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70" w:rsidRDefault="00797E70" w:rsidP="00CD342B">
      <w:pPr>
        <w:tabs>
          <w:tab w:val="left" w:pos="284"/>
          <w:tab w:val="left" w:pos="1276"/>
        </w:tabs>
        <w:ind w:left="-357"/>
        <w:jc w:val="center"/>
        <w:rPr>
          <w:b/>
          <w:bCs/>
        </w:rPr>
      </w:pPr>
      <w:r>
        <w:rPr>
          <w:b/>
          <w:bCs/>
        </w:rPr>
        <w:t>МІНІСТЕРСТВО ВНУТРІШНІХ СПРАВ УКРАЇНИ</w:t>
      </w:r>
    </w:p>
    <w:p w:rsidR="00797E70" w:rsidRDefault="00797E70" w:rsidP="00CD342B">
      <w:pPr>
        <w:tabs>
          <w:tab w:val="left" w:pos="284"/>
          <w:tab w:val="left" w:pos="1276"/>
        </w:tabs>
        <w:ind w:left="-357"/>
        <w:jc w:val="center"/>
        <w:rPr>
          <w:b/>
          <w:bCs/>
        </w:rPr>
      </w:pPr>
    </w:p>
    <w:p w:rsidR="00797E70" w:rsidRDefault="00797E70" w:rsidP="00CD342B">
      <w:pPr>
        <w:tabs>
          <w:tab w:val="left" w:pos="284"/>
          <w:tab w:val="left" w:pos="1276"/>
        </w:tabs>
        <w:ind w:left="-357"/>
        <w:jc w:val="center"/>
      </w:pPr>
      <w:r>
        <w:t xml:space="preserve">ДЕПАРТАМЕНТ ПЕРСОНАЛУ, ОРГАНІЗАЦІЇ ОСВІТНЬОЇ </w:t>
      </w:r>
      <w:r>
        <w:br/>
        <w:t>ТА НАУКОВОЇ ДІЯЛЬНОСТІ</w:t>
      </w:r>
    </w:p>
    <w:p w:rsidR="00797E70" w:rsidRDefault="00797E70" w:rsidP="00CD342B">
      <w:pPr>
        <w:tabs>
          <w:tab w:val="left" w:pos="284"/>
          <w:tab w:val="left" w:pos="1276"/>
        </w:tabs>
        <w:ind w:left="-357"/>
        <w:jc w:val="center"/>
      </w:pPr>
      <w:r>
        <w:t>УПРАВЛІННЯ ПРОФЕСІЙНОЇ ОСВІТИ ТА НАУКИ</w:t>
      </w: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p>
    <w:p w:rsidR="00797E70" w:rsidRDefault="00797E70" w:rsidP="00CD342B">
      <w:pPr>
        <w:tabs>
          <w:tab w:val="left" w:pos="284"/>
          <w:tab w:val="left" w:pos="1276"/>
        </w:tabs>
        <w:ind w:left="-360"/>
        <w:jc w:val="center"/>
        <w:rPr>
          <w:b/>
          <w:bCs/>
        </w:rPr>
      </w:pPr>
      <w:r>
        <w:rPr>
          <w:b/>
          <w:bCs/>
        </w:rPr>
        <w:t>МЕТОДИЧНІ РЕКОМЕНДАЦІЇ</w:t>
      </w:r>
    </w:p>
    <w:p w:rsidR="00797E70" w:rsidRPr="004545B9" w:rsidRDefault="00797E70" w:rsidP="004545B9">
      <w:pPr>
        <w:tabs>
          <w:tab w:val="left" w:pos="284"/>
          <w:tab w:val="left" w:pos="1276"/>
        </w:tabs>
        <w:ind w:left="540" w:right="715"/>
        <w:jc w:val="center"/>
        <w:rPr>
          <w:b/>
          <w:lang w:val="uk-UA"/>
        </w:rPr>
      </w:pPr>
      <w:r>
        <w:rPr>
          <w:b/>
          <w:bCs/>
        </w:rPr>
        <w:t xml:space="preserve">з </w:t>
      </w:r>
      <w:r w:rsidR="004545B9">
        <w:rPr>
          <w:b/>
          <w:bCs/>
          <w:lang w:val="uk-UA"/>
        </w:rPr>
        <w:t xml:space="preserve">організації та </w:t>
      </w:r>
      <w:r>
        <w:rPr>
          <w:b/>
          <w:bCs/>
        </w:rPr>
        <w:t xml:space="preserve">проведення творчого конкурсу </w:t>
      </w:r>
      <w:r w:rsidR="004545B9" w:rsidRPr="004545B9">
        <w:rPr>
          <w:b/>
        </w:rPr>
        <w:t xml:space="preserve">у закладах </w:t>
      </w:r>
      <w:r w:rsidR="004545B9" w:rsidRPr="004545B9">
        <w:rPr>
          <w:b/>
          <w:lang w:val="uk-UA"/>
        </w:rPr>
        <w:t xml:space="preserve">вищої освіти </w:t>
      </w:r>
      <w:r w:rsidR="004545B9" w:rsidRPr="004545B9">
        <w:rPr>
          <w:b/>
        </w:rPr>
        <w:t>із специфічними умовами навчання, які здійснюють підготовку кадрів для Міністерства внутрішніх справ України і Національної поліції України</w:t>
      </w:r>
    </w:p>
    <w:p w:rsidR="00797E70" w:rsidRDefault="00797E70" w:rsidP="00CD342B">
      <w:pPr>
        <w:tabs>
          <w:tab w:val="left" w:pos="284"/>
          <w:tab w:val="left" w:pos="1276"/>
        </w:tabs>
        <w:ind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both"/>
      </w:pPr>
    </w:p>
    <w:p w:rsidR="00797E70" w:rsidRDefault="00797E70" w:rsidP="00353580">
      <w:pPr>
        <w:tabs>
          <w:tab w:val="left" w:pos="284"/>
          <w:tab w:val="left" w:pos="1276"/>
        </w:tabs>
        <w:jc w:val="both"/>
      </w:pPr>
    </w:p>
    <w:p w:rsidR="00797E70" w:rsidRDefault="00797E70" w:rsidP="00CD342B">
      <w:pPr>
        <w:tabs>
          <w:tab w:val="left" w:pos="284"/>
          <w:tab w:val="left" w:pos="1276"/>
        </w:tabs>
        <w:ind w:left="-360" w:firstLine="360"/>
        <w:jc w:val="both"/>
      </w:pPr>
    </w:p>
    <w:p w:rsidR="00797E70" w:rsidRDefault="00797E70" w:rsidP="00CD342B">
      <w:pPr>
        <w:tabs>
          <w:tab w:val="left" w:pos="284"/>
          <w:tab w:val="left" w:pos="1276"/>
        </w:tabs>
        <w:ind w:left="-360" w:firstLine="360"/>
        <w:jc w:val="center"/>
      </w:pPr>
    </w:p>
    <w:p w:rsidR="00353580" w:rsidRDefault="00353580" w:rsidP="00CD342B">
      <w:pPr>
        <w:tabs>
          <w:tab w:val="left" w:pos="284"/>
          <w:tab w:val="left" w:pos="1276"/>
        </w:tabs>
        <w:ind w:left="-360" w:firstLine="360"/>
        <w:jc w:val="center"/>
      </w:pPr>
    </w:p>
    <w:p w:rsidR="00353580" w:rsidRDefault="00353580" w:rsidP="00CD342B">
      <w:pPr>
        <w:tabs>
          <w:tab w:val="left" w:pos="284"/>
          <w:tab w:val="left" w:pos="1276"/>
        </w:tabs>
        <w:ind w:left="-360" w:firstLine="360"/>
        <w:jc w:val="center"/>
      </w:pPr>
    </w:p>
    <w:p w:rsidR="004545B9" w:rsidRDefault="004545B9" w:rsidP="00CD342B">
      <w:pPr>
        <w:tabs>
          <w:tab w:val="left" w:pos="284"/>
          <w:tab w:val="left" w:pos="1276"/>
        </w:tabs>
        <w:ind w:left="-360" w:firstLine="360"/>
        <w:jc w:val="center"/>
      </w:pPr>
    </w:p>
    <w:p w:rsidR="00797E70" w:rsidRDefault="00797E70" w:rsidP="00CD342B">
      <w:pPr>
        <w:tabs>
          <w:tab w:val="left" w:pos="284"/>
          <w:tab w:val="left" w:pos="1276"/>
        </w:tabs>
        <w:ind w:left="-360" w:firstLine="360"/>
        <w:jc w:val="center"/>
      </w:pPr>
      <w:r>
        <w:t>Київ – 2018</w:t>
      </w:r>
    </w:p>
    <w:p w:rsidR="00353580" w:rsidRDefault="00353580" w:rsidP="00353580">
      <w:pPr>
        <w:tabs>
          <w:tab w:val="left" w:pos="284"/>
          <w:tab w:val="left" w:pos="1276"/>
        </w:tabs>
      </w:pPr>
    </w:p>
    <w:p w:rsidR="00797E70" w:rsidRDefault="00797E70" w:rsidP="00CD342B">
      <w:pPr>
        <w:tabs>
          <w:tab w:val="left" w:pos="284"/>
          <w:tab w:val="left" w:pos="1276"/>
        </w:tabs>
        <w:jc w:val="center"/>
        <w:rPr>
          <w:b/>
          <w:bCs/>
        </w:rPr>
      </w:pPr>
      <w:r>
        <w:rPr>
          <w:b/>
          <w:bCs/>
        </w:rPr>
        <w:lastRenderedPageBreak/>
        <w:t>І. Загальні положення</w:t>
      </w:r>
    </w:p>
    <w:p w:rsidR="00797E70" w:rsidRDefault="00797E70" w:rsidP="00CD342B">
      <w:pPr>
        <w:tabs>
          <w:tab w:val="left" w:pos="284"/>
          <w:tab w:val="left" w:pos="1276"/>
        </w:tabs>
        <w:ind w:firstLine="360"/>
        <w:jc w:val="center"/>
        <w:rPr>
          <w:b/>
          <w:bCs/>
        </w:rPr>
      </w:pPr>
    </w:p>
    <w:p w:rsidR="00797E70" w:rsidRDefault="00797E70" w:rsidP="00CD342B">
      <w:pPr>
        <w:tabs>
          <w:tab w:val="left" w:pos="284"/>
          <w:tab w:val="left" w:pos="1276"/>
        </w:tabs>
        <w:ind w:firstLine="709"/>
        <w:jc w:val="both"/>
      </w:pPr>
      <w:r>
        <w:t xml:space="preserve">1. Методичні рекомендації визначають порядок організації та проведення творчого конкурсу у закладах </w:t>
      </w:r>
      <w:r>
        <w:rPr>
          <w:lang w:val="uk-UA"/>
        </w:rPr>
        <w:t xml:space="preserve">вищої освіти </w:t>
      </w:r>
      <w:r>
        <w:t xml:space="preserve">із специфічними умовами навчання, які здійснюють підготовку кадрів для Міністерства внутрішніх справ України і Національної поліції України, та вищого навчального військового закладу Національної гвардії України (далі </w:t>
      </w:r>
      <w:r>
        <w:rPr>
          <w:color w:val="000000"/>
        </w:rPr>
        <w:t>– </w:t>
      </w:r>
      <w:r w:rsidR="00353580">
        <w:rPr>
          <w:lang w:val="uk-UA"/>
        </w:rPr>
        <w:t>ЗВО</w:t>
      </w:r>
      <w:r>
        <w:t>).</w:t>
      </w:r>
    </w:p>
    <w:p w:rsidR="00797E70" w:rsidRDefault="00797E70" w:rsidP="00CD342B">
      <w:pPr>
        <w:tabs>
          <w:tab w:val="left" w:pos="284"/>
          <w:tab w:val="left" w:pos="1276"/>
        </w:tabs>
        <w:ind w:right="-1" w:firstLine="709"/>
        <w:jc w:val="both"/>
      </w:pPr>
    </w:p>
    <w:p w:rsidR="00797E70" w:rsidRDefault="00797E70" w:rsidP="00CD342B">
      <w:pPr>
        <w:tabs>
          <w:tab w:val="left" w:pos="284"/>
          <w:tab w:val="left" w:pos="1276"/>
        </w:tabs>
        <w:ind w:right="-1" w:firstLine="709"/>
        <w:jc w:val="both"/>
      </w:pPr>
      <w:r>
        <w:t>2. При вступі на основі повної загальної середньої освіти до З</w:t>
      </w:r>
      <w:r>
        <w:rPr>
          <w:lang w:val="uk-UA"/>
        </w:rPr>
        <w:t>ВО</w:t>
      </w:r>
      <w:r>
        <w:t xml:space="preserve"> для здобуття ступеня бакалавра з</w:t>
      </w:r>
      <w:r>
        <w:rPr>
          <w:lang w:val="uk-UA"/>
        </w:rPr>
        <w:t>і</w:t>
      </w:r>
      <w:r>
        <w:t xml:space="preserve"> спеціальн</w:t>
      </w:r>
      <w:r>
        <w:rPr>
          <w:lang w:val="uk-UA"/>
        </w:rPr>
        <w:t>о</w:t>
      </w:r>
      <w:r>
        <w:t>ст</w:t>
      </w:r>
      <w:r>
        <w:rPr>
          <w:lang w:val="uk-UA"/>
        </w:rPr>
        <w:t>ей, визначених МОН України у рік вступу,</w:t>
      </w:r>
      <w:r>
        <w:t xml:space="preserve"> кандидат на навчання повинен пройти творчий конкурс, який є третім конкурсним предметом.</w:t>
      </w:r>
    </w:p>
    <w:p w:rsidR="00797E70" w:rsidRDefault="00797E70" w:rsidP="00CD342B">
      <w:pPr>
        <w:tabs>
          <w:tab w:val="left" w:pos="284"/>
          <w:tab w:val="left" w:pos="426"/>
          <w:tab w:val="left" w:pos="1276"/>
        </w:tabs>
        <w:ind w:firstLine="709"/>
        <w:jc w:val="both"/>
        <w:rPr>
          <w:color w:val="000000"/>
        </w:rPr>
      </w:pPr>
    </w:p>
    <w:p w:rsidR="00797E70" w:rsidRDefault="00797E70" w:rsidP="00CD342B">
      <w:pPr>
        <w:tabs>
          <w:tab w:val="left" w:pos="284"/>
          <w:tab w:val="left" w:pos="426"/>
          <w:tab w:val="left" w:pos="1276"/>
        </w:tabs>
        <w:ind w:firstLine="709"/>
        <w:jc w:val="both"/>
        <w:rPr>
          <w:color w:val="000000"/>
        </w:rPr>
      </w:pPr>
      <w:r>
        <w:rPr>
          <w:color w:val="000000"/>
        </w:rPr>
        <w:t>3. Творчий конкурс передбачає виконання вступником екзаменаційної роботи, яка складається з двох блоків питань рекомендованого переліку та ситуаційних завдань, що формуються за таким принципом:</w:t>
      </w:r>
    </w:p>
    <w:p w:rsidR="00797E70" w:rsidRDefault="00797E70" w:rsidP="00353580">
      <w:pPr>
        <w:tabs>
          <w:tab w:val="left" w:pos="284"/>
          <w:tab w:val="left" w:pos="1276"/>
        </w:tabs>
        <w:spacing w:after="120"/>
        <w:ind w:firstLine="529"/>
        <w:jc w:val="both"/>
      </w:pPr>
      <w:r>
        <w:rPr>
          <w:b/>
          <w:bCs/>
        </w:rPr>
        <w:t xml:space="preserve">перший блок - </w:t>
      </w:r>
      <w:r>
        <w:t>«Майбутня професія – поліцейський» – із рекомендованого переліку питань щодо основних завдань, принципів функціонування, структури Національної поліції України;</w:t>
      </w:r>
    </w:p>
    <w:p w:rsidR="00797E70" w:rsidRDefault="00797E70" w:rsidP="00CD342B">
      <w:pPr>
        <w:tabs>
          <w:tab w:val="left" w:pos="284"/>
          <w:tab w:val="left" w:pos="1276"/>
        </w:tabs>
        <w:spacing w:after="120"/>
        <w:ind w:left="-180" w:firstLine="709"/>
        <w:jc w:val="both"/>
      </w:pPr>
      <w:r>
        <w:rPr>
          <w:b/>
          <w:bCs/>
        </w:rPr>
        <w:t xml:space="preserve">другий блок - </w:t>
      </w:r>
      <w:r>
        <w:t xml:space="preserve">«Основи права»; </w:t>
      </w:r>
    </w:p>
    <w:p w:rsidR="00797E70" w:rsidRDefault="00797E70" w:rsidP="00CD342B">
      <w:pPr>
        <w:tabs>
          <w:tab w:val="left" w:pos="284"/>
          <w:tab w:val="left" w:pos="1276"/>
        </w:tabs>
        <w:spacing w:after="120"/>
        <w:ind w:left="-180" w:firstLine="709"/>
        <w:jc w:val="both"/>
      </w:pPr>
      <w:r>
        <w:rPr>
          <w:b/>
          <w:bCs/>
          <w:color w:val="000000"/>
        </w:rPr>
        <w:t xml:space="preserve">ситуаційні завдання </w:t>
      </w:r>
      <w:r>
        <w:rPr>
          <w:color w:val="000000"/>
        </w:rPr>
        <w:t>з «Основ правознавства</w:t>
      </w:r>
      <w:r>
        <w:t xml:space="preserve">. </w:t>
      </w:r>
    </w:p>
    <w:p w:rsidR="00797E70" w:rsidRDefault="00797E70" w:rsidP="00CD342B">
      <w:pPr>
        <w:tabs>
          <w:tab w:val="left" w:pos="284"/>
          <w:tab w:val="left" w:pos="1276"/>
        </w:tabs>
        <w:ind w:firstLine="709"/>
        <w:jc w:val="center"/>
        <w:rPr>
          <w:b/>
          <w:bCs/>
          <w:color w:val="000000"/>
        </w:rPr>
      </w:pPr>
    </w:p>
    <w:p w:rsidR="00797E70" w:rsidRDefault="00797E70" w:rsidP="00CD342B">
      <w:pPr>
        <w:tabs>
          <w:tab w:val="left" w:pos="284"/>
          <w:tab w:val="left" w:pos="1276"/>
        </w:tabs>
        <w:jc w:val="center"/>
        <w:rPr>
          <w:color w:val="000000"/>
        </w:rPr>
      </w:pPr>
      <w:r>
        <w:rPr>
          <w:b/>
          <w:bCs/>
          <w:color w:val="000000"/>
          <w:lang w:val="en-US"/>
        </w:rPr>
        <w:t>II</w:t>
      </w:r>
      <w:r>
        <w:rPr>
          <w:color w:val="000000"/>
        </w:rPr>
        <w:t xml:space="preserve">. </w:t>
      </w:r>
      <w:r>
        <w:rPr>
          <w:b/>
          <w:bCs/>
          <w:color w:val="000000"/>
        </w:rPr>
        <w:t xml:space="preserve">Мета та завдання проведення творчого конкурсу </w:t>
      </w:r>
    </w:p>
    <w:p w:rsidR="00797E70" w:rsidRDefault="00797E70" w:rsidP="00CD342B">
      <w:pPr>
        <w:tabs>
          <w:tab w:val="left" w:pos="284"/>
          <w:tab w:val="left" w:pos="1276"/>
        </w:tabs>
        <w:ind w:firstLine="709"/>
        <w:jc w:val="center"/>
        <w:rPr>
          <w:color w:val="000000"/>
        </w:rPr>
      </w:pPr>
    </w:p>
    <w:p w:rsidR="00797E70" w:rsidRDefault="00797E70" w:rsidP="00CD342B">
      <w:pPr>
        <w:tabs>
          <w:tab w:val="left" w:pos="284"/>
          <w:tab w:val="left" w:pos="709"/>
          <w:tab w:val="left" w:pos="1276"/>
        </w:tabs>
        <w:ind w:firstLine="709"/>
        <w:jc w:val="both"/>
        <w:rPr>
          <w:color w:val="000000"/>
          <w:lang w:val="uk-UA"/>
        </w:rPr>
      </w:pPr>
      <w:r>
        <w:t>1. Мета проведення творчого конкурсу</w:t>
      </w:r>
      <w:r>
        <w:rPr>
          <w:color w:val="000000"/>
        </w:rPr>
        <w:t xml:space="preserve"> – визначення вимог до професійної компете</w:t>
      </w:r>
      <w:r w:rsidR="00353580">
        <w:rPr>
          <w:color w:val="000000"/>
        </w:rPr>
        <w:t xml:space="preserve">нтності, спроможності вступника </w:t>
      </w:r>
      <w:r>
        <w:rPr>
          <w:color w:val="000000"/>
        </w:rPr>
        <w:t xml:space="preserve">до нестандартного мислення та виявлення його реальної мотивації і професійної орієнтації, особистісних здібностей, що дозволяють успішно оволодіти навичками, яких потребує професійна діяльність за обраною спеціальністю. </w:t>
      </w:r>
    </w:p>
    <w:p w:rsidR="00797E70" w:rsidRDefault="00797E70" w:rsidP="00CD342B">
      <w:pPr>
        <w:tabs>
          <w:tab w:val="left" w:pos="142"/>
          <w:tab w:val="left" w:pos="284"/>
          <w:tab w:val="left" w:pos="1276"/>
        </w:tabs>
        <w:ind w:firstLine="709"/>
        <w:rPr>
          <w:color w:val="000000"/>
        </w:rPr>
      </w:pPr>
    </w:p>
    <w:p w:rsidR="00797E70" w:rsidRDefault="00797E70" w:rsidP="00CD342B">
      <w:pPr>
        <w:tabs>
          <w:tab w:val="left" w:pos="142"/>
          <w:tab w:val="left" w:pos="284"/>
          <w:tab w:val="left" w:pos="1276"/>
        </w:tabs>
        <w:ind w:firstLine="709"/>
        <w:rPr>
          <w:color w:val="000000"/>
          <w:lang w:val="uk-UA"/>
        </w:rPr>
      </w:pPr>
      <w:r>
        <w:rPr>
          <w:color w:val="000000"/>
        </w:rPr>
        <w:t>2. Завдання проведення творчого конкурсу:</w:t>
      </w:r>
    </w:p>
    <w:p w:rsidR="00797E70" w:rsidRDefault="00797E70" w:rsidP="00CD342B">
      <w:pPr>
        <w:tabs>
          <w:tab w:val="left" w:pos="284"/>
          <w:tab w:val="left" w:pos="993"/>
        </w:tabs>
        <w:ind w:firstLine="709"/>
        <w:jc w:val="both"/>
        <w:rPr>
          <w:color w:val="000000"/>
        </w:rPr>
      </w:pPr>
      <w:r>
        <w:rPr>
          <w:color w:val="000000"/>
        </w:rPr>
        <w:t>- виявити ступінь усвідомлення майбутньої професії вступника та його професійного самовизначення;</w:t>
      </w:r>
    </w:p>
    <w:p w:rsidR="00797E70" w:rsidRDefault="00797E70" w:rsidP="00CD342B">
      <w:pPr>
        <w:tabs>
          <w:tab w:val="left" w:pos="284"/>
        </w:tabs>
        <w:ind w:firstLine="709"/>
        <w:jc w:val="both"/>
        <w:rPr>
          <w:color w:val="000000"/>
        </w:rPr>
      </w:pPr>
      <w:r>
        <w:rPr>
          <w:color w:val="000000"/>
        </w:rPr>
        <w:t>- оцінити загальний культурний рівень вступника;</w:t>
      </w:r>
    </w:p>
    <w:p w:rsidR="00797E70" w:rsidRDefault="00797E70" w:rsidP="00CD342B">
      <w:pPr>
        <w:tabs>
          <w:tab w:val="left" w:pos="284"/>
        </w:tabs>
        <w:ind w:firstLine="709"/>
        <w:jc w:val="both"/>
        <w:rPr>
          <w:color w:val="000000"/>
        </w:rPr>
      </w:pPr>
      <w:r>
        <w:rPr>
          <w:color w:val="000000"/>
        </w:rPr>
        <w:t>- визначити вміння вступника орієнтуватися в сучасних реаліях суспільства;</w:t>
      </w:r>
    </w:p>
    <w:p w:rsidR="00797E70" w:rsidRDefault="00797E70" w:rsidP="00CD342B">
      <w:pPr>
        <w:tabs>
          <w:tab w:val="left" w:pos="284"/>
          <w:tab w:val="left" w:pos="851"/>
          <w:tab w:val="left" w:pos="1134"/>
        </w:tabs>
        <w:ind w:firstLine="709"/>
        <w:jc w:val="both"/>
        <w:rPr>
          <w:color w:val="000000"/>
        </w:rPr>
      </w:pPr>
      <w:r>
        <w:rPr>
          <w:color w:val="000000"/>
        </w:rPr>
        <w:t>- оцінити рівень аналітичних здібностей вступника, можливість мислити нестандартно та швидко приймати рішення для виконання професійних завдань;</w:t>
      </w:r>
    </w:p>
    <w:p w:rsidR="00797E70" w:rsidRDefault="00797E70" w:rsidP="00CD342B">
      <w:pPr>
        <w:tabs>
          <w:tab w:val="left" w:pos="284"/>
        </w:tabs>
        <w:ind w:firstLine="709"/>
        <w:jc w:val="both"/>
        <w:rPr>
          <w:color w:val="000000"/>
        </w:rPr>
      </w:pPr>
      <w:r>
        <w:rPr>
          <w:color w:val="000000"/>
        </w:rPr>
        <w:t>- визначити рівень підготовленості вступника, уміння чітко формулювати думки і стилістично грамотно їх викладати;</w:t>
      </w:r>
    </w:p>
    <w:p w:rsidR="00797E70" w:rsidRDefault="00797E70" w:rsidP="00CD342B">
      <w:pPr>
        <w:tabs>
          <w:tab w:val="left" w:pos="284"/>
        </w:tabs>
        <w:jc w:val="center"/>
        <w:rPr>
          <w:b/>
          <w:bCs/>
        </w:rPr>
      </w:pPr>
    </w:p>
    <w:p w:rsidR="00797E70" w:rsidRDefault="00797E70" w:rsidP="00CD342B">
      <w:pPr>
        <w:tabs>
          <w:tab w:val="left" w:pos="284"/>
        </w:tabs>
        <w:jc w:val="center"/>
        <w:rPr>
          <w:b/>
          <w:bCs/>
        </w:rPr>
      </w:pPr>
    </w:p>
    <w:p w:rsidR="00797E70" w:rsidRDefault="00797E70" w:rsidP="00CD342B">
      <w:pPr>
        <w:tabs>
          <w:tab w:val="left" w:pos="284"/>
        </w:tabs>
        <w:jc w:val="center"/>
        <w:rPr>
          <w:b/>
          <w:bCs/>
        </w:rPr>
      </w:pPr>
      <w:r>
        <w:rPr>
          <w:b/>
          <w:bCs/>
        </w:rPr>
        <w:lastRenderedPageBreak/>
        <w:t>І</w:t>
      </w:r>
      <w:r>
        <w:rPr>
          <w:b/>
          <w:bCs/>
          <w:lang w:val="uk-UA"/>
        </w:rPr>
        <w:t>ІІ</w:t>
      </w:r>
      <w:r>
        <w:rPr>
          <w:b/>
          <w:bCs/>
        </w:rPr>
        <w:t>. Проведення творчого конкурсу</w:t>
      </w:r>
    </w:p>
    <w:p w:rsidR="00797E70" w:rsidRDefault="00797E70" w:rsidP="00CD342B">
      <w:pPr>
        <w:tabs>
          <w:tab w:val="left" w:pos="284"/>
          <w:tab w:val="left" w:pos="1276"/>
        </w:tabs>
        <w:ind w:left="-181" w:firstLine="709"/>
        <w:jc w:val="center"/>
        <w:rPr>
          <w:b/>
          <w:bCs/>
        </w:rPr>
      </w:pPr>
    </w:p>
    <w:p w:rsidR="00797E70" w:rsidRDefault="00797E70" w:rsidP="00CD342B">
      <w:pPr>
        <w:tabs>
          <w:tab w:val="left" w:pos="284"/>
          <w:tab w:val="left" w:pos="1276"/>
        </w:tabs>
        <w:ind w:left="-180" w:firstLine="709"/>
        <w:jc w:val="both"/>
        <w:rPr>
          <w:lang w:val="uk-UA"/>
        </w:rPr>
      </w:pPr>
      <w:r>
        <w:t xml:space="preserve">1. Творчий конкурс із кандидатами на навчання для здобуття ступеня бакалавра </w:t>
      </w:r>
      <w:r>
        <w:rPr>
          <w:lang w:val="uk-UA"/>
        </w:rPr>
        <w:t xml:space="preserve">на основі повної загальної середньої освіти </w:t>
      </w:r>
      <w:r>
        <w:rPr>
          <w:color w:val="000000"/>
        </w:rPr>
        <w:t xml:space="preserve">проводиться </w:t>
      </w:r>
      <w:r>
        <w:t xml:space="preserve">на </w:t>
      </w:r>
      <w:r>
        <w:rPr>
          <w:color w:val="000000"/>
        </w:rPr>
        <w:t>підставі</w:t>
      </w:r>
      <w:r>
        <w:t xml:space="preserve"> Рекомендованого переліку питань та ситуаційних завдань для проведення творчого конкурсу при вступі до ЗВО (додаток 1), що погоджується з </w:t>
      </w:r>
      <w:r>
        <w:rPr>
          <w:color w:val="000000"/>
        </w:rPr>
        <w:t xml:space="preserve">Національною поліцією України, </w:t>
      </w:r>
      <w:r>
        <w:t xml:space="preserve">затверджується керівництвом МВС України та розміщується на веб-сайтах ЗВО. </w:t>
      </w:r>
    </w:p>
    <w:p w:rsidR="00797E70" w:rsidRDefault="00797E70" w:rsidP="00CD342B">
      <w:pPr>
        <w:tabs>
          <w:tab w:val="left" w:pos="284"/>
          <w:tab w:val="left" w:pos="1276"/>
        </w:tabs>
        <w:ind w:left="-181" w:firstLine="709"/>
        <w:jc w:val="both"/>
      </w:pPr>
    </w:p>
    <w:p w:rsidR="00797E70" w:rsidRDefault="00797E70" w:rsidP="00CD342B">
      <w:pPr>
        <w:tabs>
          <w:tab w:val="left" w:pos="284"/>
          <w:tab w:val="left" w:pos="1276"/>
        </w:tabs>
        <w:ind w:left="-181" w:firstLine="709"/>
        <w:jc w:val="both"/>
        <w:rPr>
          <w:color w:val="000000"/>
        </w:rPr>
      </w:pPr>
      <w:r>
        <w:t>2. </w:t>
      </w:r>
      <w:r>
        <w:rPr>
          <w:color w:val="000000"/>
        </w:rPr>
        <w:t>Творчий конкурс проводиться комісією, до складу якої входять науково-педагогічні працівники ЗВО, представники Національної поліції Украпїни (за погодженням), у тому числі Департаменту внутрішньої безпеки Національної поліції України, громадських організацій (за їх згодою). Робота комісії забезпечується за наявності не менше 2/3 від її визначеного складу.</w:t>
      </w:r>
    </w:p>
    <w:p w:rsidR="00797E70" w:rsidRDefault="00797E70" w:rsidP="00CD342B">
      <w:pPr>
        <w:tabs>
          <w:tab w:val="left" w:pos="284"/>
          <w:tab w:val="left" w:pos="1276"/>
        </w:tabs>
        <w:ind w:left="-181" w:firstLine="709"/>
        <w:jc w:val="both"/>
        <w:rPr>
          <w:color w:val="000000"/>
        </w:rPr>
      </w:pPr>
      <w:r>
        <w:rPr>
          <w:color w:val="000000"/>
        </w:rPr>
        <w:t xml:space="preserve">Творчий конкурс проводиться в усній формі з кожним окремо вступником не менш ніж трьома членами комісії, створеної ЗВО. </w:t>
      </w:r>
    </w:p>
    <w:p w:rsidR="00797E70" w:rsidRDefault="00797E70" w:rsidP="00CD342B">
      <w:pPr>
        <w:pStyle w:val="a9"/>
        <w:tabs>
          <w:tab w:val="left" w:pos="426"/>
          <w:tab w:val="left" w:pos="709"/>
        </w:tabs>
        <w:ind w:firstLine="709"/>
        <w:jc w:val="both"/>
        <w:rPr>
          <w:sz w:val="28"/>
          <w:szCs w:val="28"/>
          <w:lang w:val="uk-UA"/>
        </w:rPr>
      </w:pPr>
      <w:r>
        <w:rPr>
          <w:sz w:val="28"/>
          <w:szCs w:val="28"/>
          <w:lang w:val="uk-UA"/>
        </w:rPr>
        <w:t>3.</w:t>
      </w:r>
      <w:r>
        <w:rPr>
          <w:color w:val="000000"/>
          <w:sz w:val="28"/>
          <w:szCs w:val="28"/>
          <w:lang w:val="uk-UA"/>
        </w:rPr>
        <w:t> Комісія</w:t>
      </w:r>
      <w:r>
        <w:rPr>
          <w:sz w:val="28"/>
          <w:szCs w:val="28"/>
          <w:lang w:val="uk-UA"/>
        </w:rPr>
        <w:t xml:space="preserve"> з проведення творчого конкурсу складає необхідні екзаменаційні матеріали: пояснювальні записки до ситуаційних завдань, списки рекомендованої літератури тощо. Завдання розробляються не менш ніж у трьох варіантах.</w:t>
      </w:r>
    </w:p>
    <w:p w:rsidR="00797E70" w:rsidRDefault="00797E70" w:rsidP="00CD342B">
      <w:pPr>
        <w:tabs>
          <w:tab w:val="left" w:pos="284"/>
          <w:tab w:val="left" w:pos="1276"/>
        </w:tabs>
        <w:ind w:left="-142" w:firstLine="709"/>
        <w:jc w:val="both"/>
        <w:rPr>
          <w:color w:val="000000"/>
          <w:szCs w:val="28"/>
          <w:lang w:val="uk-UA"/>
        </w:rPr>
      </w:pPr>
      <w:bookmarkStart w:id="0" w:name="n79"/>
      <w:bookmarkStart w:id="1" w:name="n80"/>
      <w:bookmarkEnd w:id="0"/>
      <w:bookmarkEnd w:id="1"/>
      <w:r w:rsidRPr="00C14384">
        <w:rPr>
          <w:lang w:val="uk-UA"/>
        </w:rPr>
        <w:t>4.</w:t>
      </w:r>
      <w:r>
        <w:t> </w:t>
      </w:r>
      <w:r w:rsidRPr="00C14384">
        <w:rPr>
          <w:lang w:val="uk-UA"/>
        </w:rPr>
        <w:t>Під час проведення творчого конкурсу має бути забезпечено спокійну й доброзичливу атмосферу, а вступникам надано можливість самостійно, найбільш повно виявити рівень своїх знань й умінь.</w:t>
      </w:r>
    </w:p>
    <w:p w:rsidR="00797E70" w:rsidRPr="00C14384" w:rsidRDefault="00797E70" w:rsidP="00CD342B">
      <w:pPr>
        <w:tabs>
          <w:tab w:val="left" w:pos="284"/>
          <w:tab w:val="left" w:pos="1276"/>
        </w:tabs>
        <w:ind w:left="-181" w:firstLine="709"/>
        <w:jc w:val="both"/>
        <w:rPr>
          <w:szCs w:val="20"/>
          <w:lang w:val="uk-UA"/>
        </w:rPr>
      </w:pPr>
      <w:bookmarkStart w:id="2" w:name="n81"/>
      <w:bookmarkEnd w:id="2"/>
    </w:p>
    <w:p w:rsidR="00797E70" w:rsidRDefault="00797E70" w:rsidP="00CD342B">
      <w:pPr>
        <w:tabs>
          <w:tab w:val="left" w:pos="284"/>
          <w:tab w:val="left" w:pos="1276"/>
        </w:tabs>
        <w:ind w:left="-181" w:firstLine="709"/>
        <w:jc w:val="both"/>
      </w:pPr>
      <w:r>
        <w:t>5. Сторонні особи без дозволу комісії не допускаються до приміщень, в яких проводиться творчий конкурс.</w:t>
      </w:r>
    </w:p>
    <w:p w:rsidR="00797E70" w:rsidRDefault="00797E70" w:rsidP="00CD342B">
      <w:pPr>
        <w:tabs>
          <w:tab w:val="left" w:pos="284"/>
          <w:tab w:val="left" w:pos="1276"/>
        </w:tabs>
        <w:ind w:left="-181" w:firstLine="709"/>
        <w:jc w:val="both"/>
      </w:pPr>
      <w:bookmarkStart w:id="3" w:name="n82"/>
      <w:bookmarkEnd w:id="3"/>
    </w:p>
    <w:p w:rsidR="00797E70" w:rsidRDefault="00797E70" w:rsidP="00CD342B">
      <w:pPr>
        <w:tabs>
          <w:tab w:val="left" w:pos="284"/>
          <w:tab w:val="left" w:pos="1276"/>
        </w:tabs>
        <w:ind w:left="-181" w:firstLine="709"/>
        <w:jc w:val="both"/>
      </w:pPr>
      <w:r>
        <w:t>6. Під час проведення творчого конкурсу комісія може проводити відеозйомку.</w:t>
      </w:r>
    </w:p>
    <w:p w:rsidR="00797E70" w:rsidRDefault="00797E70" w:rsidP="00CD342B">
      <w:pPr>
        <w:tabs>
          <w:tab w:val="left" w:pos="284"/>
          <w:tab w:val="left" w:pos="1276"/>
        </w:tabs>
        <w:ind w:left="-181" w:firstLine="709"/>
        <w:jc w:val="both"/>
      </w:pPr>
      <w:bookmarkStart w:id="4" w:name="n86"/>
      <w:bookmarkStart w:id="5" w:name="n88"/>
      <w:bookmarkStart w:id="6" w:name="n89"/>
      <w:bookmarkEnd w:id="4"/>
      <w:bookmarkEnd w:id="5"/>
      <w:bookmarkEnd w:id="6"/>
    </w:p>
    <w:p w:rsidR="00797E70" w:rsidRDefault="00797E70" w:rsidP="00CD342B">
      <w:pPr>
        <w:tabs>
          <w:tab w:val="left" w:pos="284"/>
          <w:tab w:val="left" w:pos="1276"/>
        </w:tabs>
        <w:ind w:left="-181" w:firstLine="709"/>
        <w:jc w:val="both"/>
      </w:pPr>
      <w:r>
        <w:t xml:space="preserve">7. Для проведення творчого конкурсу вступнику пропонується два питання з рекомендованого переліку та ситуаційне завдання. На підготовку до відповіді надається 20 хвилин. </w:t>
      </w:r>
    </w:p>
    <w:p w:rsidR="00797E70" w:rsidRDefault="00797E70" w:rsidP="00CD342B">
      <w:pPr>
        <w:tabs>
          <w:tab w:val="left" w:pos="284"/>
          <w:tab w:val="left" w:pos="1276"/>
        </w:tabs>
        <w:ind w:left="-181" w:firstLine="709"/>
        <w:jc w:val="both"/>
      </w:pPr>
    </w:p>
    <w:p w:rsidR="00797E70" w:rsidRDefault="00797E70" w:rsidP="00CD342B">
      <w:pPr>
        <w:tabs>
          <w:tab w:val="left" w:pos="284"/>
          <w:tab w:val="left" w:pos="1276"/>
        </w:tabs>
        <w:ind w:left="-181" w:firstLine="709"/>
        <w:jc w:val="both"/>
      </w:pPr>
      <w:r>
        <w:t xml:space="preserve">8. До аркуша усної відповіді кандидат на навчання записує питання і короткий зміст відповіді. Після закінчення творчого конкурсу листок усної відповіді підписують кандидат та члени комісії. Аркуш усної відповіді вступник заповнює особисто. </w:t>
      </w:r>
    </w:p>
    <w:p w:rsidR="00797E70" w:rsidRDefault="00797E70" w:rsidP="00CD342B">
      <w:pPr>
        <w:tabs>
          <w:tab w:val="left" w:pos="284"/>
          <w:tab w:val="left" w:pos="1276"/>
        </w:tabs>
        <w:ind w:left="-142" w:firstLine="709"/>
        <w:jc w:val="both"/>
      </w:pPr>
      <w:bookmarkStart w:id="7" w:name="n96"/>
      <w:bookmarkEnd w:id="7"/>
    </w:p>
    <w:p w:rsidR="00797E70" w:rsidRDefault="00797E70" w:rsidP="00CD342B">
      <w:pPr>
        <w:tabs>
          <w:tab w:val="left" w:pos="284"/>
          <w:tab w:val="left" w:pos="1276"/>
        </w:tabs>
        <w:ind w:left="-142" w:firstLine="709"/>
        <w:jc w:val="both"/>
      </w:pPr>
      <w:r>
        <w:t xml:space="preserve">9. Під час проведення творчого конкурсу не допускається користування електронними приладами, підручниками, навчальними посібниками та іншими матеріалами, якщо це не передбачено рішенням комісії. У разі використання </w:t>
      </w:r>
      <w:r>
        <w:lastRenderedPageBreak/>
        <w:t xml:space="preserve">вступником під час екзаменаційної роботи сторонніх джерел інформації </w:t>
      </w:r>
      <w:r>
        <w:br/>
        <w:t xml:space="preserve">(у тому числі підказки) він відсторонюється від участі у випробуваннях, про що складається акт, в якому члени комісії з проведення творчого конкурсу зазначають причину відсторонення та час. </w:t>
      </w:r>
    </w:p>
    <w:p w:rsidR="00797E70" w:rsidRDefault="00797E70" w:rsidP="00CD342B">
      <w:pPr>
        <w:tabs>
          <w:tab w:val="left" w:pos="284"/>
          <w:tab w:val="left" w:pos="1276"/>
        </w:tabs>
        <w:ind w:left="-181" w:firstLine="709"/>
        <w:jc w:val="both"/>
      </w:pPr>
      <w:bookmarkStart w:id="8" w:name="n97"/>
      <w:bookmarkStart w:id="9" w:name="n98"/>
      <w:bookmarkEnd w:id="8"/>
      <w:bookmarkEnd w:id="9"/>
    </w:p>
    <w:p w:rsidR="00797E70" w:rsidRDefault="00797E70" w:rsidP="00CD342B">
      <w:pPr>
        <w:tabs>
          <w:tab w:val="left" w:pos="284"/>
          <w:tab w:val="left" w:pos="1276"/>
        </w:tabs>
        <w:ind w:left="-181" w:firstLine="709"/>
        <w:jc w:val="both"/>
      </w:pPr>
      <w:r>
        <w:t xml:space="preserve">10. Вступники, які не з’явилися на творчий конкурс без поважних причин у зазначений розкладом час, не допускаються до участі в конкурсі. За наявності поважних причин, підтверджених документально, вступники допускаються до складання пропущеного творчого конкурсу з дозволу Приймальної комісії в межах встановлених розкладом строків проведення </w:t>
      </w:r>
      <w:r>
        <w:rPr>
          <w:color w:val="000000"/>
        </w:rPr>
        <w:t>творчого конкурсу.</w:t>
      </w:r>
    </w:p>
    <w:p w:rsidR="00797E70" w:rsidRDefault="00797E70" w:rsidP="00CD342B">
      <w:pPr>
        <w:tabs>
          <w:tab w:val="left" w:pos="284"/>
          <w:tab w:val="left" w:pos="1276"/>
        </w:tabs>
        <w:ind w:left="-181" w:firstLine="709"/>
        <w:jc w:val="both"/>
      </w:pPr>
      <w:bookmarkStart w:id="10" w:name="n99"/>
      <w:bookmarkStart w:id="11" w:name="n100"/>
      <w:bookmarkStart w:id="12" w:name="n101"/>
      <w:bookmarkStart w:id="13" w:name="n105"/>
      <w:bookmarkStart w:id="14" w:name="n108"/>
      <w:bookmarkEnd w:id="10"/>
      <w:bookmarkEnd w:id="11"/>
      <w:bookmarkEnd w:id="12"/>
      <w:bookmarkEnd w:id="13"/>
      <w:bookmarkEnd w:id="14"/>
    </w:p>
    <w:p w:rsidR="00797E70" w:rsidRDefault="00797E70" w:rsidP="00CD342B">
      <w:pPr>
        <w:tabs>
          <w:tab w:val="left" w:pos="284"/>
          <w:tab w:val="left" w:pos="1276"/>
        </w:tabs>
        <w:ind w:left="-181" w:firstLine="709"/>
        <w:jc w:val="both"/>
      </w:pPr>
      <w:r>
        <w:t>11. Перескладання творчого конкурсу не допускається. Вступники, знання яких було оцінено нижче, ніж визначена комісією та Правилами прийому кількість балів, що необхідна для допуску до участі в конкурсі або зарахування на навчання за спеціальними умовами, не допускаються до подальшого складання вступних випробувань та участі в конкурсі.</w:t>
      </w:r>
    </w:p>
    <w:p w:rsidR="00797E70" w:rsidRDefault="00797E70" w:rsidP="00CD342B">
      <w:pPr>
        <w:tabs>
          <w:tab w:val="left" w:pos="284"/>
          <w:tab w:val="left" w:pos="1276"/>
        </w:tabs>
        <w:ind w:left="-180" w:firstLine="709"/>
        <w:jc w:val="center"/>
        <w:rPr>
          <w:b/>
          <w:bCs/>
        </w:rPr>
      </w:pPr>
      <w:bookmarkStart w:id="15" w:name="n109"/>
      <w:bookmarkEnd w:id="15"/>
    </w:p>
    <w:p w:rsidR="00797E70" w:rsidRDefault="00797E70" w:rsidP="00CD342B">
      <w:pPr>
        <w:tabs>
          <w:tab w:val="left" w:pos="284"/>
          <w:tab w:val="left" w:pos="1276"/>
        </w:tabs>
        <w:ind w:left="1134"/>
        <w:jc w:val="center"/>
        <w:rPr>
          <w:b/>
          <w:bCs/>
        </w:rPr>
      </w:pPr>
      <w:r>
        <w:rPr>
          <w:b/>
          <w:bCs/>
          <w:lang w:val="en-US"/>
        </w:rPr>
        <w:t>IV</w:t>
      </w:r>
      <w:r>
        <w:rPr>
          <w:b/>
          <w:bCs/>
        </w:rPr>
        <w:t xml:space="preserve">. Критерії оцінювання результатів творчого конкурсу </w:t>
      </w:r>
    </w:p>
    <w:p w:rsidR="00797E70" w:rsidRDefault="00797E70" w:rsidP="00CD342B">
      <w:pPr>
        <w:tabs>
          <w:tab w:val="left" w:pos="284"/>
          <w:tab w:val="left" w:pos="1276"/>
        </w:tabs>
        <w:ind w:left="-180" w:firstLine="709"/>
        <w:jc w:val="center"/>
        <w:rPr>
          <w:b/>
          <w:bCs/>
        </w:rPr>
      </w:pPr>
    </w:p>
    <w:p w:rsidR="00797E70" w:rsidRDefault="00797E70" w:rsidP="00CD342B">
      <w:pPr>
        <w:tabs>
          <w:tab w:val="left" w:pos="284"/>
          <w:tab w:val="left" w:pos="1276"/>
        </w:tabs>
        <w:ind w:firstLine="709"/>
        <w:jc w:val="both"/>
      </w:pPr>
      <w:r>
        <w:t>1. Підсумкова оцінка за кожний окремий блок питань із рекомендованого переліку (перший чи другий ), а також ситуаційне завдання розраховується як середнє арифметичне оцінок, виставлених кожним членом комісії в межах від 100 до 200 балів.</w:t>
      </w:r>
    </w:p>
    <w:p w:rsidR="00797E70" w:rsidRDefault="00797E70" w:rsidP="00CD342B">
      <w:pPr>
        <w:tabs>
          <w:tab w:val="left" w:pos="284"/>
          <w:tab w:val="left" w:pos="1276"/>
        </w:tabs>
        <w:ind w:firstLine="709"/>
        <w:jc w:val="both"/>
      </w:pPr>
    </w:p>
    <w:p w:rsidR="00797E70" w:rsidRDefault="00797E70" w:rsidP="00CD342B">
      <w:pPr>
        <w:tabs>
          <w:tab w:val="left" w:pos="284"/>
          <w:tab w:val="left" w:pos="1276"/>
        </w:tabs>
        <w:ind w:firstLine="709"/>
        <w:jc w:val="both"/>
      </w:pPr>
      <w:r>
        <w:t>2. Загальний бал за творчий конкурс розраховується як середнє арифметичне підсумкових оцінок, виставлених членами комісії за два блоки питань із рекомендованого переліку та ситуаційного завдання.</w:t>
      </w:r>
    </w:p>
    <w:p w:rsidR="00797E70" w:rsidRDefault="00797E70" w:rsidP="00CD342B">
      <w:pPr>
        <w:tabs>
          <w:tab w:val="left" w:pos="284"/>
          <w:tab w:val="left" w:pos="1276"/>
        </w:tabs>
        <w:ind w:firstLine="709"/>
        <w:jc w:val="both"/>
      </w:pPr>
    </w:p>
    <w:p w:rsidR="00797E70" w:rsidRDefault="00797E70" w:rsidP="00CD342B">
      <w:pPr>
        <w:tabs>
          <w:tab w:val="left" w:pos="284"/>
          <w:tab w:val="left" w:pos="1276"/>
        </w:tabs>
        <w:ind w:firstLine="709"/>
        <w:jc w:val="both"/>
      </w:pPr>
      <w:r>
        <w:t>3. Одержаний під час творчого конкурсу загальний бал вноситься до відомості.</w:t>
      </w:r>
    </w:p>
    <w:p w:rsidR="00797E70" w:rsidRDefault="00797E70" w:rsidP="00CD342B">
      <w:pPr>
        <w:tabs>
          <w:tab w:val="left" w:pos="284"/>
          <w:tab w:val="left" w:pos="426"/>
          <w:tab w:val="left" w:pos="567"/>
          <w:tab w:val="left" w:pos="851"/>
          <w:tab w:val="left" w:pos="1276"/>
        </w:tabs>
        <w:ind w:firstLine="709"/>
        <w:jc w:val="both"/>
        <w:rPr>
          <w:szCs w:val="20"/>
        </w:rPr>
      </w:pPr>
    </w:p>
    <w:p w:rsidR="00797E70" w:rsidRDefault="00797E70" w:rsidP="00CD342B">
      <w:pPr>
        <w:tabs>
          <w:tab w:val="left" w:pos="284"/>
          <w:tab w:val="left" w:pos="426"/>
          <w:tab w:val="left" w:pos="567"/>
          <w:tab w:val="left" w:pos="851"/>
          <w:tab w:val="left" w:pos="1276"/>
        </w:tabs>
        <w:ind w:firstLine="709"/>
        <w:jc w:val="both"/>
        <w:rPr>
          <w:szCs w:val="28"/>
          <w:lang w:eastAsia="ar-SA"/>
        </w:rPr>
      </w:pPr>
      <w:r>
        <w:t xml:space="preserve">4. Загальний бал множиться на відповідний ваговий коефіцієнт і враховується при розрахунку конкурсного балу вступника. Прохідний бал становить 100 балів. </w:t>
      </w:r>
    </w:p>
    <w:p w:rsidR="00797E70" w:rsidRDefault="00797E70" w:rsidP="00CD342B">
      <w:pPr>
        <w:tabs>
          <w:tab w:val="left" w:pos="284"/>
          <w:tab w:val="left" w:pos="1276"/>
        </w:tabs>
        <w:ind w:firstLine="709"/>
        <w:jc w:val="both"/>
        <w:rPr>
          <w:color w:val="000000"/>
          <w:szCs w:val="20"/>
          <w:lang w:eastAsia="ru-RU"/>
        </w:rPr>
      </w:pPr>
      <w:r>
        <w:rPr>
          <w:color w:val="000000"/>
        </w:rPr>
        <w:t xml:space="preserve">При цьому до 0,50 бала округлюються в менший бік, а з 0,51 – у більший. </w:t>
      </w:r>
    </w:p>
    <w:p w:rsidR="00797E70" w:rsidRDefault="00797E70" w:rsidP="00CD342B">
      <w:pPr>
        <w:tabs>
          <w:tab w:val="left" w:pos="284"/>
          <w:tab w:val="left" w:pos="1276"/>
        </w:tabs>
        <w:ind w:left="-142" w:firstLine="709"/>
        <w:jc w:val="both"/>
      </w:pPr>
    </w:p>
    <w:p w:rsidR="00797E70" w:rsidRDefault="00797E70" w:rsidP="00CD342B">
      <w:pPr>
        <w:tabs>
          <w:tab w:val="left" w:pos="284"/>
          <w:tab w:val="left" w:pos="1276"/>
        </w:tabs>
        <w:ind w:firstLine="567"/>
        <w:jc w:val="both"/>
      </w:pPr>
      <w:r>
        <w:t>5. Кандидати на навчання, знання яких за результатами творчого конкурсу оцінено нижче 100 балів, не допускаються до подальшої участі в конкурсному доборі.</w:t>
      </w:r>
    </w:p>
    <w:p w:rsidR="00797E70" w:rsidRDefault="00797E70" w:rsidP="00CD342B">
      <w:pPr>
        <w:tabs>
          <w:tab w:val="left" w:pos="284"/>
          <w:tab w:val="left" w:pos="1276"/>
        </w:tabs>
        <w:ind w:firstLine="567"/>
        <w:jc w:val="both"/>
      </w:pPr>
    </w:p>
    <w:p w:rsidR="00797E70" w:rsidRDefault="00797E70" w:rsidP="00CD342B">
      <w:pPr>
        <w:tabs>
          <w:tab w:val="left" w:pos="284"/>
          <w:tab w:val="left" w:pos="1276"/>
        </w:tabs>
        <w:ind w:firstLine="567"/>
        <w:jc w:val="both"/>
      </w:pPr>
      <w:r>
        <w:t>7. Результати творчого конкурсу оголошуються вступникам наступного дня після їх проведення шляхом розміщення даної інформації на офіційних сайтах та інформаційних стендах ЗВО.</w:t>
      </w:r>
    </w:p>
    <w:p w:rsidR="00797E70" w:rsidRPr="00C14384" w:rsidRDefault="00797E70" w:rsidP="00CD342B">
      <w:pPr>
        <w:tabs>
          <w:tab w:val="left" w:pos="284"/>
          <w:tab w:val="left" w:pos="1276"/>
        </w:tabs>
        <w:ind w:firstLine="70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7483"/>
      </w:tblGrid>
      <w:tr w:rsidR="00797E70" w:rsidTr="00C14384">
        <w:trPr>
          <w:trHeight w:val="593"/>
        </w:trPr>
        <w:tc>
          <w:tcPr>
            <w:tcW w:w="1962" w:type="dxa"/>
          </w:tcPr>
          <w:p w:rsidR="00797E70" w:rsidRDefault="00797E70">
            <w:pPr>
              <w:tabs>
                <w:tab w:val="left" w:pos="284"/>
                <w:tab w:val="left" w:pos="1080"/>
              </w:tabs>
              <w:suppressAutoHyphens/>
              <w:jc w:val="center"/>
              <w:rPr>
                <w:b/>
                <w:bCs/>
                <w:color w:val="000000"/>
                <w:szCs w:val="28"/>
                <w:lang w:eastAsia="ar-SA"/>
              </w:rPr>
            </w:pPr>
            <w:r>
              <w:rPr>
                <w:b/>
                <w:bCs/>
                <w:color w:val="000000"/>
              </w:rPr>
              <w:lastRenderedPageBreak/>
              <w:t>Оцінка</w:t>
            </w:r>
          </w:p>
        </w:tc>
        <w:tc>
          <w:tcPr>
            <w:tcW w:w="7483" w:type="dxa"/>
          </w:tcPr>
          <w:p w:rsidR="00797E70" w:rsidRDefault="00797E70">
            <w:pPr>
              <w:tabs>
                <w:tab w:val="left" w:pos="284"/>
                <w:tab w:val="left" w:pos="1080"/>
              </w:tabs>
              <w:suppressAutoHyphens/>
              <w:jc w:val="center"/>
              <w:rPr>
                <w:b/>
                <w:bCs/>
                <w:color w:val="000000"/>
                <w:szCs w:val="28"/>
                <w:lang w:eastAsia="ar-SA"/>
              </w:rPr>
            </w:pPr>
            <w:r>
              <w:rPr>
                <w:b/>
                <w:bCs/>
                <w:color w:val="000000"/>
              </w:rPr>
              <w:t>Критерії оцінювання</w:t>
            </w:r>
          </w:p>
        </w:tc>
      </w:tr>
      <w:tr w:rsidR="00797E70" w:rsidTr="00C14384">
        <w:trPr>
          <w:trHeight w:val="2967"/>
        </w:trPr>
        <w:tc>
          <w:tcPr>
            <w:tcW w:w="1962" w:type="dxa"/>
          </w:tcPr>
          <w:p w:rsidR="00797E70" w:rsidRDefault="00797E70">
            <w:pPr>
              <w:tabs>
                <w:tab w:val="left" w:pos="0"/>
                <w:tab w:val="left" w:pos="1080"/>
              </w:tabs>
              <w:jc w:val="center"/>
              <w:rPr>
                <w:color w:val="000000"/>
                <w:szCs w:val="28"/>
                <w:lang w:eastAsia="ar-SA"/>
              </w:rPr>
            </w:pPr>
            <w:r>
              <w:rPr>
                <w:color w:val="000000"/>
              </w:rPr>
              <w:t>190–200 балів (відмінно)</w:t>
            </w:r>
          </w:p>
          <w:p w:rsidR="00797E70" w:rsidRDefault="00797E70">
            <w:pPr>
              <w:tabs>
                <w:tab w:val="left" w:pos="0"/>
                <w:tab w:val="left" w:pos="1080"/>
              </w:tabs>
              <w:suppressAutoHyphens/>
              <w:jc w:val="center"/>
              <w:rPr>
                <w:color w:val="000000"/>
                <w:szCs w:val="28"/>
                <w:lang w:eastAsia="ar-SA"/>
              </w:rPr>
            </w:pPr>
          </w:p>
        </w:tc>
        <w:tc>
          <w:tcPr>
            <w:tcW w:w="7483" w:type="dxa"/>
          </w:tcPr>
          <w:p w:rsidR="00797E70" w:rsidRDefault="00797E70">
            <w:pPr>
              <w:tabs>
                <w:tab w:val="left" w:pos="284"/>
                <w:tab w:val="left" w:pos="1080"/>
              </w:tabs>
              <w:suppressAutoHyphens/>
              <w:ind w:firstLine="709"/>
              <w:jc w:val="both"/>
              <w:rPr>
                <w:color w:val="000000"/>
                <w:szCs w:val="28"/>
                <w:lang w:eastAsia="ar-SA"/>
              </w:rPr>
            </w:pPr>
            <w:r>
              <w:rPr>
                <w:color w:val="000000"/>
              </w:rPr>
              <w:t xml:space="preserve">Ставиться за повні знання матеріалу у встановленому обсязі, уміння правильно та швидко вирішувати теоретичні питання та ситуаційні завдання. Вступник володіє глибокими знаннями, здатний застосовувати їх у нестандартних ситуаціях, критично оцінює окремі факти, явища та ідеї, надає достатньо аргументовану відповідь на поставлені питання, демонструє знання нормативних актів із тематики, що пропонується для творчого конкурсу, розуміння майбутньої фахової та своєї відповідальності, бажання й готовність працювати в складних умовах, захищати права та свободи громадян. </w:t>
            </w:r>
          </w:p>
        </w:tc>
      </w:tr>
      <w:tr w:rsidR="00797E70" w:rsidTr="00C14384">
        <w:tc>
          <w:tcPr>
            <w:tcW w:w="1962" w:type="dxa"/>
          </w:tcPr>
          <w:p w:rsidR="00797E70" w:rsidRDefault="00797E70">
            <w:pPr>
              <w:tabs>
                <w:tab w:val="left" w:pos="0"/>
                <w:tab w:val="left" w:pos="1080"/>
              </w:tabs>
              <w:suppressAutoHyphens/>
              <w:jc w:val="center"/>
              <w:rPr>
                <w:color w:val="000000"/>
                <w:szCs w:val="28"/>
                <w:lang w:eastAsia="ar-SA"/>
              </w:rPr>
            </w:pPr>
            <w:r>
              <w:rPr>
                <w:color w:val="000000"/>
              </w:rPr>
              <w:t>1</w:t>
            </w:r>
            <w:r>
              <w:rPr>
                <w:color w:val="000000"/>
                <w:lang w:val="en-US"/>
              </w:rPr>
              <w:t>89</w:t>
            </w:r>
            <w:r>
              <w:rPr>
                <w:color w:val="000000"/>
              </w:rPr>
              <w:t xml:space="preserve">–141 бал </w:t>
            </w:r>
            <w:r>
              <w:rPr>
                <w:color w:val="000000"/>
              </w:rPr>
              <w:br/>
              <w:t>(добре)</w:t>
            </w:r>
          </w:p>
        </w:tc>
        <w:tc>
          <w:tcPr>
            <w:tcW w:w="7483" w:type="dxa"/>
          </w:tcPr>
          <w:p w:rsidR="00797E70" w:rsidRDefault="00797E70">
            <w:pPr>
              <w:tabs>
                <w:tab w:val="left" w:pos="284"/>
                <w:tab w:val="left" w:pos="1080"/>
              </w:tabs>
              <w:suppressAutoHyphens/>
              <w:ind w:firstLine="709"/>
              <w:jc w:val="both"/>
              <w:rPr>
                <w:color w:val="000000"/>
                <w:szCs w:val="28"/>
                <w:lang w:eastAsia="ar-SA"/>
              </w:rPr>
            </w:pPr>
            <w:r>
              <w:rPr>
                <w:color w:val="000000"/>
              </w:rPr>
              <w:t>Ставиться за вияв вступником повних знань, успішне вирішення теоретичних питань та ситуативних завдань. Вступник вільно володіє матеріалом, намагається аналізувати і систематизувати інформацію, застосовувати загальновідомі докази у власній аргументації, надає повну відповідь на поставлені питання, демонструє розуміння майбутньої фахової та своєї відповідальності, бажання та готовність працювати в складних умовах, захищати права і свободи громадян. Але у відповіді вступника наявні незначні помилки.</w:t>
            </w:r>
          </w:p>
        </w:tc>
      </w:tr>
      <w:tr w:rsidR="00797E70" w:rsidTr="00C14384">
        <w:tc>
          <w:tcPr>
            <w:tcW w:w="1962" w:type="dxa"/>
          </w:tcPr>
          <w:p w:rsidR="00797E70" w:rsidRDefault="00797E70">
            <w:pPr>
              <w:tabs>
                <w:tab w:val="left" w:pos="0"/>
                <w:tab w:val="left" w:pos="1080"/>
              </w:tabs>
              <w:suppressAutoHyphens/>
              <w:jc w:val="center"/>
              <w:rPr>
                <w:color w:val="000000"/>
                <w:szCs w:val="28"/>
                <w:lang w:eastAsia="ar-SA"/>
              </w:rPr>
            </w:pPr>
            <w:r>
              <w:rPr>
                <w:color w:val="000000"/>
              </w:rPr>
              <w:t>140–100 балів (задовільно)</w:t>
            </w:r>
          </w:p>
        </w:tc>
        <w:tc>
          <w:tcPr>
            <w:tcW w:w="7483" w:type="dxa"/>
          </w:tcPr>
          <w:p w:rsidR="00797E70" w:rsidRDefault="00797E70">
            <w:pPr>
              <w:tabs>
                <w:tab w:val="left" w:pos="284"/>
                <w:tab w:val="left" w:pos="1080"/>
              </w:tabs>
              <w:suppressAutoHyphens/>
              <w:ind w:firstLine="709"/>
              <w:jc w:val="both"/>
              <w:rPr>
                <w:color w:val="000000"/>
                <w:szCs w:val="28"/>
                <w:lang w:eastAsia="ar-SA"/>
              </w:rPr>
            </w:pPr>
            <w:r>
              <w:rPr>
                <w:color w:val="000000"/>
              </w:rPr>
              <w:t>Ставиться за вияв знань основного матеріалу в обсязі, достатньому для подальшого навчання і майбутньої професійної діяльності, поверхову обізнаність у нормативних актахіз тематики, запропонованої до творчого конкурсу, недостатнє розуміння майбутньої професії та своєї відповідальності як майбутнього працівника. Відповідь вступника правильна, але недостатньо осмислена. У відповіді наявні значні помилки.</w:t>
            </w:r>
          </w:p>
        </w:tc>
      </w:tr>
      <w:tr w:rsidR="00797E70" w:rsidTr="00C14384">
        <w:tc>
          <w:tcPr>
            <w:tcW w:w="1962" w:type="dxa"/>
          </w:tcPr>
          <w:p w:rsidR="00797E70" w:rsidRDefault="00797E70">
            <w:pPr>
              <w:tabs>
                <w:tab w:val="left" w:pos="0"/>
                <w:tab w:val="left" w:pos="1080"/>
              </w:tabs>
              <w:suppressAutoHyphens/>
              <w:jc w:val="center"/>
              <w:rPr>
                <w:color w:val="000000"/>
                <w:szCs w:val="28"/>
                <w:lang w:eastAsia="ar-SA"/>
              </w:rPr>
            </w:pPr>
            <w:r>
              <w:rPr>
                <w:color w:val="000000"/>
              </w:rPr>
              <w:t>99–0 балів (незадовільно)</w:t>
            </w:r>
          </w:p>
        </w:tc>
        <w:tc>
          <w:tcPr>
            <w:tcW w:w="7483" w:type="dxa"/>
          </w:tcPr>
          <w:p w:rsidR="00797E70" w:rsidRDefault="00797E70">
            <w:pPr>
              <w:tabs>
                <w:tab w:val="left" w:pos="284"/>
                <w:tab w:val="left" w:pos="1080"/>
              </w:tabs>
              <w:suppressAutoHyphens/>
              <w:ind w:firstLine="709"/>
              <w:jc w:val="both"/>
              <w:rPr>
                <w:color w:val="000000"/>
                <w:szCs w:val="28"/>
                <w:lang w:eastAsia="ar-SA"/>
              </w:rPr>
            </w:pPr>
            <w:r>
              <w:rPr>
                <w:color w:val="000000"/>
              </w:rPr>
              <w:t xml:space="preserve">Ставиться за </w:t>
            </w:r>
            <w:r>
              <w:t xml:space="preserve">вияв знань </w:t>
            </w:r>
            <w:r>
              <w:rPr>
                <w:color w:val="000000"/>
              </w:rPr>
              <w:t>не повною мірою під час відтворення основного програмного матеріалу</w:t>
            </w:r>
            <w:r>
              <w:t>, допущення принципових помилок у виконанні, передбачених рекомендованим переліком завдань.</w:t>
            </w:r>
            <w:r>
              <w:rPr>
                <w:color w:val="000000"/>
              </w:rPr>
              <w:t xml:space="preserve"> Вступник фрагментарно відтворює незначну частину матеріалу, не може зрозуміло сформулювати відповіді на поставлені питання, не усвідомлює своєї ролі й відповідальності, яких вимагатиме професійна діяльність за обраною спеціальністю.</w:t>
            </w:r>
          </w:p>
        </w:tc>
      </w:tr>
    </w:tbl>
    <w:p w:rsidR="00353580" w:rsidRDefault="00353580" w:rsidP="00CD342B">
      <w:pPr>
        <w:ind w:firstLine="709"/>
        <w:jc w:val="center"/>
        <w:rPr>
          <w:b/>
          <w:bCs/>
          <w:lang w:val="en-US"/>
        </w:rPr>
      </w:pPr>
    </w:p>
    <w:p w:rsidR="00353580" w:rsidRDefault="00353580" w:rsidP="00CD342B">
      <w:pPr>
        <w:ind w:firstLine="709"/>
        <w:jc w:val="center"/>
        <w:rPr>
          <w:b/>
          <w:bCs/>
          <w:lang w:val="en-US"/>
        </w:rPr>
      </w:pPr>
    </w:p>
    <w:p w:rsidR="00353580" w:rsidRDefault="00353580" w:rsidP="00CD342B">
      <w:pPr>
        <w:ind w:firstLine="709"/>
        <w:jc w:val="center"/>
        <w:rPr>
          <w:b/>
          <w:bCs/>
          <w:lang w:val="en-US"/>
        </w:rPr>
      </w:pPr>
    </w:p>
    <w:p w:rsidR="00353580" w:rsidRDefault="00353580" w:rsidP="00CD342B">
      <w:pPr>
        <w:ind w:firstLine="709"/>
        <w:jc w:val="center"/>
        <w:rPr>
          <w:b/>
          <w:bCs/>
          <w:lang w:val="en-US"/>
        </w:rPr>
      </w:pPr>
    </w:p>
    <w:p w:rsidR="00797E70" w:rsidRDefault="00797E70" w:rsidP="00CD342B">
      <w:pPr>
        <w:ind w:firstLine="709"/>
        <w:jc w:val="center"/>
        <w:rPr>
          <w:b/>
          <w:bCs/>
        </w:rPr>
      </w:pPr>
      <w:r>
        <w:rPr>
          <w:b/>
          <w:bCs/>
          <w:lang w:val="en-US"/>
        </w:rPr>
        <w:lastRenderedPageBreak/>
        <w:t>V</w:t>
      </w:r>
      <w:r>
        <w:rPr>
          <w:b/>
          <w:bCs/>
        </w:rPr>
        <w:t xml:space="preserve">. Право на апеляцію за результатами творчого конкурсу </w:t>
      </w:r>
    </w:p>
    <w:p w:rsidR="00797E70" w:rsidRDefault="00797E70" w:rsidP="00CD342B">
      <w:pPr>
        <w:tabs>
          <w:tab w:val="left" w:pos="284"/>
          <w:tab w:val="left" w:pos="1134"/>
          <w:tab w:val="left" w:pos="1276"/>
        </w:tabs>
        <w:ind w:left="-181" w:firstLine="709"/>
        <w:jc w:val="center"/>
        <w:rPr>
          <w:b/>
          <w:bCs/>
        </w:rPr>
      </w:pPr>
    </w:p>
    <w:p w:rsidR="00797E70" w:rsidRDefault="00797E70" w:rsidP="00CD342B">
      <w:pPr>
        <w:pStyle w:val="rvps2"/>
        <w:spacing w:before="0" w:beforeAutospacing="0" w:after="0" w:afterAutospacing="0"/>
        <w:ind w:firstLine="709"/>
        <w:jc w:val="both"/>
        <w:rPr>
          <w:color w:val="000000"/>
          <w:sz w:val="28"/>
          <w:szCs w:val="28"/>
          <w:lang w:val="uk-UA"/>
        </w:rPr>
      </w:pPr>
      <w:r>
        <w:rPr>
          <w:color w:val="000000"/>
          <w:sz w:val="28"/>
          <w:szCs w:val="28"/>
          <w:lang w:val="uk-UA" w:eastAsia="uk-UA"/>
        </w:rPr>
        <w:t>1. Апеляції на результати творчого конкурсу розглядає апеляційна комісія ВНЗ у складі голови комісії та двох науково-педагогічних (педагогічних) працівників із числа осіб, затверджених наказом ректора ЗВО,</w:t>
      </w:r>
      <w:r>
        <w:rPr>
          <w:rStyle w:val="rvts0"/>
          <w:sz w:val="28"/>
          <w:szCs w:val="28"/>
          <w:lang w:val="uk-UA"/>
        </w:rPr>
        <w:t xml:space="preserve"> з урахуванням вимог </w:t>
      </w:r>
      <w:r>
        <w:rPr>
          <w:sz w:val="28"/>
          <w:szCs w:val="28"/>
          <w:lang w:val="uk-UA"/>
        </w:rPr>
        <w:t xml:space="preserve">Положення про приймальну комісію вищого навчального закладу, затвердженого наказом Міністерства освіти і науки України від </w:t>
      </w:r>
      <w:hyperlink r:id="rId7" w:anchor="n9" w:tgtFrame="_blank" w:history="1">
        <w:r>
          <w:rPr>
            <w:rStyle w:val="a7"/>
            <w:sz w:val="28"/>
            <w:szCs w:val="28"/>
            <w:lang w:val="uk-UA"/>
          </w:rPr>
          <w:t>15.10.2015</w:t>
        </w:r>
        <w:r>
          <w:rPr>
            <w:rStyle w:val="a7"/>
            <w:sz w:val="28"/>
            <w:szCs w:val="28"/>
          </w:rPr>
          <w:t> </w:t>
        </w:r>
        <w:r>
          <w:rPr>
            <w:rStyle w:val="a7"/>
            <w:sz w:val="28"/>
            <w:szCs w:val="28"/>
            <w:lang w:val="uk-UA"/>
          </w:rPr>
          <w:t>р. № 1085</w:t>
        </w:r>
      </w:hyperlink>
      <w:r>
        <w:rPr>
          <w:sz w:val="28"/>
          <w:szCs w:val="28"/>
          <w:lang w:val="uk-UA"/>
        </w:rPr>
        <w:t>, зареєстрованого в Міністерстві юстиції України 04.11.2015 р. № 1353/27798.</w:t>
      </w:r>
    </w:p>
    <w:p w:rsidR="00797E70" w:rsidRDefault="00797E70" w:rsidP="00CD342B">
      <w:pPr>
        <w:ind w:right="4" w:firstLine="709"/>
        <w:jc w:val="both"/>
        <w:rPr>
          <w:color w:val="000000"/>
          <w:szCs w:val="28"/>
          <w:lang w:val="uk-UA" w:eastAsia="uk-UA"/>
        </w:rPr>
      </w:pPr>
    </w:p>
    <w:p w:rsidR="00797E70" w:rsidRPr="00C14384" w:rsidRDefault="00797E70" w:rsidP="00CD342B">
      <w:pPr>
        <w:ind w:right="4" w:firstLine="709"/>
        <w:jc w:val="both"/>
        <w:rPr>
          <w:color w:val="000000"/>
          <w:szCs w:val="20"/>
          <w:lang w:val="uk-UA" w:eastAsia="uk-UA"/>
        </w:rPr>
      </w:pPr>
      <w:r w:rsidRPr="00C14384">
        <w:rPr>
          <w:color w:val="000000"/>
          <w:lang w:val="uk-UA" w:eastAsia="uk-UA"/>
        </w:rPr>
        <w:t>2.</w:t>
      </w:r>
      <w:r>
        <w:rPr>
          <w:color w:val="000000"/>
          <w:lang w:eastAsia="uk-UA"/>
        </w:rPr>
        <w:t> </w:t>
      </w:r>
      <w:r w:rsidRPr="00C14384">
        <w:rPr>
          <w:color w:val="000000"/>
          <w:lang w:val="uk-UA" w:eastAsia="uk-UA"/>
        </w:rPr>
        <w:t>Право подати письмову апеляційну заяву на ім’я голови Приймальної комісії про незгоду з оцінкою, отриманою на вступному випробуванні (далі – апеляцію), мають особи, які складали вступні випробування.</w:t>
      </w:r>
    </w:p>
    <w:p w:rsidR="00797E70" w:rsidRPr="00C14384" w:rsidRDefault="00797E70" w:rsidP="00CD342B">
      <w:pPr>
        <w:ind w:right="4" w:firstLine="709"/>
        <w:jc w:val="both"/>
        <w:rPr>
          <w:color w:val="000000"/>
          <w:lang w:val="uk-UA" w:eastAsia="uk-UA"/>
        </w:rPr>
      </w:pPr>
    </w:p>
    <w:p w:rsidR="00797E70" w:rsidRDefault="00797E70" w:rsidP="00CD342B">
      <w:pPr>
        <w:ind w:right="4" w:firstLine="709"/>
        <w:jc w:val="both"/>
        <w:rPr>
          <w:color w:val="000000"/>
          <w:lang w:eastAsia="uk-UA"/>
        </w:rPr>
      </w:pPr>
      <w:r>
        <w:rPr>
          <w:color w:val="000000"/>
          <w:lang w:eastAsia="uk-UA"/>
        </w:rPr>
        <w:t>3. Вступник, який претендує на перегляд оцінки повинен надати документ, що посвідчує його особу</w:t>
      </w:r>
      <w:r>
        <w:rPr>
          <w:color w:val="000000"/>
        </w:rPr>
        <w:t>.</w:t>
      </w:r>
    </w:p>
    <w:p w:rsidR="00797E70" w:rsidRDefault="00797E70" w:rsidP="00CD342B">
      <w:pPr>
        <w:ind w:right="4" w:firstLine="709"/>
        <w:jc w:val="both"/>
        <w:rPr>
          <w:color w:val="000000"/>
          <w:lang w:eastAsia="uk-UA"/>
        </w:rPr>
      </w:pPr>
    </w:p>
    <w:p w:rsidR="00797E70" w:rsidRDefault="00797E70" w:rsidP="00CD342B">
      <w:pPr>
        <w:ind w:right="4" w:firstLine="709"/>
        <w:jc w:val="both"/>
        <w:rPr>
          <w:color w:val="000000"/>
          <w:lang w:eastAsia="uk-UA"/>
        </w:rPr>
      </w:pPr>
      <w:r>
        <w:rPr>
          <w:color w:val="000000"/>
          <w:lang w:eastAsia="uk-UA"/>
        </w:rPr>
        <w:t>4. Апеляції повинні подаватись до апеляційної комісії особисто вступником не пізніше наступного робочого дня після оголошення результатів.</w:t>
      </w:r>
    </w:p>
    <w:p w:rsidR="00797E70" w:rsidRDefault="00797E70" w:rsidP="00CD342B">
      <w:pPr>
        <w:ind w:right="4" w:firstLine="709"/>
        <w:jc w:val="both"/>
        <w:rPr>
          <w:color w:val="000000"/>
          <w:lang w:eastAsia="uk-UA"/>
        </w:rPr>
      </w:pPr>
    </w:p>
    <w:p w:rsidR="00797E70" w:rsidRDefault="00797E70" w:rsidP="00CD342B">
      <w:pPr>
        <w:ind w:right="4" w:firstLine="709"/>
        <w:jc w:val="both"/>
        <w:rPr>
          <w:color w:val="000000"/>
          <w:lang w:eastAsia="uk-UA"/>
        </w:rPr>
      </w:pPr>
      <w:r>
        <w:rPr>
          <w:color w:val="000000"/>
          <w:lang w:eastAsia="uk-UA"/>
        </w:rPr>
        <w:t>5. Пропущення строку</w:t>
      </w:r>
      <w:r>
        <w:rPr>
          <w:i/>
          <w:color w:val="000000"/>
          <w:lang w:eastAsia="uk-UA"/>
        </w:rPr>
        <w:t xml:space="preserve"> </w:t>
      </w:r>
      <w:r>
        <w:rPr>
          <w:color w:val="000000"/>
          <w:lang w:eastAsia="uk-UA"/>
        </w:rPr>
        <w:t>подачі апеляційної заяви є підставою для відмови в її задоволенні.</w:t>
      </w:r>
    </w:p>
    <w:p w:rsidR="00797E70" w:rsidRDefault="00797E70" w:rsidP="00CD342B">
      <w:pPr>
        <w:ind w:right="4" w:firstLine="709"/>
        <w:jc w:val="both"/>
        <w:rPr>
          <w:color w:val="000000"/>
          <w:lang w:eastAsia="uk-UA"/>
        </w:rPr>
      </w:pPr>
    </w:p>
    <w:p w:rsidR="00797E70" w:rsidRDefault="00797E70" w:rsidP="00CD342B">
      <w:pPr>
        <w:ind w:right="4" w:firstLine="709"/>
        <w:jc w:val="both"/>
        <w:rPr>
          <w:color w:val="000000"/>
          <w:lang w:eastAsia="uk-UA"/>
        </w:rPr>
      </w:pPr>
      <w:r>
        <w:rPr>
          <w:color w:val="000000"/>
          <w:lang w:eastAsia="uk-UA"/>
        </w:rPr>
        <w:t>6. Апеляція розглядається, як правило, у присутності вступника. Відсутність вступника на засіданні апеляційної комісії не є перешкодою для розгляду апеляції.</w:t>
      </w:r>
    </w:p>
    <w:p w:rsidR="00797E70" w:rsidRDefault="00797E70" w:rsidP="00CD342B">
      <w:pPr>
        <w:ind w:right="4" w:firstLine="709"/>
        <w:jc w:val="both"/>
        <w:rPr>
          <w:color w:val="000000"/>
          <w:lang w:eastAsia="uk-UA"/>
        </w:rPr>
      </w:pPr>
    </w:p>
    <w:p w:rsidR="00797E70" w:rsidRDefault="00797E70" w:rsidP="00CD342B">
      <w:pPr>
        <w:ind w:right="4" w:firstLine="709"/>
        <w:jc w:val="both"/>
        <w:rPr>
          <w:color w:val="000000"/>
          <w:lang w:eastAsia="uk-UA"/>
        </w:rPr>
      </w:pPr>
      <w:r>
        <w:rPr>
          <w:color w:val="000000"/>
          <w:lang w:eastAsia="uk-UA"/>
        </w:rPr>
        <w:t xml:space="preserve">7. Вступники запрошуються на засідання апеляційної комісії по </w:t>
      </w:r>
      <w:r>
        <w:rPr>
          <w:lang w:eastAsia="uk-UA"/>
        </w:rPr>
        <w:t>одному</w:t>
      </w:r>
      <w:r>
        <w:rPr>
          <w:color w:val="000000"/>
          <w:lang w:eastAsia="uk-UA"/>
        </w:rPr>
        <w:t xml:space="preserve">. </w:t>
      </w:r>
      <w:r>
        <w:rPr>
          <w:color w:val="000000"/>
        </w:rPr>
        <w:t xml:space="preserve">Вони </w:t>
      </w:r>
      <w:r>
        <w:rPr>
          <w:color w:val="000000"/>
          <w:lang w:eastAsia="uk-UA"/>
        </w:rPr>
        <w:t>отримують пояснення щодо помилок і зауважень, отриманих на вступних випробуваннях.</w:t>
      </w:r>
    </w:p>
    <w:p w:rsidR="00797E70" w:rsidRDefault="00797E70" w:rsidP="00CD342B">
      <w:pPr>
        <w:ind w:right="4" w:firstLine="709"/>
        <w:jc w:val="both"/>
        <w:rPr>
          <w:color w:val="000000"/>
          <w:lang w:eastAsia="uk-UA"/>
        </w:rPr>
      </w:pPr>
    </w:p>
    <w:p w:rsidR="00797E70" w:rsidRDefault="00797E70" w:rsidP="00CD342B">
      <w:pPr>
        <w:ind w:right="4" w:firstLine="709"/>
        <w:jc w:val="both"/>
        <w:rPr>
          <w:color w:val="000000"/>
          <w:lang w:eastAsia="uk-UA"/>
        </w:rPr>
      </w:pPr>
      <w:r>
        <w:rPr>
          <w:color w:val="000000"/>
          <w:lang w:eastAsia="uk-UA"/>
        </w:rPr>
        <w:t>8. На засіданні апеляційної комісії можуть бути присутніми голова відповідної комісії та (або) його заступники як експерти. Вони мають право давати обґрунтовані пояснення вступнику та членам апеляційної комісії щодо відповідності виставлених балів затвердженим критеріям оцінювання.</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t>9. Додаткове опитування вступників, членами апеляційної комісії під час проведення апеляції не допускається.</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t>10. За результатами розгляду апеляції виноситься рішення апеляційної комісії про що складається протокол. Протокол складає секретар апеляційної комісії, у якому записує всі зауваження членів комісії та висновки. За необхідності зміни оцінки відповідне рішення вноситься до протоколу.</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lastRenderedPageBreak/>
        <w:t>11. Розгляд кожної апеляції проводиться, якщо на засіданні апеляційної комісії присутні не менше 2/3 її членів. Засідання апеляційної комісії оформлюється відповідним протоколом.</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t>12. За наслідками розгляду апеляції апеляційна комісія має право ухвалити одне з двох рішень:</w:t>
      </w:r>
    </w:p>
    <w:p w:rsidR="00797E70" w:rsidRDefault="00797E70" w:rsidP="00CD342B">
      <w:pPr>
        <w:numPr>
          <w:ilvl w:val="0"/>
          <w:numId w:val="2"/>
        </w:numPr>
        <w:tabs>
          <w:tab w:val="left" w:pos="284"/>
          <w:tab w:val="left" w:pos="851"/>
          <w:tab w:val="left" w:pos="1418"/>
        </w:tabs>
        <w:ind w:left="0" w:right="4" w:firstLine="709"/>
        <w:jc w:val="both"/>
        <w:rPr>
          <w:color w:val="000000"/>
          <w:lang w:eastAsia="uk-UA"/>
        </w:rPr>
      </w:pPr>
      <w:r>
        <w:rPr>
          <w:color w:val="000000"/>
          <w:lang w:eastAsia="uk-UA"/>
        </w:rPr>
        <w:t>«попередня оцінка відповідає рівню і якості виконаної роботи та не змінюється»;</w:t>
      </w:r>
    </w:p>
    <w:p w:rsidR="00797E70" w:rsidRDefault="00797E70" w:rsidP="00CD342B">
      <w:pPr>
        <w:numPr>
          <w:ilvl w:val="0"/>
          <w:numId w:val="2"/>
        </w:numPr>
        <w:tabs>
          <w:tab w:val="left" w:pos="851"/>
          <w:tab w:val="left" w:pos="1418"/>
        </w:tabs>
        <w:ind w:left="0" w:right="4" w:firstLine="709"/>
        <w:jc w:val="both"/>
        <w:rPr>
          <w:color w:val="000000"/>
          <w:lang w:eastAsia="uk-UA"/>
        </w:rPr>
      </w:pPr>
      <w:r>
        <w:rPr>
          <w:color w:val="000000"/>
          <w:lang w:eastAsia="uk-UA"/>
        </w:rPr>
        <w:t>«попередня оцінка не відповідає рівню і якості виконаної роботи та збільшується на визначену комісією кількість балів» (зазначається нова оцінка відповідно до ухваленої системи оцінки результатів).</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t>13. Якщо за наслідками розгляду апеляції апеляційна комісія ухвалює рішення про зміну попередніх результатів, нова оцінка виставляється цифрою та прописом спочатку в протоколі апеляційної комісії, а потім вносяться відповідні зміни до екзаменаційної відомості та екзаменаційного листа. Кожну нову оцінку (бал), як в екзаменаційній відомості, так і в екзаменаційному листі, підписує голова апеляційної комісії.</w:t>
      </w:r>
    </w:p>
    <w:p w:rsidR="00797E70" w:rsidRDefault="00797E70" w:rsidP="00CD342B">
      <w:pPr>
        <w:tabs>
          <w:tab w:val="left" w:pos="851"/>
          <w:tab w:val="left" w:pos="1418"/>
        </w:tabs>
        <w:ind w:right="4" w:firstLine="709"/>
        <w:jc w:val="both"/>
        <w:rPr>
          <w:color w:val="000000"/>
          <w:lang w:eastAsia="uk-UA"/>
        </w:rPr>
      </w:pPr>
    </w:p>
    <w:p w:rsidR="00797E70" w:rsidRDefault="00797E70" w:rsidP="00CD342B">
      <w:pPr>
        <w:tabs>
          <w:tab w:val="left" w:pos="851"/>
          <w:tab w:val="left" w:pos="1418"/>
        </w:tabs>
        <w:ind w:right="4" w:firstLine="709"/>
        <w:jc w:val="both"/>
        <w:rPr>
          <w:color w:val="000000"/>
          <w:lang w:eastAsia="uk-UA"/>
        </w:rPr>
      </w:pPr>
      <w:r>
        <w:rPr>
          <w:color w:val="000000"/>
          <w:lang w:eastAsia="uk-UA"/>
        </w:rPr>
        <w:t>14. Вступнику, апеляція якого розглядається, пропонується підписати протокол апеляційної комісії та зазначити в ньому про свою згоду або незгоду з рішенням комісії.</w:t>
      </w:r>
    </w:p>
    <w:p w:rsidR="00797E70" w:rsidRDefault="00797E70" w:rsidP="00CD342B">
      <w:pPr>
        <w:tabs>
          <w:tab w:val="left" w:pos="142"/>
          <w:tab w:val="left" w:pos="851"/>
          <w:tab w:val="left" w:pos="1418"/>
        </w:tabs>
        <w:ind w:firstLine="709"/>
        <w:jc w:val="both"/>
        <w:rPr>
          <w:color w:val="000000"/>
          <w:lang w:eastAsia="uk-UA"/>
        </w:rPr>
      </w:pPr>
    </w:p>
    <w:p w:rsidR="00797E70" w:rsidRDefault="00797E70" w:rsidP="00CD342B">
      <w:pPr>
        <w:tabs>
          <w:tab w:val="left" w:pos="142"/>
          <w:tab w:val="left" w:pos="851"/>
          <w:tab w:val="left" w:pos="1418"/>
        </w:tabs>
        <w:ind w:firstLine="709"/>
        <w:jc w:val="both"/>
        <w:rPr>
          <w:color w:val="000000"/>
          <w:lang w:eastAsia="ru-RU"/>
        </w:rPr>
      </w:pPr>
      <w:r>
        <w:rPr>
          <w:color w:val="000000"/>
          <w:lang w:eastAsia="uk-UA"/>
        </w:rPr>
        <w:t>15. Протокол апеляційної комісії підписують голова та присутні члени комісії.</w:t>
      </w:r>
    </w:p>
    <w:p w:rsidR="00797E70" w:rsidRDefault="00797E70" w:rsidP="00CD342B">
      <w:pPr>
        <w:tabs>
          <w:tab w:val="left" w:pos="284"/>
          <w:tab w:val="left" w:pos="1080"/>
        </w:tabs>
        <w:ind w:left="-142" w:firstLine="709"/>
        <w:jc w:val="both"/>
        <w:rPr>
          <w:rStyle w:val="rvts0"/>
          <w:lang w:eastAsia="ar-SA"/>
        </w:rPr>
      </w:pPr>
    </w:p>
    <w:p w:rsidR="00797E70" w:rsidRDefault="00797E70" w:rsidP="00CD342B">
      <w:pPr>
        <w:tabs>
          <w:tab w:val="left" w:pos="284"/>
          <w:tab w:val="left" w:pos="1080"/>
        </w:tabs>
        <w:ind w:left="-142" w:firstLine="709"/>
        <w:jc w:val="both"/>
        <w:rPr>
          <w:lang w:eastAsia="ru-RU"/>
        </w:rPr>
      </w:pPr>
    </w:p>
    <w:p w:rsidR="00797E70" w:rsidRDefault="00797E70" w:rsidP="00CD342B">
      <w:pPr>
        <w:rPr>
          <w:b/>
          <w:bCs/>
        </w:rPr>
      </w:pPr>
      <w:r>
        <w:rPr>
          <w:b/>
          <w:bCs/>
        </w:rPr>
        <w:t>Директор Департаменту персоналу</w:t>
      </w:r>
    </w:p>
    <w:p w:rsidR="00797E70" w:rsidRDefault="00797E70" w:rsidP="00CD342B">
      <w:pPr>
        <w:rPr>
          <w:b/>
          <w:bCs/>
        </w:rPr>
      </w:pPr>
      <w:r>
        <w:rPr>
          <w:b/>
          <w:bCs/>
        </w:rPr>
        <w:t>організації освітньої та наукової</w:t>
      </w:r>
    </w:p>
    <w:p w:rsidR="00797E70" w:rsidRDefault="00797E70" w:rsidP="00CD342B">
      <w:pPr>
        <w:tabs>
          <w:tab w:val="left" w:pos="5103"/>
        </w:tabs>
        <w:rPr>
          <w:b/>
          <w:bCs/>
        </w:rPr>
      </w:pPr>
      <w:r>
        <w:rPr>
          <w:b/>
          <w:bCs/>
        </w:rPr>
        <w:t>діяльності МВС</w:t>
      </w:r>
      <w:r>
        <w:rPr>
          <w:b/>
          <w:bCs/>
        </w:rPr>
        <w:tab/>
      </w:r>
      <w:r>
        <w:rPr>
          <w:b/>
          <w:bCs/>
        </w:rPr>
        <w:tab/>
      </w:r>
      <w:r>
        <w:rPr>
          <w:b/>
          <w:bCs/>
        </w:rPr>
        <w:tab/>
      </w:r>
      <w:r>
        <w:rPr>
          <w:b/>
          <w:bCs/>
        </w:rPr>
        <w:tab/>
      </w:r>
      <w:r w:rsidR="001D4563">
        <w:rPr>
          <w:b/>
          <w:bCs/>
          <w:lang w:val="uk-UA"/>
        </w:rPr>
        <w:t xml:space="preserve">         </w:t>
      </w:r>
      <w:bookmarkStart w:id="16" w:name="_GoBack"/>
      <w:bookmarkEnd w:id="16"/>
      <w:r>
        <w:rPr>
          <w:b/>
          <w:bCs/>
        </w:rPr>
        <w:t>Г. О. Доскевич</w:t>
      </w:r>
    </w:p>
    <w:p w:rsidR="00797E70" w:rsidRDefault="00797E70" w:rsidP="00CD342B">
      <w:pPr>
        <w:tabs>
          <w:tab w:val="left" w:pos="284"/>
          <w:tab w:val="left" w:pos="1080"/>
        </w:tabs>
        <w:ind w:left="-142" w:firstLine="360"/>
        <w:jc w:val="both"/>
        <w:rPr>
          <w:b/>
          <w:bCs/>
        </w:rPr>
      </w:pPr>
    </w:p>
    <w:p w:rsidR="00797E70" w:rsidRDefault="00797E70" w:rsidP="00CD342B">
      <w:pPr>
        <w:tabs>
          <w:tab w:val="left" w:pos="284"/>
          <w:tab w:val="left" w:pos="1080"/>
        </w:tabs>
        <w:ind w:left="-142" w:firstLine="360"/>
        <w:jc w:val="both"/>
      </w:pPr>
    </w:p>
    <w:p w:rsidR="00797E70" w:rsidRDefault="00797E70" w:rsidP="00CD342B">
      <w:pPr>
        <w:rPr>
          <w:i/>
          <w:iCs/>
        </w:rPr>
      </w:pPr>
      <w:r>
        <w:rPr>
          <w:i/>
          <w:iCs/>
        </w:rPr>
        <w:br w:type="page"/>
      </w:r>
    </w:p>
    <w:p w:rsidR="00797E70" w:rsidRDefault="00797E70" w:rsidP="00CD342B">
      <w:pPr>
        <w:ind w:left="5387"/>
      </w:pPr>
      <w:r>
        <w:t>Додаток 1</w:t>
      </w:r>
    </w:p>
    <w:p w:rsidR="00797E70" w:rsidRDefault="00797E70" w:rsidP="00CD342B">
      <w:pPr>
        <w:shd w:val="clear" w:color="auto" w:fill="FFFFFF"/>
        <w:ind w:left="5387"/>
        <w:rPr>
          <w:b/>
          <w:bCs/>
        </w:rPr>
      </w:pPr>
      <w:r>
        <w:t xml:space="preserve">до Методичних рекомендацій </w:t>
      </w:r>
    </w:p>
    <w:p w:rsidR="00797E70" w:rsidRDefault="00797E70" w:rsidP="00CD342B">
      <w:pPr>
        <w:shd w:val="clear" w:color="auto" w:fill="FFFFFF"/>
        <w:ind w:firstLine="360"/>
        <w:jc w:val="center"/>
        <w:rPr>
          <w:b/>
          <w:bCs/>
          <w:lang w:val="uk-UA"/>
        </w:rPr>
      </w:pPr>
    </w:p>
    <w:p w:rsidR="00797E70" w:rsidRDefault="00797E70" w:rsidP="00CD342B">
      <w:pPr>
        <w:shd w:val="clear" w:color="auto" w:fill="FFFFFF"/>
        <w:jc w:val="center"/>
        <w:rPr>
          <w:b/>
          <w:bCs/>
        </w:rPr>
      </w:pPr>
      <w:r>
        <w:rPr>
          <w:b/>
          <w:bCs/>
        </w:rPr>
        <w:t>РЕКОМЕНДОВАНИЙ ПЕРЕЛІК</w:t>
      </w:r>
      <w:r>
        <w:rPr>
          <w:b/>
          <w:bCs/>
        </w:rPr>
        <w:br/>
        <w:t>питань та ситуаційних завдань для проведення творчого конкурсу</w:t>
      </w:r>
    </w:p>
    <w:p w:rsidR="00797E70" w:rsidRDefault="00797E70" w:rsidP="00CD342B">
      <w:pPr>
        <w:shd w:val="clear" w:color="auto" w:fill="FFFFFF"/>
        <w:jc w:val="center"/>
        <w:rPr>
          <w:b/>
          <w:bCs/>
        </w:rPr>
      </w:pPr>
      <w:r>
        <w:rPr>
          <w:b/>
          <w:bCs/>
        </w:rPr>
        <w:t xml:space="preserve">при вступі до закладів вищої освіти із специфічними </w:t>
      </w:r>
    </w:p>
    <w:p w:rsidR="00797E70" w:rsidRDefault="00797E70" w:rsidP="00CD342B">
      <w:pPr>
        <w:shd w:val="clear" w:color="auto" w:fill="FFFFFF"/>
        <w:jc w:val="center"/>
        <w:rPr>
          <w:b/>
          <w:bCs/>
          <w:lang w:val="uk-UA"/>
        </w:rPr>
      </w:pPr>
      <w:r>
        <w:rPr>
          <w:b/>
          <w:bCs/>
        </w:rPr>
        <w:t>умовами навчання </w:t>
      </w:r>
    </w:p>
    <w:p w:rsidR="00797E70" w:rsidRDefault="00797E70" w:rsidP="00CD342B">
      <w:pPr>
        <w:shd w:val="clear" w:color="auto" w:fill="FFFFFF"/>
        <w:jc w:val="center"/>
        <w:rPr>
          <w:b/>
          <w:bCs/>
        </w:rPr>
      </w:pPr>
    </w:p>
    <w:p w:rsidR="00797E70" w:rsidRDefault="00797E70" w:rsidP="00CD342B">
      <w:pPr>
        <w:shd w:val="clear" w:color="auto" w:fill="FFFFFF"/>
        <w:jc w:val="center"/>
        <w:rPr>
          <w:b/>
          <w:bCs/>
        </w:rPr>
      </w:pPr>
      <w:r>
        <w:rPr>
          <w:b/>
          <w:bCs/>
          <w:color w:val="000000"/>
        </w:rPr>
        <w:t>І. Питання до першого блоку, що формуються з рекомендованого переліку питань:</w:t>
      </w:r>
    </w:p>
    <w:p w:rsidR="00797E70" w:rsidRDefault="00797E70" w:rsidP="00CD342B">
      <w:pPr>
        <w:tabs>
          <w:tab w:val="left" w:pos="284"/>
          <w:tab w:val="left" w:pos="1080"/>
        </w:tabs>
        <w:jc w:val="center"/>
        <w:rPr>
          <w:b/>
          <w:bCs/>
        </w:rPr>
      </w:pPr>
      <w:r>
        <w:rPr>
          <w:b/>
          <w:bCs/>
        </w:rPr>
        <w:t>«Майбутня професія – поліцейський</w:t>
      </w:r>
    </w:p>
    <w:p w:rsidR="00797E70" w:rsidRDefault="00797E70" w:rsidP="00CD342B">
      <w:pPr>
        <w:numPr>
          <w:ilvl w:val="0"/>
          <w:numId w:val="4"/>
        </w:numPr>
        <w:tabs>
          <w:tab w:val="left" w:pos="851"/>
          <w:tab w:val="left" w:pos="1134"/>
        </w:tabs>
        <w:ind w:left="0" w:firstLine="709"/>
        <w:jc w:val="both"/>
      </w:pPr>
      <w:r>
        <w:t>Поняття Національної поліції України.</w:t>
      </w:r>
    </w:p>
    <w:p w:rsidR="00797E70" w:rsidRDefault="00797E70" w:rsidP="00CD342B">
      <w:pPr>
        <w:numPr>
          <w:ilvl w:val="0"/>
          <w:numId w:val="4"/>
        </w:numPr>
        <w:tabs>
          <w:tab w:val="left" w:pos="851"/>
          <w:tab w:val="left" w:pos="1134"/>
        </w:tabs>
        <w:ind w:left="0" w:firstLine="709"/>
        <w:jc w:val="both"/>
      </w:pPr>
      <w:r>
        <w:t>Завдання Національної поліції України.</w:t>
      </w:r>
    </w:p>
    <w:p w:rsidR="00797E70" w:rsidRDefault="00797E70" w:rsidP="00CD342B">
      <w:pPr>
        <w:numPr>
          <w:ilvl w:val="0"/>
          <w:numId w:val="4"/>
        </w:numPr>
        <w:tabs>
          <w:tab w:val="left" w:pos="851"/>
          <w:tab w:val="left" w:pos="1134"/>
        </w:tabs>
        <w:ind w:left="0" w:firstLine="709"/>
        <w:jc w:val="both"/>
      </w:pPr>
      <w:r>
        <w:t>Принципи діяльності Національної поліції України.</w:t>
      </w:r>
    </w:p>
    <w:p w:rsidR="00797E70" w:rsidRDefault="00797E70" w:rsidP="00CD342B">
      <w:pPr>
        <w:numPr>
          <w:ilvl w:val="0"/>
          <w:numId w:val="4"/>
        </w:numPr>
        <w:tabs>
          <w:tab w:val="left" w:pos="851"/>
          <w:tab w:val="left" w:pos="1134"/>
        </w:tabs>
        <w:ind w:left="0" w:firstLine="709"/>
        <w:jc w:val="both"/>
      </w:pPr>
      <w:r>
        <w:t>Які органи складають систему Національної поліції України?</w:t>
      </w:r>
    </w:p>
    <w:p w:rsidR="00797E70" w:rsidRDefault="00797E70" w:rsidP="00CD342B">
      <w:pPr>
        <w:numPr>
          <w:ilvl w:val="0"/>
          <w:numId w:val="4"/>
        </w:numPr>
        <w:tabs>
          <w:tab w:val="left" w:pos="851"/>
          <w:tab w:val="left" w:pos="1134"/>
        </w:tabs>
        <w:ind w:left="0" w:firstLine="709"/>
        <w:jc w:val="both"/>
      </w:pPr>
      <w:r>
        <w:t>Які органи та підрозділи функціонують у складі поліції?</w:t>
      </w:r>
    </w:p>
    <w:p w:rsidR="00797E70" w:rsidRDefault="00797E70" w:rsidP="00CD342B">
      <w:pPr>
        <w:numPr>
          <w:ilvl w:val="0"/>
          <w:numId w:val="4"/>
        </w:numPr>
        <w:tabs>
          <w:tab w:val="left" w:pos="851"/>
          <w:tab w:val="left" w:pos="1134"/>
        </w:tabs>
        <w:ind w:left="0" w:firstLine="709"/>
        <w:jc w:val="both"/>
      </w:pPr>
      <w:r>
        <w:t>Хто такий поліцейський?</w:t>
      </w:r>
    </w:p>
    <w:p w:rsidR="00797E70" w:rsidRDefault="00797E70" w:rsidP="00CD342B">
      <w:pPr>
        <w:numPr>
          <w:ilvl w:val="0"/>
          <w:numId w:val="4"/>
        </w:numPr>
        <w:tabs>
          <w:tab w:val="left" w:pos="851"/>
          <w:tab w:val="left" w:pos="1134"/>
        </w:tabs>
        <w:ind w:left="0" w:firstLine="709"/>
        <w:jc w:val="both"/>
      </w:pPr>
      <w:r>
        <w:t>Повноваження Національної поліції України.</w:t>
      </w:r>
    </w:p>
    <w:p w:rsidR="00797E70" w:rsidRDefault="00797E70" w:rsidP="00CD342B">
      <w:pPr>
        <w:numPr>
          <w:ilvl w:val="0"/>
          <w:numId w:val="4"/>
        </w:numPr>
        <w:tabs>
          <w:tab w:val="left" w:pos="851"/>
          <w:tab w:val="left" w:pos="1134"/>
        </w:tabs>
        <w:ind w:left="0" w:firstLine="709"/>
        <w:jc w:val="both"/>
      </w:pPr>
      <w:r>
        <w:t>Види відповідальності поліцейських.</w:t>
      </w:r>
    </w:p>
    <w:p w:rsidR="00797E70" w:rsidRDefault="00797E70" w:rsidP="00CD342B">
      <w:pPr>
        <w:numPr>
          <w:ilvl w:val="0"/>
          <w:numId w:val="4"/>
        </w:numPr>
        <w:tabs>
          <w:tab w:val="left" w:pos="851"/>
          <w:tab w:val="left" w:pos="1134"/>
        </w:tabs>
        <w:ind w:left="0" w:firstLine="709"/>
        <w:jc w:val="both"/>
      </w:pPr>
      <w:r>
        <w:t>Зміст терміна «поліцейські послуги».</w:t>
      </w:r>
    </w:p>
    <w:p w:rsidR="00797E70" w:rsidRDefault="00797E70" w:rsidP="00CD342B">
      <w:pPr>
        <w:numPr>
          <w:ilvl w:val="0"/>
          <w:numId w:val="4"/>
        </w:numPr>
        <w:tabs>
          <w:tab w:val="left" w:pos="851"/>
          <w:tab w:val="left" w:pos="1134"/>
        </w:tabs>
        <w:ind w:left="0" w:firstLine="709"/>
        <w:jc w:val="both"/>
      </w:pPr>
      <w:r>
        <w:t>Критерії оцінки ефективності діяльності органів і підрозділів поліції.</w:t>
      </w:r>
    </w:p>
    <w:p w:rsidR="00797E70" w:rsidRDefault="00797E70" w:rsidP="00CD342B">
      <w:pPr>
        <w:numPr>
          <w:ilvl w:val="0"/>
          <w:numId w:val="4"/>
        </w:numPr>
        <w:tabs>
          <w:tab w:val="left" w:pos="851"/>
          <w:tab w:val="left" w:pos="1134"/>
        </w:tabs>
        <w:ind w:left="0" w:firstLine="709"/>
        <w:jc w:val="both"/>
      </w:pPr>
      <w:r>
        <w:t xml:space="preserve">Коли було ухвалено Закон України «Про Національну поліцію»? </w:t>
      </w:r>
    </w:p>
    <w:p w:rsidR="00797E70" w:rsidRDefault="00797E70" w:rsidP="00CD342B">
      <w:pPr>
        <w:numPr>
          <w:ilvl w:val="0"/>
          <w:numId w:val="4"/>
        </w:numPr>
        <w:tabs>
          <w:tab w:val="left" w:pos="851"/>
          <w:tab w:val="left" w:pos="1134"/>
        </w:tabs>
        <w:ind w:left="0" w:firstLine="709"/>
        <w:jc w:val="both"/>
      </w:pPr>
      <w:r>
        <w:t>Хто здійснює безпосереднє керівництво поліцією?</w:t>
      </w:r>
    </w:p>
    <w:p w:rsidR="00797E70" w:rsidRDefault="00797E70" w:rsidP="00CD342B">
      <w:pPr>
        <w:numPr>
          <w:ilvl w:val="0"/>
          <w:numId w:val="4"/>
        </w:numPr>
        <w:tabs>
          <w:tab w:val="left" w:pos="851"/>
          <w:tab w:val="left" w:pos="1134"/>
        </w:tabs>
        <w:ind w:left="0" w:firstLine="709"/>
        <w:jc w:val="both"/>
      </w:pPr>
      <w:r>
        <w:t xml:space="preserve">Основні обов’язки поліцейського. </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 xml:space="preserve">Порядок приймання на службу до органів поліції. </w:t>
      </w:r>
    </w:p>
    <w:p w:rsidR="00797E70" w:rsidRDefault="00797E70" w:rsidP="00CD342B">
      <w:pPr>
        <w:numPr>
          <w:ilvl w:val="0"/>
          <w:numId w:val="4"/>
        </w:numPr>
        <w:tabs>
          <w:tab w:val="left" w:pos="851"/>
          <w:tab w:val="left" w:pos="1134"/>
        </w:tabs>
        <w:ind w:left="0" w:firstLine="709"/>
        <w:jc w:val="both"/>
        <w:rPr>
          <w:szCs w:val="28"/>
        </w:rPr>
      </w:pPr>
      <w:r>
        <w:t xml:space="preserve">Види відпусток, які надаються поліцейському. </w:t>
      </w:r>
    </w:p>
    <w:p w:rsidR="00797E70" w:rsidRDefault="00797E70" w:rsidP="00CD342B">
      <w:pPr>
        <w:numPr>
          <w:ilvl w:val="0"/>
          <w:numId w:val="4"/>
        </w:numPr>
        <w:tabs>
          <w:tab w:val="left" w:pos="851"/>
          <w:tab w:val="left" w:pos="1134"/>
        </w:tabs>
        <w:ind w:left="0" w:firstLine="709"/>
        <w:jc w:val="both"/>
        <w:rPr>
          <w:szCs w:val="20"/>
        </w:rPr>
      </w:pPr>
      <w:r>
        <w:t>Види та підстави звільнення зі служби в поліції.</w:t>
      </w:r>
    </w:p>
    <w:p w:rsidR="00797E70" w:rsidRDefault="00797E70" w:rsidP="00CD342B">
      <w:pPr>
        <w:numPr>
          <w:ilvl w:val="0"/>
          <w:numId w:val="4"/>
        </w:numPr>
        <w:tabs>
          <w:tab w:val="left" w:pos="851"/>
          <w:tab w:val="left" w:pos="1134"/>
        </w:tabs>
        <w:ind w:left="0" w:firstLine="709"/>
        <w:jc w:val="both"/>
      </w:pPr>
      <w:r>
        <w:rPr>
          <w:color w:val="000000"/>
          <w:lang w:eastAsia="zh-CN"/>
        </w:rPr>
        <w:t>Що таке однострій поліцейських?</w:t>
      </w:r>
    </w:p>
    <w:p w:rsidR="00797E70" w:rsidRDefault="00797E70" w:rsidP="00CD342B">
      <w:pPr>
        <w:numPr>
          <w:ilvl w:val="0"/>
          <w:numId w:val="4"/>
        </w:numPr>
        <w:tabs>
          <w:tab w:val="left" w:pos="851"/>
          <w:tab w:val="left" w:pos="1134"/>
        </w:tabs>
        <w:ind w:left="0" w:firstLine="709"/>
        <w:jc w:val="both"/>
      </w:pPr>
      <w:r>
        <w:rPr>
          <w:color w:val="000000"/>
          <w:lang w:eastAsia="zh-CN"/>
        </w:rPr>
        <w:t>Хто за загальним правилом може бути прийнятий на службу в поліцію?</w:t>
      </w:r>
    </w:p>
    <w:p w:rsidR="00797E70" w:rsidRDefault="00797E70" w:rsidP="00CD342B">
      <w:pPr>
        <w:numPr>
          <w:ilvl w:val="0"/>
          <w:numId w:val="4"/>
        </w:numPr>
        <w:tabs>
          <w:tab w:val="left" w:pos="851"/>
          <w:tab w:val="left" w:pos="1134"/>
        </w:tabs>
        <w:ind w:left="0" w:firstLine="709"/>
        <w:jc w:val="both"/>
      </w:pPr>
      <w:r>
        <w:rPr>
          <w:lang w:eastAsia="zh-CN"/>
        </w:rPr>
        <w:t xml:space="preserve">Якими видами діяльності не може займатися поліцейський під час проходження служби? </w:t>
      </w:r>
    </w:p>
    <w:p w:rsidR="00797E70" w:rsidRDefault="00797E70" w:rsidP="00CD342B">
      <w:pPr>
        <w:numPr>
          <w:ilvl w:val="0"/>
          <w:numId w:val="4"/>
        </w:numPr>
        <w:tabs>
          <w:tab w:val="left" w:pos="851"/>
          <w:tab w:val="left" w:pos="1134"/>
        </w:tabs>
        <w:ind w:left="0" w:firstLine="709"/>
        <w:jc w:val="both"/>
      </w:pPr>
      <w:r>
        <w:t>Поняття та види поліцейських заходів.</w:t>
      </w:r>
    </w:p>
    <w:p w:rsidR="00797E70" w:rsidRDefault="00797E70" w:rsidP="00CD342B">
      <w:pPr>
        <w:numPr>
          <w:ilvl w:val="0"/>
          <w:numId w:val="4"/>
        </w:numPr>
        <w:tabs>
          <w:tab w:val="left" w:pos="851"/>
          <w:tab w:val="left" w:pos="1134"/>
        </w:tabs>
        <w:ind w:left="0" w:firstLine="709"/>
        <w:jc w:val="both"/>
      </w:pPr>
      <w:r>
        <w:t>Зміст терміна «поліцейське піклування».</w:t>
      </w:r>
    </w:p>
    <w:p w:rsidR="00797E70" w:rsidRDefault="00797E70" w:rsidP="00CD342B">
      <w:pPr>
        <w:numPr>
          <w:ilvl w:val="0"/>
          <w:numId w:val="4"/>
        </w:numPr>
        <w:tabs>
          <w:tab w:val="left" w:pos="851"/>
          <w:tab w:val="left" w:pos="1134"/>
        </w:tabs>
        <w:ind w:left="0" w:firstLine="709"/>
        <w:jc w:val="both"/>
      </w:pPr>
      <w:r>
        <w:t xml:space="preserve">Превентивні поліцейські заходи. </w:t>
      </w:r>
    </w:p>
    <w:p w:rsidR="00797E70" w:rsidRDefault="00797E70" w:rsidP="00CD342B">
      <w:pPr>
        <w:numPr>
          <w:ilvl w:val="0"/>
          <w:numId w:val="4"/>
        </w:numPr>
        <w:tabs>
          <w:tab w:val="left" w:pos="851"/>
          <w:tab w:val="left" w:pos="1134"/>
        </w:tabs>
        <w:ind w:left="0" w:firstLine="709"/>
        <w:jc w:val="both"/>
      </w:pPr>
      <w:r>
        <w:t>Поліцейські заходи примусу.</w:t>
      </w:r>
    </w:p>
    <w:p w:rsidR="00797E70" w:rsidRDefault="00797E70" w:rsidP="00CD342B">
      <w:pPr>
        <w:numPr>
          <w:ilvl w:val="0"/>
          <w:numId w:val="4"/>
        </w:numPr>
        <w:tabs>
          <w:tab w:val="left" w:pos="851"/>
          <w:tab w:val="left" w:pos="1134"/>
        </w:tabs>
        <w:ind w:left="0" w:firstLine="709"/>
        <w:jc w:val="both"/>
      </w:pPr>
      <w:r>
        <w:t xml:space="preserve">Правила застосування поліцейським вогнепальної зброї. </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Чому поліція повинна захищати права людини? І яким чином це здійснюється?</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 xml:space="preserve">Які законні дії поліцейських можна розцінювати як обмеження права на свободу та особисту недоторканність? </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Що повинен повідомити поліцейський особі одразу після її затримання?</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lastRenderedPageBreak/>
        <w:t>Які завдання виконують поліцейські при введенні надзвичайного стану?</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Основні форми реалізації громадського контролю за професійною діяльністю працівників органів поліції України.</w:t>
      </w:r>
    </w:p>
    <w:p w:rsidR="00797E70" w:rsidRDefault="00797E70" w:rsidP="00CD342B">
      <w:pPr>
        <w:pStyle w:val="msonormalcxspmiddle"/>
        <w:numPr>
          <w:ilvl w:val="0"/>
          <w:numId w:val="4"/>
        </w:numPr>
        <w:tabs>
          <w:tab w:val="left" w:pos="851"/>
          <w:tab w:val="left" w:pos="1134"/>
        </w:tabs>
        <w:ind w:left="0" w:firstLine="709"/>
        <w:jc w:val="both"/>
        <w:rPr>
          <w:sz w:val="28"/>
          <w:szCs w:val="28"/>
        </w:rPr>
      </w:pPr>
      <w:r>
        <w:rPr>
          <w:sz w:val="28"/>
          <w:szCs w:val="28"/>
        </w:rPr>
        <w:t>Види контролю за дотриманням законності в професійній діяльності органів поліції.</w:t>
      </w:r>
    </w:p>
    <w:p w:rsidR="00797E70" w:rsidRDefault="00797E70" w:rsidP="00CD342B">
      <w:pPr>
        <w:numPr>
          <w:ilvl w:val="0"/>
          <w:numId w:val="4"/>
        </w:numPr>
        <w:tabs>
          <w:tab w:val="left" w:pos="851"/>
          <w:tab w:val="left" w:pos="1134"/>
        </w:tabs>
        <w:ind w:left="0" w:firstLine="709"/>
        <w:jc w:val="both"/>
        <w:rPr>
          <w:szCs w:val="28"/>
        </w:rPr>
      </w:pPr>
      <w:r>
        <w:t>Функції якого органу поліції безпосередньо пов’язані із забезпеченням публічного порядку та безпеки?</w:t>
      </w:r>
    </w:p>
    <w:p w:rsidR="00797E70" w:rsidRDefault="00797E70" w:rsidP="00CD342B">
      <w:pPr>
        <w:numPr>
          <w:ilvl w:val="0"/>
          <w:numId w:val="4"/>
        </w:numPr>
        <w:tabs>
          <w:tab w:val="left" w:pos="851"/>
          <w:tab w:val="left" w:pos="1134"/>
        </w:tabs>
        <w:ind w:left="0" w:firstLine="709"/>
        <w:jc w:val="both"/>
        <w:rPr>
          <w:szCs w:val="20"/>
        </w:rPr>
      </w:pPr>
      <w:r>
        <w:t xml:space="preserve"> Зміст якого принципу діяльності поліції з охорони публічного порядку і забезпечення публічної безпеки повинен ґрунтуватися на суворому дотриманні законів?</w:t>
      </w:r>
    </w:p>
    <w:p w:rsidR="00797E70" w:rsidRDefault="00797E70" w:rsidP="00CD342B">
      <w:pPr>
        <w:numPr>
          <w:ilvl w:val="0"/>
          <w:numId w:val="4"/>
        </w:numPr>
        <w:tabs>
          <w:tab w:val="left" w:pos="851"/>
          <w:tab w:val="left" w:pos="1134"/>
        </w:tabs>
        <w:ind w:left="0" w:firstLine="709"/>
        <w:jc w:val="both"/>
      </w:pPr>
      <w:r>
        <w:t>Як працівники поліції зобов’язані ставитись до правопорушників у разі неправомірної поведінки з їх боку?</w:t>
      </w:r>
    </w:p>
    <w:p w:rsidR="00797E70" w:rsidRDefault="00797E70" w:rsidP="00CD342B">
      <w:pPr>
        <w:numPr>
          <w:ilvl w:val="0"/>
          <w:numId w:val="4"/>
        </w:numPr>
        <w:tabs>
          <w:tab w:val="left" w:pos="851"/>
          <w:tab w:val="left" w:pos="1134"/>
        </w:tabs>
        <w:ind w:left="0" w:firstLine="709"/>
        <w:jc w:val="both"/>
      </w:pPr>
      <w:r>
        <w:t>Що є змістом принципу політичної нейтральності поліцейської діяльності?</w:t>
      </w:r>
    </w:p>
    <w:p w:rsidR="00797E70" w:rsidRDefault="00797E70" w:rsidP="00CD342B">
      <w:pPr>
        <w:numPr>
          <w:ilvl w:val="0"/>
          <w:numId w:val="4"/>
        </w:numPr>
        <w:tabs>
          <w:tab w:val="left" w:pos="851"/>
          <w:tab w:val="left" w:pos="1134"/>
        </w:tabs>
        <w:ind w:left="0" w:firstLine="709"/>
        <w:jc w:val="both"/>
      </w:pPr>
      <w:r>
        <w:t>Які існують форми та методи участі громадськості в охороні публічного порядку?</w:t>
      </w:r>
    </w:p>
    <w:p w:rsidR="00797E70" w:rsidRDefault="00797E70" w:rsidP="00CD342B">
      <w:pPr>
        <w:numPr>
          <w:ilvl w:val="0"/>
          <w:numId w:val="4"/>
        </w:numPr>
        <w:tabs>
          <w:tab w:val="left" w:pos="851"/>
          <w:tab w:val="left" w:pos="1134"/>
        </w:tabs>
        <w:ind w:left="0" w:firstLine="709"/>
        <w:jc w:val="both"/>
      </w:pPr>
      <w:r>
        <w:t>Який документ відіграє фундаментальну роль у правовому регулюванні діяльності органів поліції?</w:t>
      </w:r>
    </w:p>
    <w:p w:rsidR="00797E70" w:rsidRDefault="00797E70" w:rsidP="00CD342B">
      <w:pPr>
        <w:numPr>
          <w:ilvl w:val="0"/>
          <w:numId w:val="4"/>
        </w:numPr>
        <w:tabs>
          <w:tab w:val="left" w:pos="851"/>
          <w:tab w:val="left" w:pos="1134"/>
        </w:tabs>
        <w:ind w:left="0" w:firstLine="709"/>
        <w:jc w:val="both"/>
      </w:pPr>
      <w:r>
        <w:t>У чому полягає мета атестування поліцейських?</w:t>
      </w:r>
    </w:p>
    <w:p w:rsidR="00797E70" w:rsidRDefault="00797E70" w:rsidP="00CD342B">
      <w:pPr>
        <w:numPr>
          <w:ilvl w:val="0"/>
          <w:numId w:val="4"/>
        </w:numPr>
        <w:tabs>
          <w:tab w:val="left" w:pos="851"/>
          <w:tab w:val="left" w:pos="1134"/>
        </w:tabs>
        <w:ind w:left="0" w:firstLine="709"/>
        <w:jc w:val="both"/>
      </w:pPr>
      <w:r>
        <w:t>У яких випадках поліції (поліцейському) заборонено застосовувати водомети?</w:t>
      </w:r>
    </w:p>
    <w:p w:rsidR="00797E70" w:rsidRDefault="00797E70" w:rsidP="00CD342B">
      <w:pPr>
        <w:numPr>
          <w:ilvl w:val="0"/>
          <w:numId w:val="4"/>
        </w:numPr>
        <w:tabs>
          <w:tab w:val="left" w:pos="851"/>
          <w:tab w:val="left" w:pos="1134"/>
        </w:tabs>
        <w:ind w:left="0" w:firstLine="709"/>
        <w:jc w:val="both"/>
      </w:pPr>
      <w:r>
        <w:t>Де утворюються територіальні органи поліції?</w:t>
      </w:r>
    </w:p>
    <w:p w:rsidR="00797E70" w:rsidRDefault="00797E70" w:rsidP="00CD342B">
      <w:pPr>
        <w:numPr>
          <w:ilvl w:val="0"/>
          <w:numId w:val="4"/>
        </w:numPr>
        <w:tabs>
          <w:tab w:val="left" w:pos="851"/>
          <w:tab w:val="left" w:pos="1134"/>
        </w:tabs>
        <w:ind w:left="0" w:firstLine="709"/>
        <w:jc w:val="both"/>
      </w:pPr>
      <w:r>
        <w:t>Хто спрямовує та координує діяльність поліції?</w:t>
      </w:r>
    </w:p>
    <w:p w:rsidR="00797E70" w:rsidRDefault="00797E70" w:rsidP="00CD342B">
      <w:pPr>
        <w:numPr>
          <w:ilvl w:val="0"/>
          <w:numId w:val="4"/>
        </w:numPr>
        <w:tabs>
          <w:tab w:val="left" w:pos="851"/>
          <w:tab w:val="left" w:pos="1134"/>
        </w:tabs>
        <w:ind w:left="0" w:firstLine="709"/>
        <w:jc w:val="both"/>
      </w:pPr>
      <w:r>
        <w:t>Чи є обов’язковим тестування на поліграфі під час прийому громадянина на службу в поліцію?</w:t>
      </w:r>
    </w:p>
    <w:p w:rsidR="00797E70" w:rsidRDefault="00797E70" w:rsidP="00CD342B">
      <w:pPr>
        <w:numPr>
          <w:ilvl w:val="0"/>
          <w:numId w:val="4"/>
        </w:numPr>
        <w:tabs>
          <w:tab w:val="left" w:pos="851"/>
          <w:tab w:val="left" w:pos="1134"/>
        </w:tabs>
        <w:ind w:left="0" w:firstLine="709"/>
        <w:jc w:val="both"/>
      </w:pPr>
      <w:r>
        <w:t>Що зобов’язаний мати при собі поліцейський, який виконує функції в цивільному одязі?</w:t>
      </w:r>
    </w:p>
    <w:p w:rsidR="00797E70" w:rsidRDefault="00797E70" w:rsidP="00CD342B">
      <w:pPr>
        <w:numPr>
          <w:ilvl w:val="0"/>
          <w:numId w:val="4"/>
        </w:numPr>
        <w:tabs>
          <w:tab w:val="left" w:pos="851"/>
          <w:tab w:val="left" w:pos="1134"/>
        </w:tabs>
        <w:ind w:left="0" w:firstLine="709"/>
        <w:jc w:val="both"/>
      </w:pPr>
      <w:r>
        <w:t>Що є підставою для порушення справи про адміністративне правопорушення?</w:t>
      </w:r>
    </w:p>
    <w:p w:rsidR="00797E70" w:rsidRDefault="00797E70" w:rsidP="00CD342B">
      <w:pPr>
        <w:numPr>
          <w:ilvl w:val="0"/>
          <w:numId w:val="4"/>
        </w:numPr>
        <w:tabs>
          <w:tab w:val="left" w:pos="851"/>
          <w:tab w:val="left" w:pos="1134"/>
        </w:tabs>
        <w:ind w:left="0" w:firstLine="709"/>
        <w:jc w:val="both"/>
      </w:pPr>
      <w:r>
        <w:t>Основні вимоги до поведінки поліцейського.</w:t>
      </w:r>
    </w:p>
    <w:p w:rsidR="00797E70" w:rsidRDefault="00797E70" w:rsidP="00CD342B">
      <w:pPr>
        <w:numPr>
          <w:ilvl w:val="0"/>
          <w:numId w:val="4"/>
        </w:numPr>
        <w:tabs>
          <w:tab w:val="left" w:pos="851"/>
          <w:tab w:val="left" w:pos="1134"/>
        </w:tabs>
        <w:ind w:left="0" w:firstLine="709"/>
        <w:jc w:val="both"/>
      </w:pPr>
      <w:r>
        <w:t>Що заборонено поліцейському під час виконання службових обов’язків?</w:t>
      </w:r>
    </w:p>
    <w:p w:rsidR="00797E70" w:rsidRDefault="00797E70" w:rsidP="00CD342B">
      <w:pPr>
        <w:numPr>
          <w:ilvl w:val="0"/>
          <w:numId w:val="4"/>
        </w:numPr>
        <w:tabs>
          <w:tab w:val="left" w:pos="851"/>
          <w:tab w:val="left" w:pos="1134"/>
        </w:tabs>
        <w:ind w:left="0" w:firstLine="709"/>
        <w:jc w:val="both"/>
      </w:pPr>
      <w:r>
        <w:t>Яким чином керівник органу (підрозділу) поліції зобов’язаний запобігати виявам неетичної поведінки своїх підлеглих поліцейських?</w:t>
      </w:r>
    </w:p>
    <w:p w:rsidR="00797E70" w:rsidRDefault="00797E70" w:rsidP="00CD342B">
      <w:pPr>
        <w:numPr>
          <w:ilvl w:val="0"/>
          <w:numId w:val="4"/>
        </w:numPr>
        <w:tabs>
          <w:tab w:val="left" w:pos="851"/>
          <w:tab w:val="left" w:pos="1134"/>
        </w:tabs>
        <w:ind w:left="0" w:firstLine="709"/>
        <w:jc w:val="both"/>
      </w:pPr>
      <w:r>
        <w:t>Дії керівника органу (підрозділу) поліції в разі виявлення корупційного правопорушення чи одержання інформації про вчинення такого правопорушення підлеглими.</w:t>
      </w:r>
    </w:p>
    <w:p w:rsidR="00797E70" w:rsidRDefault="00797E70" w:rsidP="00CD342B">
      <w:pPr>
        <w:numPr>
          <w:ilvl w:val="0"/>
          <w:numId w:val="4"/>
        </w:numPr>
        <w:tabs>
          <w:tab w:val="left" w:pos="851"/>
          <w:tab w:val="left" w:pos="1134"/>
        </w:tabs>
        <w:ind w:left="0" w:firstLine="709"/>
        <w:jc w:val="both"/>
      </w:pPr>
      <w:r>
        <w:t>Правила поводження поліції із затриманою особою.</w:t>
      </w:r>
    </w:p>
    <w:p w:rsidR="00797E70" w:rsidRDefault="00797E70" w:rsidP="00CD342B">
      <w:pPr>
        <w:numPr>
          <w:ilvl w:val="0"/>
          <w:numId w:val="4"/>
        </w:numPr>
        <w:tabs>
          <w:tab w:val="left" w:pos="851"/>
          <w:tab w:val="left" w:pos="1134"/>
        </w:tabs>
        <w:ind w:left="0" w:firstLine="709"/>
        <w:jc w:val="both"/>
      </w:pPr>
      <w:r>
        <w:t>Обмеження, пов’язані зі службою в поліції.</w:t>
      </w:r>
    </w:p>
    <w:p w:rsidR="00797E70" w:rsidRDefault="00797E70" w:rsidP="00CD342B">
      <w:pPr>
        <w:numPr>
          <w:ilvl w:val="0"/>
          <w:numId w:val="4"/>
        </w:numPr>
        <w:tabs>
          <w:tab w:val="left" w:pos="851"/>
          <w:tab w:val="left" w:pos="1134"/>
        </w:tabs>
        <w:ind w:left="0" w:firstLine="709"/>
        <w:jc w:val="both"/>
      </w:pPr>
      <w:r>
        <w:t>Поняття корупції.</w:t>
      </w:r>
    </w:p>
    <w:p w:rsidR="00797E70" w:rsidRDefault="00797E70" w:rsidP="00CD342B">
      <w:pPr>
        <w:numPr>
          <w:ilvl w:val="0"/>
          <w:numId w:val="4"/>
        </w:numPr>
        <w:tabs>
          <w:tab w:val="left" w:pos="851"/>
          <w:tab w:val="left" w:pos="1134"/>
        </w:tabs>
        <w:ind w:left="0" w:firstLine="709"/>
        <w:jc w:val="both"/>
      </w:pPr>
      <w:r>
        <w:t>Поняття та види корупційних правопорушень.</w:t>
      </w:r>
    </w:p>
    <w:p w:rsidR="00797E70" w:rsidRDefault="00797E70" w:rsidP="00CD342B">
      <w:pPr>
        <w:numPr>
          <w:ilvl w:val="0"/>
          <w:numId w:val="4"/>
        </w:numPr>
        <w:tabs>
          <w:tab w:val="left" w:pos="851"/>
          <w:tab w:val="left" w:pos="1134"/>
        </w:tabs>
        <w:ind w:left="0" w:firstLine="709"/>
        <w:jc w:val="both"/>
      </w:pPr>
      <w:r>
        <w:t>Загальна характеристика нормативно-правових актів у сфері запобігання корупції.</w:t>
      </w:r>
    </w:p>
    <w:p w:rsidR="00797E70" w:rsidRDefault="00797E70" w:rsidP="00CD342B">
      <w:pPr>
        <w:numPr>
          <w:ilvl w:val="0"/>
          <w:numId w:val="4"/>
        </w:numPr>
        <w:tabs>
          <w:tab w:val="left" w:pos="851"/>
          <w:tab w:val="left" w:pos="1134"/>
        </w:tabs>
        <w:ind w:left="0" w:firstLine="709"/>
        <w:jc w:val="both"/>
      </w:pPr>
      <w:r>
        <w:lastRenderedPageBreak/>
        <w:t xml:space="preserve">Державні органи, що здійснюють запобігання та протидію корупції. </w:t>
      </w:r>
    </w:p>
    <w:p w:rsidR="00797E70" w:rsidRDefault="00797E70" w:rsidP="00CD342B">
      <w:pPr>
        <w:numPr>
          <w:ilvl w:val="0"/>
          <w:numId w:val="4"/>
        </w:numPr>
        <w:tabs>
          <w:tab w:val="left" w:pos="851"/>
          <w:tab w:val="left" w:pos="1134"/>
        </w:tabs>
        <w:ind w:left="0" w:firstLine="709"/>
        <w:jc w:val="both"/>
      </w:pPr>
      <w:r>
        <w:t>Категорії осіб, уповноважених на виконання функцій держави або місцевого самоврядування.</w:t>
      </w:r>
    </w:p>
    <w:p w:rsidR="00797E70" w:rsidRDefault="00797E70" w:rsidP="00CD342B">
      <w:pPr>
        <w:numPr>
          <w:ilvl w:val="0"/>
          <w:numId w:val="4"/>
        </w:numPr>
        <w:tabs>
          <w:tab w:val="left" w:pos="851"/>
          <w:tab w:val="left" w:pos="1134"/>
        </w:tabs>
        <w:ind w:left="0" w:firstLine="709"/>
        <w:jc w:val="both"/>
      </w:pPr>
      <w:r>
        <w:t>Національне агентство з питань запобігання корупції та його повноваження.</w:t>
      </w:r>
    </w:p>
    <w:p w:rsidR="00797E70" w:rsidRDefault="00797E70" w:rsidP="00CD342B">
      <w:pPr>
        <w:numPr>
          <w:ilvl w:val="0"/>
          <w:numId w:val="4"/>
        </w:numPr>
        <w:tabs>
          <w:tab w:val="left" w:pos="851"/>
          <w:tab w:val="left" w:pos="1134"/>
        </w:tabs>
        <w:ind w:left="0" w:firstLine="709"/>
      </w:pPr>
      <w:r>
        <w:t>Національне антикорупційне бюро України та його права.</w:t>
      </w:r>
    </w:p>
    <w:p w:rsidR="00797E70" w:rsidRDefault="00797E70" w:rsidP="00CD342B">
      <w:pPr>
        <w:numPr>
          <w:ilvl w:val="0"/>
          <w:numId w:val="4"/>
        </w:numPr>
        <w:tabs>
          <w:tab w:val="left" w:pos="851"/>
          <w:tab w:val="left" w:pos="1134"/>
        </w:tabs>
        <w:ind w:left="0" w:firstLine="709"/>
        <w:jc w:val="both"/>
      </w:pPr>
      <w:r>
        <w:t>Обмеження щодо використання службових повноважень чи свого становища.</w:t>
      </w:r>
    </w:p>
    <w:p w:rsidR="00797E70" w:rsidRDefault="00797E70" w:rsidP="00CD342B">
      <w:pPr>
        <w:numPr>
          <w:ilvl w:val="0"/>
          <w:numId w:val="4"/>
        </w:numPr>
        <w:tabs>
          <w:tab w:val="left" w:pos="851"/>
          <w:tab w:val="left" w:pos="1134"/>
        </w:tabs>
        <w:ind w:left="0" w:firstLine="709"/>
      </w:pPr>
      <w:r>
        <w:t>Обмеження щодо одержання подарунків.</w:t>
      </w:r>
    </w:p>
    <w:p w:rsidR="00797E70" w:rsidRDefault="00797E70" w:rsidP="00CD342B">
      <w:pPr>
        <w:numPr>
          <w:ilvl w:val="0"/>
          <w:numId w:val="4"/>
        </w:numPr>
        <w:tabs>
          <w:tab w:val="left" w:pos="851"/>
          <w:tab w:val="left" w:pos="1134"/>
        </w:tabs>
        <w:ind w:left="0" w:firstLine="709"/>
        <w:jc w:val="both"/>
      </w:pPr>
      <w:r>
        <w:t>Додержання вимог закону та етичних норм поведінки.</w:t>
      </w:r>
    </w:p>
    <w:p w:rsidR="00797E70" w:rsidRDefault="00797E70" w:rsidP="00CD342B">
      <w:pPr>
        <w:numPr>
          <w:ilvl w:val="0"/>
          <w:numId w:val="4"/>
        </w:numPr>
        <w:tabs>
          <w:tab w:val="left" w:pos="851"/>
          <w:tab w:val="left" w:pos="1134"/>
        </w:tabs>
        <w:ind w:left="0" w:firstLine="709"/>
        <w:jc w:val="both"/>
      </w:pPr>
      <w:r>
        <w:t>Обмеження щодо сумісництва та суміщення з іншими видами діяльності.</w:t>
      </w:r>
    </w:p>
    <w:p w:rsidR="00797E70" w:rsidRDefault="00797E70" w:rsidP="00CD342B">
      <w:pPr>
        <w:numPr>
          <w:ilvl w:val="0"/>
          <w:numId w:val="4"/>
        </w:numPr>
        <w:tabs>
          <w:tab w:val="left" w:pos="851"/>
          <w:tab w:val="left" w:pos="1134"/>
        </w:tabs>
        <w:ind w:left="0" w:firstLine="709"/>
        <w:jc w:val="both"/>
      </w:pPr>
      <w:r>
        <w:t>Обмеження після припинення діяльності, пов’язаної з виконанням функцій держави, місцевого самоврядування.</w:t>
      </w:r>
    </w:p>
    <w:p w:rsidR="00797E70" w:rsidRDefault="00797E70" w:rsidP="00CD342B">
      <w:pPr>
        <w:numPr>
          <w:ilvl w:val="0"/>
          <w:numId w:val="4"/>
        </w:numPr>
        <w:tabs>
          <w:tab w:val="left" w:pos="851"/>
          <w:tab w:val="left" w:pos="1134"/>
        </w:tabs>
        <w:ind w:left="0" w:firstLine="709"/>
      </w:pPr>
      <w:r>
        <w:t>Обмеження спільної роботи близьких осіб.</w:t>
      </w:r>
    </w:p>
    <w:p w:rsidR="00797E70" w:rsidRDefault="00797E70" w:rsidP="00CD342B">
      <w:pPr>
        <w:numPr>
          <w:ilvl w:val="0"/>
          <w:numId w:val="4"/>
        </w:numPr>
        <w:tabs>
          <w:tab w:val="left" w:pos="851"/>
          <w:tab w:val="left" w:pos="1134"/>
        </w:tabs>
        <w:ind w:left="0" w:firstLine="709"/>
      </w:pPr>
      <w:r>
        <w:t>Участь громадськості в заходах щодо запобігання корупції.</w:t>
      </w:r>
    </w:p>
    <w:p w:rsidR="00797E70" w:rsidRDefault="00797E70" w:rsidP="00CD342B">
      <w:pPr>
        <w:numPr>
          <w:ilvl w:val="0"/>
          <w:numId w:val="4"/>
        </w:numPr>
        <w:tabs>
          <w:tab w:val="left" w:pos="851"/>
          <w:tab w:val="left" w:pos="1134"/>
        </w:tabs>
        <w:ind w:left="0" w:firstLine="709"/>
      </w:pPr>
      <w:r>
        <w:t>Конфлікт інтересів.</w:t>
      </w:r>
    </w:p>
    <w:p w:rsidR="00797E70" w:rsidRDefault="00797E70" w:rsidP="00CD342B">
      <w:pPr>
        <w:numPr>
          <w:ilvl w:val="0"/>
          <w:numId w:val="4"/>
        </w:numPr>
        <w:tabs>
          <w:tab w:val="left" w:pos="851"/>
          <w:tab w:val="left" w:pos="1134"/>
        </w:tabs>
        <w:ind w:left="0" w:firstLine="709"/>
        <w:jc w:val="both"/>
      </w:pPr>
      <w:r>
        <w:t>Подання декларацій осіб, уповноважених на виконання функцій держави або місцевого самоврядування.</w:t>
      </w:r>
    </w:p>
    <w:p w:rsidR="00797E70" w:rsidRDefault="00797E70" w:rsidP="00CD342B">
      <w:pPr>
        <w:numPr>
          <w:ilvl w:val="0"/>
          <w:numId w:val="4"/>
        </w:numPr>
        <w:tabs>
          <w:tab w:val="left" w:pos="851"/>
          <w:tab w:val="left" w:pos="1134"/>
        </w:tabs>
        <w:ind w:left="0" w:firstLine="709"/>
      </w:pPr>
      <w:r>
        <w:t>Контроль та перевірка декларацій.</w:t>
      </w:r>
    </w:p>
    <w:p w:rsidR="00797E70" w:rsidRDefault="00797E70" w:rsidP="00CD342B">
      <w:pPr>
        <w:numPr>
          <w:ilvl w:val="0"/>
          <w:numId w:val="4"/>
        </w:numPr>
        <w:tabs>
          <w:tab w:val="left" w:pos="851"/>
          <w:tab w:val="left" w:pos="1134"/>
        </w:tabs>
        <w:ind w:left="0" w:firstLine="709"/>
      </w:pPr>
      <w:r>
        <w:t>Міжнародне співробітництво у сфері запобігання і протидії корупції.</w:t>
      </w:r>
    </w:p>
    <w:p w:rsidR="00797E70" w:rsidRDefault="00797E70" w:rsidP="00CD342B">
      <w:pPr>
        <w:numPr>
          <w:ilvl w:val="0"/>
          <w:numId w:val="4"/>
        </w:numPr>
        <w:tabs>
          <w:tab w:val="left" w:pos="851"/>
          <w:tab w:val="left" w:pos="1134"/>
        </w:tabs>
        <w:ind w:left="0" w:firstLine="709"/>
        <w:jc w:val="both"/>
      </w:pPr>
      <w:r>
        <w:t>Державний захист осіб, які надають допомогу в запобіганні й протидії корупції.</w:t>
      </w:r>
    </w:p>
    <w:p w:rsidR="00797E70" w:rsidRDefault="00797E70" w:rsidP="00CD342B">
      <w:pPr>
        <w:numPr>
          <w:ilvl w:val="0"/>
          <w:numId w:val="4"/>
        </w:numPr>
        <w:tabs>
          <w:tab w:val="left" w:pos="851"/>
          <w:tab w:val="left" w:pos="1134"/>
        </w:tabs>
        <w:ind w:left="0" w:firstLine="709"/>
      </w:pPr>
      <w:r>
        <w:t>Юридична відповідальності за корупційні правопорушення.</w:t>
      </w:r>
    </w:p>
    <w:p w:rsidR="00797E70" w:rsidRDefault="00797E70" w:rsidP="00CD342B">
      <w:pPr>
        <w:numPr>
          <w:ilvl w:val="0"/>
          <w:numId w:val="4"/>
        </w:numPr>
        <w:tabs>
          <w:tab w:val="left" w:pos="851"/>
          <w:tab w:val="left" w:pos="1134"/>
        </w:tabs>
        <w:ind w:left="0" w:firstLine="709"/>
      </w:pPr>
      <w:r>
        <w:t>Запобігання корупції в діяльності юридичної особи.</w:t>
      </w:r>
    </w:p>
    <w:p w:rsidR="00797E70" w:rsidRDefault="00797E70" w:rsidP="00CD342B">
      <w:pPr>
        <w:numPr>
          <w:ilvl w:val="0"/>
          <w:numId w:val="4"/>
        </w:numPr>
        <w:tabs>
          <w:tab w:val="left" w:pos="851"/>
          <w:tab w:val="left" w:pos="1134"/>
        </w:tabs>
        <w:ind w:left="0" w:firstLine="709"/>
      </w:pPr>
      <w:r>
        <w:t>Загальна характеристика адміністративних правопорушень, пов’язаних із корупцією.</w:t>
      </w:r>
    </w:p>
    <w:p w:rsidR="00797E70" w:rsidRDefault="00797E70" w:rsidP="00CD342B">
      <w:pPr>
        <w:numPr>
          <w:ilvl w:val="0"/>
          <w:numId w:val="4"/>
        </w:numPr>
        <w:tabs>
          <w:tab w:val="left" w:pos="851"/>
          <w:tab w:val="left" w:pos="1134"/>
        </w:tabs>
        <w:ind w:left="0" w:firstLine="709"/>
        <w:jc w:val="both"/>
      </w:pPr>
      <w:r>
        <w:t>Адміністративна відповідальність за вчинення правопорушень, пов’язаних із корупцією.</w:t>
      </w:r>
    </w:p>
    <w:p w:rsidR="00797E70" w:rsidRDefault="00797E70" w:rsidP="00CD342B">
      <w:pPr>
        <w:numPr>
          <w:ilvl w:val="0"/>
          <w:numId w:val="4"/>
        </w:numPr>
        <w:tabs>
          <w:tab w:val="left" w:pos="851"/>
          <w:tab w:val="left" w:pos="1134"/>
        </w:tabs>
        <w:ind w:left="0" w:firstLine="709"/>
        <w:jc w:val="both"/>
      </w:pPr>
      <w:r>
        <w:t>Загальна характеристика кримінальних правопорушень, пов’язаних із корупцією.</w:t>
      </w:r>
    </w:p>
    <w:p w:rsidR="00797E70" w:rsidRDefault="00797E70" w:rsidP="00CD342B">
      <w:pPr>
        <w:numPr>
          <w:ilvl w:val="0"/>
          <w:numId w:val="4"/>
        </w:numPr>
        <w:tabs>
          <w:tab w:val="left" w:pos="851"/>
          <w:tab w:val="left" w:pos="1134"/>
        </w:tabs>
        <w:ind w:left="0" w:firstLine="709"/>
        <w:jc w:val="both"/>
      </w:pPr>
      <w:r>
        <w:t>Дисциплінарна відповідальність за правопорушення, пов’язані із корупцією.</w:t>
      </w:r>
    </w:p>
    <w:p w:rsidR="00797E70" w:rsidRDefault="00797E70" w:rsidP="00CD342B">
      <w:pPr>
        <w:numPr>
          <w:ilvl w:val="0"/>
          <w:numId w:val="4"/>
        </w:numPr>
        <w:tabs>
          <w:tab w:val="left" w:pos="851"/>
          <w:tab w:val="left" w:pos="1134"/>
        </w:tabs>
        <w:ind w:left="0" w:firstLine="709"/>
        <w:jc w:val="both"/>
      </w:pPr>
      <w:r>
        <w:t>Цивільно-правова відповідальність за правопорушення, пов’язані із корупцією.</w:t>
      </w:r>
    </w:p>
    <w:p w:rsidR="00797E70" w:rsidRDefault="00797E70" w:rsidP="00CD342B">
      <w:pPr>
        <w:numPr>
          <w:ilvl w:val="0"/>
          <w:numId w:val="4"/>
        </w:numPr>
        <w:tabs>
          <w:tab w:val="left" w:pos="851"/>
          <w:tab w:val="left" w:pos="1134"/>
        </w:tabs>
        <w:ind w:left="0" w:firstLine="709"/>
      </w:pPr>
      <w:r>
        <w:t>Інформаційна політика держави у сфері запобігання корупції.</w:t>
      </w:r>
    </w:p>
    <w:p w:rsidR="00797E70" w:rsidRDefault="00797E70" w:rsidP="00CD342B">
      <w:pPr>
        <w:numPr>
          <w:ilvl w:val="0"/>
          <w:numId w:val="4"/>
        </w:numPr>
        <w:tabs>
          <w:tab w:val="left" w:pos="851"/>
          <w:tab w:val="left" w:pos="1134"/>
        </w:tabs>
        <w:ind w:left="0" w:firstLine="709"/>
        <w:jc w:val="both"/>
      </w:pPr>
      <w:r>
        <w:t>Правила етичної поведінки державних службовців та посадових осіб місцевого самоврядування.</w:t>
      </w:r>
    </w:p>
    <w:p w:rsidR="00797E70" w:rsidRDefault="00797E70" w:rsidP="00CD342B">
      <w:pPr>
        <w:numPr>
          <w:ilvl w:val="0"/>
          <w:numId w:val="4"/>
        </w:numPr>
        <w:tabs>
          <w:tab w:val="left" w:pos="851"/>
          <w:tab w:val="left" w:pos="1134"/>
        </w:tabs>
        <w:ind w:left="0" w:firstLine="709"/>
      </w:pPr>
      <w:r>
        <w:t>Анонімні повідомлення про корупційні правопорушення.</w:t>
      </w:r>
    </w:p>
    <w:p w:rsidR="00797E70" w:rsidRDefault="00797E70" w:rsidP="00CD342B">
      <w:pPr>
        <w:numPr>
          <w:ilvl w:val="0"/>
          <w:numId w:val="4"/>
        </w:numPr>
        <w:tabs>
          <w:tab w:val="left" w:pos="851"/>
          <w:tab w:val="left" w:pos="1134"/>
        </w:tabs>
        <w:ind w:left="0" w:firstLine="709"/>
      </w:pPr>
      <w:r>
        <w:t>Вилучення незаконно одержаного майна.</w:t>
      </w:r>
    </w:p>
    <w:p w:rsidR="00797E70" w:rsidRDefault="00797E70" w:rsidP="00CD342B">
      <w:pPr>
        <w:pStyle w:val="aff1"/>
        <w:numPr>
          <w:ilvl w:val="0"/>
          <w:numId w:val="4"/>
        </w:numPr>
        <w:tabs>
          <w:tab w:val="left" w:pos="851"/>
          <w:tab w:val="left" w:pos="1134"/>
        </w:tabs>
        <w:ind w:left="0" w:firstLine="709"/>
        <w:jc w:val="both"/>
      </w:pPr>
      <w:r>
        <w:t>Які основні права людини закріплено в Конституції України?</w:t>
      </w:r>
    </w:p>
    <w:p w:rsidR="00797E70" w:rsidRDefault="00797E70" w:rsidP="00CD342B">
      <w:pPr>
        <w:pStyle w:val="aff1"/>
        <w:numPr>
          <w:ilvl w:val="0"/>
          <w:numId w:val="4"/>
        </w:numPr>
        <w:tabs>
          <w:tab w:val="left" w:pos="851"/>
          <w:tab w:val="left" w:pos="1134"/>
        </w:tabs>
        <w:ind w:left="0" w:firstLine="709"/>
        <w:jc w:val="both"/>
      </w:pPr>
      <w:r>
        <w:t>Які обов’язки покладено на громадян України?</w:t>
      </w:r>
    </w:p>
    <w:p w:rsidR="00797E70" w:rsidRDefault="00797E70" w:rsidP="00CD342B">
      <w:pPr>
        <w:pStyle w:val="aff1"/>
        <w:numPr>
          <w:ilvl w:val="0"/>
          <w:numId w:val="4"/>
        </w:numPr>
        <w:tabs>
          <w:tab w:val="left" w:pos="851"/>
          <w:tab w:val="left" w:pos="1134"/>
        </w:tabs>
        <w:ind w:left="0" w:firstLine="709"/>
        <w:jc w:val="both"/>
      </w:pPr>
      <w:r>
        <w:t>Як співвідносяться між собою права людини та права громадянина?</w:t>
      </w:r>
    </w:p>
    <w:p w:rsidR="00797E70" w:rsidRDefault="00797E70" w:rsidP="00CD342B">
      <w:pPr>
        <w:pStyle w:val="aff1"/>
        <w:numPr>
          <w:ilvl w:val="0"/>
          <w:numId w:val="4"/>
        </w:numPr>
        <w:tabs>
          <w:tab w:val="left" w:pos="851"/>
          <w:tab w:val="left" w:pos="1276"/>
        </w:tabs>
        <w:spacing w:line="264" w:lineRule="auto"/>
        <w:ind w:left="0" w:firstLine="709"/>
        <w:jc w:val="both"/>
      </w:pPr>
      <w:r>
        <w:lastRenderedPageBreak/>
        <w:t>Що означає конституційний принцип, згідно з яким права людини є невідчужуваними та непорушними?</w:t>
      </w:r>
    </w:p>
    <w:p w:rsidR="00797E70" w:rsidRDefault="00797E70" w:rsidP="00CD342B">
      <w:pPr>
        <w:pStyle w:val="aff1"/>
        <w:numPr>
          <w:ilvl w:val="0"/>
          <w:numId w:val="4"/>
        </w:numPr>
        <w:tabs>
          <w:tab w:val="left" w:pos="851"/>
          <w:tab w:val="left" w:pos="1276"/>
        </w:tabs>
        <w:spacing w:line="264" w:lineRule="auto"/>
        <w:ind w:left="0" w:firstLine="709"/>
        <w:jc w:val="both"/>
      </w:pPr>
      <w:r>
        <w:t xml:space="preserve">У чому полягає конституційний принцип рівності прав і свобод громадян перед законом? </w:t>
      </w:r>
    </w:p>
    <w:p w:rsidR="00797E70" w:rsidRDefault="00797E70" w:rsidP="00CD342B">
      <w:pPr>
        <w:pStyle w:val="aff1"/>
        <w:numPr>
          <w:ilvl w:val="0"/>
          <w:numId w:val="4"/>
        </w:numPr>
        <w:tabs>
          <w:tab w:val="left" w:pos="851"/>
          <w:tab w:val="left" w:pos="1276"/>
        </w:tabs>
        <w:spacing w:line="264" w:lineRule="auto"/>
        <w:ind w:left="0" w:firstLine="709"/>
        <w:jc w:val="both"/>
      </w:pPr>
      <w:r>
        <w:t xml:space="preserve">Зміст права людини на життя. </w:t>
      </w:r>
    </w:p>
    <w:p w:rsidR="00797E70" w:rsidRDefault="00797E70" w:rsidP="00CD342B">
      <w:pPr>
        <w:pStyle w:val="aff1"/>
        <w:numPr>
          <w:ilvl w:val="0"/>
          <w:numId w:val="4"/>
        </w:numPr>
        <w:tabs>
          <w:tab w:val="left" w:pos="851"/>
          <w:tab w:val="left" w:pos="1276"/>
        </w:tabs>
        <w:spacing w:line="264" w:lineRule="auto"/>
        <w:ind w:left="0" w:firstLine="709"/>
        <w:jc w:val="both"/>
      </w:pPr>
      <w:r>
        <w:t>Зміст права людини на повагу до її гідності.</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Зміст права людини на свободу та особисту недоторканність. </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Зміст права людини на недоторканність житла. </w:t>
      </w:r>
    </w:p>
    <w:p w:rsidR="00797E70" w:rsidRDefault="00797E70" w:rsidP="00CD342B">
      <w:pPr>
        <w:pStyle w:val="aff1"/>
        <w:numPr>
          <w:ilvl w:val="0"/>
          <w:numId w:val="4"/>
        </w:numPr>
        <w:tabs>
          <w:tab w:val="left" w:pos="993"/>
          <w:tab w:val="left" w:pos="1276"/>
        </w:tabs>
        <w:spacing w:line="264" w:lineRule="auto"/>
        <w:ind w:left="0" w:firstLine="709"/>
        <w:jc w:val="both"/>
      </w:pPr>
      <w:r>
        <w:t>Зміст права людини на свободу думки і слова, вільне вираження своїх поглядів і переконань.</w:t>
      </w:r>
    </w:p>
    <w:p w:rsidR="00797E70" w:rsidRDefault="00797E70" w:rsidP="00CD342B">
      <w:pPr>
        <w:pStyle w:val="aff1"/>
        <w:numPr>
          <w:ilvl w:val="0"/>
          <w:numId w:val="4"/>
        </w:numPr>
        <w:tabs>
          <w:tab w:val="left" w:pos="993"/>
          <w:tab w:val="left" w:pos="1276"/>
        </w:tabs>
        <w:spacing w:line="264" w:lineRule="auto"/>
        <w:ind w:left="0" w:firstLine="709"/>
        <w:jc w:val="both"/>
      </w:pPr>
      <w:r>
        <w:t>Зміст права людини на свободу світогляду і віросповідання.</w:t>
      </w:r>
    </w:p>
    <w:p w:rsidR="00797E70" w:rsidRDefault="00797E70" w:rsidP="00CD342B">
      <w:pPr>
        <w:pStyle w:val="aff1"/>
        <w:numPr>
          <w:ilvl w:val="0"/>
          <w:numId w:val="4"/>
        </w:numPr>
        <w:tabs>
          <w:tab w:val="left" w:pos="993"/>
          <w:tab w:val="left" w:pos="1276"/>
        </w:tabs>
        <w:spacing w:line="264" w:lineRule="auto"/>
        <w:ind w:left="0" w:firstLine="709"/>
        <w:jc w:val="both"/>
      </w:pPr>
      <w:r>
        <w:t>Зміст права людини на невтручання в її особисте і сімейне життя.</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Зміст права людини на вільний вибір місця проживання. </w:t>
      </w:r>
    </w:p>
    <w:p w:rsidR="00797E70" w:rsidRDefault="00797E70" w:rsidP="00CD342B">
      <w:pPr>
        <w:pStyle w:val="aff1"/>
        <w:numPr>
          <w:ilvl w:val="0"/>
          <w:numId w:val="4"/>
        </w:numPr>
        <w:tabs>
          <w:tab w:val="left" w:pos="993"/>
          <w:tab w:val="left" w:pos="1276"/>
        </w:tabs>
        <w:spacing w:line="264" w:lineRule="auto"/>
        <w:ind w:left="0" w:firstLine="709"/>
        <w:jc w:val="both"/>
      </w:pPr>
      <w:r>
        <w:t>Зміст права громадянина на соціальний захист.</w:t>
      </w:r>
    </w:p>
    <w:p w:rsidR="00797E70" w:rsidRDefault="00797E70" w:rsidP="00CD342B">
      <w:pPr>
        <w:pStyle w:val="aff1"/>
        <w:numPr>
          <w:ilvl w:val="0"/>
          <w:numId w:val="4"/>
        </w:numPr>
        <w:tabs>
          <w:tab w:val="left" w:pos="993"/>
          <w:tab w:val="left" w:pos="1276"/>
        </w:tabs>
        <w:spacing w:line="264" w:lineRule="auto"/>
        <w:ind w:left="0" w:firstLine="709"/>
        <w:jc w:val="both"/>
      </w:pPr>
      <w:r>
        <w:t>Які існують конституційні гарантії захисту прав людини?</w:t>
      </w:r>
    </w:p>
    <w:p w:rsidR="00797E70" w:rsidRDefault="00797E70" w:rsidP="00CD342B">
      <w:pPr>
        <w:pStyle w:val="aff1"/>
        <w:numPr>
          <w:ilvl w:val="0"/>
          <w:numId w:val="4"/>
        </w:numPr>
        <w:tabs>
          <w:tab w:val="left" w:pos="993"/>
          <w:tab w:val="left" w:pos="1276"/>
        </w:tabs>
        <w:spacing w:line="264" w:lineRule="auto"/>
        <w:ind w:left="0" w:firstLine="709"/>
        <w:jc w:val="both"/>
      </w:pPr>
      <w:r>
        <w:t>Які трудові права людини передбачено в Конституції України?</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До яких державних органів має право звернутися людина за захистом своїх конституційних прав? </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Чи дозволяється Конституцією України обмеження прав і свобод людини і громадянина? </w:t>
      </w:r>
    </w:p>
    <w:p w:rsidR="00797E70" w:rsidRDefault="00797E70" w:rsidP="00CD342B">
      <w:pPr>
        <w:pStyle w:val="aff1"/>
        <w:numPr>
          <w:ilvl w:val="0"/>
          <w:numId w:val="4"/>
        </w:numPr>
        <w:tabs>
          <w:tab w:val="left" w:pos="993"/>
          <w:tab w:val="left" w:pos="1276"/>
        </w:tabs>
        <w:spacing w:line="264" w:lineRule="auto"/>
        <w:ind w:left="0" w:firstLine="709"/>
        <w:jc w:val="both"/>
      </w:pPr>
      <w:r>
        <w:t>Чи має право особа звертатися для захисту своїх конституційних прав до міжнародних судових установ?</w:t>
      </w:r>
    </w:p>
    <w:p w:rsidR="00797E70" w:rsidRDefault="00797E70" w:rsidP="00CD342B">
      <w:pPr>
        <w:pStyle w:val="aff1"/>
        <w:numPr>
          <w:ilvl w:val="0"/>
          <w:numId w:val="4"/>
        </w:numPr>
        <w:tabs>
          <w:tab w:val="left" w:pos="993"/>
          <w:tab w:val="left" w:pos="1276"/>
        </w:tabs>
        <w:spacing w:line="264" w:lineRule="auto"/>
        <w:ind w:left="0" w:firstLine="709"/>
        <w:jc w:val="both"/>
      </w:pPr>
      <w:r>
        <w:t>Чи несе особа відповідальність за відмову давати показання проти себе або членів своєї сім’ї за Конституцією України?</w:t>
      </w:r>
    </w:p>
    <w:p w:rsidR="00797E70" w:rsidRDefault="00797E70" w:rsidP="00CD342B">
      <w:pPr>
        <w:pStyle w:val="aff1"/>
        <w:numPr>
          <w:ilvl w:val="0"/>
          <w:numId w:val="4"/>
        </w:numPr>
        <w:tabs>
          <w:tab w:val="left" w:pos="993"/>
          <w:tab w:val="left" w:pos="1276"/>
        </w:tabs>
        <w:spacing w:line="264" w:lineRule="auto"/>
        <w:ind w:left="0" w:firstLine="709"/>
        <w:jc w:val="both"/>
      </w:pPr>
      <w:r>
        <w:t>Чи мають право громадяни України на участь в управлінні державними справами?</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За допомогою яких об’єднань громадяни України можуть захищати та задовольняти свої політичні, економічні, соціальні, культурні та інші інтереси? </w:t>
      </w:r>
    </w:p>
    <w:p w:rsidR="00797E70" w:rsidRDefault="00797E70" w:rsidP="00CD342B">
      <w:pPr>
        <w:pStyle w:val="aff1"/>
        <w:numPr>
          <w:ilvl w:val="0"/>
          <w:numId w:val="4"/>
        </w:numPr>
        <w:tabs>
          <w:tab w:val="left" w:pos="993"/>
          <w:tab w:val="left" w:pos="1276"/>
        </w:tabs>
        <w:spacing w:line="264" w:lineRule="auto"/>
        <w:ind w:left="0" w:firstLine="709"/>
        <w:jc w:val="both"/>
      </w:pPr>
      <w:r>
        <w:t>Хто з подружжя має більше прав у шлюбних відносинах за Конституцією України?</w:t>
      </w:r>
    </w:p>
    <w:p w:rsidR="00797E70" w:rsidRDefault="00797E70" w:rsidP="00CD342B">
      <w:pPr>
        <w:pStyle w:val="aff1"/>
        <w:numPr>
          <w:ilvl w:val="0"/>
          <w:numId w:val="4"/>
        </w:numPr>
        <w:tabs>
          <w:tab w:val="left" w:pos="993"/>
          <w:tab w:val="left" w:pos="1276"/>
        </w:tabs>
        <w:spacing w:line="264" w:lineRule="auto"/>
        <w:ind w:left="0" w:firstLine="709"/>
        <w:jc w:val="both"/>
      </w:pPr>
      <w:r>
        <w:t>Які права мають в Україні іноземці та особи без громадянства, які перебувають в Україні на законних підставах?</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Чи зобов’язані громадяни України доводити свою невинуватість у вчиненні злочину? </w:t>
      </w:r>
    </w:p>
    <w:p w:rsidR="00797E70" w:rsidRDefault="00797E70" w:rsidP="00CD342B">
      <w:pPr>
        <w:pStyle w:val="aff1"/>
        <w:numPr>
          <w:ilvl w:val="0"/>
          <w:numId w:val="4"/>
        </w:numPr>
        <w:tabs>
          <w:tab w:val="left" w:pos="993"/>
          <w:tab w:val="left" w:pos="1276"/>
        </w:tabs>
        <w:spacing w:line="264" w:lineRule="auto"/>
        <w:ind w:left="0" w:firstLine="709"/>
        <w:jc w:val="both"/>
      </w:pPr>
      <w:r>
        <w:t>Які конституційні права покликані захищати підрозділи Національної поліції?</w:t>
      </w:r>
    </w:p>
    <w:p w:rsidR="00797E70" w:rsidRDefault="00797E70" w:rsidP="00CD342B">
      <w:pPr>
        <w:pStyle w:val="aff1"/>
        <w:numPr>
          <w:ilvl w:val="0"/>
          <w:numId w:val="4"/>
        </w:numPr>
        <w:tabs>
          <w:tab w:val="left" w:pos="993"/>
          <w:tab w:val="left" w:pos="1276"/>
        </w:tabs>
        <w:spacing w:line="264" w:lineRule="auto"/>
        <w:ind w:left="0" w:firstLine="709"/>
        <w:jc w:val="both"/>
      </w:pPr>
      <w:r>
        <w:t>У яких випадках працівники поліції мають право обмежувати права і свободи людини та громадянина, закріплені в Конституції України?</w:t>
      </w:r>
    </w:p>
    <w:p w:rsidR="00797E70" w:rsidRDefault="00797E70" w:rsidP="00CD342B">
      <w:pPr>
        <w:pStyle w:val="aff1"/>
        <w:numPr>
          <w:ilvl w:val="0"/>
          <w:numId w:val="4"/>
        </w:numPr>
        <w:tabs>
          <w:tab w:val="left" w:pos="993"/>
          <w:tab w:val="left" w:pos="1276"/>
        </w:tabs>
        <w:spacing w:line="264" w:lineRule="auto"/>
        <w:ind w:left="0" w:firstLine="709"/>
        <w:jc w:val="both"/>
      </w:pPr>
      <w:r>
        <w:lastRenderedPageBreak/>
        <w:t>У чому полягає принцип дотримання прав і свобод людини працівниками поліції?</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У чому полягає заборона працівникам поліції здійснювати катування, жорстоко поводитися з особами, принижувати їх гідність? </w:t>
      </w:r>
    </w:p>
    <w:p w:rsidR="00797E70" w:rsidRDefault="00797E70" w:rsidP="00CD342B">
      <w:pPr>
        <w:pStyle w:val="aff1"/>
        <w:numPr>
          <w:ilvl w:val="0"/>
          <w:numId w:val="4"/>
        </w:numPr>
        <w:tabs>
          <w:tab w:val="left" w:pos="993"/>
          <w:tab w:val="left" w:pos="1276"/>
        </w:tabs>
        <w:spacing w:line="264" w:lineRule="auto"/>
        <w:ind w:left="0" w:firstLine="709"/>
        <w:jc w:val="both"/>
      </w:pPr>
      <w:r>
        <w:t xml:space="preserve">Суть принципу взаємодії поліції з населенням на засадах партнерства. </w:t>
      </w:r>
    </w:p>
    <w:p w:rsidR="00797E70" w:rsidRDefault="00797E70" w:rsidP="00CD342B">
      <w:pPr>
        <w:tabs>
          <w:tab w:val="left" w:pos="709"/>
          <w:tab w:val="left" w:pos="993"/>
        </w:tabs>
        <w:ind w:left="720"/>
        <w:jc w:val="both"/>
      </w:pPr>
    </w:p>
    <w:p w:rsidR="00797E70" w:rsidRDefault="00797E70" w:rsidP="00CD342B">
      <w:pPr>
        <w:tabs>
          <w:tab w:val="left" w:pos="709"/>
          <w:tab w:val="left" w:pos="993"/>
        </w:tabs>
        <w:ind w:left="720"/>
        <w:jc w:val="both"/>
      </w:pPr>
    </w:p>
    <w:p w:rsidR="00797E70" w:rsidRDefault="00797E70" w:rsidP="00CD342B">
      <w:pPr>
        <w:shd w:val="clear" w:color="auto" w:fill="FFFFFF"/>
        <w:jc w:val="center"/>
        <w:rPr>
          <w:b/>
          <w:bCs/>
          <w:color w:val="000000"/>
        </w:rPr>
      </w:pPr>
      <w:r>
        <w:rPr>
          <w:b/>
          <w:bCs/>
          <w:color w:val="000000"/>
        </w:rPr>
        <w:t>І</w:t>
      </w:r>
      <w:r>
        <w:rPr>
          <w:b/>
          <w:bCs/>
          <w:color w:val="000000"/>
          <w:lang w:val="en-US"/>
        </w:rPr>
        <w:t>I</w:t>
      </w:r>
      <w:r>
        <w:rPr>
          <w:b/>
          <w:bCs/>
          <w:color w:val="000000"/>
        </w:rPr>
        <w:t>. Питання до другого блоку, що формуються з рекомендованого переліку питань:</w:t>
      </w:r>
    </w:p>
    <w:p w:rsidR="00797E70" w:rsidRDefault="00797E70" w:rsidP="00CD342B">
      <w:pPr>
        <w:numPr>
          <w:ilvl w:val="0"/>
          <w:numId w:val="6"/>
        </w:numPr>
        <w:tabs>
          <w:tab w:val="left" w:pos="0"/>
          <w:tab w:val="left" w:pos="1134"/>
        </w:tabs>
        <w:ind w:left="0" w:firstLine="709"/>
        <w:jc w:val="both"/>
        <w:rPr>
          <w:color w:val="000000"/>
        </w:rPr>
      </w:pPr>
      <w:r>
        <w:rPr>
          <w:color w:val="000000"/>
        </w:rPr>
        <w:t>Виникнення держави. Головні причини виникнення держави.</w:t>
      </w:r>
    </w:p>
    <w:p w:rsidR="00797E70" w:rsidRDefault="00797E70" w:rsidP="00CD342B">
      <w:pPr>
        <w:numPr>
          <w:ilvl w:val="0"/>
          <w:numId w:val="6"/>
        </w:numPr>
        <w:tabs>
          <w:tab w:val="left" w:pos="0"/>
          <w:tab w:val="left" w:pos="1134"/>
        </w:tabs>
        <w:ind w:left="0" w:firstLine="709"/>
        <w:jc w:val="both"/>
        <w:rPr>
          <w:color w:val="000000"/>
        </w:rPr>
      </w:pPr>
      <w:r>
        <w:rPr>
          <w:color w:val="000000"/>
        </w:rPr>
        <w:t>Поняття держави, її ознаки, функції та місце в політичній системі суспільства.</w:t>
      </w:r>
    </w:p>
    <w:p w:rsidR="00797E70" w:rsidRDefault="00797E70" w:rsidP="00CD342B">
      <w:pPr>
        <w:numPr>
          <w:ilvl w:val="0"/>
          <w:numId w:val="6"/>
        </w:numPr>
        <w:tabs>
          <w:tab w:val="left" w:pos="0"/>
          <w:tab w:val="left" w:pos="1134"/>
        </w:tabs>
        <w:ind w:left="0" w:firstLine="709"/>
        <w:jc w:val="both"/>
        <w:rPr>
          <w:lang w:eastAsia="uk-UA"/>
        </w:rPr>
      </w:pPr>
      <w:r>
        <w:rPr>
          <w:lang w:eastAsia="uk-UA"/>
        </w:rPr>
        <w:t>Поняття та види функцій держави.</w:t>
      </w:r>
    </w:p>
    <w:p w:rsidR="00797E70" w:rsidRDefault="00797E70" w:rsidP="00CD342B">
      <w:pPr>
        <w:numPr>
          <w:ilvl w:val="0"/>
          <w:numId w:val="6"/>
        </w:numPr>
        <w:tabs>
          <w:tab w:val="left" w:pos="0"/>
          <w:tab w:val="left" w:pos="1134"/>
        </w:tabs>
        <w:ind w:left="0" w:firstLine="709"/>
        <w:jc w:val="both"/>
        <w:rPr>
          <w:color w:val="000000"/>
          <w:lang w:eastAsia="ru-RU"/>
        </w:rPr>
      </w:pPr>
      <w:r>
        <w:rPr>
          <w:color w:val="000000"/>
        </w:rPr>
        <w:t>Влада та соціальні норми в додержавний період розвитку суспільства.</w:t>
      </w:r>
    </w:p>
    <w:p w:rsidR="00797E70" w:rsidRDefault="00797E70" w:rsidP="00CD342B">
      <w:pPr>
        <w:numPr>
          <w:ilvl w:val="0"/>
          <w:numId w:val="6"/>
        </w:numPr>
        <w:tabs>
          <w:tab w:val="left" w:pos="0"/>
          <w:tab w:val="left" w:pos="1134"/>
        </w:tabs>
        <w:ind w:left="0" w:firstLine="709"/>
        <w:jc w:val="both"/>
        <w:rPr>
          <w:color w:val="000000"/>
          <w:lang w:eastAsia="ar-SA"/>
        </w:rPr>
      </w:pPr>
      <w:r>
        <w:rPr>
          <w:color w:val="000000"/>
        </w:rPr>
        <w:t>Поняття державного суверенітету. Зовнішній та внутрішній суверенітет держави.</w:t>
      </w:r>
    </w:p>
    <w:p w:rsidR="00797E70" w:rsidRDefault="00797E70" w:rsidP="00CD342B">
      <w:pPr>
        <w:numPr>
          <w:ilvl w:val="0"/>
          <w:numId w:val="6"/>
        </w:numPr>
        <w:tabs>
          <w:tab w:val="left" w:pos="0"/>
          <w:tab w:val="left" w:pos="1134"/>
        </w:tabs>
        <w:ind w:left="0" w:firstLine="709"/>
        <w:jc w:val="both"/>
        <w:rPr>
          <w:color w:val="000000"/>
          <w:lang w:eastAsia="ru-RU"/>
        </w:rPr>
      </w:pPr>
      <w:r>
        <w:rPr>
          <w:color w:val="000000"/>
        </w:rPr>
        <w:t>Апарат державної влади: загальна характеристика. Апарат державної влади України.</w:t>
      </w:r>
    </w:p>
    <w:p w:rsidR="00797E70" w:rsidRDefault="00797E70" w:rsidP="00CD342B">
      <w:pPr>
        <w:numPr>
          <w:ilvl w:val="0"/>
          <w:numId w:val="6"/>
        </w:numPr>
        <w:tabs>
          <w:tab w:val="left" w:pos="0"/>
          <w:tab w:val="left" w:pos="1134"/>
        </w:tabs>
        <w:ind w:left="0" w:firstLine="709"/>
        <w:jc w:val="both"/>
        <w:rPr>
          <w:color w:val="000000"/>
        </w:rPr>
      </w:pPr>
      <w:r>
        <w:rPr>
          <w:color w:val="000000"/>
        </w:rPr>
        <w:t>Форма державного правління: поняття і види. Форма правління в Україні.</w:t>
      </w:r>
    </w:p>
    <w:p w:rsidR="00797E70" w:rsidRDefault="00797E70" w:rsidP="00CD342B">
      <w:pPr>
        <w:numPr>
          <w:ilvl w:val="0"/>
          <w:numId w:val="6"/>
        </w:numPr>
        <w:tabs>
          <w:tab w:val="left" w:pos="0"/>
          <w:tab w:val="left" w:pos="1134"/>
        </w:tabs>
        <w:ind w:left="0" w:firstLine="709"/>
        <w:jc w:val="both"/>
        <w:rPr>
          <w:color w:val="000000"/>
        </w:rPr>
      </w:pPr>
      <w:r>
        <w:rPr>
          <w:color w:val="000000"/>
        </w:rPr>
        <w:t>Форма державного устрою: поняття і види. Державний устрій України.</w:t>
      </w:r>
    </w:p>
    <w:p w:rsidR="00797E70" w:rsidRDefault="00797E70" w:rsidP="00CD342B">
      <w:pPr>
        <w:numPr>
          <w:ilvl w:val="0"/>
          <w:numId w:val="6"/>
        </w:numPr>
        <w:tabs>
          <w:tab w:val="left" w:pos="0"/>
          <w:tab w:val="left" w:pos="1134"/>
        </w:tabs>
        <w:ind w:left="0" w:firstLine="709"/>
        <w:jc w:val="both"/>
        <w:rPr>
          <w:color w:val="000000"/>
        </w:rPr>
      </w:pPr>
      <w:r>
        <w:rPr>
          <w:color w:val="000000"/>
        </w:rPr>
        <w:t>Поняття та принципи правової держави. Розбудова правової держави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Виникнення права, його розвиток та зв’язок з державою.</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Поняття та основні ознаки права.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Система соціальних норм. Право та інші соціальні норми.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Порівняльна характеристика права і моралі.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Загальносоціальні та спеціально юридичні функції права.</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норми права, її структура.</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Джерела права: поняття та різновиди.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Нормативно-правовий акт, його різновиди.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закону та його значення в житті суспільства.</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правової системи, її основні різновиди. Правова система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Правовідносини: суб’єкти, об’єкти, зміст.</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Юридичні факти, їх властивості. Дії та події.</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Правосвідомість, її структура та види.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та структура правової культури. Правова культура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Законність та правопорядок. Юридичні гарантії законності.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Юридична відповідальність: поняття, підстави, види.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Декларація про державний суверенітет України, її зміст та значення.</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lastRenderedPageBreak/>
        <w:t>Акт проголошення незалежності України, його зміст і значення.</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Загальна характеристика конституційного ладу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громадянства. Підстави і порядок набуття та припинення громадянства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Безпосередня демократія, її форми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Референдум: поняття та види.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Виборча система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Основні принципи виборчого права в Україні. Виборчі цензи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Система органів державної влади та їх поділ на три гілки.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правоохоронних органів. Система правоохоронних органів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Адвокатура: поняття та місце в системі захисту прав людини. Адвокатура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судової влади. Судова система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Поняття самоврядування. Система органів місцевого самоврядування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Право власності в Україні. Захист права власності.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Юридична відповідальність, її види.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Поняття та зміст Конституції. </w:t>
      </w:r>
    </w:p>
    <w:p w:rsidR="00797E70" w:rsidRDefault="00797E70" w:rsidP="00CD342B">
      <w:pPr>
        <w:numPr>
          <w:ilvl w:val="0"/>
          <w:numId w:val="6"/>
        </w:numPr>
        <w:tabs>
          <w:tab w:val="clear" w:pos="720"/>
          <w:tab w:val="left" w:pos="0"/>
          <w:tab w:val="left" w:pos="851"/>
          <w:tab w:val="left" w:pos="1134"/>
        </w:tabs>
        <w:ind w:left="0" w:firstLine="709"/>
        <w:jc w:val="both"/>
      </w:pPr>
      <w:r>
        <w:rPr>
          <w:color w:val="000000"/>
        </w:rPr>
        <w:t>Структура та характеристика Конституції України.</w:t>
      </w:r>
    </w:p>
    <w:p w:rsidR="00797E70" w:rsidRDefault="00797E70" w:rsidP="00CD342B">
      <w:pPr>
        <w:numPr>
          <w:ilvl w:val="0"/>
          <w:numId w:val="6"/>
        </w:numPr>
        <w:tabs>
          <w:tab w:val="clear" w:pos="720"/>
          <w:tab w:val="left" w:pos="0"/>
          <w:tab w:val="left" w:pos="851"/>
          <w:tab w:val="left" w:pos="1134"/>
        </w:tabs>
        <w:ind w:left="0" w:firstLine="709"/>
        <w:jc w:val="both"/>
      </w:pPr>
      <w:r>
        <w:rPr>
          <w:color w:val="000000"/>
        </w:rPr>
        <w:t xml:space="preserve">Конституційний Суд України.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Унесення змін до Конституції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Конституційно-правова характеристика України як суверенної держави.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Державні символи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Державна мова України.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Конституційно-правова характеристика України як демократичної держави.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Конституційно-правова характеристика України як правової держави.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Конституційно-правова характеристика України як соціальної держави.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Особисті права та свободи особи і громадянина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Політичні права та свободи особи і громадянина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Соціально-економічні права та свободи особи і громадянина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Конституційні обов’язки особи і громадянина в Україні.</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Громадянство України.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Президент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Верховна Рада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Кабінет Міністрів України.</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 xml:space="preserve">Територіальний устрій України. </w:t>
      </w:r>
    </w:p>
    <w:p w:rsidR="00797E70" w:rsidRDefault="00797E70" w:rsidP="00CD342B">
      <w:pPr>
        <w:numPr>
          <w:ilvl w:val="0"/>
          <w:numId w:val="6"/>
        </w:numPr>
        <w:tabs>
          <w:tab w:val="clear" w:pos="720"/>
          <w:tab w:val="left" w:pos="0"/>
          <w:tab w:val="left" w:pos="851"/>
          <w:tab w:val="left" w:pos="1134"/>
        </w:tabs>
        <w:ind w:left="0" w:firstLine="709"/>
        <w:jc w:val="both"/>
        <w:rPr>
          <w:color w:val="000000"/>
        </w:rPr>
      </w:pPr>
      <w:r>
        <w:rPr>
          <w:color w:val="000000"/>
        </w:rPr>
        <w:t>Право законодавчої ініціативи в Україні.</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адміністративного права та його предмет.</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lastRenderedPageBreak/>
        <w:t>Суб’єкти адміністративного права.</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основні принципи державної служби.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Адміністративне правопорушення поняття, ознаки та види.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Юридичний склад адміністративного правопорушення.</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адміністративної відповідальності, її ознаки та підстави.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види адміністративних стягнень.</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Заходи впливу, що застосовуються до неповнолітніх.</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Види правопорушень відповідно до Кодексу України про адміністративні правопорушення.</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 xml:space="preserve">Права державних службовців відповідно до Закону України </w:t>
      </w:r>
      <w:r>
        <w:rPr>
          <w:lang w:eastAsia="uk-UA"/>
        </w:rPr>
        <w:br/>
        <w:t>«Про державну службу».</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Правовий статус працівника Національної поліції відповідно до Закону України «Про Національну поліцію».</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Сутність виконавчої влади.</w:t>
      </w:r>
    </w:p>
    <w:p w:rsidR="00797E70" w:rsidRPr="003A6B87" w:rsidRDefault="00353580" w:rsidP="00CD342B">
      <w:pPr>
        <w:numPr>
          <w:ilvl w:val="0"/>
          <w:numId w:val="6"/>
        </w:numPr>
        <w:tabs>
          <w:tab w:val="clear" w:pos="720"/>
          <w:tab w:val="left" w:pos="0"/>
          <w:tab w:val="left" w:pos="851"/>
          <w:tab w:val="left" w:pos="1134"/>
        </w:tabs>
        <w:ind w:left="0" w:firstLine="709"/>
        <w:jc w:val="both"/>
        <w:rPr>
          <w:color w:val="000000"/>
          <w:lang w:eastAsia="uk-UA"/>
        </w:rPr>
      </w:pPr>
      <w:hyperlink r:id="rId8" w:history="1">
        <w:r w:rsidR="00797E70" w:rsidRPr="003A6B87">
          <w:rPr>
            <w:rStyle w:val="a7"/>
            <w:color w:val="000000"/>
            <w:u w:val="none"/>
            <w:lang w:eastAsia="uk-UA"/>
          </w:rPr>
          <w:t>Поняття, особливості та види адміністративно-правових норм</w:t>
        </w:r>
      </w:hyperlink>
      <w:r w:rsidR="00797E70" w:rsidRPr="003A6B87">
        <w:rPr>
          <w:lang w:eastAsia="uk-UA"/>
        </w:rPr>
        <w:t>.</w:t>
      </w:r>
    </w:p>
    <w:p w:rsidR="00797E70" w:rsidRPr="003A6B87" w:rsidRDefault="00353580" w:rsidP="00CD342B">
      <w:pPr>
        <w:numPr>
          <w:ilvl w:val="0"/>
          <w:numId w:val="6"/>
        </w:numPr>
        <w:tabs>
          <w:tab w:val="clear" w:pos="720"/>
          <w:tab w:val="left" w:pos="0"/>
          <w:tab w:val="left" w:pos="851"/>
          <w:tab w:val="left" w:pos="1134"/>
        </w:tabs>
        <w:ind w:left="0" w:firstLine="709"/>
        <w:jc w:val="both"/>
        <w:rPr>
          <w:color w:val="000000"/>
          <w:lang w:eastAsia="uk-UA"/>
        </w:rPr>
      </w:pPr>
      <w:hyperlink r:id="rId9" w:history="1">
        <w:r w:rsidR="00797E70" w:rsidRPr="003A6B87">
          <w:rPr>
            <w:rStyle w:val="a7"/>
            <w:color w:val="000000"/>
            <w:u w:val="none"/>
            <w:lang w:eastAsia="uk-UA"/>
          </w:rPr>
          <w:t>Джерела адміністративного права</w:t>
        </w:r>
      </w:hyperlink>
      <w:r w:rsidR="00797E70" w:rsidRPr="003A6B87">
        <w:rPr>
          <w:lang w:eastAsia="uk-UA"/>
        </w:rPr>
        <w:t>.</w:t>
      </w:r>
    </w:p>
    <w:p w:rsidR="00797E70" w:rsidRPr="003A6B87" w:rsidRDefault="00353580" w:rsidP="00CD342B">
      <w:pPr>
        <w:numPr>
          <w:ilvl w:val="0"/>
          <w:numId w:val="6"/>
        </w:numPr>
        <w:tabs>
          <w:tab w:val="clear" w:pos="720"/>
          <w:tab w:val="left" w:pos="0"/>
          <w:tab w:val="left" w:pos="851"/>
          <w:tab w:val="left" w:pos="1134"/>
        </w:tabs>
        <w:ind w:left="0" w:firstLine="709"/>
        <w:jc w:val="both"/>
        <w:rPr>
          <w:lang w:eastAsia="uk-UA"/>
        </w:rPr>
      </w:pPr>
      <w:hyperlink r:id="rId10" w:history="1">
        <w:r w:rsidR="00797E70" w:rsidRPr="003A6B87">
          <w:rPr>
            <w:rStyle w:val="a7"/>
            <w:color w:val="auto"/>
            <w:u w:val="none"/>
            <w:lang w:eastAsia="uk-UA"/>
          </w:rPr>
          <w:t>Поняття й види об’єднань громадян</w:t>
        </w:r>
      </w:hyperlink>
      <w:r w:rsidR="00797E70" w:rsidRPr="003A6B87">
        <w:rPr>
          <w:lang w:eastAsia="uk-UA"/>
        </w:rPr>
        <w:t>.</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 xml:space="preserve">Правоздатність та дієздатність фізичних осіб. </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Юридична особа: поняття, ознаки та види.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Речі як об’єкт цивільних правовідносин. Види речей.</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Способи набуття права власності. Знахідка. Скарб.</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ознаки договору. Види договірних зобов’язань.</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Договір купівлі-продажу: поняття, порядок укладення, права та обов’язки сторін.</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Відшкодування шкоди, завданої малолітньою (неповнолітньою) особою.</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Відшкодування майнової та моральної шкоди.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Види спадкування. Спадкування за законом.</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ознаки шлюбу. Шлюбний  вік.</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Порядок та підстави розірвання шлюбу. Поділ майна подружжя.</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Права та обов’язки батьків і дітей.</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 xml:space="preserve">Порядок укладення трудового договору. Трудовий контракт. </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 xml:space="preserve">Припинення трудових правовідносин: підстави та порядок. </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Неповнолітня особа як суб’єкт трудових правовідносин.</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кримінального права України.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види злочинів.</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елементи складу злочину.</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Стадії злочину: поняття, види та їх характеристика.</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Вина та її форми. Характеристика форм вини.</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ознаки співучасті.</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Обставини, що виключають злочинність діяння. Види обставин та їх характеристика.</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Поняття та види покарань.</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lastRenderedPageBreak/>
        <w:t>Покарання, які застосовуються до неповнолітніх, та їх характеристика.</w:t>
      </w:r>
    </w:p>
    <w:p w:rsidR="00797E70" w:rsidRDefault="00797E70" w:rsidP="00CD342B">
      <w:pPr>
        <w:numPr>
          <w:ilvl w:val="0"/>
          <w:numId w:val="6"/>
        </w:numPr>
        <w:tabs>
          <w:tab w:val="clear" w:pos="720"/>
          <w:tab w:val="left" w:pos="0"/>
          <w:tab w:val="left" w:pos="851"/>
          <w:tab w:val="left" w:pos="1134"/>
        </w:tabs>
        <w:ind w:left="0" w:firstLine="709"/>
        <w:jc w:val="both"/>
        <w:rPr>
          <w:lang w:eastAsia="uk-UA"/>
        </w:rPr>
      </w:pPr>
      <w:r>
        <w:rPr>
          <w:lang w:eastAsia="uk-UA"/>
        </w:rPr>
        <w:t xml:space="preserve"> Особливості кримінальної відповідальності та покарання неповнолітніх.</w:t>
      </w:r>
    </w:p>
    <w:p w:rsidR="00797E70" w:rsidRDefault="00797E70" w:rsidP="00CD342B">
      <w:pPr>
        <w:tabs>
          <w:tab w:val="left" w:pos="284"/>
          <w:tab w:val="left" w:pos="1080"/>
        </w:tabs>
        <w:jc w:val="center"/>
        <w:rPr>
          <w:b/>
          <w:bCs/>
          <w:color w:val="000000"/>
          <w:szCs w:val="28"/>
          <w:lang w:eastAsia="ar-SA"/>
        </w:rPr>
      </w:pPr>
    </w:p>
    <w:p w:rsidR="00797E70" w:rsidRDefault="00797E70" w:rsidP="00CD342B">
      <w:pPr>
        <w:shd w:val="clear" w:color="auto" w:fill="FFFFFF"/>
        <w:jc w:val="center"/>
        <w:rPr>
          <w:b/>
          <w:bCs/>
          <w:szCs w:val="20"/>
          <w:lang w:eastAsia="ru-RU"/>
        </w:rPr>
      </w:pPr>
      <w:r>
        <w:rPr>
          <w:b/>
          <w:bCs/>
        </w:rPr>
        <w:t>ІІІ. Ситуаційні завдання</w:t>
      </w:r>
    </w:p>
    <w:p w:rsidR="00797E70" w:rsidRDefault="00797E70" w:rsidP="00CD342B">
      <w:pPr>
        <w:shd w:val="clear" w:color="auto" w:fill="FFFFFF"/>
        <w:ind w:firstLine="360"/>
        <w:rPr>
          <w:b/>
          <w:bCs/>
          <w:sz w:val="24"/>
          <w:szCs w:val="24"/>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Прогулюючись з дитиною віком семи років парком імені Тараса Шевченка в м. Києві, Ви побачили, як громадянин А. розпиває спиртні напої. </w:t>
      </w:r>
    </w:p>
    <w:p w:rsidR="00797E70" w:rsidRDefault="00797E70" w:rsidP="00CD342B">
      <w:pPr>
        <w:tabs>
          <w:tab w:val="left" w:pos="993"/>
        </w:tabs>
        <w:spacing w:line="240" w:lineRule="atLeast"/>
        <w:ind w:firstLine="709"/>
        <w:jc w:val="both"/>
        <w:textAlignment w:val="baseline"/>
        <w:rPr>
          <w:i/>
          <w:iCs/>
          <w:szCs w:val="28"/>
        </w:rPr>
      </w:pPr>
      <w:r>
        <w:rPr>
          <w:i/>
          <w:iCs/>
        </w:rPr>
        <w:t>Які Ваші подальші дії?</w:t>
      </w:r>
    </w:p>
    <w:p w:rsidR="00797E70" w:rsidRDefault="00797E70" w:rsidP="00CD342B">
      <w:pPr>
        <w:tabs>
          <w:tab w:val="left" w:pos="993"/>
        </w:tabs>
        <w:spacing w:line="240" w:lineRule="atLeast"/>
        <w:ind w:firstLine="709"/>
        <w:jc w:val="both"/>
        <w:textAlignment w:val="baseline"/>
        <w:rPr>
          <w:i/>
          <w:iCs/>
          <w:sz w:val="20"/>
          <w:szCs w:val="20"/>
          <w:lang w:val="en-US"/>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У крамниці «Фора» Ви придбали тютюнові вироби, на яких немає марок акцизного збору встановленого зразка? </w:t>
      </w:r>
    </w:p>
    <w:p w:rsidR="00797E70" w:rsidRDefault="00797E70" w:rsidP="00CD342B">
      <w:pPr>
        <w:tabs>
          <w:tab w:val="left" w:pos="993"/>
        </w:tabs>
        <w:spacing w:line="240" w:lineRule="atLeast"/>
        <w:ind w:firstLine="709"/>
        <w:jc w:val="both"/>
        <w:textAlignment w:val="baseline"/>
        <w:rPr>
          <w:i/>
          <w:iCs/>
          <w:szCs w:val="28"/>
        </w:rPr>
      </w:pPr>
      <w:r>
        <w:rPr>
          <w:i/>
          <w:iCs/>
        </w:rPr>
        <w:t>Які Ваші дії?</w:t>
      </w:r>
    </w:p>
    <w:p w:rsidR="00797E70" w:rsidRDefault="00797E70" w:rsidP="00CD342B">
      <w:pPr>
        <w:tabs>
          <w:tab w:val="left" w:pos="993"/>
        </w:tabs>
        <w:spacing w:line="240" w:lineRule="atLeast"/>
        <w:ind w:firstLine="709"/>
        <w:jc w:val="both"/>
        <w:textAlignment w:val="baseline"/>
        <w:rPr>
          <w:i/>
          <w:iCs/>
          <w:sz w:val="20"/>
          <w:szCs w:val="20"/>
          <w:lang w:val="en-US"/>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Водій автомобіля «Урал» з номерами військової частини «3033»  запропонував Вам придбати в нього пальне за зниженими цінами. </w:t>
      </w:r>
    </w:p>
    <w:p w:rsidR="00797E70" w:rsidRDefault="00797E70" w:rsidP="00CD342B">
      <w:pPr>
        <w:tabs>
          <w:tab w:val="left" w:pos="993"/>
        </w:tabs>
        <w:spacing w:line="240" w:lineRule="atLeast"/>
        <w:ind w:firstLine="709"/>
        <w:jc w:val="both"/>
        <w:textAlignment w:val="baseline"/>
        <w:rPr>
          <w:i/>
          <w:iCs/>
          <w:szCs w:val="28"/>
        </w:rPr>
      </w:pPr>
      <w:r>
        <w:rPr>
          <w:i/>
          <w:iCs/>
        </w:rPr>
        <w:t>Які Ваші дії?</w:t>
      </w:r>
    </w:p>
    <w:p w:rsidR="00797E70" w:rsidRDefault="00797E70" w:rsidP="00CD342B">
      <w:pPr>
        <w:tabs>
          <w:tab w:val="left" w:pos="993"/>
        </w:tabs>
        <w:spacing w:line="240" w:lineRule="atLeast"/>
        <w:ind w:firstLine="709"/>
        <w:jc w:val="both"/>
        <w:textAlignment w:val="baseline"/>
        <w:rPr>
          <w:i/>
          <w:iCs/>
          <w:sz w:val="20"/>
          <w:szCs w:val="20"/>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У під’їзді Вашого будинку громадянин В. розпиває пиво з громадянином К, вік якого 13 років. </w:t>
      </w:r>
    </w:p>
    <w:p w:rsidR="00797E70" w:rsidRDefault="00797E70" w:rsidP="00CD342B">
      <w:pPr>
        <w:tabs>
          <w:tab w:val="left" w:pos="993"/>
        </w:tabs>
        <w:spacing w:line="240" w:lineRule="atLeast"/>
        <w:ind w:firstLine="709"/>
        <w:jc w:val="both"/>
        <w:textAlignment w:val="baseline"/>
        <w:rPr>
          <w:i/>
          <w:iCs/>
          <w:szCs w:val="28"/>
        </w:rPr>
      </w:pPr>
      <w:r>
        <w:rPr>
          <w:i/>
          <w:iCs/>
        </w:rPr>
        <w:t xml:space="preserve">Які Ваші дії? </w:t>
      </w:r>
    </w:p>
    <w:p w:rsidR="00797E70" w:rsidRDefault="00797E70" w:rsidP="00CD342B">
      <w:pPr>
        <w:tabs>
          <w:tab w:val="left" w:pos="993"/>
        </w:tabs>
        <w:spacing w:line="200" w:lineRule="atLeast"/>
        <w:ind w:firstLine="709"/>
        <w:jc w:val="both"/>
        <w:textAlignment w:val="baseline"/>
        <w:rPr>
          <w:i/>
          <w:iCs/>
          <w:sz w:val="20"/>
          <w:szCs w:val="20"/>
          <w:lang w:val="en-US"/>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Біля парку громадянка С. продає яблука та м’ясні продукти. </w:t>
      </w:r>
    </w:p>
    <w:p w:rsidR="00797E70" w:rsidRDefault="00797E70" w:rsidP="00CD342B">
      <w:pPr>
        <w:tabs>
          <w:tab w:val="left" w:pos="993"/>
        </w:tabs>
        <w:spacing w:line="240" w:lineRule="atLeast"/>
        <w:ind w:firstLine="709"/>
        <w:jc w:val="both"/>
        <w:textAlignment w:val="baseline"/>
        <w:rPr>
          <w:i/>
          <w:iCs/>
          <w:szCs w:val="28"/>
        </w:rPr>
      </w:pPr>
      <w:r>
        <w:rPr>
          <w:i/>
          <w:iCs/>
        </w:rPr>
        <w:t>Які Ваші дії як пересічного громадянина?</w:t>
      </w:r>
    </w:p>
    <w:p w:rsidR="00797E70" w:rsidRDefault="00797E70" w:rsidP="00CD342B">
      <w:pPr>
        <w:tabs>
          <w:tab w:val="left" w:pos="993"/>
        </w:tabs>
        <w:spacing w:line="200" w:lineRule="atLeast"/>
        <w:ind w:firstLine="709"/>
        <w:jc w:val="both"/>
        <w:textAlignment w:val="baseline"/>
        <w:rPr>
          <w:i/>
          <w:iCs/>
          <w:sz w:val="20"/>
          <w:szCs w:val="20"/>
        </w:rPr>
      </w:pPr>
    </w:p>
    <w:p w:rsidR="00797E70" w:rsidRDefault="00797E70" w:rsidP="00CD342B">
      <w:pPr>
        <w:pStyle w:val="msonormalcxspmiddle"/>
        <w:numPr>
          <w:ilvl w:val="0"/>
          <w:numId w:val="8"/>
        </w:numPr>
        <w:tabs>
          <w:tab w:val="left" w:pos="993"/>
        </w:tabs>
        <w:spacing w:before="0" w:beforeAutospacing="0" w:after="0" w:afterAutospacing="0" w:line="240" w:lineRule="atLeast"/>
        <w:ind w:left="0" w:firstLine="709"/>
        <w:jc w:val="both"/>
        <w:textAlignment w:val="baseline"/>
        <w:rPr>
          <w:sz w:val="28"/>
          <w:szCs w:val="28"/>
        </w:rPr>
      </w:pPr>
      <w:r>
        <w:rPr>
          <w:sz w:val="28"/>
          <w:szCs w:val="28"/>
        </w:rPr>
        <w:t xml:space="preserve">У ботанічному саду громадянка С. за допомогою маленької лопатки зрубує самшитовий кущ. </w:t>
      </w:r>
    </w:p>
    <w:p w:rsidR="00797E70" w:rsidRDefault="00797E70" w:rsidP="00CD342B">
      <w:pPr>
        <w:spacing w:line="240" w:lineRule="atLeast"/>
        <w:ind w:firstLine="709"/>
        <w:jc w:val="both"/>
        <w:textAlignment w:val="baseline"/>
        <w:rPr>
          <w:i/>
          <w:iCs/>
          <w:szCs w:val="28"/>
        </w:rPr>
      </w:pPr>
      <w:r>
        <w:rPr>
          <w:i/>
          <w:iCs/>
        </w:rPr>
        <w:t>Які Ваші дії?</w:t>
      </w:r>
    </w:p>
    <w:p w:rsidR="00797E70" w:rsidRDefault="00797E70" w:rsidP="00CD342B">
      <w:pPr>
        <w:pStyle w:val="msonormalcxspmiddle"/>
        <w:numPr>
          <w:ilvl w:val="0"/>
          <w:numId w:val="8"/>
        </w:numPr>
        <w:tabs>
          <w:tab w:val="left" w:pos="1134"/>
        </w:tabs>
        <w:spacing w:before="0" w:beforeAutospacing="0" w:after="0" w:afterAutospacing="0" w:line="228" w:lineRule="auto"/>
        <w:ind w:left="0" w:firstLine="709"/>
        <w:jc w:val="both"/>
        <w:textAlignment w:val="baseline"/>
        <w:rPr>
          <w:sz w:val="28"/>
          <w:szCs w:val="28"/>
        </w:rPr>
      </w:pPr>
      <w:r>
        <w:rPr>
          <w:sz w:val="28"/>
          <w:szCs w:val="28"/>
        </w:rPr>
        <w:t xml:space="preserve">Ви бачили, як Ваш колега знищив свій військовий </w:t>
      </w:r>
      <w:r w:rsidRPr="003A6B87">
        <w:rPr>
          <w:sz w:val="28"/>
          <w:szCs w:val="28"/>
        </w:rPr>
        <w:t>квиток із</w:t>
      </w:r>
      <w:r>
        <w:rPr>
          <w:sz w:val="28"/>
          <w:szCs w:val="28"/>
        </w:rPr>
        <w:t xml:space="preserve"> метою ухилення від призову на військову службу. </w:t>
      </w:r>
    </w:p>
    <w:p w:rsidR="00797E70" w:rsidRDefault="00797E70" w:rsidP="00CD342B">
      <w:pPr>
        <w:tabs>
          <w:tab w:val="left" w:pos="1134"/>
        </w:tabs>
        <w:spacing w:line="228" w:lineRule="auto"/>
        <w:ind w:firstLine="709"/>
        <w:jc w:val="both"/>
        <w:textAlignment w:val="baseline"/>
        <w:rPr>
          <w:i/>
          <w:iCs/>
          <w:szCs w:val="28"/>
        </w:rPr>
      </w:pPr>
      <w:r>
        <w:rPr>
          <w:i/>
          <w:iCs/>
        </w:rPr>
        <w:t>Які Ваші дії?</w:t>
      </w:r>
    </w:p>
    <w:p w:rsidR="00797E70" w:rsidRDefault="00797E70" w:rsidP="00CD342B">
      <w:pPr>
        <w:tabs>
          <w:tab w:val="left" w:pos="1134"/>
        </w:tabs>
        <w:spacing w:line="228" w:lineRule="auto"/>
        <w:ind w:firstLine="709"/>
        <w:jc w:val="both"/>
        <w:textAlignment w:val="baseline"/>
        <w:rPr>
          <w:i/>
          <w:iCs/>
          <w:sz w:val="22"/>
          <w:lang w:val="en-US"/>
        </w:rPr>
      </w:pPr>
    </w:p>
    <w:p w:rsidR="00797E70" w:rsidRDefault="00797E70" w:rsidP="00CD342B">
      <w:pPr>
        <w:pStyle w:val="msonormalcxspmiddle"/>
        <w:numPr>
          <w:ilvl w:val="0"/>
          <w:numId w:val="8"/>
        </w:numPr>
        <w:tabs>
          <w:tab w:val="left" w:pos="1134"/>
        </w:tabs>
        <w:spacing w:before="0" w:beforeAutospacing="0" w:after="0" w:afterAutospacing="0" w:line="228" w:lineRule="auto"/>
        <w:ind w:left="0" w:firstLine="709"/>
        <w:jc w:val="both"/>
        <w:textAlignment w:val="baseline"/>
        <w:rPr>
          <w:sz w:val="28"/>
          <w:szCs w:val="28"/>
        </w:rPr>
      </w:pPr>
      <w:r>
        <w:rPr>
          <w:sz w:val="28"/>
          <w:szCs w:val="28"/>
        </w:rPr>
        <w:t xml:space="preserve">Громадянин К., зайшовши на перон станції метрополітену, запалив цигарку. </w:t>
      </w:r>
    </w:p>
    <w:p w:rsidR="00797E70" w:rsidRDefault="00797E70" w:rsidP="00CD342B">
      <w:pPr>
        <w:tabs>
          <w:tab w:val="left" w:pos="1134"/>
        </w:tabs>
        <w:spacing w:line="228" w:lineRule="auto"/>
        <w:ind w:firstLine="709"/>
        <w:jc w:val="both"/>
        <w:textAlignment w:val="baseline"/>
        <w:rPr>
          <w:i/>
          <w:iCs/>
          <w:szCs w:val="28"/>
        </w:rPr>
      </w:pPr>
      <w:r>
        <w:rPr>
          <w:i/>
          <w:iCs/>
        </w:rPr>
        <w:t>Які Ваші дії?</w:t>
      </w:r>
    </w:p>
    <w:p w:rsidR="00797E70" w:rsidRDefault="00797E70" w:rsidP="00CD342B">
      <w:pPr>
        <w:tabs>
          <w:tab w:val="left" w:pos="1134"/>
        </w:tabs>
        <w:spacing w:line="228" w:lineRule="auto"/>
        <w:ind w:firstLine="709"/>
        <w:jc w:val="both"/>
        <w:textAlignment w:val="baseline"/>
        <w:rPr>
          <w:i/>
          <w:iCs/>
          <w:sz w:val="20"/>
          <w:szCs w:val="20"/>
          <w:lang w:val="en-US"/>
        </w:rPr>
      </w:pPr>
    </w:p>
    <w:p w:rsidR="00797E70" w:rsidRDefault="00797E70" w:rsidP="00CD342B">
      <w:pPr>
        <w:pStyle w:val="msonormalcxspmiddle"/>
        <w:numPr>
          <w:ilvl w:val="0"/>
          <w:numId w:val="8"/>
        </w:numPr>
        <w:tabs>
          <w:tab w:val="left" w:pos="1134"/>
        </w:tabs>
        <w:spacing w:before="0" w:beforeAutospacing="0" w:after="0" w:afterAutospacing="0" w:line="228" w:lineRule="auto"/>
        <w:ind w:left="0" w:firstLine="709"/>
        <w:jc w:val="both"/>
        <w:textAlignment w:val="baseline"/>
        <w:rPr>
          <w:sz w:val="28"/>
          <w:szCs w:val="28"/>
        </w:rPr>
      </w:pPr>
      <w:r>
        <w:rPr>
          <w:sz w:val="28"/>
          <w:szCs w:val="28"/>
        </w:rPr>
        <w:t xml:space="preserve">Святкуючи День народження, сусід К. почав співати пісні о 3.00 год. Сусід Р. викликав поліцію. </w:t>
      </w:r>
    </w:p>
    <w:p w:rsidR="00797E70" w:rsidRDefault="00797E70" w:rsidP="00CD342B">
      <w:pPr>
        <w:tabs>
          <w:tab w:val="left" w:pos="1134"/>
        </w:tabs>
        <w:spacing w:line="228" w:lineRule="auto"/>
        <w:ind w:firstLine="709"/>
        <w:jc w:val="both"/>
        <w:textAlignment w:val="baseline"/>
        <w:rPr>
          <w:i/>
          <w:iCs/>
          <w:szCs w:val="28"/>
        </w:rPr>
      </w:pPr>
      <w:r>
        <w:rPr>
          <w:i/>
          <w:iCs/>
        </w:rPr>
        <w:t>Чи правомірні їх дії?</w:t>
      </w:r>
    </w:p>
    <w:p w:rsidR="00797E70" w:rsidRDefault="00797E70" w:rsidP="00CD342B">
      <w:pPr>
        <w:tabs>
          <w:tab w:val="left" w:pos="1134"/>
        </w:tabs>
        <w:spacing w:line="228" w:lineRule="auto"/>
        <w:ind w:firstLine="709"/>
        <w:jc w:val="both"/>
        <w:textAlignment w:val="baseline"/>
        <w:rPr>
          <w:i/>
          <w:iCs/>
          <w:szCs w:val="20"/>
          <w:lang w:val="en-US"/>
        </w:rPr>
      </w:pPr>
    </w:p>
    <w:p w:rsidR="00797E70" w:rsidRDefault="00797E70" w:rsidP="00CD342B">
      <w:pPr>
        <w:pStyle w:val="msonormalcxspmiddle"/>
        <w:numPr>
          <w:ilvl w:val="0"/>
          <w:numId w:val="8"/>
        </w:numPr>
        <w:tabs>
          <w:tab w:val="left" w:pos="709"/>
          <w:tab w:val="left" w:pos="851"/>
          <w:tab w:val="left" w:pos="1134"/>
        </w:tabs>
        <w:spacing w:before="0" w:beforeAutospacing="0" w:after="0" w:afterAutospacing="0" w:line="228" w:lineRule="auto"/>
        <w:ind w:left="0" w:firstLine="709"/>
        <w:jc w:val="both"/>
        <w:textAlignment w:val="baseline"/>
        <w:rPr>
          <w:sz w:val="28"/>
          <w:szCs w:val="28"/>
        </w:rPr>
      </w:pPr>
      <w:r>
        <w:rPr>
          <w:sz w:val="28"/>
          <w:szCs w:val="28"/>
        </w:rPr>
        <w:t xml:space="preserve">Ви були свідком того, як п’яні студенти навмисно розбили вітрину продуктового магазину. </w:t>
      </w:r>
    </w:p>
    <w:p w:rsidR="00797E70" w:rsidRDefault="00797E70" w:rsidP="00CD342B">
      <w:pPr>
        <w:tabs>
          <w:tab w:val="left" w:pos="1134"/>
        </w:tabs>
        <w:spacing w:line="228" w:lineRule="auto"/>
        <w:ind w:firstLine="709"/>
        <w:jc w:val="both"/>
        <w:textAlignment w:val="baseline"/>
        <w:rPr>
          <w:i/>
          <w:iCs/>
          <w:szCs w:val="28"/>
        </w:rPr>
      </w:pPr>
      <w:r>
        <w:rPr>
          <w:i/>
          <w:iCs/>
        </w:rPr>
        <w:t>Які Ваші подальші дії?</w:t>
      </w:r>
    </w:p>
    <w:p w:rsidR="00797E70" w:rsidRDefault="00797E70" w:rsidP="00CD342B">
      <w:pPr>
        <w:tabs>
          <w:tab w:val="left" w:pos="1134"/>
        </w:tabs>
        <w:spacing w:line="228" w:lineRule="auto"/>
        <w:ind w:firstLine="709"/>
        <w:jc w:val="both"/>
        <w:textAlignment w:val="baseline"/>
        <w:rPr>
          <w:i/>
          <w:iCs/>
          <w:sz w:val="22"/>
          <w:lang w:val="en-US"/>
        </w:rPr>
      </w:pPr>
    </w:p>
    <w:p w:rsidR="00797E70" w:rsidRDefault="00797E70" w:rsidP="00CD342B">
      <w:pPr>
        <w:pStyle w:val="msonormalcxspmiddle"/>
        <w:numPr>
          <w:ilvl w:val="0"/>
          <w:numId w:val="8"/>
        </w:numPr>
        <w:tabs>
          <w:tab w:val="left" w:pos="851"/>
          <w:tab w:val="left" w:pos="1134"/>
        </w:tabs>
        <w:spacing w:before="0" w:beforeAutospacing="0" w:after="0" w:afterAutospacing="0" w:line="228" w:lineRule="auto"/>
        <w:ind w:left="0" w:firstLine="709"/>
        <w:jc w:val="both"/>
        <w:textAlignment w:val="baseline"/>
        <w:rPr>
          <w:sz w:val="28"/>
          <w:szCs w:val="28"/>
        </w:rPr>
      </w:pPr>
      <w:r>
        <w:rPr>
          <w:sz w:val="28"/>
          <w:szCs w:val="28"/>
        </w:rPr>
        <w:lastRenderedPageBreak/>
        <w:t xml:space="preserve">Громадянин К. не сплатив за проїзд у громадському транспорті та відмовлявся сплатити штраф контролеру, у зв’язку з чим контролер запропонував йому пройти до відділення  Національної поліції України. </w:t>
      </w:r>
    </w:p>
    <w:p w:rsidR="00797E70" w:rsidRDefault="00797E70" w:rsidP="00CD342B">
      <w:pPr>
        <w:tabs>
          <w:tab w:val="left" w:pos="1134"/>
        </w:tabs>
        <w:spacing w:line="228" w:lineRule="auto"/>
        <w:ind w:firstLine="709"/>
        <w:jc w:val="both"/>
        <w:textAlignment w:val="baseline"/>
        <w:rPr>
          <w:i/>
          <w:iCs/>
          <w:szCs w:val="28"/>
        </w:rPr>
      </w:pPr>
      <w:r>
        <w:rPr>
          <w:i/>
          <w:iCs/>
        </w:rPr>
        <w:t>Чи правомірні дії контролера?</w:t>
      </w:r>
    </w:p>
    <w:p w:rsidR="00797E70" w:rsidRDefault="00797E70" w:rsidP="00CD342B">
      <w:pPr>
        <w:tabs>
          <w:tab w:val="left" w:pos="1134"/>
        </w:tabs>
        <w:spacing w:line="228" w:lineRule="auto"/>
        <w:ind w:firstLine="709"/>
        <w:jc w:val="both"/>
        <w:rPr>
          <w:szCs w:val="20"/>
        </w:rPr>
      </w:pPr>
    </w:p>
    <w:p w:rsidR="00797E70" w:rsidRDefault="00797E70" w:rsidP="00CD342B">
      <w:pPr>
        <w:tabs>
          <w:tab w:val="left" w:pos="1134"/>
        </w:tabs>
        <w:spacing w:line="228" w:lineRule="auto"/>
        <w:ind w:firstLine="709"/>
        <w:jc w:val="both"/>
        <w:rPr>
          <w:lang w:val="uk-UA"/>
        </w:rPr>
      </w:pPr>
      <w:r>
        <w:t>12. Семикласник Іван К. звернувся до відділу поліції з повідомленням про крадіжку в нього мобільного телефону. Проте у відділі поліції в прийнятті заяви про злочин йому було відмовлено на підставі того, що він є неповнолітнім і не має права особисто подавати такі заяви.</w:t>
      </w:r>
    </w:p>
    <w:p w:rsidR="00797E70" w:rsidRDefault="00797E70" w:rsidP="00CD342B">
      <w:pPr>
        <w:tabs>
          <w:tab w:val="left" w:pos="1134"/>
        </w:tabs>
        <w:spacing w:line="228" w:lineRule="auto"/>
        <w:ind w:firstLine="709"/>
        <w:jc w:val="both"/>
        <w:rPr>
          <w:i/>
          <w:iCs/>
        </w:rPr>
      </w:pPr>
      <w:r>
        <w:rPr>
          <w:i/>
          <w:iCs/>
        </w:rPr>
        <w:t xml:space="preserve">Чи правомірно було відмовлено семикласнику Івану К. у прийнятті заяви про злочин? </w:t>
      </w:r>
    </w:p>
    <w:p w:rsidR="00797E70" w:rsidRDefault="00797E70" w:rsidP="00CD342B">
      <w:pPr>
        <w:tabs>
          <w:tab w:val="left" w:pos="1134"/>
        </w:tabs>
        <w:spacing w:line="228" w:lineRule="auto"/>
        <w:ind w:firstLine="709"/>
        <w:jc w:val="both"/>
        <w:rPr>
          <w:sz w:val="22"/>
        </w:rPr>
      </w:pPr>
    </w:p>
    <w:p w:rsidR="00797E70" w:rsidRDefault="00797E70" w:rsidP="00CD342B">
      <w:pPr>
        <w:tabs>
          <w:tab w:val="left" w:pos="1134"/>
        </w:tabs>
        <w:spacing w:line="228" w:lineRule="auto"/>
        <w:ind w:firstLine="709"/>
        <w:jc w:val="both"/>
        <w:rPr>
          <w:szCs w:val="28"/>
        </w:rPr>
      </w:pPr>
      <w:r>
        <w:t>13. У загальноосвітній школі № 133 на перерві між уроками побилися двоє п’ятикласників. Унаслідок цього одному з них було зламано ребро та вибито зуб. Директор школи викликав наряд патрульної поліції. Прибувши на місце події, патрульні попросили дітей по одинці, без директора та вчителів, зайти до методичного кабінету для допиту.</w:t>
      </w:r>
    </w:p>
    <w:p w:rsidR="00797E70" w:rsidRDefault="00797E70" w:rsidP="00CD342B">
      <w:pPr>
        <w:tabs>
          <w:tab w:val="left" w:pos="1134"/>
        </w:tabs>
        <w:spacing w:line="228" w:lineRule="auto"/>
        <w:ind w:firstLine="709"/>
        <w:jc w:val="both"/>
        <w:rPr>
          <w:i/>
          <w:iCs/>
          <w:szCs w:val="20"/>
        </w:rPr>
      </w:pPr>
      <w:r>
        <w:rPr>
          <w:i/>
          <w:iCs/>
        </w:rPr>
        <w:t>Чи правомірними є дії патрульних поліцейських? Як мав діяти директор школи в такій ситуації?</w:t>
      </w:r>
    </w:p>
    <w:p w:rsidR="00797E70" w:rsidRDefault="00797E70" w:rsidP="00CD342B">
      <w:pPr>
        <w:tabs>
          <w:tab w:val="left" w:pos="1134"/>
        </w:tabs>
        <w:spacing w:line="228" w:lineRule="auto"/>
        <w:ind w:firstLine="709"/>
        <w:jc w:val="both"/>
        <w:rPr>
          <w:sz w:val="22"/>
        </w:rPr>
      </w:pPr>
    </w:p>
    <w:p w:rsidR="00797E70" w:rsidRDefault="00797E70" w:rsidP="00CD342B">
      <w:pPr>
        <w:tabs>
          <w:tab w:val="left" w:pos="1134"/>
        </w:tabs>
        <w:spacing w:line="228" w:lineRule="auto"/>
        <w:ind w:firstLine="709"/>
        <w:jc w:val="both"/>
        <w:rPr>
          <w:szCs w:val="28"/>
        </w:rPr>
      </w:pPr>
      <w:r>
        <w:t xml:space="preserve">14. Неповнолітній школяр Петро Г. купив у кіоску пачку цигарок та відразу ж запалив цигарку. Після того як Петро Г. розплатився за покупку та отримав чек, підійшов поліцейський і затримав його. </w:t>
      </w:r>
    </w:p>
    <w:p w:rsidR="00797E70" w:rsidRDefault="00797E70" w:rsidP="00CD342B">
      <w:pPr>
        <w:tabs>
          <w:tab w:val="left" w:pos="1134"/>
        </w:tabs>
        <w:spacing w:line="228" w:lineRule="auto"/>
        <w:ind w:firstLine="709"/>
        <w:jc w:val="both"/>
        <w:rPr>
          <w:i/>
          <w:iCs/>
          <w:szCs w:val="20"/>
        </w:rPr>
      </w:pPr>
      <w:r>
        <w:rPr>
          <w:i/>
          <w:iCs/>
        </w:rPr>
        <w:t>Які порушення виявив поліцейський? Чи правомірно він діяв? Кого і за що буде притягнуто до відповідальності?</w:t>
      </w:r>
    </w:p>
    <w:p w:rsidR="00797E70" w:rsidRDefault="00797E70" w:rsidP="00CD342B">
      <w:pPr>
        <w:tabs>
          <w:tab w:val="left" w:pos="1134"/>
        </w:tabs>
        <w:spacing w:line="228" w:lineRule="auto"/>
        <w:ind w:firstLine="709"/>
        <w:jc w:val="both"/>
        <w:rPr>
          <w:sz w:val="22"/>
        </w:rPr>
      </w:pPr>
    </w:p>
    <w:p w:rsidR="00797E70" w:rsidRDefault="00797E70" w:rsidP="00CD342B">
      <w:pPr>
        <w:tabs>
          <w:tab w:val="left" w:pos="1134"/>
        </w:tabs>
        <w:spacing w:line="228" w:lineRule="auto"/>
        <w:ind w:firstLine="709"/>
        <w:jc w:val="both"/>
        <w:rPr>
          <w:szCs w:val="28"/>
        </w:rPr>
      </w:pPr>
      <w:r>
        <w:t xml:space="preserve">15. Учитель фізкультури Федір К. під час перерви між уроками вийшов на спортивний майданчик та запалив електронну сигарету. У цей час до нього підійшов поліцейський та затримав його. </w:t>
      </w:r>
    </w:p>
    <w:p w:rsidR="00797E70" w:rsidRDefault="00797E70" w:rsidP="00CD342B">
      <w:pPr>
        <w:tabs>
          <w:tab w:val="left" w:pos="1134"/>
        </w:tabs>
        <w:spacing w:line="228" w:lineRule="auto"/>
        <w:ind w:firstLine="709"/>
        <w:jc w:val="both"/>
        <w:rPr>
          <w:i/>
          <w:iCs/>
          <w:szCs w:val="20"/>
        </w:rPr>
      </w:pPr>
      <w:r>
        <w:rPr>
          <w:i/>
          <w:iCs/>
        </w:rPr>
        <w:t>Які порушення виявив поліцейський? Чи правомірно він діяв? Чи буде притягнуто до відповідальності учителя за паління електронної цигарки?</w:t>
      </w:r>
    </w:p>
    <w:p w:rsidR="00797E70" w:rsidRDefault="00797E70" w:rsidP="00CD342B">
      <w:pPr>
        <w:tabs>
          <w:tab w:val="left" w:pos="1134"/>
        </w:tabs>
        <w:ind w:firstLine="709"/>
        <w:jc w:val="both"/>
      </w:pPr>
    </w:p>
    <w:p w:rsidR="00797E70" w:rsidRDefault="00797E70" w:rsidP="00CD342B">
      <w:pPr>
        <w:tabs>
          <w:tab w:val="left" w:pos="1134"/>
        </w:tabs>
        <w:ind w:firstLine="709"/>
        <w:jc w:val="both"/>
      </w:pPr>
      <w:r>
        <w:t xml:space="preserve">16. 28 серпня 2016 року о 23.00 мешканці багатоповерхового будинку по вулиці Маяковського викликали дільничного офіцера поліції у зв’язку з тим, що з однієї з квартир гучно лунала музика. Дільничний офіцер поліції, прибувши на місце виклику, з’ясував такі обставини: неповнолітній Новіков, скориставшись відсутністю його батьків, вирішив запросити до себе друзів для відпочинку. Новіков та його друзі в стані алкогольного сп’яніння палили в під’їзді та слухали гучну музику. </w:t>
      </w:r>
    </w:p>
    <w:p w:rsidR="00797E70" w:rsidRDefault="00797E70" w:rsidP="00CD342B">
      <w:pPr>
        <w:tabs>
          <w:tab w:val="left" w:pos="1134"/>
        </w:tabs>
        <w:ind w:firstLine="709"/>
        <w:jc w:val="both"/>
        <w:rPr>
          <w:i/>
          <w:iCs/>
        </w:rPr>
      </w:pPr>
      <w:r>
        <w:rPr>
          <w:i/>
          <w:iCs/>
        </w:rPr>
        <w:t>Кваліфікуйте дії неповнолітніх та їх батьків. Як має діяти дільничний офіцер у цій ситуації?</w:t>
      </w:r>
    </w:p>
    <w:p w:rsidR="00797E70" w:rsidRDefault="00797E70" w:rsidP="00CD342B">
      <w:pPr>
        <w:pStyle w:val="aff0"/>
        <w:tabs>
          <w:tab w:val="left" w:pos="1134"/>
        </w:tabs>
        <w:ind w:firstLine="709"/>
        <w:jc w:val="both"/>
        <w:rPr>
          <w:rFonts w:ascii="Times New Roman" w:hAnsi="Times New Roman" w:cs="Times New Roman"/>
          <w:sz w:val="28"/>
          <w:szCs w:val="28"/>
          <w:lang w:val="uk-UA"/>
        </w:rPr>
      </w:pPr>
    </w:p>
    <w:p w:rsidR="00797E70" w:rsidRDefault="00797E70" w:rsidP="00CD342B">
      <w:pPr>
        <w:pStyle w:val="aff0"/>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Хлопця 13 років було затримано працівниками поліції на місці вчинення злочину, а саме під час  крадіжки гаманця у жінки похилого віку. При цьому він поводив себе зухвало, вживав нецензурні слова, намагався втекти, розірвав поліцейському куртку.</w:t>
      </w:r>
    </w:p>
    <w:p w:rsidR="00797E70" w:rsidRDefault="00797E70" w:rsidP="00CD342B">
      <w:pPr>
        <w:pStyle w:val="aff0"/>
        <w:tabs>
          <w:tab w:val="left" w:pos="1134"/>
        </w:tabs>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Які дії має вжити поліцейський? Яку відповідальність буде нести дитина?</w:t>
      </w:r>
    </w:p>
    <w:p w:rsidR="00797E70" w:rsidRDefault="00797E70" w:rsidP="00CD342B">
      <w:pPr>
        <w:pStyle w:val="aff0"/>
        <w:tabs>
          <w:tab w:val="left" w:pos="1134"/>
        </w:tabs>
        <w:ind w:firstLine="709"/>
        <w:jc w:val="both"/>
        <w:rPr>
          <w:rFonts w:ascii="Times New Roman" w:hAnsi="Times New Roman" w:cs="Times New Roman"/>
          <w:i/>
          <w:iCs/>
          <w:sz w:val="28"/>
          <w:szCs w:val="28"/>
          <w:lang w:val="uk-UA"/>
        </w:rPr>
      </w:pPr>
    </w:p>
    <w:p w:rsidR="00797E70" w:rsidRDefault="00797E70" w:rsidP="00CD342B">
      <w:pPr>
        <w:tabs>
          <w:tab w:val="left" w:pos="1134"/>
        </w:tabs>
        <w:ind w:firstLine="709"/>
        <w:jc w:val="both"/>
        <w:rPr>
          <w:szCs w:val="28"/>
          <w:lang w:val="uk-UA"/>
        </w:rPr>
      </w:pPr>
      <w:r>
        <w:t>18. На своє 16-річчя Петро Бочкарьов запросив друзів. Батьки дозволили підліткам випити дві пляшки шампанського і залишили їх самих святкувати вдома. Хлопці та дівчата танцювали, слухали музику, розважалися. О 21.15 у квартирі пролунав дзвоник. Це прибув дільничний офіцер поліції, якого за цією адресою направив оперативний черговий Мінського РУНП з приводу заяви сусіда Григи, який скаржився на гучну музику і галас, що лунали з квартири сусідів Бочкарьових.</w:t>
      </w:r>
    </w:p>
    <w:p w:rsidR="00797E70" w:rsidRDefault="00797E70" w:rsidP="00CD342B">
      <w:pPr>
        <w:tabs>
          <w:tab w:val="left" w:pos="1134"/>
        </w:tabs>
        <w:ind w:firstLine="709"/>
        <w:jc w:val="both"/>
        <w:rPr>
          <w:rFonts w:eastAsia="MS Mincho"/>
          <w:i/>
          <w:iCs/>
          <w:szCs w:val="20"/>
          <w:lang w:eastAsia="ja-JP"/>
        </w:rPr>
      </w:pPr>
      <w:r>
        <w:rPr>
          <w:rFonts w:eastAsia="MS Mincho"/>
          <w:i/>
          <w:iCs/>
          <w:lang w:eastAsia="ja-JP"/>
        </w:rPr>
        <w:t>Хто і за які порушення в цій ситуації несе відповідальність? Проаналізуйте ситуацію і дії дільничного офіцера поліції.</w:t>
      </w:r>
    </w:p>
    <w:p w:rsidR="00797E70" w:rsidRDefault="00797E70" w:rsidP="00CD342B">
      <w:pPr>
        <w:tabs>
          <w:tab w:val="left" w:pos="1134"/>
        </w:tabs>
        <w:ind w:firstLine="709"/>
        <w:jc w:val="both"/>
        <w:rPr>
          <w:lang w:eastAsia="ar-SA"/>
        </w:rPr>
      </w:pPr>
    </w:p>
    <w:p w:rsidR="00797E70" w:rsidRDefault="00797E70" w:rsidP="00CD342B">
      <w:pPr>
        <w:tabs>
          <w:tab w:val="left" w:pos="1134"/>
        </w:tabs>
        <w:ind w:firstLine="709"/>
        <w:jc w:val="both"/>
        <w:rPr>
          <w:lang w:eastAsia="ru-RU"/>
        </w:rPr>
      </w:pPr>
      <w:r>
        <w:t>19. 25.02.2017 р. на зупинку громадського транспорту під’їхав легковий автомобіль з розпізнавальним знаком патрульної поліції. З автомобіля вийшли двоє поліцейських, які підійшли до кіоску, купили каву та цигарки. Після цього працівники патрульної поліції пили каву. У цей час під’їхав тролейбус, який через припаркований поліцейський автомобіль не зміг заїхати на відведену дорожнім знаком зупинку. Водій тролейбуса був змушений здійснити висадку пасажирів з другої полоси. Пасажири, виходячи з тролейбуса, обурювалися діями поліцейських і показували на них пальцями. Поліцейські не реагували та продовжували пити каву.</w:t>
      </w:r>
    </w:p>
    <w:p w:rsidR="00797E70" w:rsidRDefault="00797E70" w:rsidP="00CD342B">
      <w:pPr>
        <w:tabs>
          <w:tab w:val="left" w:pos="1134"/>
        </w:tabs>
        <w:ind w:firstLine="709"/>
        <w:jc w:val="both"/>
        <w:rPr>
          <w:i/>
          <w:iCs/>
          <w:lang w:eastAsia="ar-SA"/>
        </w:rPr>
      </w:pPr>
      <w:r>
        <w:rPr>
          <w:i/>
          <w:iCs/>
        </w:rPr>
        <w:t>Проаналізуйте ситуацію та сформуйте власне бачення.</w:t>
      </w:r>
    </w:p>
    <w:p w:rsidR="00797E70" w:rsidRDefault="00797E70" w:rsidP="00CD342B">
      <w:pPr>
        <w:tabs>
          <w:tab w:val="left" w:pos="1134"/>
        </w:tabs>
        <w:ind w:firstLine="709"/>
        <w:jc w:val="both"/>
        <w:rPr>
          <w:lang w:eastAsia="ru-RU"/>
        </w:rPr>
      </w:pPr>
    </w:p>
    <w:p w:rsidR="00797E70" w:rsidRDefault="00797E70" w:rsidP="00CD342B">
      <w:pPr>
        <w:tabs>
          <w:tab w:val="left" w:pos="1134"/>
        </w:tabs>
        <w:ind w:firstLine="709"/>
        <w:jc w:val="both"/>
      </w:pPr>
      <w:r>
        <w:t>20. За адресою: м. Київ, вул. Народного Ополчення, 9А розташовано офіс Управління патрульної поліції м. Києва.</w:t>
      </w:r>
    </w:p>
    <w:p w:rsidR="00797E70" w:rsidRDefault="00797E70" w:rsidP="00CD342B">
      <w:pPr>
        <w:tabs>
          <w:tab w:val="left" w:pos="1134"/>
        </w:tabs>
        <w:spacing w:line="228" w:lineRule="auto"/>
        <w:ind w:firstLine="709"/>
        <w:jc w:val="both"/>
      </w:pPr>
      <w:r>
        <w:t>Щоденно о 8.00 год із зупинки громадського транспорту до офісу йдуть патрульні поліцейські з порушенням форменого одягу: несуть різнокольорові наплічники або пакети. Підійшовши до кіоску, який розташований на зупинці громадського транспорту, купують каву, цигарки та, ідучи по тротуару, п’ють каву, палять цигарки та плюють на землю. Люди спостерігають таку картину із саркастичними посмішками та роблять зауваження. Однак працівники патрульної поліції не реагують на зауваження перехожих та продовжують рух до офісу.</w:t>
      </w:r>
    </w:p>
    <w:p w:rsidR="00797E70" w:rsidRDefault="00797E70" w:rsidP="00CD342B">
      <w:pPr>
        <w:tabs>
          <w:tab w:val="left" w:pos="1134"/>
        </w:tabs>
        <w:spacing w:line="228" w:lineRule="auto"/>
        <w:ind w:firstLine="709"/>
        <w:jc w:val="both"/>
        <w:rPr>
          <w:i/>
          <w:iCs/>
        </w:rPr>
      </w:pPr>
      <w:r>
        <w:rPr>
          <w:i/>
          <w:iCs/>
        </w:rPr>
        <w:t>Проаналізуйте ситуацію та сформуйте власне бачення.</w:t>
      </w:r>
    </w:p>
    <w:p w:rsidR="00797E70" w:rsidRDefault="00797E70" w:rsidP="00CD342B">
      <w:pPr>
        <w:tabs>
          <w:tab w:val="left" w:pos="1134"/>
        </w:tabs>
        <w:spacing w:line="228" w:lineRule="auto"/>
        <w:ind w:firstLine="709"/>
        <w:jc w:val="both"/>
      </w:pPr>
    </w:p>
    <w:p w:rsidR="00797E70" w:rsidRDefault="00797E70" w:rsidP="00CD342B">
      <w:pPr>
        <w:tabs>
          <w:tab w:val="left" w:pos="1134"/>
        </w:tabs>
        <w:spacing w:line="228" w:lineRule="auto"/>
        <w:ind w:firstLine="709"/>
        <w:jc w:val="both"/>
      </w:pPr>
      <w:r>
        <w:t xml:space="preserve">21. Інколи для проїзду охоронюваних осіб держави в м. Києві на перехресті доріг виставляють регулювальника патрульної поліції для забезпечення проїзду зазначених осіб. Така особа без розпізнавальних знаків регулює дорожній рух. Спостерігаючи за діями поліцейського, складається враження, що регулювальник сам боїться автомобілів, які на швидкості рухаються повз нього, та дає вказівки чи побажання учасникам дорожнього руху незрозумілими жестами. Це створює певну особисту небезпеку як для самого регулювальника, так і для інших учасників дорожнього руху. Причина в </w:t>
      </w:r>
      <w:r>
        <w:lastRenderedPageBreak/>
        <w:t>тому, що в поліцейського відсутні розпізнавальні знаки, які вирізняють його від інших учасників дорожнього руху.</w:t>
      </w:r>
    </w:p>
    <w:p w:rsidR="00797E70" w:rsidRDefault="00797E70" w:rsidP="00CD342B">
      <w:pPr>
        <w:tabs>
          <w:tab w:val="left" w:pos="1134"/>
        </w:tabs>
        <w:spacing w:line="228" w:lineRule="auto"/>
        <w:ind w:firstLine="709"/>
        <w:jc w:val="both"/>
        <w:rPr>
          <w:i/>
          <w:iCs/>
        </w:rPr>
      </w:pPr>
      <w:r>
        <w:rPr>
          <w:i/>
          <w:iCs/>
        </w:rPr>
        <w:t>Проаналізуйте ситуацію та сформуйте власне бачення.</w:t>
      </w:r>
    </w:p>
    <w:p w:rsidR="00797E70" w:rsidRDefault="00797E70" w:rsidP="00CD342B">
      <w:pPr>
        <w:tabs>
          <w:tab w:val="left" w:pos="1134"/>
        </w:tabs>
        <w:spacing w:line="228" w:lineRule="auto"/>
        <w:ind w:firstLine="709"/>
        <w:jc w:val="both"/>
      </w:pPr>
    </w:p>
    <w:p w:rsidR="00797E70" w:rsidRDefault="00797E70" w:rsidP="00CD342B">
      <w:pPr>
        <w:tabs>
          <w:tab w:val="left" w:pos="1134"/>
        </w:tabs>
        <w:spacing w:line="228" w:lineRule="auto"/>
        <w:ind w:firstLine="709"/>
        <w:jc w:val="both"/>
      </w:pPr>
      <w:r>
        <w:t>22. 5 вересня 2017 року (недільним ранком) близько 9.40 год до поліції звернувся громадянин П. з повідомленням про те, що по вул. В. Великого, 16 здійснюється будівництво котеджу громадянином М. Будівельні роботи супроводжуються гучним гуркотінням будівельної техніки.</w:t>
      </w:r>
    </w:p>
    <w:p w:rsidR="00797E70" w:rsidRDefault="00797E70" w:rsidP="00CD342B">
      <w:pPr>
        <w:tabs>
          <w:tab w:val="left" w:pos="1134"/>
        </w:tabs>
        <w:spacing w:line="228" w:lineRule="auto"/>
        <w:ind w:firstLine="709"/>
        <w:jc w:val="both"/>
      </w:pPr>
      <w:r>
        <w:t xml:space="preserve">На зауваження та вимогу припинити роботу у вихідний представник власника котеджу вигнав заявника, погрожуючи розправою за незаконне проникнення до приватної території. Припинити гуркотіння відмовився. Громадянин П. також повідомив, що до забудовника уже застосовувалися заходи стягнення з порушеного питання. </w:t>
      </w:r>
    </w:p>
    <w:p w:rsidR="00797E70" w:rsidRDefault="00797E70" w:rsidP="00CD342B">
      <w:pPr>
        <w:tabs>
          <w:tab w:val="left" w:pos="1134"/>
        </w:tabs>
        <w:spacing w:line="228" w:lineRule="auto"/>
        <w:ind w:firstLine="709"/>
        <w:jc w:val="both"/>
        <w:rPr>
          <w:i/>
          <w:iCs/>
        </w:rPr>
      </w:pPr>
      <w:r>
        <w:rPr>
          <w:i/>
          <w:iCs/>
        </w:rPr>
        <w:t>Чи містяться в умовах задачі склади правопорушення? Які дії поліції за даною ситуацією?</w:t>
      </w:r>
    </w:p>
    <w:p w:rsidR="00797E70" w:rsidRDefault="00797E70" w:rsidP="00CD342B">
      <w:pPr>
        <w:tabs>
          <w:tab w:val="left" w:pos="1134"/>
        </w:tabs>
        <w:spacing w:line="228" w:lineRule="auto"/>
        <w:ind w:firstLine="709"/>
        <w:jc w:val="both"/>
      </w:pPr>
    </w:p>
    <w:p w:rsidR="00797E70" w:rsidRDefault="00797E70" w:rsidP="00CD342B">
      <w:pPr>
        <w:tabs>
          <w:tab w:val="left" w:pos="1134"/>
        </w:tabs>
        <w:spacing w:line="228" w:lineRule="auto"/>
        <w:ind w:firstLine="709"/>
        <w:jc w:val="both"/>
      </w:pPr>
      <w:r>
        <w:t xml:space="preserve">23. Ідучи вулицею, Ви побачили, як патрульний поліцейський зупинив двох перехожих чоловіків. Підійшовши ближче, Ви почули, що патрульний вимагає від них надати документи, які посвідчують їхню особу. На цю вимогу чоловіки повідомили, що вони брати і вийшли прогулятися містом, а особистих документів не взяли. Одночасно вони запитали поліцейського, з чим пов’язані їхнє зупинення та нагальна вимога перевірки особи? </w:t>
      </w:r>
    </w:p>
    <w:p w:rsidR="00797E70" w:rsidRDefault="00797E70" w:rsidP="00CD342B">
      <w:pPr>
        <w:tabs>
          <w:tab w:val="left" w:pos="1134"/>
        </w:tabs>
        <w:spacing w:line="228" w:lineRule="auto"/>
        <w:ind w:firstLine="709"/>
        <w:jc w:val="both"/>
      </w:pPr>
      <w:r>
        <w:t>Громадяни запропонували поліцейському надати своє службове посвідчення, але останній не зробив цього.</w:t>
      </w:r>
    </w:p>
    <w:p w:rsidR="00797E70" w:rsidRDefault="00797E70" w:rsidP="00CD342B">
      <w:pPr>
        <w:tabs>
          <w:tab w:val="left" w:pos="1134"/>
        </w:tabs>
        <w:spacing w:line="228" w:lineRule="auto"/>
        <w:ind w:firstLine="709"/>
        <w:jc w:val="both"/>
      </w:pPr>
      <w:r>
        <w:t>У зв’язку з тим, що зупинені особи почали голосно обурюватися діями патрульного, який вже почав рукою проводити по поверхні їхнього одягу в пошуках сторонніх предметів, та заявили про свою незгоду з такою перевіркою, поліцейський повідомив, що їх затримано й вони мають пройти до поліцейського відділку.</w:t>
      </w:r>
    </w:p>
    <w:p w:rsidR="00797E70" w:rsidRDefault="00797E70" w:rsidP="00CD342B">
      <w:pPr>
        <w:tabs>
          <w:tab w:val="left" w:pos="1134"/>
        </w:tabs>
        <w:spacing w:line="228" w:lineRule="auto"/>
        <w:ind w:firstLine="709"/>
        <w:jc w:val="both"/>
        <w:rPr>
          <w:i/>
          <w:iCs/>
        </w:rPr>
      </w:pPr>
      <w:r>
        <w:rPr>
          <w:i/>
          <w:iCs/>
        </w:rPr>
        <w:t>Визначте, чи може поліцейський зупиняти громадян для перевірки їхньої особи, вимагати документи, що посвідчують особу, та робити поверхневий огляд одягу з метою виявлення будь-яких речей або предметів, а також обмежувати пересування особи (затримання).</w:t>
      </w:r>
    </w:p>
    <w:p w:rsidR="00797E70" w:rsidRDefault="00797E70" w:rsidP="00CD342B">
      <w:pPr>
        <w:tabs>
          <w:tab w:val="left" w:pos="1134"/>
        </w:tabs>
        <w:ind w:firstLine="709"/>
        <w:jc w:val="both"/>
      </w:pPr>
    </w:p>
    <w:p w:rsidR="00797E70" w:rsidRDefault="00797E70" w:rsidP="00CD342B">
      <w:pPr>
        <w:tabs>
          <w:tab w:val="left" w:pos="1134"/>
        </w:tabs>
        <w:ind w:firstLine="709"/>
        <w:jc w:val="both"/>
      </w:pPr>
      <w:r>
        <w:t xml:space="preserve">24. До громадянина С. подзвонив у двері дільничний офіцер поліції, який пояснив, що він прийшов із колишньою дружиною його сусіда К., щоб вона забрала свої речі, оскільки хазяїн квартири зачинився в хаті, нікому не відчиняє і не хоче віддавати особисті речі дружини. Дільничний офіцер поліції попросив громадянина С. (сусіда) бути свідком відкриття замка його квартири слюсарем ЖЕКу та засвідчити факт збирання належних їй речей. </w:t>
      </w:r>
    </w:p>
    <w:p w:rsidR="00797E70" w:rsidRDefault="00797E70" w:rsidP="00CD342B">
      <w:pPr>
        <w:tabs>
          <w:tab w:val="left" w:pos="1134"/>
        </w:tabs>
        <w:ind w:firstLine="709"/>
        <w:jc w:val="both"/>
        <w:rPr>
          <w:i/>
          <w:iCs/>
        </w:rPr>
      </w:pPr>
      <w:r>
        <w:rPr>
          <w:i/>
          <w:iCs/>
        </w:rPr>
        <w:t>Чи мають право поліцейські проникати до житла чи іншого володіння особи? Якщо мають, то в яких випадках?</w:t>
      </w:r>
    </w:p>
    <w:p w:rsidR="00797E70" w:rsidRDefault="00797E70" w:rsidP="00CD342B">
      <w:pPr>
        <w:pStyle w:val="af6"/>
        <w:spacing w:after="0"/>
        <w:ind w:left="0" w:firstLine="709"/>
        <w:jc w:val="both"/>
      </w:pPr>
    </w:p>
    <w:p w:rsidR="00797E70" w:rsidRDefault="00797E70" w:rsidP="00CD342B">
      <w:pPr>
        <w:pStyle w:val="af6"/>
        <w:spacing w:after="0"/>
        <w:ind w:left="0" w:firstLine="709"/>
        <w:jc w:val="both"/>
        <w:rPr>
          <w:rFonts w:ascii="Times New Roman" w:hAnsi="Times New Roman"/>
        </w:rPr>
      </w:pPr>
      <w:r>
        <w:rPr>
          <w:rFonts w:ascii="Times New Roman" w:hAnsi="Times New Roman"/>
        </w:rPr>
        <w:t xml:space="preserve">25. Сучасна правова теорія виробила значну кількість наукових уявлень про конструкцію правової держави, що є певною теоретичною цінністю та здобутком усієї історії розвитку політико-правової думки. Уся сукупність знань </w:t>
      </w:r>
      <w:r>
        <w:rPr>
          <w:rFonts w:ascii="Times New Roman" w:hAnsi="Times New Roman"/>
        </w:rPr>
        <w:lastRenderedPageBreak/>
        <w:t>у цьому напрямку зводиться до існування системи ознак, принципів, вимог або характерних рис тощо. При цьому більшість авторів сходяться у тому, що обов’язковими параметрами правової держави мають бути: верховенство права та правового закону в системі національного законодавства; реалізація принципу розподілу влади; реальність гарантованих державою основних прав та свобод громадян.</w:t>
      </w:r>
    </w:p>
    <w:p w:rsidR="00797E70" w:rsidRDefault="00797E70" w:rsidP="00CD342B">
      <w:pPr>
        <w:ind w:firstLine="709"/>
        <w:jc w:val="both"/>
        <w:rPr>
          <w:i/>
          <w:iCs/>
        </w:rPr>
      </w:pPr>
      <w:r>
        <w:rPr>
          <w:i/>
          <w:iCs/>
        </w:rPr>
        <w:t>Назвіть із наведеного переліку ті ознаки, які, на Вашу думку, не відображають основних властивостей правової держави та не дають можливостей відрізнити її від інших типів держав?</w:t>
      </w:r>
    </w:p>
    <w:p w:rsidR="00797E70" w:rsidRDefault="00797E70" w:rsidP="00CD342B">
      <w:pPr>
        <w:ind w:firstLine="709"/>
        <w:jc w:val="both"/>
        <w:rPr>
          <w:i/>
          <w:iCs/>
        </w:rPr>
      </w:pPr>
      <w:r>
        <w:rPr>
          <w:i/>
          <w:iCs/>
        </w:rPr>
        <w:t>1 – розподіл влади на законодавчу, виконавчу, судову;</w:t>
      </w:r>
    </w:p>
    <w:p w:rsidR="00797E70" w:rsidRDefault="00797E70" w:rsidP="00CD342B">
      <w:pPr>
        <w:ind w:firstLine="709"/>
        <w:jc w:val="both"/>
        <w:rPr>
          <w:i/>
          <w:iCs/>
        </w:rPr>
      </w:pPr>
      <w:r>
        <w:rPr>
          <w:i/>
          <w:iCs/>
        </w:rPr>
        <w:t>2 – наявність Конституційного Суду;</w:t>
      </w:r>
    </w:p>
    <w:p w:rsidR="00797E70" w:rsidRDefault="00797E70" w:rsidP="00CD342B">
      <w:pPr>
        <w:ind w:firstLine="709"/>
        <w:jc w:val="both"/>
        <w:rPr>
          <w:i/>
          <w:iCs/>
        </w:rPr>
      </w:pPr>
      <w:r>
        <w:rPr>
          <w:i/>
          <w:iCs/>
        </w:rPr>
        <w:t>3 – наявність державного апарату управління та примусу;</w:t>
      </w:r>
    </w:p>
    <w:p w:rsidR="00797E70" w:rsidRDefault="00797E70" w:rsidP="00CD342B">
      <w:pPr>
        <w:ind w:firstLine="709"/>
        <w:jc w:val="both"/>
        <w:rPr>
          <w:i/>
          <w:iCs/>
        </w:rPr>
      </w:pPr>
      <w:r>
        <w:rPr>
          <w:i/>
          <w:iCs/>
        </w:rPr>
        <w:t>4 – високий рівень ефективності роботи правоохоронних органів;</w:t>
      </w:r>
    </w:p>
    <w:p w:rsidR="00797E70" w:rsidRDefault="00797E70" w:rsidP="00CD342B">
      <w:pPr>
        <w:ind w:firstLine="709"/>
        <w:jc w:val="both"/>
        <w:rPr>
          <w:i/>
          <w:iCs/>
        </w:rPr>
      </w:pPr>
      <w:r>
        <w:rPr>
          <w:i/>
          <w:iCs/>
        </w:rPr>
        <w:t>5 – наявність у державі Конституції та системи законодавства;</w:t>
      </w:r>
    </w:p>
    <w:p w:rsidR="00797E70" w:rsidRDefault="00797E70" w:rsidP="00CD342B">
      <w:pPr>
        <w:ind w:firstLine="709"/>
        <w:jc w:val="both"/>
        <w:rPr>
          <w:i/>
          <w:iCs/>
        </w:rPr>
      </w:pPr>
      <w:r>
        <w:rPr>
          <w:i/>
          <w:iCs/>
        </w:rPr>
        <w:t>6 – утілення в життя суспільства ідей політичного плюралізму, демократизму, соціальної справедливості, свободи віросповідань;</w:t>
      </w:r>
    </w:p>
    <w:p w:rsidR="00797E70" w:rsidRDefault="00797E70" w:rsidP="00CD342B">
      <w:pPr>
        <w:ind w:firstLine="709"/>
        <w:jc w:val="both"/>
        <w:rPr>
          <w:i/>
          <w:iCs/>
        </w:rPr>
      </w:pPr>
      <w:r>
        <w:rPr>
          <w:i/>
          <w:iCs/>
        </w:rPr>
        <w:t>7 – взаємна відповідальність держави та особи;</w:t>
      </w:r>
    </w:p>
    <w:p w:rsidR="00797E70" w:rsidRDefault="00797E70" w:rsidP="00CD342B">
      <w:pPr>
        <w:ind w:firstLine="709"/>
        <w:jc w:val="both"/>
        <w:rPr>
          <w:i/>
          <w:iCs/>
        </w:rPr>
      </w:pPr>
      <w:r>
        <w:rPr>
          <w:i/>
          <w:iCs/>
        </w:rPr>
        <w:t>8 – правова держава і громадянське суспільство виступають суб’єктами правових відносин на засадах рівності відносно до права;</w:t>
      </w:r>
    </w:p>
    <w:p w:rsidR="00797E70" w:rsidRDefault="00797E70" w:rsidP="00CD342B">
      <w:pPr>
        <w:ind w:firstLine="709"/>
        <w:jc w:val="both"/>
        <w:rPr>
          <w:i/>
          <w:iCs/>
        </w:rPr>
      </w:pPr>
      <w:r>
        <w:rPr>
          <w:i/>
          <w:iCs/>
        </w:rPr>
        <w:t>9 – існування самоврядування як інституту громадянського суспільства;</w:t>
      </w:r>
    </w:p>
    <w:p w:rsidR="00797E70" w:rsidRDefault="00797E70" w:rsidP="00CD342B">
      <w:pPr>
        <w:ind w:firstLine="709"/>
        <w:jc w:val="both"/>
        <w:rPr>
          <w:i/>
          <w:iCs/>
        </w:rPr>
      </w:pPr>
      <w:r>
        <w:rPr>
          <w:i/>
          <w:iCs/>
        </w:rPr>
        <w:t>10 – закріплення у праві статусу інституту приватної власності;</w:t>
      </w:r>
    </w:p>
    <w:p w:rsidR="00797E70" w:rsidRDefault="00797E70" w:rsidP="00CD342B">
      <w:pPr>
        <w:ind w:firstLine="709"/>
        <w:jc w:val="both"/>
        <w:rPr>
          <w:i/>
          <w:iCs/>
        </w:rPr>
      </w:pPr>
      <w:r>
        <w:rPr>
          <w:i/>
          <w:iCs/>
        </w:rPr>
        <w:t>11 – здійснення соціального захисту населення;</w:t>
      </w:r>
    </w:p>
    <w:p w:rsidR="00797E70" w:rsidRDefault="00797E70" w:rsidP="00CD342B">
      <w:pPr>
        <w:ind w:firstLine="709"/>
        <w:jc w:val="both"/>
        <w:rPr>
          <w:i/>
          <w:iCs/>
        </w:rPr>
      </w:pPr>
      <w:r>
        <w:rPr>
          <w:i/>
          <w:iCs/>
        </w:rPr>
        <w:t>12 – високий рівень правової культури громадян.</w:t>
      </w:r>
    </w:p>
    <w:p w:rsidR="00797E70" w:rsidRDefault="00797E70" w:rsidP="00CD342B">
      <w:pPr>
        <w:ind w:firstLine="709"/>
        <w:jc w:val="both"/>
      </w:pPr>
    </w:p>
    <w:p w:rsidR="00797E70" w:rsidRDefault="00797E70" w:rsidP="00CD342B">
      <w:pPr>
        <w:ind w:firstLine="709"/>
        <w:jc w:val="both"/>
      </w:pPr>
      <w:r>
        <w:t>26. Аристотель у своїй роботі «Політика» писав про те, що держава є вищою формою людського спілкування, яка охоплює всі інші форми спілкування, що держава виникає заради потреб життя і для досягнення певного блага. У процесі свого розвитку держава проходить, на думку філософа, кілька етапів, які ототожнюються з етапами соціального об’єднання та здійснюються людьми в їх природному намаганні до спілкування.</w:t>
      </w:r>
    </w:p>
    <w:p w:rsidR="00797E70" w:rsidRDefault="00797E70" w:rsidP="00CD342B">
      <w:pPr>
        <w:ind w:firstLine="709"/>
        <w:jc w:val="both"/>
      </w:pPr>
      <w:r>
        <w:t>Перший етап – це сім’я, що складається з чоловіка, жінки і дітей. Далі – велика (розширена) сім’я, яка об’єднує вже декілька поколінь кровних родичів із боковими гілками родинного відмежування. Потім – село або поселення і врешті-решт – поліс. Поліс в Аристотеля – це вища форма об’єднання людей, до якої належать усі інші.</w:t>
      </w:r>
    </w:p>
    <w:p w:rsidR="00797E70" w:rsidRDefault="00797E70" w:rsidP="00CD342B">
      <w:pPr>
        <w:ind w:firstLine="709"/>
        <w:jc w:val="both"/>
        <w:rPr>
          <w:i/>
          <w:iCs/>
        </w:rPr>
      </w:pPr>
      <w:r>
        <w:rPr>
          <w:i/>
          <w:iCs/>
        </w:rPr>
        <w:t>Представником якої концепції виникнення держави можна вважати Аристотеля?</w:t>
      </w:r>
    </w:p>
    <w:p w:rsidR="00797E70" w:rsidRDefault="00797E70" w:rsidP="00CD342B">
      <w:pPr>
        <w:ind w:firstLine="709"/>
        <w:jc w:val="both"/>
        <w:rPr>
          <w:lang w:val="uk-UA"/>
        </w:rPr>
      </w:pPr>
    </w:p>
    <w:p w:rsidR="00797E70" w:rsidRDefault="00797E70" w:rsidP="00CD342B">
      <w:pPr>
        <w:ind w:firstLine="709"/>
        <w:jc w:val="both"/>
      </w:pPr>
      <w:r w:rsidRPr="00C14384">
        <w:rPr>
          <w:lang w:val="uk-UA"/>
        </w:rPr>
        <w:t xml:space="preserve">27. Згідно з теорією права, у структурі норми виділяють три складові компоненти – гіпотезу, диспозицію, санкцію, кожний з яких виконує свою специфічну функцію, забезпечуючи логічність та цілісність норми. </w:t>
      </w:r>
      <w:r>
        <w:t>Крім того, законодавець використовує різні способи викладення нормативного матеріалу в текстах нормативно-правових актів, а самі структурні елементи мають видову класифікацію.</w:t>
      </w:r>
    </w:p>
    <w:p w:rsidR="00797E70" w:rsidRDefault="00797E70" w:rsidP="00CD342B">
      <w:pPr>
        <w:ind w:firstLine="709"/>
        <w:jc w:val="both"/>
        <w:rPr>
          <w:i/>
          <w:iCs/>
        </w:rPr>
      </w:pPr>
      <w:r>
        <w:rPr>
          <w:i/>
          <w:iCs/>
        </w:rPr>
        <w:lastRenderedPageBreak/>
        <w:t>Знайдіть у тексті правову норму, охарактеризуйте її структуру та види структурних компонентів.</w:t>
      </w:r>
    </w:p>
    <w:p w:rsidR="00797E70" w:rsidRDefault="00797E70" w:rsidP="00CD342B">
      <w:pPr>
        <w:ind w:firstLine="709"/>
        <w:jc w:val="both"/>
        <w:rPr>
          <w:i/>
          <w:iCs/>
        </w:rPr>
      </w:pPr>
    </w:p>
    <w:p w:rsidR="00797E70" w:rsidRDefault="00797E70" w:rsidP="00CD342B">
      <w:pPr>
        <w:ind w:firstLine="709"/>
        <w:rPr>
          <w:b/>
          <w:bCs/>
          <w:i/>
          <w:iCs/>
        </w:rPr>
      </w:pPr>
      <w:r>
        <w:rPr>
          <w:b/>
          <w:bCs/>
          <w:i/>
          <w:iCs/>
        </w:rPr>
        <w:t>Витяг з нормативного тексту для аналізу</w:t>
      </w:r>
    </w:p>
    <w:p w:rsidR="00797E70" w:rsidRDefault="00797E70" w:rsidP="00CD342B">
      <w:pPr>
        <w:ind w:firstLine="709"/>
        <w:rPr>
          <w:b/>
          <w:bCs/>
          <w:i/>
          <w:iCs/>
        </w:rPr>
      </w:pPr>
    </w:p>
    <w:p w:rsidR="00797E70" w:rsidRDefault="00797E70" w:rsidP="00CD342B">
      <w:pPr>
        <w:ind w:firstLine="709"/>
      </w:pPr>
      <w:r>
        <w:rPr>
          <w:b/>
          <w:bCs/>
        </w:rPr>
        <w:t>Стаття 81.Залишення позову без розгляду</w:t>
      </w:r>
      <w:r>
        <w:t>.</w:t>
      </w:r>
    </w:p>
    <w:p w:rsidR="00797E70" w:rsidRDefault="00797E70" w:rsidP="00CD342B">
      <w:pPr>
        <w:ind w:firstLine="709"/>
        <w:jc w:val="both"/>
        <w:rPr>
          <w:i/>
          <w:iCs/>
        </w:rPr>
      </w:pPr>
      <w:r>
        <w:rPr>
          <w:i/>
          <w:iCs/>
        </w:rPr>
        <w:t>Господарський суд залишає позов без розгляду, якщо:</w:t>
      </w:r>
    </w:p>
    <w:p w:rsidR="00797E70" w:rsidRDefault="00797E70" w:rsidP="00CD342B">
      <w:pPr>
        <w:numPr>
          <w:ilvl w:val="0"/>
          <w:numId w:val="10"/>
        </w:numPr>
        <w:ind w:left="0" w:firstLine="709"/>
        <w:jc w:val="both"/>
        <w:rPr>
          <w:i/>
          <w:iCs/>
        </w:rPr>
      </w:pPr>
      <w:r>
        <w:rPr>
          <w:i/>
          <w:iCs/>
        </w:rPr>
        <w:t>позовну заяву підписано особою, яка не має права підписувати її, або особою, посадове становище якої не зазначено;</w:t>
      </w:r>
    </w:p>
    <w:p w:rsidR="00797E70" w:rsidRDefault="00797E70" w:rsidP="00CD342B">
      <w:pPr>
        <w:numPr>
          <w:ilvl w:val="0"/>
          <w:numId w:val="10"/>
        </w:numPr>
        <w:ind w:left="0" w:firstLine="709"/>
        <w:jc w:val="both"/>
        <w:rPr>
          <w:i/>
          <w:iCs/>
        </w:rPr>
      </w:pPr>
      <w:r>
        <w:rPr>
          <w:i/>
          <w:iCs/>
        </w:rPr>
        <w:t>у провадженні господарського суду або іншого органу, що діє в межах своєї компетенції, є справа з господарського спору між тими ж сторонами, про той самий предмет і з тих самих підстав;</w:t>
      </w:r>
    </w:p>
    <w:p w:rsidR="00797E70" w:rsidRDefault="00797E70" w:rsidP="00CD342B">
      <w:pPr>
        <w:numPr>
          <w:ilvl w:val="0"/>
          <w:numId w:val="10"/>
        </w:numPr>
        <w:ind w:left="0" w:firstLine="709"/>
        <w:jc w:val="both"/>
        <w:rPr>
          <w:i/>
          <w:iCs/>
        </w:rPr>
      </w:pPr>
      <w:r>
        <w:rPr>
          <w:i/>
          <w:iCs/>
        </w:rPr>
        <w:t>позивач не вжив заходів досудового врегулювання спору у випадках, передбачених статтею 5 цього Кодексу, і можливість такого врегулювання не втрачена;</w:t>
      </w:r>
    </w:p>
    <w:p w:rsidR="00797E70" w:rsidRDefault="00797E70" w:rsidP="00CD342B">
      <w:pPr>
        <w:numPr>
          <w:ilvl w:val="0"/>
          <w:numId w:val="10"/>
        </w:numPr>
        <w:ind w:left="0" w:firstLine="709"/>
        <w:jc w:val="both"/>
        <w:rPr>
          <w:i/>
          <w:iCs/>
        </w:rPr>
      </w:pPr>
      <w:r>
        <w:rPr>
          <w:i/>
          <w:iCs/>
        </w:rPr>
        <w:t>позивач не звертався до установи банку за одержанням від відповідача заборгованості, коли її, відповідно до законодавства, слід було одержати через банк;</w:t>
      </w:r>
    </w:p>
    <w:p w:rsidR="00797E70" w:rsidRDefault="00797E70" w:rsidP="00CD342B">
      <w:pPr>
        <w:numPr>
          <w:ilvl w:val="0"/>
          <w:numId w:val="10"/>
        </w:numPr>
        <w:ind w:left="0" w:firstLine="709"/>
        <w:jc w:val="both"/>
        <w:rPr>
          <w:i/>
          <w:iCs/>
        </w:rPr>
      </w:pPr>
      <w:r>
        <w:rPr>
          <w:i/>
          <w:iCs/>
        </w:rPr>
        <w:t>позивач без поважних причин не подав матеріали на вимогу господарського суду, необхідні для вирішення спору, або представник позивача не з’явився на виклик на засідання господарського суду і його нез’явлення перешкоджає вирішенню спору;</w:t>
      </w:r>
    </w:p>
    <w:p w:rsidR="00797E70" w:rsidRDefault="00797E70" w:rsidP="00CD342B">
      <w:pPr>
        <w:numPr>
          <w:ilvl w:val="0"/>
          <w:numId w:val="10"/>
        </w:numPr>
        <w:ind w:left="0" w:firstLine="709"/>
        <w:jc w:val="both"/>
        <w:rPr>
          <w:i/>
          <w:iCs/>
        </w:rPr>
      </w:pPr>
      <w:r>
        <w:rPr>
          <w:i/>
          <w:iCs/>
        </w:rPr>
        <w:t>громадянин відмовився від позову, який було подано в його інтересах прокурором.</w:t>
      </w:r>
    </w:p>
    <w:p w:rsidR="00797E70" w:rsidRDefault="00797E70" w:rsidP="00CD342B">
      <w:pPr>
        <w:ind w:firstLine="709"/>
        <w:jc w:val="both"/>
      </w:pPr>
    </w:p>
    <w:p w:rsidR="00797E70" w:rsidRDefault="00797E70" w:rsidP="00CD342B">
      <w:pPr>
        <w:ind w:firstLine="709"/>
        <w:jc w:val="both"/>
      </w:pPr>
      <w:r>
        <w:t>28. Однією з функцій держави в духовній сфері життя суспільства є культурно-виховна функція, реалізація якої здійснюється завдяки функціонуванню цілісної системи державних установ – школи, бібліотеки, науково-дослідні інститути, будинки культури, театри тощо. Однак протягом останніх років на реалізацію цієї функції скорочуються бюджетні витрати, а частина зазначених закладів або переходять у недержавну власність, або змінюють напрям своєї діяльності. Крім того, із скасуванням державної цензури на ринку культурних послуг з’являються зразки дуже низького рівня якості, в яких не стверджуються ідеали гуманізму, справедливості, правди і добра. Широко пропагується продукція представників зарубіжної культури, що створює певний дисбаланс у використанні засобів виховного впливу не на користь національному інтересу.</w:t>
      </w:r>
    </w:p>
    <w:p w:rsidR="00797E70" w:rsidRDefault="00797E70" w:rsidP="00CD342B">
      <w:pPr>
        <w:ind w:firstLine="709"/>
        <w:jc w:val="both"/>
        <w:rPr>
          <w:i/>
          <w:iCs/>
        </w:rPr>
      </w:pPr>
      <w:r>
        <w:rPr>
          <w:i/>
          <w:iCs/>
        </w:rPr>
        <w:t>Чи може громадянське суспільство взяти на себе повною мірою обов’язок щодо реалізації культурно-виховної функції держави і таким чином підмінити собою державу?</w:t>
      </w:r>
    </w:p>
    <w:p w:rsidR="00797E70" w:rsidRDefault="00797E70" w:rsidP="00CD342B">
      <w:pPr>
        <w:ind w:firstLine="709"/>
        <w:jc w:val="both"/>
      </w:pPr>
    </w:p>
    <w:p w:rsidR="00797E70" w:rsidRDefault="00797E70" w:rsidP="00CD342B">
      <w:pPr>
        <w:ind w:firstLine="709"/>
        <w:jc w:val="both"/>
      </w:pPr>
      <w:r>
        <w:t xml:space="preserve">29. Громадянин В. має робочий стаж на заводі «Арсенал» 32 роки., Обіймав послідовно посади слюсаря-інструментальника, майстра зміни, </w:t>
      </w:r>
      <w:r>
        <w:lastRenderedPageBreak/>
        <w:t>начальника цеху, головного інженера, чому значною мірою сприяло закінчення без відриву від виробництва технікуму, а потім інституту.</w:t>
      </w:r>
    </w:p>
    <w:p w:rsidR="00797E70" w:rsidRDefault="00797E70" w:rsidP="00CD342B">
      <w:pPr>
        <w:ind w:firstLine="709"/>
        <w:jc w:val="both"/>
      </w:pPr>
      <w:r>
        <w:t>Однак із досягненням пенсійного віку, враховуючи значний стаж роботи на виробництві, В. було звільнено з роботи за власним бажанням наказом № 12/75 Км від 01.01.2001 р.</w:t>
      </w:r>
    </w:p>
    <w:p w:rsidR="00797E70" w:rsidRDefault="00797E70" w:rsidP="00CD342B">
      <w:pPr>
        <w:ind w:firstLine="709"/>
        <w:jc w:val="both"/>
      </w:pPr>
      <w:r>
        <w:t>В., перебуваючи на пенсії, придбав садову ділянку та зайнявся садівництвом, рибалкою тощо. Одного разу він помітив нестачу в його господарстві частини електроприладів та садового інвентаря, про що офіційно повідомив дільничного офіцера поліції, зазначивши в заяві всі подробиці цих обставин. Через чотири місяці було встановлено особу, яка вчинила злочин, а згодом, за рішенням суду, потерпілому В відшкодовано матеріальні збитки.</w:t>
      </w:r>
    </w:p>
    <w:p w:rsidR="00797E70" w:rsidRDefault="00797E70" w:rsidP="00CD342B">
      <w:pPr>
        <w:ind w:firstLine="709"/>
        <w:jc w:val="both"/>
        <w:rPr>
          <w:i/>
          <w:iCs/>
        </w:rPr>
      </w:pPr>
      <w:r>
        <w:rPr>
          <w:i/>
          <w:iCs/>
        </w:rPr>
        <w:t>Проаналізуйте всі життєві обставини, пов’язані з історією  громадянина В., та визначте ті, які можна вважати юридичними фактами, розподіляючи їх за вольовою ознакою.</w:t>
      </w:r>
    </w:p>
    <w:p w:rsidR="00797E70" w:rsidRDefault="00797E70" w:rsidP="00CD342B">
      <w:pPr>
        <w:ind w:firstLine="709"/>
        <w:jc w:val="both"/>
      </w:pPr>
    </w:p>
    <w:p w:rsidR="00797E70" w:rsidRDefault="00797E70" w:rsidP="00CD342B">
      <w:pPr>
        <w:ind w:firstLine="709"/>
        <w:jc w:val="both"/>
      </w:pPr>
      <w:r>
        <w:t>30. Учень 11-А класу середньої школи № 34 Петриченко Василь на одному із занять з курсу «Правознавство» висловив думку, що в реалізації державних функцій бере участь усе населення країни, і що він сам, його батьки також є суб’єктом реалізації окремих функцій держави. Аргументуючи свою відповідь, Василь навів декілька прикладів:</w:t>
      </w:r>
    </w:p>
    <w:p w:rsidR="00797E70" w:rsidRDefault="00797E70" w:rsidP="00CD342B">
      <w:pPr>
        <w:tabs>
          <w:tab w:val="left" w:pos="851"/>
        </w:tabs>
        <w:ind w:firstLine="709"/>
        <w:jc w:val="both"/>
      </w:pPr>
      <w:r>
        <w:t>1) господарсько-стимулююча функція (він та його батьки працюють у недержавному секторі економіки, виробляють матеріальні блага для жителів регіону);</w:t>
      </w:r>
    </w:p>
    <w:p w:rsidR="00797E70" w:rsidRDefault="00797E70" w:rsidP="00CD342B">
      <w:pPr>
        <w:tabs>
          <w:tab w:val="left" w:pos="851"/>
        </w:tabs>
        <w:ind w:firstLine="709"/>
        <w:jc w:val="both"/>
      </w:pPr>
      <w:r>
        <w:t>2) соціальна (їхні заробітки обкладаються податком, який витрачається, зокрема, на адресну допомогу пенсіонерам, інвалідам, багатодітним сім’ям тощо);</w:t>
      </w:r>
    </w:p>
    <w:p w:rsidR="00797E70" w:rsidRDefault="00797E70" w:rsidP="00CD342B">
      <w:pPr>
        <w:tabs>
          <w:tab w:val="left" w:pos="851"/>
        </w:tabs>
        <w:ind w:firstLine="709"/>
        <w:jc w:val="both"/>
      </w:pPr>
      <w:r>
        <w:t>3) забезпечення законності (цю функцію держави, на думку учня, він реалізує шляхом здійснення правомірної поведінки);</w:t>
      </w:r>
    </w:p>
    <w:p w:rsidR="00797E70" w:rsidRDefault="00797E70" w:rsidP="00CD342B">
      <w:pPr>
        <w:tabs>
          <w:tab w:val="left" w:pos="851"/>
        </w:tabs>
        <w:ind w:firstLine="709"/>
        <w:jc w:val="both"/>
      </w:pPr>
      <w:r>
        <w:t>4) екологічна (Василь та його родина не завдають шкоди природі, дбають про рослинний світ за місцем свого проживання);</w:t>
      </w:r>
    </w:p>
    <w:p w:rsidR="00797E70" w:rsidRDefault="00797E70" w:rsidP="00CD342B">
      <w:pPr>
        <w:tabs>
          <w:tab w:val="left" w:pos="851"/>
        </w:tabs>
        <w:ind w:firstLine="709"/>
        <w:jc w:val="both"/>
      </w:pPr>
      <w:r>
        <w:t>5) законодавча (реалізується шляхом участі в референдумах та в процесі виборів, коли формується парламент – законодавчий орган держави).</w:t>
      </w:r>
    </w:p>
    <w:p w:rsidR="00797E70" w:rsidRDefault="00797E70" w:rsidP="00CD342B">
      <w:pPr>
        <w:ind w:firstLine="709"/>
        <w:jc w:val="both"/>
      </w:pPr>
      <w:r>
        <w:rPr>
          <w:i/>
          <w:iCs/>
        </w:rPr>
        <w:t>Чи погоджуєтесь Ви з такою аргументацією? Обґрунтуйте відповідь</w:t>
      </w:r>
      <w:r>
        <w:t>.</w:t>
      </w:r>
    </w:p>
    <w:p w:rsidR="00797E70" w:rsidRDefault="00797E70" w:rsidP="00CD342B">
      <w:pPr>
        <w:ind w:firstLine="709"/>
        <w:jc w:val="both"/>
      </w:pPr>
    </w:p>
    <w:p w:rsidR="00797E70" w:rsidRDefault="00797E70" w:rsidP="00CD342B">
      <w:pPr>
        <w:ind w:firstLine="709"/>
        <w:jc w:val="both"/>
      </w:pPr>
      <w:r>
        <w:t>31. Міністр юстиції США Джон Ешкрофт після подій 11 січня 2001 р. (учинення терористичного акту) увів звичай починати робочий день у міністерстві з ранкової молитви. Через деякий час міністр запропонував підлеглим виконувати також його власні пісні, тексти яких він роздавав перед ранковою нарадою, щоб усі присутні мали можливість приєднатися до їх виконання. Однак значна частина співробітників не підтримали цю ідею і навіть відмовилися співати (з повідомлення газети «Сегодня» від 6 березня 2002 р.).</w:t>
      </w:r>
    </w:p>
    <w:p w:rsidR="00797E70" w:rsidRDefault="00797E70" w:rsidP="00CD342B">
      <w:pPr>
        <w:ind w:firstLine="709"/>
        <w:jc w:val="both"/>
        <w:rPr>
          <w:i/>
          <w:iCs/>
        </w:rPr>
      </w:pPr>
      <w:r>
        <w:rPr>
          <w:i/>
          <w:iCs/>
        </w:rPr>
        <w:lastRenderedPageBreak/>
        <w:t>Чи можна вважати введення такого правила для співробітників міністерства правомірним? Чи можна взагалі вольовим рішенням ввести звичай як правило поведінки?</w:t>
      </w:r>
    </w:p>
    <w:p w:rsidR="00797E70" w:rsidRDefault="00797E70" w:rsidP="00CD342B">
      <w:pPr>
        <w:ind w:firstLine="709"/>
        <w:jc w:val="both"/>
      </w:pPr>
    </w:p>
    <w:p w:rsidR="00797E70" w:rsidRDefault="00797E70" w:rsidP="00CD342B">
      <w:pPr>
        <w:ind w:firstLine="709"/>
        <w:jc w:val="both"/>
      </w:pPr>
      <w:r>
        <w:t>32. Громадянка Н., знаючи про те, що анакаптіса пірамідального занесено до Червоної книги України і він є видом, який зникає, вирішила особисто зайнятися розведенням цієї рослини, з метою подальшого її продажу й отримання прибутку. Під час реалізації її було попереджено про незаконність операцій з цією рослиною. Н. заперечила, оскільки вона особисто виростила рослину в домашніх умовах, а отже, не завдає шкоди природі.</w:t>
      </w:r>
    </w:p>
    <w:p w:rsidR="00797E70" w:rsidRDefault="00797E70" w:rsidP="00CD342B">
      <w:pPr>
        <w:ind w:firstLine="709"/>
        <w:jc w:val="both"/>
        <w:rPr>
          <w:i/>
          <w:iCs/>
        </w:rPr>
      </w:pPr>
      <w:r>
        <w:rPr>
          <w:i/>
          <w:iCs/>
        </w:rPr>
        <w:t>Визначте, яким нормативним актом регламентуються ці відносини. Дайте правову оцінку ситуації, що виникла з громадянкою Н.</w:t>
      </w:r>
    </w:p>
    <w:p w:rsidR="00797E70" w:rsidRDefault="00797E70" w:rsidP="00CD342B">
      <w:pPr>
        <w:ind w:firstLine="709"/>
        <w:jc w:val="both"/>
        <w:rPr>
          <w:i/>
          <w:iCs/>
        </w:rPr>
      </w:pPr>
    </w:p>
    <w:p w:rsidR="00797E70" w:rsidRDefault="00797E70" w:rsidP="00CD342B">
      <w:pPr>
        <w:pStyle w:val="af6"/>
        <w:spacing w:after="0"/>
        <w:ind w:left="0" w:firstLine="709"/>
        <w:jc w:val="both"/>
        <w:rPr>
          <w:rFonts w:ascii="Times New Roman" w:hAnsi="Times New Roman"/>
        </w:rPr>
      </w:pPr>
      <w:r>
        <w:rPr>
          <w:rFonts w:ascii="Times New Roman" w:hAnsi="Times New Roman"/>
        </w:rPr>
        <w:t xml:space="preserve">33. Після набуття Україною незалежності певний час тривали політичні дискусії щодо форми територіального устрою держави, які остаточно вирішено з прийняттям Конституції України 1996 р. </w:t>
      </w:r>
    </w:p>
    <w:p w:rsidR="00797E70" w:rsidRDefault="00797E70" w:rsidP="00CD342B">
      <w:pPr>
        <w:ind w:firstLine="709"/>
        <w:jc w:val="both"/>
        <w:rPr>
          <w:i/>
          <w:iCs/>
        </w:rPr>
      </w:pPr>
      <w:r>
        <w:rPr>
          <w:i/>
          <w:iCs/>
        </w:rPr>
        <w:t>Проаналізуйте нижче запропонований Вам нормативний матеріал та визначте юридичну силу актів, з яких було зроблено витяги.</w:t>
      </w:r>
    </w:p>
    <w:p w:rsidR="00797E70" w:rsidRDefault="00797E70" w:rsidP="00CD342B">
      <w:pPr>
        <w:ind w:firstLine="709"/>
        <w:jc w:val="both"/>
        <w:rPr>
          <w:i/>
          <w:iCs/>
        </w:rPr>
      </w:pPr>
    </w:p>
    <w:p w:rsidR="00797E70" w:rsidRDefault="00797E70" w:rsidP="00CD342B">
      <w:pPr>
        <w:ind w:firstLine="709"/>
        <w:jc w:val="both"/>
        <w:rPr>
          <w:b/>
          <w:bCs/>
          <w:i/>
          <w:iCs/>
        </w:rPr>
      </w:pPr>
      <w:r>
        <w:rPr>
          <w:b/>
          <w:bCs/>
          <w:i/>
          <w:iCs/>
        </w:rPr>
        <w:t>Витяги з чинного законодавства України</w:t>
      </w:r>
    </w:p>
    <w:p w:rsidR="00797E70" w:rsidRDefault="00797E70" w:rsidP="00CD342B">
      <w:pPr>
        <w:ind w:firstLine="709"/>
        <w:jc w:val="both"/>
        <w:rPr>
          <w:b/>
          <w:bCs/>
          <w:i/>
          <w:iCs/>
        </w:rPr>
      </w:pPr>
    </w:p>
    <w:p w:rsidR="00797E70" w:rsidRDefault="00797E70" w:rsidP="00CD342B">
      <w:pPr>
        <w:pStyle w:val="ae"/>
        <w:ind w:firstLine="709"/>
        <w:rPr>
          <w:i/>
          <w:iCs/>
        </w:rPr>
      </w:pPr>
      <w:r>
        <w:rPr>
          <w:i/>
          <w:iCs/>
        </w:rPr>
        <w:t>Ст. 2. Суверенітет України поширюється на всю її територію. Україна є унітарною державою. Територія в межах існуючого кордону є цілісною і недоторканною.</w:t>
      </w:r>
    </w:p>
    <w:p w:rsidR="00797E70" w:rsidRDefault="00797E70" w:rsidP="00CD342B">
      <w:pPr>
        <w:ind w:firstLine="709"/>
        <w:jc w:val="both"/>
        <w:rPr>
          <w:i/>
          <w:iCs/>
        </w:rPr>
      </w:pPr>
      <w:r>
        <w:rPr>
          <w:i/>
          <w:iCs/>
        </w:rPr>
        <w:t>Ст. 4. В Україні існує єдине громадянство...</w:t>
      </w:r>
    </w:p>
    <w:p w:rsidR="00797E70" w:rsidRDefault="00797E70" w:rsidP="00CD342B">
      <w:pPr>
        <w:ind w:firstLine="709"/>
        <w:jc w:val="both"/>
      </w:pPr>
    </w:p>
    <w:p w:rsidR="00797E70" w:rsidRDefault="00797E70" w:rsidP="00CD342B">
      <w:pPr>
        <w:ind w:firstLine="709"/>
        <w:jc w:val="both"/>
      </w:pPr>
      <w:r>
        <w:t>34. Учні юридичного ліцею № 28 м. Обухів Київської області, згідно з вимогами навчальної програми, з вересня розпочали вивчення курсу «Правознавство». На урочистих зборах до початку занять перед ними виступила вчителька, яка мала викладати цей предмет, і розповіла про головні завдання, що стоять перед учнями ліцею в наступному навчальному році. У своєму виступі вона акцентувала увагу на тому, що всі учні ліцею як майбутні юристи мають стати висококультурними та грамотними людьми, патріотами своєї справи і з цією метою їм необхідно оволодіти системою знань, навичок та вмінь щодо майбутньої професії.</w:t>
      </w:r>
    </w:p>
    <w:p w:rsidR="00797E70" w:rsidRDefault="00797E70" w:rsidP="00CD342B">
      <w:pPr>
        <w:ind w:firstLine="709"/>
        <w:jc w:val="both"/>
        <w:rPr>
          <w:i/>
          <w:iCs/>
        </w:rPr>
      </w:pPr>
      <w:r>
        <w:rPr>
          <w:i/>
          <w:iCs/>
        </w:rPr>
        <w:t>Про які знання та вміння, що забезпечують високий рівень правової культури, йшлося у промові?</w:t>
      </w:r>
    </w:p>
    <w:p w:rsidR="00797E70" w:rsidRDefault="00797E70" w:rsidP="00CD342B">
      <w:pPr>
        <w:pStyle w:val="19"/>
        <w:ind w:firstLine="709"/>
        <w:jc w:val="both"/>
        <w:rPr>
          <w:rFonts w:ascii="Times New Roman" w:hAnsi="Times New Roman" w:cs="Times New Roman"/>
          <w:sz w:val="28"/>
          <w:szCs w:val="28"/>
        </w:rPr>
      </w:pPr>
    </w:p>
    <w:p w:rsidR="00797E70" w:rsidRDefault="00797E70" w:rsidP="00CD342B">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35. На пропозицію викладача навести приклад конституційно-правової відповідальності студент Зайченко відповів, що конституційно-правові норми мають одно- або двочленну структуру (диспозиція, диспозиція і гіпотеза) і тому не можуть передбачати юридичної відповідальності. </w:t>
      </w:r>
    </w:p>
    <w:p w:rsidR="00797E70" w:rsidRDefault="00797E70" w:rsidP="00CD342B">
      <w:pPr>
        <w:pStyle w:val="19"/>
        <w:ind w:firstLine="709"/>
        <w:jc w:val="both"/>
        <w:rPr>
          <w:rFonts w:ascii="Times New Roman" w:hAnsi="Times New Roman" w:cs="Times New Roman"/>
          <w:i/>
          <w:iCs/>
          <w:sz w:val="28"/>
          <w:szCs w:val="28"/>
        </w:rPr>
      </w:pPr>
      <w:r>
        <w:rPr>
          <w:rFonts w:ascii="Times New Roman" w:hAnsi="Times New Roman" w:cs="Times New Roman"/>
          <w:i/>
          <w:iCs/>
          <w:sz w:val="28"/>
          <w:szCs w:val="28"/>
        </w:rPr>
        <w:t>Дайте обґрунтовану оцінку відповіді студента.</w:t>
      </w:r>
    </w:p>
    <w:p w:rsidR="00797E70" w:rsidRDefault="00797E70" w:rsidP="00CD342B">
      <w:pPr>
        <w:pStyle w:val="af8"/>
        <w:ind w:firstLine="709"/>
        <w:jc w:val="both"/>
        <w:rPr>
          <w:rFonts w:ascii="Times New Roman" w:hAnsi="Times New Roman" w:cs="Times New Roman"/>
          <w:sz w:val="28"/>
          <w:szCs w:val="28"/>
          <w:lang w:val="ru-RU"/>
        </w:rPr>
      </w:pPr>
    </w:p>
    <w:p w:rsidR="00797E70" w:rsidRDefault="00797E70" w:rsidP="00CD342B">
      <w:pPr>
        <w:pStyle w:val="af8"/>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36. </w:t>
      </w:r>
      <w:r>
        <w:rPr>
          <w:rFonts w:ascii="Times New Roman" w:hAnsi="Times New Roman" w:cs="Times New Roman"/>
          <w:sz w:val="28"/>
          <w:szCs w:val="28"/>
        </w:rPr>
        <w:t>Розкриваючи питання «Предмет галузі конституційного права України», студент Хоменко стверджував, що конституційно-правові норми регулюють виключно політичні відносини.</w:t>
      </w:r>
    </w:p>
    <w:p w:rsidR="00797E70" w:rsidRDefault="00797E70" w:rsidP="00CD342B">
      <w:pPr>
        <w:pStyle w:val="af8"/>
        <w:ind w:firstLine="709"/>
        <w:jc w:val="both"/>
        <w:rPr>
          <w:rFonts w:ascii="Times New Roman" w:hAnsi="Times New Roman" w:cs="Times New Roman"/>
          <w:i/>
          <w:iCs/>
          <w:sz w:val="28"/>
          <w:szCs w:val="28"/>
        </w:rPr>
      </w:pPr>
      <w:r>
        <w:rPr>
          <w:rFonts w:ascii="Times New Roman" w:hAnsi="Times New Roman" w:cs="Times New Roman"/>
          <w:i/>
          <w:iCs/>
          <w:sz w:val="28"/>
          <w:szCs w:val="28"/>
        </w:rPr>
        <w:t>Дайте оцінку відповіді студента Хоменка. Чи можна, на Вашу думку, виділити сферу однорідних суспільних відносин, які б становили предмет галузі конституційного права?</w:t>
      </w:r>
    </w:p>
    <w:p w:rsidR="00797E70" w:rsidRDefault="00797E70" w:rsidP="00CD342B">
      <w:pPr>
        <w:pStyle w:val="af8"/>
        <w:ind w:firstLine="709"/>
        <w:jc w:val="both"/>
        <w:rPr>
          <w:rFonts w:ascii="Times New Roman" w:hAnsi="Times New Roman" w:cs="Times New Roman"/>
          <w:sz w:val="28"/>
          <w:szCs w:val="28"/>
          <w:lang w:val="ru-RU"/>
        </w:rPr>
      </w:pPr>
    </w:p>
    <w:p w:rsidR="00797E70" w:rsidRDefault="00797E70" w:rsidP="00CD342B">
      <w:pPr>
        <w:pStyle w:val="af8"/>
        <w:ind w:firstLine="709"/>
        <w:jc w:val="both"/>
        <w:rPr>
          <w:rFonts w:ascii="Times New Roman" w:hAnsi="Times New Roman" w:cs="Times New Roman"/>
          <w:i/>
          <w:iCs/>
          <w:sz w:val="28"/>
          <w:szCs w:val="28"/>
        </w:rPr>
      </w:pPr>
      <w:r>
        <w:rPr>
          <w:rFonts w:ascii="Times New Roman" w:hAnsi="Times New Roman" w:cs="Times New Roman"/>
          <w:sz w:val="28"/>
          <w:szCs w:val="28"/>
          <w:lang w:val="ru-RU"/>
        </w:rPr>
        <w:t xml:space="preserve">37. </w:t>
      </w:r>
      <w:r>
        <w:rPr>
          <w:rFonts w:ascii="Times New Roman" w:hAnsi="Times New Roman" w:cs="Times New Roman"/>
          <w:i/>
          <w:iCs/>
          <w:sz w:val="28"/>
          <w:szCs w:val="28"/>
        </w:rPr>
        <w:t>Про яких суб’єктів конституційного права йдеться у статті 53 Конституції України?</w:t>
      </w:r>
    </w:p>
    <w:p w:rsidR="00797E70" w:rsidRDefault="00797E70" w:rsidP="00CD342B">
      <w:pPr>
        <w:pStyle w:val="af8"/>
        <w:ind w:firstLine="709"/>
        <w:jc w:val="both"/>
        <w:rPr>
          <w:rFonts w:ascii="Times New Roman" w:hAnsi="Times New Roman" w:cs="Times New Roman"/>
          <w:sz w:val="28"/>
          <w:szCs w:val="28"/>
          <w:lang w:val="ru-RU"/>
        </w:rPr>
      </w:pPr>
    </w:p>
    <w:p w:rsidR="00797E70" w:rsidRDefault="00797E70" w:rsidP="00CD342B">
      <w:pPr>
        <w:pStyle w:val="af8"/>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38. </w:t>
      </w:r>
      <w:r>
        <w:rPr>
          <w:rFonts w:ascii="Times New Roman" w:hAnsi="Times New Roman" w:cs="Times New Roman"/>
          <w:sz w:val="28"/>
          <w:szCs w:val="28"/>
        </w:rPr>
        <w:t>Характеризуючи об’єкти конституційного регулювання, студент Вовк зазначив, що Конституція України регулює два блоки суспільних відносин: права і свободи людини та громадянина та належну організацію публічної влади.</w:t>
      </w:r>
    </w:p>
    <w:p w:rsidR="00797E70" w:rsidRDefault="00797E70" w:rsidP="00CD342B">
      <w:pPr>
        <w:pStyle w:val="af8"/>
        <w:ind w:firstLine="709"/>
        <w:jc w:val="both"/>
        <w:rPr>
          <w:rFonts w:ascii="Times New Roman" w:hAnsi="Times New Roman" w:cs="Times New Roman"/>
          <w:i/>
          <w:iCs/>
          <w:sz w:val="28"/>
          <w:szCs w:val="28"/>
        </w:rPr>
      </w:pPr>
      <w:r>
        <w:rPr>
          <w:rFonts w:ascii="Times New Roman" w:hAnsi="Times New Roman" w:cs="Times New Roman"/>
          <w:i/>
          <w:iCs/>
          <w:sz w:val="28"/>
          <w:szCs w:val="28"/>
        </w:rPr>
        <w:t>Дайте оцінку відповіді студента Вовка.</w:t>
      </w:r>
    </w:p>
    <w:p w:rsidR="00797E70" w:rsidRDefault="00797E70" w:rsidP="00CD342B">
      <w:pPr>
        <w:pStyle w:val="af8"/>
        <w:ind w:firstLine="709"/>
        <w:jc w:val="both"/>
        <w:rPr>
          <w:rFonts w:ascii="Times New Roman" w:hAnsi="Times New Roman" w:cs="Times New Roman"/>
          <w:sz w:val="28"/>
          <w:szCs w:val="28"/>
          <w:lang w:val="ru-RU"/>
        </w:rPr>
      </w:pPr>
    </w:p>
    <w:p w:rsidR="00797E70" w:rsidRDefault="00797E70" w:rsidP="00CD342B">
      <w:pPr>
        <w:pStyle w:val="af8"/>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39. </w:t>
      </w:r>
      <w:r>
        <w:rPr>
          <w:rFonts w:ascii="Times New Roman" w:hAnsi="Times New Roman" w:cs="Times New Roman"/>
          <w:sz w:val="28"/>
          <w:szCs w:val="28"/>
        </w:rPr>
        <w:t>Громадянка України Галушко виїхала працювати до Греції, де через рік у неї народилася дитина.</w:t>
      </w:r>
    </w:p>
    <w:p w:rsidR="00797E70" w:rsidRDefault="00797E70" w:rsidP="00CD342B">
      <w:pPr>
        <w:pStyle w:val="af8"/>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Чи буде визнано дитину Галушко громадянином України, якщо її батько невідомий?Чи зміниться ситуація, якщо буде встановлено, що батьком дитини є громадянин Італії? </w:t>
      </w:r>
    </w:p>
    <w:p w:rsidR="00797E70" w:rsidRPr="00C14384" w:rsidRDefault="00797E70" w:rsidP="00CD342B">
      <w:pPr>
        <w:ind w:firstLine="709"/>
        <w:jc w:val="both"/>
        <w:rPr>
          <w:i/>
          <w:iCs/>
          <w:szCs w:val="28"/>
          <w:lang w:val="uk-UA"/>
        </w:rPr>
      </w:pPr>
    </w:p>
    <w:p w:rsidR="00797E70" w:rsidRDefault="00797E70" w:rsidP="00CD342B">
      <w:pPr>
        <w:ind w:firstLine="709"/>
        <w:jc w:val="both"/>
        <w:rPr>
          <w:szCs w:val="20"/>
        </w:rPr>
      </w:pPr>
      <w:r>
        <w:t xml:space="preserve">40. Характеризуючи систему органів державної влади України, студент Квітко зазначив, що за територією дії вони поділяються на вищі та центральні. До першого виду він зарахував Президента України, Конституційний Суд України та Генерального прокурора України, а до другого – Верховну Раду України, Кабінет Міністрів України та обласні ради. Студент Аврамчук не погодився з Квітком, заявивши, що Верховна Рада України України та Кабінет Міністрів України є вищими органами держави, оскільки їхня діяльність поширюється на всю територію України, а центральні органи діють лише в межах областей. </w:t>
      </w:r>
    </w:p>
    <w:p w:rsidR="00797E70" w:rsidRDefault="00797E70" w:rsidP="00CD342B">
      <w:pPr>
        <w:ind w:firstLine="709"/>
        <w:jc w:val="both"/>
        <w:rPr>
          <w:i/>
          <w:iCs/>
        </w:rPr>
      </w:pPr>
      <w:r>
        <w:rPr>
          <w:i/>
          <w:iCs/>
        </w:rPr>
        <w:t>Яка Ваша думка?</w:t>
      </w:r>
    </w:p>
    <w:p w:rsidR="00797E70" w:rsidRDefault="00797E70" w:rsidP="00CD342B">
      <w:pPr>
        <w:ind w:firstLine="709"/>
        <w:jc w:val="both"/>
      </w:pPr>
    </w:p>
    <w:p w:rsidR="00797E70" w:rsidRDefault="00797E70" w:rsidP="00CD342B">
      <w:pPr>
        <w:ind w:firstLine="709"/>
        <w:jc w:val="both"/>
        <w:rPr>
          <w:lang w:val="uk-UA"/>
        </w:rPr>
      </w:pPr>
      <w:r>
        <w:t>41. На семінарі виникла дискусія щодо припинення повноважень народних депутатів України, які відмовилися скласти присягу. Студент Ільченко стверджував, що їх повноваження повинні припинятися за рішенням Президента України, а студент Блохін уважав, що це має робити Конституційний або Верховний Суд України. Водночас студент Петренко зазначив, що це питання належить до компетенції Верховної Ради України.</w:t>
      </w:r>
    </w:p>
    <w:p w:rsidR="00797E70" w:rsidRPr="00C14384" w:rsidRDefault="00797E70" w:rsidP="00CD342B">
      <w:pPr>
        <w:ind w:firstLine="709"/>
        <w:jc w:val="both"/>
        <w:rPr>
          <w:i/>
          <w:iCs/>
          <w:lang w:val="uk-UA"/>
        </w:rPr>
      </w:pPr>
      <w:r w:rsidRPr="00C14384">
        <w:rPr>
          <w:i/>
          <w:iCs/>
          <w:lang w:val="uk-UA"/>
        </w:rPr>
        <w:t>Яка Ваша думка?</w:t>
      </w:r>
    </w:p>
    <w:p w:rsidR="00797E70" w:rsidRPr="00C14384" w:rsidRDefault="00797E70" w:rsidP="00CD342B">
      <w:pPr>
        <w:ind w:firstLine="709"/>
        <w:jc w:val="both"/>
        <w:rPr>
          <w:lang w:val="uk-UA"/>
        </w:rPr>
      </w:pPr>
    </w:p>
    <w:p w:rsidR="00797E70" w:rsidRPr="00C14384" w:rsidRDefault="00797E70" w:rsidP="00CD342B">
      <w:pPr>
        <w:ind w:firstLine="709"/>
        <w:jc w:val="both"/>
        <w:rPr>
          <w:lang w:val="uk-UA"/>
        </w:rPr>
      </w:pPr>
      <w:r w:rsidRPr="00C14384">
        <w:rPr>
          <w:lang w:val="uk-UA"/>
        </w:rPr>
        <w:t>42. Розкриваючи питання про конституційний статус Кабінету Міністрів України, студент Руденко не зміг розкрити співвідношення понять «відповідальність», «підконтрольність» та «підзвітність».</w:t>
      </w:r>
    </w:p>
    <w:p w:rsidR="00797E70" w:rsidRPr="00C14384" w:rsidRDefault="00797E70" w:rsidP="00CD342B">
      <w:pPr>
        <w:ind w:firstLine="709"/>
        <w:jc w:val="both"/>
        <w:rPr>
          <w:lang w:val="uk-UA"/>
        </w:rPr>
      </w:pPr>
      <w:r w:rsidRPr="00C14384">
        <w:rPr>
          <w:lang w:val="uk-UA"/>
        </w:rPr>
        <w:lastRenderedPageBreak/>
        <w:t>Аналізуючи статтю 113 Конституції України, студент Долинський висловив припущення, що відповідальність Кабінету Міністрів України перед Президентом України означає, що лише Президент України може ухвалювати рішення про його відставку. А підконтрольність і підзвітність Кабінету Міністрів України Верховній Раді України означає її право вимагати звіти про роботу Кабінету Міністрів України.</w:t>
      </w:r>
    </w:p>
    <w:p w:rsidR="00797E70" w:rsidRDefault="00797E70" w:rsidP="00CD342B">
      <w:pPr>
        <w:ind w:firstLine="709"/>
        <w:jc w:val="both"/>
        <w:rPr>
          <w:i/>
          <w:iCs/>
        </w:rPr>
      </w:pPr>
      <w:r>
        <w:rPr>
          <w:i/>
          <w:iCs/>
        </w:rPr>
        <w:t>Чи згодні Ви з Долинським?</w:t>
      </w:r>
    </w:p>
    <w:p w:rsidR="00797E70" w:rsidRDefault="00797E70" w:rsidP="00CD342B">
      <w:pPr>
        <w:ind w:firstLine="709"/>
        <w:jc w:val="both"/>
      </w:pPr>
    </w:p>
    <w:p w:rsidR="00797E70" w:rsidRDefault="00797E70" w:rsidP="00CD342B">
      <w:pPr>
        <w:ind w:firstLine="709"/>
        <w:jc w:val="both"/>
        <w:rPr>
          <w:color w:val="000000"/>
          <w:shd w:val="clear" w:color="auto" w:fill="FFFFFF"/>
        </w:rPr>
      </w:pPr>
      <w:r>
        <w:t>43. Під час проведення уроку з основ правознавства вчитель поставив питання щодо того</w:t>
      </w:r>
      <w:r>
        <w:rPr>
          <w:color w:val="000000"/>
          <w:shd w:val="clear" w:color="auto" w:fill="FFFFFF"/>
        </w:rPr>
        <w:t xml:space="preserve">, яка з наведених конституційних характеристик України не відповідає чинній Конституції нашої держави: а) суверенна; б) соціальна; в) демократична; г) асиметрична; д) правова. Учень Іванченко Андрій відповів, що з наведених конституційних характеристик України не відповідає чинній Конституції нашої держави слово «асиметрична». </w:t>
      </w:r>
    </w:p>
    <w:p w:rsidR="00797E70" w:rsidRDefault="00797E70" w:rsidP="00CD342B">
      <w:pPr>
        <w:ind w:firstLine="709"/>
        <w:jc w:val="both"/>
        <w:rPr>
          <w:i/>
          <w:iCs/>
          <w:color w:val="000000"/>
          <w:shd w:val="clear" w:color="auto" w:fill="FFFFFF"/>
        </w:rPr>
      </w:pPr>
      <w:r>
        <w:rPr>
          <w:i/>
          <w:iCs/>
          <w:color w:val="000000"/>
          <w:shd w:val="clear" w:color="auto" w:fill="FFFFFF"/>
        </w:rPr>
        <w:t xml:space="preserve">Чи правильна його відповідь? </w:t>
      </w:r>
    </w:p>
    <w:p w:rsidR="00797E70" w:rsidRDefault="00797E70" w:rsidP="00CD342B">
      <w:pPr>
        <w:ind w:firstLine="709"/>
        <w:jc w:val="both"/>
        <w:rPr>
          <w:color w:val="000000"/>
          <w:shd w:val="clear" w:color="auto" w:fill="FFFFFF"/>
        </w:rPr>
      </w:pPr>
    </w:p>
    <w:p w:rsidR="00797E70" w:rsidRDefault="00797E70" w:rsidP="00CD342B">
      <w:pPr>
        <w:ind w:firstLine="709"/>
        <w:jc w:val="both"/>
        <w:rPr>
          <w:color w:val="000000"/>
          <w:shd w:val="clear" w:color="auto" w:fill="FFFFFF"/>
        </w:rPr>
      </w:pPr>
      <w:r>
        <w:rPr>
          <w:color w:val="000000"/>
          <w:shd w:val="clear" w:color="auto" w:fill="FFFFFF"/>
        </w:rPr>
        <w:t>44. Директор школи запропонував учням 11-го класу визначити положення, яке не відповідає Конституції України:</w:t>
      </w:r>
      <w:r>
        <w:rPr>
          <w:rStyle w:val="apple-converted-space"/>
          <w:shd w:val="clear" w:color="auto" w:fill="FFFFFF"/>
        </w:rPr>
        <w:t> </w:t>
      </w:r>
      <w:r>
        <w:rPr>
          <w:color w:val="000000"/>
          <w:shd w:val="clear" w:color="auto" w:fill="FFFFFF"/>
        </w:rPr>
        <w:t>а) усі сумніви щодо доведеності вини особи тлумачаться на користь слідства;</w:t>
      </w:r>
      <w:r>
        <w:rPr>
          <w:rStyle w:val="apple-converted-space"/>
          <w:shd w:val="clear" w:color="auto" w:fill="FFFFFF"/>
        </w:rPr>
        <w:t> </w:t>
      </w:r>
      <w:r>
        <w:rPr>
          <w:color w:val="000000"/>
          <w:shd w:val="clear" w:color="auto" w:fill="FFFFFF"/>
        </w:rPr>
        <w:t xml:space="preserve">б) ніхто не зобов’язаний доводити свою невинуватість у вчиненні злочину; в) ніхто не зобов’язаний виконувати явно злочинні розпорядження чи накази; г) незнання законів не звільняє від юридичної відповідальності. Учениця 11-го класу Варченко Надія відповіла, що це «незнання законів не звільняє від юридичної відповідальності». </w:t>
      </w:r>
    </w:p>
    <w:p w:rsidR="00797E70" w:rsidRDefault="00797E70" w:rsidP="00CD342B">
      <w:pPr>
        <w:ind w:firstLine="709"/>
        <w:jc w:val="both"/>
        <w:rPr>
          <w:i/>
          <w:iCs/>
          <w:bdr w:val="none" w:sz="0" w:space="0" w:color="auto" w:frame="1"/>
        </w:rPr>
      </w:pPr>
      <w:r>
        <w:rPr>
          <w:i/>
          <w:iCs/>
          <w:color w:val="000000"/>
          <w:shd w:val="clear" w:color="auto" w:fill="FFFFFF"/>
        </w:rPr>
        <w:t>Чи правильна її відповідь?</w:t>
      </w:r>
    </w:p>
    <w:p w:rsidR="00797E70" w:rsidRDefault="00797E70" w:rsidP="00CD342B">
      <w:pPr>
        <w:ind w:firstLine="709"/>
        <w:jc w:val="both"/>
        <w:rPr>
          <w:rStyle w:val="apple-converted-space"/>
          <w:color w:val="000000"/>
          <w:shd w:val="clear" w:color="auto" w:fill="FFFFFF"/>
        </w:rPr>
      </w:pPr>
    </w:p>
    <w:p w:rsidR="00797E70" w:rsidRDefault="00797E70" w:rsidP="00CD342B">
      <w:pPr>
        <w:ind w:firstLine="709"/>
        <w:jc w:val="both"/>
        <w:rPr>
          <w:rStyle w:val="apple-converted-space"/>
          <w:shd w:val="clear" w:color="auto" w:fill="FFFFFF"/>
        </w:rPr>
      </w:pPr>
      <w:r>
        <w:rPr>
          <w:rStyle w:val="apple-converted-space"/>
          <w:shd w:val="clear" w:color="auto" w:fill="FFFFFF"/>
        </w:rPr>
        <w:t>45. Під час проведення тестування в питанні «в</w:t>
      </w:r>
      <w:r>
        <w:rPr>
          <w:color w:val="000000"/>
          <w:shd w:val="clear" w:color="auto" w:fill="FFFFFF"/>
        </w:rPr>
        <w:t>кажіть слово, яке означає правовий зв’язок між фізичною особою та відповідною державою з республіканською формою правління: а) підданий; б) іноземець; в) популізм;г) громадянство»,</w:t>
      </w:r>
      <w:r>
        <w:rPr>
          <w:rStyle w:val="apple-converted-space"/>
          <w:shd w:val="clear" w:color="auto" w:fill="FFFFFF"/>
        </w:rPr>
        <w:t xml:space="preserve"> учень 10-го класу Барський Микола надав відповідь – г) громадянство. </w:t>
      </w:r>
    </w:p>
    <w:p w:rsidR="00797E70" w:rsidRDefault="00797E70" w:rsidP="00CD342B">
      <w:pPr>
        <w:ind w:firstLine="709"/>
        <w:jc w:val="both"/>
        <w:rPr>
          <w:i/>
          <w:iCs/>
        </w:rPr>
      </w:pPr>
      <w:r>
        <w:rPr>
          <w:i/>
          <w:iCs/>
          <w:color w:val="000000"/>
          <w:shd w:val="clear" w:color="auto" w:fill="FFFFFF"/>
        </w:rPr>
        <w:t xml:space="preserve">Чи правильна його відповідь? </w:t>
      </w:r>
    </w:p>
    <w:p w:rsidR="00797E70" w:rsidRDefault="00797E70" w:rsidP="003A6B87">
      <w:pPr>
        <w:tabs>
          <w:tab w:val="left" w:pos="284"/>
          <w:tab w:val="left" w:pos="1276"/>
        </w:tabs>
        <w:ind w:left="-357"/>
        <w:jc w:val="center"/>
        <w:rPr>
          <w:lang w:val="uk-UA"/>
        </w:rPr>
      </w:pPr>
    </w:p>
    <w:p w:rsidR="00797E70" w:rsidRPr="003A6B87" w:rsidRDefault="00797E70" w:rsidP="003A6B87">
      <w:pPr>
        <w:tabs>
          <w:tab w:val="left" w:pos="0"/>
          <w:tab w:val="left" w:pos="284"/>
        </w:tabs>
        <w:rPr>
          <w:b/>
          <w:lang w:val="uk-UA"/>
        </w:rPr>
      </w:pPr>
      <w:r w:rsidRPr="003A6B87">
        <w:rPr>
          <w:b/>
        </w:rPr>
        <w:t>У</w:t>
      </w:r>
      <w:r w:rsidRPr="003A6B87">
        <w:rPr>
          <w:b/>
          <w:lang w:val="uk-UA"/>
        </w:rPr>
        <w:t>правління професійної освіти та науки</w:t>
      </w:r>
    </w:p>
    <w:p w:rsidR="00797E70" w:rsidRPr="003A6B87" w:rsidRDefault="00797E70" w:rsidP="003A6B87">
      <w:pPr>
        <w:tabs>
          <w:tab w:val="left" w:pos="284"/>
          <w:tab w:val="left" w:pos="1276"/>
        </w:tabs>
        <w:rPr>
          <w:b/>
          <w:lang w:val="uk-UA"/>
        </w:rPr>
      </w:pPr>
      <w:r w:rsidRPr="003A6B87">
        <w:rPr>
          <w:b/>
        </w:rPr>
        <w:t>Д</w:t>
      </w:r>
      <w:r w:rsidRPr="003A6B87">
        <w:rPr>
          <w:b/>
          <w:lang w:val="uk-UA"/>
        </w:rPr>
        <w:t>епартаменту персоналу</w:t>
      </w:r>
      <w:r w:rsidRPr="003A6B87">
        <w:rPr>
          <w:b/>
        </w:rPr>
        <w:t xml:space="preserve">, </w:t>
      </w:r>
      <w:r w:rsidRPr="003A6B87">
        <w:rPr>
          <w:b/>
          <w:lang w:val="uk-UA"/>
        </w:rPr>
        <w:t>організації</w:t>
      </w:r>
    </w:p>
    <w:p w:rsidR="00797E70" w:rsidRPr="003A6B87" w:rsidRDefault="00797E70" w:rsidP="003A6B87">
      <w:pPr>
        <w:tabs>
          <w:tab w:val="left" w:pos="284"/>
          <w:tab w:val="left" w:pos="1276"/>
        </w:tabs>
        <w:rPr>
          <w:b/>
          <w:lang w:val="uk-UA"/>
        </w:rPr>
      </w:pPr>
      <w:r w:rsidRPr="003A6B87">
        <w:rPr>
          <w:b/>
          <w:lang w:val="uk-UA"/>
        </w:rPr>
        <w:t>освітньої та наукової діяльності МВС</w:t>
      </w:r>
    </w:p>
    <w:p w:rsidR="00797E70" w:rsidRDefault="00797E70" w:rsidP="003A6B87">
      <w:pPr>
        <w:tabs>
          <w:tab w:val="left" w:pos="284"/>
          <w:tab w:val="left" w:pos="1276"/>
        </w:tabs>
        <w:ind w:left="-360" w:firstLine="360"/>
        <w:jc w:val="center"/>
      </w:pPr>
    </w:p>
    <w:sectPr w:rsidR="00797E70" w:rsidSect="00353580">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82" w:rsidRDefault="00705682" w:rsidP="00F30CF5">
      <w:r>
        <w:separator/>
      </w:r>
    </w:p>
  </w:endnote>
  <w:endnote w:type="continuationSeparator" w:id="0">
    <w:p w:rsidR="00705682" w:rsidRDefault="00705682" w:rsidP="00F3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ltica">
    <w:altName w:val="Courier New"/>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82" w:rsidRDefault="00705682" w:rsidP="00F30CF5">
      <w:r>
        <w:separator/>
      </w:r>
    </w:p>
  </w:footnote>
  <w:footnote w:type="continuationSeparator" w:id="0">
    <w:p w:rsidR="00705682" w:rsidRDefault="00705682" w:rsidP="00F30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80" w:rsidRDefault="00353580">
    <w:pPr>
      <w:pStyle w:val="a3"/>
      <w:jc w:val="center"/>
    </w:pPr>
    <w:r>
      <w:fldChar w:fldCharType="begin"/>
    </w:r>
    <w:r>
      <w:instrText>PAGE   \* MERGEFORMAT</w:instrText>
    </w:r>
    <w:r>
      <w:fldChar w:fldCharType="separate"/>
    </w:r>
    <w:r w:rsidR="001D4563">
      <w:rPr>
        <w:noProof/>
      </w:rPr>
      <w:t>8</w:t>
    </w:r>
    <w:r>
      <w:rPr>
        <w:noProof/>
      </w:rPr>
      <w:fldChar w:fldCharType="end"/>
    </w:r>
  </w:p>
  <w:p w:rsidR="00353580" w:rsidRDefault="003535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EFB"/>
    <w:multiLevelType w:val="hybridMultilevel"/>
    <w:tmpl w:val="5CEC3F9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0DD4F52"/>
    <w:multiLevelType w:val="hybridMultilevel"/>
    <w:tmpl w:val="A2DA1B0A"/>
    <w:lvl w:ilvl="0" w:tplc="ECFC36A4">
      <w:start w:val="1"/>
      <w:numFmt w:val="decimal"/>
      <w:lvlText w:val="%1."/>
      <w:lvlJc w:val="left"/>
      <w:pPr>
        <w:ind w:left="1211"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32A22F82"/>
    <w:multiLevelType w:val="hybridMultilevel"/>
    <w:tmpl w:val="F5984FF6"/>
    <w:lvl w:ilvl="0" w:tplc="C4E8859A">
      <w:start w:val="1"/>
      <w:numFmt w:val="decimal"/>
      <w:lvlText w:val="%1)"/>
      <w:lvlJc w:val="left"/>
      <w:pPr>
        <w:tabs>
          <w:tab w:val="num" w:pos="1860"/>
        </w:tabs>
        <w:ind w:left="186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4426C0B"/>
    <w:multiLevelType w:val="hybridMultilevel"/>
    <w:tmpl w:val="CB228AC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6F073B6F"/>
    <w:multiLevelType w:val="hybridMultilevel"/>
    <w:tmpl w:val="9CC6F0BA"/>
    <w:lvl w:ilvl="0" w:tplc="233AE7D2">
      <w:start w:val="1"/>
      <w:numFmt w:val="bullet"/>
      <w:lvlText w:val="-"/>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C35"/>
    <w:rsid w:val="00001089"/>
    <w:rsid w:val="00023BC3"/>
    <w:rsid w:val="00033D60"/>
    <w:rsid w:val="00035984"/>
    <w:rsid w:val="000403E7"/>
    <w:rsid w:val="00046A20"/>
    <w:rsid w:val="000474C8"/>
    <w:rsid w:val="00053951"/>
    <w:rsid w:val="00061A34"/>
    <w:rsid w:val="00062FAA"/>
    <w:rsid w:val="00071C42"/>
    <w:rsid w:val="000A7CE4"/>
    <w:rsid w:val="000B5C55"/>
    <w:rsid w:val="000C5CC2"/>
    <w:rsid w:val="000D04C1"/>
    <w:rsid w:val="000D2D2E"/>
    <w:rsid w:val="000D6134"/>
    <w:rsid w:val="000E2621"/>
    <w:rsid w:val="000F099C"/>
    <w:rsid w:val="000F1FAA"/>
    <w:rsid w:val="000F4373"/>
    <w:rsid w:val="000F61DC"/>
    <w:rsid w:val="001222C8"/>
    <w:rsid w:val="00125E30"/>
    <w:rsid w:val="00154714"/>
    <w:rsid w:val="001601BA"/>
    <w:rsid w:val="00160D83"/>
    <w:rsid w:val="001629DE"/>
    <w:rsid w:val="00170D88"/>
    <w:rsid w:val="001776B0"/>
    <w:rsid w:val="001804D1"/>
    <w:rsid w:val="001856E0"/>
    <w:rsid w:val="001B50F0"/>
    <w:rsid w:val="001D4563"/>
    <w:rsid w:val="001D4FDF"/>
    <w:rsid w:val="001F2AC5"/>
    <w:rsid w:val="002008DA"/>
    <w:rsid w:val="00202F61"/>
    <w:rsid w:val="00211D8A"/>
    <w:rsid w:val="002455D3"/>
    <w:rsid w:val="002462E6"/>
    <w:rsid w:val="00260C80"/>
    <w:rsid w:val="002634EA"/>
    <w:rsid w:val="0028719C"/>
    <w:rsid w:val="002965E0"/>
    <w:rsid w:val="00296B51"/>
    <w:rsid w:val="00297593"/>
    <w:rsid w:val="002B2FBD"/>
    <w:rsid w:val="002B6CF3"/>
    <w:rsid w:val="002B7573"/>
    <w:rsid w:val="002B7A37"/>
    <w:rsid w:val="002C4BC3"/>
    <w:rsid w:val="002D0E3B"/>
    <w:rsid w:val="002E307F"/>
    <w:rsid w:val="002E3388"/>
    <w:rsid w:val="002F0D85"/>
    <w:rsid w:val="002F1DEF"/>
    <w:rsid w:val="00304106"/>
    <w:rsid w:val="003057EB"/>
    <w:rsid w:val="003063F3"/>
    <w:rsid w:val="0032592D"/>
    <w:rsid w:val="00330A84"/>
    <w:rsid w:val="00337A3E"/>
    <w:rsid w:val="003462B0"/>
    <w:rsid w:val="00353580"/>
    <w:rsid w:val="00360430"/>
    <w:rsid w:val="00363A74"/>
    <w:rsid w:val="00375D9C"/>
    <w:rsid w:val="00380411"/>
    <w:rsid w:val="00384824"/>
    <w:rsid w:val="003851E5"/>
    <w:rsid w:val="003A6B87"/>
    <w:rsid w:val="003B2F19"/>
    <w:rsid w:val="003B45B9"/>
    <w:rsid w:val="003C1313"/>
    <w:rsid w:val="003C133C"/>
    <w:rsid w:val="003C38B2"/>
    <w:rsid w:val="003E62DF"/>
    <w:rsid w:val="003F1986"/>
    <w:rsid w:val="003F339B"/>
    <w:rsid w:val="003F5F64"/>
    <w:rsid w:val="004105BB"/>
    <w:rsid w:val="0041365E"/>
    <w:rsid w:val="0041369D"/>
    <w:rsid w:val="00420E47"/>
    <w:rsid w:val="00426BF8"/>
    <w:rsid w:val="0043354C"/>
    <w:rsid w:val="00436AFB"/>
    <w:rsid w:val="00452B13"/>
    <w:rsid w:val="004545B9"/>
    <w:rsid w:val="00462041"/>
    <w:rsid w:val="004657DB"/>
    <w:rsid w:val="00477331"/>
    <w:rsid w:val="0048000B"/>
    <w:rsid w:val="00484B0F"/>
    <w:rsid w:val="004872E7"/>
    <w:rsid w:val="004B60BF"/>
    <w:rsid w:val="004B7C01"/>
    <w:rsid w:val="004C442C"/>
    <w:rsid w:val="004D1CAE"/>
    <w:rsid w:val="004D214A"/>
    <w:rsid w:val="004E5832"/>
    <w:rsid w:val="004F5693"/>
    <w:rsid w:val="00504ABB"/>
    <w:rsid w:val="005155BD"/>
    <w:rsid w:val="00522197"/>
    <w:rsid w:val="00522324"/>
    <w:rsid w:val="00522AD0"/>
    <w:rsid w:val="00557B49"/>
    <w:rsid w:val="005604BD"/>
    <w:rsid w:val="00571C48"/>
    <w:rsid w:val="00573B70"/>
    <w:rsid w:val="00575188"/>
    <w:rsid w:val="005767C4"/>
    <w:rsid w:val="00580D24"/>
    <w:rsid w:val="00594432"/>
    <w:rsid w:val="005B011E"/>
    <w:rsid w:val="005B78E5"/>
    <w:rsid w:val="005C1287"/>
    <w:rsid w:val="005C3E4A"/>
    <w:rsid w:val="005C6050"/>
    <w:rsid w:val="005E04A0"/>
    <w:rsid w:val="005E0910"/>
    <w:rsid w:val="005E12D2"/>
    <w:rsid w:val="005E6D23"/>
    <w:rsid w:val="006137BA"/>
    <w:rsid w:val="00630282"/>
    <w:rsid w:val="006345D1"/>
    <w:rsid w:val="006402B4"/>
    <w:rsid w:val="0064431D"/>
    <w:rsid w:val="0064499D"/>
    <w:rsid w:val="00661C77"/>
    <w:rsid w:val="006637F1"/>
    <w:rsid w:val="00663A21"/>
    <w:rsid w:val="006649E5"/>
    <w:rsid w:val="00675DA7"/>
    <w:rsid w:val="00684668"/>
    <w:rsid w:val="006B3712"/>
    <w:rsid w:val="006C493E"/>
    <w:rsid w:val="006C617C"/>
    <w:rsid w:val="006D45F2"/>
    <w:rsid w:val="006E36BD"/>
    <w:rsid w:val="006E4DCD"/>
    <w:rsid w:val="006E7C24"/>
    <w:rsid w:val="006F30AF"/>
    <w:rsid w:val="006F6C4E"/>
    <w:rsid w:val="00704DD7"/>
    <w:rsid w:val="00705682"/>
    <w:rsid w:val="00710F97"/>
    <w:rsid w:val="007246B4"/>
    <w:rsid w:val="00741670"/>
    <w:rsid w:val="007456E8"/>
    <w:rsid w:val="00745D3D"/>
    <w:rsid w:val="00764360"/>
    <w:rsid w:val="00767D7F"/>
    <w:rsid w:val="00770031"/>
    <w:rsid w:val="00774320"/>
    <w:rsid w:val="00784767"/>
    <w:rsid w:val="00797E70"/>
    <w:rsid w:val="007A23BD"/>
    <w:rsid w:val="007C2F31"/>
    <w:rsid w:val="007D4822"/>
    <w:rsid w:val="007D77B7"/>
    <w:rsid w:val="007E06DD"/>
    <w:rsid w:val="007E475E"/>
    <w:rsid w:val="007E4DF8"/>
    <w:rsid w:val="007E7143"/>
    <w:rsid w:val="0080204E"/>
    <w:rsid w:val="00807116"/>
    <w:rsid w:val="0081773D"/>
    <w:rsid w:val="00820F4F"/>
    <w:rsid w:val="00827011"/>
    <w:rsid w:val="00834511"/>
    <w:rsid w:val="008354ED"/>
    <w:rsid w:val="00835FD9"/>
    <w:rsid w:val="008406CE"/>
    <w:rsid w:val="00843DF8"/>
    <w:rsid w:val="00853601"/>
    <w:rsid w:val="008547B0"/>
    <w:rsid w:val="00857636"/>
    <w:rsid w:val="0086237E"/>
    <w:rsid w:val="008863A4"/>
    <w:rsid w:val="00895F28"/>
    <w:rsid w:val="008A4533"/>
    <w:rsid w:val="008B2FEC"/>
    <w:rsid w:val="008D18DD"/>
    <w:rsid w:val="008D34FC"/>
    <w:rsid w:val="008F6BD9"/>
    <w:rsid w:val="00912D24"/>
    <w:rsid w:val="00920A71"/>
    <w:rsid w:val="00921124"/>
    <w:rsid w:val="00921D6D"/>
    <w:rsid w:val="00924A0D"/>
    <w:rsid w:val="0092748C"/>
    <w:rsid w:val="00936FC8"/>
    <w:rsid w:val="00943A26"/>
    <w:rsid w:val="00946540"/>
    <w:rsid w:val="00967FD4"/>
    <w:rsid w:val="00971AB6"/>
    <w:rsid w:val="00972701"/>
    <w:rsid w:val="009775E2"/>
    <w:rsid w:val="00995F59"/>
    <w:rsid w:val="009A2011"/>
    <w:rsid w:val="009A2766"/>
    <w:rsid w:val="009A63EB"/>
    <w:rsid w:val="009B166C"/>
    <w:rsid w:val="009B7949"/>
    <w:rsid w:val="009C768D"/>
    <w:rsid w:val="009D1651"/>
    <w:rsid w:val="009D6B0A"/>
    <w:rsid w:val="009D7FC5"/>
    <w:rsid w:val="009E0FE5"/>
    <w:rsid w:val="009E47FF"/>
    <w:rsid w:val="009F55A6"/>
    <w:rsid w:val="009F6291"/>
    <w:rsid w:val="00A10A3B"/>
    <w:rsid w:val="00A10EAF"/>
    <w:rsid w:val="00A14C27"/>
    <w:rsid w:val="00A14C89"/>
    <w:rsid w:val="00A15D48"/>
    <w:rsid w:val="00A23A2B"/>
    <w:rsid w:val="00A26D17"/>
    <w:rsid w:val="00A328A6"/>
    <w:rsid w:val="00A435C1"/>
    <w:rsid w:val="00A45F2E"/>
    <w:rsid w:val="00A52B81"/>
    <w:rsid w:val="00A649F6"/>
    <w:rsid w:val="00A67D21"/>
    <w:rsid w:val="00A836AC"/>
    <w:rsid w:val="00AA6E27"/>
    <w:rsid w:val="00AC1004"/>
    <w:rsid w:val="00AE1E45"/>
    <w:rsid w:val="00AF67FB"/>
    <w:rsid w:val="00B0347A"/>
    <w:rsid w:val="00B14271"/>
    <w:rsid w:val="00B34DBF"/>
    <w:rsid w:val="00B365AC"/>
    <w:rsid w:val="00B47FBC"/>
    <w:rsid w:val="00B534BE"/>
    <w:rsid w:val="00B602CE"/>
    <w:rsid w:val="00B63A56"/>
    <w:rsid w:val="00B6661B"/>
    <w:rsid w:val="00B728C2"/>
    <w:rsid w:val="00B81F15"/>
    <w:rsid w:val="00BB2F7D"/>
    <w:rsid w:val="00BC45D4"/>
    <w:rsid w:val="00BF3C35"/>
    <w:rsid w:val="00C0172D"/>
    <w:rsid w:val="00C06885"/>
    <w:rsid w:val="00C14384"/>
    <w:rsid w:val="00C15116"/>
    <w:rsid w:val="00C302F2"/>
    <w:rsid w:val="00C36126"/>
    <w:rsid w:val="00C42415"/>
    <w:rsid w:val="00C55E0F"/>
    <w:rsid w:val="00C6789F"/>
    <w:rsid w:val="00C75221"/>
    <w:rsid w:val="00C828B6"/>
    <w:rsid w:val="00C84357"/>
    <w:rsid w:val="00CB023C"/>
    <w:rsid w:val="00CB5EFD"/>
    <w:rsid w:val="00CC58C3"/>
    <w:rsid w:val="00CC7FC4"/>
    <w:rsid w:val="00CD1722"/>
    <w:rsid w:val="00CD342B"/>
    <w:rsid w:val="00D0156B"/>
    <w:rsid w:val="00D07D83"/>
    <w:rsid w:val="00D10062"/>
    <w:rsid w:val="00D11BD2"/>
    <w:rsid w:val="00D16380"/>
    <w:rsid w:val="00D2565F"/>
    <w:rsid w:val="00D33945"/>
    <w:rsid w:val="00D45D14"/>
    <w:rsid w:val="00D464BF"/>
    <w:rsid w:val="00D477ED"/>
    <w:rsid w:val="00D565B5"/>
    <w:rsid w:val="00D56DEE"/>
    <w:rsid w:val="00D63728"/>
    <w:rsid w:val="00D71580"/>
    <w:rsid w:val="00D760F5"/>
    <w:rsid w:val="00D86F7C"/>
    <w:rsid w:val="00D917C2"/>
    <w:rsid w:val="00D978D7"/>
    <w:rsid w:val="00DD30F4"/>
    <w:rsid w:val="00DE5660"/>
    <w:rsid w:val="00DF4ABA"/>
    <w:rsid w:val="00E01512"/>
    <w:rsid w:val="00E13E1B"/>
    <w:rsid w:val="00E155AF"/>
    <w:rsid w:val="00E417FD"/>
    <w:rsid w:val="00E42212"/>
    <w:rsid w:val="00E43D01"/>
    <w:rsid w:val="00E717E5"/>
    <w:rsid w:val="00E72729"/>
    <w:rsid w:val="00E85454"/>
    <w:rsid w:val="00EA00C5"/>
    <w:rsid w:val="00EC6522"/>
    <w:rsid w:val="00ED0D6B"/>
    <w:rsid w:val="00ED12E0"/>
    <w:rsid w:val="00ED577D"/>
    <w:rsid w:val="00EE7A7F"/>
    <w:rsid w:val="00EF4450"/>
    <w:rsid w:val="00EF6646"/>
    <w:rsid w:val="00F10AEC"/>
    <w:rsid w:val="00F11222"/>
    <w:rsid w:val="00F15DBD"/>
    <w:rsid w:val="00F21B69"/>
    <w:rsid w:val="00F30CF5"/>
    <w:rsid w:val="00F721D8"/>
    <w:rsid w:val="00F8770F"/>
    <w:rsid w:val="00F92561"/>
    <w:rsid w:val="00F97A7C"/>
    <w:rsid w:val="00F97BB3"/>
    <w:rsid w:val="00FA3118"/>
    <w:rsid w:val="00FA5C3B"/>
    <w:rsid w:val="00FB3598"/>
    <w:rsid w:val="00FB6876"/>
    <w:rsid w:val="00FB79A4"/>
    <w:rsid w:val="00FC40AD"/>
    <w:rsid w:val="00FC7FB6"/>
    <w:rsid w:val="00FD6F58"/>
    <w:rsid w:val="00FE0232"/>
    <w:rsid w:val="00FF1FEA"/>
    <w:rsid w:val="00FF33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AF671"/>
  <w15:docId w15:val="{196B9FD1-876F-4ED2-A9C0-D006C375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EF"/>
    <w:rPr>
      <w:rFonts w:ascii="Times New Roman" w:hAnsi="Times New Roman"/>
      <w:sz w:val="28"/>
      <w:szCs w:val="22"/>
      <w:lang w:val="ru-RU" w:eastAsia="en-US"/>
    </w:rPr>
  </w:style>
  <w:style w:type="paragraph" w:styleId="1">
    <w:name w:val="heading 1"/>
    <w:basedOn w:val="a"/>
    <w:next w:val="a"/>
    <w:link w:val="10"/>
    <w:uiPriority w:val="99"/>
    <w:qFormat/>
    <w:locked/>
    <w:rsid w:val="00CD342B"/>
    <w:pPr>
      <w:keepNext/>
      <w:tabs>
        <w:tab w:val="num" w:pos="432"/>
      </w:tabs>
      <w:suppressAutoHyphens/>
      <w:spacing w:before="60" w:after="60"/>
      <w:ind w:left="432" w:hanging="432"/>
      <w:jc w:val="center"/>
      <w:outlineLvl w:val="0"/>
    </w:pPr>
    <w:rPr>
      <w:rFonts w:ascii="Tahoma" w:hAnsi="Tahoma" w:cs="Tahoma"/>
      <w:b/>
      <w:bCs/>
      <w:kern w:val="2"/>
      <w:szCs w:val="28"/>
      <w:lang w:eastAsia="ar-SA"/>
    </w:rPr>
  </w:style>
  <w:style w:type="paragraph" w:styleId="2">
    <w:name w:val="heading 2"/>
    <w:basedOn w:val="a"/>
    <w:next w:val="a"/>
    <w:link w:val="20"/>
    <w:uiPriority w:val="99"/>
    <w:qFormat/>
    <w:locked/>
    <w:rsid w:val="00CD342B"/>
    <w:pPr>
      <w:keepNext/>
      <w:tabs>
        <w:tab w:val="num" w:pos="576"/>
      </w:tabs>
      <w:suppressAutoHyphens/>
      <w:spacing w:line="240" w:lineRule="exact"/>
      <w:ind w:left="576" w:hanging="576"/>
      <w:jc w:val="center"/>
      <w:outlineLvl w:val="1"/>
    </w:pPr>
    <w:rPr>
      <w:b/>
      <w:bCs/>
      <w:szCs w:val="28"/>
      <w:lang w:eastAsia="ar-SA"/>
    </w:rPr>
  </w:style>
  <w:style w:type="paragraph" w:styleId="3">
    <w:name w:val="heading 3"/>
    <w:basedOn w:val="a"/>
    <w:next w:val="a"/>
    <w:link w:val="30"/>
    <w:uiPriority w:val="99"/>
    <w:qFormat/>
    <w:locked/>
    <w:rsid w:val="00CD342B"/>
    <w:pPr>
      <w:keepNext/>
      <w:tabs>
        <w:tab w:val="left" w:pos="709"/>
      </w:tabs>
      <w:suppressAutoHyphens/>
      <w:spacing w:line="240" w:lineRule="exact"/>
      <w:ind w:left="720" w:hanging="720"/>
      <w:jc w:val="center"/>
      <w:outlineLvl w:val="2"/>
    </w:pPr>
    <w:rPr>
      <w:i/>
      <w:iCs/>
      <w:szCs w:val="28"/>
      <w:lang w:eastAsia="ar-SA"/>
    </w:rPr>
  </w:style>
  <w:style w:type="paragraph" w:styleId="4">
    <w:name w:val="heading 4"/>
    <w:basedOn w:val="a"/>
    <w:next w:val="a"/>
    <w:link w:val="40"/>
    <w:uiPriority w:val="99"/>
    <w:qFormat/>
    <w:locked/>
    <w:rsid w:val="00CD342B"/>
    <w:pPr>
      <w:keepNext/>
      <w:tabs>
        <w:tab w:val="num" w:pos="864"/>
      </w:tabs>
      <w:suppressAutoHyphens/>
      <w:spacing w:before="240" w:after="60"/>
      <w:ind w:left="864" w:hanging="864"/>
      <w:outlineLvl w:val="3"/>
    </w:pPr>
    <w:rPr>
      <w:b/>
      <w:bCs/>
      <w:szCs w:val="28"/>
      <w:lang w:eastAsia="ar-SA"/>
    </w:rPr>
  </w:style>
  <w:style w:type="paragraph" w:styleId="5">
    <w:name w:val="heading 5"/>
    <w:basedOn w:val="a"/>
    <w:next w:val="a"/>
    <w:link w:val="50"/>
    <w:uiPriority w:val="99"/>
    <w:qFormat/>
    <w:locked/>
    <w:rsid w:val="00CD342B"/>
    <w:pPr>
      <w:tabs>
        <w:tab w:val="num" w:pos="1008"/>
      </w:tabs>
      <w:suppressAutoHyphens/>
      <w:spacing w:before="240" w:after="60"/>
      <w:ind w:left="1008" w:hanging="1008"/>
      <w:outlineLvl w:val="4"/>
    </w:pPr>
    <w:rPr>
      <w:b/>
      <w:bCs/>
      <w:i/>
      <w:iCs/>
      <w:sz w:val="26"/>
      <w:szCs w:val="26"/>
      <w:lang w:eastAsia="ar-SA"/>
    </w:rPr>
  </w:style>
  <w:style w:type="paragraph" w:styleId="6">
    <w:name w:val="heading 6"/>
    <w:basedOn w:val="a"/>
    <w:next w:val="a"/>
    <w:link w:val="60"/>
    <w:uiPriority w:val="99"/>
    <w:qFormat/>
    <w:locked/>
    <w:rsid w:val="00CD342B"/>
    <w:pPr>
      <w:tabs>
        <w:tab w:val="num" w:pos="1152"/>
      </w:tabs>
      <w:suppressAutoHyphens/>
      <w:spacing w:before="240" w:after="60"/>
      <w:ind w:left="1152" w:hanging="1152"/>
      <w:outlineLvl w:val="5"/>
    </w:pPr>
    <w:rPr>
      <w:b/>
      <w:bCs/>
      <w:sz w:val="22"/>
      <w:lang w:val="uk-UA" w:eastAsia="ar-SA"/>
    </w:rPr>
  </w:style>
  <w:style w:type="paragraph" w:styleId="7">
    <w:name w:val="heading 7"/>
    <w:basedOn w:val="a"/>
    <w:next w:val="a"/>
    <w:link w:val="70"/>
    <w:uiPriority w:val="99"/>
    <w:qFormat/>
    <w:locked/>
    <w:rsid w:val="00CD342B"/>
    <w:pPr>
      <w:tabs>
        <w:tab w:val="num" w:pos="1296"/>
      </w:tabs>
      <w:suppressAutoHyphens/>
      <w:spacing w:before="240" w:after="60"/>
      <w:ind w:left="1296" w:hanging="1296"/>
      <w:outlineLvl w:val="6"/>
    </w:pPr>
    <w:rPr>
      <w:szCs w:val="28"/>
      <w:lang w:eastAsia="ar-SA"/>
    </w:rPr>
  </w:style>
  <w:style w:type="paragraph" w:styleId="8">
    <w:name w:val="heading 8"/>
    <w:basedOn w:val="a"/>
    <w:next w:val="a"/>
    <w:link w:val="80"/>
    <w:uiPriority w:val="99"/>
    <w:qFormat/>
    <w:locked/>
    <w:rsid w:val="00CD342B"/>
    <w:pPr>
      <w:keepNext/>
      <w:tabs>
        <w:tab w:val="num" w:pos="1440"/>
      </w:tabs>
      <w:suppressAutoHyphens/>
      <w:ind w:right="-289" w:firstLine="540"/>
      <w:jc w:val="both"/>
      <w:outlineLvl w:val="7"/>
    </w:pPr>
    <w:rPr>
      <w:b/>
      <w:bCs/>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342B"/>
    <w:rPr>
      <w:rFonts w:ascii="Tahoma" w:hAnsi="Tahoma" w:cs="Tahoma"/>
      <w:b/>
      <w:bCs/>
      <w:kern w:val="2"/>
      <w:sz w:val="28"/>
      <w:szCs w:val="28"/>
      <w:lang w:val="ru-RU" w:eastAsia="ar-SA" w:bidi="ar-SA"/>
    </w:rPr>
  </w:style>
  <w:style w:type="character" w:customStyle="1" w:styleId="20">
    <w:name w:val="Заголовок 2 Знак"/>
    <w:link w:val="2"/>
    <w:uiPriority w:val="99"/>
    <w:locked/>
    <w:rsid w:val="00CD342B"/>
    <w:rPr>
      <w:rFonts w:cs="Times New Roman"/>
      <w:b/>
      <w:bCs/>
      <w:sz w:val="28"/>
      <w:szCs w:val="28"/>
      <w:lang w:val="ru-RU" w:eastAsia="ar-SA" w:bidi="ar-SA"/>
    </w:rPr>
  </w:style>
  <w:style w:type="character" w:customStyle="1" w:styleId="30">
    <w:name w:val="Заголовок 3 Знак"/>
    <w:link w:val="3"/>
    <w:uiPriority w:val="99"/>
    <w:locked/>
    <w:rsid w:val="00CD342B"/>
    <w:rPr>
      <w:rFonts w:cs="Times New Roman"/>
      <w:i/>
      <w:iCs/>
      <w:sz w:val="28"/>
      <w:szCs w:val="28"/>
      <w:lang w:val="ru-RU" w:eastAsia="ar-SA" w:bidi="ar-SA"/>
    </w:rPr>
  </w:style>
  <w:style w:type="character" w:customStyle="1" w:styleId="40">
    <w:name w:val="Заголовок 4 Знак"/>
    <w:link w:val="4"/>
    <w:uiPriority w:val="99"/>
    <w:locked/>
    <w:rsid w:val="00CD342B"/>
    <w:rPr>
      <w:rFonts w:cs="Times New Roman"/>
      <w:b/>
      <w:bCs/>
      <w:sz w:val="28"/>
      <w:szCs w:val="28"/>
      <w:lang w:val="ru-RU" w:eastAsia="ar-SA" w:bidi="ar-SA"/>
    </w:rPr>
  </w:style>
  <w:style w:type="character" w:customStyle="1" w:styleId="50">
    <w:name w:val="Заголовок 5 Знак"/>
    <w:link w:val="5"/>
    <w:uiPriority w:val="99"/>
    <w:locked/>
    <w:rsid w:val="00CD342B"/>
    <w:rPr>
      <w:rFonts w:cs="Times New Roman"/>
      <w:b/>
      <w:bCs/>
      <w:i/>
      <w:iCs/>
      <w:sz w:val="26"/>
      <w:szCs w:val="26"/>
      <w:lang w:val="ru-RU" w:eastAsia="ar-SA" w:bidi="ar-SA"/>
    </w:rPr>
  </w:style>
  <w:style w:type="character" w:customStyle="1" w:styleId="60">
    <w:name w:val="Заголовок 6 Знак"/>
    <w:link w:val="6"/>
    <w:uiPriority w:val="99"/>
    <w:locked/>
    <w:rsid w:val="00CD342B"/>
    <w:rPr>
      <w:rFonts w:cs="Times New Roman"/>
      <w:b/>
      <w:bCs/>
      <w:sz w:val="22"/>
      <w:szCs w:val="22"/>
      <w:lang w:val="uk-UA" w:eastAsia="ar-SA" w:bidi="ar-SA"/>
    </w:rPr>
  </w:style>
  <w:style w:type="character" w:customStyle="1" w:styleId="70">
    <w:name w:val="Заголовок 7 Знак"/>
    <w:link w:val="7"/>
    <w:uiPriority w:val="99"/>
    <w:locked/>
    <w:rsid w:val="00CD342B"/>
    <w:rPr>
      <w:rFonts w:cs="Times New Roman"/>
      <w:sz w:val="28"/>
      <w:szCs w:val="28"/>
      <w:lang w:val="ru-RU" w:eastAsia="ar-SA" w:bidi="ar-SA"/>
    </w:rPr>
  </w:style>
  <w:style w:type="character" w:customStyle="1" w:styleId="80">
    <w:name w:val="Заголовок 8 Знак"/>
    <w:link w:val="8"/>
    <w:uiPriority w:val="99"/>
    <w:locked/>
    <w:rsid w:val="00CD342B"/>
    <w:rPr>
      <w:rFonts w:cs="Times New Roman"/>
      <w:b/>
      <w:bCs/>
      <w:sz w:val="28"/>
      <w:szCs w:val="28"/>
      <w:lang w:val="uk-UA" w:eastAsia="ar-SA" w:bidi="ar-SA"/>
    </w:rPr>
  </w:style>
  <w:style w:type="paragraph" w:styleId="a3">
    <w:name w:val="header"/>
    <w:basedOn w:val="a"/>
    <w:link w:val="a4"/>
    <w:uiPriority w:val="99"/>
    <w:rsid w:val="00F30CF5"/>
    <w:pPr>
      <w:tabs>
        <w:tab w:val="center" w:pos="4677"/>
        <w:tab w:val="right" w:pos="9355"/>
      </w:tabs>
    </w:pPr>
    <w:rPr>
      <w:lang w:val="uk-UA"/>
    </w:rPr>
  </w:style>
  <w:style w:type="character" w:customStyle="1" w:styleId="a4">
    <w:name w:val="Верхний колонтитул Знак"/>
    <w:link w:val="a3"/>
    <w:uiPriority w:val="99"/>
    <w:locked/>
    <w:rsid w:val="00F30CF5"/>
    <w:rPr>
      <w:rFonts w:ascii="Times New Roman" w:hAnsi="Times New Roman" w:cs="Times New Roman"/>
      <w:sz w:val="22"/>
      <w:lang w:eastAsia="en-US"/>
    </w:rPr>
  </w:style>
  <w:style w:type="paragraph" w:styleId="a5">
    <w:name w:val="footer"/>
    <w:basedOn w:val="a"/>
    <w:link w:val="a6"/>
    <w:uiPriority w:val="99"/>
    <w:rsid w:val="00F30CF5"/>
    <w:pPr>
      <w:tabs>
        <w:tab w:val="center" w:pos="4677"/>
        <w:tab w:val="right" w:pos="9355"/>
      </w:tabs>
    </w:pPr>
    <w:rPr>
      <w:lang w:val="uk-UA"/>
    </w:rPr>
  </w:style>
  <w:style w:type="character" w:customStyle="1" w:styleId="a6">
    <w:name w:val="Нижний колонтитул Знак"/>
    <w:link w:val="a5"/>
    <w:uiPriority w:val="99"/>
    <w:locked/>
    <w:rsid w:val="00F30CF5"/>
    <w:rPr>
      <w:rFonts w:ascii="Times New Roman" w:hAnsi="Times New Roman" w:cs="Times New Roman"/>
      <w:sz w:val="22"/>
      <w:lang w:eastAsia="en-US"/>
    </w:rPr>
  </w:style>
  <w:style w:type="character" w:styleId="a7">
    <w:name w:val="Hyperlink"/>
    <w:uiPriority w:val="99"/>
    <w:semiHidden/>
    <w:rsid w:val="00CD342B"/>
    <w:rPr>
      <w:rFonts w:ascii="Times New Roman" w:hAnsi="Times New Roman" w:cs="Times New Roman"/>
      <w:color w:val="0000FF"/>
      <w:u w:val="single"/>
    </w:rPr>
  </w:style>
  <w:style w:type="character" w:styleId="a8">
    <w:name w:val="FollowedHyperlink"/>
    <w:uiPriority w:val="99"/>
    <w:rsid w:val="00CD342B"/>
    <w:rPr>
      <w:rFonts w:ascii="Times New Roman" w:hAnsi="Times New Roman" w:cs="Times New Roman"/>
      <w:color w:val="800080"/>
      <w:u w:val="single"/>
    </w:rPr>
  </w:style>
  <w:style w:type="paragraph" w:styleId="a9">
    <w:name w:val="Normal (Web)"/>
    <w:basedOn w:val="a"/>
    <w:uiPriority w:val="99"/>
    <w:rsid w:val="00CD342B"/>
    <w:pPr>
      <w:spacing w:before="100" w:beforeAutospacing="1" w:after="100" w:afterAutospacing="1"/>
    </w:pPr>
    <w:rPr>
      <w:sz w:val="24"/>
      <w:szCs w:val="24"/>
      <w:lang w:eastAsia="ru-RU"/>
    </w:rPr>
  </w:style>
  <w:style w:type="paragraph" w:styleId="11">
    <w:name w:val="toc 1"/>
    <w:basedOn w:val="a"/>
    <w:next w:val="a"/>
    <w:autoRedefine/>
    <w:uiPriority w:val="99"/>
    <w:semiHidden/>
    <w:locked/>
    <w:rsid w:val="00CD342B"/>
    <w:pPr>
      <w:suppressAutoHyphens/>
    </w:pPr>
    <w:rPr>
      <w:szCs w:val="28"/>
      <w:lang w:val="uk-UA" w:eastAsia="ar-SA"/>
    </w:rPr>
  </w:style>
  <w:style w:type="character" w:customStyle="1" w:styleId="aa">
    <w:name w:val="Текст сноски Знак"/>
    <w:link w:val="ab"/>
    <w:uiPriority w:val="99"/>
    <w:locked/>
    <w:rsid w:val="00CD342B"/>
    <w:rPr>
      <w:rFonts w:ascii="Calibri" w:hAnsi="Calibri" w:cs="Times New Roman"/>
      <w:lang w:val="uk-UA" w:eastAsia="ar-SA" w:bidi="ar-SA"/>
    </w:rPr>
  </w:style>
  <w:style w:type="paragraph" w:styleId="ab">
    <w:name w:val="footnote text"/>
    <w:basedOn w:val="a"/>
    <w:link w:val="aa"/>
    <w:uiPriority w:val="99"/>
    <w:semiHidden/>
    <w:rsid w:val="00CD342B"/>
    <w:pPr>
      <w:suppressAutoHyphens/>
      <w:jc w:val="both"/>
    </w:pPr>
    <w:rPr>
      <w:rFonts w:ascii="Calibri" w:hAnsi="Calibri"/>
      <w:sz w:val="20"/>
      <w:szCs w:val="20"/>
      <w:lang w:val="uk-UA" w:eastAsia="ar-SA"/>
    </w:rPr>
  </w:style>
  <w:style w:type="character" w:customStyle="1" w:styleId="FootnoteTextChar1">
    <w:name w:val="Footnote Text Char1"/>
    <w:uiPriority w:val="99"/>
    <w:semiHidden/>
    <w:locked/>
    <w:rsid w:val="00CD342B"/>
    <w:rPr>
      <w:rFonts w:ascii="Times New Roman" w:hAnsi="Times New Roman" w:cs="Times New Roman"/>
      <w:lang w:eastAsia="ru-RU"/>
    </w:rPr>
  </w:style>
  <w:style w:type="character" w:customStyle="1" w:styleId="HeaderChar1">
    <w:name w:val="Header Char1"/>
    <w:uiPriority w:val="99"/>
    <w:locked/>
    <w:rsid w:val="00CD342B"/>
    <w:rPr>
      <w:rFonts w:cs="Times New Roman"/>
      <w:sz w:val="28"/>
      <w:lang w:val="uk-UA" w:eastAsia="uk-UA" w:bidi="ar-SA"/>
    </w:rPr>
  </w:style>
  <w:style w:type="character" w:customStyle="1" w:styleId="FooterChar1">
    <w:name w:val="Footer Char1"/>
    <w:uiPriority w:val="99"/>
    <w:locked/>
    <w:rsid w:val="00CD342B"/>
    <w:rPr>
      <w:rFonts w:cs="Times New Roman"/>
      <w:sz w:val="28"/>
      <w:lang w:val="uk-UA" w:eastAsia="uk-UA" w:bidi="ar-SA"/>
    </w:rPr>
  </w:style>
  <w:style w:type="character" w:customStyle="1" w:styleId="ac">
    <w:name w:val="Текст концевой сноски Знак"/>
    <w:link w:val="ad"/>
    <w:uiPriority w:val="99"/>
    <w:locked/>
    <w:rsid w:val="00CD342B"/>
    <w:rPr>
      <w:rFonts w:ascii="Calibri" w:hAnsi="Calibri" w:cs="Times New Roman"/>
      <w:lang w:val="uk-UA" w:eastAsia="ar-SA" w:bidi="ar-SA"/>
    </w:rPr>
  </w:style>
  <w:style w:type="paragraph" w:styleId="ad">
    <w:name w:val="endnote text"/>
    <w:basedOn w:val="a"/>
    <w:link w:val="ac"/>
    <w:uiPriority w:val="99"/>
    <w:semiHidden/>
    <w:rsid w:val="00CD342B"/>
    <w:pPr>
      <w:suppressAutoHyphens/>
    </w:pPr>
    <w:rPr>
      <w:rFonts w:ascii="Calibri" w:hAnsi="Calibri"/>
      <w:sz w:val="20"/>
      <w:szCs w:val="20"/>
      <w:lang w:val="uk-UA" w:eastAsia="ar-SA"/>
    </w:rPr>
  </w:style>
  <w:style w:type="character" w:customStyle="1" w:styleId="EndnoteTextChar1">
    <w:name w:val="Endnote Text Char1"/>
    <w:uiPriority w:val="99"/>
    <w:semiHidden/>
    <w:locked/>
    <w:rsid w:val="00CD342B"/>
    <w:rPr>
      <w:rFonts w:ascii="Times New Roman" w:hAnsi="Times New Roman" w:cs="Times New Roman"/>
      <w:lang w:eastAsia="ru-RU"/>
    </w:rPr>
  </w:style>
  <w:style w:type="paragraph" w:styleId="ae">
    <w:name w:val="Body Text"/>
    <w:basedOn w:val="a"/>
    <w:link w:val="af"/>
    <w:uiPriority w:val="99"/>
    <w:rsid w:val="00CD342B"/>
    <w:pPr>
      <w:spacing w:after="120"/>
    </w:pPr>
    <w:rPr>
      <w:szCs w:val="20"/>
      <w:lang w:val="uk-UA" w:eastAsia="ru-RU"/>
    </w:rPr>
  </w:style>
  <w:style w:type="character" w:customStyle="1" w:styleId="af">
    <w:name w:val="Основной текст Знак"/>
    <w:link w:val="ae"/>
    <w:uiPriority w:val="99"/>
    <w:locked/>
    <w:rsid w:val="00CD342B"/>
    <w:rPr>
      <w:rFonts w:cs="Times New Roman"/>
      <w:sz w:val="28"/>
      <w:lang w:val="uk-UA" w:eastAsia="ru-RU" w:bidi="ar-SA"/>
    </w:rPr>
  </w:style>
  <w:style w:type="paragraph" w:styleId="af0">
    <w:name w:val="List"/>
    <w:basedOn w:val="ae"/>
    <w:uiPriority w:val="99"/>
    <w:rsid w:val="00CD342B"/>
    <w:pPr>
      <w:suppressAutoHyphens/>
      <w:spacing w:after="0" w:line="360" w:lineRule="auto"/>
      <w:jc w:val="both"/>
    </w:pPr>
    <w:rPr>
      <w:rFonts w:ascii="Arial" w:hAnsi="Arial" w:cs="Arial"/>
      <w:szCs w:val="28"/>
      <w:lang w:eastAsia="ar-SA"/>
    </w:rPr>
  </w:style>
  <w:style w:type="paragraph" w:styleId="af1">
    <w:name w:val="Subtitle"/>
    <w:basedOn w:val="a"/>
    <w:next w:val="ae"/>
    <w:link w:val="af2"/>
    <w:uiPriority w:val="99"/>
    <w:qFormat/>
    <w:locked/>
    <w:rsid w:val="00CD342B"/>
    <w:pPr>
      <w:suppressAutoHyphens/>
      <w:jc w:val="center"/>
    </w:pPr>
    <w:rPr>
      <w:szCs w:val="28"/>
      <w:lang w:val="uk-UA" w:eastAsia="ar-SA"/>
    </w:rPr>
  </w:style>
  <w:style w:type="character" w:customStyle="1" w:styleId="af2">
    <w:name w:val="Подзаголовок Знак"/>
    <w:link w:val="af1"/>
    <w:uiPriority w:val="99"/>
    <w:locked/>
    <w:rsid w:val="00CD342B"/>
    <w:rPr>
      <w:rFonts w:cs="Times New Roman"/>
      <w:sz w:val="28"/>
      <w:szCs w:val="28"/>
      <w:lang w:val="uk-UA" w:eastAsia="ar-SA" w:bidi="ar-SA"/>
    </w:rPr>
  </w:style>
  <w:style w:type="character" w:customStyle="1" w:styleId="af3">
    <w:name w:val="Заголовок Знак"/>
    <w:link w:val="af4"/>
    <w:uiPriority w:val="99"/>
    <w:locked/>
    <w:rsid w:val="00CD342B"/>
    <w:rPr>
      <w:rFonts w:ascii="Calibri" w:hAnsi="Calibri" w:cs="Times New Roman"/>
      <w:sz w:val="28"/>
      <w:szCs w:val="28"/>
      <w:lang w:val="uk-UA" w:eastAsia="ar-SA" w:bidi="ar-SA"/>
    </w:rPr>
  </w:style>
  <w:style w:type="paragraph" w:styleId="af4">
    <w:name w:val="Title"/>
    <w:basedOn w:val="a"/>
    <w:next w:val="af1"/>
    <w:link w:val="af3"/>
    <w:uiPriority w:val="99"/>
    <w:qFormat/>
    <w:locked/>
    <w:rsid w:val="00CD342B"/>
    <w:pPr>
      <w:suppressAutoHyphens/>
      <w:spacing w:line="360" w:lineRule="auto"/>
      <w:jc w:val="center"/>
    </w:pPr>
    <w:rPr>
      <w:rFonts w:ascii="Calibri" w:hAnsi="Calibri"/>
      <w:szCs w:val="28"/>
      <w:lang w:val="uk-UA" w:eastAsia="ar-SA"/>
    </w:rPr>
  </w:style>
  <w:style w:type="character" w:customStyle="1" w:styleId="TitleChar1">
    <w:name w:val="Title Char1"/>
    <w:uiPriority w:val="99"/>
    <w:locked/>
    <w:rsid w:val="00CD342B"/>
    <w:rPr>
      <w:rFonts w:ascii="Cambria" w:hAnsi="Cambria" w:cs="Times New Roman"/>
      <w:b/>
      <w:bCs/>
      <w:kern w:val="28"/>
      <w:sz w:val="32"/>
      <w:szCs w:val="32"/>
      <w:lang w:eastAsia="ru-RU"/>
    </w:rPr>
  </w:style>
  <w:style w:type="character" w:customStyle="1" w:styleId="af5">
    <w:name w:val="Основной текст с отступом Знак"/>
    <w:link w:val="af6"/>
    <w:uiPriority w:val="99"/>
    <w:locked/>
    <w:rsid w:val="00CD342B"/>
    <w:rPr>
      <w:rFonts w:ascii="Calibri" w:hAnsi="Calibri" w:cs="Times New Roman"/>
      <w:sz w:val="28"/>
      <w:szCs w:val="28"/>
      <w:lang w:val="uk-UA" w:eastAsia="ar-SA" w:bidi="ar-SA"/>
    </w:rPr>
  </w:style>
  <w:style w:type="paragraph" w:styleId="af6">
    <w:name w:val="Body Text Indent"/>
    <w:basedOn w:val="a"/>
    <w:link w:val="af5"/>
    <w:uiPriority w:val="99"/>
    <w:rsid w:val="00CD342B"/>
    <w:pPr>
      <w:suppressAutoHyphens/>
      <w:spacing w:after="120"/>
      <w:ind w:left="283"/>
    </w:pPr>
    <w:rPr>
      <w:rFonts w:ascii="Calibri" w:hAnsi="Calibri"/>
      <w:szCs w:val="28"/>
      <w:lang w:val="uk-UA" w:eastAsia="ar-SA"/>
    </w:rPr>
  </w:style>
  <w:style w:type="character" w:customStyle="1" w:styleId="BodyTextIndentChar1">
    <w:name w:val="Body Text Indent Char1"/>
    <w:uiPriority w:val="99"/>
    <w:semiHidden/>
    <w:locked/>
    <w:rsid w:val="00CD342B"/>
    <w:rPr>
      <w:rFonts w:ascii="Times New Roman" w:hAnsi="Times New Roman" w:cs="Times New Roman"/>
      <w:sz w:val="28"/>
      <w:lang w:eastAsia="ru-RU"/>
    </w:rPr>
  </w:style>
  <w:style w:type="character" w:customStyle="1" w:styleId="21">
    <w:name w:val="Основной текст 2 Знак"/>
    <w:link w:val="22"/>
    <w:uiPriority w:val="99"/>
    <w:locked/>
    <w:rsid w:val="00CD342B"/>
    <w:rPr>
      <w:rFonts w:cs="Times New Roman"/>
      <w:sz w:val="24"/>
      <w:szCs w:val="24"/>
      <w:lang w:val="uk-UA" w:eastAsia="ru-RU" w:bidi="ar-SA"/>
    </w:rPr>
  </w:style>
  <w:style w:type="paragraph" w:styleId="22">
    <w:name w:val="Body Text 2"/>
    <w:basedOn w:val="a"/>
    <w:link w:val="21"/>
    <w:uiPriority w:val="99"/>
    <w:rsid w:val="00CD342B"/>
    <w:pPr>
      <w:spacing w:after="120" w:line="480" w:lineRule="auto"/>
    </w:pPr>
    <w:rPr>
      <w:sz w:val="24"/>
      <w:szCs w:val="24"/>
      <w:lang w:val="uk-UA" w:eastAsia="ru-RU"/>
    </w:rPr>
  </w:style>
  <w:style w:type="character" w:customStyle="1" w:styleId="BodyText2Char1">
    <w:name w:val="Body Text 2 Char1"/>
    <w:uiPriority w:val="99"/>
    <w:semiHidden/>
    <w:locked/>
    <w:rsid w:val="00CD342B"/>
    <w:rPr>
      <w:rFonts w:ascii="Times New Roman" w:hAnsi="Times New Roman" w:cs="Times New Roman"/>
      <w:sz w:val="28"/>
      <w:lang w:eastAsia="ru-RU"/>
    </w:rPr>
  </w:style>
  <w:style w:type="character" w:customStyle="1" w:styleId="31">
    <w:name w:val="Основной текст с отступом 3 Знак"/>
    <w:link w:val="32"/>
    <w:uiPriority w:val="99"/>
    <w:locked/>
    <w:rsid w:val="00CD342B"/>
    <w:rPr>
      <w:rFonts w:cs="Times New Roman"/>
      <w:sz w:val="32"/>
      <w:lang w:val="en-US" w:eastAsia="ru-RU" w:bidi="ar-SA"/>
    </w:rPr>
  </w:style>
  <w:style w:type="paragraph" w:styleId="32">
    <w:name w:val="Body Text Indent 3"/>
    <w:basedOn w:val="a"/>
    <w:link w:val="31"/>
    <w:uiPriority w:val="99"/>
    <w:rsid w:val="00CD342B"/>
    <w:pPr>
      <w:tabs>
        <w:tab w:val="left" w:pos="4820"/>
        <w:tab w:val="left" w:pos="8080"/>
      </w:tabs>
      <w:ind w:left="-284"/>
      <w:jc w:val="both"/>
    </w:pPr>
    <w:rPr>
      <w:sz w:val="32"/>
      <w:szCs w:val="20"/>
      <w:lang w:val="en-US" w:eastAsia="ru-RU"/>
    </w:rPr>
  </w:style>
  <w:style w:type="character" w:customStyle="1" w:styleId="BodyTextIndent3Char1">
    <w:name w:val="Body Text Indent 3 Char1"/>
    <w:uiPriority w:val="99"/>
    <w:semiHidden/>
    <w:rsid w:val="000E041B"/>
    <w:rPr>
      <w:rFonts w:ascii="Times New Roman" w:hAnsi="Times New Roman"/>
      <w:sz w:val="16"/>
      <w:szCs w:val="16"/>
      <w:lang w:val="ru-RU" w:eastAsia="en-US"/>
    </w:rPr>
  </w:style>
  <w:style w:type="character" w:customStyle="1" w:styleId="af7">
    <w:name w:val="Текст Знак"/>
    <w:link w:val="af8"/>
    <w:uiPriority w:val="99"/>
    <w:locked/>
    <w:rsid w:val="00CD342B"/>
    <w:rPr>
      <w:rFonts w:ascii="Courier New" w:hAnsi="Courier New" w:cs="Courier New"/>
      <w:lang w:val="uk-UA" w:eastAsia="ru-RU" w:bidi="ar-SA"/>
    </w:rPr>
  </w:style>
  <w:style w:type="paragraph" w:styleId="af8">
    <w:name w:val="Plain Text"/>
    <w:basedOn w:val="a"/>
    <w:link w:val="af7"/>
    <w:uiPriority w:val="99"/>
    <w:rsid w:val="00CD342B"/>
    <w:rPr>
      <w:rFonts w:ascii="Courier New" w:hAnsi="Courier New" w:cs="Courier New"/>
      <w:sz w:val="20"/>
      <w:szCs w:val="20"/>
      <w:lang w:val="uk-UA" w:eastAsia="ru-RU"/>
    </w:rPr>
  </w:style>
  <w:style w:type="character" w:customStyle="1" w:styleId="PlainTextChar1">
    <w:name w:val="Plain Text Char1"/>
    <w:uiPriority w:val="99"/>
    <w:semiHidden/>
    <w:locked/>
    <w:rsid w:val="00CD342B"/>
    <w:rPr>
      <w:rFonts w:ascii="Courier New" w:hAnsi="Courier New" w:cs="Courier New"/>
      <w:lang w:eastAsia="ru-RU"/>
    </w:rPr>
  </w:style>
  <w:style w:type="character" w:customStyle="1" w:styleId="af9">
    <w:name w:val="Текст выноски Знак"/>
    <w:link w:val="afa"/>
    <w:uiPriority w:val="99"/>
    <w:locked/>
    <w:rsid w:val="00CD342B"/>
    <w:rPr>
      <w:rFonts w:ascii="Tahoma" w:hAnsi="Tahoma" w:cs="Tahoma"/>
      <w:sz w:val="16"/>
      <w:szCs w:val="16"/>
      <w:lang w:val="uk-UA" w:eastAsia="uk-UA" w:bidi="ar-SA"/>
    </w:rPr>
  </w:style>
  <w:style w:type="paragraph" w:styleId="afa">
    <w:name w:val="Balloon Text"/>
    <w:basedOn w:val="a"/>
    <w:link w:val="af9"/>
    <w:uiPriority w:val="99"/>
    <w:rsid w:val="00CD342B"/>
    <w:rPr>
      <w:rFonts w:ascii="Tahoma" w:hAnsi="Tahoma" w:cs="Tahoma"/>
      <w:sz w:val="16"/>
      <w:szCs w:val="16"/>
      <w:lang w:val="uk-UA" w:eastAsia="uk-UA"/>
    </w:rPr>
  </w:style>
  <w:style w:type="character" w:customStyle="1" w:styleId="BalloonTextChar">
    <w:name w:val="Balloon Text Char"/>
    <w:uiPriority w:val="99"/>
    <w:locked/>
    <w:rsid w:val="00CD342B"/>
    <w:rPr>
      <w:rFonts w:ascii="Tahoma" w:hAnsi="Tahoma" w:cs="Tahoma"/>
      <w:sz w:val="16"/>
      <w:szCs w:val="16"/>
      <w:lang w:val="uk-UA" w:eastAsia="ar-SA" w:bidi="ar-SA"/>
    </w:rPr>
  </w:style>
  <w:style w:type="paragraph" w:customStyle="1" w:styleId="12">
    <w:name w:val="Абзац списка1"/>
    <w:basedOn w:val="a"/>
    <w:uiPriority w:val="99"/>
    <w:rsid w:val="00CD342B"/>
    <w:pPr>
      <w:spacing w:after="200" w:line="276" w:lineRule="auto"/>
      <w:ind w:left="720"/>
      <w:contextualSpacing/>
    </w:pPr>
    <w:rPr>
      <w:rFonts w:ascii="Calibri" w:hAnsi="Calibri"/>
      <w:sz w:val="22"/>
    </w:rPr>
  </w:style>
  <w:style w:type="paragraph" w:customStyle="1" w:styleId="320">
    <w:name w:val="Основной текст с отступом 32"/>
    <w:basedOn w:val="a"/>
    <w:uiPriority w:val="99"/>
    <w:rsid w:val="00CD342B"/>
    <w:pPr>
      <w:suppressAutoHyphens/>
      <w:ind w:right="-52" w:firstLine="709"/>
      <w:jc w:val="both"/>
    </w:pPr>
    <w:rPr>
      <w:szCs w:val="20"/>
      <w:lang w:val="uk-UA" w:eastAsia="ar-SA"/>
    </w:rPr>
  </w:style>
  <w:style w:type="character" w:customStyle="1" w:styleId="afb">
    <w:name w:val="Без интервала Знак"/>
    <w:link w:val="13"/>
    <w:uiPriority w:val="99"/>
    <w:locked/>
    <w:rsid w:val="00CD342B"/>
    <w:rPr>
      <w:rFonts w:ascii="Calibri" w:hAnsi="Calibri"/>
      <w:sz w:val="22"/>
      <w:lang w:val="uk-UA" w:eastAsia="uk-UA"/>
    </w:rPr>
  </w:style>
  <w:style w:type="paragraph" w:customStyle="1" w:styleId="13">
    <w:name w:val="Без интервала1"/>
    <w:link w:val="afb"/>
    <w:uiPriority w:val="99"/>
    <w:rsid w:val="00CD342B"/>
    <w:rPr>
      <w:sz w:val="22"/>
      <w:szCs w:val="22"/>
    </w:rPr>
  </w:style>
  <w:style w:type="paragraph" w:customStyle="1" w:styleId="14">
    <w:name w:val="Заголовок1"/>
    <w:basedOn w:val="a"/>
    <w:next w:val="ae"/>
    <w:uiPriority w:val="99"/>
    <w:rsid w:val="00CD342B"/>
    <w:pPr>
      <w:keepNext/>
      <w:suppressAutoHyphens/>
      <w:spacing w:before="240" w:after="120"/>
    </w:pPr>
    <w:rPr>
      <w:rFonts w:ascii="Arial" w:eastAsia="MS Mincho" w:hAnsi="Arial" w:cs="Arial"/>
      <w:szCs w:val="28"/>
      <w:lang w:val="uk-UA" w:eastAsia="ar-SA"/>
    </w:rPr>
  </w:style>
  <w:style w:type="paragraph" w:customStyle="1" w:styleId="15">
    <w:name w:val="Назва1"/>
    <w:basedOn w:val="a"/>
    <w:uiPriority w:val="99"/>
    <w:rsid w:val="00CD342B"/>
    <w:pPr>
      <w:suppressLineNumbers/>
      <w:suppressAutoHyphens/>
      <w:spacing w:before="120" w:after="120"/>
    </w:pPr>
    <w:rPr>
      <w:rFonts w:ascii="Arial" w:hAnsi="Arial" w:cs="Arial"/>
      <w:i/>
      <w:iCs/>
      <w:sz w:val="20"/>
      <w:szCs w:val="20"/>
      <w:lang w:val="uk-UA" w:eastAsia="ar-SA"/>
    </w:rPr>
  </w:style>
  <w:style w:type="paragraph" w:customStyle="1" w:styleId="afc">
    <w:name w:val="Покажчик"/>
    <w:basedOn w:val="a"/>
    <w:uiPriority w:val="99"/>
    <w:rsid w:val="00CD342B"/>
    <w:pPr>
      <w:suppressLineNumbers/>
      <w:suppressAutoHyphens/>
    </w:pPr>
    <w:rPr>
      <w:rFonts w:ascii="Arial" w:hAnsi="Arial" w:cs="Arial"/>
      <w:szCs w:val="28"/>
      <w:lang w:val="uk-UA" w:eastAsia="ar-SA"/>
    </w:rPr>
  </w:style>
  <w:style w:type="paragraph" w:customStyle="1" w:styleId="210">
    <w:name w:val="Основной текст 21"/>
    <w:basedOn w:val="a"/>
    <w:uiPriority w:val="99"/>
    <w:rsid w:val="00CD342B"/>
    <w:pPr>
      <w:suppressAutoHyphens/>
      <w:spacing w:line="360" w:lineRule="auto"/>
      <w:jc w:val="both"/>
    </w:pPr>
    <w:rPr>
      <w:b/>
      <w:bCs/>
      <w:caps/>
      <w:szCs w:val="28"/>
      <w:lang w:val="uk-UA" w:eastAsia="ar-SA"/>
    </w:rPr>
  </w:style>
  <w:style w:type="paragraph" w:customStyle="1" w:styleId="310">
    <w:name w:val="Основной текст 31"/>
    <w:basedOn w:val="a"/>
    <w:uiPriority w:val="99"/>
    <w:rsid w:val="00CD342B"/>
    <w:pPr>
      <w:suppressAutoHyphens/>
      <w:spacing w:line="360" w:lineRule="auto"/>
      <w:jc w:val="both"/>
    </w:pPr>
    <w:rPr>
      <w:color w:val="000000"/>
      <w:szCs w:val="28"/>
      <w:lang w:val="uk-UA" w:eastAsia="ar-SA"/>
    </w:rPr>
  </w:style>
  <w:style w:type="paragraph" w:customStyle="1" w:styleId="16">
    <w:name w:val="Название объекта1"/>
    <w:basedOn w:val="a"/>
    <w:next w:val="a"/>
    <w:uiPriority w:val="99"/>
    <w:rsid w:val="00CD342B"/>
    <w:pPr>
      <w:suppressAutoHyphens/>
      <w:autoSpaceDE w:val="0"/>
      <w:spacing w:before="260"/>
      <w:jc w:val="center"/>
    </w:pPr>
    <w:rPr>
      <w:b/>
      <w:bCs/>
      <w:szCs w:val="28"/>
      <w:lang w:val="uk-UA" w:eastAsia="ar-SA"/>
    </w:rPr>
  </w:style>
  <w:style w:type="paragraph" w:customStyle="1" w:styleId="211">
    <w:name w:val="Основной текст с отступом 21"/>
    <w:basedOn w:val="a"/>
    <w:uiPriority w:val="99"/>
    <w:rsid w:val="00CD342B"/>
    <w:pPr>
      <w:suppressAutoHyphens/>
      <w:spacing w:after="120" w:line="480" w:lineRule="auto"/>
      <w:ind w:left="283"/>
    </w:pPr>
    <w:rPr>
      <w:szCs w:val="28"/>
      <w:lang w:val="uk-UA" w:eastAsia="ar-SA"/>
    </w:rPr>
  </w:style>
  <w:style w:type="paragraph" w:customStyle="1" w:styleId="311">
    <w:name w:val="Основной текст с отступом 31"/>
    <w:basedOn w:val="a"/>
    <w:uiPriority w:val="99"/>
    <w:rsid w:val="00CD342B"/>
    <w:pPr>
      <w:suppressAutoHyphens/>
      <w:spacing w:after="120"/>
      <w:ind w:left="283"/>
    </w:pPr>
    <w:rPr>
      <w:sz w:val="16"/>
      <w:szCs w:val="16"/>
      <w:lang w:val="uk-UA" w:eastAsia="ar-SA"/>
    </w:rPr>
  </w:style>
  <w:style w:type="paragraph" w:customStyle="1" w:styleId="17">
    <w:name w:val="Цитата1"/>
    <w:basedOn w:val="a"/>
    <w:uiPriority w:val="99"/>
    <w:rsid w:val="00CD342B"/>
    <w:pPr>
      <w:shd w:val="clear" w:color="auto" w:fill="FFFFFF"/>
      <w:suppressAutoHyphens/>
      <w:spacing w:before="5"/>
      <w:ind w:left="5" w:right="5" w:firstLine="547"/>
      <w:jc w:val="both"/>
    </w:pPr>
    <w:rPr>
      <w:color w:val="000000"/>
      <w:sz w:val="29"/>
      <w:szCs w:val="29"/>
      <w:lang w:val="uk-UA" w:eastAsia="ar-SA"/>
    </w:rPr>
  </w:style>
  <w:style w:type="paragraph" w:customStyle="1" w:styleId="afd">
    <w:name w:val="Знак"/>
    <w:basedOn w:val="a"/>
    <w:uiPriority w:val="99"/>
    <w:rsid w:val="00CD342B"/>
    <w:pPr>
      <w:suppressAutoHyphens/>
    </w:pPr>
    <w:rPr>
      <w:rFonts w:ascii="Verdana" w:hAnsi="Verdana" w:cs="Verdana"/>
      <w:sz w:val="20"/>
      <w:szCs w:val="20"/>
      <w:lang w:val="en-US" w:eastAsia="ar-SA"/>
    </w:rPr>
  </w:style>
  <w:style w:type="paragraph" w:customStyle="1" w:styleId="afe">
    <w:name w:val="Вміст таблиці"/>
    <w:basedOn w:val="a"/>
    <w:uiPriority w:val="99"/>
    <w:rsid w:val="00CD342B"/>
    <w:pPr>
      <w:suppressLineNumbers/>
      <w:suppressAutoHyphens/>
    </w:pPr>
    <w:rPr>
      <w:szCs w:val="28"/>
      <w:lang w:val="uk-UA" w:eastAsia="ar-SA"/>
    </w:rPr>
  </w:style>
  <w:style w:type="paragraph" w:customStyle="1" w:styleId="aff">
    <w:name w:val="Заголовок таблиці"/>
    <w:basedOn w:val="afe"/>
    <w:uiPriority w:val="99"/>
    <w:rsid w:val="00CD342B"/>
    <w:pPr>
      <w:jc w:val="center"/>
    </w:pPr>
    <w:rPr>
      <w:b/>
      <w:bCs/>
    </w:rPr>
  </w:style>
  <w:style w:type="paragraph" w:customStyle="1" w:styleId="18">
    <w:name w:val="Абзац списка1"/>
    <w:basedOn w:val="a"/>
    <w:uiPriority w:val="99"/>
    <w:rsid w:val="00CD342B"/>
    <w:pPr>
      <w:spacing w:after="200" w:line="276" w:lineRule="auto"/>
      <w:ind w:left="720"/>
    </w:pPr>
    <w:rPr>
      <w:rFonts w:ascii="Calibri" w:hAnsi="Calibri" w:cs="Calibri"/>
      <w:sz w:val="22"/>
      <w:lang w:eastAsia="ru-RU"/>
    </w:rPr>
  </w:style>
  <w:style w:type="paragraph" w:customStyle="1" w:styleId="rvps2">
    <w:name w:val="rvps2"/>
    <w:basedOn w:val="a"/>
    <w:uiPriority w:val="99"/>
    <w:rsid w:val="00CD342B"/>
    <w:pPr>
      <w:spacing w:before="100" w:beforeAutospacing="1" w:after="100" w:afterAutospacing="1"/>
    </w:pPr>
    <w:rPr>
      <w:sz w:val="24"/>
      <w:szCs w:val="24"/>
      <w:lang w:eastAsia="ru-RU"/>
    </w:rPr>
  </w:style>
  <w:style w:type="paragraph" w:customStyle="1" w:styleId="-31">
    <w:name w:val="Светлая сетка - Акцент 31"/>
    <w:basedOn w:val="a"/>
    <w:uiPriority w:val="99"/>
    <w:rsid w:val="00CD342B"/>
    <w:pPr>
      <w:spacing w:after="200" w:line="276" w:lineRule="auto"/>
      <w:ind w:left="720"/>
    </w:pPr>
    <w:rPr>
      <w:rFonts w:ascii="Calibri" w:hAnsi="Calibri" w:cs="Calibri"/>
      <w:sz w:val="22"/>
    </w:rPr>
  </w:style>
  <w:style w:type="paragraph" w:styleId="aff0">
    <w:name w:val="No Spacing"/>
    <w:uiPriority w:val="99"/>
    <w:qFormat/>
    <w:rsid w:val="00CD342B"/>
    <w:rPr>
      <w:rFonts w:cs="Calibri"/>
      <w:sz w:val="22"/>
      <w:szCs w:val="22"/>
      <w:lang w:val="ru-RU" w:eastAsia="en-US"/>
    </w:rPr>
  </w:style>
  <w:style w:type="paragraph" w:customStyle="1" w:styleId="19">
    <w:name w:val="Стиль1"/>
    <w:basedOn w:val="a"/>
    <w:uiPriority w:val="99"/>
    <w:rsid w:val="00CD342B"/>
    <w:pPr>
      <w:ind w:firstLine="425"/>
    </w:pPr>
    <w:rPr>
      <w:rFonts w:ascii="Baltica" w:hAnsi="Baltica" w:cs="Baltica"/>
      <w:sz w:val="19"/>
      <w:szCs w:val="19"/>
      <w:lang w:val="uk-UA"/>
    </w:rPr>
  </w:style>
  <w:style w:type="character" w:customStyle="1" w:styleId="TEXTOSNOVA">
    <w:name w:val="TEXT OSNOVA Знак"/>
    <w:link w:val="TEXTOSNOVA0"/>
    <w:uiPriority w:val="99"/>
    <w:locked/>
    <w:rsid w:val="00CD342B"/>
    <w:rPr>
      <w:rFonts w:ascii="Minion Pro" w:hAnsi="Minion Pro"/>
      <w:color w:val="000000"/>
      <w:lang w:val="uk-UA"/>
    </w:rPr>
  </w:style>
  <w:style w:type="paragraph" w:customStyle="1" w:styleId="TEXTOSNOVA0">
    <w:name w:val="TEXT OSNOVA"/>
    <w:basedOn w:val="a"/>
    <w:link w:val="TEXTOSNOVA"/>
    <w:uiPriority w:val="99"/>
    <w:rsid w:val="00CD342B"/>
    <w:pPr>
      <w:autoSpaceDE w:val="0"/>
      <w:autoSpaceDN w:val="0"/>
      <w:adjustRightInd w:val="0"/>
      <w:spacing w:line="288" w:lineRule="auto"/>
    </w:pPr>
    <w:rPr>
      <w:rFonts w:ascii="Minion Pro" w:hAnsi="Minion Pro"/>
      <w:color w:val="000000"/>
      <w:sz w:val="20"/>
      <w:szCs w:val="20"/>
      <w:lang w:val="uk-UA" w:eastAsia="uk-UA"/>
    </w:rPr>
  </w:style>
  <w:style w:type="character" w:customStyle="1" w:styleId="61">
    <w:name w:val="Стиль6 Знак"/>
    <w:link w:val="62"/>
    <w:uiPriority w:val="99"/>
    <w:locked/>
    <w:rsid w:val="00CD342B"/>
    <w:rPr>
      <w:rFonts w:ascii="Calibri" w:hAnsi="Calibri"/>
      <w:color w:val="000000"/>
      <w:lang w:val="uk-UA"/>
    </w:rPr>
  </w:style>
  <w:style w:type="paragraph" w:customStyle="1" w:styleId="62">
    <w:name w:val="Стиль6"/>
    <w:basedOn w:val="TEXTOSNOVA0"/>
    <w:link w:val="61"/>
    <w:uiPriority w:val="99"/>
    <w:rsid w:val="00CD342B"/>
    <w:rPr>
      <w:rFonts w:ascii="Calibri" w:hAnsi="Calibri"/>
    </w:rPr>
  </w:style>
  <w:style w:type="paragraph" w:customStyle="1" w:styleId="TableText">
    <w:name w:val="Table Text"/>
    <w:uiPriority w:val="99"/>
    <w:rsid w:val="00CD3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hAnsi="Times New Roman"/>
      <w:lang w:val="en-US"/>
    </w:rPr>
  </w:style>
  <w:style w:type="paragraph" w:customStyle="1" w:styleId="-11">
    <w:name w:val="Цветной список - Акцент 11"/>
    <w:basedOn w:val="a"/>
    <w:uiPriority w:val="99"/>
    <w:rsid w:val="00CD342B"/>
    <w:pPr>
      <w:ind w:left="720"/>
    </w:pPr>
    <w:rPr>
      <w:sz w:val="24"/>
      <w:szCs w:val="24"/>
      <w:lang w:val="uk-UA" w:eastAsia="ru-RU"/>
    </w:rPr>
  </w:style>
  <w:style w:type="paragraph" w:customStyle="1" w:styleId="msonormalcxspmiddle">
    <w:name w:val="msonormalcxspmiddle"/>
    <w:basedOn w:val="a"/>
    <w:uiPriority w:val="99"/>
    <w:rsid w:val="00CD342B"/>
    <w:pPr>
      <w:spacing w:before="100" w:beforeAutospacing="1" w:after="100" w:afterAutospacing="1"/>
    </w:pPr>
    <w:rPr>
      <w:sz w:val="24"/>
      <w:szCs w:val="24"/>
      <w:lang w:val="uk-UA" w:eastAsia="uk-UA"/>
    </w:rPr>
  </w:style>
  <w:style w:type="paragraph" w:customStyle="1" w:styleId="msonormalcxsplast">
    <w:name w:val="msonormalcxsplast"/>
    <w:basedOn w:val="a"/>
    <w:uiPriority w:val="99"/>
    <w:rsid w:val="00CD342B"/>
    <w:pPr>
      <w:spacing w:before="100" w:beforeAutospacing="1" w:after="100" w:afterAutospacing="1"/>
    </w:pPr>
    <w:rPr>
      <w:sz w:val="24"/>
      <w:szCs w:val="24"/>
      <w:lang w:val="uk-UA" w:eastAsia="uk-UA"/>
    </w:rPr>
  </w:style>
  <w:style w:type="paragraph" w:styleId="aff1">
    <w:name w:val="List Paragraph"/>
    <w:basedOn w:val="a"/>
    <w:uiPriority w:val="99"/>
    <w:qFormat/>
    <w:rsid w:val="00CD342B"/>
    <w:pPr>
      <w:suppressAutoHyphens/>
      <w:ind w:left="720"/>
    </w:pPr>
    <w:rPr>
      <w:szCs w:val="28"/>
      <w:lang w:val="uk-UA" w:eastAsia="ar-SA"/>
    </w:rPr>
  </w:style>
  <w:style w:type="paragraph" w:customStyle="1" w:styleId="rvps7">
    <w:name w:val="rvps7"/>
    <w:basedOn w:val="a"/>
    <w:uiPriority w:val="99"/>
    <w:rsid w:val="00CD342B"/>
    <w:pPr>
      <w:spacing w:before="100" w:beforeAutospacing="1" w:after="100" w:afterAutospacing="1"/>
    </w:pPr>
    <w:rPr>
      <w:sz w:val="24"/>
      <w:szCs w:val="24"/>
      <w:lang w:val="uk-UA" w:eastAsia="uk-UA"/>
    </w:rPr>
  </w:style>
  <w:style w:type="character" w:styleId="aff2">
    <w:name w:val="page number"/>
    <w:uiPriority w:val="99"/>
    <w:rsid w:val="00CD342B"/>
    <w:rPr>
      <w:rFonts w:ascii="Times New Roman" w:hAnsi="Times New Roman" w:cs="Times New Roman"/>
    </w:rPr>
  </w:style>
  <w:style w:type="character" w:customStyle="1" w:styleId="1a">
    <w:name w:val="Основной шрифт абзаца1"/>
    <w:uiPriority w:val="99"/>
    <w:rsid w:val="00CD342B"/>
  </w:style>
  <w:style w:type="character" w:customStyle="1" w:styleId="aff3">
    <w:name w:val="Символи кінцевої виноски"/>
    <w:uiPriority w:val="99"/>
    <w:rsid w:val="00CD342B"/>
    <w:rPr>
      <w:vertAlign w:val="superscript"/>
    </w:rPr>
  </w:style>
  <w:style w:type="character" w:customStyle="1" w:styleId="aff4">
    <w:name w:val="Символи виноски"/>
    <w:uiPriority w:val="99"/>
    <w:rsid w:val="00CD342B"/>
    <w:rPr>
      <w:vertAlign w:val="superscript"/>
    </w:rPr>
  </w:style>
  <w:style w:type="character" w:customStyle="1" w:styleId="rvts0">
    <w:name w:val="rvts0"/>
    <w:uiPriority w:val="99"/>
    <w:rsid w:val="00CD342B"/>
  </w:style>
  <w:style w:type="character" w:customStyle="1" w:styleId="apple-converted-space">
    <w:name w:val="apple-converted-space"/>
    <w:uiPriority w:val="99"/>
    <w:rsid w:val="00CD342B"/>
  </w:style>
  <w:style w:type="character" w:customStyle="1" w:styleId="rvts15">
    <w:name w:val="rvts15"/>
    <w:uiPriority w:val="99"/>
    <w:rsid w:val="00CD342B"/>
    <w:rPr>
      <w:rFonts w:ascii="Times New Roman" w:hAnsi="Times New Roman" w:cs="Times New Roman"/>
    </w:rPr>
  </w:style>
  <w:style w:type="table" w:styleId="aff5">
    <w:name w:val="Table Grid"/>
    <w:basedOn w:val="a1"/>
    <w:uiPriority w:val="99"/>
    <w:locked/>
    <w:rsid w:val="00CD34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8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k.net.ua/Book/law/bityak_admpu/part1/11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z1351-15/paran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bk.net.ua/Book/law/bityak_admpu/part2/223.htm" TargetMode="External"/><Relationship Id="rId4" Type="http://schemas.openxmlformats.org/officeDocument/2006/relationships/webSettings" Target="webSettings.xml"/><Relationship Id="rId9" Type="http://schemas.openxmlformats.org/officeDocument/2006/relationships/hyperlink" Target="http://www.ebk.net.ua/Book/law/bityak_admpu/part1/1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30453</Words>
  <Characters>17359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ДПООНД</cp:lastModifiedBy>
  <cp:revision>10</cp:revision>
  <cp:lastPrinted>2018-06-11T12:45:00Z</cp:lastPrinted>
  <dcterms:created xsi:type="dcterms:W3CDTF">2014-11-19T12:22:00Z</dcterms:created>
  <dcterms:modified xsi:type="dcterms:W3CDTF">2018-06-11T12:46:00Z</dcterms:modified>
</cp:coreProperties>
</file>