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829" w:rsidRPr="004917A3" w:rsidRDefault="00321829" w:rsidP="004917A3">
      <w:pPr>
        <w:jc w:val="center"/>
        <w:rPr>
          <w:b/>
          <w:szCs w:val="28"/>
          <w:lang w:val="uk-UA"/>
        </w:rPr>
      </w:pPr>
      <w:r w:rsidRPr="004917A3">
        <w:rPr>
          <w:b/>
          <w:szCs w:val="28"/>
          <w:lang w:val="uk-UA"/>
        </w:rPr>
        <w:t>МІНІСТЕРСТВО ВНУТРІШНІХ СПРАВ УКРАЇНИ</w:t>
      </w:r>
    </w:p>
    <w:p w:rsidR="00321829" w:rsidRPr="004917A3" w:rsidRDefault="00321829" w:rsidP="004917A3">
      <w:pPr>
        <w:jc w:val="center"/>
        <w:rPr>
          <w:b/>
          <w:szCs w:val="28"/>
          <w:lang w:val="uk-UA"/>
        </w:rPr>
      </w:pPr>
    </w:p>
    <w:p w:rsidR="00321829" w:rsidRPr="004917A3" w:rsidRDefault="00321829" w:rsidP="004917A3">
      <w:pPr>
        <w:jc w:val="center"/>
        <w:rPr>
          <w:b/>
          <w:szCs w:val="28"/>
          <w:lang w:val="uk-UA"/>
        </w:rPr>
      </w:pPr>
      <w:r w:rsidRPr="004917A3">
        <w:rPr>
          <w:b/>
          <w:szCs w:val="28"/>
          <w:lang w:val="uk-UA"/>
        </w:rPr>
        <w:t>ДНІПРОПЕТРОВСЬКИЙ ДЕРЖАВНИЙ УНІВЕРСИТЕТ</w:t>
      </w:r>
    </w:p>
    <w:p w:rsidR="00321829" w:rsidRPr="004917A3" w:rsidRDefault="00321829" w:rsidP="004917A3">
      <w:pPr>
        <w:jc w:val="center"/>
        <w:rPr>
          <w:b/>
          <w:szCs w:val="28"/>
          <w:lang w:val="uk-UA"/>
        </w:rPr>
      </w:pPr>
      <w:r w:rsidRPr="004917A3">
        <w:rPr>
          <w:b/>
          <w:szCs w:val="28"/>
          <w:lang w:val="uk-UA"/>
        </w:rPr>
        <w:t>ВНУТРІШНІХ СПРАВ</w:t>
      </w:r>
    </w:p>
    <w:p w:rsidR="00321829" w:rsidRPr="004917A3" w:rsidRDefault="00321829" w:rsidP="004917A3">
      <w:pPr>
        <w:jc w:val="center"/>
        <w:rPr>
          <w:b/>
          <w:szCs w:val="28"/>
          <w:lang w:val="uk-UA"/>
        </w:rPr>
      </w:pPr>
    </w:p>
    <w:p w:rsidR="00321829" w:rsidRPr="004917A3" w:rsidRDefault="00321829" w:rsidP="004917A3">
      <w:pPr>
        <w:jc w:val="center"/>
        <w:rPr>
          <w:b/>
          <w:lang w:val="uk-UA"/>
        </w:rPr>
      </w:pPr>
      <w:r w:rsidRPr="004917A3">
        <w:rPr>
          <w:b/>
          <w:szCs w:val="28"/>
          <w:lang w:val="uk-UA"/>
        </w:rPr>
        <w:t xml:space="preserve">ФАКУЛЬТЕТ </w:t>
      </w:r>
      <w:r w:rsidRPr="004917A3">
        <w:rPr>
          <w:b/>
          <w:lang w:val="uk-UA"/>
        </w:rPr>
        <w:t>ПІДГОТОВКИ ФАХІВЦІВ ДЛЯ ПІДРОЗДІЛІВ ПРЕВЕНТИНОЇ ДІЯЛЬНОСТІ</w:t>
      </w:r>
    </w:p>
    <w:p w:rsidR="00321829" w:rsidRPr="004917A3" w:rsidRDefault="00321829" w:rsidP="004917A3">
      <w:pPr>
        <w:jc w:val="center"/>
        <w:rPr>
          <w:b/>
          <w:szCs w:val="28"/>
          <w:lang w:val="uk-UA"/>
        </w:rPr>
      </w:pPr>
    </w:p>
    <w:p w:rsidR="00321829" w:rsidRPr="004917A3" w:rsidRDefault="00321829" w:rsidP="004917A3">
      <w:pPr>
        <w:jc w:val="center"/>
        <w:rPr>
          <w:szCs w:val="28"/>
          <w:lang w:val="uk-UA"/>
        </w:rPr>
      </w:pPr>
      <w:r w:rsidRPr="004917A3">
        <w:rPr>
          <w:szCs w:val="28"/>
          <w:lang w:val="uk-UA"/>
        </w:rPr>
        <w:t>Кафедра адміністративного права, процесу та адміністративної діяльності</w:t>
      </w:r>
    </w:p>
    <w:p w:rsidR="00321829" w:rsidRPr="004917A3" w:rsidRDefault="00321829" w:rsidP="004917A3">
      <w:pPr>
        <w:rPr>
          <w:szCs w:val="28"/>
          <w:lang w:val="uk-UA"/>
        </w:rPr>
      </w:pPr>
    </w:p>
    <w:p w:rsidR="00321829" w:rsidRPr="004917A3" w:rsidRDefault="00321829" w:rsidP="004917A3">
      <w:pPr>
        <w:ind w:left="5670"/>
        <w:rPr>
          <w:b/>
          <w:szCs w:val="28"/>
          <w:lang w:val="uk-UA"/>
        </w:rPr>
      </w:pPr>
    </w:p>
    <w:p w:rsidR="00100C9F" w:rsidRPr="004917A3" w:rsidRDefault="00100C9F" w:rsidP="004917A3">
      <w:pPr>
        <w:ind w:left="5220"/>
        <w:rPr>
          <w:b/>
          <w:szCs w:val="28"/>
          <w:lang w:val="uk-UA"/>
        </w:rPr>
      </w:pPr>
      <w:r w:rsidRPr="004917A3">
        <w:rPr>
          <w:b/>
          <w:szCs w:val="28"/>
          <w:lang w:val="uk-UA"/>
        </w:rPr>
        <w:t>ЗАТВЕРДЖУЮ</w:t>
      </w:r>
    </w:p>
    <w:p w:rsidR="00100C9F" w:rsidRPr="004917A3" w:rsidRDefault="00100C9F" w:rsidP="004917A3">
      <w:pPr>
        <w:ind w:left="5220"/>
        <w:rPr>
          <w:szCs w:val="28"/>
          <w:lang w:val="uk-UA"/>
        </w:rPr>
      </w:pPr>
      <w:r w:rsidRPr="004917A3">
        <w:rPr>
          <w:szCs w:val="28"/>
          <w:lang w:val="uk-UA"/>
        </w:rPr>
        <w:t>Проректор Дніпропетровського</w:t>
      </w:r>
    </w:p>
    <w:p w:rsidR="00100C9F" w:rsidRPr="004917A3" w:rsidRDefault="00100C9F" w:rsidP="004917A3">
      <w:pPr>
        <w:ind w:left="5220"/>
        <w:jc w:val="both"/>
        <w:rPr>
          <w:szCs w:val="28"/>
          <w:lang w:val="uk-UA"/>
        </w:rPr>
      </w:pPr>
      <w:r w:rsidRPr="004917A3">
        <w:rPr>
          <w:szCs w:val="28"/>
          <w:lang w:val="uk-UA"/>
        </w:rPr>
        <w:t>державного університету</w:t>
      </w:r>
    </w:p>
    <w:p w:rsidR="00100C9F" w:rsidRPr="004917A3" w:rsidRDefault="00100C9F" w:rsidP="004917A3">
      <w:pPr>
        <w:ind w:left="5220"/>
        <w:jc w:val="both"/>
        <w:rPr>
          <w:szCs w:val="28"/>
          <w:lang w:val="uk-UA"/>
        </w:rPr>
      </w:pPr>
      <w:r w:rsidRPr="004917A3">
        <w:rPr>
          <w:szCs w:val="28"/>
          <w:lang w:val="uk-UA"/>
        </w:rPr>
        <w:t>внутрішніх справ</w:t>
      </w:r>
    </w:p>
    <w:p w:rsidR="00100C9F" w:rsidRPr="004917A3" w:rsidRDefault="00100C9F" w:rsidP="004917A3">
      <w:pPr>
        <w:ind w:left="6636" w:firstLine="444"/>
        <w:rPr>
          <w:b/>
          <w:szCs w:val="28"/>
          <w:lang w:val="uk-UA"/>
        </w:rPr>
      </w:pPr>
      <w:r w:rsidRPr="004917A3">
        <w:rPr>
          <w:b/>
          <w:szCs w:val="28"/>
          <w:lang w:val="uk-UA"/>
        </w:rPr>
        <w:t>Л.Р. Наливайко</w:t>
      </w:r>
    </w:p>
    <w:p w:rsidR="00100C9F" w:rsidRPr="004917A3" w:rsidRDefault="00100C9F" w:rsidP="004917A3">
      <w:pPr>
        <w:ind w:left="5220"/>
        <w:rPr>
          <w:szCs w:val="28"/>
          <w:lang w:val="uk-UA"/>
        </w:rPr>
      </w:pPr>
      <w:r w:rsidRPr="004917A3">
        <w:rPr>
          <w:szCs w:val="28"/>
          <w:lang w:val="uk-UA"/>
        </w:rPr>
        <w:t>____________  2018</w:t>
      </w:r>
    </w:p>
    <w:p w:rsidR="00100C9F" w:rsidRPr="004917A3" w:rsidRDefault="00100C9F" w:rsidP="004917A3">
      <w:pPr>
        <w:rPr>
          <w:lang w:val="uk-UA"/>
        </w:rPr>
      </w:pPr>
    </w:p>
    <w:p w:rsidR="00100C9F" w:rsidRPr="004917A3" w:rsidRDefault="00100C9F" w:rsidP="004917A3">
      <w:pPr>
        <w:pStyle w:val="2"/>
        <w:shd w:val="clear" w:color="auto" w:fill="FFFFFF"/>
        <w:spacing w:before="0" w:after="0"/>
        <w:jc w:val="center"/>
        <w:rPr>
          <w:rFonts w:ascii="Times New Roman" w:hAnsi="Times New Roman"/>
          <w:i w:val="0"/>
          <w:iCs w:val="0"/>
          <w:sz w:val="32"/>
          <w:szCs w:val="32"/>
          <w:lang w:val="uk-UA"/>
        </w:rPr>
      </w:pPr>
    </w:p>
    <w:p w:rsidR="00100C9F" w:rsidRPr="004917A3" w:rsidRDefault="00100C9F" w:rsidP="004917A3">
      <w:pPr>
        <w:pStyle w:val="2"/>
        <w:shd w:val="clear" w:color="auto" w:fill="FFFFFF"/>
        <w:spacing w:before="0" w:after="0"/>
        <w:jc w:val="center"/>
        <w:rPr>
          <w:rFonts w:ascii="Times New Roman" w:hAnsi="Times New Roman"/>
          <w:i w:val="0"/>
          <w:iCs w:val="0"/>
          <w:sz w:val="32"/>
          <w:szCs w:val="32"/>
          <w:lang w:val="uk-UA"/>
        </w:rPr>
      </w:pPr>
      <w:r w:rsidRPr="004917A3">
        <w:rPr>
          <w:rFonts w:ascii="Times New Roman" w:hAnsi="Times New Roman"/>
          <w:i w:val="0"/>
          <w:iCs w:val="0"/>
          <w:sz w:val="32"/>
          <w:szCs w:val="32"/>
          <w:lang w:val="uk-UA"/>
        </w:rPr>
        <w:t>ПЛАНИ ПРАКТИЧНИХ ТА СЕМІНАРСЬКИХ ЗАНЯТЬ</w:t>
      </w:r>
    </w:p>
    <w:p w:rsidR="00321829" w:rsidRPr="004917A3" w:rsidRDefault="00321829" w:rsidP="004917A3">
      <w:pPr>
        <w:jc w:val="center"/>
        <w:rPr>
          <w:b/>
          <w:sz w:val="32"/>
          <w:szCs w:val="32"/>
          <w:lang w:val="uk-UA"/>
        </w:rPr>
      </w:pPr>
    </w:p>
    <w:p w:rsidR="00321829" w:rsidRPr="004917A3" w:rsidRDefault="00321829" w:rsidP="004917A3">
      <w:pPr>
        <w:jc w:val="center"/>
        <w:rPr>
          <w:b/>
          <w:sz w:val="32"/>
          <w:szCs w:val="32"/>
          <w:lang w:val="uk-UA"/>
        </w:rPr>
      </w:pPr>
      <w:r w:rsidRPr="004917A3">
        <w:rPr>
          <w:b/>
          <w:sz w:val="32"/>
          <w:szCs w:val="32"/>
          <w:lang w:val="uk-UA"/>
        </w:rPr>
        <w:t>з навчальної дисципліни  «Адміністративне судочинство»</w:t>
      </w:r>
    </w:p>
    <w:p w:rsidR="00321829" w:rsidRPr="004917A3" w:rsidRDefault="00321829" w:rsidP="004917A3">
      <w:pPr>
        <w:jc w:val="center"/>
        <w:rPr>
          <w:b/>
          <w:szCs w:val="28"/>
          <w:lang w:val="uk-UA"/>
        </w:rPr>
      </w:pPr>
    </w:p>
    <w:p w:rsidR="00321829" w:rsidRPr="004917A3" w:rsidRDefault="00321829" w:rsidP="004917A3">
      <w:pPr>
        <w:jc w:val="center"/>
        <w:rPr>
          <w:szCs w:val="28"/>
          <w:lang w:val="uk-UA"/>
        </w:rPr>
      </w:pPr>
      <w:r w:rsidRPr="004917A3">
        <w:rPr>
          <w:szCs w:val="28"/>
          <w:lang w:val="uk-UA"/>
        </w:rPr>
        <w:t>спеціальність 262 "Правоохоронна діяльність"</w:t>
      </w:r>
    </w:p>
    <w:p w:rsidR="00100C9F" w:rsidRPr="004917A3" w:rsidRDefault="00321829" w:rsidP="004917A3">
      <w:pPr>
        <w:jc w:val="center"/>
        <w:rPr>
          <w:szCs w:val="28"/>
          <w:lang w:val="uk-UA"/>
        </w:rPr>
      </w:pPr>
      <w:r w:rsidRPr="004917A3">
        <w:rPr>
          <w:szCs w:val="28"/>
          <w:lang w:val="uk-UA"/>
        </w:rPr>
        <w:t xml:space="preserve">для слухачів </w:t>
      </w:r>
      <w:r w:rsidR="00100C9F" w:rsidRPr="004917A3">
        <w:rPr>
          <w:szCs w:val="28"/>
          <w:lang w:val="uk-UA"/>
        </w:rPr>
        <w:t xml:space="preserve">ННІ заочного навчання та підвищення кваліфікації </w:t>
      </w:r>
    </w:p>
    <w:p w:rsidR="00321829" w:rsidRPr="004917A3" w:rsidRDefault="00321829" w:rsidP="004917A3">
      <w:pPr>
        <w:jc w:val="center"/>
        <w:rPr>
          <w:szCs w:val="28"/>
          <w:lang w:val="uk-UA"/>
        </w:rPr>
      </w:pPr>
      <w:r w:rsidRPr="004917A3">
        <w:rPr>
          <w:szCs w:val="28"/>
          <w:lang w:val="uk-UA"/>
        </w:rPr>
        <w:t>рівень вищої освіти: другий (магістерський)</w:t>
      </w:r>
    </w:p>
    <w:p w:rsidR="00321829" w:rsidRPr="004917A3" w:rsidRDefault="00321829" w:rsidP="004917A3">
      <w:pPr>
        <w:jc w:val="both"/>
        <w:rPr>
          <w:szCs w:val="28"/>
          <w:lang w:val="uk-UA"/>
        </w:rPr>
      </w:pPr>
    </w:p>
    <w:p w:rsidR="00321829" w:rsidRPr="004917A3" w:rsidRDefault="00321829" w:rsidP="004917A3">
      <w:pPr>
        <w:jc w:val="both"/>
        <w:rPr>
          <w:szCs w:val="28"/>
          <w:lang w:val="uk-UA"/>
        </w:rPr>
      </w:pPr>
    </w:p>
    <w:p w:rsidR="00321829" w:rsidRPr="004917A3" w:rsidRDefault="00321829" w:rsidP="004917A3">
      <w:pPr>
        <w:jc w:val="both"/>
        <w:rPr>
          <w:szCs w:val="28"/>
          <w:lang w:val="uk-UA"/>
        </w:rPr>
      </w:pPr>
    </w:p>
    <w:p w:rsidR="00321829" w:rsidRPr="004917A3" w:rsidRDefault="00321829" w:rsidP="004917A3">
      <w:pPr>
        <w:jc w:val="both"/>
        <w:rPr>
          <w:szCs w:val="28"/>
          <w:lang w:val="uk-UA"/>
        </w:rPr>
      </w:pPr>
    </w:p>
    <w:p w:rsidR="00321829" w:rsidRPr="004917A3" w:rsidRDefault="00321829" w:rsidP="004917A3">
      <w:pPr>
        <w:jc w:val="both"/>
        <w:rPr>
          <w:szCs w:val="28"/>
          <w:lang w:val="uk-UA"/>
        </w:rPr>
      </w:pPr>
    </w:p>
    <w:p w:rsidR="00321829" w:rsidRPr="004917A3" w:rsidRDefault="00321829" w:rsidP="004917A3">
      <w:pPr>
        <w:jc w:val="both"/>
        <w:rPr>
          <w:szCs w:val="28"/>
          <w:lang w:val="uk-UA"/>
        </w:rPr>
      </w:pPr>
    </w:p>
    <w:p w:rsidR="00321829" w:rsidRPr="004917A3" w:rsidRDefault="00321829" w:rsidP="004917A3">
      <w:pPr>
        <w:jc w:val="both"/>
        <w:rPr>
          <w:szCs w:val="28"/>
          <w:lang w:val="uk-UA"/>
        </w:rPr>
      </w:pPr>
    </w:p>
    <w:p w:rsidR="00321829" w:rsidRPr="004917A3" w:rsidRDefault="00321829" w:rsidP="004917A3">
      <w:pPr>
        <w:jc w:val="both"/>
        <w:rPr>
          <w:szCs w:val="28"/>
          <w:lang w:val="uk-UA"/>
        </w:rPr>
      </w:pPr>
    </w:p>
    <w:p w:rsidR="00321829" w:rsidRPr="004917A3" w:rsidRDefault="00321829" w:rsidP="004917A3">
      <w:pPr>
        <w:jc w:val="both"/>
        <w:rPr>
          <w:szCs w:val="28"/>
          <w:lang w:val="uk-UA"/>
        </w:rPr>
      </w:pPr>
    </w:p>
    <w:p w:rsidR="00321829" w:rsidRPr="004917A3" w:rsidRDefault="00321829" w:rsidP="004917A3">
      <w:pPr>
        <w:jc w:val="both"/>
        <w:rPr>
          <w:szCs w:val="28"/>
          <w:lang w:val="uk-UA"/>
        </w:rPr>
      </w:pPr>
    </w:p>
    <w:p w:rsidR="00321829" w:rsidRPr="004917A3" w:rsidRDefault="00321829" w:rsidP="004917A3">
      <w:pPr>
        <w:jc w:val="center"/>
        <w:rPr>
          <w:snapToGrid w:val="0"/>
          <w:szCs w:val="28"/>
          <w:lang w:val="uk-UA"/>
        </w:rPr>
      </w:pPr>
    </w:p>
    <w:p w:rsidR="00321829" w:rsidRPr="004917A3" w:rsidRDefault="00321829" w:rsidP="004917A3">
      <w:pPr>
        <w:jc w:val="center"/>
        <w:rPr>
          <w:snapToGrid w:val="0"/>
          <w:szCs w:val="28"/>
          <w:lang w:val="uk-UA"/>
        </w:rPr>
      </w:pPr>
    </w:p>
    <w:p w:rsidR="00321829" w:rsidRPr="004917A3" w:rsidRDefault="00321829" w:rsidP="004917A3">
      <w:pPr>
        <w:jc w:val="center"/>
        <w:rPr>
          <w:snapToGrid w:val="0"/>
          <w:szCs w:val="28"/>
          <w:lang w:val="uk-UA"/>
        </w:rPr>
      </w:pPr>
    </w:p>
    <w:p w:rsidR="00321829" w:rsidRPr="004917A3" w:rsidRDefault="00321829" w:rsidP="004917A3">
      <w:pPr>
        <w:jc w:val="center"/>
        <w:rPr>
          <w:snapToGrid w:val="0"/>
          <w:szCs w:val="28"/>
          <w:lang w:val="uk-UA"/>
        </w:rPr>
      </w:pPr>
    </w:p>
    <w:p w:rsidR="00321829" w:rsidRPr="004917A3" w:rsidRDefault="00321829" w:rsidP="004917A3">
      <w:pPr>
        <w:jc w:val="center"/>
        <w:rPr>
          <w:b/>
          <w:szCs w:val="28"/>
          <w:lang w:val="uk-UA"/>
        </w:rPr>
      </w:pPr>
      <w:r w:rsidRPr="004917A3">
        <w:rPr>
          <w:b/>
          <w:snapToGrid w:val="0"/>
          <w:szCs w:val="28"/>
          <w:lang w:val="uk-UA"/>
        </w:rPr>
        <w:t xml:space="preserve">Дніпро </w:t>
      </w:r>
      <w:r w:rsidRPr="004917A3">
        <w:rPr>
          <w:b/>
          <w:szCs w:val="28"/>
          <w:lang w:val="uk-UA"/>
        </w:rPr>
        <w:t>– 201</w:t>
      </w:r>
      <w:r w:rsidR="00100C9F" w:rsidRPr="004917A3">
        <w:rPr>
          <w:b/>
          <w:szCs w:val="28"/>
          <w:lang w:val="uk-UA"/>
        </w:rPr>
        <w:t>8</w:t>
      </w:r>
    </w:p>
    <w:p w:rsidR="00321829" w:rsidRPr="004917A3" w:rsidRDefault="00321829" w:rsidP="004917A3">
      <w:pPr>
        <w:jc w:val="both"/>
        <w:rPr>
          <w:szCs w:val="28"/>
          <w:lang w:val="uk-UA"/>
        </w:rPr>
      </w:pPr>
      <w:r w:rsidRPr="004917A3">
        <w:rPr>
          <w:szCs w:val="28"/>
          <w:lang w:val="uk-UA"/>
        </w:rPr>
        <w:br w:type="page"/>
      </w:r>
      <w:r w:rsidRPr="004917A3">
        <w:rPr>
          <w:szCs w:val="28"/>
          <w:lang w:val="uk-UA"/>
        </w:rPr>
        <w:lastRenderedPageBreak/>
        <w:t xml:space="preserve">Плани практичних </w:t>
      </w:r>
      <w:r w:rsidR="00100C9F" w:rsidRPr="004917A3">
        <w:rPr>
          <w:szCs w:val="28"/>
          <w:lang w:val="uk-UA"/>
        </w:rPr>
        <w:t xml:space="preserve">та </w:t>
      </w:r>
      <w:r w:rsidRPr="004917A3">
        <w:rPr>
          <w:szCs w:val="28"/>
          <w:lang w:val="uk-UA"/>
        </w:rPr>
        <w:t xml:space="preserve">семінарських занять з навчальної дисципліни "Адміністративне судочинство" для слухачів </w:t>
      </w:r>
      <w:r w:rsidR="00100C9F" w:rsidRPr="004917A3">
        <w:rPr>
          <w:szCs w:val="28"/>
          <w:lang w:val="uk-UA"/>
        </w:rPr>
        <w:t>ННІ заочного навчання та підвищення кваліфікації,</w:t>
      </w:r>
      <w:r w:rsidRPr="004917A3">
        <w:rPr>
          <w:szCs w:val="28"/>
          <w:lang w:val="uk-UA"/>
        </w:rPr>
        <w:t xml:space="preserve"> освітнього ступеню "магістр", спеціальність 262 "Правоохоронна діяльність" / Дніпро. Дніпропетровський державний університет внутрішніх справ, 201</w:t>
      </w:r>
      <w:r w:rsidR="00100C9F" w:rsidRPr="004917A3">
        <w:rPr>
          <w:szCs w:val="28"/>
          <w:lang w:val="uk-UA"/>
        </w:rPr>
        <w:t>8</w:t>
      </w:r>
      <w:r w:rsidRPr="004917A3">
        <w:rPr>
          <w:szCs w:val="28"/>
          <w:lang w:val="uk-UA"/>
        </w:rPr>
        <w:t xml:space="preserve">. – </w:t>
      </w:r>
      <w:r w:rsidR="00775C46">
        <w:rPr>
          <w:szCs w:val="28"/>
          <w:lang w:val="uk-UA"/>
        </w:rPr>
        <w:t>1</w:t>
      </w:r>
      <w:r w:rsidR="00C5792E">
        <w:rPr>
          <w:szCs w:val="28"/>
          <w:lang w:val="uk-UA"/>
        </w:rPr>
        <w:t>3</w:t>
      </w:r>
      <w:r w:rsidRPr="004917A3">
        <w:rPr>
          <w:szCs w:val="28"/>
          <w:lang w:val="uk-UA"/>
        </w:rPr>
        <w:t xml:space="preserve"> с.</w:t>
      </w:r>
    </w:p>
    <w:p w:rsidR="00321829" w:rsidRPr="004917A3" w:rsidRDefault="00321829" w:rsidP="004917A3">
      <w:pPr>
        <w:jc w:val="both"/>
        <w:rPr>
          <w:szCs w:val="28"/>
          <w:lang w:val="uk-UA"/>
        </w:rPr>
      </w:pPr>
    </w:p>
    <w:p w:rsidR="00321829" w:rsidRPr="004917A3" w:rsidRDefault="00321829" w:rsidP="004917A3">
      <w:pPr>
        <w:jc w:val="both"/>
        <w:rPr>
          <w:szCs w:val="28"/>
          <w:lang w:val="uk-UA"/>
        </w:rPr>
      </w:pPr>
    </w:p>
    <w:p w:rsidR="00321829" w:rsidRPr="004917A3" w:rsidRDefault="00321829" w:rsidP="004917A3">
      <w:pPr>
        <w:jc w:val="both"/>
        <w:rPr>
          <w:szCs w:val="28"/>
          <w:lang w:val="uk-UA"/>
        </w:rPr>
      </w:pPr>
    </w:p>
    <w:p w:rsidR="00321829" w:rsidRPr="004917A3" w:rsidRDefault="00321829" w:rsidP="004917A3">
      <w:pPr>
        <w:jc w:val="both"/>
        <w:rPr>
          <w:szCs w:val="28"/>
          <w:lang w:val="uk-UA"/>
        </w:rPr>
      </w:pPr>
    </w:p>
    <w:p w:rsidR="00321829" w:rsidRPr="004917A3" w:rsidRDefault="00321829" w:rsidP="004917A3">
      <w:pPr>
        <w:rPr>
          <w:szCs w:val="28"/>
          <w:lang w:val="uk-UA"/>
        </w:rPr>
      </w:pPr>
      <w:r w:rsidRPr="004917A3">
        <w:rPr>
          <w:b/>
          <w:szCs w:val="28"/>
          <w:lang w:val="uk-UA"/>
        </w:rPr>
        <w:t>РОЗРОБНИКИ</w:t>
      </w:r>
      <w:r w:rsidRPr="004917A3">
        <w:rPr>
          <w:szCs w:val="28"/>
          <w:lang w:val="uk-UA"/>
        </w:rPr>
        <w:t>:</w:t>
      </w:r>
    </w:p>
    <w:p w:rsidR="00321829" w:rsidRPr="004917A3" w:rsidRDefault="00321829" w:rsidP="004917A3">
      <w:pPr>
        <w:jc w:val="both"/>
        <w:rPr>
          <w:szCs w:val="28"/>
          <w:lang w:val="uk-UA"/>
        </w:rPr>
      </w:pPr>
      <w:proofErr w:type="spellStart"/>
      <w:r w:rsidRPr="004917A3">
        <w:rPr>
          <w:b/>
          <w:szCs w:val="28"/>
          <w:lang w:val="uk-UA"/>
        </w:rPr>
        <w:t>Миронюк</w:t>
      </w:r>
      <w:proofErr w:type="spellEnd"/>
      <w:r w:rsidRPr="004917A3">
        <w:rPr>
          <w:b/>
          <w:szCs w:val="28"/>
          <w:lang w:val="uk-UA"/>
        </w:rPr>
        <w:t xml:space="preserve"> Р.В. </w:t>
      </w:r>
      <w:r w:rsidR="00100C9F" w:rsidRPr="004917A3">
        <w:rPr>
          <w:szCs w:val="28"/>
          <w:lang w:val="uk-UA"/>
        </w:rPr>
        <w:t>завідувач</w:t>
      </w:r>
      <w:r w:rsidRPr="004917A3">
        <w:rPr>
          <w:szCs w:val="28"/>
          <w:lang w:val="uk-UA"/>
        </w:rPr>
        <w:t xml:space="preserve"> кафедри адміністративного права, процесу та адміністративної діяльності ОВС, доктор юридичних наук, професор</w:t>
      </w:r>
      <w:r w:rsidR="00100C9F" w:rsidRPr="004917A3">
        <w:rPr>
          <w:szCs w:val="28"/>
          <w:lang w:val="uk-UA"/>
        </w:rPr>
        <w:t>, полковник поліції.</w:t>
      </w:r>
    </w:p>
    <w:p w:rsidR="00321829" w:rsidRPr="004917A3" w:rsidRDefault="00321829" w:rsidP="004917A3">
      <w:pPr>
        <w:rPr>
          <w:szCs w:val="28"/>
          <w:lang w:val="uk-UA"/>
        </w:rPr>
      </w:pPr>
    </w:p>
    <w:p w:rsidR="00321829" w:rsidRPr="004917A3" w:rsidRDefault="00321829" w:rsidP="004917A3">
      <w:pPr>
        <w:rPr>
          <w:szCs w:val="28"/>
          <w:lang w:val="uk-UA"/>
        </w:rPr>
      </w:pPr>
    </w:p>
    <w:p w:rsidR="00100C9F" w:rsidRPr="004917A3" w:rsidRDefault="00100C9F" w:rsidP="004917A3">
      <w:pPr>
        <w:keepNext/>
        <w:keepLines/>
        <w:jc w:val="both"/>
        <w:rPr>
          <w:b/>
          <w:szCs w:val="28"/>
          <w:lang w:val="uk-UA"/>
        </w:rPr>
      </w:pPr>
      <w:r w:rsidRPr="004917A3">
        <w:rPr>
          <w:b/>
          <w:szCs w:val="28"/>
          <w:lang w:val="uk-UA"/>
        </w:rPr>
        <w:t xml:space="preserve">РЕЦЕНЗЕНТИ: </w:t>
      </w:r>
    </w:p>
    <w:p w:rsidR="00100C9F" w:rsidRPr="004917A3" w:rsidRDefault="00100C9F" w:rsidP="004917A3">
      <w:pPr>
        <w:keepNext/>
        <w:keepLines/>
        <w:jc w:val="both"/>
        <w:rPr>
          <w:szCs w:val="28"/>
          <w:lang w:val="uk-UA"/>
        </w:rPr>
      </w:pPr>
      <w:proofErr w:type="spellStart"/>
      <w:r w:rsidRPr="004917A3">
        <w:rPr>
          <w:b/>
          <w:szCs w:val="28"/>
          <w:lang w:val="uk-UA"/>
        </w:rPr>
        <w:t>Легеза</w:t>
      </w:r>
      <w:proofErr w:type="spellEnd"/>
      <w:r w:rsidRPr="004917A3">
        <w:rPr>
          <w:b/>
          <w:szCs w:val="28"/>
          <w:lang w:val="uk-UA"/>
        </w:rPr>
        <w:t xml:space="preserve"> Є.О., </w:t>
      </w:r>
      <w:r w:rsidRPr="004917A3">
        <w:rPr>
          <w:szCs w:val="28"/>
          <w:lang w:val="uk-UA"/>
        </w:rPr>
        <w:t>професор кафедри адміністративного та митного права Університету митної справи та фінансів, доктор юридичних наук, доцент;</w:t>
      </w:r>
    </w:p>
    <w:p w:rsidR="00100C9F" w:rsidRPr="004917A3" w:rsidRDefault="00100C9F" w:rsidP="004917A3">
      <w:pPr>
        <w:jc w:val="both"/>
        <w:rPr>
          <w:b/>
          <w:noProof/>
          <w:szCs w:val="28"/>
          <w:lang w:val="uk-UA"/>
        </w:rPr>
      </w:pPr>
      <w:r w:rsidRPr="004917A3">
        <w:rPr>
          <w:b/>
          <w:noProof/>
          <w:szCs w:val="28"/>
          <w:lang w:val="uk-UA"/>
        </w:rPr>
        <w:t>Очеретяний М.А.,</w:t>
      </w:r>
      <w:r w:rsidRPr="004917A3">
        <w:rPr>
          <w:noProof/>
          <w:szCs w:val="28"/>
          <w:lang w:val="uk-UA"/>
        </w:rPr>
        <w:t xml:space="preserve"> начальник управління превентивної діяльності ГУНП в Дніпропетровській області, к.ю.н., полковник поліції .</w:t>
      </w:r>
      <w:r w:rsidRPr="004917A3">
        <w:rPr>
          <w:noProof/>
          <w:szCs w:val="28"/>
          <w:lang w:val="uk-UA"/>
        </w:rPr>
        <w:tab/>
      </w:r>
      <w:r w:rsidRPr="004917A3">
        <w:rPr>
          <w:b/>
          <w:noProof/>
          <w:szCs w:val="28"/>
          <w:lang w:val="uk-UA"/>
        </w:rPr>
        <w:tab/>
      </w:r>
      <w:r w:rsidRPr="004917A3">
        <w:rPr>
          <w:b/>
          <w:noProof/>
          <w:szCs w:val="28"/>
          <w:lang w:val="uk-UA"/>
        </w:rPr>
        <w:tab/>
      </w:r>
      <w:r w:rsidRPr="004917A3">
        <w:rPr>
          <w:b/>
          <w:noProof/>
          <w:szCs w:val="28"/>
          <w:lang w:val="uk-UA"/>
        </w:rPr>
        <w:tab/>
      </w:r>
      <w:r w:rsidRPr="004917A3">
        <w:rPr>
          <w:b/>
          <w:noProof/>
          <w:szCs w:val="28"/>
          <w:lang w:val="uk-UA"/>
        </w:rPr>
        <w:tab/>
      </w:r>
      <w:r w:rsidRPr="004917A3">
        <w:rPr>
          <w:b/>
          <w:noProof/>
          <w:szCs w:val="28"/>
          <w:lang w:val="uk-UA"/>
        </w:rPr>
        <w:tab/>
        <w:t xml:space="preserve">  </w:t>
      </w:r>
    </w:p>
    <w:p w:rsidR="00100C9F" w:rsidRPr="004917A3" w:rsidRDefault="00100C9F" w:rsidP="004917A3">
      <w:pPr>
        <w:keepNext/>
        <w:keepLines/>
        <w:rPr>
          <w:b/>
          <w:szCs w:val="28"/>
          <w:lang w:val="uk-UA"/>
        </w:rPr>
      </w:pPr>
    </w:p>
    <w:p w:rsidR="00100C9F" w:rsidRPr="004917A3" w:rsidRDefault="00100C9F" w:rsidP="004917A3">
      <w:pPr>
        <w:pStyle w:val="-"/>
        <w:keepNext/>
        <w:keepLines/>
        <w:widowControl/>
        <w:jc w:val="both"/>
        <w:rPr>
          <w:b w:val="0"/>
          <w:sz w:val="28"/>
          <w:szCs w:val="28"/>
        </w:rPr>
      </w:pPr>
    </w:p>
    <w:p w:rsidR="00100C9F" w:rsidRPr="004917A3" w:rsidRDefault="00100C9F" w:rsidP="004917A3">
      <w:pPr>
        <w:pStyle w:val="-"/>
        <w:keepNext/>
        <w:keepLines/>
        <w:widowControl/>
        <w:jc w:val="both"/>
        <w:rPr>
          <w:b w:val="0"/>
          <w:sz w:val="28"/>
          <w:szCs w:val="28"/>
        </w:rPr>
      </w:pPr>
      <w:r w:rsidRPr="004917A3">
        <w:rPr>
          <w:b w:val="0"/>
          <w:sz w:val="28"/>
          <w:szCs w:val="28"/>
        </w:rPr>
        <w:t>Розглянуто на засіданні кафедри адміністративного права та адміністративної діяльності факультету ПФППД від 16.08.2018, протокол № 24.</w:t>
      </w:r>
    </w:p>
    <w:p w:rsidR="00321829" w:rsidRPr="004917A3" w:rsidRDefault="00321829" w:rsidP="004917A3">
      <w:pPr>
        <w:pStyle w:val="-"/>
        <w:widowControl/>
        <w:jc w:val="both"/>
        <w:rPr>
          <w:b w:val="0"/>
          <w:sz w:val="28"/>
          <w:szCs w:val="28"/>
        </w:rPr>
      </w:pPr>
    </w:p>
    <w:p w:rsidR="00321829" w:rsidRPr="004917A3" w:rsidRDefault="00321829" w:rsidP="004917A3">
      <w:pPr>
        <w:pStyle w:val="-"/>
        <w:widowControl/>
        <w:jc w:val="both"/>
        <w:rPr>
          <w:b w:val="0"/>
          <w:sz w:val="28"/>
          <w:szCs w:val="28"/>
        </w:rPr>
      </w:pPr>
    </w:p>
    <w:p w:rsidR="00321829" w:rsidRPr="004917A3" w:rsidRDefault="00321829" w:rsidP="004917A3">
      <w:pPr>
        <w:pStyle w:val="-"/>
        <w:widowControl/>
        <w:jc w:val="both"/>
        <w:rPr>
          <w:b w:val="0"/>
          <w:sz w:val="28"/>
          <w:szCs w:val="28"/>
        </w:rPr>
      </w:pPr>
    </w:p>
    <w:p w:rsidR="00321829" w:rsidRPr="004917A3" w:rsidRDefault="00321829" w:rsidP="004917A3">
      <w:pPr>
        <w:pStyle w:val="-"/>
        <w:widowControl/>
        <w:jc w:val="both"/>
        <w:rPr>
          <w:b w:val="0"/>
          <w:sz w:val="28"/>
          <w:szCs w:val="28"/>
        </w:rPr>
      </w:pPr>
    </w:p>
    <w:p w:rsidR="00321829" w:rsidRPr="004917A3" w:rsidRDefault="00321829" w:rsidP="004917A3">
      <w:pPr>
        <w:pStyle w:val="-"/>
        <w:widowControl/>
        <w:jc w:val="both"/>
        <w:rPr>
          <w:b w:val="0"/>
          <w:sz w:val="28"/>
          <w:szCs w:val="28"/>
        </w:rPr>
      </w:pPr>
      <w:r w:rsidRPr="004917A3">
        <w:rPr>
          <w:b w:val="0"/>
          <w:sz w:val="28"/>
          <w:szCs w:val="28"/>
        </w:rPr>
        <w:t>Рекомендовано Науково-методичною радою університету</w:t>
      </w:r>
    </w:p>
    <w:p w:rsidR="00321829" w:rsidRPr="004917A3" w:rsidRDefault="00436215" w:rsidP="004917A3">
      <w:pPr>
        <w:pStyle w:val="-"/>
        <w:widowControl/>
        <w:jc w:val="both"/>
        <w:rPr>
          <w:b w:val="0"/>
          <w:sz w:val="28"/>
          <w:szCs w:val="28"/>
        </w:rPr>
      </w:pPr>
      <w:r>
        <w:rPr>
          <w:b w:val="0"/>
          <w:sz w:val="28"/>
          <w:szCs w:val="28"/>
        </w:rPr>
        <w:t>протокол від 28.08.2018, № 12</w:t>
      </w:r>
    </w:p>
    <w:p w:rsidR="00321829" w:rsidRPr="004917A3" w:rsidRDefault="00321829" w:rsidP="004917A3">
      <w:pPr>
        <w:rPr>
          <w:szCs w:val="28"/>
          <w:lang w:val="uk-UA"/>
        </w:rPr>
      </w:pPr>
    </w:p>
    <w:p w:rsidR="00321829" w:rsidRPr="004917A3" w:rsidRDefault="00321829" w:rsidP="004917A3">
      <w:pPr>
        <w:rPr>
          <w:szCs w:val="28"/>
          <w:lang w:val="uk-UA"/>
        </w:rPr>
      </w:pPr>
    </w:p>
    <w:p w:rsidR="00321829" w:rsidRPr="004917A3" w:rsidRDefault="00321829" w:rsidP="004917A3">
      <w:pPr>
        <w:rPr>
          <w:sz w:val="24"/>
          <w:lang w:val="uk-UA"/>
        </w:rPr>
      </w:pPr>
    </w:p>
    <w:p w:rsidR="00321829" w:rsidRPr="004917A3" w:rsidRDefault="00321829" w:rsidP="004917A3">
      <w:pPr>
        <w:rPr>
          <w:szCs w:val="28"/>
          <w:lang w:val="uk-UA"/>
        </w:rPr>
      </w:pPr>
    </w:p>
    <w:p w:rsidR="00321829" w:rsidRPr="004917A3" w:rsidRDefault="00321829" w:rsidP="004917A3">
      <w:pPr>
        <w:rPr>
          <w:szCs w:val="28"/>
          <w:lang w:val="uk-UA"/>
        </w:rPr>
      </w:pPr>
      <w:r w:rsidRPr="004917A3">
        <w:rPr>
          <w:szCs w:val="28"/>
          <w:lang w:val="uk-UA"/>
        </w:rPr>
        <w:t xml:space="preserve">Завідувач кафедри </w:t>
      </w:r>
    </w:p>
    <w:p w:rsidR="00321829" w:rsidRPr="004917A3" w:rsidRDefault="00321829" w:rsidP="004917A3">
      <w:pPr>
        <w:widowControl w:val="0"/>
        <w:rPr>
          <w:szCs w:val="28"/>
          <w:lang w:val="uk-UA"/>
        </w:rPr>
      </w:pPr>
      <w:r w:rsidRPr="004917A3">
        <w:rPr>
          <w:szCs w:val="28"/>
          <w:lang w:val="uk-UA"/>
        </w:rPr>
        <w:t>адміністративного права, процесу</w:t>
      </w:r>
    </w:p>
    <w:p w:rsidR="00321829" w:rsidRPr="004917A3" w:rsidRDefault="00321829" w:rsidP="004917A3">
      <w:pPr>
        <w:widowControl w:val="0"/>
        <w:rPr>
          <w:szCs w:val="28"/>
          <w:lang w:val="uk-UA"/>
        </w:rPr>
      </w:pPr>
      <w:r w:rsidRPr="004917A3">
        <w:rPr>
          <w:szCs w:val="28"/>
          <w:lang w:val="uk-UA"/>
        </w:rPr>
        <w:t xml:space="preserve">та адміністративної діяльності, </w:t>
      </w:r>
    </w:p>
    <w:p w:rsidR="00321829" w:rsidRPr="004917A3" w:rsidRDefault="00436215" w:rsidP="004917A3">
      <w:pPr>
        <w:widowControl w:val="0"/>
        <w:rPr>
          <w:szCs w:val="28"/>
          <w:lang w:val="uk-UA"/>
        </w:rPr>
      </w:pPr>
      <w:r>
        <w:rPr>
          <w:szCs w:val="28"/>
          <w:lang w:val="uk-UA"/>
        </w:rPr>
        <w:t>майор</w:t>
      </w:r>
      <w:r w:rsidR="00321829" w:rsidRPr="004917A3">
        <w:rPr>
          <w:szCs w:val="28"/>
          <w:lang w:val="uk-UA"/>
        </w:rPr>
        <w:t xml:space="preserve"> поліції</w:t>
      </w:r>
      <w:r w:rsidR="00321829" w:rsidRPr="004917A3">
        <w:rPr>
          <w:szCs w:val="28"/>
          <w:lang w:val="uk-UA"/>
        </w:rPr>
        <w:tab/>
      </w:r>
      <w:r w:rsidR="00321829" w:rsidRPr="004917A3">
        <w:rPr>
          <w:szCs w:val="28"/>
          <w:lang w:val="uk-UA"/>
        </w:rPr>
        <w:tab/>
      </w:r>
      <w:r w:rsidR="00321829" w:rsidRPr="004917A3">
        <w:rPr>
          <w:szCs w:val="28"/>
          <w:lang w:val="uk-UA"/>
        </w:rPr>
        <w:tab/>
      </w:r>
      <w:r w:rsidR="00321829" w:rsidRPr="004917A3">
        <w:rPr>
          <w:szCs w:val="28"/>
          <w:lang w:val="uk-UA"/>
        </w:rPr>
        <w:tab/>
      </w:r>
      <w:r w:rsidR="00321829" w:rsidRPr="004917A3">
        <w:rPr>
          <w:szCs w:val="28"/>
          <w:lang w:val="uk-UA"/>
        </w:rPr>
        <w:tab/>
      </w:r>
      <w:r w:rsidR="00321829" w:rsidRPr="004917A3">
        <w:rPr>
          <w:szCs w:val="28"/>
          <w:lang w:val="uk-UA"/>
        </w:rPr>
        <w:tab/>
      </w:r>
      <w:r w:rsidR="00321829" w:rsidRPr="004917A3">
        <w:rPr>
          <w:szCs w:val="28"/>
          <w:lang w:val="uk-UA"/>
        </w:rPr>
        <w:tab/>
      </w:r>
      <w:r w:rsidR="00321829" w:rsidRPr="004917A3">
        <w:rPr>
          <w:szCs w:val="28"/>
          <w:lang w:val="uk-UA"/>
        </w:rPr>
        <w:tab/>
      </w:r>
      <w:r w:rsidRPr="00436215">
        <w:rPr>
          <w:szCs w:val="28"/>
          <w:lang w:val="uk-UA"/>
        </w:rPr>
        <w:t>Б.О. Логвиненко</w:t>
      </w:r>
    </w:p>
    <w:p w:rsidR="00321829" w:rsidRPr="004917A3" w:rsidRDefault="00321829" w:rsidP="004917A3">
      <w:pPr>
        <w:widowControl w:val="0"/>
        <w:rPr>
          <w:szCs w:val="28"/>
          <w:lang w:val="uk-UA"/>
        </w:rPr>
      </w:pPr>
      <w:r w:rsidRPr="004917A3">
        <w:rPr>
          <w:szCs w:val="28"/>
          <w:lang w:val="uk-UA"/>
        </w:rPr>
        <w:t>«_____»___________________ 201</w:t>
      </w:r>
      <w:r w:rsidR="00100C9F" w:rsidRPr="004917A3">
        <w:rPr>
          <w:szCs w:val="28"/>
          <w:lang w:val="uk-UA"/>
        </w:rPr>
        <w:t>8</w:t>
      </w:r>
      <w:r w:rsidRPr="004917A3">
        <w:rPr>
          <w:szCs w:val="28"/>
          <w:lang w:val="uk-UA"/>
        </w:rPr>
        <w:t xml:space="preserve"> року </w:t>
      </w:r>
    </w:p>
    <w:p w:rsidR="00321829" w:rsidRPr="004917A3" w:rsidRDefault="00321829" w:rsidP="004917A3">
      <w:pPr>
        <w:ind w:left="7513" w:hanging="7513"/>
        <w:jc w:val="center"/>
        <w:rPr>
          <w:b/>
          <w:szCs w:val="28"/>
          <w:lang w:val="uk-UA"/>
        </w:rPr>
      </w:pPr>
    </w:p>
    <w:p w:rsidR="00321829" w:rsidRPr="004917A3" w:rsidRDefault="00321829" w:rsidP="004917A3">
      <w:pPr>
        <w:ind w:left="7513" w:hanging="7513"/>
        <w:jc w:val="center"/>
        <w:rPr>
          <w:b/>
          <w:szCs w:val="28"/>
          <w:lang w:val="uk-UA"/>
        </w:rPr>
      </w:pPr>
    </w:p>
    <w:p w:rsidR="00321829" w:rsidRPr="004917A3" w:rsidRDefault="00321829" w:rsidP="004917A3">
      <w:pPr>
        <w:jc w:val="both"/>
        <w:rPr>
          <w:lang w:val="uk-UA"/>
        </w:rPr>
      </w:pPr>
    </w:p>
    <w:p w:rsidR="00321829" w:rsidRPr="004917A3" w:rsidRDefault="00321829" w:rsidP="004917A3">
      <w:pPr>
        <w:ind w:left="6804"/>
        <w:jc w:val="both"/>
        <w:rPr>
          <w:sz w:val="24"/>
          <w:lang w:val="uk-UA"/>
        </w:rPr>
      </w:pPr>
      <w:r w:rsidRPr="004917A3">
        <w:rPr>
          <w:sz w:val="24"/>
          <w:lang w:val="uk-UA"/>
        </w:rPr>
        <w:t xml:space="preserve">© </w:t>
      </w:r>
      <w:proofErr w:type="spellStart"/>
      <w:r w:rsidRPr="004917A3">
        <w:rPr>
          <w:sz w:val="24"/>
          <w:lang w:val="uk-UA"/>
        </w:rPr>
        <w:t>Миронюк</w:t>
      </w:r>
      <w:proofErr w:type="spellEnd"/>
      <w:r w:rsidRPr="004917A3">
        <w:rPr>
          <w:sz w:val="24"/>
          <w:lang w:val="uk-UA"/>
        </w:rPr>
        <w:t xml:space="preserve"> Р.В. 201</w:t>
      </w:r>
      <w:r w:rsidR="00100C9F" w:rsidRPr="004917A3">
        <w:rPr>
          <w:sz w:val="24"/>
          <w:lang w:val="uk-UA"/>
        </w:rPr>
        <w:t>8</w:t>
      </w:r>
      <w:r w:rsidRPr="004917A3">
        <w:rPr>
          <w:sz w:val="24"/>
          <w:lang w:val="uk-UA"/>
        </w:rPr>
        <w:t xml:space="preserve"> рік</w:t>
      </w:r>
    </w:p>
    <w:p w:rsidR="00321829" w:rsidRPr="004917A3" w:rsidRDefault="00321829" w:rsidP="004917A3">
      <w:pPr>
        <w:ind w:left="6804"/>
        <w:jc w:val="both"/>
        <w:rPr>
          <w:sz w:val="24"/>
          <w:lang w:val="uk-UA"/>
        </w:rPr>
      </w:pPr>
      <w:r w:rsidRPr="004917A3">
        <w:rPr>
          <w:sz w:val="24"/>
          <w:lang w:val="uk-UA"/>
        </w:rPr>
        <w:t>© ДДУВС, 201</w:t>
      </w:r>
      <w:r w:rsidR="00100C9F" w:rsidRPr="004917A3">
        <w:rPr>
          <w:sz w:val="24"/>
          <w:lang w:val="uk-UA"/>
        </w:rPr>
        <w:t>8</w:t>
      </w:r>
      <w:r w:rsidRPr="004917A3">
        <w:rPr>
          <w:sz w:val="24"/>
          <w:lang w:val="uk-UA"/>
        </w:rPr>
        <w:t xml:space="preserve"> рік</w:t>
      </w:r>
    </w:p>
    <w:p w:rsidR="00100C9F" w:rsidRPr="004917A3" w:rsidRDefault="00100C9F" w:rsidP="004917A3">
      <w:pPr>
        <w:jc w:val="center"/>
        <w:rPr>
          <w:b/>
          <w:szCs w:val="28"/>
          <w:lang w:val="uk-UA"/>
        </w:rPr>
      </w:pPr>
      <w:r w:rsidRPr="004917A3">
        <w:rPr>
          <w:b/>
          <w:szCs w:val="28"/>
          <w:lang w:val="uk-UA"/>
        </w:rPr>
        <w:lastRenderedPageBreak/>
        <w:t>1. Теми практичних занять</w:t>
      </w:r>
    </w:p>
    <w:p w:rsidR="00321829" w:rsidRPr="004917A3" w:rsidRDefault="00321829" w:rsidP="004917A3">
      <w:pPr>
        <w:ind w:left="7513" w:hanging="7513"/>
        <w:jc w:val="center"/>
        <w:rPr>
          <w:b/>
          <w:szCs w:val="28"/>
          <w:lang w:val="uk-UA"/>
        </w:rPr>
      </w:pPr>
    </w:p>
    <w:p w:rsidR="00100C9F" w:rsidRPr="004917A3" w:rsidRDefault="00100C9F" w:rsidP="004917A3">
      <w:pPr>
        <w:ind w:firstLine="709"/>
        <w:jc w:val="both"/>
        <w:rPr>
          <w:b/>
          <w:szCs w:val="28"/>
          <w:lang w:val="uk-UA"/>
        </w:rPr>
      </w:pPr>
      <w:r w:rsidRPr="004917A3">
        <w:rPr>
          <w:b/>
          <w:szCs w:val="28"/>
          <w:lang w:val="uk-UA"/>
        </w:rPr>
        <w:t>ТЕМА 3. ПРОВАДЖЕННЯ В АДМІНІСТРАТИВНОМУ СУДІ ПЕРШОЇ ІНСТАНЦІЇ.</w:t>
      </w:r>
    </w:p>
    <w:p w:rsidR="00100C9F" w:rsidRPr="004917A3" w:rsidRDefault="00100C9F" w:rsidP="004917A3">
      <w:pPr>
        <w:keepNext/>
        <w:keepLines/>
        <w:tabs>
          <w:tab w:val="left" w:pos="426"/>
        </w:tabs>
        <w:ind w:right="-6"/>
        <w:jc w:val="right"/>
        <w:rPr>
          <w:b/>
          <w:i/>
          <w:szCs w:val="28"/>
          <w:lang w:val="uk-UA"/>
        </w:rPr>
      </w:pPr>
      <w:r w:rsidRPr="004917A3">
        <w:rPr>
          <w:b/>
          <w:i/>
          <w:szCs w:val="28"/>
          <w:lang w:val="uk-UA"/>
        </w:rPr>
        <w:t>Практичне заняття № 1 – 2 год.</w:t>
      </w:r>
    </w:p>
    <w:p w:rsidR="00100C9F" w:rsidRPr="004917A3" w:rsidRDefault="00100C9F" w:rsidP="004917A3">
      <w:pPr>
        <w:ind w:firstLine="709"/>
        <w:jc w:val="both"/>
        <w:rPr>
          <w:b/>
          <w:szCs w:val="28"/>
          <w:lang w:val="uk-UA"/>
        </w:rPr>
      </w:pPr>
    </w:p>
    <w:p w:rsidR="00C5792E" w:rsidRDefault="00C5792E" w:rsidP="004917A3">
      <w:pPr>
        <w:jc w:val="center"/>
        <w:rPr>
          <w:b/>
          <w:szCs w:val="28"/>
          <w:lang w:val="uk-UA"/>
        </w:rPr>
      </w:pPr>
    </w:p>
    <w:p w:rsidR="00C5792E" w:rsidRPr="005411CE" w:rsidRDefault="00C5792E" w:rsidP="00C5792E">
      <w:pPr>
        <w:ind w:firstLine="709"/>
        <w:jc w:val="both"/>
        <w:rPr>
          <w:szCs w:val="28"/>
          <w:lang w:val="uk-UA"/>
        </w:rPr>
      </w:pPr>
      <w:r w:rsidRPr="005411CE">
        <w:rPr>
          <w:b/>
          <w:szCs w:val="28"/>
          <w:lang w:val="uk-UA"/>
        </w:rPr>
        <w:t>Вправа № 1.</w:t>
      </w:r>
      <w:r w:rsidRPr="005411CE">
        <w:rPr>
          <w:szCs w:val="28"/>
          <w:lang w:val="uk-UA"/>
        </w:rPr>
        <w:t xml:space="preserve"> Громадянин Б. звернувся до окружного адміністративного суду з позовною заявою про незаконність дій працівників </w:t>
      </w:r>
      <w:r>
        <w:rPr>
          <w:szCs w:val="28"/>
          <w:lang w:val="uk-UA"/>
        </w:rPr>
        <w:t>патрульної поліції</w:t>
      </w:r>
      <w:r w:rsidRPr="005411CE">
        <w:rPr>
          <w:szCs w:val="28"/>
          <w:lang w:val="uk-UA"/>
        </w:rPr>
        <w:t xml:space="preserve"> щодо притягнення його до адміністративної відповідальності за порушення ПДР, що призвело до створення аварійної обстановки.</w:t>
      </w:r>
    </w:p>
    <w:p w:rsidR="00C5792E" w:rsidRPr="005411CE" w:rsidRDefault="00C5792E" w:rsidP="00C5792E">
      <w:pPr>
        <w:ind w:firstLine="709"/>
        <w:jc w:val="both"/>
        <w:rPr>
          <w:szCs w:val="28"/>
          <w:lang w:val="uk-UA"/>
        </w:rPr>
      </w:pPr>
      <w:r w:rsidRPr="005411CE">
        <w:rPr>
          <w:b/>
          <w:szCs w:val="28"/>
          <w:lang w:val="uk-UA"/>
        </w:rPr>
        <w:t>Завдання:</w:t>
      </w:r>
      <w:r w:rsidRPr="005411CE">
        <w:rPr>
          <w:szCs w:val="28"/>
          <w:lang w:val="uk-UA"/>
        </w:rPr>
        <w:t xml:space="preserve"> Визначити законність підстав для звернення до суду. Визначте належну підсудність даної адміністративної справи. Складіть необхідні процесуальні документи.</w:t>
      </w:r>
    </w:p>
    <w:p w:rsidR="00C5792E" w:rsidRPr="005411CE" w:rsidRDefault="00C5792E" w:rsidP="00C5792E">
      <w:pPr>
        <w:pStyle w:val="a6"/>
        <w:spacing w:after="0"/>
        <w:ind w:firstLine="709"/>
        <w:jc w:val="both"/>
        <w:rPr>
          <w:szCs w:val="28"/>
          <w:lang w:val="uk-UA"/>
        </w:rPr>
      </w:pPr>
    </w:p>
    <w:p w:rsidR="00C5792E" w:rsidRPr="005411CE" w:rsidRDefault="00C5792E" w:rsidP="00C5792E">
      <w:pPr>
        <w:ind w:firstLine="709"/>
        <w:jc w:val="both"/>
        <w:rPr>
          <w:szCs w:val="28"/>
          <w:lang w:val="uk-UA"/>
        </w:rPr>
      </w:pPr>
      <w:r w:rsidRPr="005411CE">
        <w:rPr>
          <w:b/>
          <w:szCs w:val="28"/>
          <w:lang w:val="uk-UA"/>
        </w:rPr>
        <w:t>Вправа № 2.</w:t>
      </w:r>
      <w:r>
        <w:rPr>
          <w:szCs w:val="28"/>
          <w:lang w:val="uk-UA"/>
        </w:rPr>
        <w:t xml:space="preserve"> 10.01.2016</w:t>
      </w:r>
      <w:r w:rsidRPr="005411CE">
        <w:rPr>
          <w:szCs w:val="28"/>
          <w:lang w:val="uk-UA"/>
        </w:rPr>
        <w:t xml:space="preserve"> року, наказом начальника ГУ</w:t>
      </w:r>
      <w:r>
        <w:rPr>
          <w:szCs w:val="28"/>
          <w:lang w:val="uk-UA"/>
        </w:rPr>
        <w:t xml:space="preserve">НП </w:t>
      </w:r>
      <w:r w:rsidRPr="005411CE">
        <w:rPr>
          <w:szCs w:val="28"/>
          <w:lang w:val="uk-UA"/>
        </w:rPr>
        <w:t xml:space="preserve">в Харківській області, капітан </w:t>
      </w:r>
      <w:r>
        <w:rPr>
          <w:szCs w:val="28"/>
          <w:lang w:val="uk-UA"/>
        </w:rPr>
        <w:t>поліції</w:t>
      </w:r>
      <w:r w:rsidRPr="005411CE">
        <w:rPr>
          <w:szCs w:val="28"/>
          <w:lang w:val="uk-UA"/>
        </w:rPr>
        <w:t xml:space="preserve"> Карпенко Д. був звільнений з посади слідчого з підстав вчинення ним дисциплінарного проступку,</w:t>
      </w:r>
      <w:r>
        <w:rPr>
          <w:szCs w:val="28"/>
          <w:lang w:val="uk-UA"/>
        </w:rPr>
        <w:t xml:space="preserve"> що мало місце 13.04.2015</w:t>
      </w:r>
      <w:r w:rsidRPr="005411CE">
        <w:rPr>
          <w:szCs w:val="28"/>
          <w:lang w:val="uk-UA"/>
        </w:rPr>
        <w:t>.</w:t>
      </w:r>
    </w:p>
    <w:p w:rsidR="00C5792E" w:rsidRPr="005411CE" w:rsidRDefault="00C5792E" w:rsidP="00C5792E">
      <w:pPr>
        <w:ind w:firstLine="709"/>
        <w:jc w:val="both"/>
        <w:rPr>
          <w:szCs w:val="28"/>
          <w:lang w:val="uk-UA"/>
        </w:rPr>
      </w:pPr>
      <w:r w:rsidRPr="005411CE">
        <w:rPr>
          <w:szCs w:val="28"/>
          <w:lang w:val="uk-UA"/>
        </w:rPr>
        <w:t>Не погодившись з наказом про звільнення з посади, Карпенко Д. звернувся з адміністративним позовом до адміністративного суду щодо незаконного прийняття рішення про звільнення його з займаної посади.</w:t>
      </w:r>
    </w:p>
    <w:p w:rsidR="00C5792E" w:rsidRPr="005411CE" w:rsidRDefault="00C5792E" w:rsidP="00C5792E">
      <w:pPr>
        <w:ind w:firstLine="709"/>
        <w:jc w:val="both"/>
        <w:rPr>
          <w:szCs w:val="28"/>
          <w:lang w:val="uk-UA"/>
        </w:rPr>
      </w:pPr>
      <w:r w:rsidRPr="005411CE">
        <w:rPr>
          <w:b/>
          <w:szCs w:val="28"/>
          <w:lang w:val="uk-UA"/>
        </w:rPr>
        <w:t xml:space="preserve">Завдання: </w:t>
      </w:r>
      <w:r w:rsidRPr="005411CE">
        <w:rPr>
          <w:szCs w:val="28"/>
          <w:lang w:val="uk-UA"/>
        </w:rPr>
        <w:t>Здійсніть юридичний аналіз ситуації. Визначте обґрунтованість звернення до суду та перспективу задоволення адміністративного позову. Визначте особливості процесуального порядку розгляду та вирішення цієї справи. Складіть необхідні процесуальні документи.</w:t>
      </w:r>
    </w:p>
    <w:p w:rsidR="00C5792E" w:rsidRPr="005411CE" w:rsidRDefault="00C5792E" w:rsidP="00C5792E">
      <w:pPr>
        <w:pStyle w:val="a6"/>
        <w:spacing w:after="0"/>
        <w:ind w:firstLine="709"/>
        <w:jc w:val="both"/>
        <w:rPr>
          <w:szCs w:val="28"/>
          <w:lang w:val="uk-UA"/>
        </w:rPr>
      </w:pPr>
    </w:p>
    <w:p w:rsidR="00C5792E" w:rsidRPr="005411CE" w:rsidRDefault="00C5792E" w:rsidP="00C5792E">
      <w:pPr>
        <w:ind w:firstLine="709"/>
        <w:jc w:val="both"/>
        <w:rPr>
          <w:szCs w:val="28"/>
          <w:lang w:val="uk-UA"/>
        </w:rPr>
      </w:pPr>
      <w:r w:rsidRPr="005411CE">
        <w:rPr>
          <w:b/>
          <w:szCs w:val="28"/>
          <w:lang w:val="uk-UA"/>
        </w:rPr>
        <w:t>Вправа № 3.</w:t>
      </w:r>
      <w:r w:rsidRPr="005411CE">
        <w:rPr>
          <w:szCs w:val="28"/>
          <w:lang w:val="uk-UA"/>
        </w:rPr>
        <w:t xml:space="preserve"> Громадянин С. звернувся до адміністративного суду з позовом про незаконність дій територіальної виборчої комісії з приводу не включення його до списку виборців.</w:t>
      </w:r>
    </w:p>
    <w:p w:rsidR="00C5792E" w:rsidRPr="005411CE" w:rsidRDefault="00C5792E" w:rsidP="00C5792E">
      <w:pPr>
        <w:ind w:firstLine="709"/>
        <w:jc w:val="both"/>
        <w:rPr>
          <w:szCs w:val="28"/>
          <w:lang w:val="uk-UA"/>
        </w:rPr>
      </w:pPr>
      <w:r w:rsidRPr="005411CE">
        <w:rPr>
          <w:b/>
          <w:szCs w:val="28"/>
          <w:lang w:val="uk-UA"/>
        </w:rPr>
        <w:t>Завдання</w:t>
      </w:r>
      <w:r w:rsidRPr="005411CE">
        <w:rPr>
          <w:szCs w:val="28"/>
          <w:lang w:val="uk-UA"/>
        </w:rPr>
        <w:t>: Здійсніть юридичний аналіз ситуації. Визначте обґрунтованість звернення до суду. Визначте особливості процесуального порядку розгляду та вирішення цієї справи. Складіть необхідні процесуальні документи.</w:t>
      </w:r>
    </w:p>
    <w:p w:rsidR="00C5792E" w:rsidRPr="005411CE" w:rsidRDefault="00C5792E" w:rsidP="00C5792E">
      <w:pPr>
        <w:pStyle w:val="a6"/>
        <w:spacing w:after="0"/>
        <w:ind w:firstLine="709"/>
        <w:jc w:val="both"/>
        <w:rPr>
          <w:szCs w:val="28"/>
          <w:lang w:val="uk-UA"/>
        </w:rPr>
      </w:pPr>
    </w:p>
    <w:p w:rsidR="00C5792E" w:rsidRPr="005411CE" w:rsidRDefault="00C5792E" w:rsidP="00C5792E">
      <w:pPr>
        <w:ind w:firstLine="709"/>
        <w:jc w:val="both"/>
        <w:rPr>
          <w:szCs w:val="28"/>
          <w:lang w:val="uk-UA"/>
        </w:rPr>
      </w:pPr>
      <w:r w:rsidRPr="005411CE">
        <w:rPr>
          <w:b/>
          <w:szCs w:val="28"/>
          <w:lang w:val="uk-UA"/>
        </w:rPr>
        <w:t>Вправа № 4.</w:t>
      </w:r>
      <w:r w:rsidRPr="005411CE">
        <w:rPr>
          <w:szCs w:val="28"/>
          <w:lang w:val="uk-UA"/>
        </w:rPr>
        <w:t xml:space="preserve"> Постановою інспектора </w:t>
      </w:r>
      <w:r>
        <w:rPr>
          <w:szCs w:val="28"/>
          <w:lang w:val="uk-UA"/>
        </w:rPr>
        <w:t>патрульної поліції</w:t>
      </w:r>
      <w:r w:rsidRPr="005411CE">
        <w:rPr>
          <w:szCs w:val="28"/>
          <w:lang w:val="uk-UA"/>
        </w:rPr>
        <w:t xml:space="preserve"> на гр. Агафонова В. було накладено штраф за порушення ПДР. Не погодившись з накладеним стягненням гр. Агафонов В. звернувся до адміністративного суду з позовом</w:t>
      </w:r>
      <w:r>
        <w:rPr>
          <w:szCs w:val="28"/>
          <w:lang w:val="uk-UA"/>
        </w:rPr>
        <w:t xml:space="preserve"> про визнання дій інспектора</w:t>
      </w:r>
      <w:r w:rsidRPr="005411CE">
        <w:rPr>
          <w:szCs w:val="28"/>
          <w:lang w:val="uk-UA"/>
        </w:rPr>
        <w:t xml:space="preserve"> неправомірними та скасування спірної постанови.</w:t>
      </w:r>
    </w:p>
    <w:p w:rsidR="00C5792E" w:rsidRPr="005411CE" w:rsidRDefault="00C5792E" w:rsidP="00C5792E">
      <w:pPr>
        <w:ind w:firstLine="709"/>
        <w:jc w:val="both"/>
        <w:rPr>
          <w:szCs w:val="28"/>
          <w:lang w:val="uk-UA"/>
        </w:rPr>
      </w:pPr>
      <w:r w:rsidRPr="005411CE">
        <w:rPr>
          <w:szCs w:val="28"/>
          <w:lang w:val="uk-UA"/>
        </w:rPr>
        <w:t xml:space="preserve">Розглянувши справу, адміністративний суд прийняв рішення про відмову у задоволенні позовних вимог гр. Агафонова В. Але не погодившись з рішенням суду першої інстанції гр. Агафонов подав апеляційну скаргу до апеляційного адміністративного суду.    </w:t>
      </w:r>
    </w:p>
    <w:p w:rsidR="00C5792E" w:rsidRPr="005411CE" w:rsidRDefault="00C5792E" w:rsidP="00C5792E">
      <w:pPr>
        <w:ind w:firstLine="709"/>
        <w:jc w:val="both"/>
        <w:rPr>
          <w:szCs w:val="28"/>
          <w:lang w:val="uk-UA"/>
        </w:rPr>
      </w:pPr>
      <w:r w:rsidRPr="005411CE">
        <w:rPr>
          <w:b/>
          <w:szCs w:val="28"/>
          <w:lang w:val="uk-UA"/>
        </w:rPr>
        <w:t>Завдання:</w:t>
      </w:r>
      <w:r w:rsidRPr="005411CE">
        <w:rPr>
          <w:szCs w:val="28"/>
          <w:lang w:val="uk-UA"/>
        </w:rPr>
        <w:t xml:space="preserve"> Дайте правову оцінку ситуації. Визначте правомірність дій гр. Агафонова В. Яке рішення повинен прийняти апеляційний адміністративний суд за скаргою? Складіть необхідні процесуальні документи. </w:t>
      </w:r>
    </w:p>
    <w:p w:rsidR="009E344A" w:rsidRPr="004917A3" w:rsidRDefault="00C5792E" w:rsidP="004917A3">
      <w:pPr>
        <w:jc w:val="center"/>
        <w:rPr>
          <w:b/>
          <w:szCs w:val="28"/>
          <w:lang w:val="uk-UA"/>
        </w:rPr>
      </w:pPr>
      <w:r>
        <w:rPr>
          <w:b/>
          <w:szCs w:val="28"/>
          <w:lang w:val="uk-UA"/>
        </w:rPr>
        <w:lastRenderedPageBreak/>
        <w:t>Ситуаційне</w:t>
      </w:r>
      <w:r w:rsidR="009E344A" w:rsidRPr="004917A3">
        <w:rPr>
          <w:b/>
          <w:szCs w:val="28"/>
          <w:lang w:val="uk-UA"/>
        </w:rPr>
        <w:t xml:space="preserve"> завдання № 1</w:t>
      </w:r>
    </w:p>
    <w:p w:rsidR="009E344A" w:rsidRPr="004917A3" w:rsidRDefault="009E344A" w:rsidP="004917A3">
      <w:pPr>
        <w:ind w:firstLine="709"/>
        <w:jc w:val="both"/>
        <w:rPr>
          <w:szCs w:val="28"/>
          <w:lang w:val="uk-UA"/>
        </w:rPr>
      </w:pPr>
    </w:p>
    <w:p w:rsidR="009E344A" w:rsidRPr="004917A3" w:rsidRDefault="009E344A" w:rsidP="004917A3">
      <w:pPr>
        <w:ind w:firstLine="709"/>
        <w:jc w:val="both"/>
        <w:rPr>
          <w:szCs w:val="28"/>
          <w:lang w:val="uk-UA" w:eastAsia="uk-UA"/>
        </w:rPr>
      </w:pPr>
      <w:r w:rsidRPr="004917A3">
        <w:rPr>
          <w:szCs w:val="28"/>
          <w:lang w:val="uk-UA"/>
        </w:rPr>
        <w:t xml:space="preserve">10.10.2015 року до Дніпропетровського окружного адміністративного суду надійшов адміністративний позов від ДДУВС про </w:t>
      </w:r>
      <w:r w:rsidRPr="004917A3">
        <w:rPr>
          <w:szCs w:val="28"/>
          <w:lang w:val="uk-UA" w:eastAsia="uk-UA"/>
        </w:rPr>
        <w:t>стягнення витрат, пов'язаних з утриманням гр. С у Дніпропетровському державному університеті внутрішніх справ в сумі 29307,41 грн.</w:t>
      </w:r>
    </w:p>
    <w:p w:rsidR="009E344A" w:rsidRPr="004917A3" w:rsidRDefault="009E344A" w:rsidP="004917A3">
      <w:pPr>
        <w:ind w:firstLine="709"/>
        <w:jc w:val="both"/>
        <w:rPr>
          <w:szCs w:val="28"/>
          <w:lang w:val="uk-UA" w:eastAsia="uk-UA"/>
        </w:rPr>
      </w:pPr>
      <w:r w:rsidRPr="004917A3">
        <w:rPr>
          <w:szCs w:val="28"/>
          <w:lang w:val="uk-UA" w:eastAsia="uk-UA"/>
        </w:rPr>
        <w:t>У позові було зазначено, що гр. С проходив публічну службу в органах внутрішніх справ України з 10.08.2009 по 17.02.2015.</w:t>
      </w:r>
    </w:p>
    <w:p w:rsidR="009E344A" w:rsidRPr="004917A3" w:rsidRDefault="009E344A" w:rsidP="004917A3">
      <w:pPr>
        <w:ind w:firstLine="709"/>
        <w:jc w:val="both"/>
        <w:rPr>
          <w:szCs w:val="28"/>
          <w:lang w:val="uk-UA" w:eastAsia="uk-UA"/>
        </w:rPr>
      </w:pPr>
      <w:r w:rsidRPr="004917A3">
        <w:rPr>
          <w:szCs w:val="28"/>
          <w:lang w:val="uk-UA" w:eastAsia="uk-UA"/>
        </w:rPr>
        <w:t>Згідно з наказом Дніпропетровського державного університету внутрішніх справ від 05.08.2009 № 46ос відповідач був прийнятий на службу до органів внутрішніх справ України та зарахований курсантом на денну форму навчання за державним замовленням до ДДУВС, йому було присвоєно перше спеціальне звання «рядовий міліції».</w:t>
      </w:r>
    </w:p>
    <w:p w:rsidR="009E344A" w:rsidRPr="004917A3" w:rsidRDefault="009E344A" w:rsidP="004917A3">
      <w:pPr>
        <w:ind w:firstLine="709"/>
        <w:jc w:val="both"/>
        <w:rPr>
          <w:szCs w:val="28"/>
          <w:lang w:val="uk-UA" w:eastAsia="uk-UA"/>
        </w:rPr>
      </w:pPr>
      <w:r w:rsidRPr="004917A3">
        <w:rPr>
          <w:szCs w:val="28"/>
          <w:lang w:val="uk-UA" w:eastAsia="uk-UA"/>
        </w:rPr>
        <w:t>Відповідно до наказу від 30.05.2013 р. № 195 відповідач успішно закінчив ДДУВС, отримав диплом фахівця та був направлений до ОВС.</w:t>
      </w:r>
    </w:p>
    <w:p w:rsidR="009E344A" w:rsidRPr="004917A3" w:rsidRDefault="009E344A" w:rsidP="004917A3">
      <w:pPr>
        <w:ind w:firstLine="709"/>
        <w:jc w:val="both"/>
        <w:rPr>
          <w:szCs w:val="28"/>
          <w:lang w:val="uk-UA" w:eastAsia="uk-UA"/>
        </w:rPr>
      </w:pPr>
      <w:proofErr w:type="spellStart"/>
      <w:r w:rsidRPr="004917A3">
        <w:rPr>
          <w:szCs w:val="28"/>
          <w:lang w:val="uk-UA" w:eastAsia="uk-UA"/>
        </w:rPr>
        <w:t>Гр.С</w:t>
      </w:r>
      <w:proofErr w:type="spellEnd"/>
      <w:r w:rsidRPr="004917A3">
        <w:rPr>
          <w:szCs w:val="28"/>
          <w:lang w:val="uk-UA" w:eastAsia="uk-UA"/>
        </w:rPr>
        <w:t xml:space="preserve"> як випускник ДДУВС, був призначений на посаду слідчого у слідчому відділу </w:t>
      </w:r>
      <w:proofErr w:type="spellStart"/>
      <w:r w:rsidRPr="004917A3">
        <w:rPr>
          <w:szCs w:val="28"/>
          <w:lang w:val="uk-UA" w:eastAsia="uk-UA"/>
        </w:rPr>
        <w:t>Красногвардійського</w:t>
      </w:r>
      <w:proofErr w:type="spellEnd"/>
      <w:r w:rsidRPr="004917A3">
        <w:rPr>
          <w:szCs w:val="28"/>
          <w:lang w:val="uk-UA" w:eastAsia="uk-UA"/>
        </w:rPr>
        <w:t xml:space="preserve"> районного відділу Дніпропетровського міського управління у відповідності до наказу ГУ МВС України в Дніпропетровській області від 01.06.2013 р. № 118о/с </w:t>
      </w:r>
      <w:proofErr w:type="spellStart"/>
      <w:r w:rsidRPr="004917A3">
        <w:rPr>
          <w:szCs w:val="28"/>
          <w:lang w:val="uk-UA" w:eastAsia="uk-UA"/>
        </w:rPr>
        <w:t>дкс</w:t>
      </w:r>
      <w:proofErr w:type="spellEnd"/>
      <w:r w:rsidRPr="004917A3">
        <w:rPr>
          <w:szCs w:val="28"/>
          <w:lang w:val="uk-UA" w:eastAsia="uk-UA"/>
        </w:rPr>
        <w:t>.</w:t>
      </w:r>
    </w:p>
    <w:p w:rsidR="009E344A" w:rsidRPr="004917A3" w:rsidRDefault="009E344A" w:rsidP="004917A3">
      <w:pPr>
        <w:ind w:firstLine="709"/>
        <w:jc w:val="both"/>
        <w:rPr>
          <w:szCs w:val="28"/>
          <w:lang w:val="uk-UA" w:eastAsia="uk-UA"/>
        </w:rPr>
      </w:pPr>
      <w:r w:rsidRPr="004917A3">
        <w:rPr>
          <w:szCs w:val="28"/>
          <w:lang w:val="uk-UA" w:eastAsia="uk-UA"/>
        </w:rPr>
        <w:t>Згідно з наказом ГУ МВС України в Дніпропетровській області від 17.02.2015 № 62о/с відповідач був звільнений з органів внутрішніх справ у запас Збройних сил України за п. 64 «ж» (за власним бажанням) відповідно до Положення про проходження служби рядовим і начальницьким складом органів внутрішніх справ України.</w:t>
      </w:r>
    </w:p>
    <w:p w:rsidR="009E344A" w:rsidRPr="004917A3" w:rsidRDefault="009E344A" w:rsidP="004917A3">
      <w:pPr>
        <w:ind w:firstLine="709"/>
        <w:jc w:val="both"/>
        <w:rPr>
          <w:szCs w:val="28"/>
          <w:lang w:val="uk-UA" w:eastAsia="uk-UA"/>
        </w:rPr>
      </w:pPr>
      <w:r w:rsidRPr="004917A3">
        <w:rPr>
          <w:szCs w:val="28"/>
          <w:lang w:val="uk-UA" w:eastAsia="uk-UA"/>
        </w:rPr>
        <w:t>На підтвердження викладених обставин позивачем долучено до матеріалів справи:</w:t>
      </w:r>
    </w:p>
    <w:p w:rsidR="009E344A" w:rsidRPr="004917A3" w:rsidRDefault="009E344A" w:rsidP="004917A3">
      <w:pPr>
        <w:ind w:firstLine="709"/>
        <w:jc w:val="both"/>
        <w:rPr>
          <w:szCs w:val="28"/>
          <w:lang w:val="uk-UA" w:eastAsia="uk-UA"/>
        </w:rPr>
      </w:pPr>
      <w:r w:rsidRPr="004917A3">
        <w:rPr>
          <w:szCs w:val="28"/>
          <w:lang w:val="uk-UA" w:eastAsia="uk-UA"/>
        </w:rPr>
        <w:t xml:space="preserve">- пояснення </w:t>
      </w:r>
      <w:proofErr w:type="spellStart"/>
      <w:r w:rsidRPr="004917A3">
        <w:rPr>
          <w:szCs w:val="28"/>
          <w:lang w:val="uk-UA" w:eastAsia="uk-UA"/>
        </w:rPr>
        <w:t>гр..С</w:t>
      </w:r>
      <w:proofErr w:type="spellEnd"/>
      <w:r w:rsidRPr="004917A3">
        <w:rPr>
          <w:szCs w:val="28"/>
          <w:lang w:val="uk-UA" w:eastAsia="uk-UA"/>
        </w:rPr>
        <w:t xml:space="preserve"> від 09.02.2015 р., з яких вбачається, що останній звільняється з органів внутрішніх справ за власним бажанням у зв'язку з низькою заробітною платою та не нормованим робочим днем;</w:t>
      </w:r>
    </w:p>
    <w:p w:rsidR="009E344A" w:rsidRPr="004917A3" w:rsidRDefault="009E344A" w:rsidP="004917A3">
      <w:pPr>
        <w:ind w:firstLine="709"/>
        <w:jc w:val="both"/>
        <w:rPr>
          <w:szCs w:val="28"/>
          <w:lang w:val="uk-UA" w:eastAsia="uk-UA"/>
        </w:rPr>
      </w:pPr>
      <w:r w:rsidRPr="004917A3">
        <w:rPr>
          <w:szCs w:val="28"/>
          <w:lang w:val="uk-UA" w:eastAsia="uk-UA"/>
        </w:rPr>
        <w:t>- висновок службового розслідування за фактом неналежного виконання службових обов'язків посадовими особами в період наставництва, що призвело до подачі рапорту про звільнення з органів внутрішніх справ;</w:t>
      </w:r>
    </w:p>
    <w:p w:rsidR="009E344A" w:rsidRPr="004917A3" w:rsidRDefault="009E344A" w:rsidP="004917A3">
      <w:pPr>
        <w:ind w:firstLine="709"/>
        <w:jc w:val="both"/>
        <w:rPr>
          <w:szCs w:val="28"/>
          <w:lang w:val="uk-UA" w:eastAsia="uk-UA"/>
        </w:rPr>
      </w:pPr>
      <w:r w:rsidRPr="004917A3">
        <w:rPr>
          <w:szCs w:val="28"/>
          <w:lang w:val="uk-UA" w:eastAsia="uk-UA"/>
        </w:rPr>
        <w:t xml:space="preserve">- атестаційний лист за період з травня 2013 р. по січень 2015 р., зі змісту якого вбачається, що </w:t>
      </w:r>
      <w:proofErr w:type="spellStart"/>
      <w:r w:rsidRPr="004917A3">
        <w:rPr>
          <w:szCs w:val="28"/>
          <w:lang w:val="uk-UA" w:eastAsia="uk-UA"/>
        </w:rPr>
        <w:t>гр..С</w:t>
      </w:r>
      <w:proofErr w:type="spellEnd"/>
      <w:r w:rsidRPr="004917A3">
        <w:rPr>
          <w:szCs w:val="28"/>
          <w:lang w:val="uk-UA" w:eastAsia="uk-UA"/>
        </w:rPr>
        <w:t xml:space="preserve"> подав рапорт про звільнення з ОВС за власним бажанням у </w:t>
      </w:r>
      <w:proofErr w:type="spellStart"/>
      <w:r w:rsidRPr="004917A3">
        <w:rPr>
          <w:szCs w:val="28"/>
          <w:lang w:val="uk-UA" w:eastAsia="uk-UA"/>
        </w:rPr>
        <w:t>звязку</w:t>
      </w:r>
      <w:proofErr w:type="spellEnd"/>
      <w:r w:rsidRPr="004917A3">
        <w:rPr>
          <w:szCs w:val="28"/>
          <w:lang w:val="uk-UA" w:eastAsia="uk-UA"/>
        </w:rPr>
        <w:t xml:space="preserve"> з низькою заробітною платою та ненормованим робочим днем, наполягав на своєму звільненні. У лютому 2015 р. повторно звернувся з рапортом до керівництва ГУМВС України про звільнення за власним бажанням, від проходження ВЛК ГУМВС України відмовився, визнав себе здоровим, на своєму звільненні наполягав, службою в ОВС не дорожить.</w:t>
      </w:r>
    </w:p>
    <w:p w:rsidR="009E344A" w:rsidRPr="004917A3" w:rsidRDefault="009E344A" w:rsidP="004917A3">
      <w:pPr>
        <w:ind w:firstLine="709"/>
        <w:jc w:val="both"/>
        <w:rPr>
          <w:szCs w:val="28"/>
          <w:lang w:val="uk-UA" w:eastAsia="uk-UA"/>
        </w:rPr>
      </w:pPr>
      <w:r w:rsidRPr="004917A3">
        <w:rPr>
          <w:szCs w:val="28"/>
          <w:lang w:val="uk-UA" w:eastAsia="uk-UA"/>
        </w:rPr>
        <w:t>Гр. С. у судове засідання не з'явився, виклик суду проігнорував.</w:t>
      </w:r>
    </w:p>
    <w:p w:rsidR="009E344A" w:rsidRPr="004917A3" w:rsidRDefault="009E344A" w:rsidP="004917A3">
      <w:pPr>
        <w:ind w:firstLine="709"/>
        <w:rPr>
          <w:szCs w:val="28"/>
          <w:lang w:val="uk-UA"/>
        </w:rPr>
      </w:pPr>
    </w:p>
    <w:p w:rsidR="009E344A" w:rsidRPr="004917A3" w:rsidRDefault="009E344A" w:rsidP="004917A3">
      <w:pPr>
        <w:ind w:firstLine="709"/>
        <w:jc w:val="both"/>
        <w:rPr>
          <w:b/>
          <w:szCs w:val="28"/>
          <w:lang w:val="uk-UA"/>
        </w:rPr>
      </w:pPr>
      <w:r w:rsidRPr="004917A3">
        <w:rPr>
          <w:b/>
          <w:szCs w:val="28"/>
          <w:lang w:val="uk-UA"/>
        </w:rPr>
        <w:t>Дати відповіді на такі запитання:</w:t>
      </w:r>
    </w:p>
    <w:p w:rsidR="009E344A" w:rsidRPr="004917A3" w:rsidRDefault="009E344A" w:rsidP="004917A3">
      <w:pPr>
        <w:numPr>
          <w:ilvl w:val="0"/>
          <w:numId w:val="5"/>
        </w:numPr>
        <w:ind w:left="0" w:firstLine="709"/>
        <w:jc w:val="both"/>
        <w:rPr>
          <w:szCs w:val="28"/>
          <w:lang w:val="uk-UA"/>
        </w:rPr>
      </w:pPr>
      <w:r w:rsidRPr="004917A3">
        <w:rPr>
          <w:szCs w:val="28"/>
          <w:lang w:val="uk-UA"/>
        </w:rPr>
        <w:t>Визначити вірний вибір підсудності даної справи.</w:t>
      </w:r>
    </w:p>
    <w:p w:rsidR="009E344A" w:rsidRPr="004917A3" w:rsidRDefault="009E344A" w:rsidP="004917A3">
      <w:pPr>
        <w:numPr>
          <w:ilvl w:val="0"/>
          <w:numId w:val="5"/>
        </w:numPr>
        <w:ind w:left="0" w:firstLine="709"/>
        <w:jc w:val="both"/>
        <w:rPr>
          <w:szCs w:val="28"/>
          <w:lang w:val="uk-UA"/>
        </w:rPr>
      </w:pPr>
      <w:r w:rsidRPr="004917A3">
        <w:rPr>
          <w:szCs w:val="28"/>
          <w:lang w:val="uk-UA"/>
        </w:rPr>
        <w:t>Визначте строки розгляду даної справи.</w:t>
      </w:r>
    </w:p>
    <w:p w:rsidR="009E344A" w:rsidRPr="004917A3" w:rsidRDefault="009E344A" w:rsidP="004917A3">
      <w:pPr>
        <w:numPr>
          <w:ilvl w:val="0"/>
          <w:numId w:val="5"/>
        </w:numPr>
        <w:ind w:left="0" w:firstLine="709"/>
        <w:jc w:val="both"/>
        <w:rPr>
          <w:szCs w:val="28"/>
          <w:lang w:val="uk-UA"/>
        </w:rPr>
      </w:pPr>
      <w:r w:rsidRPr="004917A3">
        <w:rPr>
          <w:szCs w:val="28"/>
          <w:lang w:val="uk-UA"/>
        </w:rPr>
        <w:t>Визначте можливі заходи забезпечення адміністративного позову.</w:t>
      </w:r>
    </w:p>
    <w:p w:rsidR="009E344A" w:rsidRPr="004917A3" w:rsidRDefault="009E344A" w:rsidP="004917A3">
      <w:pPr>
        <w:numPr>
          <w:ilvl w:val="0"/>
          <w:numId w:val="5"/>
        </w:numPr>
        <w:ind w:left="0" w:firstLine="709"/>
        <w:jc w:val="both"/>
        <w:rPr>
          <w:szCs w:val="28"/>
          <w:lang w:val="uk-UA"/>
        </w:rPr>
      </w:pPr>
      <w:r w:rsidRPr="004917A3">
        <w:rPr>
          <w:szCs w:val="28"/>
          <w:lang w:val="uk-UA"/>
        </w:rPr>
        <w:lastRenderedPageBreak/>
        <w:t>Визначити алгоритм дій суду при провадженні даної справи.</w:t>
      </w:r>
    </w:p>
    <w:p w:rsidR="009E344A" w:rsidRPr="004917A3" w:rsidRDefault="009E344A" w:rsidP="004917A3">
      <w:pPr>
        <w:numPr>
          <w:ilvl w:val="0"/>
          <w:numId w:val="5"/>
        </w:numPr>
        <w:ind w:left="0" w:firstLine="709"/>
        <w:jc w:val="both"/>
        <w:rPr>
          <w:szCs w:val="28"/>
          <w:lang w:val="uk-UA"/>
        </w:rPr>
      </w:pPr>
      <w:r w:rsidRPr="004917A3">
        <w:rPr>
          <w:szCs w:val="28"/>
          <w:lang w:val="uk-UA"/>
        </w:rPr>
        <w:t xml:space="preserve">Дайте власну думку щодо можливого рішення адміністративного суду. Свою відповідь обґрунтуйте.  </w:t>
      </w:r>
    </w:p>
    <w:p w:rsidR="009E344A" w:rsidRPr="004917A3" w:rsidRDefault="009E344A" w:rsidP="004917A3">
      <w:pPr>
        <w:ind w:firstLine="709"/>
        <w:jc w:val="center"/>
        <w:rPr>
          <w:b/>
          <w:bCs/>
          <w:szCs w:val="28"/>
          <w:shd w:val="clear" w:color="auto" w:fill="FFFFFF"/>
          <w:lang w:val="uk-UA"/>
        </w:rPr>
      </w:pPr>
    </w:p>
    <w:p w:rsidR="009E344A" w:rsidRPr="004917A3" w:rsidRDefault="00C5792E" w:rsidP="004917A3">
      <w:pPr>
        <w:jc w:val="center"/>
        <w:rPr>
          <w:b/>
          <w:szCs w:val="28"/>
          <w:lang w:val="uk-UA"/>
        </w:rPr>
      </w:pPr>
      <w:r>
        <w:rPr>
          <w:b/>
          <w:szCs w:val="28"/>
          <w:lang w:val="uk-UA"/>
        </w:rPr>
        <w:t>Ситуаційне</w:t>
      </w:r>
      <w:r w:rsidR="009E344A" w:rsidRPr="004917A3">
        <w:rPr>
          <w:b/>
          <w:szCs w:val="28"/>
          <w:lang w:val="uk-UA"/>
        </w:rPr>
        <w:t xml:space="preserve"> завдання № 2</w:t>
      </w:r>
    </w:p>
    <w:p w:rsidR="009E344A" w:rsidRPr="004917A3" w:rsidRDefault="009E344A" w:rsidP="004917A3">
      <w:pPr>
        <w:ind w:firstLine="709"/>
        <w:jc w:val="both"/>
        <w:rPr>
          <w:szCs w:val="28"/>
          <w:lang w:val="uk-UA"/>
        </w:rPr>
      </w:pPr>
    </w:p>
    <w:p w:rsidR="009E344A" w:rsidRPr="004917A3" w:rsidRDefault="009E344A" w:rsidP="004917A3">
      <w:pPr>
        <w:pStyle w:val="af7"/>
        <w:spacing w:before="0" w:beforeAutospacing="0" w:after="0" w:afterAutospacing="0"/>
        <w:ind w:firstLine="709"/>
        <w:jc w:val="both"/>
        <w:rPr>
          <w:color w:val="000000"/>
          <w:sz w:val="28"/>
          <w:szCs w:val="28"/>
        </w:rPr>
      </w:pPr>
      <w:r w:rsidRPr="004917A3">
        <w:rPr>
          <w:sz w:val="28"/>
          <w:szCs w:val="28"/>
        </w:rPr>
        <w:t xml:space="preserve">06 лютого 2017 року ОСОБА_3 звернулася до суду з позовом до ГУНП  в Дніпропетровській області,  в якому просить визнати наказ ГУНП в Дніпропетровській області від 26 грудня 2016 року № 3744 про притягнення слідчого СУ ГУНП в Дніпропетровській області старшого лейтенанта міліції ОСОБА_3 до дисциплінарної відповідальності у вигляді звільнення з посади слідчого СУ </w:t>
      </w:r>
      <w:r w:rsidRPr="004917A3">
        <w:rPr>
          <w:color w:val="000000"/>
          <w:sz w:val="28"/>
          <w:szCs w:val="28"/>
        </w:rPr>
        <w:t>ГУМВС України в Дніпропетровській області на підставі невиконання вимог ст.</w:t>
      </w:r>
      <w:r w:rsidRPr="004917A3">
        <w:rPr>
          <w:rStyle w:val="apple-converted-space"/>
          <w:color w:val="000000"/>
          <w:sz w:val="28"/>
          <w:szCs w:val="28"/>
        </w:rPr>
        <w:t> </w:t>
      </w:r>
      <w:hyperlink r:id="rId8" w:anchor="80" w:tgtFrame="_blank" w:tooltip="Кримінальний процесуальний кодекс України; нормативно-правовий акт № 4651-VI від 13.04.2012" w:history="1">
        <w:r w:rsidRPr="004917A3">
          <w:rPr>
            <w:rStyle w:val="af1"/>
            <w:color w:val="000000"/>
            <w:sz w:val="28"/>
            <w:szCs w:val="28"/>
            <w:u w:val="none"/>
          </w:rPr>
          <w:t>9</w:t>
        </w:r>
      </w:hyperlink>
      <w:r w:rsidRPr="004917A3">
        <w:rPr>
          <w:color w:val="000000"/>
          <w:sz w:val="28"/>
          <w:szCs w:val="28"/>
        </w:rPr>
        <w:t>,</w:t>
      </w:r>
      <w:hyperlink r:id="rId9" w:anchor="299" w:tgtFrame="_blank" w:tooltip="Кримінальний процесуальний кодекс України; нормативно-правовий акт № 4651-VI від 13.04.2012" w:history="1">
        <w:r w:rsidRPr="004917A3">
          <w:rPr>
            <w:rStyle w:val="af1"/>
            <w:color w:val="000000"/>
            <w:sz w:val="28"/>
            <w:szCs w:val="28"/>
            <w:u w:val="none"/>
          </w:rPr>
          <w:t>40</w:t>
        </w:r>
      </w:hyperlink>
      <w:r w:rsidRPr="004917A3">
        <w:rPr>
          <w:color w:val="000000"/>
          <w:sz w:val="28"/>
          <w:szCs w:val="28"/>
        </w:rPr>
        <w:t>,</w:t>
      </w:r>
      <w:hyperlink r:id="rId10" w:anchor="832" w:tgtFrame="_blank" w:tooltip="Кримінальний процесуальний кодекс України; нормативно-правовий акт № 4651-VI від 13.04.2012" w:history="1">
        <w:r w:rsidRPr="004917A3">
          <w:rPr>
            <w:rStyle w:val="af1"/>
            <w:color w:val="000000"/>
            <w:sz w:val="28"/>
            <w:szCs w:val="28"/>
            <w:u w:val="none"/>
          </w:rPr>
          <w:t>104 КПК України</w:t>
        </w:r>
      </w:hyperlink>
      <w:r w:rsidRPr="004917A3">
        <w:rPr>
          <w:rStyle w:val="apple-converted-space"/>
          <w:color w:val="000000"/>
          <w:sz w:val="28"/>
          <w:szCs w:val="28"/>
        </w:rPr>
        <w:t> </w:t>
      </w:r>
      <w:r w:rsidRPr="004917A3">
        <w:rPr>
          <w:color w:val="000000"/>
          <w:sz w:val="28"/>
          <w:szCs w:val="28"/>
        </w:rPr>
        <w:t>незаконним та скасувати його, а також поновити ОСОБА_3 на попередній займаній посаді.</w:t>
      </w:r>
    </w:p>
    <w:p w:rsidR="009E344A" w:rsidRPr="004917A3" w:rsidRDefault="009E344A" w:rsidP="004917A3">
      <w:pPr>
        <w:pStyle w:val="af7"/>
        <w:spacing w:before="0" w:beforeAutospacing="0" w:after="0" w:afterAutospacing="0"/>
        <w:ind w:firstLine="709"/>
        <w:jc w:val="both"/>
        <w:rPr>
          <w:color w:val="000000"/>
          <w:sz w:val="28"/>
          <w:szCs w:val="28"/>
        </w:rPr>
      </w:pPr>
      <w:r w:rsidRPr="004917A3">
        <w:rPr>
          <w:color w:val="000000"/>
          <w:sz w:val="28"/>
          <w:szCs w:val="28"/>
        </w:rPr>
        <w:t>В обґрунтування позову  зазначено, що позивач після закінчення Вищого навчального закладу «ДДУВС» з серпня 2012 року почала працювати у відділі з розслідування злочинів у сфері господарської діяльності СУ ГУНП України в Дніпропетровській області.</w:t>
      </w:r>
    </w:p>
    <w:p w:rsidR="009E344A" w:rsidRPr="004917A3" w:rsidRDefault="009E344A" w:rsidP="004917A3">
      <w:pPr>
        <w:pStyle w:val="af7"/>
        <w:spacing w:before="0" w:beforeAutospacing="0" w:after="0" w:afterAutospacing="0"/>
        <w:ind w:firstLine="709"/>
        <w:jc w:val="both"/>
        <w:rPr>
          <w:color w:val="000000"/>
          <w:sz w:val="28"/>
          <w:szCs w:val="28"/>
        </w:rPr>
      </w:pPr>
      <w:r w:rsidRPr="004917A3">
        <w:rPr>
          <w:color w:val="000000"/>
          <w:sz w:val="28"/>
          <w:szCs w:val="28"/>
        </w:rPr>
        <w:t xml:space="preserve">15 січня 2017 року ОСОБА_3 ознайомили з наказом про притягнення до дисциплінарної відповідальності у вигляді звільнення з посади слідчого СУ ГУНП на підставі наказу начальника ГУНП України в Дніпропетровській області </w:t>
      </w:r>
      <w:proofErr w:type="spellStart"/>
      <w:r w:rsidRPr="004917A3">
        <w:rPr>
          <w:color w:val="000000"/>
          <w:sz w:val="28"/>
          <w:szCs w:val="28"/>
        </w:rPr>
        <w:t>Глуховері</w:t>
      </w:r>
      <w:proofErr w:type="spellEnd"/>
      <w:r w:rsidRPr="004917A3">
        <w:rPr>
          <w:color w:val="000000"/>
          <w:sz w:val="28"/>
          <w:szCs w:val="28"/>
        </w:rPr>
        <w:t xml:space="preserve"> В. А. від 26.12.2014 р. № 3744.</w:t>
      </w:r>
    </w:p>
    <w:p w:rsidR="009E344A" w:rsidRPr="004917A3" w:rsidRDefault="009E344A" w:rsidP="004917A3">
      <w:pPr>
        <w:pStyle w:val="af7"/>
        <w:spacing w:before="0" w:beforeAutospacing="0" w:after="0" w:afterAutospacing="0"/>
        <w:ind w:firstLine="709"/>
        <w:jc w:val="both"/>
        <w:rPr>
          <w:color w:val="000000"/>
          <w:sz w:val="28"/>
          <w:szCs w:val="28"/>
        </w:rPr>
      </w:pPr>
      <w:r w:rsidRPr="004917A3">
        <w:rPr>
          <w:color w:val="000000"/>
          <w:sz w:val="28"/>
          <w:szCs w:val="28"/>
        </w:rPr>
        <w:t>Відповідно до наказу від 26.12.2014 р. про звільнення ОСОБА_3 з посади вказано, що за результатами проведеного службового розслідування про початок якого, зазначає позивач, їй не було відомо, встановлено  факт невиконання вимог ст.</w:t>
      </w:r>
      <w:r w:rsidRPr="004917A3">
        <w:rPr>
          <w:rStyle w:val="apple-converted-space"/>
          <w:color w:val="000000"/>
          <w:sz w:val="28"/>
          <w:szCs w:val="28"/>
        </w:rPr>
        <w:t> </w:t>
      </w:r>
      <w:hyperlink r:id="rId11" w:anchor="80" w:tgtFrame="_blank" w:tooltip="Кримінальний процесуальний кодекс України; нормативно-правовий акт № 4651-VI від 13.04.2012" w:history="1">
        <w:r w:rsidRPr="004917A3">
          <w:rPr>
            <w:rStyle w:val="af1"/>
            <w:color w:val="000000"/>
            <w:sz w:val="28"/>
            <w:szCs w:val="28"/>
            <w:u w:val="none"/>
          </w:rPr>
          <w:t>9</w:t>
        </w:r>
      </w:hyperlink>
      <w:r w:rsidRPr="004917A3">
        <w:rPr>
          <w:color w:val="000000"/>
          <w:sz w:val="28"/>
          <w:szCs w:val="28"/>
        </w:rPr>
        <w:t>,</w:t>
      </w:r>
      <w:r w:rsidRPr="004917A3">
        <w:rPr>
          <w:rStyle w:val="apple-converted-space"/>
          <w:color w:val="000000"/>
          <w:sz w:val="28"/>
          <w:szCs w:val="28"/>
        </w:rPr>
        <w:t> </w:t>
      </w:r>
      <w:hyperlink r:id="rId12" w:anchor="299" w:tgtFrame="_blank" w:tooltip="Кримінальний процесуальний кодекс України; нормативно-правовий акт № 4651-VI від 13.04.2012" w:history="1">
        <w:r w:rsidRPr="004917A3">
          <w:rPr>
            <w:rStyle w:val="af1"/>
            <w:color w:val="000000"/>
            <w:sz w:val="28"/>
            <w:szCs w:val="28"/>
            <w:u w:val="none"/>
          </w:rPr>
          <w:t>40</w:t>
        </w:r>
      </w:hyperlink>
      <w:r w:rsidRPr="004917A3">
        <w:rPr>
          <w:color w:val="000000"/>
          <w:sz w:val="28"/>
          <w:szCs w:val="28"/>
        </w:rPr>
        <w:t>,</w:t>
      </w:r>
      <w:r w:rsidRPr="004917A3">
        <w:rPr>
          <w:rStyle w:val="apple-converted-space"/>
          <w:color w:val="000000"/>
          <w:sz w:val="28"/>
          <w:szCs w:val="28"/>
        </w:rPr>
        <w:t> </w:t>
      </w:r>
      <w:hyperlink r:id="rId13" w:anchor="832" w:tgtFrame="_blank" w:tooltip="Кримінальний процесуальний кодекс України; нормативно-правовий акт № 4651-VI від 13.04.2012" w:history="1">
        <w:r w:rsidRPr="004917A3">
          <w:rPr>
            <w:rStyle w:val="af1"/>
            <w:color w:val="000000"/>
            <w:sz w:val="28"/>
            <w:szCs w:val="28"/>
            <w:u w:val="none"/>
          </w:rPr>
          <w:t>104 Кримінального процесуального кодексу України</w:t>
        </w:r>
      </w:hyperlink>
      <w:r w:rsidRPr="004917A3">
        <w:rPr>
          <w:rStyle w:val="apple-converted-space"/>
          <w:color w:val="000000"/>
          <w:sz w:val="28"/>
          <w:szCs w:val="28"/>
        </w:rPr>
        <w:t> </w:t>
      </w:r>
      <w:r w:rsidRPr="004917A3">
        <w:rPr>
          <w:color w:val="000000"/>
          <w:sz w:val="28"/>
          <w:szCs w:val="28"/>
        </w:rPr>
        <w:t>в частині порушення порядку та способу проведення тимчасового доступу до речей і документів.</w:t>
      </w:r>
    </w:p>
    <w:p w:rsidR="009E344A" w:rsidRPr="004917A3" w:rsidRDefault="009E344A" w:rsidP="004917A3">
      <w:pPr>
        <w:pStyle w:val="af7"/>
        <w:spacing w:before="0" w:beforeAutospacing="0" w:after="0" w:afterAutospacing="0"/>
        <w:ind w:firstLine="709"/>
        <w:jc w:val="both"/>
        <w:rPr>
          <w:sz w:val="28"/>
          <w:szCs w:val="28"/>
        </w:rPr>
      </w:pPr>
      <w:r w:rsidRPr="004917A3">
        <w:rPr>
          <w:sz w:val="28"/>
          <w:szCs w:val="28"/>
        </w:rPr>
        <w:t>Позивач з винесеним наказом не згодна у зв'язку з наступним.</w:t>
      </w:r>
    </w:p>
    <w:p w:rsidR="009E344A" w:rsidRPr="004917A3" w:rsidRDefault="009E344A" w:rsidP="004917A3">
      <w:pPr>
        <w:pStyle w:val="af7"/>
        <w:spacing w:before="0" w:beforeAutospacing="0" w:after="0" w:afterAutospacing="0"/>
        <w:ind w:firstLine="709"/>
        <w:jc w:val="both"/>
        <w:rPr>
          <w:sz w:val="28"/>
          <w:szCs w:val="28"/>
        </w:rPr>
      </w:pPr>
      <w:r w:rsidRPr="004917A3">
        <w:rPr>
          <w:sz w:val="28"/>
          <w:szCs w:val="28"/>
        </w:rPr>
        <w:t>06.11 2014 року позивач отримала матеріали по організації виконання постанови про проведення процесуальних дій на іншій території по кримінальному провадженню №1201308000000183.</w:t>
      </w:r>
    </w:p>
    <w:p w:rsidR="009E344A" w:rsidRPr="004917A3" w:rsidRDefault="009E344A" w:rsidP="004917A3">
      <w:pPr>
        <w:pStyle w:val="af7"/>
        <w:spacing w:before="0" w:beforeAutospacing="0" w:after="0" w:afterAutospacing="0"/>
        <w:ind w:firstLine="709"/>
        <w:jc w:val="both"/>
        <w:rPr>
          <w:sz w:val="28"/>
          <w:szCs w:val="28"/>
        </w:rPr>
      </w:pPr>
      <w:r w:rsidRPr="004917A3">
        <w:rPr>
          <w:sz w:val="28"/>
          <w:szCs w:val="28"/>
        </w:rPr>
        <w:t>Згідно постанови про проведення процесуальних дій  доручено провести тимчасовий доступ до речей і документів, які перебувають у володінні ПАТ КБ «ПриватБанк» на підставі ухвали слідчого судді Печерського районного суду м. Києва.</w:t>
      </w:r>
    </w:p>
    <w:p w:rsidR="009E344A" w:rsidRPr="004917A3" w:rsidRDefault="009E344A" w:rsidP="004917A3">
      <w:pPr>
        <w:pStyle w:val="af7"/>
        <w:spacing w:before="0" w:beforeAutospacing="0" w:after="0" w:afterAutospacing="0"/>
        <w:ind w:firstLine="709"/>
        <w:jc w:val="both"/>
        <w:rPr>
          <w:sz w:val="28"/>
          <w:szCs w:val="28"/>
        </w:rPr>
      </w:pPr>
      <w:r w:rsidRPr="004917A3">
        <w:rPr>
          <w:sz w:val="28"/>
          <w:szCs w:val="28"/>
        </w:rPr>
        <w:t>21.11.2014 р. на виконання наказу начальника відділу СУ ГУМВС Гаврилюка І.Д. позивачем  здійснено виїзд за адресою розташування ПАТ КБ «ПриватБанк»: м. Дніпропетровськ, вул. Набережна Перемоги 32, з метою проведення тимчасового доступу до речей і документів.</w:t>
      </w:r>
    </w:p>
    <w:p w:rsidR="009E344A" w:rsidRPr="00EB1F43" w:rsidRDefault="009E344A" w:rsidP="004917A3">
      <w:pPr>
        <w:pStyle w:val="af7"/>
        <w:spacing w:before="0" w:beforeAutospacing="0" w:after="0" w:afterAutospacing="0"/>
        <w:ind w:firstLine="709"/>
        <w:jc w:val="both"/>
        <w:rPr>
          <w:color w:val="000000"/>
          <w:sz w:val="28"/>
          <w:szCs w:val="28"/>
        </w:rPr>
      </w:pPr>
      <w:r w:rsidRPr="004917A3">
        <w:rPr>
          <w:sz w:val="28"/>
          <w:szCs w:val="28"/>
        </w:rPr>
        <w:t xml:space="preserve">Однак відповідальні представники банку відмовили позивачу  у видачі документів, оскільки в ухвалі </w:t>
      </w:r>
      <w:r w:rsidRPr="00EB1F43">
        <w:rPr>
          <w:color w:val="000000"/>
          <w:sz w:val="28"/>
          <w:szCs w:val="28"/>
        </w:rPr>
        <w:t>Печерського районного суду м. Києва від 28.10.2014 р. визначено надати тимчасовий доступ до речей і документів тільки слідчому СГ ГСУ Солопій А.В., а не слідчому СУ ГУМВС ОСОБА_3</w:t>
      </w:r>
    </w:p>
    <w:p w:rsidR="009E344A" w:rsidRPr="00EB1F43" w:rsidRDefault="009E344A" w:rsidP="004917A3">
      <w:pPr>
        <w:pStyle w:val="af7"/>
        <w:spacing w:before="0" w:beforeAutospacing="0" w:after="0" w:afterAutospacing="0"/>
        <w:ind w:firstLine="709"/>
        <w:jc w:val="both"/>
        <w:rPr>
          <w:color w:val="000000"/>
          <w:sz w:val="28"/>
          <w:szCs w:val="28"/>
        </w:rPr>
      </w:pPr>
      <w:r w:rsidRPr="00EB1F43">
        <w:rPr>
          <w:color w:val="000000"/>
          <w:sz w:val="28"/>
          <w:szCs w:val="28"/>
        </w:rPr>
        <w:lastRenderedPageBreak/>
        <w:t>Відповідно до вимог</w:t>
      </w:r>
      <w:r w:rsidRPr="00EB1F43">
        <w:rPr>
          <w:rStyle w:val="apple-converted-space"/>
          <w:color w:val="000000"/>
          <w:sz w:val="28"/>
          <w:szCs w:val="28"/>
        </w:rPr>
        <w:t> </w:t>
      </w:r>
      <w:hyperlink r:id="rId14" w:anchor="832" w:tgtFrame="_blank" w:tooltip="Кримінальний процесуальний кодекс України; нормативно-правовий акт № 4651-VI від 13.04.2012" w:history="1">
        <w:r w:rsidRPr="00EB1F43">
          <w:rPr>
            <w:rStyle w:val="af1"/>
            <w:color w:val="000000"/>
            <w:sz w:val="28"/>
            <w:szCs w:val="28"/>
            <w:u w:val="none"/>
          </w:rPr>
          <w:t>ст. 104 КПК України</w:t>
        </w:r>
      </w:hyperlink>
      <w:r w:rsidRPr="00EB1F43">
        <w:rPr>
          <w:rStyle w:val="apple-converted-space"/>
          <w:color w:val="000000"/>
          <w:sz w:val="28"/>
          <w:szCs w:val="28"/>
        </w:rPr>
        <w:t> </w:t>
      </w:r>
      <w:r w:rsidRPr="00EB1F43">
        <w:rPr>
          <w:color w:val="000000"/>
          <w:sz w:val="28"/>
          <w:szCs w:val="28"/>
        </w:rPr>
        <w:t>ОСОБА_3 склала протокол про неможливість проведення тимчасового доступу до речей і документів,  у якому зазначила, що володілець документів ОСОБА_8 відмовився підписати протокол.</w:t>
      </w:r>
    </w:p>
    <w:p w:rsidR="009E344A" w:rsidRPr="004917A3" w:rsidRDefault="009E344A" w:rsidP="004917A3">
      <w:pPr>
        <w:pStyle w:val="af7"/>
        <w:spacing w:before="0" w:beforeAutospacing="0" w:after="0" w:afterAutospacing="0"/>
        <w:ind w:firstLine="709"/>
        <w:jc w:val="both"/>
        <w:rPr>
          <w:sz w:val="28"/>
          <w:szCs w:val="28"/>
        </w:rPr>
      </w:pPr>
      <w:r w:rsidRPr="004917A3">
        <w:rPr>
          <w:sz w:val="28"/>
          <w:szCs w:val="28"/>
        </w:rPr>
        <w:t>Представник відповідача повідомив, що позивачем 21.11.2014 року на виконання постанови ГСУ від 30.10.2014 було здійснено виїзд до ПАТ КБ «ПриватБанк» з метою складання протоколу про тимчасовий доступ до речей та документів.</w:t>
      </w:r>
    </w:p>
    <w:p w:rsidR="009E344A" w:rsidRPr="004917A3" w:rsidRDefault="009E344A" w:rsidP="004917A3">
      <w:pPr>
        <w:pStyle w:val="af7"/>
        <w:spacing w:before="0" w:beforeAutospacing="0" w:after="0" w:afterAutospacing="0"/>
        <w:ind w:firstLine="709"/>
        <w:jc w:val="both"/>
        <w:rPr>
          <w:sz w:val="28"/>
          <w:szCs w:val="28"/>
        </w:rPr>
      </w:pPr>
      <w:r w:rsidRPr="004917A3">
        <w:rPr>
          <w:sz w:val="28"/>
          <w:szCs w:val="28"/>
        </w:rPr>
        <w:t>Під час складання протоколу про тимчасовий доступ до речей і документів ОСОБА_3 в описовій частині зазначила, що власником речей і документів є працівник ПАТ КБ «ПриватБанк» ОСОБА_8, а також вказала те, що працівник ПАТ КБ «ПриватБанк» ОСОБА_8 відмовився підписувати протокол, що підтверджується поясненнями ОСОБА_3 наданими під час проведення службового розслідування.</w:t>
      </w:r>
    </w:p>
    <w:p w:rsidR="009E344A" w:rsidRPr="004917A3" w:rsidRDefault="009E344A" w:rsidP="004917A3">
      <w:pPr>
        <w:pStyle w:val="af7"/>
        <w:spacing w:before="0" w:beforeAutospacing="0" w:after="0" w:afterAutospacing="0"/>
        <w:ind w:firstLine="709"/>
        <w:jc w:val="both"/>
        <w:rPr>
          <w:sz w:val="28"/>
          <w:szCs w:val="28"/>
        </w:rPr>
      </w:pPr>
      <w:r w:rsidRPr="004917A3">
        <w:rPr>
          <w:sz w:val="28"/>
          <w:szCs w:val="28"/>
        </w:rPr>
        <w:t>Однак, під час службового розслідування було встановлено, що працівник ПАТ «ПриватБанк» ОСОБА_8 21.11.2014 р. перебував у відпустці, що підтверджується поясненнями ОСОБА_8 наданими під час допиту та наказом ПАТ «ПриватБанк» від 20.11.2014 року.</w:t>
      </w:r>
    </w:p>
    <w:p w:rsidR="009E344A" w:rsidRPr="004917A3" w:rsidRDefault="009E344A" w:rsidP="004917A3">
      <w:pPr>
        <w:ind w:firstLine="709"/>
        <w:jc w:val="both"/>
        <w:rPr>
          <w:szCs w:val="28"/>
          <w:lang w:val="uk-UA"/>
        </w:rPr>
      </w:pPr>
    </w:p>
    <w:p w:rsidR="009E344A" w:rsidRPr="004917A3" w:rsidRDefault="009E344A" w:rsidP="004917A3">
      <w:pPr>
        <w:ind w:firstLine="709"/>
        <w:jc w:val="both"/>
        <w:rPr>
          <w:b/>
          <w:szCs w:val="28"/>
          <w:lang w:val="uk-UA"/>
        </w:rPr>
      </w:pPr>
      <w:r w:rsidRPr="004917A3">
        <w:rPr>
          <w:b/>
          <w:szCs w:val="28"/>
          <w:lang w:val="uk-UA"/>
        </w:rPr>
        <w:t>Дати відповіді на такі запитання:</w:t>
      </w:r>
    </w:p>
    <w:p w:rsidR="009E344A" w:rsidRPr="004917A3" w:rsidRDefault="009E344A" w:rsidP="004917A3">
      <w:pPr>
        <w:numPr>
          <w:ilvl w:val="0"/>
          <w:numId w:val="6"/>
        </w:numPr>
        <w:ind w:left="0" w:firstLine="709"/>
        <w:jc w:val="both"/>
        <w:rPr>
          <w:szCs w:val="28"/>
          <w:lang w:val="uk-UA"/>
        </w:rPr>
      </w:pPr>
      <w:r w:rsidRPr="004917A3">
        <w:rPr>
          <w:szCs w:val="28"/>
          <w:lang w:val="uk-UA"/>
        </w:rPr>
        <w:t>Визначити вірний вибір підсудності даної справи.</w:t>
      </w:r>
    </w:p>
    <w:p w:rsidR="009E344A" w:rsidRPr="004917A3" w:rsidRDefault="009E344A" w:rsidP="004917A3">
      <w:pPr>
        <w:numPr>
          <w:ilvl w:val="0"/>
          <w:numId w:val="6"/>
        </w:numPr>
        <w:ind w:left="0" w:firstLine="709"/>
        <w:jc w:val="both"/>
        <w:rPr>
          <w:szCs w:val="28"/>
          <w:lang w:val="uk-UA"/>
        </w:rPr>
      </w:pPr>
      <w:r w:rsidRPr="004917A3">
        <w:rPr>
          <w:szCs w:val="28"/>
          <w:lang w:val="uk-UA"/>
        </w:rPr>
        <w:t>Визначте строки розгляду даної справи.</w:t>
      </w:r>
    </w:p>
    <w:p w:rsidR="009E344A" w:rsidRPr="004917A3" w:rsidRDefault="009E344A" w:rsidP="004917A3">
      <w:pPr>
        <w:numPr>
          <w:ilvl w:val="0"/>
          <w:numId w:val="6"/>
        </w:numPr>
        <w:ind w:left="0" w:firstLine="709"/>
        <w:jc w:val="both"/>
        <w:rPr>
          <w:szCs w:val="28"/>
          <w:lang w:val="uk-UA"/>
        </w:rPr>
      </w:pPr>
      <w:r w:rsidRPr="004917A3">
        <w:rPr>
          <w:szCs w:val="28"/>
          <w:lang w:val="uk-UA"/>
        </w:rPr>
        <w:t>Визначте можливі заходи забезпечення адміністративного позову.</w:t>
      </w:r>
    </w:p>
    <w:p w:rsidR="009E344A" w:rsidRPr="004917A3" w:rsidRDefault="009E344A" w:rsidP="004917A3">
      <w:pPr>
        <w:numPr>
          <w:ilvl w:val="0"/>
          <w:numId w:val="6"/>
        </w:numPr>
        <w:ind w:left="0" w:firstLine="709"/>
        <w:jc w:val="both"/>
        <w:rPr>
          <w:szCs w:val="28"/>
          <w:lang w:val="uk-UA"/>
        </w:rPr>
      </w:pPr>
      <w:r w:rsidRPr="004917A3">
        <w:rPr>
          <w:szCs w:val="28"/>
          <w:lang w:val="uk-UA"/>
        </w:rPr>
        <w:t>Визначити алгоритм дій суду при провадженні даної справи.</w:t>
      </w:r>
    </w:p>
    <w:p w:rsidR="009E344A" w:rsidRPr="004917A3" w:rsidRDefault="009E344A" w:rsidP="004917A3">
      <w:pPr>
        <w:numPr>
          <w:ilvl w:val="0"/>
          <w:numId w:val="6"/>
        </w:numPr>
        <w:ind w:left="0" w:firstLine="709"/>
        <w:jc w:val="both"/>
        <w:rPr>
          <w:szCs w:val="28"/>
          <w:lang w:val="uk-UA"/>
        </w:rPr>
      </w:pPr>
      <w:r w:rsidRPr="004917A3">
        <w:rPr>
          <w:szCs w:val="28"/>
          <w:lang w:val="uk-UA"/>
        </w:rPr>
        <w:t>Дайте власну думку щодо можливого рішення адміністративного суду. Свою відповідь обґрунтуйте.</w:t>
      </w:r>
    </w:p>
    <w:p w:rsidR="004917A3" w:rsidRPr="004917A3" w:rsidRDefault="004917A3" w:rsidP="004917A3">
      <w:pPr>
        <w:ind w:firstLine="709"/>
        <w:jc w:val="both"/>
        <w:rPr>
          <w:b/>
          <w:szCs w:val="28"/>
          <w:lang w:val="uk-UA"/>
        </w:rPr>
      </w:pPr>
    </w:p>
    <w:p w:rsidR="00100C9F" w:rsidRPr="004917A3" w:rsidRDefault="00100C9F" w:rsidP="004917A3">
      <w:pPr>
        <w:ind w:firstLine="709"/>
        <w:jc w:val="both"/>
        <w:rPr>
          <w:b/>
          <w:szCs w:val="28"/>
          <w:lang w:val="uk-UA"/>
        </w:rPr>
      </w:pPr>
      <w:r w:rsidRPr="004917A3">
        <w:rPr>
          <w:b/>
          <w:szCs w:val="28"/>
          <w:lang w:val="uk-UA"/>
        </w:rPr>
        <w:t>ТЕМА 4. ОСОБЛИВОСТІ ПРОВАДЖЕННЯ В ОКРЕМИХ КАТЕГОРІЯХ АДМІНІСТРАТИВНИХ СПРАВ.</w:t>
      </w:r>
    </w:p>
    <w:p w:rsidR="00100C9F" w:rsidRPr="004917A3" w:rsidRDefault="00100C9F" w:rsidP="004917A3">
      <w:pPr>
        <w:ind w:left="7513" w:hanging="7513"/>
        <w:jc w:val="center"/>
        <w:rPr>
          <w:b/>
          <w:szCs w:val="28"/>
          <w:lang w:val="uk-UA"/>
        </w:rPr>
      </w:pPr>
    </w:p>
    <w:p w:rsidR="00100C9F" w:rsidRPr="004917A3" w:rsidRDefault="00100C9F" w:rsidP="004917A3">
      <w:pPr>
        <w:keepNext/>
        <w:keepLines/>
        <w:tabs>
          <w:tab w:val="left" w:pos="426"/>
        </w:tabs>
        <w:ind w:right="-6"/>
        <w:jc w:val="right"/>
        <w:rPr>
          <w:b/>
          <w:i/>
          <w:szCs w:val="28"/>
          <w:lang w:val="uk-UA"/>
        </w:rPr>
      </w:pPr>
      <w:r w:rsidRPr="004917A3">
        <w:rPr>
          <w:b/>
          <w:i/>
          <w:szCs w:val="28"/>
          <w:lang w:val="uk-UA"/>
        </w:rPr>
        <w:t>Практичне заняття № 1 – 2 год.</w:t>
      </w:r>
    </w:p>
    <w:p w:rsidR="00100C9F" w:rsidRPr="004917A3" w:rsidRDefault="00100C9F" w:rsidP="004917A3">
      <w:pPr>
        <w:ind w:left="7513" w:hanging="7513"/>
        <w:jc w:val="center"/>
        <w:rPr>
          <w:b/>
          <w:szCs w:val="28"/>
          <w:lang w:val="uk-UA"/>
        </w:rPr>
      </w:pPr>
    </w:p>
    <w:p w:rsidR="00581886" w:rsidRPr="004917A3" w:rsidRDefault="00C5792E" w:rsidP="004917A3">
      <w:pPr>
        <w:jc w:val="center"/>
        <w:rPr>
          <w:szCs w:val="28"/>
          <w:lang w:val="uk-UA"/>
        </w:rPr>
      </w:pPr>
      <w:r>
        <w:rPr>
          <w:b/>
          <w:szCs w:val="28"/>
          <w:lang w:val="uk-UA"/>
        </w:rPr>
        <w:t>Ситуаційне</w:t>
      </w:r>
      <w:r w:rsidR="00581886" w:rsidRPr="004917A3">
        <w:rPr>
          <w:b/>
          <w:szCs w:val="28"/>
          <w:lang w:val="uk-UA"/>
        </w:rPr>
        <w:t xml:space="preserve"> завдання № 1</w:t>
      </w:r>
    </w:p>
    <w:p w:rsidR="00581886" w:rsidRPr="004917A3" w:rsidRDefault="00581886" w:rsidP="004917A3">
      <w:pPr>
        <w:jc w:val="center"/>
        <w:rPr>
          <w:b/>
          <w:szCs w:val="28"/>
          <w:lang w:val="uk-UA"/>
        </w:rPr>
      </w:pPr>
    </w:p>
    <w:p w:rsidR="00581886" w:rsidRPr="004917A3" w:rsidRDefault="004B1717" w:rsidP="004917A3">
      <w:pPr>
        <w:jc w:val="center"/>
        <w:rPr>
          <w:b/>
          <w:color w:val="000000"/>
          <w:szCs w:val="28"/>
          <w:lang w:val="uk-UA"/>
        </w:rPr>
      </w:pPr>
      <w:r>
        <w:rPr>
          <w:b/>
          <w:noProof/>
          <w:color w:val="000000"/>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i1025" type="#_x0000_t75" alt="Державний герб України" style="width:45pt;height:60pt;visibility:visible;mso-wrap-style:square">
            <v:imagedata r:id="rId15" o:title="Державний герб України"/>
          </v:shape>
        </w:pict>
      </w:r>
    </w:p>
    <w:p w:rsidR="00581886" w:rsidRPr="004917A3" w:rsidRDefault="00581886" w:rsidP="004917A3">
      <w:pPr>
        <w:pStyle w:val="af7"/>
        <w:spacing w:before="0" w:beforeAutospacing="0" w:after="0" w:afterAutospacing="0"/>
        <w:jc w:val="center"/>
        <w:rPr>
          <w:b/>
          <w:color w:val="000000"/>
          <w:sz w:val="28"/>
          <w:szCs w:val="28"/>
        </w:rPr>
      </w:pPr>
    </w:p>
    <w:p w:rsidR="00581886" w:rsidRPr="004917A3" w:rsidRDefault="00581886" w:rsidP="004917A3">
      <w:pPr>
        <w:pStyle w:val="af7"/>
        <w:spacing w:before="0" w:beforeAutospacing="0" w:after="0" w:afterAutospacing="0"/>
        <w:jc w:val="center"/>
        <w:rPr>
          <w:b/>
          <w:color w:val="000000"/>
          <w:sz w:val="28"/>
          <w:szCs w:val="28"/>
        </w:rPr>
      </w:pPr>
      <w:r w:rsidRPr="004917A3">
        <w:rPr>
          <w:b/>
          <w:bCs/>
          <w:color w:val="000000"/>
          <w:sz w:val="28"/>
          <w:szCs w:val="28"/>
        </w:rPr>
        <w:t>П О С Т А Н О В А</w:t>
      </w:r>
    </w:p>
    <w:p w:rsidR="00581886" w:rsidRPr="004917A3" w:rsidRDefault="00581886" w:rsidP="004917A3">
      <w:pPr>
        <w:pStyle w:val="af7"/>
        <w:spacing w:before="0" w:beforeAutospacing="0" w:after="0" w:afterAutospacing="0"/>
        <w:jc w:val="center"/>
        <w:rPr>
          <w:b/>
          <w:color w:val="000000"/>
          <w:sz w:val="28"/>
          <w:szCs w:val="28"/>
        </w:rPr>
      </w:pPr>
      <w:r w:rsidRPr="004917A3">
        <w:rPr>
          <w:b/>
          <w:bCs/>
          <w:color w:val="000000"/>
          <w:sz w:val="28"/>
          <w:szCs w:val="28"/>
        </w:rPr>
        <w:t>І М Е Н Е М   У К Р А Ї Н И</w:t>
      </w:r>
    </w:p>
    <w:p w:rsidR="00581886" w:rsidRPr="004917A3" w:rsidRDefault="00581886" w:rsidP="004917A3">
      <w:pPr>
        <w:pStyle w:val="af7"/>
        <w:spacing w:before="0" w:beforeAutospacing="0" w:after="0" w:afterAutospacing="0"/>
        <w:jc w:val="both"/>
        <w:rPr>
          <w:bCs/>
          <w:color w:val="000000"/>
          <w:sz w:val="28"/>
          <w:szCs w:val="28"/>
        </w:rPr>
      </w:pPr>
    </w:p>
    <w:p w:rsidR="00581886" w:rsidRPr="004917A3" w:rsidRDefault="00581886" w:rsidP="004917A3">
      <w:pPr>
        <w:pStyle w:val="af7"/>
        <w:spacing w:before="0" w:beforeAutospacing="0" w:after="0" w:afterAutospacing="0"/>
        <w:rPr>
          <w:color w:val="000000"/>
          <w:sz w:val="28"/>
          <w:szCs w:val="28"/>
        </w:rPr>
      </w:pPr>
      <w:r w:rsidRPr="004917A3">
        <w:rPr>
          <w:bCs/>
          <w:color w:val="000000"/>
          <w:sz w:val="28"/>
          <w:szCs w:val="28"/>
        </w:rPr>
        <w:t>Справа № 200/9099/15-а</w:t>
      </w:r>
    </w:p>
    <w:p w:rsidR="00581886" w:rsidRPr="004917A3" w:rsidRDefault="00581886" w:rsidP="004917A3">
      <w:pPr>
        <w:pStyle w:val="af7"/>
        <w:spacing w:before="0" w:beforeAutospacing="0" w:after="0" w:afterAutospacing="0"/>
        <w:jc w:val="both"/>
        <w:rPr>
          <w:color w:val="000000"/>
          <w:sz w:val="28"/>
          <w:szCs w:val="28"/>
        </w:rPr>
      </w:pPr>
      <w:r w:rsidRPr="004917A3">
        <w:rPr>
          <w:color w:val="000000"/>
          <w:sz w:val="28"/>
          <w:szCs w:val="28"/>
        </w:rPr>
        <w:t>Провадження №2а/200/188/15</w:t>
      </w:r>
    </w:p>
    <w:p w:rsidR="00581886" w:rsidRPr="004917A3" w:rsidRDefault="00581886" w:rsidP="004917A3">
      <w:pPr>
        <w:pStyle w:val="af7"/>
        <w:spacing w:before="0" w:beforeAutospacing="0" w:after="0" w:afterAutospacing="0"/>
        <w:jc w:val="both"/>
        <w:rPr>
          <w:sz w:val="28"/>
          <w:szCs w:val="28"/>
        </w:rPr>
      </w:pPr>
      <w:r w:rsidRPr="004917A3">
        <w:rPr>
          <w:bCs/>
          <w:sz w:val="28"/>
          <w:szCs w:val="28"/>
        </w:rPr>
        <w:t>25 травня 2015 року                                                           м. Дніпропетровська</w:t>
      </w:r>
    </w:p>
    <w:p w:rsidR="00581886" w:rsidRPr="004917A3" w:rsidRDefault="00581886" w:rsidP="004917A3">
      <w:pPr>
        <w:pStyle w:val="af7"/>
        <w:spacing w:before="0" w:beforeAutospacing="0" w:after="0" w:afterAutospacing="0"/>
        <w:jc w:val="both"/>
        <w:rPr>
          <w:bCs/>
          <w:sz w:val="28"/>
          <w:szCs w:val="28"/>
        </w:rPr>
      </w:pPr>
    </w:p>
    <w:p w:rsidR="00581886" w:rsidRPr="00EB1F43" w:rsidRDefault="00581886" w:rsidP="004917A3">
      <w:pPr>
        <w:pStyle w:val="af7"/>
        <w:spacing w:before="0" w:beforeAutospacing="0" w:after="0" w:afterAutospacing="0"/>
        <w:ind w:firstLine="709"/>
        <w:jc w:val="both"/>
        <w:rPr>
          <w:color w:val="000000"/>
          <w:sz w:val="28"/>
          <w:szCs w:val="28"/>
        </w:rPr>
      </w:pPr>
      <w:r w:rsidRPr="00EB1F43">
        <w:rPr>
          <w:bCs/>
          <w:color w:val="000000"/>
          <w:sz w:val="28"/>
          <w:szCs w:val="28"/>
        </w:rPr>
        <w:t xml:space="preserve">Суддя </w:t>
      </w:r>
      <w:proofErr w:type="spellStart"/>
      <w:r w:rsidRPr="00EB1F43">
        <w:rPr>
          <w:bCs/>
          <w:color w:val="000000"/>
          <w:sz w:val="28"/>
          <w:szCs w:val="28"/>
        </w:rPr>
        <w:t>Бабушкінського</w:t>
      </w:r>
      <w:proofErr w:type="spellEnd"/>
      <w:r w:rsidRPr="00EB1F43">
        <w:rPr>
          <w:bCs/>
          <w:color w:val="000000"/>
          <w:sz w:val="28"/>
          <w:szCs w:val="28"/>
        </w:rPr>
        <w:t xml:space="preserve"> районного суду м. Дніпропетровська </w:t>
      </w:r>
      <w:proofErr w:type="spellStart"/>
      <w:r w:rsidRPr="00EB1F43">
        <w:rPr>
          <w:bCs/>
          <w:color w:val="000000"/>
          <w:sz w:val="28"/>
          <w:szCs w:val="28"/>
        </w:rPr>
        <w:t>Єлісєєва</w:t>
      </w:r>
      <w:proofErr w:type="spellEnd"/>
      <w:r w:rsidRPr="00EB1F43">
        <w:rPr>
          <w:bCs/>
          <w:color w:val="000000"/>
          <w:sz w:val="28"/>
          <w:szCs w:val="28"/>
        </w:rPr>
        <w:t xml:space="preserve"> Т.Ю. розглянувши у письмовому провадженні адміністративну справу за позовом ОСОБА_1 до інспектора ДПС РДАІ ВДАІ м. Дніпропетровська прапорщика міліції Чернова Євгена Васильовича, про скасування постанови про притягнення до адміністративної відповідальності, -</w:t>
      </w:r>
    </w:p>
    <w:p w:rsidR="00581886" w:rsidRPr="00EB1F43" w:rsidRDefault="00581886" w:rsidP="004917A3">
      <w:pPr>
        <w:pStyle w:val="af7"/>
        <w:spacing w:before="0" w:beforeAutospacing="0" w:after="0" w:afterAutospacing="0"/>
        <w:ind w:firstLine="709"/>
        <w:jc w:val="center"/>
        <w:rPr>
          <w:b/>
          <w:color w:val="000000"/>
          <w:sz w:val="28"/>
          <w:szCs w:val="28"/>
        </w:rPr>
      </w:pPr>
      <w:r w:rsidRPr="00EB1F43">
        <w:rPr>
          <w:b/>
          <w:bCs/>
          <w:color w:val="000000"/>
          <w:sz w:val="28"/>
          <w:szCs w:val="28"/>
        </w:rPr>
        <w:t>В С Т А Н О В И В:</w:t>
      </w:r>
    </w:p>
    <w:p w:rsidR="00581886" w:rsidRPr="00EB1F43" w:rsidRDefault="00581886" w:rsidP="004917A3">
      <w:pPr>
        <w:pStyle w:val="af7"/>
        <w:spacing w:before="0" w:beforeAutospacing="0" w:after="0" w:afterAutospacing="0"/>
        <w:ind w:firstLine="709"/>
        <w:jc w:val="both"/>
        <w:rPr>
          <w:color w:val="000000"/>
          <w:sz w:val="28"/>
          <w:szCs w:val="28"/>
        </w:rPr>
      </w:pPr>
      <w:r w:rsidRPr="00EB1F43">
        <w:rPr>
          <w:bCs/>
          <w:color w:val="000000"/>
          <w:sz w:val="28"/>
          <w:szCs w:val="28"/>
        </w:rPr>
        <w:t>Позивач звернувся до суду з вказаним адміністративним позовом.</w:t>
      </w:r>
    </w:p>
    <w:p w:rsidR="00581886" w:rsidRPr="00EB1F43" w:rsidRDefault="00581886" w:rsidP="004917A3">
      <w:pPr>
        <w:pStyle w:val="af7"/>
        <w:spacing w:before="0" w:beforeAutospacing="0" w:after="0" w:afterAutospacing="0"/>
        <w:ind w:firstLine="709"/>
        <w:jc w:val="both"/>
        <w:rPr>
          <w:color w:val="000000"/>
          <w:sz w:val="28"/>
          <w:szCs w:val="28"/>
        </w:rPr>
      </w:pPr>
      <w:r w:rsidRPr="00EB1F43">
        <w:rPr>
          <w:bCs/>
          <w:color w:val="000000"/>
          <w:sz w:val="28"/>
          <w:szCs w:val="28"/>
        </w:rPr>
        <w:t>В обґрунтування своїх позовних вимог позивач посилається на те, що 09 лютого 2015 року відносно нього інспектором ДПС РДАІ ВДАІ м. Дніпропетровська прапорщиком міліції Черновим Євгеном Васильовичем було винесено постанову серії ПС2 №022859 в справі про адміністративне правопорушення, згідно якої він був притягнутий до адміністративної відповідальності за ч.1</w:t>
      </w:r>
      <w:r w:rsidRPr="00EB1F43">
        <w:rPr>
          <w:rStyle w:val="apple-converted-space"/>
          <w:bCs/>
          <w:color w:val="000000"/>
          <w:sz w:val="28"/>
          <w:szCs w:val="28"/>
        </w:rPr>
        <w:t> </w:t>
      </w:r>
      <w:hyperlink r:id="rId16" w:anchor="985297" w:tgtFrame="_blank" w:tooltip="Кодекс України про адміністративні правопорушення; нормативно-правовий акт № 8073-X від 07.12.1984" w:history="1">
        <w:r w:rsidRPr="00EB1F43">
          <w:rPr>
            <w:rStyle w:val="af1"/>
            <w:bCs/>
            <w:color w:val="000000"/>
            <w:sz w:val="28"/>
            <w:szCs w:val="28"/>
            <w:u w:val="none"/>
          </w:rPr>
          <w:t>ст.122 Кодексу України про адміністративні правопорушення</w:t>
        </w:r>
      </w:hyperlink>
      <w:r w:rsidRPr="00EB1F43">
        <w:rPr>
          <w:bCs/>
          <w:color w:val="000000"/>
          <w:sz w:val="28"/>
          <w:szCs w:val="28"/>
        </w:rPr>
        <w:t>.</w:t>
      </w:r>
    </w:p>
    <w:p w:rsidR="00581886" w:rsidRPr="00EB1F43" w:rsidRDefault="00581886" w:rsidP="004917A3">
      <w:pPr>
        <w:pStyle w:val="af7"/>
        <w:spacing w:before="0" w:beforeAutospacing="0" w:after="0" w:afterAutospacing="0"/>
        <w:ind w:firstLine="709"/>
        <w:jc w:val="both"/>
        <w:rPr>
          <w:color w:val="000000"/>
          <w:sz w:val="28"/>
          <w:szCs w:val="28"/>
        </w:rPr>
      </w:pPr>
      <w:r w:rsidRPr="00EB1F43">
        <w:rPr>
          <w:bCs/>
          <w:color w:val="000000"/>
          <w:sz w:val="28"/>
          <w:szCs w:val="28"/>
        </w:rPr>
        <w:t>З винесеною постановою він не погоджується, оскільки</w:t>
      </w:r>
      <w:r w:rsidRPr="00EB1F43">
        <w:rPr>
          <w:rStyle w:val="apple-converted-space"/>
          <w:bCs/>
          <w:color w:val="000000"/>
          <w:sz w:val="28"/>
          <w:szCs w:val="28"/>
        </w:rPr>
        <w:t> </w:t>
      </w:r>
      <w:hyperlink r:id="rId17" w:anchor="21" w:tgtFrame="_blank" w:tooltip="Про Правила дорожнього руху; нормативно-правовий акт № 1306 від 10.10.2001" w:history="1">
        <w:r w:rsidRPr="00EB1F43">
          <w:rPr>
            <w:rStyle w:val="af1"/>
            <w:bCs/>
            <w:color w:val="000000"/>
            <w:sz w:val="28"/>
            <w:szCs w:val="28"/>
            <w:u w:val="none"/>
          </w:rPr>
          <w:t>правил дорожнього руху</w:t>
        </w:r>
      </w:hyperlink>
      <w:r w:rsidRPr="00EB1F43">
        <w:rPr>
          <w:rStyle w:val="apple-converted-space"/>
          <w:bCs/>
          <w:color w:val="000000"/>
          <w:sz w:val="28"/>
          <w:szCs w:val="28"/>
        </w:rPr>
        <w:t> </w:t>
      </w:r>
      <w:r w:rsidRPr="00EB1F43">
        <w:rPr>
          <w:bCs/>
          <w:color w:val="000000"/>
          <w:sz w:val="28"/>
          <w:szCs w:val="28"/>
        </w:rPr>
        <w:t>не порушував, рухався по тій смузі руху, що дозволяє дорожній рух прямо. Також відсутні будь-які докази того, що правопорушення ОСОБА_1 дійсно було скоєне.</w:t>
      </w:r>
    </w:p>
    <w:p w:rsidR="00581886" w:rsidRPr="00EB1F43" w:rsidRDefault="00581886" w:rsidP="004917A3">
      <w:pPr>
        <w:pStyle w:val="af7"/>
        <w:spacing w:before="0" w:beforeAutospacing="0" w:after="0" w:afterAutospacing="0"/>
        <w:ind w:firstLine="709"/>
        <w:jc w:val="both"/>
        <w:rPr>
          <w:color w:val="000000"/>
          <w:sz w:val="28"/>
          <w:szCs w:val="28"/>
        </w:rPr>
      </w:pPr>
      <w:r w:rsidRPr="00EB1F43">
        <w:rPr>
          <w:bCs/>
          <w:color w:val="000000"/>
          <w:sz w:val="28"/>
          <w:szCs w:val="28"/>
        </w:rPr>
        <w:t>На підставі викладеного позивач просить скасувати постанову про притягнення його до адміністративної відповідальності, а провадження по справі закрити.</w:t>
      </w:r>
    </w:p>
    <w:p w:rsidR="00581886" w:rsidRPr="00EB1F43" w:rsidRDefault="00581886" w:rsidP="004917A3">
      <w:pPr>
        <w:pStyle w:val="af7"/>
        <w:spacing w:before="0" w:beforeAutospacing="0" w:after="0" w:afterAutospacing="0"/>
        <w:ind w:firstLine="709"/>
        <w:jc w:val="both"/>
        <w:rPr>
          <w:color w:val="000000"/>
          <w:sz w:val="28"/>
          <w:szCs w:val="28"/>
        </w:rPr>
      </w:pPr>
      <w:r w:rsidRPr="00EB1F43">
        <w:rPr>
          <w:bCs/>
          <w:color w:val="000000"/>
          <w:sz w:val="28"/>
          <w:szCs w:val="28"/>
        </w:rPr>
        <w:t>Позивач до суду не з'явився, про день та час розгляду справи був повідомлений належним чином, надав до суду заяву про розгляд справи у його відсутність в порядку письмового провадження.</w:t>
      </w:r>
    </w:p>
    <w:p w:rsidR="00581886" w:rsidRPr="00EB1F43" w:rsidRDefault="00581886" w:rsidP="004917A3">
      <w:pPr>
        <w:pStyle w:val="af7"/>
        <w:spacing w:before="0" w:beforeAutospacing="0" w:after="0" w:afterAutospacing="0"/>
        <w:ind w:firstLine="709"/>
        <w:jc w:val="both"/>
        <w:rPr>
          <w:color w:val="000000"/>
          <w:sz w:val="28"/>
          <w:szCs w:val="28"/>
        </w:rPr>
      </w:pPr>
      <w:r w:rsidRPr="00EB1F43">
        <w:rPr>
          <w:bCs/>
          <w:color w:val="000000"/>
          <w:sz w:val="28"/>
          <w:szCs w:val="28"/>
        </w:rPr>
        <w:t>Представник відповідача до суду не з'явився, про день та час розгляду справи повідомлений належним чином. До суду надав заяву про розгляд справи за його відсутністю.</w:t>
      </w:r>
    </w:p>
    <w:p w:rsidR="00581886" w:rsidRPr="00EB1F43" w:rsidRDefault="00581886" w:rsidP="004917A3">
      <w:pPr>
        <w:pStyle w:val="af7"/>
        <w:spacing w:before="0" w:beforeAutospacing="0" w:after="0" w:afterAutospacing="0"/>
        <w:ind w:firstLine="709"/>
        <w:jc w:val="both"/>
        <w:rPr>
          <w:color w:val="000000"/>
          <w:sz w:val="28"/>
          <w:szCs w:val="28"/>
        </w:rPr>
      </w:pPr>
      <w:r w:rsidRPr="00EB1F43">
        <w:rPr>
          <w:color w:val="000000"/>
          <w:sz w:val="28"/>
          <w:szCs w:val="28"/>
        </w:rPr>
        <w:t>Справа розглядається у відповідності до ч.3</w:t>
      </w:r>
      <w:r w:rsidRPr="00EB1F43">
        <w:rPr>
          <w:rStyle w:val="apple-converted-space"/>
          <w:color w:val="000000"/>
          <w:sz w:val="28"/>
          <w:szCs w:val="28"/>
        </w:rPr>
        <w:t> </w:t>
      </w:r>
      <w:hyperlink r:id="rId18" w:anchor="1567" w:tgtFrame="_blank" w:tooltip="Кодекс адміністративного судочинства України; нормативно-правовий акт № 2747-IV від 06.07.2005" w:history="1">
        <w:r w:rsidRPr="00EB1F43">
          <w:rPr>
            <w:rStyle w:val="af1"/>
            <w:color w:val="000000"/>
            <w:sz w:val="28"/>
            <w:szCs w:val="28"/>
            <w:u w:val="none"/>
          </w:rPr>
          <w:t>ст. 122 КАС України</w:t>
        </w:r>
      </w:hyperlink>
      <w:r w:rsidRPr="00EB1F43">
        <w:rPr>
          <w:color w:val="000000"/>
          <w:sz w:val="28"/>
          <w:szCs w:val="28"/>
        </w:rPr>
        <w:t>, на підставі наявних у справі доказів.</w:t>
      </w:r>
    </w:p>
    <w:p w:rsidR="00581886" w:rsidRPr="00EB1F43" w:rsidRDefault="00581886" w:rsidP="004917A3">
      <w:pPr>
        <w:pStyle w:val="af7"/>
        <w:spacing w:before="0" w:beforeAutospacing="0" w:after="0" w:afterAutospacing="0"/>
        <w:ind w:firstLine="709"/>
        <w:jc w:val="both"/>
        <w:rPr>
          <w:color w:val="000000"/>
          <w:sz w:val="28"/>
          <w:szCs w:val="28"/>
        </w:rPr>
      </w:pPr>
      <w:r w:rsidRPr="00EB1F43">
        <w:rPr>
          <w:color w:val="000000"/>
          <w:sz w:val="28"/>
          <w:szCs w:val="28"/>
        </w:rPr>
        <w:t>Дослідивши матеріали справи, прихожу до висновку, що позовні вимоги позивача є обґрунтованими та такими, що підлягають задоволенню.</w:t>
      </w:r>
    </w:p>
    <w:p w:rsidR="00581886" w:rsidRPr="00EB1F43" w:rsidRDefault="00581886" w:rsidP="004917A3">
      <w:pPr>
        <w:pStyle w:val="af7"/>
        <w:spacing w:before="0" w:beforeAutospacing="0" w:after="0" w:afterAutospacing="0"/>
        <w:ind w:firstLine="709"/>
        <w:jc w:val="both"/>
        <w:rPr>
          <w:color w:val="000000"/>
          <w:sz w:val="28"/>
          <w:szCs w:val="28"/>
        </w:rPr>
      </w:pPr>
      <w:r w:rsidRPr="00EB1F43">
        <w:rPr>
          <w:color w:val="000000"/>
          <w:sz w:val="28"/>
          <w:szCs w:val="28"/>
        </w:rPr>
        <w:t>Як встановлено з матеріалів справи, постановою серії ПС2 №022859 по справі про адміністративне правопорушення від 09 лютого 2015 року ОСОБА_1 був притягнутий до адміністративної відповідальності за ч.1 ст.122 Кодексу України про адміністративні порушення.</w:t>
      </w:r>
    </w:p>
    <w:p w:rsidR="00581886" w:rsidRPr="00EB1F43" w:rsidRDefault="00581886" w:rsidP="004917A3">
      <w:pPr>
        <w:pStyle w:val="af7"/>
        <w:spacing w:before="0" w:beforeAutospacing="0" w:after="0" w:afterAutospacing="0"/>
        <w:ind w:firstLine="709"/>
        <w:jc w:val="both"/>
        <w:rPr>
          <w:color w:val="000000"/>
          <w:sz w:val="28"/>
          <w:szCs w:val="28"/>
        </w:rPr>
      </w:pPr>
      <w:r w:rsidRPr="00EB1F43">
        <w:rPr>
          <w:color w:val="000000"/>
          <w:sz w:val="28"/>
          <w:szCs w:val="28"/>
        </w:rPr>
        <w:t>Вважаю, що зазначена постанова підлягає скасуванню, як постановлена з грубим порушенням вимог чинного законодавства.</w:t>
      </w:r>
    </w:p>
    <w:p w:rsidR="00581886" w:rsidRPr="00EB1F43" w:rsidRDefault="00581886" w:rsidP="004917A3">
      <w:pPr>
        <w:pStyle w:val="af7"/>
        <w:spacing w:before="0" w:beforeAutospacing="0" w:after="0" w:afterAutospacing="0"/>
        <w:ind w:firstLine="709"/>
        <w:jc w:val="both"/>
        <w:rPr>
          <w:color w:val="000000"/>
          <w:sz w:val="28"/>
          <w:szCs w:val="28"/>
        </w:rPr>
      </w:pPr>
      <w:r w:rsidRPr="00EB1F43">
        <w:rPr>
          <w:color w:val="000000"/>
          <w:sz w:val="28"/>
          <w:szCs w:val="28"/>
        </w:rPr>
        <w:t>Відповідно ч.2</w:t>
      </w:r>
      <w:r w:rsidRPr="00EB1F43">
        <w:rPr>
          <w:rStyle w:val="apple-converted-space"/>
          <w:color w:val="000000"/>
          <w:sz w:val="28"/>
          <w:szCs w:val="28"/>
        </w:rPr>
        <w:t> </w:t>
      </w:r>
      <w:hyperlink r:id="rId19" w:anchor="1510" w:tgtFrame="_blank" w:tooltip="Кодекс адміністративного судочинства України; нормативно-правовий акт № 2747-IV від 06.07.2005" w:history="1">
        <w:r w:rsidRPr="00EB1F43">
          <w:rPr>
            <w:rStyle w:val="af1"/>
            <w:color w:val="000000"/>
            <w:sz w:val="28"/>
            <w:szCs w:val="28"/>
            <w:u w:val="none"/>
          </w:rPr>
          <w:t>ст. 71 КАСУ</w:t>
        </w:r>
      </w:hyperlink>
      <w:r w:rsidRPr="00EB1F43">
        <w:rPr>
          <w:rStyle w:val="apple-converted-space"/>
          <w:color w:val="000000"/>
          <w:sz w:val="28"/>
          <w:szCs w:val="28"/>
        </w:rPr>
        <w:t> </w:t>
      </w:r>
      <w:r w:rsidRPr="00EB1F43">
        <w:rPr>
          <w:color w:val="000000"/>
          <w:sz w:val="28"/>
          <w:szCs w:val="28"/>
        </w:rPr>
        <w:t xml:space="preserve">в адміністративних справах про протиправність рішень, дій чи бездіяльності суб'єкта владних повноважень щодо доказування правомірності свого рішення, дій чи бездіяльності покладається на відповідача, якщо він заперечує проти адміністративного позову. Матеріали адміністративної справи не містять жодного переконливого доказу вчинення позивачем адміністративного правопорушення. Разом з тим, в протоколі про адміністративне правопорушення не зазначено жодної особи, яка </w:t>
      </w:r>
      <w:r w:rsidRPr="00EB1F43">
        <w:rPr>
          <w:color w:val="000000"/>
          <w:sz w:val="28"/>
          <w:szCs w:val="28"/>
        </w:rPr>
        <w:lastRenderedPageBreak/>
        <w:t>могла бути дійсним свідком скоєння вказаного правопорушення та позивач на місці складання вказаного протоколу зазначив, що з порушенням не згоден,</w:t>
      </w:r>
      <w:hyperlink r:id="rId20" w:anchor="21" w:tgtFrame="_blank" w:tooltip="Про Правила дорожнього руху; нормативно-правовий акт № 1306 від 10.10.2001" w:history="1">
        <w:r w:rsidRPr="00EB1F43">
          <w:rPr>
            <w:rStyle w:val="af1"/>
            <w:color w:val="000000"/>
            <w:sz w:val="28"/>
            <w:szCs w:val="28"/>
            <w:u w:val="none"/>
          </w:rPr>
          <w:t>правил дорожнього руху</w:t>
        </w:r>
      </w:hyperlink>
      <w:r w:rsidRPr="00EB1F43">
        <w:rPr>
          <w:rStyle w:val="apple-converted-space"/>
          <w:color w:val="000000"/>
          <w:sz w:val="28"/>
          <w:szCs w:val="28"/>
        </w:rPr>
        <w:t> </w:t>
      </w:r>
      <w:r w:rsidRPr="00EB1F43">
        <w:rPr>
          <w:color w:val="000000"/>
          <w:sz w:val="28"/>
          <w:szCs w:val="28"/>
        </w:rPr>
        <w:t>не порушував.</w:t>
      </w:r>
    </w:p>
    <w:p w:rsidR="00581886" w:rsidRPr="00EB1F43" w:rsidRDefault="00581886" w:rsidP="004917A3">
      <w:pPr>
        <w:pStyle w:val="af7"/>
        <w:spacing w:before="0" w:beforeAutospacing="0" w:after="0" w:afterAutospacing="0"/>
        <w:ind w:firstLine="709"/>
        <w:jc w:val="both"/>
        <w:rPr>
          <w:color w:val="000000"/>
          <w:sz w:val="28"/>
          <w:szCs w:val="28"/>
        </w:rPr>
      </w:pPr>
      <w:r w:rsidRPr="00EB1F43">
        <w:rPr>
          <w:color w:val="000000"/>
          <w:sz w:val="28"/>
          <w:szCs w:val="28"/>
        </w:rPr>
        <w:t>Приймаючи до уваги викладене, прихожу до висновку, що постанова про притягнення позивача до адміністративної відповідальності підлягає скасуванню.</w:t>
      </w:r>
    </w:p>
    <w:p w:rsidR="00581886" w:rsidRPr="00EB1F43" w:rsidRDefault="00581886" w:rsidP="004917A3">
      <w:pPr>
        <w:pStyle w:val="af7"/>
        <w:spacing w:before="0" w:beforeAutospacing="0" w:after="0" w:afterAutospacing="0"/>
        <w:ind w:firstLine="709"/>
        <w:jc w:val="both"/>
        <w:rPr>
          <w:color w:val="000000"/>
          <w:sz w:val="28"/>
          <w:szCs w:val="28"/>
        </w:rPr>
      </w:pPr>
      <w:r w:rsidRPr="00EB1F43">
        <w:rPr>
          <w:color w:val="000000"/>
          <w:sz w:val="28"/>
          <w:szCs w:val="28"/>
        </w:rPr>
        <w:t>На підставі викладеного, керуючись ст.293 Кодексу України про адміністративні порушення, ст.ст.</w:t>
      </w:r>
      <w:hyperlink r:id="rId21" w:anchor="1441" w:tgtFrame="_blank" w:tooltip="Кодекс адміністративного судочинства України; нормативно-правовий акт № 2747-IV від 06.07.2005" w:history="1">
        <w:r w:rsidRPr="00EB1F43">
          <w:rPr>
            <w:rStyle w:val="af1"/>
            <w:color w:val="000000"/>
            <w:sz w:val="28"/>
            <w:szCs w:val="28"/>
            <w:u w:val="none"/>
          </w:rPr>
          <w:t>11</w:t>
        </w:r>
      </w:hyperlink>
      <w:r w:rsidRPr="00EB1F43">
        <w:rPr>
          <w:color w:val="000000"/>
          <w:sz w:val="28"/>
          <w:szCs w:val="28"/>
        </w:rPr>
        <w:t>,</w:t>
      </w:r>
      <w:hyperlink r:id="rId22" w:anchor="1510" w:tgtFrame="_blank" w:tooltip="Кодекс адміністративного судочинства України; нормативно-правовий акт № 2747-IV від 06.07.2005" w:history="1">
        <w:r w:rsidRPr="00EB1F43">
          <w:rPr>
            <w:rStyle w:val="af1"/>
            <w:color w:val="000000"/>
            <w:sz w:val="28"/>
            <w:szCs w:val="28"/>
            <w:u w:val="none"/>
          </w:rPr>
          <w:t>71</w:t>
        </w:r>
      </w:hyperlink>
      <w:r w:rsidRPr="00EB1F43">
        <w:rPr>
          <w:color w:val="000000"/>
          <w:sz w:val="28"/>
          <w:szCs w:val="28"/>
        </w:rPr>
        <w:t>,</w:t>
      </w:r>
      <w:hyperlink r:id="rId23" w:anchor="1567" w:tgtFrame="_blank" w:tooltip="Кодекс адміністративного судочинства України; нормативно-правовий акт № 2747-IV від 06.07.2005" w:history="1">
        <w:r w:rsidRPr="00EB1F43">
          <w:rPr>
            <w:rStyle w:val="af1"/>
            <w:color w:val="000000"/>
            <w:sz w:val="28"/>
            <w:szCs w:val="28"/>
            <w:u w:val="none"/>
          </w:rPr>
          <w:t>122</w:t>
        </w:r>
      </w:hyperlink>
      <w:r w:rsidRPr="00EB1F43">
        <w:rPr>
          <w:color w:val="000000"/>
          <w:sz w:val="28"/>
          <w:szCs w:val="28"/>
        </w:rPr>
        <w:t>,</w:t>
      </w:r>
      <w:hyperlink r:id="rId24" w:anchor="1606" w:tgtFrame="_blank" w:tooltip="Кодекс адміністративного судочинства України; нормативно-правовий акт № 2747-IV від 06.07.2005" w:history="1">
        <w:r w:rsidRPr="00EB1F43">
          <w:rPr>
            <w:rStyle w:val="af1"/>
            <w:color w:val="000000"/>
            <w:sz w:val="28"/>
            <w:szCs w:val="28"/>
            <w:u w:val="none"/>
          </w:rPr>
          <w:t>159</w:t>
        </w:r>
      </w:hyperlink>
      <w:r w:rsidRPr="00EB1F43">
        <w:rPr>
          <w:color w:val="000000"/>
          <w:sz w:val="28"/>
          <w:szCs w:val="28"/>
        </w:rPr>
        <w:t>,</w:t>
      </w:r>
      <w:hyperlink r:id="rId25" w:anchor="1608" w:tgtFrame="_blank" w:tooltip="Кодекс адміністративного судочинства України; нормативно-правовий акт № 2747-IV від 06.07.2005" w:history="1">
        <w:r w:rsidRPr="00EB1F43">
          <w:rPr>
            <w:rStyle w:val="af1"/>
            <w:color w:val="000000"/>
            <w:sz w:val="28"/>
            <w:szCs w:val="28"/>
            <w:u w:val="none"/>
          </w:rPr>
          <w:t>161-163 КАСУ</w:t>
        </w:r>
      </w:hyperlink>
      <w:r w:rsidRPr="00EB1F43">
        <w:rPr>
          <w:color w:val="000000"/>
          <w:sz w:val="28"/>
          <w:szCs w:val="28"/>
        </w:rPr>
        <w:t>, суд -</w:t>
      </w:r>
    </w:p>
    <w:p w:rsidR="00581886" w:rsidRPr="004917A3" w:rsidRDefault="00581886" w:rsidP="004917A3">
      <w:pPr>
        <w:pStyle w:val="af7"/>
        <w:spacing w:before="0" w:beforeAutospacing="0" w:after="0" w:afterAutospacing="0"/>
        <w:jc w:val="center"/>
        <w:rPr>
          <w:b/>
          <w:sz w:val="28"/>
          <w:szCs w:val="28"/>
        </w:rPr>
      </w:pPr>
    </w:p>
    <w:p w:rsidR="00581886" w:rsidRPr="004917A3" w:rsidRDefault="00581886" w:rsidP="004917A3">
      <w:pPr>
        <w:pStyle w:val="af7"/>
        <w:spacing w:before="0" w:beforeAutospacing="0" w:after="0" w:afterAutospacing="0"/>
        <w:jc w:val="center"/>
        <w:rPr>
          <w:b/>
          <w:sz w:val="28"/>
          <w:szCs w:val="28"/>
        </w:rPr>
      </w:pPr>
      <w:r w:rsidRPr="004917A3">
        <w:rPr>
          <w:b/>
          <w:sz w:val="28"/>
          <w:szCs w:val="28"/>
        </w:rPr>
        <w:t>П О С Т А Н О В И В:</w:t>
      </w:r>
    </w:p>
    <w:p w:rsidR="00581886" w:rsidRPr="00EB1F43" w:rsidRDefault="004917A3" w:rsidP="004917A3">
      <w:pPr>
        <w:pStyle w:val="af7"/>
        <w:spacing w:before="0" w:beforeAutospacing="0" w:after="0" w:afterAutospacing="0"/>
        <w:ind w:firstLine="709"/>
        <w:jc w:val="both"/>
        <w:rPr>
          <w:color w:val="000000"/>
          <w:sz w:val="28"/>
          <w:szCs w:val="28"/>
        </w:rPr>
      </w:pPr>
      <w:r w:rsidRPr="00EB1F43">
        <w:rPr>
          <w:color w:val="000000"/>
          <w:sz w:val="28"/>
          <w:szCs w:val="28"/>
        </w:rPr>
        <w:t>П</w:t>
      </w:r>
      <w:r w:rsidR="00581886" w:rsidRPr="00EB1F43">
        <w:rPr>
          <w:color w:val="000000"/>
          <w:sz w:val="28"/>
          <w:szCs w:val="28"/>
        </w:rPr>
        <w:t>озовні вимоги ОСОБА_1 - задовольнити.</w:t>
      </w:r>
    </w:p>
    <w:p w:rsidR="00581886" w:rsidRPr="00EB1F43" w:rsidRDefault="00581886" w:rsidP="004917A3">
      <w:pPr>
        <w:pStyle w:val="af7"/>
        <w:spacing w:before="0" w:beforeAutospacing="0" w:after="0" w:afterAutospacing="0"/>
        <w:ind w:firstLine="709"/>
        <w:jc w:val="both"/>
        <w:rPr>
          <w:color w:val="000000"/>
          <w:sz w:val="28"/>
          <w:szCs w:val="28"/>
        </w:rPr>
      </w:pPr>
      <w:r w:rsidRPr="00EB1F43">
        <w:rPr>
          <w:color w:val="000000"/>
          <w:sz w:val="28"/>
          <w:szCs w:val="28"/>
        </w:rPr>
        <w:t>Постанову серії ПС2 №022859 від 09 лютого 2015 року про притягнення до адміністративної відповідальності ОСОБА_1 за ч.1</w:t>
      </w:r>
      <w:r w:rsidRPr="00EB1F43">
        <w:rPr>
          <w:rStyle w:val="apple-converted-space"/>
          <w:color w:val="000000"/>
          <w:sz w:val="28"/>
          <w:szCs w:val="28"/>
        </w:rPr>
        <w:t> </w:t>
      </w:r>
      <w:hyperlink r:id="rId26" w:anchor="985297" w:tgtFrame="_blank" w:tooltip="Кодекс України про адміністративні правопорушення; нормативно-правовий акт № 8073-X від 07.12.1984" w:history="1">
        <w:r w:rsidR="004917A3" w:rsidRPr="00EB1F43">
          <w:rPr>
            <w:rStyle w:val="af1"/>
            <w:color w:val="000000"/>
            <w:sz w:val="28"/>
            <w:szCs w:val="28"/>
            <w:u w:val="none"/>
          </w:rPr>
          <w:t>ст. 122</w:t>
        </w:r>
        <w:r w:rsidRPr="00EB1F43">
          <w:rPr>
            <w:rStyle w:val="af1"/>
            <w:color w:val="000000"/>
            <w:sz w:val="28"/>
            <w:szCs w:val="28"/>
            <w:u w:val="none"/>
          </w:rPr>
          <w:t>КУпАП</w:t>
        </w:r>
      </w:hyperlink>
      <w:r w:rsidRPr="00EB1F43">
        <w:rPr>
          <w:rStyle w:val="apple-converted-space"/>
          <w:color w:val="000000"/>
          <w:sz w:val="28"/>
          <w:szCs w:val="28"/>
        </w:rPr>
        <w:t> </w:t>
      </w:r>
      <w:r w:rsidRPr="00EB1F43">
        <w:rPr>
          <w:color w:val="000000"/>
          <w:sz w:val="28"/>
          <w:szCs w:val="28"/>
        </w:rPr>
        <w:t>скасувати, провадження по справі закрити.</w:t>
      </w:r>
    </w:p>
    <w:p w:rsidR="00581886" w:rsidRPr="00EB1F43" w:rsidRDefault="00581886" w:rsidP="004917A3">
      <w:pPr>
        <w:pStyle w:val="af7"/>
        <w:spacing w:before="0" w:beforeAutospacing="0" w:after="0" w:afterAutospacing="0"/>
        <w:ind w:firstLine="709"/>
        <w:jc w:val="both"/>
        <w:rPr>
          <w:color w:val="000000"/>
          <w:sz w:val="28"/>
          <w:szCs w:val="28"/>
        </w:rPr>
      </w:pPr>
      <w:r w:rsidRPr="00EB1F43">
        <w:rPr>
          <w:color w:val="000000"/>
          <w:sz w:val="28"/>
          <w:szCs w:val="28"/>
        </w:rPr>
        <w:t>Постанова оскарженню не підлягає.</w:t>
      </w:r>
    </w:p>
    <w:p w:rsidR="00581886" w:rsidRPr="004917A3" w:rsidRDefault="00581886" w:rsidP="004917A3">
      <w:pPr>
        <w:pStyle w:val="af7"/>
        <w:spacing w:before="0" w:beforeAutospacing="0" w:after="0" w:afterAutospacing="0"/>
        <w:jc w:val="both"/>
        <w:rPr>
          <w:bCs/>
          <w:color w:val="000000"/>
          <w:sz w:val="28"/>
          <w:szCs w:val="28"/>
        </w:rPr>
      </w:pPr>
    </w:p>
    <w:p w:rsidR="00581886" w:rsidRPr="004917A3" w:rsidRDefault="00581886" w:rsidP="004917A3">
      <w:pPr>
        <w:pStyle w:val="af7"/>
        <w:spacing w:before="0" w:beforeAutospacing="0" w:after="0" w:afterAutospacing="0"/>
        <w:jc w:val="both"/>
        <w:rPr>
          <w:color w:val="000000"/>
          <w:sz w:val="28"/>
          <w:szCs w:val="28"/>
        </w:rPr>
      </w:pPr>
      <w:r w:rsidRPr="004917A3">
        <w:rPr>
          <w:bCs/>
          <w:color w:val="000000"/>
          <w:sz w:val="28"/>
          <w:szCs w:val="28"/>
        </w:rPr>
        <w:t>Суддя                                                </w:t>
      </w:r>
      <w:r w:rsidRPr="004917A3">
        <w:rPr>
          <w:bCs/>
          <w:color w:val="000000"/>
          <w:sz w:val="28"/>
          <w:szCs w:val="28"/>
        </w:rPr>
        <w:tab/>
      </w:r>
      <w:r w:rsidRPr="004917A3">
        <w:rPr>
          <w:bCs/>
          <w:color w:val="000000"/>
          <w:sz w:val="28"/>
          <w:szCs w:val="28"/>
        </w:rPr>
        <w:tab/>
      </w:r>
      <w:r w:rsidRPr="004917A3">
        <w:rPr>
          <w:bCs/>
          <w:color w:val="000000"/>
          <w:sz w:val="28"/>
          <w:szCs w:val="28"/>
        </w:rPr>
        <w:tab/>
      </w:r>
      <w:r w:rsidRPr="004917A3">
        <w:rPr>
          <w:bCs/>
          <w:color w:val="000000"/>
          <w:sz w:val="28"/>
          <w:szCs w:val="28"/>
        </w:rPr>
        <w:tab/>
      </w:r>
      <w:r w:rsidRPr="004917A3">
        <w:rPr>
          <w:bCs/>
          <w:color w:val="000000"/>
          <w:sz w:val="28"/>
          <w:szCs w:val="28"/>
        </w:rPr>
        <w:tab/>
      </w:r>
      <w:r w:rsidRPr="004917A3">
        <w:rPr>
          <w:bCs/>
          <w:color w:val="000000"/>
          <w:sz w:val="28"/>
          <w:szCs w:val="28"/>
        </w:rPr>
        <w:tab/>
        <w:t xml:space="preserve"> Т.Ю. </w:t>
      </w:r>
      <w:proofErr w:type="spellStart"/>
      <w:r w:rsidRPr="004917A3">
        <w:rPr>
          <w:bCs/>
          <w:color w:val="000000"/>
          <w:sz w:val="28"/>
          <w:szCs w:val="28"/>
        </w:rPr>
        <w:t>Єлісєєва</w:t>
      </w:r>
      <w:proofErr w:type="spellEnd"/>
    </w:p>
    <w:p w:rsidR="00581886" w:rsidRPr="004917A3" w:rsidRDefault="00581886" w:rsidP="004917A3">
      <w:pPr>
        <w:jc w:val="both"/>
        <w:rPr>
          <w:b/>
          <w:bCs/>
          <w:szCs w:val="28"/>
          <w:shd w:val="clear" w:color="auto" w:fill="FFFFFF"/>
          <w:lang w:val="uk-UA"/>
        </w:rPr>
      </w:pPr>
      <w:r w:rsidRPr="004917A3">
        <w:rPr>
          <w:szCs w:val="28"/>
          <w:lang w:val="uk-UA"/>
        </w:rPr>
        <w:t xml:space="preserve">  </w:t>
      </w:r>
    </w:p>
    <w:p w:rsidR="00581886" w:rsidRPr="004917A3" w:rsidRDefault="00581886" w:rsidP="004917A3">
      <w:pPr>
        <w:jc w:val="both"/>
        <w:rPr>
          <w:b/>
          <w:szCs w:val="28"/>
          <w:lang w:val="uk-UA"/>
        </w:rPr>
      </w:pPr>
      <w:r w:rsidRPr="004917A3">
        <w:rPr>
          <w:b/>
          <w:szCs w:val="28"/>
          <w:lang w:val="uk-UA"/>
        </w:rPr>
        <w:t>Дати відповіді на такі запитання:</w:t>
      </w:r>
    </w:p>
    <w:p w:rsidR="00581886" w:rsidRPr="004917A3" w:rsidRDefault="00581886" w:rsidP="004917A3">
      <w:pPr>
        <w:numPr>
          <w:ilvl w:val="0"/>
          <w:numId w:val="7"/>
        </w:numPr>
        <w:jc w:val="both"/>
        <w:rPr>
          <w:szCs w:val="28"/>
          <w:lang w:val="uk-UA"/>
        </w:rPr>
      </w:pPr>
      <w:r w:rsidRPr="004917A3">
        <w:rPr>
          <w:szCs w:val="28"/>
          <w:lang w:val="uk-UA"/>
        </w:rPr>
        <w:t>Проаналізуйте зазначене рішення.</w:t>
      </w:r>
    </w:p>
    <w:p w:rsidR="00581886" w:rsidRPr="004917A3" w:rsidRDefault="00581886" w:rsidP="004917A3">
      <w:pPr>
        <w:numPr>
          <w:ilvl w:val="0"/>
          <w:numId w:val="7"/>
        </w:numPr>
        <w:jc w:val="both"/>
        <w:rPr>
          <w:szCs w:val="28"/>
          <w:lang w:val="uk-UA"/>
        </w:rPr>
      </w:pPr>
      <w:r w:rsidRPr="004917A3">
        <w:rPr>
          <w:szCs w:val="28"/>
          <w:lang w:val="uk-UA"/>
        </w:rPr>
        <w:t>Визначте чи є зазначене рішення об’єктивним та законним?</w:t>
      </w:r>
    </w:p>
    <w:p w:rsidR="00581886" w:rsidRPr="004917A3" w:rsidRDefault="00581886" w:rsidP="004917A3">
      <w:pPr>
        <w:numPr>
          <w:ilvl w:val="0"/>
          <w:numId w:val="7"/>
        </w:numPr>
        <w:jc w:val="both"/>
        <w:rPr>
          <w:szCs w:val="28"/>
          <w:lang w:val="uk-UA"/>
        </w:rPr>
      </w:pPr>
      <w:r w:rsidRPr="004917A3">
        <w:rPr>
          <w:szCs w:val="28"/>
          <w:lang w:val="uk-UA"/>
        </w:rPr>
        <w:t>Дайте правовий аналіз зазначеного рішення з урахуванням ч. 5 ст. 258 КУпАП.</w:t>
      </w:r>
    </w:p>
    <w:p w:rsidR="00581886" w:rsidRPr="004917A3" w:rsidRDefault="00581886" w:rsidP="004917A3">
      <w:pPr>
        <w:numPr>
          <w:ilvl w:val="0"/>
          <w:numId w:val="7"/>
        </w:numPr>
        <w:jc w:val="both"/>
        <w:rPr>
          <w:szCs w:val="28"/>
          <w:lang w:val="uk-UA"/>
        </w:rPr>
      </w:pPr>
      <w:r w:rsidRPr="004917A3">
        <w:rPr>
          <w:szCs w:val="28"/>
          <w:lang w:val="uk-UA"/>
        </w:rPr>
        <w:t xml:space="preserve">Дайте власну думку щодо можливого рішення адміністративного суду. Свою відповідь обґрунтуйте.  </w:t>
      </w:r>
    </w:p>
    <w:p w:rsidR="00C5792E" w:rsidRDefault="00C5792E" w:rsidP="004917A3">
      <w:pPr>
        <w:jc w:val="center"/>
        <w:rPr>
          <w:b/>
          <w:szCs w:val="28"/>
          <w:lang w:val="uk-UA"/>
        </w:rPr>
      </w:pPr>
    </w:p>
    <w:p w:rsidR="00581886" w:rsidRPr="004917A3" w:rsidRDefault="00C5792E" w:rsidP="004917A3">
      <w:pPr>
        <w:jc w:val="center"/>
        <w:rPr>
          <w:szCs w:val="28"/>
          <w:lang w:val="uk-UA"/>
        </w:rPr>
      </w:pPr>
      <w:r>
        <w:rPr>
          <w:b/>
          <w:szCs w:val="28"/>
          <w:lang w:val="uk-UA"/>
        </w:rPr>
        <w:t>Ситуаційне</w:t>
      </w:r>
      <w:r w:rsidRPr="004917A3">
        <w:rPr>
          <w:b/>
          <w:szCs w:val="28"/>
          <w:lang w:val="uk-UA"/>
        </w:rPr>
        <w:t xml:space="preserve"> </w:t>
      </w:r>
      <w:r w:rsidR="00581886" w:rsidRPr="004917A3">
        <w:rPr>
          <w:b/>
          <w:szCs w:val="28"/>
          <w:lang w:val="uk-UA"/>
        </w:rPr>
        <w:t xml:space="preserve">завдання № </w:t>
      </w:r>
      <w:r w:rsidR="004917A3" w:rsidRPr="004917A3">
        <w:rPr>
          <w:b/>
          <w:szCs w:val="28"/>
          <w:lang w:val="uk-UA"/>
        </w:rPr>
        <w:t>2</w:t>
      </w:r>
    </w:p>
    <w:p w:rsidR="00581886" w:rsidRPr="004917A3" w:rsidRDefault="00581886" w:rsidP="004917A3">
      <w:pPr>
        <w:pStyle w:val="af7"/>
        <w:spacing w:before="0" w:beforeAutospacing="0" w:after="0" w:afterAutospacing="0"/>
        <w:rPr>
          <w:sz w:val="28"/>
          <w:szCs w:val="28"/>
        </w:rPr>
      </w:pPr>
    </w:p>
    <w:p w:rsidR="00581886" w:rsidRPr="00EB1F43" w:rsidRDefault="00581886" w:rsidP="004917A3">
      <w:pPr>
        <w:pStyle w:val="af7"/>
        <w:spacing w:before="0" w:beforeAutospacing="0" w:after="0" w:afterAutospacing="0"/>
        <w:ind w:firstLine="708"/>
        <w:jc w:val="both"/>
        <w:rPr>
          <w:color w:val="000000"/>
          <w:sz w:val="28"/>
          <w:szCs w:val="28"/>
        </w:rPr>
      </w:pPr>
      <w:r w:rsidRPr="00EB1F43">
        <w:rPr>
          <w:color w:val="000000"/>
          <w:sz w:val="28"/>
          <w:szCs w:val="28"/>
        </w:rPr>
        <w:t>ОСОБА_3 звернувся до Дніпропетровського окружного адміністративного суду із адміністративним позовом до Головного управління Міністерства внутрішніх справ України в Дніпропетровській області, в якому позивач просить визнати протиправним та скасувати наказ № 326 о/с від 04.08.2015 року про звільнення з органів внутрішніх справ за пунктом 64 «є» (за порушення дисципліни) «Положення про проходження служби рядовим і начальницьким складом органів внутрішніх справ», старшого лейтенанта міліції - ОСОБА_3, виконуючого обов'язки оперуповноваженого міжрайонного відділу №2 Управління протидії злочинності у сфері економіки ГУ МВС України в Дніпропетровській області.</w:t>
      </w:r>
    </w:p>
    <w:p w:rsidR="00581886" w:rsidRPr="00EB1F43" w:rsidRDefault="00581886" w:rsidP="004917A3">
      <w:pPr>
        <w:pStyle w:val="af7"/>
        <w:spacing w:before="0" w:beforeAutospacing="0" w:after="0" w:afterAutospacing="0"/>
        <w:ind w:firstLine="708"/>
        <w:jc w:val="both"/>
        <w:rPr>
          <w:color w:val="000000"/>
          <w:sz w:val="28"/>
          <w:szCs w:val="28"/>
        </w:rPr>
      </w:pPr>
      <w:r w:rsidRPr="00EB1F43">
        <w:rPr>
          <w:color w:val="000000"/>
          <w:sz w:val="28"/>
          <w:szCs w:val="28"/>
        </w:rPr>
        <w:t>В обґрунтування позову зазначено, що 12.07.2015 року у відношенні ОСОБА_3 був складений протокол про адміністративне правопорушення, згідно якого позивача звинувачено в порушенні п.2.5</w:t>
      </w:r>
      <w:r w:rsidRPr="00EB1F43">
        <w:rPr>
          <w:rStyle w:val="apple-converted-space"/>
          <w:color w:val="000000"/>
          <w:sz w:val="28"/>
          <w:szCs w:val="28"/>
        </w:rPr>
        <w:t> </w:t>
      </w:r>
      <w:hyperlink r:id="rId27" w:anchor="21" w:tgtFrame="_blank" w:tooltip="Про Правила дорожнього руху; нормативно-правовий акт № 1306 від 10.10.2001" w:history="1">
        <w:r w:rsidRPr="00EB1F43">
          <w:rPr>
            <w:rStyle w:val="af1"/>
            <w:color w:val="000000"/>
            <w:sz w:val="28"/>
            <w:szCs w:val="28"/>
            <w:u w:val="none"/>
          </w:rPr>
          <w:t>Правил дорожнього руху</w:t>
        </w:r>
      </w:hyperlink>
      <w:r w:rsidRPr="00EB1F43">
        <w:rPr>
          <w:color w:val="000000"/>
          <w:sz w:val="28"/>
          <w:szCs w:val="28"/>
        </w:rPr>
        <w:t xml:space="preserve"> України, за скоєння зазначеного адміністративного правопорушення відповідальність передбачена ч.1</w:t>
      </w:r>
      <w:r w:rsidRPr="00EB1F43">
        <w:rPr>
          <w:rStyle w:val="apple-converted-space"/>
          <w:color w:val="000000"/>
          <w:sz w:val="28"/>
          <w:szCs w:val="28"/>
        </w:rPr>
        <w:t> </w:t>
      </w:r>
      <w:hyperlink r:id="rId28" w:anchor="982897" w:tgtFrame="_blank" w:tooltip="Кодекс України про адміністративні правопорушення; нормативно-правовий акт № 8073-X від 07.12.1984" w:history="1">
        <w:r w:rsidRPr="00EB1F43">
          <w:rPr>
            <w:rStyle w:val="af1"/>
            <w:color w:val="000000"/>
            <w:sz w:val="28"/>
            <w:szCs w:val="28"/>
            <w:u w:val="none"/>
          </w:rPr>
          <w:t>ст.130 КУпАП</w:t>
        </w:r>
      </w:hyperlink>
      <w:r w:rsidRPr="00EB1F43">
        <w:rPr>
          <w:color w:val="000000"/>
          <w:sz w:val="28"/>
          <w:szCs w:val="28"/>
        </w:rPr>
        <w:t>.</w:t>
      </w:r>
    </w:p>
    <w:p w:rsidR="00581886" w:rsidRPr="00EB1F43" w:rsidRDefault="00581886" w:rsidP="004917A3">
      <w:pPr>
        <w:pStyle w:val="af7"/>
        <w:spacing w:before="0" w:beforeAutospacing="0" w:after="0" w:afterAutospacing="0"/>
        <w:ind w:firstLine="708"/>
        <w:jc w:val="both"/>
        <w:rPr>
          <w:color w:val="000000"/>
          <w:sz w:val="28"/>
          <w:szCs w:val="28"/>
        </w:rPr>
      </w:pPr>
      <w:r w:rsidRPr="00EB1F43">
        <w:rPr>
          <w:color w:val="000000"/>
          <w:sz w:val="28"/>
          <w:szCs w:val="28"/>
        </w:rPr>
        <w:t xml:space="preserve">Факт відсутності у ОСОБА_3 ознак сп'яніння та проходження медичного огляду з метою виявлення алкогольного сп'яніння підтверджується Висновком </w:t>
      </w:r>
      <w:r w:rsidRPr="00EB1F43">
        <w:rPr>
          <w:color w:val="000000"/>
          <w:sz w:val="28"/>
          <w:szCs w:val="28"/>
        </w:rPr>
        <w:lastRenderedPageBreak/>
        <w:t>№407 щодо результатів медичного огляду з метою виявлення стану алкогольного, наркотичного чи іншого сп'яніння або перебування під впливом лікарських препаратів, що знижують увагу та швидкість реакції, який був виконаний спеціалістами КЗ «Дніпропетровського наркологічного диспансеру» ДОР.</w:t>
      </w:r>
    </w:p>
    <w:p w:rsidR="00581886" w:rsidRPr="00EB1F43" w:rsidRDefault="00581886" w:rsidP="004917A3">
      <w:pPr>
        <w:pStyle w:val="af7"/>
        <w:spacing w:before="0" w:beforeAutospacing="0" w:after="0" w:afterAutospacing="0"/>
        <w:ind w:firstLine="708"/>
        <w:jc w:val="both"/>
        <w:rPr>
          <w:color w:val="000000"/>
          <w:sz w:val="28"/>
          <w:szCs w:val="28"/>
        </w:rPr>
      </w:pPr>
      <w:r w:rsidRPr="00EB1F43">
        <w:rPr>
          <w:color w:val="000000"/>
          <w:sz w:val="28"/>
          <w:szCs w:val="28"/>
        </w:rPr>
        <w:t>В судді будучи опитаним, старший лейтенант міліції ОСОБА_3 пояснив, що 12.08.2015 року він дійсно керував автомобілем «ГАЗ-31105», номерний знак НОМЕР_1, під час керування був зупинений працівниками ДАІ, які запропонували пройти медичний огляд для визначення стану сп'яніння, але старший лейтенант міліції ОСОБА_3 від медичного обстеження відмовився, оскільки був пізній час і він вирішив пройти обстеження у зручний для нього час.</w:t>
      </w:r>
    </w:p>
    <w:p w:rsidR="00581886" w:rsidRPr="00EB1F43" w:rsidRDefault="00581886" w:rsidP="004917A3">
      <w:pPr>
        <w:pStyle w:val="af7"/>
        <w:spacing w:before="0" w:beforeAutospacing="0" w:after="0" w:afterAutospacing="0"/>
        <w:ind w:firstLine="708"/>
        <w:jc w:val="both"/>
        <w:rPr>
          <w:color w:val="000000"/>
          <w:sz w:val="28"/>
          <w:szCs w:val="28"/>
        </w:rPr>
      </w:pPr>
      <w:r w:rsidRPr="00EB1F43">
        <w:rPr>
          <w:color w:val="000000"/>
          <w:sz w:val="28"/>
          <w:szCs w:val="28"/>
        </w:rPr>
        <w:t>Крім того, Позивач в обґрунтування незаконності свого звільнення з ОВС України звернув увагу на те, що згідно висновку щодо результатів медичного огляду з метою виявлення стану алкогольного сп'яніння № 407 від 13.07.2015 на момент 03 год. 40 хв. 13.07.2015 у нього ознак сп'яніння не виявлено.</w:t>
      </w:r>
    </w:p>
    <w:p w:rsidR="00581886" w:rsidRPr="00EB1F43" w:rsidRDefault="00581886" w:rsidP="004917A3">
      <w:pPr>
        <w:pStyle w:val="af7"/>
        <w:spacing w:before="0" w:beforeAutospacing="0" w:after="0" w:afterAutospacing="0"/>
        <w:ind w:firstLine="708"/>
        <w:jc w:val="both"/>
        <w:rPr>
          <w:color w:val="000000"/>
          <w:sz w:val="28"/>
          <w:szCs w:val="28"/>
        </w:rPr>
      </w:pPr>
      <w:r w:rsidRPr="00EB1F43">
        <w:rPr>
          <w:color w:val="000000"/>
          <w:sz w:val="28"/>
          <w:szCs w:val="28"/>
        </w:rPr>
        <w:t>Представник відповідача проти позову заперечував, до суду надав письмові заперечення, в яких свою позицію обґрунтовував тим, що Головне управління Міністерства внутрішніх справ України в Дніпропетровській області при винесенні наказу про звільнення діяло у межах своєї компетенції та керувалось нормами, які регулюють проходження служби в органах внутрішніх справ, а тому такі рішення прийняті відповідно до вимог чинного законодавства.</w:t>
      </w:r>
    </w:p>
    <w:p w:rsidR="00581886" w:rsidRPr="00EB1F43" w:rsidRDefault="00581886" w:rsidP="004917A3">
      <w:pPr>
        <w:pStyle w:val="af7"/>
        <w:spacing w:before="0" w:beforeAutospacing="0" w:after="0" w:afterAutospacing="0"/>
        <w:ind w:firstLine="708"/>
        <w:jc w:val="both"/>
        <w:rPr>
          <w:color w:val="000000"/>
          <w:sz w:val="28"/>
          <w:szCs w:val="28"/>
        </w:rPr>
      </w:pPr>
      <w:r w:rsidRPr="00EB1F43">
        <w:rPr>
          <w:color w:val="000000"/>
          <w:sz w:val="28"/>
          <w:szCs w:val="28"/>
        </w:rPr>
        <w:t xml:space="preserve">Проведеним службовим розслідуванням було встановлено, що 12.07.2015року працівниками роти ДПС ДАІ з обслуговування м. Дніпропетровська о 23.30 на вул. </w:t>
      </w:r>
      <w:proofErr w:type="spellStart"/>
      <w:r w:rsidRPr="00EB1F43">
        <w:rPr>
          <w:color w:val="000000"/>
          <w:sz w:val="28"/>
          <w:szCs w:val="28"/>
        </w:rPr>
        <w:t>Тьоміна</w:t>
      </w:r>
      <w:proofErr w:type="spellEnd"/>
      <w:r w:rsidRPr="00EB1F43">
        <w:rPr>
          <w:color w:val="000000"/>
          <w:sz w:val="28"/>
          <w:szCs w:val="28"/>
        </w:rPr>
        <w:t xml:space="preserve"> був зупинений автомобіль «ГАЗ-31105», номерний знак НОМЕР_1, під керуванням старшого лейтенанта міліції ОСОБА_3 Під час перевірки документів на право керування транспортним засобом у працівників ДАІ виникла підозра, що ОСОБА_3 перебуває у стані алкогольного сп'яніння.</w:t>
      </w:r>
    </w:p>
    <w:p w:rsidR="00581886" w:rsidRPr="00EB1F43" w:rsidRDefault="00581886" w:rsidP="004917A3">
      <w:pPr>
        <w:pStyle w:val="af7"/>
        <w:spacing w:before="0" w:beforeAutospacing="0" w:after="0" w:afterAutospacing="0"/>
        <w:ind w:firstLine="708"/>
        <w:jc w:val="both"/>
        <w:rPr>
          <w:color w:val="000000"/>
          <w:sz w:val="28"/>
          <w:szCs w:val="28"/>
        </w:rPr>
      </w:pPr>
      <w:r w:rsidRPr="00EB1F43">
        <w:rPr>
          <w:color w:val="000000"/>
          <w:sz w:val="28"/>
          <w:szCs w:val="28"/>
        </w:rPr>
        <w:t>У зв'язку з цим, ОСОБА_3 було запропоновано пройти медичне обстеження у лікувальному закладі з метою виявлення стану алкогольного, наркотичного чи іншого сп'яніння, або у присутності свідків пройти тест за допомогою прибору «Драгер 6810».</w:t>
      </w:r>
    </w:p>
    <w:p w:rsidR="004917A3" w:rsidRPr="00EB1F43" w:rsidRDefault="00581886" w:rsidP="004917A3">
      <w:pPr>
        <w:pStyle w:val="af7"/>
        <w:spacing w:before="0" w:beforeAutospacing="0" w:after="0" w:afterAutospacing="0"/>
        <w:ind w:firstLine="708"/>
        <w:jc w:val="both"/>
        <w:rPr>
          <w:color w:val="000000"/>
          <w:sz w:val="28"/>
          <w:szCs w:val="28"/>
          <w:lang w:val="ru-RU"/>
        </w:rPr>
      </w:pPr>
      <w:r w:rsidRPr="00EB1F43">
        <w:rPr>
          <w:color w:val="000000"/>
          <w:sz w:val="28"/>
          <w:szCs w:val="28"/>
        </w:rPr>
        <w:t>Проте, старший лейтенант міліції ОСОБА_3 відмовився від проходження медичного обстеження у лікувальному закладі, з метою виявлення стану алкогольного, наркотичного чи іншого сп'яніння та пред'явив службове посвідчення працівника міліції.  У зв'язку з цим, працівниками ДАІ  у відношенні ОСОБА_3 було складено адміністративний протокол за ч. 1</w:t>
      </w:r>
      <w:r w:rsidRPr="00EB1F43">
        <w:rPr>
          <w:rStyle w:val="apple-converted-space"/>
          <w:color w:val="000000"/>
          <w:sz w:val="28"/>
          <w:szCs w:val="28"/>
        </w:rPr>
        <w:t> </w:t>
      </w:r>
      <w:hyperlink r:id="rId29" w:anchor="982897" w:tgtFrame="_blank" w:tooltip="Кодекс України про адміністративні правопорушення; нормативно-правовий акт № 8073-X від 07.12.1984" w:history="1">
        <w:r w:rsidRPr="00EB1F43">
          <w:rPr>
            <w:rStyle w:val="af1"/>
            <w:color w:val="000000"/>
            <w:sz w:val="28"/>
            <w:szCs w:val="28"/>
            <w:u w:val="none"/>
          </w:rPr>
          <w:t>ст. 130 КУпАП</w:t>
        </w:r>
      </w:hyperlink>
      <w:r w:rsidRPr="00EB1F43">
        <w:rPr>
          <w:color w:val="000000"/>
          <w:sz w:val="28"/>
          <w:szCs w:val="28"/>
        </w:rPr>
        <w:t>. Оскільки останній відмовився підписувати вказаний протокол, працівниками ДАІ було запрошено двох свідків, а саме громадян ОСОБА_4 та ОСОБА_5.</w:t>
      </w:r>
    </w:p>
    <w:p w:rsidR="00581886" w:rsidRPr="00EB1F43" w:rsidRDefault="00581886" w:rsidP="004917A3">
      <w:pPr>
        <w:pStyle w:val="af7"/>
        <w:spacing w:before="0" w:beforeAutospacing="0" w:after="0" w:afterAutospacing="0"/>
        <w:ind w:firstLine="708"/>
        <w:jc w:val="both"/>
        <w:rPr>
          <w:color w:val="000000"/>
          <w:sz w:val="28"/>
          <w:szCs w:val="28"/>
        </w:rPr>
      </w:pPr>
      <w:r w:rsidRPr="00EB1F43">
        <w:rPr>
          <w:color w:val="000000"/>
          <w:sz w:val="28"/>
          <w:szCs w:val="28"/>
        </w:rPr>
        <w:t>У подальшому вказаний протокол про адміністративне правопорушення направлено до Амур-Нижньодніпровського районного суду м. Дніпропетровська для розгляду та прийняття рішення.</w:t>
      </w:r>
    </w:p>
    <w:p w:rsidR="00581886" w:rsidRPr="004917A3" w:rsidRDefault="00581886" w:rsidP="004917A3">
      <w:pPr>
        <w:pStyle w:val="af7"/>
        <w:spacing w:before="0" w:beforeAutospacing="0" w:after="0" w:afterAutospacing="0"/>
        <w:jc w:val="both"/>
        <w:rPr>
          <w:sz w:val="28"/>
          <w:szCs w:val="28"/>
        </w:rPr>
      </w:pPr>
    </w:p>
    <w:p w:rsidR="00581886" w:rsidRPr="004917A3" w:rsidRDefault="00581886" w:rsidP="004917A3">
      <w:pPr>
        <w:jc w:val="both"/>
        <w:rPr>
          <w:b/>
          <w:szCs w:val="28"/>
          <w:lang w:val="uk-UA"/>
        </w:rPr>
      </w:pPr>
      <w:r w:rsidRPr="004917A3">
        <w:rPr>
          <w:szCs w:val="28"/>
          <w:lang w:val="uk-UA"/>
        </w:rPr>
        <w:tab/>
      </w:r>
      <w:r w:rsidRPr="004917A3">
        <w:rPr>
          <w:b/>
          <w:szCs w:val="28"/>
          <w:lang w:val="uk-UA"/>
        </w:rPr>
        <w:t>Дати відповіді на такі запитання:</w:t>
      </w:r>
    </w:p>
    <w:p w:rsidR="00581886" w:rsidRPr="004917A3" w:rsidRDefault="00581886" w:rsidP="004917A3">
      <w:pPr>
        <w:numPr>
          <w:ilvl w:val="0"/>
          <w:numId w:val="8"/>
        </w:numPr>
        <w:jc w:val="both"/>
        <w:rPr>
          <w:szCs w:val="28"/>
          <w:lang w:val="uk-UA"/>
        </w:rPr>
      </w:pPr>
      <w:r w:rsidRPr="004917A3">
        <w:rPr>
          <w:szCs w:val="28"/>
          <w:lang w:val="uk-UA"/>
        </w:rPr>
        <w:t>Визначити вірний вибір підсудності даної справи.</w:t>
      </w:r>
    </w:p>
    <w:p w:rsidR="00581886" w:rsidRPr="004917A3" w:rsidRDefault="00581886" w:rsidP="004917A3">
      <w:pPr>
        <w:numPr>
          <w:ilvl w:val="0"/>
          <w:numId w:val="8"/>
        </w:numPr>
        <w:jc w:val="both"/>
        <w:rPr>
          <w:szCs w:val="28"/>
          <w:lang w:val="uk-UA"/>
        </w:rPr>
      </w:pPr>
      <w:r w:rsidRPr="004917A3">
        <w:rPr>
          <w:szCs w:val="28"/>
          <w:lang w:val="uk-UA"/>
        </w:rPr>
        <w:t>Визначте строки розгляду даної справи.</w:t>
      </w:r>
    </w:p>
    <w:p w:rsidR="00581886" w:rsidRPr="004917A3" w:rsidRDefault="00581886" w:rsidP="004917A3">
      <w:pPr>
        <w:numPr>
          <w:ilvl w:val="0"/>
          <w:numId w:val="8"/>
        </w:numPr>
        <w:jc w:val="both"/>
        <w:rPr>
          <w:szCs w:val="28"/>
          <w:lang w:val="uk-UA"/>
        </w:rPr>
      </w:pPr>
      <w:r w:rsidRPr="004917A3">
        <w:rPr>
          <w:szCs w:val="28"/>
          <w:lang w:val="uk-UA"/>
        </w:rPr>
        <w:t>Визначте можливі заходи забезпечення адміністративного позову.</w:t>
      </w:r>
    </w:p>
    <w:p w:rsidR="00581886" w:rsidRPr="004917A3" w:rsidRDefault="00581886" w:rsidP="004917A3">
      <w:pPr>
        <w:numPr>
          <w:ilvl w:val="0"/>
          <w:numId w:val="8"/>
        </w:numPr>
        <w:jc w:val="both"/>
        <w:rPr>
          <w:szCs w:val="28"/>
          <w:lang w:val="uk-UA"/>
        </w:rPr>
      </w:pPr>
      <w:r w:rsidRPr="004917A3">
        <w:rPr>
          <w:szCs w:val="28"/>
          <w:lang w:val="uk-UA"/>
        </w:rPr>
        <w:t>Визначити алгоритм дій суду при провадженні даної справи.</w:t>
      </w:r>
    </w:p>
    <w:p w:rsidR="00581886" w:rsidRPr="004917A3" w:rsidRDefault="00581886" w:rsidP="004917A3">
      <w:pPr>
        <w:numPr>
          <w:ilvl w:val="0"/>
          <w:numId w:val="8"/>
        </w:numPr>
        <w:jc w:val="both"/>
        <w:rPr>
          <w:szCs w:val="28"/>
          <w:lang w:val="uk-UA"/>
        </w:rPr>
      </w:pPr>
      <w:r w:rsidRPr="004917A3">
        <w:rPr>
          <w:szCs w:val="28"/>
          <w:lang w:val="uk-UA"/>
        </w:rPr>
        <w:t xml:space="preserve">Дайте власну думку щодо можливого рішення адміністративного суду. Свою відповідь обґрунтуйте.  </w:t>
      </w:r>
    </w:p>
    <w:p w:rsidR="00100C9F" w:rsidRPr="004917A3" w:rsidRDefault="00100C9F" w:rsidP="004917A3">
      <w:pPr>
        <w:ind w:left="7513" w:hanging="7513"/>
        <w:jc w:val="center"/>
        <w:rPr>
          <w:b/>
          <w:szCs w:val="28"/>
          <w:lang w:val="uk-UA"/>
        </w:rPr>
      </w:pPr>
    </w:p>
    <w:p w:rsidR="00321829" w:rsidRPr="004917A3" w:rsidRDefault="00100C9F" w:rsidP="004917A3">
      <w:pPr>
        <w:ind w:left="7513" w:hanging="7513"/>
        <w:jc w:val="center"/>
        <w:rPr>
          <w:b/>
          <w:szCs w:val="28"/>
          <w:lang w:val="uk-UA"/>
        </w:rPr>
      </w:pPr>
      <w:r w:rsidRPr="004917A3">
        <w:rPr>
          <w:b/>
          <w:szCs w:val="28"/>
          <w:lang w:val="uk-UA"/>
        </w:rPr>
        <w:t>2</w:t>
      </w:r>
      <w:r w:rsidR="00321829" w:rsidRPr="004917A3">
        <w:rPr>
          <w:b/>
          <w:szCs w:val="28"/>
          <w:lang w:val="uk-UA"/>
        </w:rPr>
        <w:t>.</w:t>
      </w:r>
      <w:r w:rsidR="00321829" w:rsidRPr="004917A3">
        <w:rPr>
          <w:szCs w:val="28"/>
          <w:lang w:val="uk-UA"/>
        </w:rPr>
        <w:t> </w:t>
      </w:r>
      <w:r w:rsidR="00321829" w:rsidRPr="004917A3">
        <w:rPr>
          <w:b/>
          <w:szCs w:val="28"/>
          <w:lang w:val="uk-UA"/>
        </w:rPr>
        <w:t xml:space="preserve"> Теми семінарських занять </w:t>
      </w:r>
    </w:p>
    <w:p w:rsidR="00321829" w:rsidRPr="004917A3" w:rsidRDefault="00321829" w:rsidP="004917A3">
      <w:pPr>
        <w:rPr>
          <w:b/>
          <w:szCs w:val="28"/>
          <w:lang w:val="uk-UA"/>
        </w:rPr>
      </w:pPr>
    </w:p>
    <w:p w:rsidR="00321829" w:rsidRPr="004917A3" w:rsidRDefault="00321829" w:rsidP="004917A3">
      <w:pPr>
        <w:ind w:firstLine="708"/>
        <w:jc w:val="both"/>
        <w:rPr>
          <w:b/>
          <w:szCs w:val="28"/>
          <w:lang w:val="uk-UA"/>
        </w:rPr>
      </w:pPr>
      <w:r w:rsidRPr="004917A3">
        <w:rPr>
          <w:b/>
          <w:szCs w:val="28"/>
          <w:lang w:val="uk-UA"/>
        </w:rPr>
        <w:t>ТЕМА 1. АДМІНІСТРАТИВНА ЮСТИЦІЯ В СИСТЕМІ СУДОВОЇ ВЛАДИ В УКРАЇНИ. ЮРИСДИКЦІЯ АДМІНІСТРАТИВНИХ СУДІВ.</w:t>
      </w:r>
    </w:p>
    <w:p w:rsidR="00321829" w:rsidRPr="004917A3" w:rsidRDefault="00321829" w:rsidP="004917A3">
      <w:pPr>
        <w:keepNext/>
        <w:keepLines/>
        <w:tabs>
          <w:tab w:val="left" w:pos="426"/>
        </w:tabs>
        <w:ind w:right="-6"/>
        <w:jc w:val="right"/>
        <w:rPr>
          <w:b/>
          <w:i/>
          <w:szCs w:val="28"/>
          <w:lang w:val="uk-UA"/>
        </w:rPr>
      </w:pPr>
    </w:p>
    <w:p w:rsidR="00321829" w:rsidRPr="004917A3" w:rsidRDefault="00321829" w:rsidP="004917A3">
      <w:pPr>
        <w:keepNext/>
        <w:keepLines/>
        <w:tabs>
          <w:tab w:val="left" w:pos="426"/>
        </w:tabs>
        <w:ind w:right="-6"/>
        <w:jc w:val="right"/>
        <w:rPr>
          <w:b/>
          <w:i/>
          <w:szCs w:val="28"/>
          <w:lang w:val="uk-UA"/>
        </w:rPr>
      </w:pPr>
      <w:r w:rsidRPr="004917A3">
        <w:rPr>
          <w:b/>
          <w:i/>
          <w:szCs w:val="28"/>
          <w:lang w:val="uk-UA"/>
        </w:rPr>
        <w:t>Семінарське заняття № 1 – 2 год.</w:t>
      </w:r>
    </w:p>
    <w:p w:rsidR="00321829" w:rsidRPr="004917A3" w:rsidRDefault="00321829" w:rsidP="004917A3">
      <w:pPr>
        <w:keepNext/>
        <w:keepLines/>
        <w:tabs>
          <w:tab w:val="left" w:pos="426"/>
        </w:tabs>
        <w:ind w:right="-6"/>
        <w:jc w:val="center"/>
        <w:rPr>
          <w:b/>
          <w:iCs/>
          <w:szCs w:val="28"/>
          <w:lang w:val="uk-UA"/>
        </w:rPr>
      </w:pPr>
      <w:r w:rsidRPr="004917A3">
        <w:rPr>
          <w:b/>
          <w:iCs/>
          <w:szCs w:val="28"/>
          <w:lang w:val="uk-UA"/>
        </w:rPr>
        <w:t>План</w:t>
      </w:r>
    </w:p>
    <w:p w:rsidR="00321829" w:rsidRPr="004917A3" w:rsidRDefault="00321829" w:rsidP="004917A3">
      <w:pPr>
        <w:pStyle w:val="ac"/>
        <w:jc w:val="both"/>
        <w:rPr>
          <w:b/>
          <w:szCs w:val="28"/>
        </w:rPr>
      </w:pPr>
    </w:p>
    <w:p w:rsidR="00321829" w:rsidRPr="004917A3" w:rsidRDefault="00321829" w:rsidP="004917A3">
      <w:pPr>
        <w:widowControl w:val="0"/>
        <w:numPr>
          <w:ilvl w:val="0"/>
          <w:numId w:val="1"/>
        </w:numPr>
        <w:autoSpaceDE w:val="0"/>
        <w:autoSpaceDN w:val="0"/>
        <w:adjustRightInd w:val="0"/>
        <w:ind w:left="0" w:firstLine="709"/>
        <w:jc w:val="both"/>
        <w:rPr>
          <w:bCs/>
          <w:szCs w:val="28"/>
          <w:lang w:val="uk-UA"/>
        </w:rPr>
      </w:pPr>
      <w:r w:rsidRPr="004917A3">
        <w:rPr>
          <w:bCs/>
          <w:szCs w:val="28"/>
          <w:lang w:val="uk-UA"/>
        </w:rPr>
        <w:t xml:space="preserve">Загальні положення адміністративного судочинства. </w:t>
      </w:r>
    </w:p>
    <w:p w:rsidR="00321829" w:rsidRPr="004917A3" w:rsidRDefault="00321829" w:rsidP="004917A3">
      <w:pPr>
        <w:widowControl w:val="0"/>
        <w:numPr>
          <w:ilvl w:val="0"/>
          <w:numId w:val="1"/>
        </w:numPr>
        <w:autoSpaceDE w:val="0"/>
        <w:autoSpaceDN w:val="0"/>
        <w:adjustRightInd w:val="0"/>
        <w:ind w:left="0" w:firstLine="709"/>
        <w:jc w:val="both"/>
        <w:rPr>
          <w:szCs w:val="28"/>
          <w:lang w:val="uk-UA"/>
        </w:rPr>
      </w:pPr>
      <w:r w:rsidRPr="004917A3">
        <w:rPr>
          <w:szCs w:val="28"/>
          <w:lang w:val="uk-UA"/>
        </w:rPr>
        <w:t xml:space="preserve">Формування системи адміністративних судів в Україні та її сучасний стан. </w:t>
      </w:r>
    </w:p>
    <w:p w:rsidR="00321829" w:rsidRPr="004917A3" w:rsidRDefault="00321829" w:rsidP="004917A3">
      <w:pPr>
        <w:widowControl w:val="0"/>
        <w:numPr>
          <w:ilvl w:val="0"/>
          <w:numId w:val="1"/>
        </w:numPr>
        <w:autoSpaceDE w:val="0"/>
        <w:autoSpaceDN w:val="0"/>
        <w:adjustRightInd w:val="0"/>
        <w:ind w:left="0" w:firstLine="709"/>
        <w:jc w:val="both"/>
        <w:rPr>
          <w:szCs w:val="28"/>
          <w:lang w:val="uk-UA"/>
        </w:rPr>
      </w:pPr>
      <w:r w:rsidRPr="004917A3">
        <w:rPr>
          <w:szCs w:val="28"/>
          <w:lang w:val="uk-UA"/>
        </w:rPr>
        <w:t xml:space="preserve">Поняття судового адміністративного процесу та його структура. Завдання та принципи адміністративного судочинства. </w:t>
      </w:r>
    </w:p>
    <w:p w:rsidR="00321829" w:rsidRPr="004917A3" w:rsidRDefault="00321829" w:rsidP="004917A3">
      <w:pPr>
        <w:widowControl w:val="0"/>
        <w:numPr>
          <w:ilvl w:val="0"/>
          <w:numId w:val="1"/>
        </w:numPr>
        <w:autoSpaceDE w:val="0"/>
        <w:autoSpaceDN w:val="0"/>
        <w:adjustRightInd w:val="0"/>
        <w:ind w:left="0" w:firstLine="709"/>
        <w:jc w:val="both"/>
        <w:rPr>
          <w:szCs w:val="28"/>
          <w:lang w:val="uk-UA"/>
        </w:rPr>
      </w:pPr>
      <w:r w:rsidRPr="004917A3">
        <w:rPr>
          <w:bCs/>
          <w:szCs w:val="28"/>
          <w:lang w:val="uk-UA"/>
        </w:rPr>
        <w:t>Завдання та принципи адміністративного судочинства.</w:t>
      </w:r>
    </w:p>
    <w:p w:rsidR="00321829" w:rsidRPr="004917A3" w:rsidRDefault="00321829" w:rsidP="004917A3">
      <w:pPr>
        <w:widowControl w:val="0"/>
        <w:numPr>
          <w:ilvl w:val="0"/>
          <w:numId w:val="1"/>
        </w:numPr>
        <w:autoSpaceDE w:val="0"/>
        <w:autoSpaceDN w:val="0"/>
        <w:adjustRightInd w:val="0"/>
        <w:ind w:left="0" w:firstLine="709"/>
        <w:jc w:val="both"/>
        <w:rPr>
          <w:bCs/>
          <w:szCs w:val="28"/>
          <w:lang w:val="uk-UA"/>
        </w:rPr>
      </w:pPr>
      <w:r w:rsidRPr="004917A3">
        <w:rPr>
          <w:bCs/>
          <w:szCs w:val="28"/>
          <w:lang w:val="uk-UA"/>
        </w:rPr>
        <w:t>Особливості та види юрисдикції адміністративних судів.</w:t>
      </w:r>
    </w:p>
    <w:p w:rsidR="00321829" w:rsidRPr="004917A3" w:rsidRDefault="00321829" w:rsidP="004917A3">
      <w:pPr>
        <w:widowControl w:val="0"/>
        <w:numPr>
          <w:ilvl w:val="0"/>
          <w:numId w:val="1"/>
        </w:numPr>
        <w:autoSpaceDE w:val="0"/>
        <w:autoSpaceDN w:val="0"/>
        <w:adjustRightInd w:val="0"/>
        <w:ind w:left="0" w:firstLine="709"/>
        <w:jc w:val="both"/>
        <w:rPr>
          <w:szCs w:val="28"/>
          <w:lang w:val="uk-UA"/>
        </w:rPr>
      </w:pPr>
      <w:r w:rsidRPr="004917A3">
        <w:rPr>
          <w:szCs w:val="28"/>
          <w:lang w:val="uk-UA"/>
        </w:rPr>
        <w:t>Підсудність адміністративних справ та її види.</w:t>
      </w:r>
    </w:p>
    <w:p w:rsidR="00321829" w:rsidRPr="004917A3" w:rsidRDefault="00321829" w:rsidP="004917A3">
      <w:pPr>
        <w:widowControl w:val="0"/>
        <w:autoSpaceDE w:val="0"/>
        <w:autoSpaceDN w:val="0"/>
        <w:adjustRightInd w:val="0"/>
        <w:jc w:val="both"/>
        <w:rPr>
          <w:szCs w:val="28"/>
          <w:lang w:val="uk-UA"/>
        </w:rPr>
      </w:pPr>
    </w:p>
    <w:p w:rsidR="00321829" w:rsidRPr="004917A3" w:rsidRDefault="00321829" w:rsidP="004917A3">
      <w:pPr>
        <w:jc w:val="both"/>
        <w:rPr>
          <w:b/>
          <w:i/>
          <w:szCs w:val="28"/>
          <w:lang w:val="uk-UA"/>
        </w:rPr>
      </w:pPr>
      <w:r w:rsidRPr="004917A3">
        <w:rPr>
          <w:b/>
          <w:i/>
          <w:szCs w:val="28"/>
          <w:lang w:val="uk-UA"/>
        </w:rPr>
        <w:t xml:space="preserve">Основні поняття, терміни та категорії, що підлягають засвоєнню: </w:t>
      </w:r>
      <w:r w:rsidRPr="004917A3">
        <w:rPr>
          <w:szCs w:val="28"/>
          <w:lang w:val="uk-UA"/>
        </w:rPr>
        <w:t>"адміністративна юстиція", "адміністративне судочинство", "права людини та громадянина", "свободи людини та громадянина", "адміністративний суд", "європейські стандарти", "адміністративна юрисдикція", "юрисдикція адміністративних судів".</w:t>
      </w:r>
    </w:p>
    <w:p w:rsidR="00321829" w:rsidRPr="004917A3" w:rsidRDefault="00321829" w:rsidP="004917A3">
      <w:pPr>
        <w:pStyle w:val="ac"/>
        <w:jc w:val="both"/>
        <w:rPr>
          <w:szCs w:val="28"/>
        </w:rPr>
      </w:pPr>
    </w:p>
    <w:p w:rsidR="00321829" w:rsidRPr="004917A3" w:rsidRDefault="00321829" w:rsidP="004917A3">
      <w:pPr>
        <w:keepNext/>
        <w:keepLines/>
        <w:ind w:firstLine="720"/>
        <w:jc w:val="both"/>
        <w:rPr>
          <w:b/>
          <w:szCs w:val="28"/>
          <w:lang w:val="uk-UA"/>
        </w:rPr>
      </w:pPr>
      <w:r w:rsidRPr="004917A3">
        <w:rPr>
          <w:b/>
          <w:szCs w:val="28"/>
          <w:lang w:val="uk-UA"/>
        </w:rPr>
        <w:t xml:space="preserve">Рекомендована література до Теми 1: </w:t>
      </w:r>
    </w:p>
    <w:p w:rsidR="00321829" w:rsidRPr="004917A3" w:rsidRDefault="00321829" w:rsidP="004917A3">
      <w:pPr>
        <w:pStyle w:val="af0"/>
        <w:numPr>
          <w:ilvl w:val="0"/>
          <w:numId w:val="3"/>
        </w:numPr>
        <w:jc w:val="both"/>
      </w:pPr>
      <w:r w:rsidRPr="004917A3">
        <w:t xml:space="preserve">Бандурка О. М. Адміністративний процес : підручник [для вищих </w:t>
      </w:r>
      <w:proofErr w:type="spellStart"/>
      <w:r w:rsidRPr="004917A3">
        <w:t>навч</w:t>
      </w:r>
      <w:proofErr w:type="spellEnd"/>
      <w:r w:rsidRPr="004917A3">
        <w:t xml:space="preserve">. </w:t>
      </w:r>
      <w:proofErr w:type="spellStart"/>
      <w:r w:rsidRPr="004917A3">
        <w:t>закл</w:t>
      </w:r>
      <w:proofErr w:type="spellEnd"/>
      <w:r w:rsidRPr="004917A3">
        <w:t>.] / О. М. Бандурка, М. М. Тищенко. – К. : Літера ЛТД, 2002. – 228 с.</w:t>
      </w:r>
    </w:p>
    <w:p w:rsidR="00321829" w:rsidRPr="004917A3" w:rsidRDefault="00321829" w:rsidP="004917A3">
      <w:pPr>
        <w:pStyle w:val="af0"/>
        <w:numPr>
          <w:ilvl w:val="0"/>
          <w:numId w:val="3"/>
        </w:numPr>
        <w:jc w:val="both"/>
      </w:pPr>
      <w:r w:rsidRPr="004917A3">
        <w:t xml:space="preserve">Адміністративна юстиція : європейський досвід і пропозиції для України / автори-упорядники І. Б. </w:t>
      </w:r>
      <w:proofErr w:type="spellStart"/>
      <w:r w:rsidRPr="004917A3">
        <w:t>Коліушко</w:t>
      </w:r>
      <w:proofErr w:type="spellEnd"/>
      <w:r w:rsidRPr="004917A3">
        <w:t>, Р. О. Куйбіда. – К. : Факт, 2003. – 536 с.</w:t>
      </w:r>
    </w:p>
    <w:p w:rsidR="00321829" w:rsidRPr="004917A3" w:rsidRDefault="00321829" w:rsidP="004917A3">
      <w:pPr>
        <w:pStyle w:val="af0"/>
        <w:numPr>
          <w:ilvl w:val="0"/>
          <w:numId w:val="3"/>
        </w:numPr>
        <w:jc w:val="both"/>
      </w:pPr>
      <w:proofErr w:type="spellStart"/>
      <w:r w:rsidRPr="004917A3">
        <w:t>Колпаков</w:t>
      </w:r>
      <w:proofErr w:type="spellEnd"/>
      <w:r w:rsidRPr="004917A3">
        <w:t xml:space="preserve"> В. К. Адміністративне право України : підручник / В. К. </w:t>
      </w:r>
      <w:proofErr w:type="spellStart"/>
      <w:r w:rsidRPr="004917A3">
        <w:t>Колпаков</w:t>
      </w:r>
      <w:proofErr w:type="spellEnd"/>
      <w:r w:rsidRPr="004917A3">
        <w:t xml:space="preserve">, О. В. Кузьменко. – К. : Юрінком Інтер, 2003. – 544 с. </w:t>
      </w:r>
    </w:p>
    <w:p w:rsidR="00321829" w:rsidRPr="004917A3" w:rsidRDefault="00321829" w:rsidP="004917A3">
      <w:pPr>
        <w:pStyle w:val="af0"/>
        <w:numPr>
          <w:ilvl w:val="0"/>
          <w:numId w:val="3"/>
        </w:numPr>
        <w:jc w:val="both"/>
      </w:pPr>
      <w:r w:rsidRPr="004917A3">
        <w:t xml:space="preserve">Адміністративне право України : підручник / [Ю. П. </w:t>
      </w:r>
      <w:proofErr w:type="spellStart"/>
      <w:r w:rsidRPr="004917A3">
        <w:t>Битяк</w:t>
      </w:r>
      <w:proofErr w:type="spellEnd"/>
      <w:r w:rsidRPr="004917A3">
        <w:t xml:space="preserve">, В. М. </w:t>
      </w:r>
      <w:proofErr w:type="spellStart"/>
      <w:r w:rsidRPr="004917A3">
        <w:t>Гаращук</w:t>
      </w:r>
      <w:proofErr w:type="spellEnd"/>
      <w:r w:rsidRPr="004917A3">
        <w:t xml:space="preserve">, О. В. Дьяченко та ін.] ; за ред. Ю. П. </w:t>
      </w:r>
      <w:proofErr w:type="spellStart"/>
      <w:r w:rsidRPr="004917A3">
        <w:t>Битяка</w:t>
      </w:r>
      <w:proofErr w:type="spellEnd"/>
      <w:r w:rsidRPr="004917A3">
        <w:t>. – К. : Юрінком Інтер, 2005. – 544 с.</w:t>
      </w:r>
    </w:p>
    <w:p w:rsidR="00321829" w:rsidRPr="004917A3" w:rsidRDefault="00321829" w:rsidP="004917A3">
      <w:pPr>
        <w:pStyle w:val="af0"/>
        <w:numPr>
          <w:ilvl w:val="0"/>
          <w:numId w:val="3"/>
        </w:numPr>
        <w:jc w:val="both"/>
      </w:pPr>
      <w:r w:rsidRPr="004917A3">
        <w:lastRenderedPageBreak/>
        <w:t xml:space="preserve">Адміністративне право України : академічний курс : підручник : у 2 т. / ред. колегія : В. Б. </w:t>
      </w:r>
      <w:proofErr w:type="spellStart"/>
      <w:r w:rsidRPr="004917A3">
        <w:t>Авер’янов</w:t>
      </w:r>
      <w:proofErr w:type="spellEnd"/>
      <w:r w:rsidRPr="004917A3">
        <w:t xml:space="preserve"> та ін. – К. : Юридична думка, 2007. – Т. 1 : Загальна частина. – 592 с. </w:t>
      </w:r>
    </w:p>
    <w:p w:rsidR="00321829" w:rsidRPr="004917A3" w:rsidRDefault="00321829" w:rsidP="004917A3">
      <w:pPr>
        <w:pStyle w:val="af0"/>
        <w:numPr>
          <w:ilvl w:val="0"/>
          <w:numId w:val="3"/>
        </w:numPr>
        <w:jc w:val="both"/>
      </w:pPr>
      <w:r w:rsidRPr="004917A3">
        <w:t xml:space="preserve">Адміністративне процесуальне (судове) право України : </w:t>
      </w:r>
      <w:proofErr w:type="spellStart"/>
      <w:r w:rsidRPr="004917A3">
        <w:t>підруч</w:t>
      </w:r>
      <w:proofErr w:type="spellEnd"/>
      <w:r w:rsidRPr="004917A3">
        <w:t xml:space="preserve">. / за </w:t>
      </w:r>
      <w:proofErr w:type="spellStart"/>
      <w:r w:rsidRPr="004917A3">
        <w:t>заг</w:t>
      </w:r>
      <w:proofErr w:type="spellEnd"/>
      <w:r w:rsidRPr="004917A3">
        <w:t xml:space="preserve">. ред. С. В. Ківалова. – О. : Юридична література, 2007. – 312 с. </w:t>
      </w:r>
    </w:p>
    <w:p w:rsidR="00321829" w:rsidRPr="004917A3" w:rsidRDefault="00321829" w:rsidP="004917A3">
      <w:pPr>
        <w:pStyle w:val="af0"/>
        <w:numPr>
          <w:ilvl w:val="0"/>
          <w:numId w:val="3"/>
        </w:numPr>
        <w:jc w:val="both"/>
      </w:pPr>
      <w:r w:rsidRPr="004917A3">
        <w:t xml:space="preserve">Кузьменко О О. В. Адміністративно-процесуальне право України : підручник / О. В. Кузьменко, Т. О. </w:t>
      </w:r>
      <w:proofErr w:type="spellStart"/>
      <w:r w:rsidRPr="004917A3">
        <w:t>Гуржій</w:t>
      </w:r>
      <w:proofErr w:type="spellEnd"/>
      <w:r w:rsidRPr="004917A3">
        <w:t>. – К. : Атака, 2008. – 416 с.</w:t>
      </w:r>
    </w:p>
    <w:p w:rsidR="00321829" w:rsidRPr="004917A3" w:rsidRDefault="00321829" w:rsidP="004917A3">
      <w:pPr>
        <w:pStyle w:val="af0"/>
        <w:numPr>
          <w:ilvl w:val="0"/>
          <w:numId w:val="3"/>
        </w:numPr>
        <w:jc w:val="both"/>
      </w:pPr>
      <w:r w:rsidRPr="004917A3">
        <w:t>Адміністративне судочинство України : під</w:t>
      </w:r>
      <w:r w:rsidRPr="004917A3">
        <w:softHyphen/>
        <w:t xml:space="preserve"> руч</w:t>
      </w:r>
      <w:r w:rsidRPr="004917A3">
        <w:softHyphen/>
        <w:t>ник / О.М.</w:t>
      </w:r>
      <w:proofErr w:type="spellStart"/>
      <w:r w:rsidRPr="004917A3">
        <w:t>Пасенюк</w:t>
      </w:r>
      <w:proofErr w:type="spellEnd"/>
      <w:r w:rsidRPr="004917A3">
        <w:t xml:space="preserve"> (</w:t>
      </w:r>
      <w:proofErr w:type="spellStart"/>
      <w:r w:rsidRPr="004917A3">
        <w:t>кер</w:t>
      </w:r>
      <w:proofErr w:type="spellEnd"/>
      <w:r w:rsidRPr="004917A3">
        <w:t xml:space="preserve">. авт. </w:t>
      </w:r>
      <w:proofErr w:type="spellStart"/>
      <w:r w:rsidRPr="004917A3">
        <w:t>кол</w:t>
      </w:r>
      <w:proofErr w:type="spellEnd"/>
      <w:r w:rsidRPr="004917A3">
        <w:t>.), О.Н.</w:t>
      </w:r>
      <w:proofErr w:type="spellStart"/>
      <w:r w:rsidRPr="004917A3">
        <w:t>Пан-</w:t>
      </w:r>
      <w:proofErr w:type="spellEnd"/>
      <w:r w:rsidRPr="004917A3">
        <w:t xml:space="preserve"> </w:t>
      </w:r>
      <w:proofErr w:type="spellStart"/>
      <w:r w:rsidRPr="004917A3">
        <w:t>чен</w:t>
      </w:r>
      <w:r w:rsidRPr="004917A3">
        <w:softHyphen/>
        <w:t>ко</w:t>
      </w:r>
      <w:proofErr w:type="spellEnd"/>
      <w:r w:rsidRPr="004917A3">
        <w:t>, В.Б.</w:t>
      </w:r>
      <w:proofErr w:type="spellStart"/>
      <w:r w:rsidRPr="004917A3">
        <w:t>Авер’янов</w:t>
      </w:r>
      <w:proofErr w:type="spellEnd"/>
      <w:r w:rsidRPr="004917A3">
        <w:t xml:space="preserve"> [та ін.] ; за </w:t>
      </w:r>
      <w:proofErr w:type="spellStart"/>
      <w:r w:rsidRPr="004917A3">
        <w:t>заг</w:t>
      </w:r>
      <w:proofErr w:type="spellEnd"/>
      <w:r w:rsidRPr="004917A3">
        <w:t>. ред. О.М.Па</w:t>
      </w:r>
      <w:r w:rsidRPr="004917A3">
        <w:softHyphen/>
        <w:t xml:space="preserve"> </w:t>
      </w:r>
      <w:proofErr w:type="spellStart"/>
      <w:r w:rsidRPr="004917A3">
        <w:t>сенюка</w:t>
      </w:r>
      <w:proofErr w:type="spellEnd"/>
      <w:r w:rsidRPr="004917A3">
        <w:t>. — К. : Юрі</w:t>
      </w:r>
      <w:r w:rsidRPr="004917A3">
        <w:softHyphen/>
        <w:t>н</w:t>
      </w:r>
      <w:r w:rsidRPr="004917A3">
        <w:softHyphen/>
        <w:t>ком Ін</w:t>
      </w:r>
      <w:r w:rsidRPr="004917A3">
        <w:softHyphen/>
        <w:t>тер, 2009. — 672 с.</w:t>
      </w:r>
    </w:p>
    <w:p w:rsidR="00321829" w:rsidRPr="004917A3" w:rsidRDefault="00321829" w:rsidP="004917A3">
      <w:pPr>
        <w:pStyle w:val="af0"/>
        <w:numPr>
          <w:ilvl w:val="0"/>
          <w:numId w:val="3"/>
        </w:numPr>
        <w:jc w:val="both"/>
      </w:pPr>
      <w:r w:rsidRPr="004917A3">
        <w:t xml:space="preserve">Адміністративне право : підручник / [Ю. П. </w:t>
      </w:r>
      <w:proofErr w:type="spellStart"/>
      <w:r w:rsidRPr="004917A3">
        <w:t>Битяк</w:t>
      </w:r>
      <w:proofErr w:type="spellEnd"/>
      <w:r w:rsidRPr="004917A3">
        <w:t xml:space="preserve"> (</w:t>
      </w:r>
      <w:proofErr w:type="spellStart"/>
      <w:r w:rsidRPr="004917A3">
        <w:t>кер</w:t>
      </w:r>
      <w:proofErr w:type="spellEnd"/>
      <w:r w:rsidRPr="004917A3">
        <w:t xml:space="preserve">. авт. </w:t>
      </w:r>
      <w:proofErr w:type="spellStart"/>
      <w:r w:rsidRPr="004917A3">
        <w:t>кол</w:t>
      </w:r>
      <w:proofErr w:type="spellEnd"/>
      <w:r w:rsidRPr="004917A3">
        <w:t xml:space="preserve">.),  В. М. </w:t>
      </w:r>
      <w:proofErr w:type="spellStart"/>
      <w:r w:rsidRPr="004917A3">
        <w:t>Гаращук</w:t>
      </w:r>
      <w:proofErr w:type="spellEnd"/>
      <w:r w:rsidRPr="004917A3">
        <w:t xml:space="preserve">,  В. В.  Богуцький  та  ін.]  ;  за  </w:t>
      </w:r>
      <w:proofErr w:type="spellStart"/>
      <w:r w:rsidRPr="004917A3">
        <w:t>заг</w:t>
      </w:r>
      <w:proofErr w:type="spellEnd"/>
      <w:r w:rsidRPr="004917A3">
        <w:t xml:space="preserve">.  ред. П. </w:t>
      </w:r>
      <w:proofErr w:type="spellStart"/>
      <w:r w:rsidRPr="004917A3">
        <w:t>Битяка</w:t>
      </w:r>
      <w:proofErr w:type="spellEnd"/>
      <w:r w:rsidRPr="004917A3">
        <w:t xml:space="preserve">, В. М. </w:t>
      </w:r>
      <w:proofErr w:type="spellStart"/>
      <w:r w:rsidRPr="004917A3">
        <w:t>Гаращука</w:t>
      </w:r>
      <w:proofErr w:type="spellEnd"/>
      <w:r w:rsidRPr="004917A3">
        <w:t xml:space="preserve">, В. В. </w:t>
      </w:r>
      <w:proofErr w:type="spellStart"/>
      <w:r w:rsidRPr="004917A3">
        <w:t>Зуй</w:t>
      </w:r>
      <w:proofErr w:type="spellEnd"/>
      <w:r w:rsidRPr="004917A3">
        <w:t xml:space="preserve">. – Х. : Право, 2010. – 624 с. </w:t>
      </w:r>
    </w:p>
    <w:p w:rsidR="00321829" w:rsidRPr="004917A3" w:rsidRDefault="00321829" w:rsidP="004917A3">
      <w:pPr>
        <w:jc w:val="center"/>
        <w:rPr>
          <w:b/>
          <w:caps/>
          <w:szCs w:val="28"/>
          <w:lang w:val="uk-UA"/>
        </w:rPr>
      </w:pPr>
    </w:p>
    <w:p w:rsidR="00321829" w:rsidRPr="004917A3" w:rsidRDefault="00321829" w:rsidP="004917A3">
      <w:pPr>
        <w:ind w:firstLine="708"/>
        <w:jc w:val="both"/>
        <w:rPr>
          <w:b/>
          <w:szCs w:val="28"/>
          <w:lang w:val="uk-UA"/>
        </w:rPr>
      </w:pPr>
      <w:r w:rsidRPr="004917A3">
        <w:rPr>
          <w:b/>
          <w:szCs w:val="28"/>
          <w:lang w:val="uk-UA"/>
        </w:rPr>
        <w:t>ТЕМА 2. АКТУАЛЬНІ ПИТАННЯ ОРГАНІЗАЦІЇ АДМІНІСТРАТИВНОГО СУДОЧИНСТВА. СУБ'ЄКТИ АДМІНІСТРАТИВНОГО СУДОЧИНСТВА.</w:t>
      </w:r>
    </w:p>
    <w:p w:rsidR="00321829" w:rsidRPr="004917A3" w:rsidRDefault="00321829" w:rsidP="004917A3">
      <w:pPr>
        <w:ind w:firstLine="708"/>
        <w:jc w:val="both"/>
        <w:rPr>
          <w:b/>
          <w:szCs w:val="28"/>
          <w:lang w:val="uk-UA"/>
        </w:rPr>
      </w:pPr>
    </w:p>
    <w:p w:rsidR="00321829" w:rsidRPr="004917A3" w:rsidRDefault="00321829" w:rsidP="004917A3">
      <w:pPr>
        <w:ind w:firstLine="708"/>
        <w:jc w:val="right"/>
        <w:rPr>
          <w:b/>
          <w:i/>
          <w:szCs w:val="28"/>
          <w:lang w:val="uk-UA"/>
        </w:rPr>
      </w:pPr>
      <w:r w:rsidRPr="004917A3">
        <w:rPr>
          <w:b/>
          <w:i/>
          <w:szCs w:val="28"/>
          <w:lang w:val="uk-UA"/>
        </w:rPr>
        <w:t>Семінарське заняття № 2 – 2 год.</w:t>
      </w:r>
    </w:p>
    <w:p w:rsidR="00321829" w:rsidRPr="004917A3" w:rsidRDefault="00321829" w:rsidP="004917A3">
      <w:pPr>
        <w:ind w:firstLine="708"/>
        <w:jc w:val="right"/>
        <w:rPr>
          <w:b/>
          <w:i/>
          <w:szCs w:val="28"/>
          <w:lang w:val="uk-UA"/>
        </w:rPr>
      </w:pPr>
    </w:p>
    <w:p w:rsidR="00321829" w:rsidRPr="004917A3" w:rsidRDefault="00321829" w:rsidP="004917A3">
      <w:pPr>
        <w:jc w:val="center"/>
        <w:rPr>
          <w:b/>
          <w:iCs/>
          <w:szCs w:val="28"/>
          <w:lang w:val="uk-UA"/>
        </w:rPr>
      </w:pPr>
      <w:r w:rsidRPr="004917A3">
        <w:rPr>
          <w:b/>
          <w:iCs/>
          <w:szCs w:val="28"/>
          <w:lang w:val="uk-UA"/>
        </w:rPr>
        <w:t>План</w:t>
      </w:r>
    </w:p>
    <w:p w:rsidR="00321829" w:rsidRPr="004917A3" w:rsidRDefault="00321829" w:rsidP="004917A3">
      <w:pPr>
        <w:jc w:val="center"/>
        <w:rPr>
          <w:b/>
          <w:iCs/>
          <w:szCs w:val="28"/>
          <w:lang w:val="uk-UA"/>
        </w:rPr>
      </w:pPr>
    </w:p>
    <w:p w:rsidR="00321829" w:rsidRPr="004917A3" w:rsidRDefault="00321829" w:rsidP="004917A3">
      <w:pPr>
        <w:pStyle w:val="af0"/>
        <w:numPr>
          <w:ilvl w:val="0"/>
          <w:numId w:val="2"/>
        </w:numPr>
        <w:ind w:left="0" w:firstLine="709"/>
        <w:jc w:val="both"/>
        <w:rPr>
          <w:b/>
          <w:iCs/>
        </w:rPr>
      </w:pPr>
      <w:r w:rsidRPr="004917A3">
        <w:rPr>
          <w:bCs/>
        </w:rPr>
        <w:t>Юрисдикція адміністративних судів, її розмежування з юрисдикцією загальних судів щодо розгляду цивільних справ, господарських судів, Конституційного Суду України.</w:t>
      </w:r>
    </w:p>
    <w:p w:rsidR="00321829" w:rsidRPr="004917A3" w:rsidRDefault="00321829" w:rsidP="004917A3">
      <w:pPr>
        <w:pStyle w:val="af0"/>
        <w:numPr>
          <w:ilvl w:val="0"/>
          <w:numId w:val="2"/>
        </w:numPr>
        <w:ind w:left="0" w:firstLine="709"/>
        <w:jc w:val="both"/>
        <w:rPr>
          <w:b/>
          <w:iCs/>
        </w:rPr>
      </w:pPr>
      <w:r w:rsidRPr="004917A3">
        <w:t>Поняття адміністративного судочинства та його завдання.</w:t>
      </w:r>
    </w:p>
    <w:p w:rsidR="00321829" w:rsidRPr="004917A3" w:rsidRDefault="00321829" w:rsidP="004917A3">
      <w:pPr>
        <w:pStyle w:val="af0"/>
        <w:numPr>
          <w:ilvl w:val="0"/>
          <w:numId w:val="2"/>
        </w:numPr>
        <w:ind w:left="0" w:firstLine="709"/>
        <w:jc w:val="both"/>
        <w:rPr>
          <w:b/>
          <w:iCs/>
        </w:rPr>
      </w:pPr>
      <w:r w:rsidRPr="004917A3">
        <w:rPr>
          <w:bCs/>
        </w:rPr>
        <w:t>Строки в адміністративному судочинстві.</w:t>
      </w:r>
    </w:p>
    <w:p w:rsidR="00321829" w:rsidRPr="004917A3" w:rsidRDefault="00321829" w:rsidP="004917A3">
      <w:pPr>
        <w:pStyle w:val="af0"/>
        <w:numPr>
          <w:ilvl w:val="0"/>
          <w:numId w:val="2"/>
        </w:numPr>
        <w:ind w:left="0" w:firstLine="709"/>
        <w:jc w:val="both"/>
        <w:rPr>
          <w:b/>
          <w:iCs/>
        </w:rPr>
      </w:pPr>
      <w:r w:rsidRPr="004917A3">
        <w:rPr>
          <w:bCs/>
        </w:rPr>
        <w:t>Організація адміністративного судочинства.</w:t>
      </w:r>
    </w:p>
    <w:p w:rsidR="00321829" w:rsidRPr="004917A3" w:rsidRDefault="00321829" w:rsidP="004917A3">
      <w:pPr>
        <w:pStyle w:val="af0"/>
        <w:numPr>
          <w:ilvl w:val="0"/>
          <w:numId w:val="2"/>
        </w:numPr>
        <w:ind w:left="0" w:firstLine="709"/>
        <w:jc w:val="both"/>
        <w:rPr>
          <w:b/>
          <w:iCs/>
        </w:rPr>
      </w:pPr>
      <w:r w:rsidRPr="004917A3">
        <w:rPr>
          <w:bCs/>
        </w:rPr>
        <w:t xml:space="preserve">Суб'єкти та учасники адміністративного судочинства. </w:t>
      </w:r>
    </w:p>
    <w:p w:rsidR="00321829" w:rsidRPr="004917A3" w:rsidRDefault="00321829" w:rsidP="004917A3">
      <w:pPr>
        <w:pStyle w:val="af0"/>
        <w:numPr>
          <w:ilvl w:val="0"/>
          <w:numId w:val="2"/>
        </w:numPr>
        <w:ind w:left="0" w:firstLine="709"/>
        <w:jc w:val="both"/>
        <w:rPr>
          <w:b/>
          <w:iCs/>
        </w:rPr>
      </w:pPr>
      <w:r w:rsidRPr="004917A3">
        <w:t xml:space="preserve">Форми процесуальних дій у судовому адміністративному процесі. </w:t>
      </w:r>
    </w:p>
    <w:p w:rsidR="00321829" w:rsidRPr="004917A3" w:rsidRDefault="00321829" w:rsidP="004917A3">
      <w:pPr>
        <w:jc w:val="center"/>
        <w:rPr>
          <w:b/>
          <w:caps/>
          <w:szCs w:val="28"/>
          <w:lang w:val="uk-UA"/>
        </w:rPr>
      </w:pPr>
    </w:p>
    <w:p w:rsidR="00321829" w:rsidRPr="004917A3" w:rsidRDefault="00321829" w:rsidP="004917A3">
      <w:pPr>
        <w:pStyle w:val="3"/>
        <w:spacing w:after="0"/>
        <w:ind w:firstLine="720"/>
        <w:jc w:val="both"/>
        <w:rPr>
          <w:sz w:val="28"/>
          <w:szCs w:val="28"/>
        </w:rPr>
      </w:pPr>
      <w:r w:rsidRPr="004917A3">
        <w:rPr>
          <w:b/>
          <w:i/>
          <w:sz w:val="28"/>
          <w:szCs w:val="28"/>
        </w:rPr>
        <w:t xml:space="preserve">Основні поняття, терміни та категорії, що підлягають засвоєнню: </w:t>
      </w:r>
      <w:r w:rsidRPr="004917A3">
        <w:rPr>
          <w:sz w:val="28"/>
          <w:szCs w:val="28"/>
        </w:rPr>
        <w:t>"адміністративне судочинство", "адміністративний суд", "судова система в Україні", "Міністерство внутрішніх справ", "учасник адміністративного судочинства", "суб'єкт адміністративного судочинства", "суб’єкт владних повноважень", "сторони процесу", "позивач", "відповідач".</w:t>
      </w:r>
    </w:p>
    <w:p w:rsidR="00321829" w:rsidRPr="004917A3" w:rsidRDefault="00321829" w:rsidP="004917A3">
      <w:pPr>
        <w:jc w:val="center"/>
        <w:rPr>
          <w:b/>
          <w:caps/>
          <w:szCs w:val="28"/>
          <w:lang w:val="uk-UA"/>
        </w:rPr>
      </w:pPr>
    </w:p>
    <w:p w:rsidR="00321829" w:rsidRPr="004917A3" w:rsidRDefault="00321829" w:rsidP="004917A3">
      <w:pPr>
        <w:keepNext/>
        <w:keepLines/>
        <w:ind w:firstLine="720"/>
        <w:jc w:val="both"/>
        <w:rPr>
          <w:szCs w:val="28"/>
          <w:lang w:val="uk-UA"/>
        </w:rPr>
      </w:pPr>
      <w:r w:rsidRPr="004917A3">
        <w:rPr>
          <w:b/>
          <w:szCs w:val="28"/>
          <w:lang w:val="uk-UA"/>
        </w:rPr>
        <w:t>Рекомендована література до Теми 2:</w:t>
      </w:r>
      <w:r w:rsidRPr="004917A3">
        <w:rPr>
          <w:szCs w:val="28"/>
          <w:lang w:val="uk-UA"/>
        </w:rPr>
        <w:t xml:space="preserve"> </w:t>
      </w:r>
    </w:p>
    <w:p w:rsidR="00321829" w:rsidRPr="004917A3" w:rsidRDefault="00321829" w:rsidP="004917A3">
      <w:pPr>
        <w:pStyle w:val="af0"/>
        <w:numPr>
          <w:ilvl w:val="0"/>
          <w:numId w:val="4"/>
        </w:numPr>
        <w:jc w:val="both"/>
      </w:pPr>
      <w:r w:rsidRPr="004917A3">
        <w:t xml:space="preserve">Стеценко С. Г. Адміністративне право України: Навчальний посібник. - К.: </w:t>
      </w:r>
      <w:proofErr w:type="spellStart"/>
      <w:r w:rsidRPr="004917A3">
        <w:t>Атіка</w:t>
      </w:r>
      <w:proofErr w:type="spellEnd"/>
      <w:r w:rsidRPr="004917A3">
        <w:t>, 2007. - 624 с.</w:t>
      </w:r>
    </w:p>
    <w:p w:rsidR="00321829" w:rsidRPr="004917A3" w:rsidRDefault="00321829" w:rsidP="004917A3">
      <w:pPr>
        <w:pStyle w:val="a6"/>
        <w:numPr>
          <w:ilvl w:val="0"/>
          <w:numId w:val="4"/>
        </w:numPr>
        <w:tabs>
          <w:tab w:val="left" w:pos="0"/>
        </w:tabs>
        <w:autoSpaceDE w:val="0"/>
        <w:autoSpaceDN w:val="0"/>
        <w:spacing w:after="0"/>
        <w:jc w:val="both"/>
        <w:rPr>
          <w:szCs w:val="28"/>
          <w:lang w:val="uk-UA"/>
        </w:rPr>
      </w:pPr>
      <w:proofErr w:type="spellStart"/>
      <w:r w:rsidRPr="004917A3">
        <w:rPr>
          <w:szCs w:val="28"/>
          <w:lang w:val="uk-UA"/>
        </w:rPr>
        <w:t>Голосніченко</w:t>
      </w:r>
      <w:proofErr w:type="spellEnd"/>
      <w:r w:rsidRPr="004917A3">
        <w:rPr>
          <w:szCs w:val="28"/>
          <w:lang w:val="uk-UA"/>
        </w:rPr>
        <w:t xml:space="preserve"> І. П. Адміністративний процес : навчальний посібник /  [І. П. </w:t>
      </w:r>
      <w:proofErr w:type="spellStart"/>
      <w:r w:rsidRPr="004917A3">
        <w:rPr>
          <w:szCs w:val="28"/>
          <w:lang w:val="uk-UA"/>
        </w:rPr>
        <w:t>Голосніченко</w:t>
      </w:r>
      <w:proofErr w:type="spellEnd"/>
      <w:r w:rsidRPr="004917A3">
        <w:rPr>
          <w:szCs w:val="28"/>
          <w:lang w:val="uk-UA"/>
        </w:rPr>
        <w:t xml:space="preserve">,  М. Ф. </w:t>
      </w:r>
      <w:proofErr w:type="spellStart"/>
      <w:r w:rsidRPr="004917A3">
        <w:rPr>
          <w:szCs w:val="28"/>
          <w:lang w:val="uk-UA"/>
        </w:rPr>
        <w:t>Стахурський</w:t>
      </w:r>
      <w:proofErr w:type="spellEnd"/>
      <w:r w:rsidRPr="004917A3">
        <w:rPr>
          <w:szCs w:val="28"/>
          <w:lang w:val="uk-UA"/>
        </w:rPr>
        <w:t xml:space="preserve">]  ;  за  </w:t>
      </w:r>
      <w:proofErr w:type="spellStart"/>
      <w:r w:rsidRPr="004917A3">
        <w:rPr>
          <w:szCs w:val="28"/>
          <w:lang w:val="uk-UA"/>
        </w:rPr>
        <w:t>заг</w:t>
      </w:r>
      <w:proofErr w:type="spellEnd"/>
      <w:r w:rsidRPr="004917A3">
        <w:rPr>
          <w:szCs w:val="28"/>
          <w:lang w:val="uk-UA"/>
        </w:rPr>
        <w:t xml:space="preserve">.  </w:t>
      </w:r>
      <w:proofErr w:type="spellStart"/>
      <w:r w:rsidRPr="004917A3">
        <w:rPr>
          <w:szCs w:val="28"/>
          <w:lang w:val="uk-UA"/>
        </w:rPr>
        <w:t>ред.П</w:t>
      </w:r>
      <w:proofErr w:type="spellEnd"/>
      <w:r w:rsidRPr="004917A3">
        <w:rPr>
          <w:szCs w:val="28"/>
          <w:lang w:val="uk-UA"/>
        </w:rPr>
        <w:t xml:space="preserve">. </w:t>
      </w:r>
      <w:proofErr w:type="spellStart"/>
      <w:r w:rsidRPr="004917A3">
        <w:rPr>
          <w:szCs w:val="28"/>
          <w:lang w:val="uk-UA"/>
        </w:rPr>
        <w:t>Голосніченка</w:t>
      </w:r>
      <w:proofErr w:type="spellEnd"/>
      <w:r w:rsidRPr="004917A3">
        <w:rPr>
          <w:szCs w:val="28"/>
          <w:lang w:val="uk-UA"/>
        </w:rPr>
        <w:t>. – К. : ГАН, 2003. – 256 с.</w:t>
      </w:r>
    </w:p>
    <w:p w:rsidR="00321829" w:rsidRPr="004917A3" w:rsidRDefault="00321829" w:rsidP="004917A3">
      <w:pPr>
        <w:pStyle w:val="a6"/>
        <w:numPr>
          <w:ilvl w:val="0"/>
          <w:numId w:val="4"/>
        </w:numPr>
        <w:tabs>
          <w:tab w:val="left" w:pos="0"/>
        </w:tabs>
        <w:autoSpaceDE w:val="0"/>
        <w:autoSpaceDN w:val="0"/>
        <w:spacing w:after="0"/>
        <w:jc w:val="both"/>
        <w:rPr>
          <w:szCs w:val="28"/>
          <w:lang w:val="uk-UA"/>
        </w:rPr>
      </w:pPr>
      <w:r w:rsidRPr="004917A3">
        <w:rPr>
          <w:szCs w:val="28"/>
          <w:lang w:val="uk-UA"/>
        </w:rPr>
        <w:lastRenderedPageBreak/>
        <w:t xml:space="preserve">Основи адміністративного судочинства в Україні. (навчальний посібник для юридичних факультетів та юридичних клінік) / За </w:t>
      </w:r>
      <w:proofErr w:type="spellStart"/>
      <w:r w:rsidRPr="004917A3">
        <w:rPr>
          <w:szCs w:val="28"/>
          <w:lang w:val="uk-UA"/>
        </w:rPr>
        <w:t>заг</w:t>
      </w:r>
      <w:proofErr w:type="spellEnd"/>
      <w:r w:rsidRPr="004917A3">
        <w:rPr>
          <w:szCs w:val="28"/>
          <w:lang w:val="uk-UA"/>
        </w:rPr>
        <w:t>. ред. Александрової Н.В., Куйбіди Р.О., -К.: Конус-Ю, 2006. -256 с.</w:t>
      </w:r>
    </w:p>
    <w:p w:rsidR="00321829" w:rsidRPr="004917A3" w:rsidRDefault="00321829" w:rsidP="004917A3">
      <w:pPr>
        <w:pStyle w:val="a6"/>
        <w:numPr>
          <w:ilvl w:val="0"/>
          <w:numId w:val="4"/>
        </w:numPr>
        <w:tabs>
          <w:tab w:val="left" w:pos="0"/>
        </w:tabs>
        <w:autoSpaceDE w:val="0"/>
        <w:autoSpaceDN w:val="0"/>
        <w:spacing w:after="0"/>
        <w:jc w:val="both"/>
        <w:rPr>
          <w:szCs w:val="28"/>
          <w:lang w:val="uk-UA"/>
        </w:rPr>
      </w:pPr>
      <w:r w:rsidRPr="004917A3">
        <w:rPr>
          <w:szCs w:val="28"/>
          <w:lang w:val="uk-UA"/>
        </w:rPr>
        <w:t xml:space="preserve">Адміністративна юстиція. Адміністративне судочинство: Навчальний посібник / За </w:t>
      </w:r>
      <w:proofErr w:type="spellStart"/>
      <w:r w:rsidRPr="004917A3">
        <w:rPr>
          <w:szCs w:val="28"/>
          <w:lang w:val="uk-UA"/>
        </w:rPr>
        <w:t>заг.ред</w:t>
      </w:r>
      <w:proofErr w:type="spellEnd"/>
      <w:r w:rsidRPr="004917A3">
        <w:rPr>
          <w:szCs w:val="28"/>
          <w:lang w:val="uk-UA"/>
        </w:rPr>
        <w:t xml:space="preserve">. Т.О. Коломієць, Г.Ю. </w:t>
      </w:r>
      <w:proofErr w:type="spellStart"/>
      <w:r w:rsidRPr="004917A3">
        <w:rPr>
          <w:szCs w:val="28"/>
          <w:lang w:val="uk-UA"/>
        </w:rPr>
        <w:t>Гулєвської</w:t>
      </w:r>
      <w:proofErr w:type="spellEnd"/>
      <w:r w:rsidRPr="004917A3">
        <w:rPr>
          <w:szCs w:val="28"/>
          <w:lang w:val="uk-UA"/>
        </w:rPr>
        <w:t>. — К.:Істина, 2007. — 152 с.</w:t>
      </w:r>
    </w:p>
    <w:p w:rsidR="00321829" w:rsidRPr="004917A3" w:rsidRDefault="00321829" w:rsidP="004917A3">
      <w:pPr>
        <w:pStyle w:val="a6"/>
        <w:numPr>
          <w:ilvl w:val="0"/>
          <w:numId w:val="4"/>
        </w:numPr>
        <w:tabs>
          <w:tab w:val="left" w:pos="0"/>
        </w:tabs>
        <w:autoSpaceDE w:val="0"/>
        <w:autoSpaceDN w:val="0"/>
        <w:spacing w:after="0"/>
        <w:jc w:val="both"/>
        <w:rPr>
          <w:szCs w:val="28"/>
          <w:lang w:val="uk-UA"/>
        </w:rPr>
      </w:pPr>
      <w:proofErr w:type="spellStart"/>
      <w:r w:rsidRPr="004917A3">
        <w:rPr>
          <w:szCs w:val="28"/>
          <w:lang w:val="uk-UA"/>
        </w:rPr>
        <w:t>Комзюк</w:t>
      </w:r>
      <w:proofErr w:type="spellEnd"/>
      <w:r w:rsidRPr="004917A3">
        <w:rPr>
          <w:szCs w:val="28"/>
          <w:lang w:val="uk-UA"/>
        </w:rPr>
        <w:t xml:space="preserve"> А.Т., </w:t>
      </w:r>
      <w:proofErr w:type="spellStart"/>
      <w:r w:rsidRPr="004917A3">
        <w:rPr>
          <w:szCs w:val="28"/>
          <w:lang w:val="uk-UA"/>
        </w:rPr>
        <w:t>Бевзенко</w:t>
      </w:r>
      <w:proofErr w:type="spellEnd"/>
      <w:r w:rsidRPr="004917A3">
        <w:rPr>
          <w:szCs w:val="28"/>
          <w:lang w:val="uk-UA"/>
        </w:rPr>
        <w:t xml:space="preserve"> В.М., Мельник Р.С. Адміністративний процес України: </w:t>
      </w:r>
      <w:proofErr w:type="spellStart"/>
      <w:r w:rsidRPr="004917A3">
        <w:rPr>
          <w:szCs w:val="28"/>
          <w:lang w:val="uk-UA"/>
        </w:rPr>
        <w:t>Навч</w:t>
      </w:r>
      <w:proofErr w:type="spellEnd"/>
      <w:r w:rsidRPr="004917A3">
        <w:rPr>
          <w:szCs w:val="28"/>
          <w:lang w:val="uk-UA"/>
        </w:rPr>
        <w:t xml:space="preserve">. </w:t>
      </w:r>
      <w:proofErr w:type="spellStart"/>
      <w:r w:rsidRPr="004917A3">
        <w:rPr>
          <w:szCs w:val="28"/>
          <w:lang w:val="uk-UA"/>
        </w:rPr>
        <w:t>посіб</w:t>
      </w:r>
      <w:proofErr w:type="spellEnd"/>
      <w:r w:rsidRPr="004917A3">
        <w:rPr>
          <w:szCs w:val="28"/>
          <w:lang w:val="uk-UA"/>
        </w:rPr>
        <w:t>. — К.: Прецедент, 2007. — 531 с.</w:t>
      </w:r>
    </w:p>
    <w:p w:rsidR="00321829" w:rsidRPr="004917A3" w:rsidRDefault="00321829" w:rsidP="004917A3">
      <w:pPr>
        <w:pStyle w:val="a6"/>
        <w:numPr>
          <w:ilvl w:val="0"/>
          <w:numId w:val="4"/>
        </w:numPr>
        <w:tabs>
          <w:tab w:val="left" w:pos="0"/>
        </w:tabs>
        <w:autoSpaceDE w:val="0"/>
        <w:autoSpaceDN w:val="0"/>
        <w:spacing w:after="0"/>
        <w:jc w:val="both"/>
        <w:rPr>
          <w:szCs w:val="28"/>
          <w:lang w:val="uk-UA"/>
        </w:rPr>
      </w:pPr>
      <w:r w:rsidRPr="004917A3">
        <w:rPr>
          <w:szCs w:val="28"/>
          <w:lang w:val="uk-UA"/>
        </w:rPr>
        <w:t xml:space="preserve">Кодекс адміністративного судочинства України : науково-практичний коментар : у 2 т. / за </w:t>
      </w:r>
      <w:proofErr w:type="spellStart"/>
      <w:r w:rsidRPr="004917A3">
        <w:rPr>
          <w:szCs w:val="28"/>
          <w:lang w:val="uk-UA"/>
        </w:rPr>
        <w:t>заг</w:t>
      </w:r>
      <w:proofErr w:type="spellEnd"/>
      <w:r w:rsidRPr="004917A3">
        <w:rPr>
          <w:szCs w:val="28"/>
          <w:lang w:val="uk-UA"/>
        </w:rPr>
        <w:t xml:space="preserve">. ред. Р. О. Куйбіди. – К. : Книга для бізнесу, 2007. – Т. 1. – 2007. – 552 с. </w:t>
      </w:r>
    </w:p>
    <w:p w:rsidR="00321829" w:rsidRPr="004917A3" w:rsidRDefault="00321829" w:rsidP="004917A3">
      <w:pPr>
        <w:pStyle w:val="a6"/>
        <w:numPr>
          <w:ilvl w:val="0"/>
          <w:numId w:val="4"/>
        </w:numPr>
        <w:tabs>
          <w:tab w:val="left" w:pos="0"/>
        </w:tabs>
        <w:autoSpaceDE w:val="0"/>
        <w:autoSpaceDN w:val="0"/>
        <w:spacing w:after="0"/>
        <w:jc w:val="both"/>
        <w:rPr>
          <w:szCs w:val="28"/>
          <w:lang w:val="uk-UA"/>
        </w:rPr>
      </w:pPr>
      <w:proofErr w:type="spellStart"/>
      <w:r w:rsidRPr="004917A3">
        <w:rPr>
          <w:szCs w:val="28"/>
          <w:lang w:val="uk-UA"/>
        </w:rPr>
        <w:t>Комзюк</w:t>
      </w:r>
      <w:proofErr w:type="spellEnd"/>
      <w:r w:rsidRPr="004917A3">
        <w:rPr>
          <w:szCs w:val="28"/>
          <w:lang w:val="uk-UA"/>
        </w:rPr>
        <w:t xml:space="preserve"> А. Т. Адміністративний процес України : навчальний посібник / А. Т. </w:t>
      </w:r>
      <w:proofErr w:type="spellStart"/>
      <w:r w:rsidRPr="004917A3">
        <w:rPr>
          <w:szCs w:val="28"/>
          <w:lang w:val="uk-UA"/>
        </w:rPr>
        <w:t>Комзюк</w:t>
      </w:r>
      <w:proofErr w:type="spellEnd"/>
      <w:r w:rsidRPr="004917A3">
        <w:rPr>
          <w:szCs w:val="28"/>
          <w:lang w:val="uk-UA"/>
        </w:rPr>
        <w:t xml:space="preserve">, В. М. </w:t>
      </w:r>
      <w:proofErr w:type="spellStart"/>
      <w:r w:rsidRPr="004917A3">
        <w:rPr>
          <w:szCs w:val="28"/>
          <w:lang w:val="uk-UA"/>
        </w:rPr>
        <w:t>Бевзенко</w:t>
      </w:r>
      <w:proofErr w:type="spellEnd"/>
      <w:r w:rsidRPr="004917A3">
        <w:rPr>
          <w:szCs w:val="28"/>
          <w:lang w:val="uk-UA"/>
        </w:rPr>
        <w:t>, Р. С. Мельник. – К. : Прецедент, 2007. – 613 с.</w:t>
      </w:r>
    </w:p>
    <w:p w:rsidR="00321829" w:rsidRPr="004917A3" w:rsidRDefault="00321829" w:rsidP="004917A3">
      <w:pPr>
        <w:pStyle w:val="a6"/>
        <w:numPr>
          <w:ilvl w:val="0"/>
          <w:numId w:val="4"/>
        </w:numPr>
        <w:tabs>
          <w:tab w:val="left" w:pos="0"/>
        </w:tabs>
        <w:autoSpaceDE w:val="0"/>
        <w:autoSpaceDN w:val="0"/>
        <w:spacing w:after="0"/>
        <w:jc w:val="both"/>
        <w:rPr>
          <w:szCs w:val="28"/>
          <w:lang w:val="uk-UA"/>
        </w:rPr>
      </w:pPr>
      <w:r w:rsidRPr="004917A3">
        <w:rPr>
          <w:szCs w:val="28"/>
          <w:lang w:val="uk-UA"/>
        </w:rPr>
        <w:t xml:space="preserve"> </w:t>
      </w:r>
      <w:proofErr w:type="spellStart"/>
      <w:r w:rsidRPr="004917A3">
        <w:rPr>
          <w:szCs w:val="28"/>
          <w:lang w:val="uk-UA"/>
        </w:rPr>
        <w:t>Демський</w:t>
      </w:r>
      <w:proofErr w:type="spellEnd"/>
      <w:r w:rsidRPr="004917A3">
        <w:rPr>
          <w:szCs w:val="28"/>
          <w:lang w:val="uk-UA"/>
        </w:rPr>
        <w:t xml:space="preserve"> Е. Ф. Адміністративно-процесуальне право України : </w:t>
      </w:r>
      <w:proofErr w:type="spellStart"/>
      <w:r w:rsidRPr="004917A3">
        <w:rPr>
          <w:szCs w:val="28"/>
          <w:lang w:val="uk-UA"/>
        </w:rPr>
        <w:t>навч</w:t>
      </w:r>
      <w:proofErr w:type="spellEnd"/>
      <w:r w:rsidRPr="004917A3">
        <w:rPr>
          <w:szCs w:val="28"/>
          <w:lang w:val="uk-UA"/>
        </w:rPr>
        <w:t xml:space="preserve">. </w:t>
      </w:r>
      <w:proofErr w:type="spellStart"/>
      <w:r w:rsidRPr="004917A3">
        <w:rPr>
          <w:szCs w:val="28"/>
          <w:lang w:val="uk-UA"/>
        </w:rPr>
        <w:t>посіб</w:t>
      </w:r>
      <w:proofErr w:type="spellEnd"/>
      <w:r w:rsidRPr="004917A3">
        <w:rPr>
          <w:szCs w:val="28"/>
          <w:lang w:val="uk-UA"/>
        </w:rPr>
        <w:t xml:space="preserve">. / Е. Ф. </w:t>
      </w:r>
      <w:proofErr w:type="spellStart"/>
      <w:r w:rsidRPr="004917A3">
        <w:rPr>
          <w:szCs w:val="28"/>
          <w:lang w:val="uk-UA"/>
        </w:rPr>
        <w:t>Демський</w:t>
      </w:r>
      <w:proofErr w:type="spellEnd"/>
      <w:r w:rsidRPr="004917A3">
        <w:rPr>
          <w:szCs w:val="28"/>
          <w:lang w:val="uk-UA"/>
        </w:rPr>
        <w:t>. – К. : Юрінком Інтер, 2008. – 496 с.</w:t>
      </w:r>
    </w:p>
    <w:p w:rsidR="00321829" w:rsidRPr="004917A3" w:rsidRDefault="00321829" w:rsidP="004917A3">
      <w:pPr>
        <w:pStyle w:val="a6"/>
        <w:numPr>
          <w:ilvl w:val="0"/>
          <w:numId w:val="4"/>
        </w:numPr>
        <w:tabs>
          <w:tab w:val="left" w:pos="0"/>
        </w:tabs>
        <w:autoSpaceDE w:val="0"/>
        <w:autoSpaceDN w:val="0"/>
        <w:spacing w:after="0"/>
        <w:jc w:val="both"/>
        <w:rPr>
          <w:szCs w:val="28"/>
          <w:lang w:val="uk-UA"/>
        </w:rPr>
      </w:pPr>
      <w:r w:rsidRPr="004917A3">
        <w:rPr>
          <w:szCs w:val="28"/>
          <w:lang w:val="uk-UA"/>
        </w:rPr>
        <w:t xml:space="preserve">Кодекс адміністративного судочинства України в схемах : [Р. С. Мельник, В. М. </w:t>
      </w:r>
      <w:proofErr w:type="spellStart"/>
      <w:r w:rsidRPr="004917A3">
        <w:rPr>
          <w:szCs w:val="28"/>
          <w:lang w:val="uk-UA"/>
        </w:rPr>
        <w:t>Бевзенко</w:t>
      </w:r>
      <w:proofErr w:type="spellEnd"/>
      <w:r w:rsidRPr="004917A3">
        <w:rPr>
          <w:szCs w:val="28"/>
          <w:lang w:val="uk-UA"/>
        </w:rPr>
        <w:t xml:space="preserve">, Г. О. Пономаренко та ін.] ; за ред. Т. </w:t>
      </w:r>
      <w:proofErr w:type="spellStart"/>
      <w:r w:rsidRPr="004917A3">
        <w:rPr>
          <w:szCs w:val="28"/>
          <w:lang w:val="uk-UA"/>
        </w:rPr>
        <w:t>Комзюка</w:t>
      </w:r>
      <w:proofErr w:type="spellEnd"/>
      <w:r w:rsidRPr="004917A3">
        <w:rPr>
          <w:szCs w:val="28"/>
          <w:lang w:val="uk-UA"/>
        </w:rPr>
        <w:t xml:space="preserve">. – Х. : </w:t>
      </w:r>
      <w:proofErr w:type="spellStart"/>
      <w:r w:rsidRPr="004917A3">
        <w:rPr>
          <w:szCs w:val="28"/>
          <w:lang w:val="uk-UA"/>
        </w:rPr>
        <w:t>Юстініан</w:t>
      </w:r>
      <w:proofErr w:type="spellEnd"/>
      <w:r w:rsidRPr="004917A3">
        <w:rPr>
          <w:szCs w:val="28"/>
          <w:lang w:val="uk-UA"/>
        </w:rPr>
        <w:t xml:space="preserve">, 2008. – 654 с. </w:t>
      </w:r>
    </w:p>
    <w:p w:rsidR="00321829" w:rsidRPr="004917A3" w:rsidRDefault="00321829" w:rsidP="004917A3">
      <w:pPr>
        <w:pStyle w:val="a6"/>
        <w:numPr>
          <w:ilvl w:val="0"/>
          <w:numId w:val="4"/>
        </w:numPr>
        <w:tabs>
          <w:tab w:val="left" w:pos="0"/>
        </w:tabs>
        <w:autoSpaceDE w:val="0"/>
        <w:autoSpaceDN w:val="0"/>
        <w:spacing w:after="0"/>
        <w:jc w:val="both"/>
        <w:rPr>
          <w:szCs w:val="28"/>
          <w:lang w:val="uk-UA"/>
        </w:rPr>
      </w:pPr>
      <w:r w:rsidRPr="004917A3">
        <w:rPr>
          <w:szCs w:val="28"/>
          <w:lang w:val="uk-UA"/>
        </w:rPr>
        <w:t xml:space="preserve">Адміністративне процесуальне право : </w:t>
      </w:r>
      <w:proofErr w:type="spellStart"/>
      <w:r w:rsidRPr="004917A3">
        <w:rPr>
          <w:szCs w:val="28"/>
          <w:lang w:val="uk-UA"/>
        </w:rPr>
        <w:t>навч</w:t>
      </w:r>
      <w:proofErr w:type="spellEnd"/>
      <w:r w:rsidRPr="004917A3">
        <w:rPr>
          <w:szCs w:val="28"/>
          <w:lang w:val="uk-UA"/>
        </w:rPr>
        <w:t xml:space="preserve">. </w:t>
      </w:r>
      <w:proofErr w:type="spellStart"/>
      <w:r w:rsidRPr="004917A3">
        <w:rPr>
          <w:szCs w:val="28"/>
          <w:lang w:val="uk-UA"/>
        </w:rPr>
        <w:t>посіб</w:t>
      </w:r>
      <w:proofErr w:type="spellEnd"/>
      <w:r w:rsidRPr="004917A3">
        <w:rPr>
          <w:szCs w:val="28"/>
          <w:lang w:val="uk-UA"/>
        </w:rPr>
        <w:t xml:space="preserve">. / Т. П. </w:t>
      </w:r>
      <w:proofErr w:type="spellStart"/>
      <w:r w:rsidRPr="004917A3">
        <w:rPr>
          <w:szCs w:val="28"/>
          <w:lang w:val="uk-UA"/>
        </w:rPr>
        <w:t>Мінка</w:t>
      </w:r>
      <w:proofErr w:type="spellEnd"/>
      <w:r w:rsidRPr="004917A3">
        <w:rPr>
          <w:szCs w:val="28"/>
          <w:lang w:val="uk-UA"/>
        </w:rPr>
        <w:t xml:space="preserve">, С. М. Алфьоров, О. М. </w:t>
      </w:r>
      <w:proofErr w:type="spellStart"/>
      <w:r w:rsidRPr="004917A3">
        <w:rPr>
          <w:szCs w:val="28"/>
          <w:lang w:val="uk-UA"/>
        </w:rPr>
        <w:t>Обушенко</w:t>
      </w:r>
      <w:proofErr w:type="spellEnd"/>
      <w:r w:rsidRPr="004917A3">
        <w:rPr>
          <w:szCs w:val="28"/>
          <w:lang w:val="uk-UA"/>
        </w:rPr>
        <w:t xml:space="preserve"> та ін. ; за </w:t>
      </w:r>
      <w:proofErr w:type="spellStart"/>
      <w:r w:rsidRPr="004917A3">
        <w:rPr>
          <w:szCs w:val="28"/>
          <w:lang w:val="uk-UA"/>
        </w:rPr>
        <w:t>заг</w:t>
      </w:r>
      <w:proofErr w:type="spellEnd"/>
      <w:r w:rsidRPr="004917A3">
        <w:rPr>
          <w:szCs w:val="28"/>
          <w:lang w:val="uk-UA"/>
        </w:rPr>
        <w:t xml:space="preserve">. ред. Т. П. </w:t>
      </w:r>
      <w:proofErr w:type="spellStart"/>
      <w:r w:rsidRPr="004917A3">
        <w:rPr>
          <w:szCs w:val="28"/>
          <w:lang w:val="uk-UA"/>
        </w:rPr>
        <w:t>Мінки</w:t>
      </w:r>
      <w:proofErr w:type="spellEnd"/>
      <w:r w:rsidRPr="004917A3">
        <w:rPr>
          <w:szCs w:val="28"/>
          <w:lang w:val="uk-UA"/>
        </w:rPr>
        <w:t xml:space="preserve">. – Дніпропетровськ : </w:t>
      </w:r>
      <w:proofErr w:type="spellStart"/>
      <w:r w:rsidRPr="004917A3">
        <w:rPr>
          <w:szCs w:val="28"/>
          <w:lang w:val="uk-UA"/>
        </w:rPr>
        <w:t>Дніпроп</w:t>
      </w:r>
      <w:proofErr w:type="spellEnd"/>
      <w:r w:rsidRPr="004917A3">
        <w:rPr>
          <w:szCs w:val="28"/>
          <w:lang w:val="uk-UA"/>
        </w:rPr>
        <w:t xml:space="preserve">. </w:t>
      </w:r>
      <w:proofErr w:type="spellStart"/>
      <w:r w:rsidRPr="004917A3">
        <w:rPr>
          <w:szCs w:val="28"/>
          <w:lang w:val="uk-UA"/>
        </w:rPr>
        <w:t>держ</w:t>
      </w:r>
      <w:proofErr w:type="spellEnd"/>
      <w:r w:rsidRPr="004917A3">
        <w:rPr>
          <w:szCs w:val="28"/>
          <w:lang w:val="uk-UA"/>
        </w:rPr>
        <w:t>. ун-т внутр. справ, 2013. – 368 с.</w:t>
      </w:r>
    </w:p>
    <w:p w:rsidR="00321829" w:rsidRPr="004917A3" w:rsidRDefault="00321829" w:rsidP="004917A3">
      <w:pPr>
        <w:pStyle w:val="a6"/>
        <w:numPr>
          <w:ilvl w:val="0"/>
          <w:numId w:val="4"/>
        </w:numPr>
        <w:tabs>
          <w:tab w:val="left" w:pos="0"/>
        </w:tabs>
        <w:autoSpaceDE w:val="0"/>
        <w:autoSpaceDN w:val="0"/>
        <w:spacing w:after="0"/>
        <w:jc w:val="both"/>
        <w:rPr>
          <w:szCs w:val="28"/>
          <w:lang w:val="uk-UA"/>
        </w:rPr>
      </w:pPr>
      <w:r w:rsidRPr="004917A3">
        <w:rPr>
          <w:bCs/>
          <w:szCs w:val="28"/>
          <w:lang w:val="uk-UA"/>
        </w:rPr>
        <w:t xml:space="preserve">Адміністративне </w:t>
      </w:r>
      <w:r w:rsidRPr="004917A3">
        <w:rPr>
          <w:szCs w:val="28"/>
          <w:lang w:val="uk-UA"/>
        </w:rPr>
        <w:t>судочинство</w:t>
      </w:r>
      <w:r w:rsidRPr="004917A3">
        <w:rPr>
          <w:bCs/>
          <w:szCs w:val="28"/>
          <w:lang w:val="uk-UA"/>
        </w:rPr>
        <w:t xml:space="preserve"> </w:t>
      </w:r>
      <w:r w:rsidRPr="004917A3">
        <w:rPr>
          <w:szCs w:val="28"/>
          <w:lang w:val="uk-UA"/>
        </w:rPr>
        <w:t>:</w:t>
      </w:r>
      <w:r w:rsidRPr="004917A3">
        <w:rPr>
          <w:bCs/>
          <w:szCs w:val="28"/>
          <w:lang w:val="uk-UA"/>
        </w:rPr>
        <w:t xml:space="preserve">  </w:t>
      </w:r>
      <w:r w:rsidRPr="004917A3">
        <w:rPr>
          <w:szCs w:val="28"/>
          <w:lang w:val="uk-UA"/>
        </w:rPr>
        <w:t>навчальний посібник</w:t>
      </w:r>
      <w:r w:rsidRPr="004917A3">
        <w:rPr>
          <w:bCs/>
          <w:szCs w:val="28"/>
          <w:lang w:val="uk-UA"/>
        </w:rPr>
        <w:t xml:space="preserve"> </w:t>
      </w:r>
      <w:r w:rsidRPr="004917A3">
        <w:rPr>
          <w:szCs w:val="28"/>
          <w:lang w:val="uk-UA"/>
        </w:rPr>
        <w:t>/</w:t>
      </w:r>
      <w:r w:rsidRPr="004917A3">
        <w:rPr>
          <w:bCs/>
          <w:szCs w:val="28"/>
          <w:lang w:val="uk-UA"/>
        </w:rPr>
        <w:t xml:space="preserve">  </w:t>
      </w:r>
      <w:r w:rsidRPr="004917A3">
        <w:rPr>
          <w:szCs w:val="28"/>
          <w:lang w:val="uk-UA"/>
        </w:rPr>
        <w:t xml:space="preserve">за </w:t>
      </w:r>
      <w:proofErr w:type="spellStart"/>
      <w:r w:rsidRPr="004917A3">
        <w:rPr>
          <w:szCs w:val="28"/>
          <w:lang w:val="uk-UA"/>
        </w:rPr>
        <w:t>заг</w:t>
      </w:r>
      <w:proofErr w:type="spellEnd"/>
      <w:r w:rsidRPr="004917A3">
        <w:rPr>
          <w:szCs w:val="28"/>
          <w:lang w:val="uk-UA"/>
        </w:rPr>
        <w:t>.</w:t>
      </w:r>
      <w:r w:rsidRPr="004917A3">
        <w:rPr>
          <w:bCs/>
          <w:szCs w:val="28"/>
          <w:lang w:val="uk-UA"/>
        </w:rPr>
        <w:t xml:space="preserve"> </w:t>
      </w:r>
      <w:r w:rsidRPr="004917A3">
        <w:rPr>
          <w:szCs w:val="28"/>
          <w:lang w:val="uk-UA"/>
        </w:rPr>
        <w:t>ред.</w:t>
      </w:r>
      <w:r w:rsidRPr="004917A3">
        <w:rPr>
          <w:bCs/>
          <w:szCs w:val="28"/>
          <w:lang w:val="uk-UA"/>
        </w:rPr>
        <w:t xml:space="preserve">  </w:t>
      </w:r>
      <w:r w:rsidRPr="004917A3">
        <w:rPr>
          <w:szCs w:val="28"/>
          <w:lang w:val="uk-UA"/>
        </w:rPr>
        <w:t xml:space="preserve">проф. О. П. </w:t>
      </w:r>
      <w:proofErr w:type="spellStart"/>
      <w:r w:rsidRPr="004917A3">
        <w:rPr>
          <w:szCs w:val="28"/>
          <w:lang w:val="uk-UA"/>
        </w:rPr>
        <w:t>Рябченко</w:t>
      </w:r>
      <w:proofErr w:type="spellEnd"/>
      <w:r w:rsidRPr="004917A3">
        <w:rPr>
          <w:szCs w:val="28"/>
          <w:lang w:val="uk-UA"/>
        </w:rPr>
        <w:t xml:space="preserve">. – 2-ге вид., перероб. і </w:t>
      </w:r>
      <w:proofErr w:type="spellStart"/>
      <w:r w:rsidRPr="004917A3">
        <w:rPr>
          <w:szCs w:val="28"/>
          <w:lang w:val="uk-UA"/>
        </w:rPr>
        <w:t>доп</w:t>
      </w:r>
      <w:proofErr w:type="spellEnd"/>
      <w:r w:rsidRPr="004917A3">
        <w:rPr>
          <w:szCs w:val="28"/>
          <w:lang w:val="uk-UA"/>
        </w:rPr>
        <w:t>. – Х. : ХНУ імені В. Н. Каразіна, 2014. – 304 с.</w:t>
      </w:r>
    </w:p>
    <w:p w:rsidR="00321829" w:rsidRPr="004917A3" w:rsidRDefault="00321829" w:rsidP="004917A3">
      <w:pPr>
        <w:pStyle w:val="a6"/>
        <w:tabs>
          <w:tab w:val="left" w:pos="0"/>
        </w:tabs>
        <w:autoSpaceDE w:val="0"/>
        <w:autoSpaceDN w:val="0"/>
        <w:spacing w:after="0"/>
        <w:ind w:left="709"/>
        <w:jc w:val="both"/>
        <w:rPr>
          <w:color w:val="000000"/>
          <w:szCs w:val="28"/>
          <w:lang w:val="uk-UA"/>
        </w:rPr>
      </w:pPr>
    </w:p>
    <w:p w:rsidR="00581886" w:rsidRPr="004917A3" w:rsidRDefault="00581886" w:rsidP="004917A3">
      <w:pPr>
        <w:pStyle w:val="a6"/>
        <w:tabs>
          <w:tab w:val="left" w:pos="0"/>
        </w:tabs>
        <w:autoSpaceDE w:val="0"/>
        <w:autoSpaceDN w:val="0"/>
        <w:spacing w:after="0"/>
        <w:ind w:left="709"/>
        <w:jc w:val="both"/>
        <w:rPr>
          <w:color w:val="000000"/>
          <w:szCs w:val="28"/>
          <w:lang w:val="uk-UA"/>
        </w:rPr>
      </w:pPr>
    </w:p>
    <w:p w:rsidR="00581886" w:rsidRPr="004917A3" w:rsidRDefault="00581886" w:rsidP="004917A3">
      <w:pPr>
        <w:pStyle w:val="a6"/>
        <w:tabs>
          <w:tab w:val="left" w:pos="0"/>
        </w:tabs>
        <w:autoSpaceDE w:val="0"/>
        <w:autoSpaceDN w:val="0"/>
        <w:spacing w:after="0"/>
        <w:ind w:left="709"/>
        <w:jc w:val="both"/>
        <w:rPr>
          <w:color w:val="000000"/>
          <w:szCs w:val="28"/>
          <w:lang w:val="uk-UA"/>
        </w:rPr>
      </w:pPr>
    </w:p>
    <w:p w:rsidR="00581886" w:rsidRPr="004917A3" w:rsidRDefault="00581886" w:rsidP="004917A3">
      <w:pPr>
        <w:pStyle w:val="a6"/>
        <w:tabs>
          <w:tab w:val="left" w:pos="0"/>
        </w:tabs>
        <w:autoSpaceDE w:val="0"/>
        <w:autoSpaceDN w:val="0"/>
        <w:spacing w:after="0"/>
        <w:ind w:left="709"/>
        <w:jc w:val="both"/>
        <w:rPr>
          <w:color w:val="000000"/>
          <w:szCs w:val="28"/>
          <w:lang w:val="uk-UA"/>
        </w:rPr>
      </w:pPr>
    </w:p>
    <w:p w:rsidR="00581886" w:rsidRPr="004917A3" w:rsidRDefault="00581886" w:rsidP="004917A3">
      <w:pPr>
        <w:pStyle w:val="a6"/>
        <w:tabs>
          <w:tab w:val="left" w:pos="0"/>
        </w:tabs>
        <w:autoSpaceDE w:val="0"/>
        <w:autoSpaceDN w:val="0"/>
        <w:spacing w:after="0"/>
        <w:ind w:left="709"/>
        <w:jc w:val="both"/>
        <w:rPr>
          <w:color w:val="000000"/>
          <w:szCs w:val="28"/>
          <w:lang w:val="uk-UA"/>
        </w:rPr>
      </w:pPr>
    </w:p>
    <w:p w:rsidR="00321829" w:rsidRPr="004917A3" w:rsidRDefault="00321829" w:rsidP="004917A3">
      <w:pPr>
        <w:widowControl w:val="0"/>
        <w:jc w:val="both"/>
        <w:rPr>
          <w:b/>
          <w:lang w:val="uk-UA"/>
        </w:rPr>
      </w:pPr>
      <w:r w:rsidRPr="004917A3">
        <w:rPr>
          <w:b/>
          <w:lang w:val="uk-UA"/>
        </w:rPr>
        <w:t>3. Критерії оцінювання аудиторної роботи слухачів на практичних (семінарських) заняттях</w:t>
      </w:r>
    </w:p>
    <w:p w:rsidR="00321829" w:rsidRPr="004917A3" w:rsidRDefault="00321829" w:rsidP="004917A3">
      <w:pPr>
        <w:widowControl w:val="0"/>
        <w:shd w:val="clear" w:color="auto" w:fill="FFFFFF"/>
        <w:autoSpaceDE w:val="0"/>
        <w:autoSpaceDN w:val="0"/>
        <w:adjustRightInd w:val="0"/>
        <w:jc w:val="center"/>
        <w:rPr>
          <w:b/>
          <w:i/>
          <w:spacing w:val="-6"/>
          <w:lang w:val="uk-UA"/>
        </w:rPr>
      </w:pPr>
    </w:p>
    <w:tbl>
      <w:tblPr>
        <w:tblW w:w="947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9049"/>
      </w:tblGrid>
      <w:tr w:rsidR="00321829" w:rsidRPr="004917A3" w:rsidTr="007C43FD">
        <w:trPr>
          <w:cantSplit/>
          <w:trHeight w:val="915"/>
        </w:trPr>
        <w:tc>
          <w:tcPr>
            <w:tcW w:w="426" w:type="dxa"/>
            <w:tcMar>
              <w:left w:w="28" w:type="dxa"/>
              <w:right w:w="57" w:type="dxa"/>
            </w:tcMar>
            <w:textDirection w:val="btLr"/>
            <w:tcFitText/>
            <w:vAlign w:val="center"/>
          </w:tcPr>
          <w:p w:rsidR="00321829" w:rsidRPr="004917A3" w:rsidRDefault="00321829" w:rsidP="004917A3">
            <w:pPr>
              <w:widowControl w:val="0"/>
              <w:tabs>
                <w:tab w:val="left" w:pos="1042"/>
              </w:tabs>
              <w:ind w:left="-113" w:right="-113"/>
              <w:jc w:val="center"/>
              <w:rPr>
                <w:b/>
                <w:spacing w:val="-3"/>
                <w:sz w:val="24"/>
                <w:lang w:val="uk-UA"/>
              </w:rPr>
            </w:pPr>
            <w:r w:rsidRPr="004917A3">
              <w:rPr>
                <w:b/>
                <w:spacing w:val="-3"/>
                <w:sz w:val="24"/>
                <w:lang w:val="uk-UA"/>
              </w:rPr>
              <w:t>Б</w:t>
            </w:r>
            <w:r w:rsidRPr="004917A3">
              <w:rPr>
                <w:b/>
                <w:sz w:val="24"/>
                <w:lang w:val="uk-UA"/>
              </w:rPr>
              <w:t>АЛИ</w:t>
            </w:r>
          </w:p>
        </w:tc>
        <w:tc>
          <w:tcPr>
            <w:tcW w:w="9049" w:type="dxa"/>
            <w:vAlign w:val="center"/>
          </w:tcPr>
          <w:p w:rsidR="00321829" w:rsidRPr="004917A3" w:rsidRDefault="00321829" w:rsidP="004917A3">
            <w:pPr>
              <w:widowControl w:val="0"/>
              <w:tabs>
                <w:tab w:val="left" w:pos="1042"/>
              </w:tabs>
              <w:ind w:left="-60" w:right="-80"/>
              <w:jc w:val="center"/>
              <w:rPr>
                <w:b/>
                <w:sz w:val="24"/>
                <w:lang w:val="uk-UA"/>
              </w:rPr>
            </w:pPr>
            <w:r w:rsidRPr="004917A3">
              <w:rPr>
                <w:b/>
                <w:sz w:val="24"/>
                <w:lang w:val="uk-UA"/>
              </w:rPr>
              <w:t>ПОЯСНЕННЯ</w:t>
            </w:r>
          </w:p>
        </w:tc>
      </w:tr>
      <w:tr w:rsidR="00321829" w:rsidRPr="00436215" w:rsidTr="007C43FD">
        <w:trPr>
          <w:trHeight w:val="580"/>
        </w:trPr>
        <w:tc>
          <w:tcPr>
            <w:tcW w:w="426" w:type="dxa"/>
            <w:vAlign w:val="center"/>
          </w:tcPr>
          <w:p w:rsidR="00321829" w:rsidRPr="004917A3" w:rsidRDefault="00321829" w:rsidP="004917A3">
            <w:pPr>
              <w:widowControl w:val="0"/>
              <w:snapToGrid w:val="0"/>
              <w:jc w:val="both"/>
              <w:rPr>
                <w:b/>
                <w:sz w:val="24"/>
                <w:lang w:val="uk-UA"/>
              </w:rPr>
            </w:pPr>
            <w:r w:rsidRPr="004917A3">
              <w:rPr>
                <w:b/>
                <w:sz w:val="24"/>
                <w:lang w:val="uk-UA"/>
              </w:rPr>
              <w:t>5</w:t>
            </w:r>
          </w:p>
        </w:tc>
        <w:tc>
          <w:tcPr>
            <w:tcW w:w="9049" w:type="dxa"/>
            <w:vAlign w:val="center"/>
          </w:tcPr>
          <w:p w:rsidR="00321829" w:rsidRPr="004917A3" w:rsidRDefault="00321829" w:rsidP="004917A3">
            <w:pPr>
              <w:widowControl w:val="0"/>
              <w:snapToGrid w:val="0"/>
              <w:ind w:left="-62" w:right="-79"/>
              <w:jc w:val="both"/>
              <w:rPr>
                <w:b/>
                <w:spacing w:val="-2"/>
                <w:sz w:val="24"/>
                <w:lang w:val="uk-UA"/>
              </w:rPr>
            </w:pPr>
            <w:r w:rsidRPr="004917A3">
              <w:rPr>
                <w:spacing w:val="-2"/>
                <w:sz w:val="24"/>
                <w:lang w:val="uk-UA"/>
              </w:rPr>
              <w:t xml:space="preserve">Теоретичні питання, винесені на розгляд, </w:t>
            </w:r>
            <w:r w:rsidRPr="004917A3">
              <w:rPr>
                <w:b/>
                <w:spacing w:val="-2"/>
                <w:sz w:val="24"/>
                <w:lang w:val="uk-UA"/>
              </w:rPr>
              <w:t>засвоєні</w:t>
            </w:r>
            <w:r w:rsidRPr="004917A3">
              <w:rPr>
                <w:spacing w:val="-2"/>
                <w:sz w:val="24"/>
                <w:lang w:val="uk-UA"/>
              </w:rPr>
              <w:t xml:space="preserve"> </w:t>
            </w:r>
            <w:r w:rsidRPr="004917A3">
              <w:rPr>
                <w:b/>
                <w:spacing w:val="-2"/>
                <w:sz w:val="24"/>
                <w:lang w:val="uk-UA"/>
              </w:rPr>
              <w:t>у повному обсязі;</w:t>
            </w:r>
            <w:r w:rsidRPr="004917A3">
              <w:rPr>
                <w:spacing w:val="-2"/>
                <w:sz w:val="24"/>
                <w:lang w:val="uk-UA"/>
              </w:rPr>
              <w:t xml:space="preserve"> </w:t>
            </w:r>
            <w:r w:rsidRPr="004917A3">
              <w:rPr>
                <w:b/>
                <w:spacing w:val="-2"/>
                <w:sz w:val="24"/>
                <w:lang w:val="uk-UA"/>
              </w:rPr>
              <w:t>на високому рівні</w:t>
            </w:r>
            <w:r w:rsidRPr="004917A3">
              <w:rPr>
                <w:spacing w:val="-2"/>
                <w:sz w:val="24"/>
                <w:lang w:val="uk-UA"/>
              </w:rPr>
              <w:t xml:space="preserve"> </w:t>
            </w:r>
            <w:r w:rsidRPr="004917A3">
              <w:rPr>
                <w:b/>
                <w:spacing w:val="-2"/>
                <w:sz w:val="24"/>
                <w:lang w:val="uk-UA"/>
              </w:rPr>
              <w:t>сформовані</w:t>
            </w:r>
            <w:r w:rsidRPr="004917A3">
              <w:rPr>
                <w:spacing w:val="-2"/>
                <w:sz w:val="24"/>
                <w:lang w:val="uk-UA"/>
              </w:rPr>
              <w:t xml:space="preserve"> необхідні практичні навички та вміння; </w:t>
            </w:r>
            <w:r w:rsidRPr="004917A3">
              <w:rPr>
                <w:b/>
                <w:spacing w:val="-2"/>
                <w:sz w:val="24"/>
                <w:lang w:val="uk-UA"/>
              </w:rPr>
              <w:t xml:space="preserve">всі </w:t>
            </w:r>
            <w:r w:rsidRPr="004917A3">
              <w:rPr>
                <w:spacing w:val="-2"/>
                <w:sz w:val="24"/>
                <w:lang w:val="uk-UA"/>
              </w:rPr>
              <w:t xml:space="preserve">навчальні завдання, передбачені планом заняття, </w:t>
            </w:r>
            <w:r w:rsidRPr="004917A3">
              <w:rPr>
                <w:b/>
                <w:spacing w:val="-2"/>
                <w:sz w:val="24"/>
                <w:lang w:val="uk-UA"/>
              </w:rPr>
              <w:t xml:space="preserve">виконані </w:t>
            </w:r>
            <w:r w:rsidRPr="004917A3">
              <w:rPr>
                <w:bCs/>
                <w:spacing w:val="-2"/>
                <w:sz w:val="24"/>
                <w:lang w:val="uk-UA"/>
              </w:rPr>
              <w:t xml:space="preserve">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стосовно дискусійних питань ґрунтується </w:t>
            </w:r>
            <w:r w:rsidRPr="004917A3">
              <w:rPr>
                <w:b/>
                <w:bCs/>
                <w:spacing w:val="-2"/>
                <w:sz w:val="24"/>
                <w:lang w:val="uk-UA"/>
              </w:rPr>
              <w:t>на глибокому знанні</w:t>
            </w:r>
            <w:r w:rsidRPr="004917A3">
              <w:rPr>
                <w:bCs/>
                <w:spacing w:val="-2"/>
                <w:sz w:val="24"/>
                <w:lang w:val="uk-UA"/>
              </w:rPr>
              <w:t xml:space="preserve"> чинного законодавства в сфері адміністративної юрисдикції, теорії та правозастосовної практики.</w:t>
            </w:r>
          </w:p>
        </w:tc>
      </w:tr>
      <w:tr w:rsidR="00321829" w:rsidRPr="00436215" w:rsidTr="007C43FD">
        <w:trPr>
          <w:cantSplit/>
          <w:trHeight w:val="580"/>
        </w:trPr>
        <w:tc>
          <w:tcPr>
            <w:tcW w:w="426" w:type="dxa"/>
            <w:vAlign w:val="center"/>
          </w:tcPr>
          <w:p w:rsidR="00321829" w:rsidRPr="004917A3" w:rsidRDefault="00321829" w:rsidP="004917A3">
            <w:pPr>
              <w:widowControl w:val="0"/>
              <w:snapToGrid w:val="0"/>
              <w:jc w:val="both"/>
              <w:rPr>
                <w:b/>
                <w:sz w:val="24"/>
                <w:lang w:val="uk-UA"/>
              </w:rPr>
            </w:pPr>
            <w:r w:rsidRPr="004917A3">
              <w:rPr>
                <w:b/>
                <w:sz w:val="24"/>
                <w:lang w:val="uk-UA"/>
              </w:rPr>
              <w:lastRenderedPageBreak/>
              <w:t>4</w:t>
            </w:r>
          </w:p>
        </w:tc>
        <w:tc>
          <w:tcPr>
            <w:tcW w:w="9049" w:type="dxa"/>
            <w:vAlign w:val="center"/>
          </w:tcPr>
          <w:p w:rsidR="00321829" w:rsidRPr="004917A3" w:rsidRDefault="00321829" w:rsidP="004917A3">
            <w:pPr>
              <w:widowControl w:val="0"/>
              <w:snapToGrid w:val="0"/>
              <w:ind w:left="-62" w:right="-79"/>
              <w:jc w:val="both"/>
              <w:rPr>
                <w:b/>
                <w:spacing w:val="-2"/>
                <w:sz w:val="24"/>
                <w:lang w:val="uk-UA"/>
              </w:rPr>
            </w:pPr>
            <w:r w:rsidRPr="004917A3">
              <w:rPr>
                <w:spacing w:val="-2"/>
                <w:sz w:val="24"/>
                <w:lang w:val="uk-UA"/>
              </w:rPr>
              <w:t xml:space="preserve">Теоретичні питання, винесені на розгляд, </w:t>
            </w:r>
            <w:r w:rsidRPr="004917A3">
              <w:rPr>
                <w:b/>
                <w:spacing w:val="-2"/>
                <w:sz w:val="24"/>
                <w:lang w:val="uk-UA"/>
              </w:rPr>
              <w:t>засвоєні</w:t>
            </w:r>
            <w:r w:rsidRPr="004917A3">
              <w:rPr>
                <w:spacing w:val="-2"/>
                <w:sz w:val="24"/>
                <w:lang w:val="uk-UA"/>
              </w:rPr>
              <w:t xml:space="preserve"> </w:t>
            </w:r>
            <w:r w:rsidRPr="004917A3">
              <w:rPr>
                <w:b/>
                <w:spacing w:val="-2"/>
                <w:sz w:val="24"/>
                <w:lang w:val="uk-UA"/>
              </w:rPr>
              <w:t>у повному обсязі;</w:t>
            </w:r>
            <w:r w:rsidRPr="004917A3">
              <w:rPr>
                <w:spacing w:val="-2"/>
                <w:sz w:val="24"/>
                <w:lang w:val="uk-UA"/>
              </w:rPr>
              <w:t xml:space="preserve"> </w:t>
            </w:r>
            <w:r w:rsidRPr="004917A3">
              <w:rPr>
                <w:b/>
                <w:spacing w:val="-2"/>
                <w:sz w:val="24"/>
                <w:lang w:val="uk-UA"/>
              </w:rPr>
              <w:t>в основному сформовані</w:t>
            </w:r>
            <w:r w:rsidRPr="004917A3">
              <w:rPr>
                <w:spacing w:val="-2"/>
                <w:sz w:val="24"/>
                <w:lang w:val="uk-UA"/>
              </w:rPr>
              <w:t xml:space="preserve"> необхідні практичні навички та вміння в сфері адміністративної діяльності Національної поліції; </w:t>
            </w:r>
            <w:r w:rsidRPr="004917A3">
              <w:rPr>
                <w:b/>
                <w:spacing w:val="-2"/>
                <w:sz w:val="24"/>
                <w:lang w:val="uk-UA"/>
              </w:rPr>
              <w:t xml:space="preserve">всі </w:t>
            </w:r>
            <w:r w:rsidRPr="004917A3">
              <w:rPr>
                <w:spacing w:val="-2"/>
                <w:sz w:val="24"/>
                <w:lang w:val="uk-UA"/>
              </w:rPr>
              <w:t xml:space="preserve">передбачені планом заняття навчальні завдання </w:t>
            </w:r>
            <w:r w:rsidRPr="004917A3">
              <w:rPr>
                <w:b/>
                <w:spacing w:val="-2"/>
                <w:sz w:val="24"/>
                <w:lang w:val="uk-UA"/>
              </w:rPr>
              <w:t xml:space="preserve">виконані </w:t>
            </w:r>
            <w:r w:rsidRPr="004917A3">
              <w:rPr>
                <w:bCs/>
                <w:spacing w:val="-2"/>
                <w:sz w:val="24"/>
                <w:lang w:val="uk-UA"/>
              </w:rPr>
              <w:t xml:space="preserve">в повному обсязі </w:t>
            </w:r>
            <w:r w:rsidRPr="004917A3">
              <w:rPr>
                <w:b/>
                <w:bCs/>
                <w:spacing w:val="-2"/>
                <w:sz w:val="24"/>
                <w:lang w:val="uk-UA"/>
              </w:rPr>
              <w:t>з неістотними неточностями</w:t>
            </w:r>
            <w:r w:rsidRPr="004917A3">
              <w:rPr>
                <w:bCs/>
                <w:spacing w:val="-2"/>
                <w:sz w:val="24"/>
                <w:lang w:val="uk-UA"/>
              </w:rPr>
              <w:t xml:space="preserve">. Під час заняття продемонстрована ініціативність. Відповіді на теоретичні питання, розв’язання практичних завдань, висловлення власної думки стосовно дискусійних питань </w:t>
            </w:r>
            <w:r w:rsidRPr="004917A3">
              <w:rPr>
                <w:b/>
                <w:bCs/>
                <w:spacing w:val="-2"/>
                <w:sz w:val="24"/>
                <w:lang w:val="uk-UA"/>
              </w:rPr>
              <w:t>переважно</w:t>
            </w:r>
            <w:r w:rsidRPr="004917A3">
              <w:rPr>
                <w:bCs/>
                <w:spacing w:val="-2"/>
                <w:sz w:val="24"/>
                <w:lang w:val="uk-UA"/>
              </w:rPr>
              <w:t xml:space="preserve"> </w:t>
            </w:r>
            <w:r w:rsidRPr="004917A3">
              <w:rPr>
                <w:b/>
                <w:bCs/>
                <w:spacing w:val="-2"/>
                <w:sz w:val="24"/>
                <w:lang w:val="uk-UA"/>
              </w:rPr>
              <w:t>ґрунтується на знанні</w:t>
            </w:r>
            <w:r w:rsidRPr="004917A3">
              <w:rPr>
                <w:bCs/>
                <w:spacing w:val="-2"/>
                <w:sz w:val="24"/>
                <w:lang w:val="uk-UA"/>
              </w:rPr>
              <w:t xml:space="preserve"> чинного законодавства в сфері адміністративної юрисдикції, теорії та правозастосовної практики.</w:t>
            </w:r>
          </w:p>
        </w:tc>
      </w:tr>
      <w:tr w:rsidR="00321829" w:rsidRPr="00436215" w:rsidTr="007C43FD">
        <w:trPr>
          <w:cantSplit/>
          <w:trHeight w:val="580"/>
        </w:trPr>
        <w:tc>
          <w:tcPr>
            <w:tcW w:w="426" w:type="dxa"/>
            <w:vAlign w:val="center"/>
          </w:tcPr>
          <w:p w:rsidR="00321829" w:rsidRPr="004917A3" w:rsidRDefault="00321829" w:rsidP="004917A3">
            <w:pPr>
              <w:widowControl w:val="0"/>
              <w:snapToGrid w:val="0"/>
              <w:jc w:val="both"/>
              <w:rPr>
                <w:b/>
                <w:sz w:val="24"/>
                <w:lang w:val="uk-UA"/>
              </w:rPr>
            </w:pPr>
            <w:r w:rsidRPr="004917A3">
              <w:rPr>
                <w:b/>
                <w:sz w:val="24"/>
                <w:lang w:val="uk-UA"/>
              </w:rPr>
              <w:t>3</w:t>
            </w:r>
          </w:p>
        </w:tc>
        <w:tc>
          <w:tcPr>
            <w:tcW w:w="9049" w:type="dxa"/>
            <w:vAlign w:val="center"/>
          </w:tcPr>
          <w:p w:rsidR="00321829" w:rsidRPr="004917A3" w:rsidRDefault="00321829" w:rsidP="004917A3">
            <w:pPr>
              <w:widowControl w:val="0"/>
              <w:snapToGrid w:val="0"/>
              <w:ind w:left="-62" w:right="-79"/>
              <w:jc w:val="both"/>
              <w:rPr>
                <w:bCs/>
                <w:spacing w:val="-2"/>
                <w:sz w:val="24"/>
                <w:lang w:val="uk-UA"/>
              </w:rPr>
            </w:pPr>
            <w:r w:rsidRPr="004917A3">
              <w:rPr>
                <w:spacing w:val="-2"/>
                <w:sz w:val="24"/>
                <w:lang w:val="uk-UA"/>
              </w:rPr>
              <w:t xml:space="preserve">Теоретичні питання, винесені на розгляд, </w:t>
            </w:r>
            <w:r w:rsidRPr="004917A3">
              <w:rPr>
                <w:b/>
                <w:spacing w:val="-2"/>
                <w:sz w:val="24"/>
                <w:lang w:val="uk-UA"/>
              </w:rPr>
              <w:t>у цілому засвоєні</w:t>
            </w:r>
            <w:r w:rsidRPr="004917A3">
              <w:rPr>
                <w:spacing w:val="-2"/>
                <w:sz w:val="24"/>
                <w:lang w:val="uk-UA"/>
              </w:rPr>
              <w:t xml:space="preserve">; практичні навички та вміння в сфері адміністративної діяльності Національної поліції мають </w:t>
            </w:r>
            <w:r w:rsidRPr="004917A3">
              <w:rPr>
                <w:b/>
                <w:spacing w:val="-2"/>
                <w:sz w:val="24"/>
                <w:lang w:val="uk-UA"/>
              </w:rPr>
              <w:t>поверхневий характер</w:t>
            </w:r>
            <w:r w:rsidRPr="004917A3">
              <w:rPr>
                <w:spacing w:val="-2"/>
                <w:sz w:val="24"/>
                <w:lang w:val="uk-UA"/>
              </w:rPr>
              <w:t xml:space="preserve">, потребують подальшого напрацювання та закріплення; навчальні завдання, передбачені планом заняття, </w:t>
            </w:r>
            <w:r w:rsidRPr="004917A3">
              <w:rPr>
                <w:b/>
                <w:spacing w:val="-2"/>
                <w:sz w:val="24"/>
                <w:lang w:val="uk-UA"/>
              </w:rPr>
              <w:t>виконані</w:t>
            </w:r>
            <w:r w:rsidRPr="004917A3">
              <w:rPr>
                <w:spacing w:val="-2"/>
                <w:sz w:val="24"/>
                <w:lang w:val="uk-UA"/>
              </w:rPr>
              <w:t xml:space="preserve">, </w:t>
            </w:r>
            <w:r w:rsidRPr="004917A3">
              <w:rPr>
                <w:b/>
                <w:spacing w:val="-2"/>
                <w:sz w:val="24"/>
                <w:lang w:val="uk-UA"/>
              </w:rPr>
              <w:t>деякі</w:t>
            </w:r>
            <w:r w:rsidRPr="004917A3">
              <w:rPr>
                <w:spacing w:val="-2"/>
                <w:sz w:val="24"/>
                <w:lang w:val="uk-UA"/>
              </w:rPr>
              <w:t xml:space="preserve"> види завдань виконані </w:t>
            </w:r>
            <w:r w:rsidRPr="004917A3">
              <w:rPr>
                <w:b/>
                <w:spacing w:val="-2"/>
                <w:sz w:val="24"/>
                <w:lang w:val="uk-UA"/>
              </w:rPr>
              <w:t>з помилками</w:t>
            </w:r>
            <w:r w:rsidRPr="004917A3">
              <w:rPr>
                <w:spacing w:val="-2"/>
                <w:sz w:val="24"/>
                <w:lang w:val="uk-UA"/>
              </w:rPr>
              <w:t>.</w:t>
            </w:r>
          </w:p>
        </w:tc>
      </w:tr>
      <w:tr w:rsidR="00321829" w:rsidRPr="00436215" w:rsidTr="007C43FD">
        <w:trPr>
          <w:cantSplit/>
          <w:trHeight w:val="580"/>
        </w:trPr>
        <w:tc>
          <w:tcPr>
            <w:tcW w:w="426" w:type="dxa"/>
            <w:vAlign w:val="center"/>
          </w:tcPr>
          <w:p w:rsidR="00321829" w:rsidRPr="004917A3" w:rsidRDefault="00321829" w:rsidP="004917A3">
            <w:pPr>
              <w:widowControl w:val="0"/>
              <w:snapToGrid w:val="0"/>
              <w:jc w:val="both"/>
              <w:rPr>
                <w:b/>
                <w:sz w:val="24"/>
                <w:lang w:val="uk-UA"/>
              </w:rPr>
            </w:pPr>
            <w:r w:rsidRPr="004917A3">
              <w:rPr>
                <w:b/>
                <w:sz w:val="24"/>
                <w:lang w:val="uk-UA"/>
              </w:rPr>
              <w:t>2</w:t>
            </w:r>
          </w:p>
        </w:tc>
        <w:tc>
          <w:tcPr>
            <w:tcW w:w="9049" w:type="dxa"/>
            <w:vAlign w:val="center"/>
          </w:tcPr>
          <w:p w:rsidR="00321829" w:rsidRPr="004917A3" w:rsidRDefault="00321829" w:rsidP="004917A3">
            <w:pPr>
              <w:widowControl w:val="0"/>
              <w:snapToGrid w:val="0"/>
              <w:ind w:left="-62" w:right="-79"/>
              <w:jc w:val="both"/>
              <w:rPr>
                <w:bCs/>
                <w:spacing w:val="-2"/>
                <w:sz w:val="24"/>
                <w:lang w:val="uk-UA"/>
              </w:rPr>
            </w:pPr>
            <w:r w:rsidRPr="004917A3">
              <w:rPr>
                <w:spacing w:val="-2"/>
                <w:sz w:val="24"/>
                <w:lang w:val="uk-UA"/>
              </w:rPr>
              <w:t xml:space="preserve">Теоретичні питання, винесені на розгляд, </w:t>
            </w:r>
            <w:r w:rsidRPr="004917A3">
              <w:rPr>
                <w:b/>
                <w:spacing w:val="-2"/>
                <w:sz w:val="24"/>
                <w:lang w:val="uk-UA"/>
              </w:rPr>
              <w:t>засвоєні</w:t>
            </w:r>
            <w:r w:rsidRPr="004917A3">
              <w:rPr>
                <w:spacing w:val="-2"/>
                <w:sz w:val="24"/>
                <w:lang w:val="uk-UA"/>
              </w:rPr>
              <w:t xml:space="preserve"> </w:t>
            </w:r>
            <w:r w:rsidRPr="004917A3">
              <w:rPr>
                <w:b/>
                <w:spacing w:val="-2"/>
                <w:sz w:val="24"/>
                <w:lang w:val="uk-UA"/>
              </w:rPr>
              <w:t>частково</w:t>
            </w:r>
            <w:r w:rsidRPr="004917A3">
              <w:rPr>
                <w:spacing w:val="-2"/>
                <w:sz w:val="24"/>
                <w:lang w:val="uk-UA"/>
              </w:rPr>
              <w:t xml:space="preserve">, </w:t>
            </w:r>
            <w:r w:rsidRPr="004917A3">
              <w:rPr>
                <w:b/>
                <w:spacing w:val="-2"/>
                <w:sz w:val="24"/>
                <w:lang w:val="uk-UA"/>
              </w:rPr>
              <w:t>прогалини</w:t>
            </w:r>
            <w:r w:rsidRPr="004917A3">
              <w:rPr>
                <w:spacing w:val="-2"/>
                <w:sz w:val="24"/>
                <w:lang w:val="uk-UA"/>
              </w:rPr>
              <w:t xml:space="preserve"> у знаннях </w:t>
            </w:r>
            <w:r w:rsidRPr="004917A3">
              <w:rPr>
                <w:b/>
                <w:spacing w:val="-2"/>
                <w:sz w:val="24"/>
                <w:lang w:val="uk-UA"/>
              </w:rPr>
              <w:t>не носять істотного</w:t>
            </w:r>
            <w:r w:rsidRPr="004917A3">
              <w:rPr>
                <w:spacing w:val="-2"/>
                <w:sz w:val="24"/>
                <w:lang w:val="uk-UA"/>
              </w:rPr>
              <w:t xml:space="preserve"> </w:t>
            </w:r>
            <w:r w:rsidRPr="004917A3">
              <w:rPr>
                <w:b/>
                <w:spacing w:val="-2"/>
                <w:sz w:val="24"/>
                <w:lang w:val="uk-UA"/>
              </w:rPr>
              <w:t>характеру</w:t>
            </w:r>
            <w:r w:rsidRPr="004917A3">
              <w:rPr>
                <w:spacing w:val="-2"/>
                <w:sz w:val="24"/>
                <w:lang w:val="uk-UA"/>
              </w:rPr>
              <w:t>; практичні навички та вміння в сфері адміністративної діяльності Національної поліції</w:t>
            </w:r>
            <w:r w:rsidRPr="004917A3">
              <w:rPr>
                <w:b/>
                <w:spacing w:val="-2"/>
                <w:sz w:val="24"/>
                <w:lang w:val="uk-UA"/>
              </w:rPr>
              <w:t xml:space="preserve"> сформовані недостатньо</w:t>
            </w:r>
            <w:r w:rsidRPr="004917A3">
              <w:rPr>
                <w:spacing w:val="-2"/>
                <w:sz w:val="24"/>
                <w:lang w:val="uk-UA"/>
              </w:rPr>
              <w:t xml:space="preserve">; </w:t>
            </w:r>
            <w:r w:rsidRPr="004917A3">
              <w:rPr>
                <w:b/>
                <w:spacing w:val="-2"/>
                <w:sz w:val="24"/>
                <w:lang w:val="uk-UA"/>
              </w:rPr>
              <w:t>більшість</w:t>
            </w:r>
            <w:r w:rsidRPr="004917A3">
              <w:rPr>
                <w:spacing w:val="-2"/>
                <w:sz w:val="24"/>
                <w:lang w:val="uk-UA"/>
              </w:rPr>
              <w:t xml:space="preserve"> навчальних завдань</w:t>
            </w:r>
            <w:r w:rsidRPr="004917A3">
              <w:rPr>
                <w:b/>
                <w:spacing w:val="-2"/>
                <w:sz w:val="24"/>
                <w:lang w:val="uk-UA"/>
              </w:rPr>
              <w:t xml:space="preserve"> виконано, деякі</w:t>
            </w:r>
            <w:r w:rsidRPr="004917A3">
              <w:rPr>
                <w:spacing w:val="-2"/>
                <w:sz w:val="24"/>
                <w:lang w:val="uk-UA"/>
              </w:rPr>
              <w:t xml:space="preserve"> з виконаних завдань </w:t>
            </w:r>
            <w:r w:rsidRPr="004917A3">
              <w:rPr>
                <w:b/>
                <w:spacing w:val="-2"/>
                <w:sz w:val="24"/>
                <w:lang w:val="uk-UA"/>
              </w:rPr>
              <w:t>містять істотні</w:t>
            </w:r>
            <w:r w:rsidRPr="004917A3">
              <w:rPr>
                <w:spacing w:val="-2"/>
                <w:sz w:val="24"/>
                <w:lang w:val="uk-UA"/>
              </w:rPr>
              <w:t xml:space="preserve"> </w:t>
            </w:r>
            <w:r w:rsidRPr="004917A3">
              <w:rPr>
                <w:b/>
                <w:spacing w:val="-2"/>
                <w:sz w:val="24"/>
                <w:lang w:val="uk-UA"/>
              </w:rPr>
              <w:t xml:space="preserve">помилки, </w:t>
            </w:r>
            <w:r w:rsidRPr="004917A3">
              <w:rPr>
                <w:spacing w:val="-2"/>
                <w:sz w:val="24"/>
                <w:lang w:val="uk-UA"/>
              </w:rPr>
              <w:t>які потребують</w:t>
            </w:r>
            <w:r w:rsidRPr="004917A3">
              <w:rPr>
                <w:b/>
                <w:spacing w:val="-2"/>
                <w:sz w:val="24"/>
                <w:lang w:val="uk-UA"/>
              </w:rPr>
              <w:t xml:space="preserve"> </w:t>
            </w:r>
            <w:r w:rsidRPr="004917A3">
              <w:rPr>
                <w:spacing w:val="-2"/>
                <w:sz w:val="24"/>
                <w:lang w:val="uk-UA"/>
              </w:rPr>
              <w:t>подальшого усунення.</w:t>
            </w:r>
            <w:bookmarkStart w:id="0" w:name="_GoBack"/>
            <w:bookmarkEnd w:id="0"/>
          </w:p>
        </w:tc>
      </w:tr>
      <w:tr w:rsidR="00321829" w:rsidRPr="00436215" w:rsidTr="007C43FD">
        <w:trPr>
          <w:cantSplit/>
          <w:trHeight w:val="580"/>
        </w:trPr>
        <w:tc>
          <w:tcPr>
            <w:tcW w:w="426" w:type="dxa"/>
            <w:vAlign w:val="center"/>
          </w:tcPr>
          <w:p w:rsidR="00321829" w:rsidRPr="004917A3" w:rsidRDefault="00321829" w:rsidP="004917A3">
            <w:pPr>
              <w:widowControl w:val="0"/>
              <w:snapToGrid w:val="0"/>
              <w:jc w:val="both"/>
              <w:rPr>
                <w:b/>
                <w:sz w:val="24"/>
                <w:lang w:val="uk-UA"/>
              </w:rPr>
            </w:pPr>
            <w:r w:rsidRPr="004917A3">
              <w:rPr>
                <w:b/>
                <w:sz w:val="24"/>
                <w:lang w:val="uk-UA"/>
              </w:rPr>
              <w:t>1</w:t>
            </w:r>
          </w:p>
        </w:tc>
        <w:tc>
          <w:tcPr>
            <w:tcW w:w="9049" w:type="dxa"/>
            <w:vAlign w:val="center"/>
          </w:tcPr>
          <w:p w:rsidR="00321829" w:rsidRPr="004917A3" w:rsidRDefault="00321829" w:rsidP="004917A3">
            <w:pPr>
              <w:widowControl w:val="0"/>
              <w:snapToGrid w:val="0"/>
              <w:ind w:left="-62" w:right="-79"/>
              <w:jc w:val="both"/>
              <w:rPr>
                <w:spacing w:val="-2"/>
                <w:sz w:val="24"/>
                <w:lang w:val="uk-UA"/>
              </w:rPr>
            </w:pPr>
            <w:r w:rsidRPr="004917A3">
              <w:rPr>
                <w:spacing w:val="-2"/>
                <w:sz w:val="24"/>
                <w:lang w:val="uk-UA"/>
              </w:rPr>
              <w:t xml:space="preserve">Курсант, студент, </w:t>
            </w:r>
            <w:r w:rsidRPr="004917A3">
              <w:rPr>
                <w:sz w:val="24"/>
                <w:lang w:val="uk-UA"/>
              </w:rPr>
              <w:t>слухач</w:t>
            </w:r>
            <w:r w:rsidRPr="004917A3">
              <w:rPr>
                <w:spacing w:val="-2"/>
                <w:sz w:val="24"/>
                <w:lang w:val="uk-UA"/>
              </w:rPr>
              <w:t xml:space="preserve"> </w:t>
            </w:r>
            <w:r w:rsidRPr="004917A3">
              <w:rPr>
                <w:b/>
                <w:spacing w:val="-2"/>
                <w:sz w:val="24"/>
                <w:lang w:val="uk-UA"/>
              </w:rPr>
              <w:t>не готовий до заняття,</w:t>
            </w:r>
            <w:r w:rsidRPr="004917A3">
              <w:rPr>
                <w:spacing w:val="-2"/>
                <w:sz w:val="24"/>
                <w:lang w:val="uk-UA"/>
              </w:rPr>
              <w:t xml:space="preserve"> </w:t>
            </w:r>
            <w:r w:rsidRPr="004917A3">
              <w:rPr>
                <w:b/>
                <w:spacing w:val="-2"/>
                <w:sz w:val="24"/>
                <w:lang w:val="uk-UA"/>
              </w:rPr>
              <w:t>не знає</w:t>
            </w:r>
            <w:r w:rsidRPr="004917A3">
              <w:rPr>
                <w:spacing w:val="-2"/>
                <w:sz w:val="24"/>
                <w:lang w:val="uk-UA"/>
              </w:rPr>
              <w:t xml:space="preserve"> більшої частини програмного матеріалу, </w:t>
            </w:r>
            <w:r w:rsidRPr="004917A3">
              <w:rPr>
                <w:b/>
                <w:spacing w:val="-2"/>
                <w:sz w:val="24"/>
                <w:lang w:val="uk-UA"/>
              </w:rPr>
              <w:t>з труднощами виконує</w:t>
            </w:r>
            <w:r w:rsidRPr="004917A3">
              <w:rPr>
                <w:spacing w:val="-2"/>
                <w:sz w:val="24"/>
                <w:lang w:val="uk-UA"/>
              </w:rPr>
              <w:t xml:space="preserve"> завдання, невпевнено відтворює терміни і поняття, що розглядалися під час заняття, </w:t>
            </w:r>
            <w:r w:rsidRPr="004917A3">
              <w:rPr>
                <w:b/>
                <w:spacing w:val="-2"/>
                <w:sz w:val="24"/>
                <w:lang w:val="uk-UA"/>
              </w:rPr>
              <w:t>допускає змістовні помилки, не володіє</w:t>
            </w:r>
            <w:r w:rsidRPr="004917A3">
              <w:rPr>
                <w:spacing w:val="-2"/>
                <w:sz w:val="24"/>
                <w:lang w:val="uk-UA"/>
              </w:rPr>
              <w:t xml:space="preserve"> відповідними вміннями і навичками, необхідними для розв’язання професійних завдань.</w:t>
            </w:r>
          </w:p>
        </w:tc>
      </w:tr>
      <w:tr w:rsidR="00321829" w:rsidRPr="004917A3" w:rsidTr="007C43FD">
        <w:trPr>
          <w:trHeight w:val="580"/>
        </w:trPr>
        <w:tc>
          <w:tcPr>
            <w:tcW w:w="426" w:type="dxa"/>
            <w:vAlign w:val="center"/>
          </w:tcPr>
          <w:p w:rsidR="00321829" w:rsidRPr="004917A3" w:rsidRDefault="00321829" w:rsidP="004917A3">
            <w:pPr>
              <w:widowControl w:val="0"/>
              <w:snapToGrid w:val="0"/>
              <w:jc w:val="both"/>
              <w:rPr>
                <w:b/>
                <w:sz w:val="24"/>
                <w:lang w:val="uk-UA"/>
              </w:rPr>
            </w:pPr>
            <w:r w:rsidRPr="004917A3">
              <w:rPr>
                <w:b/>
                <w:sz w:val="24"/>
                <w:lang w:val="uk-UA"/>
              </w:rPr>
              <w:t>0</w:t>
            </w:r>
          </w:p>
        </w:tc>
        <w:tc>
          <w:tcPr>
            <w:tcW w:w="9049" w:type="dxa"/>
            <w:vAlign w:val="center"/>
          </w:tcPr>
          <w:p w:rsidR="00321829" w:rsidRPr="004917A3" w:rsidRDefault="00321829" w:rsidP="004917A3">
            <w:pPr>
              <w:widowControl w:val="0"/>
              <w:snapToGrid w:val="0"/>
              <w:ind w:left="-62" w:right="-79"/>
              <w:jc w:val="both"/>
              <w:rPr>
                <w:b/>
                <w:spacing w:val="-2"/>
                <w:sz w:val="24"/>
                <w:lang w:val="uk-UA"/>
              </w:rPr>
            </w:pPr>
            <w:r w:rsidRPr="004917A3">
              <w:rPr>
                <w:b/>
                <w:spacing w:val="-2"/>
                <w:sz w:val="24"/>
                <w:lang w:val="uk-UA"/>
              </w:rPr>
              <w:t>Відсутність на занятті</w:t>
            </w:r>
          </w:p>
        </w:tc>
      </w:tr>
    </w:tbl>
    <w:p w:rsidR="00321829" w:rsidRPr="004917A3" w:rsidRDefault="00321829" w:rsidP="004917A3">
      <w:pPr>
        <w:keepNext/>
        <w:keepLines/>
        <w:jc w:val="center"/>
        <w:rPr>
          <w:b/>
          <w:szCs w:val="28"/>
          <w:lang w:val="uk-UA"/>
        </w:rPr>
      </w:pPr>
    </w:p>
    <w:sectPr w:rsidR="00321829" w:rsidRPr="004917A3" w:rsidSect="00E57865">
      <w:headerReference w:type="default" r:id="rId30"/>
      <w:footerReference w:type="even" r:id="rId31"/>
      <w:footerReference w:type="default" r:id="rId3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717" w:rsidRDefault="004B1717">
      <w:r>
        <w:separator/>
      </w:r>
    </w:p>
  </w:endnote>
  <w:endnote w:type="continuationSeparator" w:id="0">
    <w:p w:rsidR="004B1717" w:rsidRDefault="004B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829" w:rsidRDefault="00321829" w:rsidP="00E5786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21829" w:rsidRDefault="00321829" w:rsidP="00E5786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829" w:rsidRDefault="00321829" w:rsidP="00E57865">
    <w:pPr>
      <w:pStyle w:val="a3"/>
      <w:framePr w:wrap="around" w:vAnchor="text" w:hAnchor="margin" w:xAlign="right" w:y="1"/>
      <w:rPr>
        <w:rStyle w:val="a5"/>
      </w:rPr>
    </w:pPr>
  </w:p>
  <w:p w:rsidR="00321829" w:rsidRDefault="00321829" w:rsidP="00E5786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717" w:rsidRDefault="004B1717">
      <w:r>
        <w:separator/>
      </w:r>
    </w:p>
  </w:footnote>
  <w:footnote w:type="continuationSeparator" w:id="0">
    <w:p w:rsidR="004B1717" w:rsidRDefault="004B1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829" w:rsidRDefault="0032182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B68B5"/>
    <w:multiLevelType w:val="hybridMultilevel"/>
    <w:tmpl w:val="5498BE44"/>
    <w:lvl w:ilvl="0" w:tplc="4816E2BC">
      <w:start w:val="1"/>
      <w:numFmt w:val="decimal"/>
      <w:lvlText w:val="%1."/>
      <w:lvlJc w:val="righ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51D05BE"/>
    <w:multiLevelType w:val="hybridMultilevel"/>
    <w:tmpl w:val="ABBE2F4C"/>
    <w:lvl w:ilvl="0" w:tplc="6A022F3E">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26C636A"/>
    <w:multiLevelType w:val="hybridMultilevel"/>
    <w:tmpl w:val="ABBE2F4C"/>
    <w:lvl w:ilvl="0" w:tplc="6A022F3E">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63221D3"/>
    <w:multiLevelType w:val="hybridMultilevel"/>
    <w:tmpl w:val="9F14297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4F2C0193"/>
    <w:multiLevelType w:val="hybridMultilevel"/>
    <w:tmpl w:val="ABBE2F4C"/>
    <w:lvl w:ilvl="0" w:tplc="6A022F3E">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1CA2A5A"/>
    <w:multiLevelType w:val="hybridMultilevel"/>
    <w:tmpl w:val="ABBE2F4C"/>
    <w:lvl w:ilvl="0" w:tplc="6A022F3E">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4134589"/>
    <w:multiLevelType w:val="hybridMultilevel"/>
    <w:tmpl w:val="A95E10C6"/>
    <w:lvl w:ilvl="0" w:tplc="4816E2BC">
      <w:start w:val="1"/>
      <w:numFmt w:val="decimal"/>
      <w:lvlText w:val="%1."/>
      <w:lvlJc w:val="righ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94C34E1"/>
    <w:multiLevelType w:val="hybridMultilevel"/>
    <w:tmpl w:val="5588BD3A"/>
    <w:lvl w:ilvl="0" w:tplc="C9D0A6D2">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
  </w:num>
  <w:num w:numId="2">
    <w:abstractNumId w:val="7"/>
  </w:num>
  <w:num w:numId="3">
    <w:abstractNumId w:val="0"/>
  </w:num>
  <w:num w:numId="4">
    <w:abstractNumId w:val="6"/>
  </w:num>
  <w:num w:numId="5">
    <w:abstractNumId w:val="5"/>
  </w:num>
  <w:num w:numId="6">
    <w:abstractNumId w:val="1"/>
  </w:num>
  <w:num w:numId="7">
    <w:abstractNumId w:val="2"/>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2C50"/>
    <w:rsid w:val="00071806"/>
    <w:rsid w:val="000748CA"/>
    <w:rsid w:val="00096373"/>
    <w:rsid w:val="000A15DC"/>
    <w:rsid w:val="000B0905"/>
    <w:rsid w:val="000D2586"/>
    <w:rsid w:val="000E4823"/>
    <w:rsid w:val="00100C9F"/>
    <w:rsid w:val="00144010"/>
    <w:rsid w:val="001504F1"/>
    <w:rsid w:val="00161ECD"/>
    <w:rsid w:val="001736C5"/>
    <w:rsid w:val="001805A0"/>
    <w:rsid w:val="00196F8B"/>
    <w:rsid w:val="001A5555"/>
    <w:rsid w:val="001A7BA4"/>
    <w:rsid w:val="001B21D4"/>
    <w:rsid w:val="00200564"/>
    <w:rsid w:val="00246F44"/>
    <w:rsid w:val="0025048C"/>
    <w:rsid w:val="002835AE"/>
    <w:rsid w:val="002B66FB"/>
    <w:rsid w:val="002C0662"/>
    <w:rsid w:val="002E1898"/>
    <w:rsid w:val="002F2678"/>
    <w:rsid w:val="002F4847"/>
    <w:rsid w:val="00321829"/>
    <w:rsid w:val="00324338"/>
    <w:rsid w:val="0033216B"/>
    <w:rsid w:val="00355456"/>
    <w:rsid w:val="003D40E0"/>
    <w:rsid w:val="003D59DB"/>
    <w:rsid w:val="003F38A2"/>
    <w:rsid w:val="00401B68"/>
    <w:rsid w:val="00436215"/>
    <w:rsid w:val="00445E86"/>
    <w:rsid w:val="004868BC"/>
    <w:rsid w:val="004917A3"/>
    <w:rsid w:val="00494F46"/>
    <w:rsid w:val="004A2086"/>
    <w:rsid w:val="004B1717"/>
    <w:rsid w:val="004B58F8"/>
    <w:rsid w:val="004D7AA5"/>
    <w:rsid w:val="004F671D"/>
    <w:rsid w:val="005245AE"/>
    <w:rsid w:val="00525FA6"/>
    <w:rsid w:val="005355B0"/>
    <w:rsid w:val="00571612"/>
    <w:rsid w:val="00581886"/>
    <w:rsid w:val="005D3B99"/>
    <w:rsid w:val="00615EE3"/>
    <w:rsid w:val="00652C50"/>
    <w:rsid w:val="00675228"/>
    <w:rsid w:val="006A1BAF"/>
    <w:rsid w:val="006F1E00"/>
    <w:rsid w:val="00763197"/>
    <w:rsid w:val="00772CCA"/>
    <w:rsid w:val="00775C46"/>
    <w:rsid w:val="007C43FD"/>
    <w:rsid w:val="007C7D07"/>
    <w:rsid w:val="007D782E"/>
    <w:rsid w:val="007F14D7"/>
    <w:rsid w:val="00822A34"/>
    <w:rsid w:val="00834410"/>
    <w:rsid w:val="008447C4"/>
    <w:rsid w:val="008B28F3"/>
    <w:rsid w:val="008E6392"/>
    <w:rsid w:val="008F1B0D"/>
    <w:rsid w:val="0093754C"/>
    <w:rsid w:val="00952DFD"/>
    <w:rsid w:val="009E344A"/>
    <w:rsid w:val="00A07B15"/>
    <w:rsid w:val="00A1345E"/>
    <w:rsid w:val="00A170D5"/>
    <w:rsid w:val="00A22EAB"/>
    <w:rsid w:val="00A25235"/>
    <w:rsid w:val="00AD7106"/>
    <w:rsid w:val="00AE4039"/>
    <w:rsid w:val="00B167AB"/>
    <w:rsid w:val="00B16CBE"/>
    <w:rsid w:val="00B2377C"/>
    <w:rsid w:val="00B55EAF"/>
    <w:rsid w:val="00B614A7"/>
    <w:rsid w:val="00BB2326"/>
    <w:rsid w:val="00BE3943"/>
    <w:rsid w:val="00BF2189"/>
    <w:rsid w:val="00C12E88"/>
    <w:rsid w:val="00C237B4"/>
    <w:rsid w:val="00C45B3F"/>
    <w:rsid w:val="00C51967"/>
    <w:rsid w:val="00C5792E"/>
    <w:rsid w:val="00CC2BA8"/>
    <w:rsid w:val="00CD0FB7"/>
    <w:rsid w:val="00D06292"/>
    <w:rsid w:val="00D343CA"/>
    <w:rsid w:val="00D46987"/>
    <w:rsid w:val="00E025B5"/>
    <w:rsid w:val="00E57865"/>
    <w:rsid w:val="00E61198"/>
    <w:rsid w:val="00E747D2"/>
    <w:rsid w:val="00EA4CDA"/>
    <w:rsid w:val="00EB1F43"/>
    <w:rsid w:val="00EB7F1C"/>
    <w:rsid w:val="00EC2286"/>
    <w:rsid w:val="00EC5CF0"/>
    <w:rsid w:val="00ED7915"/>
    <w:rsid w:val="00EE53C9"/>
    <w:rsid w:val="00F0153E"/>
    <w:rsid w:val="00F246DC"/>
    <w:rsid w:val="00F27653"/>
    <w:rsid w:val="00F70726"/>
    <w:rsid w:val="00F85510"/>
    <w:rsid w:val="00F93CEE"/>
    <w:rsid w:val="00FC1425"/>
    <w:rsid w:val="00FE72C5"/>
    <w:rsid w:val="00FF2186"/>
    <w:rsid w:val="00FF2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865"/>
    <w:rPr>
      <w:sz w:val="28"/>
      <w:szCs w:val="24"/>
    </w:rPr>
  </w:style>
  <w:style w:type="paragraph" w:styleId="2">
    <w:name w:val="heading 2"/>
    <w:basedOn w:val="a"/>
    <w:next w:val="a"/>
    <w:link w:val="20"/>
    <w:uiPriority w:val="99"/>
    <w:qFormat/>
    <w:rsid w:val="00E57865"/>
    <w:pPr>
      <w:keepNext/>
      <w:spacing w:before="240" w:after="60"/>
      <w:outlineLvl w:val="1"/>
    </w:pPr>
    <w:rPr>
      <w:rFonts w:ascii="Arial" w:hAnsi="Arial" w:cs="Arial"/>
      <w:b/>
      <w:bCs/>
      <w:i/>
      <w:iCs/>
      <w:szCs w:val="28"/>
    </w:rPr>
  </w:style>
  <w:style w:type="paragraph" w:styleId="4">
    <w:name w:val="heading 4"/>
    <w:basedOn w:val="a"/>
    <w:next w:val="a"/>
    <w:link w:val="40"/>
    <w:uiPriority w:val="99"/>
    <w:qFormat/>
    <w:rsid w:val="00E57865"/>
    <w:pPr>
      <w:keepNext/>
      <w:jc w:val="center"/>
      <w:outlineLvl w:val="3"/>
    </w:pPr>
    <w:rPr>
      <w:b/>
      <w:bCs/>
      <w:lang w:val="uk-UA"/>
    </w:rPr>
  </w:style>
  <w:style w:type="paragraph" w:styleId="8">
    <w:name w:val="heading 8"/>
    <w:basedOn w:val="a"/>
    <w:next w:val="a"/>
    <w:link w:val="80"/>
    <w:uiPriority w:val="99"/>
    <w:qFormat/>
    <w:rsid w:val="001A5555"/>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45E86"/>
    <w:rPr>
      <w:rFonts w:ascii="Cambria" w:hAnsi="Cambria" w:cs="Times New Roman"/>
      <w:b/>
      <w:bCs/>
      <w:i/>
      <w:iCs/>
      <w:sz w:val="28"/>
      <w:szCs w:val="28"/>
    </w:rPr>
  </w:style>
  <w:style w:type="character" w:customStyle="1" w:styleId="40">
    <w:name w:val="Заголовок 4 Знак"/>
    <w:link w:val="4"/>
    <w:uiPriority w:val="99"/>
    <w:locked/>
    <w:rsid w:val="001A5555"/>
    <w:rPr>
      <w:rFonts w:cs="Times New Roman"/>
      <w:b/>
      <w:bCs/>
      <w:sz w:val="24"/>
      <w:szCs w:val="24"/>
      <w:lang w:eastAsia="ru-RU"/>
    </w:rPr>
  </w:style>
  <w:style w:type="character" w:customStyle="1" w:styleId="80">
    <w:name w:val="Заголовок 8 Знак"/>
    <w:link w:val="8"/>
    <w:uiPriority w:val="99"/>
    <w:semiHidden/>
    <w:locked/>
    <w:rsid w:val="001A5555"/>
    <w:rPr>
      <w:rFonts w:ascii="Cambria" w:hAnsi="Cambria" w:cs="Times New Roman"/>
      <w:color w:val="404040"/>
      <w:lang w:val="ru-RU" w:eastAsia="ru-RU"/>
    </w:rPr>
  </w:style>
  <w:style w:type="paragraph" w:styleId="a3">
    <w:name w:val="footer"/>
    <w:basedOn w:val="a"/>
    <w:link w:val="a4"/>
    <w:uiPriority w:val="99"/>
    <w:rsid w:val="00E57865"/>
    <w:pPr>
      <w:tabs>
        <w:tab w:val="center" w:pos="4677"/>
        <w:tab w:val="right" w:pos="9355"/>
      </w:tabs>
    </w:pPr>
  </w:style>
  <w:style w:type="character" w:customStyle="1" w:styleId="a4">
    <w:name w:val="Нижний колонтитул Знак"/>
    <w:link w:val="a3"/>
    <w:uiPriority w:val="99"/>
    <w:semiHidden/>
    <w:locked/>
    <w:rsid w:val="00445E86"/>
    <w:rPr>
      <w:rFonts w:cs="Times New Roman"/>
      <w:sz w:val="24"/>
      <w:szCs w:val="24"/>
    </w:rPr>
  </w:style>
  <w:style w:type="character" w:styleId="a5">
    <w:name w:val="page number"/>
    <w:uiPriority w:val="99"/>
    <w:rsid w:val="00E57865"/>
    <w:rPr>
      <w:rFonts w:cs="Times New Roman"/>
    </w:rPr>
  </w:style>
  <w:style w:type="paragraph" w:styleId="a6">
    <w:name w:val="Body Text"/>
    <w:basedOn w:val="a"/>
    <w:link w:val="a7"/>
    <w:uiPriority w:val="99"/>
    <w:rsid w:val="00E57865"/>
    <w:pPr>
      <w:spacing w:after="120"/>
    </w:pPr>
  </w:style>
  <w:style w:type="character" w:customStyle="1" w:styleId="a7">
    <w:name w:val="Основной текст Знак"/>
    <w:link w:val="a6"/>
    <w:uiPriority w:val="99"/>
    <w:locked/>
    <w:rsid w:val="001A5555"/>
    <w:rPr>
      <w:rFonts w:cs="Times New Roman"/>
      <w:sz w:val="24"/>
      <w:szCs w:val="24"/>
      <w:lang w:val="ru-RU" w:eastAsia="ru-RU"/>
    </w:rPr>
  </w:style>
  <w:style w:type="paragraph" w:styleId="a8">
    <w:name w:val="header"/>
    <w:aliases w:val="Знак"/>
    <w:basedOn w:val="a"/>
    <w:link w:val="a9"/>
    <w:uiPriority w:val="99"/>
    <w:rsid w:val="00E57865"/>
    <w:pPr>
      <w:tabs>
        <w:tab w:val="center" w:pos="4677"/>
        <w:tab w:val="right" w:pos="9355"/>
      </w:tabs>
    </w:pPr>
    <w:rPr>
      <w:sz w:val="24"/>
    </w:rPr>
  </w:style>
  <w:style w:type="character" w:customStyle="1" w:styleId="a9">
    <w:name w:val="Верхний колонтитул Знак"/>
    <w:aliases w:val="Знак Знак"/>
    <w:link w:val="a8"/>
    <w:uiPriority w:val="99"/>
    <w:locked/>
    <w:rsid w:val="00E57865"/>
    <w:rPr>
      <w:rFonts w:cs="Times New Roman"/>
      <w:sz w:val="24"/>
      <w:lang w:val="ru-RU" w:eastAsia="ru-RU"/>
    </w:rPr>
  </w:style>
  <w:style w:type="paragraph" w:styleId="aa">
    <w:name w:val="footnote text"/>
    <w:basedOn w:val="a"/>
    <w:link w:val="ab"/>
    <w:uiPriority w:val="99"/>
    <w:semiHidden/>
    <w:rsid w:val="00E57865"/>
    <w:rPr>
      <w:sz w:val="20"/>
      <w:szCs w:val="20"/>
    </w:rPr>
  </w:style>
  <w:style w:type="character" w:customStyle="1" w:styleId="ab">
    <w:name w:val="Текст сноски Знак"/>
    <w:link w:val="aa"/>
    <w:uiPriority w:val="99"/>
    <w:semiHidden/>
    <w:locked/>
    <w:rsid w:val="00445E86"/>
    <w:rPr>
      <w:rFonts w:cs="Times New Roman"/>
      <w:sz w:val="20"/>
      <w:szCs w:val="20"/>
    </w:rPr>
  </w:style>
  <w:style w:type="paragraph" w:styleId="ac">
    <w:name w:val="Title"/>
    <w:basedOn w:val="a"/>
    <w:link w:val="ad"/>
    <w:uiPriority w:val="99"/>
    <w:qFormat/>
    <w:rsid w:val="00E57865"/>
    <w:pPr>
      <w:jc w:val="center"/>
    </w:pPr>
    <w:rPr>
      <w:szCs w:val="20"/>
      <w:lang w:val="uk-UA"/>
    </w:rPr>
  </w:style>
  <w:style w:type="character" w:customStyle="1" w:styleId="ad">
    <w:name w:val="Название Знак"/>
    <w:link w:val="ac"/>
    <w:uiPriority w:val="99"/>
    <w:locked/>
    <w:rsid w:val="00B167AB"/>
    <w:rPr>
      <w:rFonts w:cs="Times New Roman"/>
      <w:sz w:val="28"/>
      <w:lang w:eastAsia="ru-RU"/>
    </w:rPr>
  </w:style>
  <w:style w:type="paragraph" w:styleId="ae">
    <w:name w:val="Body Text Indent"/>
    <w:basedOn w:val="a"/>
    <w:link w:val="af"/>
    <w:uiPriority w:val="99"/>
    <w:rsid w:val="00E57865"/>
    <w:pPr>
      <w:spacing w:after="120"/>
      <w:ind w:left="283"/>
    </w:pPr>
  </w:style>
  <w:style w:type="character" w:customStyle="1" w:styleId="af">
    <w:name w:val="Основной текст с отступом Знак"/>
    <w:link w:val="ae"/>
    <w:uiPriority w:val="99"/>
    <w:locked/>
    <w:rsid w:val="0033216B"/>
    <w:rPr>
      <w:rFonts w:cs="Times New Roman"/>
      <w:sz w:val="24"/>
      <w:szCs w:val="24"/>
      <w:lang w:val="ru-RU" w:eastAsia="ru-RU"/>
    </w:rPr>
  </w:style>
  <w:style w:type="character" w:customStyle="1" w:styleId="rvts14">
    <w:name w:val="rvts14"/>
    <w:uiPriority w:val="99"/>
    <w:rsid w:val="00E57865"/>
    <w:rPr>
      <w:rFonts w:ascii="Times New Roman" w:hAnsi="Times New Roman" w:cs="Times New Roman"/>
      <w:sz w:val="24"/>
      <w:szCs w:val="24"/>
    </w:rPr>
  </w:style>
  <w:style w:type="paragraph" w:customStyle="1" w:styleId="-">
    <w:name w:val="Книга - титул"/>
    <w:rsid w:val="00E57865"/>
    <w:pPr>
      <w:widowControl w:val="0"/>
      <w:jc w:val="center"/>
      <w:outlineLvl w:val="0"/>
    </w:pPr>
    <w:rPr>
      <w:b/>
      <w:sz w:val="44"/>
      <w:lang w:val="uk-UA"/>
    </w:rPr>
  </w:style>
  <w:style w:type="character" w:customStyle="1" w:styleId="rvts20">
    <w:name w:val="rvts20"/>
    <w:uiPriority w:val="99"/>
    <w:rsid w:val="00E57865"/>
    <w:rPr>
      <w:rFonts w:ascii="Times New Roman" w:hAnsi="Times New Roman" w:cs="Times New Roman"/>
      <w:sz w:val="24"/>
      <w:szCs w:val="24"/>
    </w:rPr>
  </w:style>
  <w:style w:type="character" w:customStyle="1" w:styleId="rvts15">
    <w:name w:val="rvts15"/>
    <w:uiPriority w:val="99"/>
    <w:rsid w:val="00E57865"/>
    <w:rPr>
      <w:rFonts w:ascii="Times New Roman" w:hAnsi="Times New Roman" w:cs="Times New Roman"/>
      <w:sz w:val="24"/>
      <w:szCs w:val="24"/>
    </w:rPr>
  </w:style>
  <w:style w:type="paragraph" w:styleId="3">
    <w:name w:val="Body Text 3"/>
    <w:basedOn w:val="a"/>
    <w:link w:val="30"/>
    <w:uiPriority w:val="99"/>
    <w:rsid w:val="00E57865"/>
    <w:pPr>
      <w:spacing w:after="120"/>
    </w:pPr>
    <w:rPr>
      <w:sz w:val="16"/>
      <w:szCs w:val="16"/>
      <w:lang w:val="uk-UA"/>
    </w:rPr>
  </w:style>
  <w:style w:type="character" w:customStyle="1" w:styleId="30">
    <w:name w:val="Основной текст 3 Знак"/>
    <w:link w:val="3"/>
    <w:uiPriority w:val="99"/>
    <w:locked/>
    <w:rsid w:val="00445E86"/>
    <w:rPr>
      <w:rFonts w:cs="Times New Roman"/>
      <w:sz w:val="16"/>
      <w:szCs w:val="16"/>
    </w:rPr>
  </w:style>
  <w:style w:type="paragraph" w:styleId="af0">
    <w:name w:val="List Paragraph"/>
    <w:basedOn w:val="a"/>
    <w:uiPriority w:val="99"/>
    <w:qFormat/>
    <w:rsid w:val="00E57865"/>
    <w:pPr>
      <w:ind w:left="720"/>
      <w:contextualSpacing/>
    </w:pPr>
    <w:rPr>
      <w:szCs w:val="28"/>
      <w:lang w:val="uk-UA"/>
    </w:rPr>
  </w:style>
  <w:style w:type="character" w:customStyle="1" w:styleId="FontStyle14">
    <w:name w:val="Font Style14"/>
    <w:uiPriority w:val="99"/>
    <w:rsid w:val="00E57865"/>
    <w:rPr>
      <w:rFonts w:ascii="Times New Roman" w:hAnsi="Times New Roman"/>
      <w:spacing w:val="-10"/>
      <w:sz w:val="20"/>
    </w:rPr>
  </w:style>
  <w:style w:type="character" w:styleId="af1">
    <w:name w:val="Hyperlink"/>
    <w:uiPriority w:val="99"/>
    <w:rsid w:val="00E57865"/>
    <w:rPr>
      <w:rFonts w:cs="Times New Roman"/>
      <w:color w:val="0000FF"/>
      <w:u w:val="single"/>
    </w:rPr>
  </w:style>
  <w:style w:type="paragraph" w:customStyle="1" w:styleId="af2">
    <w:name w:val="Документ"/>
    <w:basedOn w:val="a"/>
    <w:uiPriority w:val="99"/>
    <w:rsid w:val="00E57865"/>
    <w:pPr>
      <w:ind w:firstLine="851"/>
      <w:jc w:val="both"/>
    </w:pPr>
    <w:rPr>
      <w:szCs w:val="20"/>
      <w:lang w:val="uk-UA" w:eastAsia="uk-UA"/>
    </w:rPr>
  </w:style>
  <w:style w:type="paragraph" w:customStyle="1" w:styleId="af3">
    <w:name w:val="Знак Знак Знак"/>
    <w:basedOn w:val="a"/>
    <w:uiPriority w:val="99"/>
    <w:rsid w:val="003F38A2"/>
    <w:rPr>
      <w:rFonts w:ascii="Verdana" w:hAnsi="Verdana" w:cs="Verdana"/>
      <w:sz w:val="20"/>
      <w:szCs w:val="20"/>
      <w:lang w:val="uk-UA" w:eastAsia="en-US"/>
    </w:rPr>
  </w:style>
  <w:style w:type="paragraph" w:customStyle="1" w:styleId="Default">
    <w:name w:val="Default"/>
    <w:uiPriority w:val="99"/>
    <w:rsid w:val="00F0153E"/>
    <w:pPr>
      <w:autoSpaceDE w:val="0"/>
      <w:autoSpaceDN w:val="0"/>
      <w:adjustRightInd w:val="0"/>
    </w:pPr>
    <w:rPr>
      <w:color w:val="000000"/>
      <w:sz w:val="24"/>
      <w:szCs w:val="24"/>
    </w:rPr>
  </w:style>
  <w:style w:type="paragraph" w:customStyle="1" w:styleId="1">
    <w:name w:val="Обычный1"/>
    <w:uiPriority w:val="99"/>
    <w:rsid w:val="0033216B"/>
    <w:pPr>
      <w:widowControl w:val="0"/>
    </w:pPr>
  </w:style>
  <w:style w:type="paragraph" w:customStyle="1" w:styleId="Just">
    <w:name w:val="Just"/>
    <w:uiPriority w:val="99"/>
    <w:rsid w:val="001A5555"/>
    <w:pPr>
      <w:autoSpaceDE w:val="0"/>
      <w:autoSpaceDN w:val="0"/>
      <w:adjustRightInd w:val="0"/>
      <w:spacing w:before="40" w:after="40"/>
      <w:ind w:firstLine="568"/>
      <w:jc w:val="both"/>
    </w:pPr>
    <w:rPr>
      <w:sz w:val="24"/>
      <w:szCs w:val="24"/>
    </w:rPr>
  </w:style>
  <w:style w:type="paragraph" w:styleId="5">
    <w:name w:val="List Number 5"/>
    <w:basedOn w:val="a"/>
    <w:uiPriority w:val="99"/>
    <w:rsid w:val="001A5555"/>
    <w:pPr>
      <w:widowControl w:val="0"/>
      <w:ind w:firstLine="720"/>
      <w:jc w:val="both"/>
    </w:pPr>
    <w:rPr>
      <w:spacing w:val="10"/>
      <w:sz w:val="20"/>
      <w:lang w:val="uk-UA"/>
    </w:rPr>
  </w:style>
  <w:style w:type="paragraph" w:styleId="af4">
    <w:name w:val="Block Text"/>
    <w:basedOn w:val="a"/>
    <w:uiPriority w:val="99"/>
    <w:rsid w:val="001A5555"/>
    <w:pPr>
      <w:ind w:left="-851" w:right="-142" w:firstLine="567"/>
    </w:pPr>
    <w:rPr>
      <w:szCs w:val="20"/>
      <w:lang w:val="uk-UA"/>
    </w:rPr>
  </w:style>
  <w:style w:type="character" w:customStyle="1" w:styleId="apple-converted-space">
    <w:name w:val="apple-converted-space"/>
    <w:rsid w:val="001A5555"/>
    <w:rPr>
      <w:rFonts w:cs="Times New Roman"/>
    </w:rPr>
  </w:style>
  <w:style w:type="paragraph" w:styleId="af5">
    <w:name w:val="Balloon Text"/>
    <w:basedOn w:val="a"/>
    <w:link w:val="af6"/>
    <w:uiPriority w:val="99"/>
    <w:semiHidden/>
    <w:rsid w:val="004B58F8"/>
    <w:rPr>
      <w:rFonts w:ascii="Tahoma" w:hAnsi="Tahoma" w:cs="Tahoma"/>
      <w:sz w:val="16"/>
      <w:szCs w:val="16"/>
    </w:rPr>
  </w:style>
  <w:style w:type="character" w:customStyle="1" w:styleId="af6">
    <w:name w:val="Текст выноски Знак"/>
    <w:link w:val="af5"/>
    <w:uiPriority w:val="99"/>
    <w:semiHidden/>
    <w:locked/>
    <w:rsid w:val="005D3B99"/>
    <w:rPr>
      <w:rFonts w:cs="Times New Roman"/>
      <w:sz w:val="2"/>
    </w:rPr>
  </w:style>
  <w:style w:type="paragraph" w:styleId="HTML">
    <w:name w:val="HTML Preformatted"/>
    <w:basedOn w:val="a"/>
    <w:link w:val="HTML0"/>
    <w:uiPriority w:val="99"/>
    <w:rsid w:val="006F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6F1E00"/>
    <w:rPr>
      <w:rFonts w:ascii="Courier New" w:hAnsi="Courier New" w:cs="Courier New"/>
    </w:rPr>
  </w:style>
  <w:style w:type="paragraph" w:styleId="af7">
    <w:name w:val="Normal (Web)"/>
    <w:basedOn w:val="a"/>
    <w:uiPriority w:val="99"/>
    <w:unhideWhenUsed/>
    <w:rsid w:val="009E344A"/>
    <w:pPr>
      <w:spacing w:before="100" w:beforeAutospacing="1" w:after="100" w:afterAutospacing="1"/>
    </w:pPr>
    <w:rPr>
      <w:sz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982179">
      <w:marLeft w:val="0"/>
      <w:marRight w:val="0"/>
      <w:marTop w:val="0"/>
      <w:marBottom w:val="0"/>
      <w:divBdr>
        <w:top w:val="none" w:sz="0" w:space="0" w:color="auto"/>
        <w:left w:val="none" w:sz="0" w:space="0" w:color="auto"/>
        <w:bottom w:val="none" w:sz="0" w:space="0" w:color="auto"/>
        <w:right w:val="none" w:sz="0" w:space="0" w:color="auto"/>
      </w:divBdr>
    </w:div>
    <w:div w:id="932982180">
      <w:marLeft w:val="0"/>
      <w:marRight w:val="0"/>
      <w:marTop w:val="0"/>
      <w:marBottom w:val="0"/>
      <w:divBdr>
        <w:top w:val="none" w:sz="0" w:space="0" w:color="auto"/>
        <w:left w:val="none" w:sz="0" w:space="0" w:color="auto"/>
        <w:bottom w:val="none" w:sz="0" w:space="0" w:color="auto"/>
        <w:right w:val="none" w:sz="0" w:space="0" w:color="auto"/>
      </w:divBdr>
    </w:div>
    <w:div w:id="932982181">
      <w:marLeft w:val="0"/>
      <w:marRight w:val="0"/>
      <w:marTop w:val="0"/>
      <w:marBottom w:val="0"/>
      <w:divBdr>
        <w:top w:val="none" w:sz="0" w:space="0" w:color="auto"/>
        <w:left w:val="none" w:sz="0" w:space="0" w:color="auto"/>
        <w:bottom w:val="none" w:sz="0" w:space="0" w:color="auto"/>
        <w:right w:val="none" w:sz="0" w:space="0" w:color="auto"/>
      </w:divBdr>
    </w:div>
    <w:div w:id="932982182">
      <w:marLeft w:val="0"/>
      <w:marRight w:val="0"/>
      <w:marTop w:val="0"/>
      <w:marBottom w:val="0"/>
      <w:divBdr>
        <w:top w:val="none" w:sz="0" w:space="0" w:color="auto"/>
        <w:left w:val="none" w:sz="0" w:space="0" w:color="auto"/>
        <w:bottom w:val="none" w:sz="0" w:space="0" w:color="auto"/>
        <w:right w:val="none" w:sz="0" w:space="0" w:color="auto"/>
      </w:divBdr>
    </w:div>
    <w:div w:id="932982183">
      <w:marLeft w:val="0"/>
      <w:marRight w:val="0"/>
      <w:marTop w:val="0"/>
      <w:marBottom w:val="0"/>
      <w:divBdr>
        <w:top w:val="none" w:sz="0" w:space="0" w:color="auto"/>
        <w:left w:val="none" w:sz="0" w:space="0" w:color="auto"/>
        <w:bottom w:val="none" w:sz="0" w:space="0" w:color="auto"/>
        <w:right w:val="none" w:sz="0" w:space="0" w:color="auto"/>
      </w:divBdr>
    </w:div>
    <w:div w:id="932982184">
      <w:marLeft w:val="0"/>
      <w:marRight w:val="0"/>
      <w:marTop w:val="0"/>
      <w:marBottom w:val="0"/>
      <w:divBdr>
        <w:top w:val="none" w:sz="0" w:space="0" w:color="auto"/>
        <w:left w:val="none" w:sz="0" w:space="0" w:color="auto"/>
        <w:bottom w:val="none" w:sz="0" w:space="0" w:color="auto"/>
        <w:right w:val="none" w:sz="0" w:space="0" w:color="auto"/>
      </w:divBdr>
    </w:div>
    <w:div w:id="932982185">
      <w:marLeft w:val="0"/>
      <w:marRight w:val="0"/>
      <w:marTop w:val="0"/>
      <w:marBottom w:val="0"/>
      <w:divBdr>
        <w:top w:val="none" w:sz="0" w:space="0" w:color="auto"/>
        <w:left w:val="none" w:sz="0" w:space="0" w:color="auto"/>
        <w:bottom w:val="none" w:sz="0" w:space="0" w:color="auto"/>
        <w:right w:val="none" w:sz="0" w:space="0" w:color="auto"/>
      </w:divBdr>
    </w:div>
    <w:div w:id="932982186">
      <w:marLeft w:val="0"/>
      <w:marRight w:val="0"/>
      <w:marTop w:val="0"/>
      <w:marBottom w:val="0"/>
      <w:divBdr>
        <w:top w:val="none" w:sz="0" w:space="0" w:color="auto"/>
        <w:left w:val="none" w:sz="0" w:space="0" w:color="auto"/>
        <w:bottom w:val="none" w:sz="0" w:space="0" w:color="auto"/>
        <w:right w:val="none" w:sz="0" w:space="0" w:color="auto"/>
      </w:divBdr>
    </w:div>
    <w:div w:id="932982187">
      <w:marLeft w:val="0"/>
      <w:marRight w:val="0"/>
      <w:marTop w:val="0"/>
      <w:marBottom w:val="0"/>
      <w:divBdr>
        <w:top w:val="none" w:sz="0" w:space="0" w:color="auto"/>
        <w:left w:val="none" w:sz="0" w:space="0" w:color="auto"/>
        <w:bottom w:val="none" w:sz="0" w:space="0" w:color="auto"/>
        <w:right w:val="none" w:sz="0" w:space="0" w:color="auto"/>
      </w:divBdr>
    </w:div>
    <w:div w:id="932982188">
      <w:marLeft w:val="0"/>
      <w:marRight w:val="0"/>
      <w:marTop w:val="0"/>
      <w:marBottom w:val="0"/>
      <w:divBdr>
        <w:top w:val="none" w:sz="0" w:space="0" w:color="auto"/>
        <w:left w:val="none" w:sz="0" w:space="0" w:color="auto"/>
        <w:bottom w:val="none" w:sz="0" w:space="0" w:color="auto"/>
        <w:right w:val="none" w:sz="0" w:space="0" w:color="auto"/>
      </w:divBdr>
    </w:div>
    <w:div w:id="932982189">
      <w:marLeft w:val="0"/>
      <w:marRight w:val="0"/>
      <w:marTop w:val="0"/>
      <w:marBottom w:val="0"/>
      <w:divBdr>
        <w:top w:val="none" w:sz="0" w:space="0" w:color="auto"/>
        <w:left w:val="none" w:sz="0" w:space="0" w:color="auto"/>
        <w:bottom w:val="none" w:sz="0" w:space="0" w:color="auto"/>
        <w:right w:val="none" w:sz="0" w:space="0" w:color="auto"/>
      </w:divBdr>
    </w:div>
    <w:div w:id="932982190">
      <w:marLeft w:val="0"/>
      <w:marRight w:val="0"/>
      <w:marTop w:val="0"/>
      <w:marBottom w:val="0"/>
      <w:divBdr>
        <w:top w:val="none" w:sz="0" w:space="0" w:color="auto"/>
        <w:left w:val="none" w:sz="0" w:space="0" w:color="auto"/>
        <w:bottom w:val="none" w:sz="0" w:space="0" w:color="auto"/>
        <w:right w:val="none" w:sz="0" w:space="0" w:color="auto"/>
      </w:divBdr>
    </w:div>
    <w:div w:id="932982191">
      <w:marLeft w:val="0"/>
      <w:marRight w:val="0"/>
      <w:marTop w:val="0"/>
      <w:marBottom w:val="0"/>
      <w:divBdr>
        <w:top w:val="none" w:sz="0" w:space="0" w:color="auto"/>
        <w:left w:val="none" w:sz="0" w:space="0" w:color="auto"/>
        <w:bottom w:val="none" w:sz="0" w:space="0" w:color="auto"/>
        <w:right w:val="none" w:sz="0" w:space="0" w:color="auto"/>
      </w:divBdr>
    </w:div>
    <w:div w:id="932982192">
      <w:marLeft w:val="0"/>
      <w:marRight w:val="0"/>
      <w:marTop w:val="0"/>
      <w:marBottom w:val="0"/>
      <w:divBdr>
        <w:top w:val="none" w:sz="0" w:space="0" w:color="auto"/>
        <w:left w:val="none" w:sz="0" w:space="0" w:color="auto"/>
        <w:bottom w:val="none" w:sz="0" w:space="0" w:color="auto"/>
        <w:right w:val="none" w:sz="0" w:space="0" w:color="auto"/>
      </w:divBdr>
    </w:div>
    <w:div w:id="932982193">
      <w:marLeft w:val="0"/>
      <w:marRight w:val="0"/>
      <w:marTop w:val="0"/>
      <w:marBottom w:val="0"/>
      <w:divBdr>
        <w:top w:val="none" w:sz="0" w:space="0" w:color="auto"/>
        <w:left w:val="none" w:sz="0" w:space="0" w:color="auto"/>
        <w:bottom w:val="none" w:sz="0" w:space="0" w:color="auto"/>
        <w:right w:val="none" w:sz="0" w:space="0" w:color="auto"/>
      </w:divBdr>
    </w:div>
    <w:div w:id="932982194">
      <w:marLeft w:val="0"/>
      <w:marRight w:val="0"/>
      <w:marTop w:val="0"/>
      <w:marBottom w:val="0"/>
      <w:divBdr>
        <w:top w:val="none" w:sz="0" w:space="0" w:color="auto"/>
        <w:left w:val="none" w:sz="0" w:space="0" w:color="auto"/>
        <w:bottom w:val="none" w:sz="0" w:space="0" w:color="auto"/>
        <w:right w:val="none" w:sz="0" w:space="0" w:color="auto"/>
      </w:divBdr>
    </w:div>
    <w:div w:id="932982195">
      <w:marLeft w:val="0"/>
      <w:marRight w:val="0"/>
      <w:marTop w:val="0"/>
      <w:marBottom w:val="0"/>
      <w:divBdr>
        <w:top w:val="none" w:sz="0" w:space="0" w:color="auto"/>
        <w:left w:val="none" w:sz="0" w:space="0" w:color="auto"/>
        <w:bottom w:val="none" w:sz="0" w:space="0" w:color="auto"/>
        <w:right w:val="none" w:sz="0" w:space="0" w:color="auto"/>
      </w:divBdr>
    </w:div>
    <w:div w:id="932982196">
      <w:marLeft w:val="0"/>
      <w:marRight w:val="0"/>
      <w:marTop w:val="0"/>
      <w:marBottom w:val="0"/>
      <w:divBdr>
        <w:top w:val="none" w:sz="0" w:space="0" w:color="auto"/>
        <w:left w:val="none" w:sz="0" w:space="0" w:color="auto"/>
        <w:bottom w:val="none" w:sz="0" w:space="0" w:color="auto"/>
        <w:right w:val="none" w:sz="0" w:space="0" w:color="auto"/>
      </w:divBdr>
    </w:div>
    <w:div w:id="932982197">
      <w:marLeft w:val="0"/>
      <w:marRight w:val="0"/>
      <w:marTop w:val="0"/>
      <w:marBottom w:val="0"/>
      <w:divBdr>
        <w:top w:val="none" w:sz="0" w:space="0" w:color="auto"/>
        <w:left w:val="none" w:sz="0" w:space="0" w:color="auto"/>
        <w:bottom w:val="none" w:sz="0" w:space="0" w:color="auto"/>
        <w:right w:val="none" w:sz="0" w:space="0" w:color="auto"/>
      </w:divBdr>
    </w:div>
    <w:div w:id="932982198">
      <w:marLeft w:val="0"/>
      <w:marRight w:val="0"/>
      <w:marTop w:val="0"/>
      <w:marBottom w:val="0"/>
      <w:divBdr>
        <w:top w:val="none" w:sz="0" w:space="0" w:color="auto"/>
        <w:left w:val="none" w:sz="0" w:space="0" w:color="auto"/>
        <w:bottom w:val="none" w:sz="0" w:space="0" w:color="auto"/>
        <w:right w:val="none" w:sz="0" w:space="0" w:color="auto"/>
      </w:divBdr>
    </w:div>
    <w:div w:id="932982199">
      <w:marLeft w:val="0"/>
      <w:marRight w:val="0"/>
      <w:marTop w:val="0"/>
      <w:marBottom w:val="0"/>
      <w:divBdr>
        <w:top w:val="none" w:sz="0" w:space="0" w:color="auto"/>
        <w:left w:val="none" w:sz="0" w:space="0" w:color="auto"/>
        <w:bottom w:val="none" w:sz="0" w:space="0" w:color="auto"/>
        <w:right w:val="none" w:sz="0" w:space="0" w:color="auto"/>
      </w:divBdr>
    </w:div>
    <w:div w:id="932982200">
      <w:marLeft w:val="0"/>
      <w:marRight w:val="0"/>
      <w:marTop w:val="0"/>
      <w:marBottom w:val="0"/>
      <w:divBdr>
        <w:top w:val="none" w:sz="0" w:space="0" w:color="auto"/>
        <w:left w:val="none" w:sz="0" w:space="0" w:color="auto"/>
        <w:bottom w:val="none" w:sz="0" w:space="0" w:color="auto"/>
        <w:right w:val="none" w:sz="0" w:space="0" w:color="auto"/>
      </w:divBdr>
    </w:div>
    <w:div w:id="932982201">
      <w:marLeft w:val="0"/>
      <w:marRight w:val="0"/>
      <w:marTop w:val="0"/>
      <w:marBottom w:val="0"/>
      <w:divBdr>
        <w:top w:val="none" w:sz="0" w:space="0" w:color="auto"/>
        <w:left w:val="none" w:sz="0" w:space="0" w:color="auto"/>
        <w:bottom w:val="none" w:sz="0" w:space="0" w:color="auto"/>
        <w:right w:val="none" w:sz="0" w:space="0" w:color="auto"/>
      </w:divBdr>
    </w:div>
    <w:div w:id="932982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80/ed_2015_02_12/pravo1/T124651.html?pravo=1" TargetMode="External"/><Relationship Id="rId13" Type="http://schemas.openxmlformats.org/officeDocument/2006/relationships/hyperlink" Target="http://search.ligazakon.ua/l_doc2.nsf/link1/an_832/ed_2015_02_12/pravo1/T124651.html?pravo=1" TargetMode="External"/><Relationship Id="rId18" Type="http://schemas.openxmlformats.org/officeDocument/2006/relationships/hyperlink" Target="http://search.ligazakon.ua/l_doc2.nsf/link1/an_1567/ed_2015_04_08/pravo1/T052747.html?pravo=1" TargetMode="External"/><Relationship Id="rId26" Type="http://schemas.openxmlformats.org/officeDocument/2006/relationships/hyperlink" Target="http://search.ligazakon.ua/l_doc2.nsf/link1/an_985297/ed_2015_05_21/pravo1/KD0005.html?pravo=1" TargetMode="External"/><Relationship Id="rId3" Type="http://schemas.microsoft.com/office/2007/relationships/stylesWithEffects" Target="stylesWithEffects.xml"/><Relationship Id="rId21" Type="http://schemas.openxmlformats.org/officeDocument/2006/relationships/hyperlink" Target="http://search.ligazakon.ua/l_doc2.nsf/link1/an_1441/ed_2015_04_08/pravo1/T052747.html?pravo=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arch.ligazakon.ua/l_doc2.nsf/link1/an_299/ed_2015_02_12/pravo1/T124651.html?pravo=1" TargetMode="External"/><Relationship Id="rId17" Type="http://schemas.openxmlformats.org/officeDocument/2006/relationships/hyperlink" Target="http://search.ligazakon.ua/l_doc2.nsf/link1/an_21/ed_2014_09_17/pravo1/KP011306.html?pravo=1" TargetMode="External"/><Relationship Id="rId25" Type="http://schemas.openxmlformats.org/officeDocument/2006/relationships/hyperlink" Target="http://search.ligazakon.ua/l_doc2.nsf/link1/an_1608/ed_2015_04_08/pravo1/T052747.html?pravo=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arch.ligazakon.ua/l_doc2.nsf/link1/an_985297/ed_2015_05_21/pravo1/KD0005.html?pravo=1" TargetMode="External"/><Relationship Id="rId20" Type="http://schemas.openxmlformats.org/officeDocument/2006/relationships/hyperlink" Target="http://search.ligazakon.ua/l_doc2.nsf/link1/an_21/ed_2014_09_17/pravo1/KP011306.html?pravo=1" TargetMode="External"/><Relationship Id="rId29" Type="http://schemas.openxmlformats.org/officeDocument/2006/relationships/hyperlink" Target="http://search.ligazakon.ua/l_doc2.nsf/link1/an_982897/ed_2015_09_20/pravo1/KD0005.html?pravo=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arch.ligazakon.ua/l_doc2.nsf/link1/an_80/ed_2015_02_12/pravo1/T124651.html?pravo=1" TargetMode="External"/><Relationship Id="rId24" Type="http://schemas.openxmlformats.org/officeDocument/2006/relationships/hyperlink" Target="http://search.ligazakon.ua/l_doc2.nsf/link1/an_1606/ed_2015_04_08/pravo1/T052747.html?pravo=1"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gif"/><Relationship Id="rId23" Type="http://schemas.openxmlformats.org/officeDocument/2006/relationships/hyperlink" Target="http://search.ligazakon.ua/l_doc2.nsf/link1/an_1567/ed_2015_04_08/pravo1/T052747.html?pravo=1" TargetMode="External"/><Relationship Id="rId28" Type="http://schemas.openxmlformats.org/officeDocument/2006/relationships/hyperlink" Target="http://search.ligazakon.ua/l_doc2.nsf/link1/an_982897/ed_2015_09_20/pravo1/KD0005.html?pravo=1" TargetMode="External"/><Relationship Id="rId10" Type="http://schemas.openxmlformats.org/officeDocument/2006/relationships/hyperlink" Target="http://search.ligazakon.ua/l_doc2.nsf/link1/an_832/ed_2015_02_12/pravo1/T124651.html?pravo=1" TargetMode="External"/><Relationship Id="rId19" Type="http://schemas.openxmlformats.org/officeDocument/2006/relationships/hyperlink" Target="http://search.ligazakon.ua/l_doc2.nsf/link1/an_1510/ed_2015_04_08/pravo1/T052747.html?pravo=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arch.ligazakon.ua/l_doc2.nsf/link1/an_299/ed_2015_02_12/pravo1/T124651.html?pravo=1" TargetMode="External"/><Relationship Id="rId14" Type="http://schemas.openxmlformats.org/officeDocument/2006/relationships/hyperlink" Target="http://search.ligazakon.ua/l_doc2.nsf/link1/an_832/ed_2015_02_12/pravo1/T124651.html?pravo=1" TargetMode="External"/><Relationship Id="rId22" Type="http://schemas.openxmlformats.org/officeDocument/2006/relationships/hyperlink" Target="http://search.ligazakon.ua/l_doc2.nsf/link1/an_1510/ed_2015_04_08/pravo1/T052747.html?pravo=1" TargetMode="External"/><Relationship Id="rId27" Type="http://schemas.openxmlformats.org/officeDocument/2006/relationships/hyperlink" Target="http://search.ligazakon.ua/l_doc2.nsf/link1/an_21/ed_2014_09_17/pravo1/KP011306.html?pravo=1"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13</Pages>
  <Words>4668</Words>
  <Characters>26608</Characters>
  <Application>Microsoft Office Word</Application>
  <DocSecurity>0</DocSecurity>
  <Lines>221</Lines>
  <Paragraphs>62</Paragraphs>
  <ScaleCrop>false</ScaleCrop>
  <Company>Microsoft</Company>
  <LinksUpToDate>false</LinksUpToDate>
  <CharactersWithSpaces>31214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22</cp:revision>
  <cp:lastPrinted>2015-08-28T08:43:00Z</cp:lastPrinted>
  <dcterms:created xsi:type="dcterms:W3CDTF">2015-08-09T21:15:00Z</dcterms:created>
  <dcterms:modified xsi:type="dcterms:W3CDTF">2019-01-25T09:35:00Z</dcterms:modified>
</cp:coreProperties>
</file>