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D" w:rsidRPr="009D54BA" w:rsidRDefault="00F4118D" w:rsidP="00F4118D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ВНУТРІШНІХ СПРАВ УКРАЇНИ ДНІПРОПЕТРОВСЬКИЙ ДЕРЖАВНИЙ УНІВЕРСИТЕТ</w:t>
      </w:r>
    </w:p>
    <w:p w:rsidR="00F4118D" w:rsidRPr="009D54BA" w:rsidRDefault="00F4118D" w:rsidP="00CC6197">
      <w:pPr>
        <w:widowControl w:val="0"/>
        <w:tabs>
          <w:tab w:val="left" w:pos="9072"/>
          <w:tab w:val="left" w:pos="9214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 xml:space="preserve"> ФАКУЛЬТЕТ ЮРИДИЧНИЙ  </w:t>
      </w: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9D54BA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 ЦИВІЛЬНО-ПРАВОВИХ ДИСЦИПЛІН</w:t>
      </w:r>
    </w:p>
    <w:p w:rsidR="00F4118D" w:rsidRPr="009D54BA" w:rsidRDefault="00F4118D" w:rsidP="00F4118D">
      <w:pPr>
        <w:pStyle w:val="a4"/>
        <w:spacing w:before="2"/>
        <w:jc w:val="center"/>
        <w:rPr>
          <w:b/>
          <w:lang w:val="uk-UA"/>
        </w:rPr>
      </w:pPr>
    </w:p>
    <w:p w:rsidR="00F4118D" w:rsidRPr="009D54BA" w:rsidRDefault="00F4118D" w:rsidP="00F4118D">
      <w:pPr>
        <w:tabs>
          <w:tab w:val="left" w:pos="8045"/>
        </w:tabs>
        <w:spacing w:before="8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F4118D" w:rsidRPr="009D54BA" w:rsidRDefault="00F4118D" w:rsidP="00F4118D">
      <w:pPr>
        <w:pStyle w:val="a4"/>
        <w:rPr>
          <w:b/>
          <w:lang w:val="uk-UA"/>
        </w:rPr>
      </w:pPr>
    </w:p>
    <w:p w:rsidR="00F4118D" w:rsidRPr="009D54BA" w:rsidRDefault="00F4118D" w:rsidP="00F4118D">
      <w:pPr>
        <w:spacing w:before="86"/>
        <w:ind w:left="567" w:right="1123"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ПЛАНИ СЕМІНАРСЬКИХ (ПРАКТИЧНИХ)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>ЗАНЯТЬ НАВЧАЛЬНОЇ ДИСЦИПЛІНИ</w:t>
      </w:r>
    </w:p>
    <w:p w:rsidR="00F4118D" w:rsidRPr="009D54BA" w:rsidRDefault="00F4118D" w:rsidP="00F4118D">
      <w:pPr>
        <w:pStyle w:val="a4"/>
        <w:rPr>
          <w:b/>
          <w:sz w:val="20"/>
          <w:lang w:val="uk-UA"/>
        </w:rPr>
      </w:pPr>
    </w:p>
    <w:p w:rsidR="00F4118D" w:rsidRPr="009D54BA" w:rsidRDefault="00F4118D" w:rsidP="00F4118D">
      <w:pPr>
        <w:pStyle w:val="a4"/>
        <w:jc w:val="center"/>
        <w:rPr>
          <w:b/>
          <w:lang w:val="uk-UA"/>
        </w:rPr>
      </w:pPr>
      <w:r w:rsidRPr="009D54BA">
        <w:rPr>
          <w:b/>
          <w:lang w:val="uk-UA"/>
        </w:rPr>
        <w:t>ПОДАТКОВЕ ПРАВО</w:t>
      </w:r>
    </w:p>
    <w:p w:rsidR="00F4118D" w:rsidRPr="009D54BA" w:rsidRDefault="00F4118D" w:rsidP="00F4118D">
      <w:pPr>
        <w:spacing w:after="0" w:line="157" w:lineRule="exact"/>
        <w:ind w:left="2073" w:right="1126"/>
        <w:rPr>
          <w:rFonts w:ascii="Times New Roman" w:hAnsi="Times New Roman" w:cs="Times New Roman"/>
          <w:sz w:val="16"/>
          <w:lang w:val="uk-UA"/>
        </w:rPr>
      </w:pPr>
      <w:r w:rsidRPr="009D54BA">
        <w:rPr>
          <w:rFonts w:ascii="Times New Roman" w:hAnsi="Times New Roman" w:cs="Times New Roman"/>
          <w:sz w:val="16"/>
          <w:lang w:val="uk-UA"/>
        </w:rPr>
        <w:t xml:space="preserve">                                                (назва навчальної дисципліни)</w:t>
      </w:r>
    </w:p>
    <w:p w:rsidR="00F4118D" w:rsidRPr="00AB0571" w:rsidRDefault="00F4118D" w:rsidP="00F4118D">
      <w:pPr>
        <w:pStyle w:val="a4"/>
        <w:rPr>
          <w:sz w:val="18"/>
          <w:lang w:val="uk-UA"/>
        </w:rPr>
      </w:pPr>
    </w:p>
    <w:p w:rsidR="00F4118D" w:rsidRDefault="00F4118D" w:rsidP="00F4118D">
      <w:pPr>
        <w:pStyle w:val="a4"/>
        <w:tabs>
          <w:tab w:val="left" w:pos="4727"/>
        </w:tabs>
        <w:spacing w:before="111"/>
        <w:jc w:val="center"/>
        <w:rPr>
          <w:lang w:val="uk-UA"/>
        </w:rPr>
      </w:pPr>
    </w:p>
    <w:p w:rsidR="00F4118D" w:rsidRPr="002F3228" w:rsidRDefault="00F4118D" w:rsidP="00F4118D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 (бакалаврський)</w:t>
      </w:r>
    </w:p>
    <w:p w:rsidR="00F4118D" w:rsidRPr="002F3228" w:rsidRDefault="00F4118D" w:rsidP="00F4118D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:rsidR="00F4118D" w:rsidRPr="002F3228" w:rsidRDefault="00F4118D" w:rsidP="00F4118D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081 «Право»</w:t>
      </w:r>
    </w:p>
    <w:p w:rsidR="00F4118D" w:rsidRPr="002F3228" w:rsidRDefault="00F4118D" w:rsidP="00F4118D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:rsidR="00F4118D" w:rsidRPr="002F3228" w:rsidRDefault="00F4118D" w:rsidP="00F4118D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2F3228" w:rsidRDefault="00F4118D" w:rsidP="00F4118D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:rsidR="00F4118D" w:rsidRPr="002F3228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AB0571" w:rsidRDefault="00F4118D" w:rsidP="00F4118D">
      <w:pPr>
        <w:pStyle w:val="a4"/>
        <w:tabs>
          <w:tab w:val="left" w:pos="1189"/>
          <w:tab w:val="left" w:pos="2248"/>
        </w:tabs>
        <w:ind w:right="2"/>
        <w:jc w:val="center"/>
        <w:rPr>
          <w:lang w:val="uk-UA"/>
        </w:rPr>
      </w:pPr>
      <w:r w:rsidRPr="00AB0571">
        <w:rPr>
          <w:lang w:val="uk-UA"/>
        </w:rPr>
        <w:t>у</w:t>
      </w:r>
      <w:r>
        <w:rPr>
          <w:lang w:val="uk-UA"/>
        </w:rPr>
        <w:t xml:space="preserve">  </w:t>
      </w:r>
      <w:r>
        <w:rPr>
          <w:u w:val="single"/>
          <w:lang w:val="uk-UA"/>
        </w:rPr>
        <w:t xml:space="preserve">  2019</w:t>
      </w:r>
      <w:r w:rsidRPr="00AB0571">
        <w:rPr>
          <w:u w:val="single"/>
          <w:lang w:val="uk-UA"/>
        </w:rPr>
        <w:tab/>
      </w:r>
      <w:r w:rsidRPr="00AB0571">
        <w:rPr>
          <w:lang w:val="uk-UA"/>
        </w:rPr>
        <w:t>/</w:t>
      </w:r>
      <w:r w:rsidRPr="00AB057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2020  </w:t>
      </w:r>
      <w:r w:rsidRPr="00AB0571">
        <w:rPr>
          <w:lang w:val="uk-UA"/>
        </w:rPr>
        <w:t>навчальному</w:t>
      </w:r>
      <w:r w:rsidRPr="00AB0571">
        <w:rPr>
          <w:spacing w:val="-4"/>
          <w:lang w:val="uk-UA"/>
        </w:rPr>
        <w:t xml:space="preserve"> </w:t>
      </w:r>
      <w:r w:rsidRPr="00AB0571">
        <w:rPr>
          <w:lang w:val="uk-UA"/>
        </w:rPr>
        <w:t>році</w:t>
      </w: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семінарських (практичних) занять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 xml:space="preserve"> схвалено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</w:t>
      </w: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F445A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цивільно-пра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вових  дисциплін   протокол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 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F445AC" w:rsidRDefault="00F4118D" w:rsidP="00F4118D">
      <w:pPr>
        <w:pStyle w:val="a4"/>
        <w:tabs>
          <w:tab w:val="left" w:pos="4820"/>
          <w:tab w:val="left" w:pos="9781"/>
        </w:tabs>
        <w:ind w:left="4820" w:right="-142"/>
        <w:rPr>
          <w:lang w:val="uk-UA"/>
        </w:rPr>
      </w:pPr>
    </w:p>
    <w:p w:rsidR="00F4118D" w:rsidRPr="0094001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01C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 w:rsidR="00AC7B3F">
        <w:rPr>
          <w:rFonts w:ascii="Times New Roman" w:hAnsi="Times New Roman" w:cs="Times New Roman"/>
          <w:b/>
          <w:sz w:val="28"/>
          <w:szCs w:val="28"/>
          <w:lang w:val="uk-UA"/>
        </w:rPr>
        <w:t>Лілія ЗОЛОТУХІНА</w:t>
      </w: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:rsidR="00F4118D" w:rsidRPr="00AB0571" w:rsidRDefault="00F4118D" w:rsidP="00F4118D">
      <w:pPr>
        <w:jc w:val="center"/>
        <w:rPr>
          <w:rFonts w:ascii="Times New Roman" w:hAnsi="Times New Roman" w:cs="Times New Roman"/>
          <w:lang w:val="uk-UA"/>
        </w:rPr>
        <w:sectPr w:rsidR="00F4118D" w:rsidRPr="00AB0571" w:rsidSect="00D01974">
          <w:headerReference w:type="default" r:id="rId7"/>
          <w:pgSz w:w="11910" w:h="16840"/>
          <w:pgMar w:top="851" w:right="567" w:bottom="851" w:left="1134" w:header="0" w:footer="0" w:gutter="0"/>
          <w:cols w:space="720"/>
          <w:docGrid w:linePitch="299"/>
        </w:sectPr>
      </w:pPr>
    </w:p>
    <w:p w:rsidR="00F4118D" w:rsidRPr="00AB0571" w:rsidRDefault="00F4118D" w:rsidP="00F4118D">
      <w:pPr>
        <w:pStyle w:val="a4"/>
        <w:spacing w:before="147"/>
        <w:ind w:right="323" w:firstLine="709"/>
        <w:jc w:val="both"/>
        <w:rPr>
          <w:lang w:val="uk-UA"/>
        </w:rPr>
      </w:pPr>
      <w:r>
        <w:rPr>
          <w:lang w:val="uk-UA"/>
        </w:rPr>
        <w:lastRenderedPageBreak/>
        <w:t>Податкове право</w:t>
      </w:r>
      <w:r w:rsidRPr="00AB0571">
        <w:rPr>
          <w:lang w:val="uk-UA"/>
        </w:rPr>
        <w:t xml:space="preserve">// Плани семінарських (практичних) занять для </w:t>
      </w:r>
      <w:r w:rsidR="00AC7B3F">
        <w:rPr>
          <w:lang w:val="uk-UA"/>
        </w:rPr>
        <w:t>денної</w:t>
      </w:r>
      <w:bookmarkStart w:id="0" w:name="_GoBack"/>
      <w:bookmarkEnd w:id="0"/>
      <w:r w:rsidRPr="00AB0571">
        <w:rPr>
          <w:lang w:val="uk-UA"/>
        </w:rPr>
        <w:t xml:space="preserve"> форми навчання. – Дніпро: Дніпропетровський державний університет внутрішніх справ, 20</w:t>
      </w:r>
      <w:r>
        <w:rPr>
          <w:lang w:val="uk-UA"/>
        </w:rPr>
        <w:t>19</w:t>
      </w:r>
      <w:r w:rsidRPr="00AB0571">
        <w:rPr>
          <w:lang w:val="uk-UA"/>
        </w:rPr>
        <w:t xml:space="preserve">. </w:t>
      </w:r>
      <w:r w:rsidR="00AC7B3F">
        <w:rPr>
          <w:lang w:val="uk-UA"/>
        </w:rPr>
        <w:t>– 21</w:t>
      </w:r>
      <w:r w:rsidR="00E01E35">
        <w:rPr>
          <w:lang w:val="uk-UA"/>
        </w:rPr>
        <w:t xml:space="preserve"> </w:t>
      </w:r>
      <w:r w:rsidRPr="00AB0571">
        <w:rPr>
          <w:lang w:val="uk-UA"/>
        </w:rPr>
        <w:t>с.</w:t>
      </w: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spacing w:before="1"/>
        <w:rPr>
          <w:sz w:val="24"/>
          <w:lang w:val="uk-UA"/>
        </w:rPr>
      </w:pPr>
    </w:p>
    <w:p w:rsidR="00F4118D" w:rsidRPr="00AB0571" w:rsidRDefault="00F4118D" w:rsidP="00F4118D">
      <w:pPr>
        <w:pStyle w:val="41"/>
        <w:ind w:firstLine="387"/>
        <w:jc w:val="both"/>
        <w:rPr>
          <w:b w:val="0"/>
          <w:lang w:val="uk-UA"/>
        </w:rPr>
      </w:pPr>
      <w:r>
        <w:rPr>
          <w:lang w:val="uk-UA"/>
        </w:rPr>
        <w:t>РОЗРОБНИК</w:t>
      </w:r>
      <w:r w:rsidRPr="00AB0571">
        <w:rPr>
          <w:b w:val="0"/>
          <w:lang w:val="uk-UA"/>
        </w:rPr>
        <w:t>:</w:t>
      </w:r>
    </w:p>
    <w:p w:rsidR="00F4118D" w:rsidRPr="00050BD7" w:rsidRDefault="00F4118D" w:rsidP="00F411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Калініченко З.Д.  доцент,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наук, доцент</w:t>
      </w:r>
    </w:p>
    <w:p w:rsidR="00F4118D" w:rsidRPr="00AB0571" w:rsidRDefault="00F4118D" w:rsidP="00F4118D">
      <w:pPr>
        <w:rPr>
          <w:rFonts w:ascii="Times New Roman" w:hAnsi="Times New Roman" w:cs="Times New Roman"/>
          <w:lang w:val="uk-UA"/>
        </w:rPr>
        <w:sectPr w:rsidR="00F4118D" w:rsidRPr="00AB0571">
          <w:headerReference w:type="default" r:id="rId8"/>
          <w:pgSz w:w="11910" w:h="16840"/>
          <w:pgMar w:top="960" w:right="240" w:bottom="280" w:left="1380" w:header="713" w:footer="0" w:gutter="0"/>
          <w:pgNumType w:start="2"/>
          <w:cols w:space="720"/>
        </w:sectPr>
      </w:pPr>
    </w:p>
    <w:p w:rsidR="00F4118D" w:rsidRPr="00894509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 1.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1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Поняття, ознаки і функції податку.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Види фінансових платежів до бюджету та їх порівняльна характеристика.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Класифікація податків та обов’язкових платежів.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Правовий механізм податку. Елементи правового механізму та їх зміст.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</w:rPr>
      </w:pPr>
      <w:r w:rsidRPr="00894509">
        <w:rPr>
          <w:szCs w:val="28"/>
          <w:lang w:val="uk-UA"/>
        </w:rPr>
        <w:t>Податкова система, її структурні елементи, принципи побудови та види</w:t>
      </w:r>
      <w:r w:rsidRPr="00894509">
        <w:rPr>
          <w:szCs w:val="28"/>
        </w:rPr>
        <w:t>.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461AF3" w:rsidRDefault="00F4118D" w:rsidP="00F4118D">
      <w:pPr>
        <w:pStyle w:val="a4"/>
        <w:ind w:right="2" w:firstLine="709"/>
        <w:jc w:val="both"/>
        <w:rPr>
          <w:lang w:val="uk-UA"/>
        </w:rPr>
      </w:pPr>
      <w:r w:rsidRPr="00894509">
        <w:rPr>
          <w:lang w:val="uk-UA"/>
        </w:rPr>
        <w:t xml:space="preserve">зміст </w:t>
      </w:r>
      <w:r>
        <w:rPr>
          <w:lang w:val="uk-UA"/>
        </w:rPr>
        <w:t xml:space="preserve">податку, </w:t>
      </w:r>
      <w:r w:rsidRPr="00894509">
        <w:rPr>
          <w:lang w:val="uk-UA"/>
        </w:rPr>
        <w:t xml:space="preserve">особливості податку та збору, </w:t>
      </w:r>
      <w:r>
        <w:rPr>
          <w:lang w:val="uk-UA"/>
        </w:rPr>
        <w:t>законодавча база</w:t>
      </w:r>
      <w:r w:rsidRPr="00894509">
        <w:rPr>
          <w:lang w:val="uk-UA"/>
        </w:rPr>
        <w:t xml:space="preserve"> правовідносин в сфері оподаткування</w:t>
      </w:r>
      <w:r>
        <w:rPr>
          <w:lang w:val="uk-UA"/>
        </w:rPr>
        <w:t>,</w:t>
      </w:r>
      <w:r w:rsidRPr="00461AF3">
        <w:rPr>
          <w:lang w:val="uk-UA"/>
        </w:rPr>
        <w:t xml:space="preserve"> податки</w:t>
      </w:r>
      <w:r>
        <w:rPr>
          <w:lang w:val="uk-UA"/>
        </w:rPr>
        <w:t>,</w:t>
      </w:r>
      <w:r w:rsidRPr="00461AF3">
        <w:rPr>
          <w:lang w:val="uk-UA"/>
        </w:rPr>
        <w:t xml:space="preserve"> функції податків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>елементи податку,</w:t>
      </w:r>
      <w:r w:rsidRPr="00461AF3">
        <w:rPr>
          <w:lang w:val="uk-UA"/>
        </w:rPr>
        <w:t xml:space="preserve"> суб’єкт (платник)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 xml:space="preserve"> об’єкт,</w:t>
      </w:r>
      <w:r w:rsidRPr="00461AF3">
        <w:rPr>
          <w:lang w:val="uk-UA"/>
        </w:rPr>
        <w:t xml:space="preserve"> база оподаткування, ставка податку</w:t>
      </w:r>
      <w:r>
        <w:rPr>
          <w:lang w:val="uk-UA"/>
        </w:rPr>
        <w:t>,</w:t>
      </w:r>
      <w:r w:rsidRPr="00461AF3">
        <w:rPr>
          <w:lang w:val="uk-UA"/>
        </w:rPr>
        <w:t xml:space="preserve"> принципи оподаткування</w:t>
      </w:r>
      <w:r>
        <w:rPr>
          <w:lang w:val="uk-UA"/>
        </w:rPr>
        <w:t>,</w:t>
      </w:r>
      <w:r w:rsidRPr="00461AF3">
        <w:rPr>
          <w:b/>
          <w:lang w:val="uk-UA"/>
        </w:rPr>
        <w:t xml:space="preserve"> </w:t>
      </w:r>
      <w:r w:rsidRPr="00461AF3">
        <w:rPr>
          <w:lang w:val="uk-UA"/>
        </w:rPr>
        <w:t>види податків</w:t>
      </w:r>
      <w:r>
        <w:rPr>
          <w:lang w:val="uk-UA"/>
        </w:rPr>
        <w:t xml:space="preserve">, </w:t>
      </w:r>
      <w:r w:rsidRPr="00461AF3">
        <w:rPr>
          <w:lang w:val="uk-UA"/>
        </w:rPr>
        <w:t xml:space="preserve"> класифікація податків</w:t>
      </w:r>
      <w:r>
        <w:rPr>
          <w:lang w:val="uk-UA"/>
        </w:rPr>
        <w:t>,</w:t>
      </w:r>
      <w:r w:rsidRPr="00461AF3">
        <w:rPr>
          <w:spacing w:val="-3"/>
          <w:lang w:val="uk-UA"/>
        </w:rPr>
        <w:t xml:space="preserve"> прямі </w:t>
      </w:r>
      <w:r w:rsidRPr="00461AF3">
        <w:rPr>
          <w:lang w:val="uk-UA"/>
        </w:rPr>
        <w:t xml:space="preserve">й </w:t>
      </w:r>
      <w:r w:rsidRPr="00461AF3">
        <w:rPr>
          <w:spacing w:val="-3"/>
          <w:lang w:val="uk-UA"/>
        </w:rPr>
        <w:t>непрямі</w:t>
      </w:r>
      <w:r w:rsidRPr="00461AF3">
        <w:rPr>
          <w:lang w:val="uk-UA"/>
        </w:rPr>
        <w:t xml:space="preserve"> податки</w:t>
      </w: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  <w:r w:rsidRPr="00AB0571">
        <w:rPr>
          <w:lang w:val="uk-UA"/>
        </w:rPr>
        <w:t>Завдання для самостійної роботи до Теми 1:</w:t>
      </w:r>
    </w:p>
    <w:p w:rsidR="00F4118D" w:rsidRPr="00227F68" w:rsidRDefault="00F4118D" w:rsidP="00F4118D">
      <w:pPr>
        <w:pStyle w:val="41"/>
        <w:ind w:left="1041"/>
        <w:rPr>
          <w:lang w:val="uk-UA"/>
        </w:rPr>
      </w:pP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пропонується зробити конспект   наступних питань: зміст та особливості податку та збору, законодавча база що регулює правовідносини в сфері оподаткування, елементи правового механізму податку, їх зміст. </w:t>
      </w: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2. Вміти відтворювати основні поняття та категорії, що відображають сутність та елементи податкової системи України.</w:t>
      </w:r>
    </w:p>
    <w:p w:rsidR="00F4118D" w:rsidRDefault="00F4118D" w:rsidP="00F4118D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3. Теми для рефератів, доповідей за проблематикою даної теми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кожному підготувати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 останньою цифрою номеру у списку групи):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Історичні основи податків та податкових правовідносин.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Періодизація розвитку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Загальнонаукові принципи побудови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Формування та зміна системи оподаткування  у1991 - 2019 рр.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Бюджетне значення  видів фінансових платежів (податків, плати, зборів).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Місце збору в податковій системі України.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податкових пільг  їх види та правове регулювання. 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Територіальні податкові пільги. Практика їх застосування в Україні.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Правова природа податкового обов’язку.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нарахування податкової бази та практика їх застосування податковими органами України.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 w:rsidRPr="00227F68">
        <w:rPr>
          <w:lang w:val="uk-UA"/>
        </w:rPr>
        <w:t>Індивідуальні завдання до Теми 1: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 Здобути уміння та виробити  навички складання документів за   наведеним переліком: 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документів, з якими ознайомлюються Здобувачі під час вивчення теми: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довідка про взяття на облік платник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журнал реєстрації документів про взяття на облік платників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заява про припинення платника податків.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  <w:r w:rsidRPr="00227F68">
        <w:rPr>
          <w:b/>
          <w:caps/>
          <w:lang w:val="uk-UA"/>
        </w:rPr>
        <w:t>Тема  2</w:t>
      </w:r>
      <w:r w:rsidRPr="00894509">
        <w:rPr>
          <w:b/>
          <w:caps/>
          <w:lang w:val="uk-UA"/>
        </w:rPr>
        <w:t>. Податкове право та податкові правовідносини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№ 2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numPr>
          <w:ilvl w:val="0"/>
          <w:numId w:val="10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право в системі фінансового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Зміст і особливості інституту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Предмет і метод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Система і джерела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 та особливості та види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Об’єкт та суб’єкт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Підстави виникнення, зміни і припинення податкових правовідносин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Податково-правові норми .</w:t>
      </w:r>
    </w:p>
    <w:p w:rsidR="00F4118D" w:rsidRDefault="00F4118D" w:rsidP="00F4118D">
      <w:pPr>
        <w:pStyle w:val="ad"/>
        <w:ind w:firstLine="709"/>
        <w:jc w:val="both"/>
        <w:rPr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інститут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>,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</w:t>
      </w:r>
      <w:r w:rsidRPr="00894509">
        <w:rPr>
          <w:sz w:val="28"/>
          <w:szCs w:val="28"/>
          <w:lang w:val="uk-UA"/>
        </w:rPr>
        <w:t xml:space="preserve"> фінансового права; особливості адміністративно-правового регулювання</w:t>
      </w:r>
      <w:r>
        <w:rPr>
          <w:sz w:val="28"/>
          <w:szCs w:val="28"/>
          <w:lang w:val="uk-UA"/>
        </w:rPr>
        <w:t>, податкові</w:t>
      </w:r>
      <w:r w:rsidRPr="00894509">
        <w:rPr>
          <w:sz w:val="28"/>
          <w:szCs w:val="28"/>
          <w:lang w:val="uk-UA"/>
        </w:rPr>
        <w:t xml:space="preserve"> правовідносин</w:t>
      </w:r>
      <w:r>
        <w:rPr>
          <w:sz w:val="28"/>
          <w:szCs w:val="28"/>
          <w:lang w:val="uk-UA"/>
        </w:rPr>
        <w:t>и; суб’єкти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 xml:space="preserve">, </w:t>
      </w:r>
      <w:r w:rsidRPr="00894509">
        <w:rPr>
          <w:sz w:val="28"/>
          <w:szCs w:val="28"/>
          <w:lang w:val="uk-UA"/>
        </w:rPr>
        <w:t xml:space="preserve"> основні в</w:t>
      </w:r>
      <w:r>
        <w:rPr>
          <w:sz w:val="28"/>
          <w:szCs w:val="28"/>
          <w:lang w:val="uk-UA"/>
        </w:rPr>
        <w:t>иди податків і зборів в Україні,</w:t>
      </w:r>
      <w:r w:rsidRPr="00894509">
        <w:rPr>
          <w:sz w:val="28"/>
          <w:szCs w:val="28"/>
          <w:lang w:val="uk-UA"/>
        </w:rPr>
        <w:t xml:space="preserve"> застосування норм податкового права,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права, суспільні</w:t>
      </w:r>
      <w:r w:rsidRPr="00894509">
        <w:rPr>
          <w:sz w:val="28"/>
          <w:szCs w:val="28"/>
          <w:lang w:val="uk-UA"/>
        </w:rPr>
        <w:t xml:space="preserve"> відносин</w:t>
      </w:r>
      <w:r>
        <w:rPr>
          <w:sz w:val="28"/>
          <w:szCs w:val="28"/>
          <w:lang w:val="uk-UA"/>
        </w:rPr>
        <w:t>и</w:t>
      </w:r>
      <w:r w:rsidRPr="00894509">
        <w:rPr>
          <w:sz w:val="28"/>
          <w:szCs w:val="28"/>
          <w:lang w:val="uk-UA"/>
        </w:rPr>
        <w:t xml:space="preserve"> в податковій системі України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1041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2</w:t>
      </w:r>
      <w:r w:rsidRPr="00AB0571">
        <w:rPr>
          <w:lang w:val="uk-UA"/>
        </w:rPr>
        <w:t>:</w:t>
      </w:r>
    </w:p>
    <w:p w:rsidR="00F4118D" w:rsidRDefault="00F4118D" w:rsidP="00F4118D">
      <w:pPr>
        <w:tabs>
          <w:tab w:val="left" w:pos="-5760"/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4773" w:rsidRDefault="00F4118D" w:rsidP="00F4118D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права в системі фінансового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Податкове законодавство як форма реалізації податкового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Суб’єкти податкових правовідносин: їх права і обов’язки.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Підстави виникнення, зміни і припинення податкових правовідносин.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Значення податків у стимулюванні виробництва та вирішенні соціальних питань.</w:t>
      </w:r>
    </w:p>
    <w:p w:rsidR="00F4118D" w:rsidRPr="00F04773" w:rsidRDefault="00F4118D" w:rsidP="00F4118D">
      <w:pPr>
        <w:pStyle w:val="ab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Від час вивчення теми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Здобувачі</w:t>
      </w:r>
      <w:r w:rsidRPr="00894509">
        <w:rPr>
          <w:sz w:val="28"/>
          <w:szCs w:val="28"/>
          <w:lang w:val="uk-UA"/>
        </w:rPr>
        <w:t xml:space="preserve"> повинні</w:t>
      </w:r>
      <w:r>
        <w:rPr>
          <w:sz w:val="28"/>
          <w:szCs w:val="28"/>
          <w:lang w:val="uk-UA"/>
        </w:rPr>
        <w:t>: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94509">
        <w:rPr>
          <w:sz w:val="28"/>
          <w:szCs w:val="28"/>
          <w:lang w:val="uk-UA"/>
        </w:rPr>
        <w:t>розуміти місце інституту податкового права в системі фінансового права;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 xml:space="preserve">особливості механізму адміністративно-правового регулювання податкових правовідносин; 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>суб’єктів податкового права та основні ви</w:t>
      </w:r>
      <w:r>
        <w:rPr>
          <w:sz w:val="28"/>
          <w:szCs w:val="28"/>
          <w:lang w:val="uk-UA"/>
        </w:rPr>
        <w:t>ди податків і зборів в Україні: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>знати основні методики тлумачення та застосування норм податкового права, а так само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права;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>знати основні наукові концепції, теорії тощо, які стосуються розуміння та змісту тих чи інших суспільних відносин, що виникають в податковій системі України</w:t>
      </w:r>
    </w:p>
    <w:p w:rsidR="00F4118D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>
        <w:rPr>
          <w:lang w:val="uk-UA"/>
        </w:rPr>
        <w:t>Індивідуальні завдання до Теми 2</w:t>
      </w:r>
      <w:r w:rsidRPr="00227F68">
        <w:rPr>
          <w:lang w:val="uk-UA"/>
        </w:rPr>
        <w:t>:</w:t>
      </w:r>
    </w:p>
    <w:p w:rsidR="00F4118D" w:rsidRPr="00F04773" w:rsidRDefault="00F4118D" w:rsidP="00F4118D">
      <w:pPr>
        <w:tabs>
          <w:tab w:val="num" w:pos="0"/>
        </w:tabs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Скласти схему « Відмінність податкових правовідносин від фінансових, цивільних та адміністративних відносин»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електронну базу даних «Перелік нормативно-правових актів як джерел податкового права України».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схему «Взаємовідношення учасників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Скласти схему-характеристику «Класифікація видів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«Особливості податкових норм порівняно з нормами інших галузей права».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«Підстави виникнення, зміни і припинення податкових правовідносин»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</w:p>
    <w:p w:rsidR="00F4118D" w:rsidRPr="00894509" w:rsidRDefault="00CC6197" w:rsidP="00F41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F4118D"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3</w:t>
      </w:r>
      <w:r w:rsidR="00F4118D"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4118D" w:rsidRPr="0089450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F4118D"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Адміністрування податків і зборів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 3 – 2 год.</w:t>
      </w:r>
    </w:p>
    <w:p w:rsidR="00F4118D" w:rsidRDefault="00F4118D" w:rsidP="00F4118D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Органи, що здійснюють мобілізацію коштів до централізованих фондів держави.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Облік платників податків.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Правова природа податкового обов’язку: поняття, підстави виникнення, зміни та припинення податкового обов’язку, виконання податкового обов’язку.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Податкова звітність.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сум податкових та грошових зобов’язань. Строки сплати податкового зобов’язання.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Форми правових вимог щодо сплати податків і зборів.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Умови повернення помилково /надміру сплачених зобов’язань.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подвійного оподаткування. Звільнення від оподаткування доходів нерезидентів з джерелом їх походження з України. </w:t>
      </w:r>
    </w:p>
    <w:p w:rsidR="00F4118D" w:rsidRPr="00894509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податкові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 структура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та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податкових органів України;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фінансової звітності платників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к заповнення та подання податкової декларації. 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3</w:t>
      </w:r>
      <w:r w:rsidRPr="00AB0571">
        <w:rPr>
          <w:lang w:val="uk-UA"/>
        </w:rPr>
        <w:t>:</w:t>
      </w:r>
    </w:p>
    <w:p w:rsidR="00F4118D" w:rsidRPr="00883DE8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883DE8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Облік платників податків  Державною податковою службою України.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Контролюючі органи та органи стягнення в сфері оподаткування в України: характеристика та функції.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Податкова звітність: види, порядок складання та значення.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Процедура адміністративного оскарження рішень органів державної податкової служби.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Суб’єкти податкової роботи в Україні та їх функції.</w:t>
      </w:r>
    </w:p>
    <w:p w:rsidR="00F4118D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227F68" w:rsidRDefault="00F4118D" w:rsidP="00F4118D">
      <w:pPr>
        <w:pStyle w:val="41"/>
        <w:spacing w:before="240" w:after="120" w:line="296" w:lineRule="exact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3</w:t>
      </w:r>
      <w:r w:rsidRPr="00227F68">
        <w:rPr>
          <w:lang w:val="uk-UA"/>
        </w:rPr>
        <w:t>:</w:t>
      </w:r>
    </w:p>
    <w:p w:rsidR="00F4118D" w:rsidRPr="00883DE8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883DE8" w:rsidRDefault="00F4118D" w:rsidP="00F4118D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Скласти схему-характеристику «Структура державних фіскальних органів».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Розробити схему «Податкова звітність: види, порядок складання та звітності».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 xml:space="preserve">Підготувати електронну базу даних «Нормативно-правові акти, що регулюють порядок оскарження рішень органів </w:t>
      </w:r>
      <w:r>
        <w:rPr>
          <w:sz w:val="28"/>
          <w:szCs w:val="28"/>
        </w:rPr>
        <w:t xml:space="preserve">ДПС </w:t>
      </w:r>
      <w:r w:rsidRPr="00883DE8">
        <w:rPr>
          <w:sz w:val="28"/>
          <w:szCs w:val="28"/>
        </w:rPr>
        <w:t>в Україні».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Проаналізувати судову практику по справах про оскарження рішень органів державної фіскальної служби в Україні.</w:t>
      </w:r>
    </w:p>
    <w:p w:rsidR="00F4118D" w:rsidRPr="00883DE8" w:rsidRDefault="00F4118D" w:rsidP="00F4118D">
      <w:pPr>
        <w:tabs>
          <w:tab w:val="num" w:pos="28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Підготувати схему-характеристику «Суб’єкти податкової роботи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Підготувати схему-характеристику «Види відповідальності за податкові правопорушення в Україні»</w:t>
      </w:r>
    </w:p>
    <w:p w:rsidR="00F4118D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Довідка про взяття на облік платник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Журнал реєстрації документів про взяття на облік платників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Заява про припинення платника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Повідомлення про зміну місця обліку платника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Повідомлення про грошові зобов’язання та податковий борг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 w:eastAsia="uk-UA"/>
        </w:rPr>
        <w:t>Податкова декларація про майновий стан і доходи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bCs/>
          <w:sz w:val="28"/>
          <w:szCs w:val="28"/>
          <w:lang w:val="uk-UA"/>
        </w:rPr>
        <w:t>Податкова декларація з податку на прибуток підприємства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bCs/>
          <w:sz w:val="28"/>
          <w:szCs w:val="28"/>
          <w:lang w:val="uk-UA"/>
        </w:rPr>
        <w:t>Податкове повідомлення- рішення платникам податку</w:t>
      </w:r>
    </w:p>
    <w:p w:rsidR="00F4118D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894509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Податковий контроль та відповідальність за порушення податкового законодавства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</w:t>
      </w: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 1</w:t>
      </w: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Поняття і зміст податкового контролю.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Податкова перевірка в системі податкового контролю. Класифікація податкових перевірок.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Засоби забезпечення виконання платником податків своїх зобов’язань ю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податкового законодавства.</w:t>
      </w:r>
    </w:p>
    <w:p w:rsidR="00F4118D" w:rsidRPr="00894509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AB0571" w:rsidRDefault="00F4118D" w:rsidP="00F4118D">
      <w:pPr>
        <w:spacing w:before="113" w:line="218" w:lineRule="auto"/>
        <w:ind w:right="323" w:firstLine="709"/>
        <w:jc w:val="both"/>
        <w:rPr>
          <w:sz w:val="20"/>
          <w:lang w:val="uk-UA"/>
        </w:rPr>
      </w:pPr>
      <w:r w:rsidRPr="00175D8B">
        <w:rPr>
          <w:rFonts w:ascii="Times New Roman" w:hAnsi="Times New Roman" w:cs="Times New Roman"/>
          <w:b/>
          <w:sz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F4118D" w:rsidRPr="00894509" w:rsidRDefault="00F4118D" w:rsidP="00F4118D">
      <w:pPr>
        <w:pStyle w:val="ab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Pr="00894509">
        <w:rPr>
          <w:sz w:val="28"/>
          <w:szCs w:val="28"/>
          <w:lang w:val="uk-UA"/>
        </w:rPr>
        <w:t>права та обов’язки платників податків</w:t>
      </w:r>
      <w:r>
        <w:rPr>
          <w:sz w:val="28"/>
          <w:szCs w:val="28"/>
          <w:lang w:val="uk-UA"/>
        </w:rPr>
        <w:t>,  органи податкового контролю,</w:t>
      </w:r>
      <w:r w:rsidRPr="00894509">
        <w:rPr>
          <w:sz w:val="28"/>
          <w:szCs w:val="28"/>
          <w:lang w:val="uk-UA"/>
        </w:rPr>
        <w:t xml:space="preserve"> зміст податкового контролю</w:t>
      </w:r>
      <w:r>
        <w:rPr>
          <w:sz w:val="28"/>
          <w:szCs w:val="28"/>
          <w:lang w:val="uk-UA"/>
        </w:rPr>
        <w:t xml:space="preserve">, </w:t>
      </w:r>
      <w:r w:rsidRPr="00894509">
        <w:rPr>
          <w:sz w:val="28"/>
          <w:szCs w:val="28"/>
          <w:lang w:val="uk-UA"/>
        </w:rPr>
        <w:t xml:space="preserve"> особливості здійснення</w:t>
      </w:r>
      <w:r w:rsidRPr="00175D8B">
        <w:rPr>
          <w:sz w:val="28"/>
          <w:szCs w:val="28"/>
          <w:lang w:val="uk-UA"/>
        </w:rPr>
        <w:t xml:space="preserve"> </w:t>
      </w:r>
      <w:r w:rsidRPr="00894509">
        <w:rPr>
          <w:sz w:val="28"/>
          <w:szCs w:val="28"/>
          <w:lang w:val="uk-UA"/>
        </w:rPr>
        <w:t>податкового контролю</w:t>
      </w:r>
      <w:r>
        <w:rPr>
          <w:sz w:val="28"/>
          <w:szCs w:val="28"/>
          <w:lang w:val="uk-UA"/>
        </w:rPr>
        <w:t>,</w:t>
      </w:r>
      <w:r w:rsidRPr="00894509">
        <w:rPr>
          <w:sz w:val="28"/>
          <w:szCs w:val="28"/>
          <w:lang w:val="uk-UA"/>
        </w:rPr>
        <w:t xml:space="preserve"> необхідні процесуальні документи</w:t>
      </w:r>
      <w:r>
        <w:rPr>
          <w:rStyle w:val="rvts14"/>
          <w:sz w:val="28"/>
          <w:szCs w:val="28"/>
          <w:lang w:val="uk-UA"/>
        </w:rPr>
        <w:t>;</w:t>
      </w:r>
    </w:p>
    <w:p w:rsidR="00F4118D" w:rsidRPr="00175D8B" w:rsidRDefault="00F4118D" w:rsidP="00F4118D">
      <w:pPr>
        <w:spacing w:after="0" w:line="218" w:lineRule="auto"/>
        <w:ind w:right="323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75D8B">
        <w:rPr>
          <w:rFonts w:ascii="Times New Roman" w:hAnsi="Times New Roman" w:cs="Times New Roman"/>
          <w:sz w:val="28"/>
          <w:lang w:val="uk-UA"/>
        </w:rPr>
        <w:t>(за потреби –</w:t>
      </w:r>
      <w:r>
        <w:rPr>
          <w:rFonts w:ascii="Times New Roman" w:hAnsi="Times New Roman" w:cs="Times New Roman"/>
          <w:sz w:val="28"/>
          <w:lang w:val="uk-UA"/>
        </w:rPr>
        <w:t xml:space="preserve"> надати</w:t>
      </w:r>
      <w:r w:rsidRPr="00175D8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документи</w:t>
      </w:r>
      <w:r w:rsidRPr="00175D8B">
        <w:rPr>
          <w:rFonts w:ascii="Times New Roman" w:hAnsi="Times New Roman" w:cs="Times New Roman"/>
          <w:sz w:val="28"/>
          <w:lang w:val="uk-UA"/>
        </w:rPr>
        <w:t xml:space="preserve">, складання яких </w:t>
      </w:r>
      <w:r>
        <w:rPr>
          <w:rFonts w:ascii="Times New Roman" w:hAnsi="Times New Roman" w:cs="Times New Roman"/>
          <w:sz w:val="28"/>
          <w:lang w:val="uk-UA"/>
        </w:rPr>
        <w:t>передбачається за темою</w:t>
      </w:r>
      <w:r w:rsidRPr="00175D8B">
        <w:rPr>
          <w:rFonts w:ascii="Times New Roman" w:hAnsi="Times New Roman" w:cs="Times New Roman"/>
          <w:sz w:val="28"/>
          <w:lang w:val="uk-UA"/>
        </w:rPr>
        <w:t>)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4</w:t>
      </w:r>
      <w:r w:rsidRPr="00AB0571">
        <w:rPr>
          <w:lang w:val="uk-UA"/>
        </w:rPr>
        <w:t>: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Pr="00175D8B" w:rsidRDefault="00F4118D" w:rsidP="00F4118D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Поняття і зміст податкового контролю в Україні.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Види податкових перевірок та порядок їх проведення.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 xml:space="preserve">Податкові злочини та податкові правопорушення. Способи скоєння правопорушень у сфері оподаткування 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Легальні та нелегальні способи ухилення від оподаткування: їх види та характеристика.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Види відповідальності за порушення податкового законодавства.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Шляхи і методи усунення подвійного оподаткування. Міжнародний договір як механізм усунення подвійного оподаткування.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Погашення податкового боргу платників податків. Зміст податкової застави.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4</w:t>
      </w:r>
      <w:r w:rsidRPr="00227F68">
        <w:rPr>
          <w:lang w:val="uk-UA"/>
        </w:rPr>
        <w:t>:</w:t>
      </w:r>
    </w:p>
    <w:p w:rsidR="00F4118D" w:rsidRDefault="00F4118D" w:rsidP="00F4118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75D8B" w:rsidRDefault="00F4118D" w:rsidP="00F4118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Скласти схему-характеристику «Структура органів державного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Розробити схему «Методи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електронну базу даних «Нормативно-правові акти, що регулюють порядок здійснення податкового контролю в Україні».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Розробити схему «Порядок здійснення перевірки 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lastRenderedPageBreak/>
        <w:t>Підготувати схему-характеристику «Види і методи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схему-характеристику «Види відповідальності за податкові правопорушення в Україні»</w:t>
      </w:r>
    </w:p>
    <w:p w:rsidR="00F4118D" w:rsidRPr="00175D8B" w:rsidRDefault="00F4118D" w:rsidP="00F4118D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Скласти схему-характеристику «Права й обов’язки органів державної фіскальної служби України».</w:t>
      </w:r>
    </w:p>
    <w:p w:rsidR="00F4118D" w:rsidRPr="00175D8B" w:rsidRDefault="00F4118D" w:rsidP="00F4118D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схему-характеристику «Порівняльна характеристика понять «податкова система» та «система оподаткування».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Pr="00AC42E9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>Тема 5</w:t>
      </w:r>
      <w:r w:rsidRPr="00AC42E9">
        <w:rPr>
          <w:b/>
          <w:lang w:val="uk-UA"/>
        </w:rPr>
        <w:t>. ПРАВОВЕ РЕГУЛЮВАННЯ ПОДАТКІВ З ФІЗИЧНИХ ОСІБ</w:t>
      </w:r>
    </w:p>
    <w:p w:rsidR="00F4118D" w:rsidRPr="00AC42E9" w:rsidRDefault="00F4118D" w:rsidP="00F4118D">
      <w:pPr>
        <w:keepNext/>
        <w:keepLines/>
        <w:tabs>
          <w:tab w:val="left" w:pos="426"/>
        </w:tabs>
        <w:spacing w:after="0"/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AC42E9" w:rsidRDefault="00F4118D" w:rsidP="00F4118D">
      <w:pPr>
        <w:keepNext/>
        <w:keepLines/>
        <w:tabs>
          <w:tab w:val="left" w:pos="426"/>
        </w:tabs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AC42E9" w:rsidRDefault="00F4118D" w:rsidP="00F4118D">
      <w:pPr>
        <w:keepNext/>
        <w:keepLines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Податок з доходів фізичних осіб, його правове регулювання. Платники та об’єкт оподаткування.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Поняття оподаткованого доходу та його види.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Податкова знижка та податкова соціальна пільга. 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Порядок нарахування, утримання та сплати окремих видів доходів.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Декларування доходів громадян.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оподаткування фізичних осіб підприємців (крім осіб, що обрали спрощену систему).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Спрощена система оподаткування, обліку і звітності фізичних осіб підприємців.</w:t>
      </w:r>
    </w:p>
    <w:p w:rsidR="00F4118D" w:rsidRDefault="00F4118D" w:rsidP="00F4118D">
      <w:pPr>
        <w:pStyle w:val="ab"/>
        <w:ind w:firstLine="709"/>
        <w:jc w:val="both"/>
        <w:rPr>
          <w:b/>
          <w:sz w:val="28"/>
          <w:szCs w:val="28"/>
          <w:lang w:val="uk-UA"/>
        </w:rPr>
      </w:pPr>
    </w:p>
    <w:p w:rsidR="00F4118D" w:rsidRPr="00AC42E9" w:rsidRDefault="00F4118D" w:rsidP="00F4118D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AC42E9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4118D" w:rsidRPr="00AC42E9" w:rsidRDefault="00F4118D" w:rsidP="00F4118D">
      <w:pPr>
        <w:pStyle w:val="ab"/>
        <w:ind w:firstLine="709"/>
        <w:jc w:val="both"/>
        <w:rPr>
          <w:i/>
          <w:sz w:val="28"/>
          <w:szCs w:val="28"/>
          <w:lang w:val="uk-UA"/>
        </w:rPr>
      </w:pPr>
      <w:r w:rsidRPr="00AC42E9">
        <w:rPr>
          <w:sz w:val="28"/>
          <w:szCs w:val="28"/>
          <w:lang w:val="uk-UA"/>
        </w:rPr>
        <w:t xml:space="preserve">засвоїти </w:t>
      </w:r>
      <w:r w:rsidRPr="00AC42E9">
        <w:rPr>
          <w:color w:val="333333"/>
          <w:sz w:val="28"/>
          <w:szCs w:val="28"/>
          <w:lang w:val="uk-UA"/>
        </w:rPr>
        <w:t xml:space="preserve">основні питання правового регулювання статусу фізичних осіб – платників податків. Розуміти </w:t>
      </w:r>
      <w:r w:rsidRPr="00AC42E9">
        <w:rPr>
          <w:sz w:val="28"/>
          <w:szCs w:val="28"/>
          <w:lang w:val="uk-UA"/>
        </w:rPr>
        <w:t xml:space="preserve">особливості визначення об’єкту оподаткування для резидентів та нерезидентів. </w:t>
      </w:r>
      <w:r w:rsidRPr="00AC42E9">
        <w:rPr>
          <w:color w:val="333333"/>
          <w:sz w:val="28"/>
          <w:szCs w:val="28"/>
          <w:lang w:val="uk-UA"/>
        </w:rPr>
        <w:t xml:space="preserve">Розуміти </w:t>
      </w:r>
      <w:r w:rsidRPr="00AC42E9">
        <w:rPr>
          <w:sz w:val="28"/>
          <w:szCs w:val="28"/>
          <w:lang w:val="uk-UA"/>
        </w:rPr>
        <w:t>порядок сплати податку з доходів фізичних осіб. Складати необхідні процесуальні документи</w:t>
      </w:r>
      <w:r w:rsidRPr="00AC42E9">
        <w:rPr>
          <w:rStyle w:val="rvts14"/>
          <w:sz w:val="28"/>
          <w:szCs w:val="28"/>
          <w:lang w:val="uk-UA"/>
        </w:rPr>
        <w:t>.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5</w:t>
      </w:r>
      <w:r w:rsidRPr="00AB0571">
        <w:rPr>
          <w:lang w:val="uk-UA"/>
        </w:rPr>
        <w:t>:</w:t>
      </w:r>
    </w:p>
    <w:p w:rsidR="00F4118D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51A18" w:rsidRDefault="00F4118D" w:rsidP="00F4118D">
      <w:pPr>
        <w:tabs>
          <w:tab w:val="left" w:pos="-576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Правова природа прибуткового оподаткування фізичних осіб (історія питання).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Еволюційні зніми законодавства України щодо оподаткування фізичних осіб.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Податкова соціальна пільга як можливість справедливого перерозподілу доходів, її розміри та особливості застосування.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дарунків та спадщини.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оподаткування операцій з рухомим та нерухомим майном в Україні.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фізичних осіб – підприємців в Україні.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Аналіз правового механізму змішаних податків, платниками яких є фізичні особи.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оподаткування фізичних осіб в Україні та країнах Європейського союзу.</w:t>
      </w:r>
    </w:p>
    <w:p w:rsidR="00F4118D" w:rsidRPr="00A91723" w:rsidRDefault="00F4118D" w:rsidP="00F4118D">
      <w:pPr>
        <w:tabs>
          <w:tab w:val="left" w:pos="-57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8D" w:rsidRPr="00227F68" w:rsidRDefault="00F4118D" w:rsidP="00F4118D">
      <w:pPr>
        <w:pStyle w:val="41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5</w:t>
      </w:r>
      <w:r w:rsidRPr="00227F68">
        <w:rPr>
          <w:lang w:val="uk-UA"/>
        </w:rPr>
        <w:t>:</w:t>
      </w:r>
    </w:p>
    <w:p w:rsidR="00F4118D" w:rsidRPr="00943661" w:rsidRDefault="00F4118D" w:rsidP="00F41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A91723" w:rsidRDefault="00F4118D" w:rsidP="00F4118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Розробити схему «Порівняльна характеристика оподаткування фізичних осіб в Україні та країнах Європейського союзу»</w:t>
      </w:r>
      <w:r w:rsidRPr="00A91723">
        <w:rPr>
          <w:rFonts w:ascii="Times New Roman" w:hAnsi="Times New Roman" w:cs="Times New Roman"/>
          <w:sz w:val="28"/>
          <w:szCs w:val="28"/>
        </w:rPr>
        <w:t>.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електронну базу даних «Законодавство, що регулює оподаткування фізичних осіб».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схему «Податки, що сплачуються юридичними і фізичними особами»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Скласти схему-характеристику «</w:t>
      </w:r>
      <w:r w:rsidRPr="00A91723">
        <w:rPr>
          <w:iCs/>
          <w:sz w:val="28"/>
          <w:szCs w:val="28"/>
        </w:rPr>
        <w:t>Порівняльна характеристика оподаткування ФОП на загальних умовах та на спрощеній системі оподаткування</w:t>
      </w:r>
      <w:r w:rsidRPr="00A91723">
        <w:rPr>
          <w:sz w:val="28"/>
          <w:szCs w:val="28"/>
        </w:rPr>
        <w:t>».</w:t>
      </w:r>
    </w:p>
    <w:p w:rsidR="00F4118D" w:rsidRDefault="00F4118D" w:rsidP="00F41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F51A18" w:rsidRDefault="00F4118D" w:rsidP="00F41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F51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9" w:history="1">
        <w:r w:rsidR="00F4118D" w:rsidRPr="00F51A18">
          <w:rPr>
            <w:sz w:val="28"/>
            <w:szCs w:val="28"/>
            <w:lang w:val="uk-UA" w:eastAsia="uk-UA"/>
          </w:rPr>
          <w:t>облікова картка фізичної особи - платника податків та інших обов'язкових платежів    </w:t>
        </w:r>
      </w:hyperlink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0" w:history="1">
        <w:r w:rsidR="00F4118D" w:rsidRPr="00F51A18">
          <w:rPr>
            <w:sz w:val="28"/>
            <w:szCs w:val="28"/>
            <w:lang w:val="uk-UA" w:eastAsia="uk-UA"/>
          </w:rPr>
          <w:t>реєстраційна заява платника податку   </w:t>
        </w:r>
      </w:hyperlink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1" w:history="1">
        <w:r w:rsidR="00F4118D" w:rsidRPr="00F51A18">
          <w:rPr>
            <w:sz w:val="28"/>
            <w:szCs w:val="28"/>
            <w:lang w:val="uk-UA" w:eastAsia="uk-UA"/>
          </w:rPr>
          <w:t>відомості до державного реєстру фізичних осіб – платників податків та інших обов’язкових платежів    </w:t>
        </w:r>
      </w:hyperlink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2" w:history="1">
        <w:r w:rsidR="00F4118D" w:rsidRPr="00F51A18">
          <w:rPr>
            <w:sz w:val="28"/>
            <w:szCs w:val="28"/>
            <w:lang w:val="uk-UA" w:eastAsia="uk-UA"/>
          </w:rPr>
          <w:t>запит державній податковій інспекції про доходи фізичних осіб, які звернулися за призначенням соціальної допомоги     </w:t>
        </w:r>
      </w:hyperlink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3" w:history="1">
        <w:r w:rsidR="00F4118D" w:rsidRPr="00F51A18">
          <w:rPr>
            <w:sz w:val="28"/>
            <w:szCs w:val="28"/>
            <w:lang w:val="uk-UA" w:eastAsia="uk-UA"/>
          </w:rPr>
          <w:t>заява про зняття з обліку платника податків    </w:t>
        </w:r>
      </w:hyperlink>
      <w:r w:rsidR="00F4118D" w:rsidRPr="00F51A18">
        <w:rPr>
          <w:sz w:val="28"/>
          <w:szCs w:val="28"/>
          <w:lang w:val="uk-UA" w:eastAsia="uk-UA"/>
        </w:rPr>
        <w:t xml:space="preserve"> </w:t>
      </w:r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4" w:history="1">
        <w:r w:rsidR="00F4118D" w:rsidRPr="00F51A18">
          <w:rPr>
            <w:sz w:val="28"/>
            <w:szCs w:val="28"/>
            <w:lang w:val="uk-UA" w:eastAsia="uk-UA"/>
          </w:rPr>
          <w:t>заява для фізичних осіб    </w:t>
        </w:r>
      </w:hyperlink>
      <w:r w:rsidR="00F4118D" w:rsidRPr="00F51A18">
        <w:rPr>
          <w:sz w:val="28"/>
          <w:szCs w:val="28"/>
          <w:lang w:val="uk-UA" w:eastAsia="uk-UA"/>
        </w:rPr>
        <w:t>   </w:t>
      </w:r>
    </w:p>
    <w:p w:rsidR="00F4118D" w:rsidRPr="00F51A18" w:rsidRDefault="00BE6961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5" w:history="1">
        <w:r w:rsidR="00F4118D" w:rsidRPr="00F51A18">
          <w:rPr>
            <w:sz w:val="28"/>
            <w:szCs w:val="28"/>
            <w:lang w:val="uk-UA" w:eastAsia="uk-UA"/>
          </w:rPr>
          <w:t>заява про зняття з обліку у зв'язку зі зміною місцезнаходження        </w:t>
        </w:r>
      </w:hyperlink>
    </w:p>
    <w:p w:rsidR="00F4118D" w:rsidRPr="00F51A18" w:rsidRDefault="00F4118D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r w:rsidRPr="00F51A18">
        <w:rPr>
          <w:sz w:val="28"/>
          <w:szCs w:val="28"/>
          <w:lang w:val="uk-UA" w:eastAsia="uk-UA"/>
        </w:rPr>
        <w:t>податкова декларація про майновий стан і доходи</w:t>
      </w:r>
      <w:r>
        <w:rPr>
          <w:sz w:val="28"/>
          <w:szCs w:val="28"/>
          <w:lang w:val="uk-UA" w:eastAsia="uk-UA"/>
        </w:rPr>
        <w:t>.</w:t>
      </w:r>
    </w:p>
    <w:p w:rsidR="00F4118D" w:rsidRPr="00AC42E9" w:rsidRDefault="00F4118D" w:rsidP="00F4118D">
      <w:pPr>
        <w:pStyle w:val="a3"/>
        <w:shd w:val="clear" w:color="auto" w:fill="FFFFFF"/>
        <w:spacing w:line="210" w:lineRule="atLeast"/>
        <w:ind w:left="0" w:firstLine="709"/>
        <w:textAlignment w:val="top"/>
        <w:rPr>
          <w:sz w:val="28"/>
          <w:szCs w:val="28"/>
          <w:lang w:val="ru-RU" w:eastAsia="uk-UA"/>
        </w:rPr>
      </w:pPr>
    </w:p>
    <w:p w:rsidR="00F4118D" w:rsidRPr="00AC42E9" w:rsidRDefault="00F4118D" w:rsidP="00F4118D">
      <w:pPr>
        <w:shd w:val="clear" w:color="auto" w:fill="FFFFFF"/>
        <w:spacing w:line="21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 xml:space="preserve">Тема 6. </w:t>
      </w:r>
      <w:r w:rsidRPr="00AC42E9">
        <w:rPr>
          <w:b/>
          <w:lang w:val="uk-UA"/>
        </w:rPr>
        <w:t xml:space="preserve">ПРАВОВЕ РЕГУЛЮВАННЯ ПОДАТКІВ З </w:t>
      </w:r>
    </w:p>
    <w:p w:rsidR="00F4118D" w:rsidRPr="00AC42E9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lang w:val="uk-UA"/>
        </w:rPr>
        <w:t>ЮРИДИЧНИХ ОСІБ</w:t>
      </w:r>
    </w:p>
    <w:p w:rsidR="00F4118D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AC42E9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№ 3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– 2 год.</w:t>
      </w:r>
    </w:p>
    <w:p w:rsidR="00F4118D" w:rsidRPr="00AC42E9" w:rsidRDefault="00F4118D" w:rsidP="00F4118D">
      <w:pPr>
        <w:keepNext/>
        <w:keepLines/>
        <w:tabs>
          <w:tab w:val="left" w:pos="426"/>
        </w:tabs>
        <w:ind w:right="-6" w:hanging="142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1. Юридична особа – платник податку на прибуток підприємств.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2. Об’єкт оподаткування. Порядок визначення доходів і витрат  та їх склад.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lastRenderedPageBreak/>
        <w:t xml:space="preserve">3. Витрати, що не враховуються при визначенні оподаткованого прибутку.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4. Ставки податку, порядок обчислення податку.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>5.Звільнення від оподаткування та особливості оподаткування нерезидентів.</w:t>
      </w:r>
    </w:p>
    <w:p w:rsidR="00F4118D" w:rsidRDefault="00F4118D" w:rsidP="00F4118D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4118D" w:rsidRPr="00AC42E9" w:rsidRDefault="00F4118D" w:rsidP="00F4118D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AC42E9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4118D" w:rsidRPr="00894509" w:rsidRDefault="00F4118D" w:rsidP="00F4118D">
      <w:pPr>
        <w:pStyle w:val="ab"/>
        <w:ind w:firstLine="709"/>
        <w:jc w:val="both"/>
        <w:rPr>
          <w:i/>
          <w:sz w:val="28"/>
          <w:szCs w:val="28"/>
          <w:lang w:val="uk-UA"/>
        </w:rPr>
      </w:pPr>
      <w:r w:rsidRPr="001D7A52">
        <w:rPr>
          <w:sz w:val="28"/>
          <w:szCs w:val="28"/>
          <w:lang w:val="uk-UA"/>
        </w:rPr>
        <w:t>набути навичок</w:t>
      </w:r>
      <w:r>
        <w:rPr>
          <w:b/>
          <w:sz w:val="28"/>
          <w:szCs w:val="28"/>
          <w:lang w:val="uk-UA"/>
        </w:rPr>
        <w:t xml:space="preserve"> </w:t>
      </w:r>
      <w:r w:rsidRPr="00894509">
        <w:rPr>
          <w:sz w:val="28"/>
          <w:szCs w:val="28"/>
          <w:lang w:val="uk-UA"/>
        </w:rPr>
        <w:t>правового регулювання статусу юрид</w:t>
      </w:r>
      <w:r>
        <w:rPr>
          <w:sz w:val="28"/>
          <w:szCs w:val="28"/>
          <w:lang w:val="uk-UA"/>
        </w:rPr>
        <w:t xml:space="preserve">ичних осіб – платників податків; </w:t>
      </w:r>
      <w:r w:rsidRPr="00894509">
        <w:rPr>
          <w:sz w:val="28"/>
          <w:szCs w:val="28"/>
          <w:lang w:val="uk-UA"/>
        </w:rPr>
        <w:t xml:space="preserve"> розуміти порядок </w:t>
      </w:r>
      <w:r>
        <w:rPr>
          <w:sz w:val="28"/>
          <w:szCs w:val="28"/>
          <w:lang w:val="uk-UA"/>
        </w:rPr>
        <w:t xml:space="preserve"> та </w:t>
      </w:r>
      <w:r w:rsidRPr="00894509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ати</w:t>
      </w:r>
      <w:r w:rsidRPr="00894509">
        <w:rPr>
          <w:sz w:val="28"/>
          <w:szCs w:val="28"/>
          <w:lang w:val="uk-UA"/>
        </w:rPr>
        <w:t xml:space="preserve"> доходів і витрат юридични</w:t>
      </w:r>
      <w:r>
        <w:rPr>
          <w:sz w:val="28"/>
          <w:szCs w:val="28"/>
          <w:lang w:val="uk-UA"/>
        </w:rPr>
        <w:t xml:space="preserve">х осіб; </w:t>
      </w:r>
      <w:r w:rsidRPr="00894509">
        <w:rPr>
          <w:sz w:val="28"/>
          <w:szCs w:val="28"/>
          <w:lang w:val="uk-UA"/>
        </w:rPr>
        <w:t xml:space="preserve"> вміти орієнтуватися в правовому механізмі спл</w:t>
      </w:r>
      <w:r>
        <w:rPr>
          <w:sz w:val="28"/>
          <w:szCs w:val="28"/>
          <w:lang w:val="uk-UA"/>
        </w:rPr>
        <w:t>ати податків з юридичних осіб та с</w:t>
      </w:r>
      <w:r w:rsidRPr="00894509">
        <w:rPr>
          <w:sz w:val="28"/>
          <w:szCs w:val="28"/>
          <w:lang w:val="uk-UA"/>
        </w:rPr>
        <w:t>кладати необхідні процесуальні документи</w:t>
      </w:r>
      <w:r w:rsidRPr="00894509">
        <w:rPr>
          <w:rStyle w:val="rvts14"/>
          <w:sz w:val="28"/>
          <w:szCs w:val="28"/>
          <w:lang w:val="uk-UA"/>
        </w:rPr>
        <w:t>.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6</w:t>
      </w:r>
      <w:r w:rsidRPr="00AB0571">
        <w:rPr>
          <w:lang w:val="uk-UA"/>
        </w:rPr>
        <w:t>: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Pr="001D7A52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Правова природа прибуткових податків.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Місце податку на прибуток у системі податків та зборів України.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Основні елементи правового механізму податку на прибуток підприємства.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Порядок обчислення та сплати податку на прибуток.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Порядок визначення доходів підприємства, що підлягають оподаткуванню та їх склад.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Оптимізація податкових платежів на підприємстві.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Особливості визнання витрат подвійного призначення при визначенні оподатковуваного прибутку.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Амортизація  її об’єкти та методи нарахування.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Аналіз досвіду розвинених країн Європи в галузі оподаткування малого бізнесу.</w:t>
      </w:r>
    </w:p>
    <w:p w:rsidR="00F4118D" w:rsidRPr="001D7A52" w:rsidRDefault="00F4118D" w:rsidP="00F4118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D7A52" w:rsidRDefault="00F4118D" w:rsidP="00F4118D">
      <w:pPr>
        <w:pStyle w:val="41"/>
        <w:ind w:left="1042" w:hanging="333"/>
        <w:rPr>
          <w:lang w:val="uk-UA"/>
        </w:rPr>
      </w:pPr>
      <w:r w:rsidRPr="001D7A52">
        <w:rPr>
          <w:lang w:val="uk-UA"/>
        </w:rPr>
        <w:t xml:space="preserve">Індивідуальні завдання до </w:t>
      </w:r>
      <w:r>
        <w:rPr>
          <w:lang w:val="uk-UA"/>
        </w:rPr>
        <w:t>Теми 6</w:t>
      </w:r>
      <w:r w:rsidRPr="001D7A52">
        <w:rPr>
          <w:lang w:val="uk-UA"/>
        </w:rPr>
        <w:t>:</w:t>
      </w:r>
    </w:p>
    <w:p w:rsidR="00F4118D" w:rsidRPr="001D7A52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D7A52" w:rsidRDefault="00F4118D" w:rsidP="00F4118D">
      <w:pPr>
        <w:tabs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Розробити схему «Порівняльна характеристика оподаткування юридичних осіб в Україні та країнах Європейського союзу».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Розробити електронну базу даних «Законодавство, що регулює оподаткування юридичних осіб».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Розробити схему «Податки, що сплачуються юридичними і фізичними особами»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Скласти схему-характеристику «</w:t>
      </w:r>
      <w:r w:rsidRPr="001D7A52">
        <w:rPr>
          <w:iCs/>
          <w:sz w:val="28"/>
          <w:szCs w:val="28"/>
        </w:rPr>
        <w:t>Порівняльна характеристика оподаткування фізичних осіб на загальних умовах та на спрощеній системі оподаткування</w:t>
      </w:r>
      <w:r w:rsidRPr="001D7A52">
        <w:rPr>
          <w:sz w:val="28"/>
          <w:szCs w:val="28"/>
        </w:rPr>
        <w:t>».</w:t>
      </w:r>
    </w:p>
    <w:p w:rsidR="00F4118D" w:rsidRPr="001D7A52" w:rsidRDefault="00F4118D" w:rsidP="00F4118D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4118D" w:rsidRDefault="00F4118D" w:rsidP="00F4118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Pr="00AC42E9" w:rsidRDefault="00F4118D" w:rsidP="00F4118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 7</w:t>
      </w: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C42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Правове регулювання непрямих податків</w:t>
      </w:r>
    </w:p>
    <w:p w:rsidR="00F4118D" w:rsidRPr="00AC42E9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Pr="00AC42E9" w:rsidRDefault="00F4118D" w:rsidP="00F4118D">
      <w:pPr>
        <w:keepNext/>
        <w:keepLines/>
        <w:widowControl w:val="0"/>
        <w:tabs>
          <w:tab w:val="left" w:pos="426"/>
        </w:tabs>
        <w:ind w:right="-6"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Особливості правового регулювання непрямих податків.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Податок на додану вартість (ПДВ) в системі непрямих податків.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Платник податку на додану вартість.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Об’єкт оподаткування. Ставки податку на додану вартість.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Пільги щодо податку на додану вартість.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Порядок обчислення і сплати податку на додану вартість. Бюджетне відшкодування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Акцизний податок у податковій системі України.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Мита, поняття і види.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справляння мита.</w:t>
      </w:r>
    </w:p>
    <w:p w:rsidR="00F4118D" w:rsidRPr="00AC42E9" w:rsidRDefault="00F4118D" w:rsidP="00F4118D">
      <w:pPr>
        <w:pStyle w:val="ab"/>
        <w:ind w:firstLine="709"/>
        <w:jc w:val="both"/>
        <w:rPr>
          <w:b/>
          <w:sz w:val="28"/>
          <w:szCs w:val="28"/>
          <w:lang w:val="uk-UA"/>
        </w:rPr>
      </w:pPr>
    </w:p>
    <w:p w:rsidR="00F4118D" w:rsidRPr="00AC42E9" w:rsidRDefault="00F4118D" w:rsidP="00F4118D">
      <w:pPr>
        <w:pStyle w:val="ab"/>
        <w:ind w:firstLine="709"/>
        <w:jc w:val="both"/>
        <w:rPr>
          <w:i/>
          <w:sz w:val="28"/>
          <w:szCs w:val="28"/>
          <w:lang w:val="uk-UA"/>
        </w:rPr>
      </w:pPr>
      <w:r w:rsidRPr="00AC42E9">
        <w:rPr>
          <w:b/>
          <w:sz w:val="28"/>
          <w:szCs w:val="28"/>
          <w:lang w:val="uk-UA"/>
        </w:rPr>
        <w:t>Обсяг знань, умінь студентів після вивчення теми.</w:t>
      </w:r>
      <w:r w:rsidRPr="00AC4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Здобувачі</w:t>
      </w:r>
      <w:r w:rsidRPr="00AC42E9">
        <w:rPr>
          <w:sz w:val="28"/>
          <w:szCs w:val="28"/>
          <w:lang w:val="uk-UA"/>
        </w:rPr>
        <w:t xml:space="preserve"> повинні засвоїти </w:t>
      </w:r>
      <w:r w:rsidRPr="00AC42E9">
        <w:rPr>
          <w:color w:val="333333"/>
          <w:sz w:val="28"/>
          <w:szCs w:val="28"/>
          <w:lang w:val="uk-UA"/>
        </w:rPr>
        <w:t xml:space="preserve">основні питання правового регулювання непрямих податків. </w:t>
      </w:r>
      <w:r w:rsidRPr="00AC42E9">
        <w:rPr>
          <w:sz w:val="28"/>
          <w:szCs w:val="28"/>
          <w:lang w:val="uk-UA"/>
        </w:rPr>
        <w:t>Вміти орієнтуватися в правовому механізмі сплати непрямих податків. Складати необхідні процесуальні документи</w:t>
      </w:r>
      <w:r w:rsidRPr="00AC42E9">
        <w:rPr>
          <w:rStyle w:val="rvts14"/>
          <w:sz w:val="28"/>
          <w:szCs w:val="28"/>
          <w:lang w:val="uk-UA"/>
        </w:rPr>
        <w:t>.</w:t>
      </w:r>
    </w:p>
    <w:p w:rsidR="00F4118D" w:rsidRDefault="00F4118D" w:rsidP="00AC7B3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AC42E9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Pr="00AC42E9" w:rsidRDefault="00F4118D" w:rsidP="00F4118D">
      <w:pPr>
        <w:keepNext/>
        <w:keepLines/>
        <w:widowControl w:val="0"/>
        <w:tabs>
          <w:tab w:val="left" w:pos="426"/>
        </w:tabs>
        <w:ind w:right="-6"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F03762" w:rsidRDefault="00F4118D" w:rsidP="00F4118D">
      <w:pPr>
        <w:pStyle w:val="a3"/>
        <w:keepNext/>
        <w:keepLines/>
        <w:numPr>
          <w:ilvl w:val="0"/>
          <w:numId w:val="30"/>
        </w:numPr>
        <w:tabs>
          <w:tab w:val="left" w:pos="709"/>
          <w:tab w:val="left" w:pos="1134"/>
        </w:tabs>
        <w:ind w:left="0" w:right="-6" w:firstLine="709"/>
        <w:rPr>
          <w:iCs/>
          <w:sz w:val="28"/>
          <w:szCs w:val="28"/>
          <w:lang w:val="uk-UA"/>
        </w:rPr>
      </w:pPr>
      <w:r w:rsidRPr="00F03762">
        <w:rPr>
          <w:bCs/>
          <w:iCs/>
          <w:sz w:val="28"/>
          <w:szCs w:val="28"/>
          <w:lang w:val="uk-UA"/>
        </w:rPr>
        <w:t>Правов</w:t>
      </w:r>
      <w:r>
        <w:rPr>
          <w:bCs/>
          <w:iCs/>
          <w:sz w:val="28"/>
          <w:szCs w:val="28"/>
          <w:lang w:val="uk-UA"/>
        </w:rPr>
        <w:t>е</w:t>
      </w:r>
      <w:r w:rsidRPr="00F03762">
        <w:rPr>
          <w:bCs/>
          <w:iCs/>
          <w:sz w:val="28"/>
          <w:szCs w:val="28"/>
          <w:lang w:val="uk-UA"/>
        </w:rPr>
        <w:t xml:space="preserve"> регулювання непрямих податків.</w:t>
      </w:r>
    </w:p>
    <w:p w:rsidR="00F4118D" w:rsidRPr="00F03762" w:rsidRDefault="00F4118D" w:rsidP="00F4118D">
      <w:pPr>
        <w:pStyle w:val="a3"/>
        <w:keepNext/>
        <w:keepLines/>
        <w:numPr>
          <w:ilvl w:val="0"/>
          <w:numId w:val="30"/>
        </w:numPr>
        <w:tabs>
          <w:tab w:val="left" w:pos="709"/>
          <w:tab w:val="left" w:pos="1134"/>
        </w:tabs>
        <w:ind w:left="0" w:right="-6" w:firstLine="709"/>
        <w:rPr>
          <w:iCs/>
          <w:sz w:val="28"/>
          <w:szCs w:val="28"/>
          <w:lang w:val="uk-UA"/>
        </w:rPr>
      </w:pPr>
      <w:r w:rsidRPr="00F03762">
        <w:rPr>
          <w:bCs/>
          <w:iCs/>
          <w:sz w:val="28"/>
          <w:szCs w:val="28"/>
          <w:lang w:val="uk-UA"/>
        </w:rPr>
        <w:t>Податок на додану вартість (ПДВ) в системі непрямих податків.</w:t>
      </w:r>
    </w:p>
    <w:p w:rsidR="00F4118D" w:rsidRPr="00F03762" w:rsidRDefault="00F4118D" w:rsidP="00F4118D">
      <w:pPr>
        <w:pStyle w:val="a3"/>
        <w:keepNext/>
        <w:keepLines/>
        <w:numPr>
          <w:ilvl w:val="0"/>
          <w:numId w:val="30"/>
        </w:numPr>
        <w:tabs>
          <w:tab w:val="left" w:pos="709"/>
          <w:tab w:val="left" w:pos="1134"/>
        </w:tabs>
        <w:ind w:left="0" w:right="-6" w:firstLine="709"/>
        <w:rPr>
          <w:iCs/>
          <w:sz w:val="28"/>
          <w:szCs w:val="28"/>
          <w:lang w:val="uk-UA"/>
        </w:rPr>
      </w:pPr>
      <w:r w:rsidRPr="00F03762">
        <w:rPr>
          <w:sz w:val="28"/>
          <w:szCs w:val="28"/>
          <w:lang w:val="uk-UA"/>
        </w:rPr>
        <w:t>Платник податку на додану вартість.</w:t>
      </w:r>
    </w:p>
    <w:p w:rsidR="00F4118D" w:rsidRPr="00F03762" w:rsidRDefault="00F4118D" w:rsidP="00F4118D">
      <w:pPr>
        <w:pStyle w:val="a3"/>
        <w:keepNext/>
        <w:keepLines/>
        <w:numPr>
          <w:ilvl w:val="0"/>
          <w:numId w:val="30"/>
        </w:numPr>
        <w:tabs>
          <w:tab w:val="left" w:pos="709"/>
          <w:tab w:val="left" w:pos="1134"/>
        </w:tabs>
        <w:ind w:left="0" w:right="-6" w:firstLine="709"/>
        <w:rPr>
          <w:iCs/>
          <w:sz w:val="28"/>
          <w:szCs w:val="28"/>
          <w:lang w:val="uk-UA"/>
        </w:rPr>
      </w:pPr>
      <w:r w:rsidRPr="00F03762">
        <w:rPr>
          <w:sz w:val="28"/>
          <w:szCs w:val="28"/>
          <w:lang w:val="uk-UA"/>
        </w:rPr>
        <w:t>Об’єкт оподаткування. Ставки податку на додану вартість.</w:t>
      </w:r>
    </w:p>
    <w:p w:rsidR="00F4118D" w:rsidRPr="00F03762" w:rsidRDefault="00F4118D" w:rsidP="00F4118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adjustRightInd w:val="0"/>
        <w:ind w:left="0" w:firstLine="709"/>
        <w:rPr>
          <w:sz w:val="28"/>
          <w:szCs w:val="28"/>
          <w:lang w:val="uk-UA"/>
        </w:rPr>
      </w:pPr>
      <w:r w:rsidRPr="00F03762">
        <w:rPr>
          <w:sz w:val="28"/>
          <w:szCs w:val="28"/>
          <w:lang w:val="uk-UA"/>
        </w:rPr>
        <w:t>Пільги щодо податку на додану вартість.</w:t>
      </w:r>
    </w:p>
    <w:p w:rsidR="00F4118D" w:rsidRDefault="00F4118D" w:rsidP="00F4118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adjustRightInd w:val="0"/>
        <w:ind w:left="0" w:firstLine="709"/>
        <w:rPr>
          <w:sz w:val="28"/>
          <w:szCs w:val="28"/>
          <w:lang w:val="uk-UA"/>
        </w:rPr>
      </w:pPr>
      <w:r w:rsidRPr="003B7A70">
        <w:rPr>
          <w:sz w:val="28"/>
          <w:szCs w:val="28"/>
          <w:lang w:val="uk-UA"/>
        </w:rPr>
        <w:t xml:space="preserve">Порядок обчислення і сплати податку на додану вартість. </w:t>
      </w:r>
    </w:p>
    <w:p w:rsidR="00F4118D" w:rsidRPr="003B7A70" w:rsidRDefault="00F4118D" w:rsidP="00F4118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adjustRightInd w:val="0"/>
        <w:ind w:left="0" w:firstLine="709"/>
        <w:rPr>
          <w:sz w:val="28"/>
          <w:szCs w:val="28"/>
          <w:lang w:val="uk-UA"/>
        </w:rPr>
      </w:pPr>
      <w:r w:rsidRPr="003B7A70">
        <w:rPr>
          <w:iCs/>
          <w:sz w:val="28"/>
          <w:szCs w:val="28"/>
          <w:lang w:val="uk-UA"/>
        </w:rPr>
        <w:t>Акцизний податок у податковій системі України.</w:t>
      </w:r>
    </w:p>
    <w:p w:rsidR="00F4118D" w:rsidRPr="00F03762" w:rsidRDefault="00F4118D" w:rsidP="00F4118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adjustRightInd w:val="0"/>
        <w:ind w:left="0" w:firstLine="709"/>
        <w:rPr>
          <w:sz w:val="28"/>
          <w:szCs w:val="28"/>
          <w:lang w:val="uk-UA"/>
        </w:rPr>
      </w:pPr>
      <w:r w:rsidRPr="00F03762">
        <w:rPr>
          <w:iCs/>
          <w:sz w:val="28"/>
          <w:szCs w:val="28"/>
          <w:lang w:val="uk-UA"/>
        </w:rPr>
        <w:t>Мита, поняття і види.</w:t>
      </w:r>
    </w:p>
    <w:p w:rsidR="00F4118D" w:rsidRPr="00F03762" w:rsidRDefault="00F4118D" w:rsidP="00F4118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adjustRightInd w:val="0"/>
        <w:ind w:left="0" w:firstLine="709"/>
        <w:rPr>
          <w:sz w:val="28"/>
          <w:szCs w:val="28"/>
          <w:lang w:val="uk-UA"/>
        </w:rPr>
      </w:pPr>
      <w:r w:rsidRPr="00F03762">
        <w:rPr>
          <w:iCs/>
          <w:sz w:val="28"/>
          <w:szCs w:val="28"/>
          <w:lang w:val="uk-UA"/>
        </w:rPr>
        <w:t>Особливості справляння мита.</w:t>
      </w:r>
    </w:p>
    <w:p w:rsidR="00F4118D" w:rsidRPr="00AC42E9" w:rsidRDefault="00F4118D" w:rsidP="00F4118D">
      <w:pPr>
        <w:pStyle w:val="ab"/>
        <w:ind w:firstLine="709"/>
        <w:jc w:val="both"/>
        <w:rPr>
          <w:b/>
          <w:sz w:val="28"/>
          <w:szCs w:val="28"/>
          <w:lang w:val="uk-UA"/>
        </w:rPr>
      </w:pPr>
    </w:p>
    <w:p w:rsidR="00F4118D" w:rsidRPr="00AC7B3F" w:rsidRDefault="00F4118D" w:rsidP="00AC7B3F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AC42E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B7A70">
        <w:rPr>
          <w:rFonts w:ascii="Times New Roman" w:hAnsi="Times New Roman" w:cs="Times New Roman"/>
          <w:sz w:val="28"/>
          <w:szCs w:val="28"/>
          <w:lang w:val="uk-UA"/>
        </w:rPr>
        <w:t xml:space="preserve">засвоїти </w:t>
      </w:r>
      <w:r w:rsidRPr="003B7A7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основні питання правового регулювання непрямих податків. </w:t>
      </w:r>
      <w:r w:rsidRPr="003B7A70">
        <w:rPr>
          <w:rFonts w:ascii="Times New Roman" w:hAnsi="Times New Roman" w:cs="Times New Roman"/>
          <w:sz w:val="28"/>
          <w:szCs w:val="28"/>
          <w:lang w:val="uk-UA"/>
        </w:rPr>
        <w:t>Вміти орієнтуватися в правовому механізмі сплати непрямих податків. Складати необхідні процесуальні документи</w:t>
      </w:r>
      <w:r w:rsidRPr="003B7A70">
        <w:rPr>
          <w:rStyle w:val="rvts14"/>
          <w:sz w:val="28"/>
          <w:szCs w:val="28"/>
          <w:lang w:val="uk-UA"/>
        </w:rPr>
        <w:t>.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7</w:t>
      </w:r>
      <w:r w:rsidRPr="00AB0571">
        <w:rPr>
          <w:lang w:val="uk-UA"/>
        </w:rPr>
        <w:t>:</w:t>
      </w:r>
    </w:p>
    <w:p w:rsidR="00F4118D" w:rsidRPr="00F03762" w:rsidRDefault="00F4118D" w:rsidP="00F4118D">
      <w:pPr>
        <w:pStyle w:val="41"/>
        <w:spacing w:line="304" w:lineRule="exact"/>
        <w:ind w:left="0" w:firstLine="709"/>
        <w:jc w:val="both"/>
        <w:rPr>
          <w:b w:val="0"/>
          <w:lang w:val="uk-UA"/>
        </w:rPr>
      </w:pPr>
    </w:p>
    <w:p w:rsidR="00F4118D" w:rsidRPr="00F03762" w:rsidRDefault="00F4118D" w:rsidP="00F4118D">
      <w:pPr>
        <w:tabs>
          <w:tab w:val="left" w:pos="-576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Передумови введення та історія становлення ПДВ в Україні.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Правовий механізм ПДВ.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непрямих податків у податковій системі України.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розмежування прямих та непрямих податків.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Історія введення і становлення акцизного податку в Україні.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Недоліки та переваги індивідуальних акцизів.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ПДВ від акцизного податку.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Основні елементи правового механізму акцизного податку.</w:t>
      </w:r>
    </w:p>
    <w:p w:rsidR="00F4118D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7</w:t>
      </w: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Розробити електронну базу даних «Законодавство, що регулює порядок нарахування та сплати ПДВ».</w:t>
      </w: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Розробити схему «Непрямі податки: платник, об’єкт оподаткування, ставки податку »</w:t>
      </w: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Скласти схему-характеристику «Принципи розмежування прямих та непрямих податків».</w:t>
      </w:r>
    </w:p>
    <w:p w:rsidR="00F4118D" w:rsidRPr="00F03762" w:rsidRDefault="00F4118D" w:rsidP="00F4118D">
      <w:pPr>
        <w:pStyle w:val="3"/>
        <w:widowControl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Підготувати електронну базу даних «Нормативно-правові акти, що регулюють сплату непрямих податків в Україні».</w:t>
      </w:r>
    </w:p>
    <w:p w:rsidR="00F4118D" w:rsidRPr="00AC42E9" w:rsidRDefault="00F4118D" w:rsidP="00F411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AC42E9" w:rsidRDefault="00F4118D" w:rsidP="00F4118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реєстраційна заява платника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18D" w:rsidRPr="00AC42E9" w:rsidRDefault="00F4118D" w:rsidP="00F4118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журнал реєстрації платників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18D" w:rsidRPr="00AC42E9" w:rsidRDefault="00F4118D" w:rsidP="00F4118D">
      <w:pPr>
        <w:keepNext/>
        <w:keepLines/>
        <w:widowControl w:val="0"/>
        <w:tabs>
          <w:tab w:val="left" w:pos="426"/>
          <w:tab w:val="left" w:pos="709"/>
        </w:tabs>
        <w:ind w:left="709" w:right="-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заява про анулювання реєстрації платника податку на додану вартість</w:t>
      </w:r>
    </w:p>
    <w:p w:rsidR="00F4118D" w:rsidRPr="003B7A70" w:rsidRDefault="00F4118D" w:rsidP="00F4118D">
      <w:pPr>
        <w:keepNext/>
        <w:keepLines/>
        <w:widowControl w:val="0"/>
        <w:tabs>
          <w:tab w:val="left" w:pos="709"/>
        </w:tabs>
        <w:ind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  <w:r w:rsidRPr="003B7A70">
        <w:rPr>
          <w:b/>
          <w:caps/>
          <w:lang w:val="uk-UA"/>
        </w:rPr>
        <w:t>Тема 8.</w:t>
      </w:r>
      <w:r w:rsidRPr="003B7A70">
        <w:rPr>
          <w:b/>
          <w:lang w:val="uk-UA"/>
        </w:rPr>
        <w:t xml:space="preserve"> </w:t>
      </w:r>
      <w:r w:rsidRPr="003B7A70">
        <w:rPr>
          <w:b/>
          <w:caps/>
          <w:lang w:val="uk-UA"/>
        </w:rPr>
        <w:t>РЕНТНІ ПЛАТЕЖІ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Pr="00435D4A" w:rsidRDefault="00F4118D" w:rsidP="00F4118D">
      <w:pPr>
        <w:pStyle w:val="a4"/>
        <w:ind w:firstLine="709"/>
        <w:jc w:val="right"/>
        <w:rPr>
          <w:b/>
          <w:i/>
          <w:caps/>
          <w:lang w:val="uk-UA"/>
        </w:rPr>
      </w:pPr>
      <w:r w:rsidRPr="00435D4A">
        <w:rPr>
          <w:b/>
          <w:i/>
          <w:caps/>
          <w:lang w:val="uk-UA"/>
        </w:rPr>
        <w:t>С</w:t>
      </w:r>
      <w:r w:rsidRPr="00435D4A">
        <w:rPr>
          <w:b/>
          <w:i/>
          <w:lang w:val="uk-UA"/>
        </w:rPr>
        <w:t>емінарське заняття  5- 2 год</w:t>
      </w: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>
        <w:rPr>
          <w:b/>
          <w:caps/>
          <w:lang w:val="uk-UA"/>
        </w:rPr>
        <w:t>П</w:t>
      </w:r>
      <w:r w:rsidRPr="00435D4A">
        <w:rPr>
          <w:b/>
          <w:lang w:val="uk-UA"/>
        </w:rPr>
        <w:t>лан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F4118D" w:rsidRDefault="00F4118D" w:rsidP="00F4118D">
      <w:pPr>
        <w:pStyle w:val="a4"/>
        <w:ind w:firstLine="709"/>
        <w:jc w:val="both"/>
        <w:rPr>
          <w:spacing w:val="-3"/>
          <w:lang w:val="uk-UA"/>
        </w:rPr>
      </w:pPr>
      <w:r>
        <w:rPr>
          <w:lang w:val="uk-UA"/>
        </w:rPr>
        <w:t xml:space="preserve">3. </w:t>
      </w:r>
      <w:r w:rsidRPr="008C7396">
        <w:rPr>
          <w:spacing w:val="-3"/>
          <w:lang w:val="uk-UA"/>
        </w:rPr>
        <w:t xml:space="preserve">Склад рентної плати. </w:t>
      </w:r>
      <w:hyperlink r:id="rId16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7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F4118D" w:rsidRPr="008C7396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spacing w:val="-3"/>
          <w:lang w:val="uk-UA"/>
        </w:rPr>
        <w:t xml:space="preserve">4. </w:t>
      </w:r>
      <w:hyperlink r:id="rId18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9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5. В</w:t>
      </w:r>
      <w:r w:rsidRPr="008C7396">
        <w:rPr>
          <w:lang w:val="uk-UA"/>
        </w:rPr>
        <w:t xml:space="preserve">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lastRenderedPageBreak/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C7396" w:rsidRDefault="00F4118D" w:rsidP="00F4118D">
      <w:pPr>
        <w:pStyle w:val="a4"/>
        <w:ind w:firstLine="709"/>
        <w:jc w:val="both"/>
        <w:rPr>
          <w:lang w:val="uk-UA"/>
        </w:rPr>
      </w:pPr>
      <w:r w:rsidRPr="00435D4A">
        <w:rPr>
          <w:b/>
          <w:lang w:val="uk-UA"/>
        </w:rPr>
        <w:t>р</w:t>
      </w:r>
      <w:r w:rsidRPr="008C7396">
        <w:rPr>
          <w:lang w:val="uk-UA"/>
        </w:rPr>
        <w:t>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:rsidR="00F4118D" w:rsidRPr="00DC0E16" w:rsidRDefault="00F4118D" w:rsidP="00F4118D">
      <w:pPr>
        <w:pStyle w:val="a4"/>
        <w:ind w:firstLine="709"/>
        <w:jc w:val="both"/>
        <w:rPr>
          <w:b/>
          <w:bCs/>
          <w:caps/>
          <w:lang w:val="uk-UA"/>
        </w:rPr>
      </w:pP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</w:t>
      </w:r>
    </w:p>
    <w:p w:rsidR="00F4118D" w:rsidRPr="00435D4A" w:rsidRDefault="00F4118D" w:rsidP="00F4118D">
      <w:pPr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8</w:t>
      </w:r>
      <w:r w:rsidRPr="00AB0571">
        <w:rPr>
          <w:lang w:val="uk-UA"/>
        </w:rPr>
        <w:t>:</w:t>
      </w:r>
    </w:p>
    <w:p w:rsidR="00F4118D" w:rsidRPr="00F03762" w:rsidRDefault="00F4118D" w:rsidP="00F4118D">
      <w:pPr>
        <w:pStyle w:val="41"/>
        <w:spacing w:line="304" w:lineRule="exact"/>
        <w:ind w:left="0" w:firstLine="709"/>
        <w:jc w:val="both"/>
        <w:rPr>
          <w:b w:val="0"/>
          <w:lang w:val="uk-UA"/>
        </w:rPr>
      </w:pPr>
    </w:p>
    <w:p w:rsidR="00F4118D" w:rsidRPr="00435D4A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4A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спеціальне використання води.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спеціальне використання лісових ресурсів.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транспортування нафти і нафтопродуктів.</w:t>
      </w:r>
    </w:p>
    <w:p w:rsidR="00F4118D" w:rsidRPr="00435D4A" w:rsidRDefault="00F4118D" w:rsidP="00F4118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8</w:t>
      </w: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8D" w:rsidRPr="003B7A70" w:rsidRDefault="00F4118D" w:rsidP="00F4118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3B7A70" w:rsidRDefault="00F4118D" w:rsidP="00F4118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A70">
        <w:rPr>
          <w:rFonts w:ascii="Times New Roman" w:hAnsi="Times New Roman" w:cs="Times New Roman"/>
          <w:sz w:val="28"/>
          <w:szCs w:val="28"/>
          <w:lang w:val="uk-UA"/>
        </w:rPr>
        <w:t>Розробити схему «Альтернативні схеми оподаткування в Україні (спеціальні податкові режими, єдиний податок)»</w:t>
      </w:r>
    </w:p>
    <w:p w:rsidR="00F4118D" w:rsidRPr="003B7A70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Розробити схему «Загальнодержавні податки: платник, об’єкт оподаткування, ставки податку »</w:t>
      </w:r>
    </w:p>
    <w:p w:rsidR="00F4118D" w:rsidRPr="003B7A70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Скласти схему-характеристику «Принципи розмежування загальнодержавних та місцевих податків».</w:t>
      </w:r>
    </w:p>
    <w:p w:rsidR="00F4118D" w:rsidRPr="003B7A70" w:rsidRDefault="00F4118D" w:rsidP="00F4118D">
      <w:pPr>
        <w:pStyle w:val="3"/>
        <w:widowControl/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Підготувати електронну базу даних «Нормативно-правові акти, що регулюють сплату загальнодержавних податків в Україні».</w:t>
      </w:r>
    </w:p>
    <w:p w:rsidR="00F4118D" w:rsidRDefault="00F4118D" w:rsidP="00F4118D">
      <w:pPr>
        <w:pStyle w:val="a4"/>
        <w:ind w:left="1820"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left="1820"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>Тема 9</w:t>
      </w:r>
      <w:r w:rsidRPr="00AC42E9">
        <w:rPr>
          <w:b/>
          <w:lang w:val="uk-UA"/>
        </w:rPr>
        <w:t>. МІСЦЕВІ ПОДАТКИ І ЗБОРИ</w:t>
      </w:r>
    </w:p>
    <w:p w:rsidR="00F4118D" w:rsidRDefault="00F4118D" w:rsidP="00F4118D">
      <w:pPr>
        <w:pStyle w:val="a4"/>
        <w:ind w:firstLine="709"/>
        <w:jc w:val="right"/>
        <w:rPr>
          <w:b/>
          <w:lang w:val="uk-UA"/>
        </w:rPr>
      </w:pPr>
    </w:p>
    <w:p w:rsidR="00F4118D" w:rsidRDefault="00F4118D" w:rsidP="00F4118D">
      <w:pPr>
        <w:pStyle w:val="a4"/>
        <w:ind w:firstLine="709"/>
        <w:jc w:val="right"/>
        <w:rPr>
          <w:b/>
          <w:i/>
          <w:lang w:val="uk-UA"/>
        </w:rPr>
      </w:pPr>
      <w:r>
        <w:rPr>
          <w:b/>
          <w:i/>
          <w:lang w:val="uk-UA"/>
        </w:rPr>
        <w:t>Практичне заняття № 5</w:t>
      </w:r>
      <w:r w:rsidRPr="00AC42E9">
        <w:rPr>
          <w:b/>
          <w:i/>
          <w:lang w:val="uk-UA"/>
        </w:rPr>
        <w:t xml:space="preserve"> – 2 год.</w:t>
      </w:r>
      <w:r>
        <w:rPr>
          <w:b/>
          <w:i/>
          <w:lang w:val="uk-UA"/>
        </w:rPr>
        <w:t xml:space="preserve">                                                                     </w:t>
      </w:r>
    </w:p>
    <w:p w:rsidR="00F4118D" w:rsidRDefault="00F4118D" w:rsidP="00F4118D">
      <w:pPr>
        <w:pStyle w:val="a4"/>
        <w:ind w:firstLine="709"/>
        <w:jc w:val="center"/>
        <w:rPr>
          <w:b/>
          <w:i/>
          <w:lang w:val="uk-UA"/>
        </w:rPr>
      </w:pPr>
    </w:p>
    <w:p w:rsidR="00F4118D" w:rsidRPr="00AC42E9" w:rsidRDefault="00F4118D" w:rsidP="00F4118D">
      <w:pPr>
        <w:pStyle w:val="a4"/>
        <w:ind w:firstLine="709"/>
        <w:jc w:val="center"/>
        <w:rPr>
          <w:b/>
          <w:iCs/>
          <w:lang w:val="uk-UA"/>
        </w:rPr>
      </w:pPr>
      <w:r w:rsidRPr="00AC42E9">
        <w:rPr>
          <w:b/>
          <w:iCs/>
          <w:lang w:val="uk-UA"/>
        </w:rPr>
        <w:t>План</w:t>
      </w:r>
    </w:p>
    <w:p w:rsidR="00F4118D" w:rsidRPr="00AC42E9" w:rsidRDefault="00F4118D" w:rsidP="00F4118D">
      <w:pPr>
        <w:keepNext/>
        <w:keepLines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Місцева система оподаткування і принципи її формування.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Податок на нерухоме майно, відмінне від земельної ділянки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Транспортний податок.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Плата за землю:</w:t>
      </w: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Єдиний податок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Збір за місця для паркування транспортних засобів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збору, об’єкт оподаткування, база оподаткування, ставки, порядок обчислення  та сплати збору</w:t>
      </w: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Туристичний збір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збору, об’єкт оподаткування, база оподаткування, ставки, порядок обчислення  та сплати збору.</w:t>
      </w:r>
    </w:p>
    <w:p w:rsidR="00CC6197" w:rsidRDefault="00CC6197" w:rsidP="00AC7B3F">
      <w:pPr>
        <w:pStyle w:val="ab"/>
        <w:jc w:val="both"/>
        <w:rPr>
          <w:b/>
          <w:sz w:val="28"/>
          <w:szCs w:val="28"/>
          <w:lang w:val="uk-UA"/>
        </w:rPr>
      </w:pPr>
    </w:p>
    <w:p w:rsidR="00CC6197" w:rsidRPr="00AC42E9" w:rsidRDefault="00CC6197" w:rsidP="00CC6197">
      <w:pPr>
        <w:tabs>
          <w:tab w:val="left" w:pos="9923"/>
        </w:tabs>
        <w:spacing w:after="0" w:line="218" w:lineRule="auto"/>
        <w:ind w:right="2"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lang w:val="uk-UA"/>
        </w:rPr>
        <w:t>Уміння, які мають бути вироблені, та навички, які мають бути напрацьовані під час заняття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AC42E9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F4118D" w:rsidRPr="00AC42E9" w:rsidRDefault="00CC6197" w:rsidP="00F4118D">
      <w:pPr>
        <w:pStyle w:val="ab"/>
        <w:ind w:firstLine="709"/>
        <w:jc w:val="both"/>
        <w:rPr>
          <w:i/>
          <w:sz w:val="28"/>
          <w:szCs w:val="28"/>
          <w:lang w:val="uk-UA"/>
        </w:rPr>
      </w:pPr>
      <w:r w:rsidRPr="001D7A52">
        <w:rPr>
          <w:sz w:val="28"/>
          <w:szCs w:val="28"/>
          <w:lang w:val="uk-UA"/>
        </w:rPr>
        <w:t>набути навичок</w:t>
      </w:r>
      <w:r>
        <w:rPr>
          <w:b/>
          <w:sz w:val="28"/>
          <w:szCs w:val="28"/>
          <w:lang w:val="uk-UA"/>
        </w:rPr>
        <w:t xml:space="preserve"> </w:t>
      </w:r>
      <w:r w:rsidRPr="00894509">
        <w:rPr>
          <w:sz w:val="28"/>
          <w:szCs w:val="28"/>
          <w:lang w:val="uk-UA"/>
        </w:rPr>
        <w:t xml:space="preserve">правового регулювання </w:t>
      </w:r>
      <w:r>
        <w:rPr>
          <w:sz w:val="28"/>
          <w:szCs w:val="28"/>
          <w:lang w:val="uk-UA"/>
        </w:rPr>
        <w:t xml:space="preserve"> </w:t>
      </w:r>
      <w:r w:rsidR="00F4118D" w:rsidRPr="00AC42E9">
        <w:rPr>
          <w:color w:val="333333"/>
          <w:sz w:val="28"/>
          <w:szCs w:val="28"/>
          <w:lang w:val="uk-UA"/>
        </w:rPr>
        <w:t xml:space="preserve">місцевих податків і зборів, розуміти особливості встановлення місцевих податків та зборів. </w:t>
      </w:r>
      <w:r w:rsidR="00F4118D" w:rsidRPr="00AC42E9">
        <w:rPr>
          <w:sz w:val="28"/>
          <w:szCs w:val="28"/>
          <w:lang w:val="uk-UA"/>
        </w:rPr>
        <w:t xml:space="preserve">Вміти орієнтуватися в правовому механізмі сплати місцевих податків та зборів. </w:t>
      </w:r>
    </w:p>
    <w:p w:rsidR="00CC6197" w:rsidRDefault="00CC6197" w:rsidP="00AC7B3F">
      <w:pPr>
        <w:pStyle w:val="41"/>
        <w:spacing w:before="1" w:line="304" w:lineRule="exact"/>
        <w:ind w:left="0"/>
        <w:rPr>
          <w:lang w:val="uk-UA"/>
        </w:rPr>
      </w:pPr>
    </w:p>
    <w:p w:rsidR="00CC6197" w:rsidRDefault="00CC6197" w:rsidP="00CC6197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8</w:t>
      </w:r>
      <w:r w:rsidRPr="00AB0571">
        <w:rPr>
          <w:lang w:val="uk-UA"/>
        </w:rPr>
        <w:t>:</w:t>
      </w:r>
    </w:p>
    <w:p w:rsidR="00CC6197" w:rsidRDefault="00CC6197" w:rsidP="00CC6197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197" w:rsidRPr="00CC6197" w:rsidRDefault="00CC6197" w:rsidP="00CC6197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Правова природа місцевих податків та зборів (історія питання).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Еволюційні зніми законодавства України щодо місцевого оподаткування.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місцевого оподаткування в Україні та країнах Європейського союзу.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iCs/>
          <w:sz w:val="28"/>
          <w:szCs w:val="28"/>
          <w:lang w:val="uk-UA"/>
        </w:rPr>
        <w:t>Місцева система оподаткування і принципи її формування.</w:t>
      </w:r>
    </w:p>
    <w:p w:rsidR="00CC6197" w:rsidRPr="00CC6197" w:rsidRDefault="00CC6197" w:rsidP="00CC6197">
      <w:pPr>
        <w:tabs>
          <w:tab w:val="left" w:pos="993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97" w:rsidRPr="00CC6197" w:rsidRDefault="00CC6197" w:rsidP="00AC7B3F">
      <w:pPr>
        <w:tabs>
          <w:tab w:val="left" w:pos="993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9:</w:t>
      </w:r>
    </w:p>
    <w:p w:rsidR="00CC6197" w:rsidRPr="00CC6197" w:rsidRDefault="00CC6197" w:rsidP="00CC6197">
      <w:pPr>
        <w:tabs>
          <w:tab w:val="left" w:pos="284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Розробити схему «Розробити схему «Порівняльна характеристика місцевих оподаткування в Україні та країнах Європейського союзу»</w:t>
      </w:r>
    </w:p>
    <w:p w:rsidR="00CC6197" w:rsidRPr="00CC6197" w:rsidRDefault="00CC6197" w:rsidP="00CC6197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Розробити схему «Місцеві податки і збору: платник, об’єкт оподаткування, ставки податку і збору »</w:t>
      </w:r>
    </w:p>
    <w:p w:rsidR="00CC6197" w:rsidRPr="00CC6197" w:rsidRDefault="00CC6197" w:rsidP="00CC6197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Скласти схему-характеристику «Особливості встановлення місцевих податків та зборів».</w:t>
      </w:r>
    </w:p>
    <w:p w:rsidR="00CC6197" w:rsidRPr="00CC6197" w:rsidRDefault="00CC6197" w:rsidP="00CC6197">
      <w:pPr>
        <w:pStyle w:val="3"/>
        <w:widowControl/>
        <w:tabs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Підготувати електронну базу даних «Нормативно-правові акти, що регулюють сплату місцевих податків і зборів в Україні».</w:t>
      </w:r>
    </w:p>
    <w:p w:rsidR="00CC6197" w:rsidRPr="00CC6197" w:rsidRDefault="00CC6197" w:rsidP="00CC6197">
      <w:pPr>
        <w:pStyle w:val="a3"/>
        <w:shd w:val="clear" w:color="auto" w:fill="FFFFFF"/>
        <w:tabs>
          <w:tab w:val="left" w:pos="993"/>
        </w:tabs>
        <w:ind w:left="360"/>
        <w:jc w:val="center"/>
        <w:rPr>
          <w:b/>
          <w:lang w:val="uk-UA"/>
        </w:rPr>
      </w:pPr>
    </w:p>
    <w:p w:rsidR="00F4118D" w:rsidRPr="00CC6197" w:rsidRDefault="00F4118D" w:rsidP="00CC619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C6197" w:rsidRDefault="00CC6197" w:rsidP="00F4118D">
      <w:pPr>
        <w:pStyle w:val="41"/>
        <w:spacing w:before="89"/>
        <w:ind w:left="2857"/>
        <w:rPr>
          <w:lang w:val="ru-RU"/>
        </w:rPr>
      </w:pPr>
    </w:p>
    <w:p w:rsidR="00CC6197" w:rsidRDefault="00CC6197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F4118D" w:rsidRPr="002F4C59" w:rsidRDefault="00F4118D" w:rsidP="00F4118D">
      <w:pPr>
        <w:pStyle w:val="41"/>
        <w:spacing w:before="89"/>
        <w:ind w:left="2857"/>
        <w:rPr>
          <w:lang w:val="ru-RU"/>
        </w:rPr>
      </w:pPr>
      <w:r w:rsidRPr="002F4C59">
        <w:rPr>
          <w:lang w:val="ru-RU"/>
        </w:rPr>
        <w:lastRenderedPageBreak/>
        <w:t>РЕКОМЕНДОВАНА ЛІТЕРАТУРА</w:t>
      </w:r>
    </w:p>
    <w:p w:rsidR="00F4118D" w:rsidRPr="002F4C59" w:rsidRDefault="00F4118D" w:rsidP="00F4118D">
      <w:pPr>
        <w:pStyle w:val="a4"/>
        <w:rPr>
          <w:b/>
          <w:sz w:val="30"/>
          <w:lang w:val="ru-RU"/>
        </w:rPr>
      </w:pPr>
    </w:p>
    <w:p w:rsidR="00F4118D" w:rsidRDefault="00F4118D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8F2719">
        <w:rPr>
          <w:rFonts w:ascii="Times New Roman" w:hAnsi="Times New Roman" w:cs="Times New Roman"/>
          <w:b/>
          <w:sz w:val="28"/>
        </w:rPr>
        <w:t xml:space="preserve">Рекомендована </w:t>
      </w:r>
      <w:proofErr w:type="spellStart"/>
      <w:r w:rsidRPr="008F2719">
        <w:rPr>
          <w:rFonts w:ascii="Times New Roman" w:hAnsi="Times New Roman" w:cs="Times New Roman"/>
          <w:b/>
          <w:sz w:val="28"/>
        </w:rPr>
        <w:t>література</w:t>
      </w:r>
      <w:proofErr w:type="spellEnd"/>
      <w:r w:rsidRPr="008F2719">
        <w:rPr>
          <w:rFonts w:ascii="Times New Roman" w:hAnsi="Times New Roman" w:cs="Times New Roman"/>
          <w:b/>
          <w:sz w:val="28"/>
        </w:rPr>
        <w:t xml:space="preserve"> до Теми 1:</w:t>
      </w:r>
    </w:p>
    <w:p w:rsidR="00CC6197" w:rsidRPr="00CC6197" w:rsidRDefault="00CC6197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, 1996, N 30, ст. 141).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Бюджетний кодекс України від 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2456-VI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 Відомості Верховної Ради (ВВР),</w:t>
      </w:r>
      <w:r w:rsidRPr="008945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2010, N 50-51, ст.572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Митний кодекс України від 13.03.2012 № 4495-VI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Закон України від 15 липня 1997р. №452/97-ВР.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збір та облік єдиного внеску на загальнообов'язкове державне соціальне страхування. Закон України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2464-VI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(Урядовий кур'єр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26.08.2010 - № 156)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 xml:space="preserve">Рекомендована </w:t>
      </w:r>
      <w:proofErr w:type="spellStart"/>
      <w:r w:rsidRPr="002F4C59">
        <w:rPr>
          <w:lang w:val="ru-RU"/>
        </w:rPr>
        <w:t>література</w:t>
      </w:r>
      <w:proofErr w:type="spellEnd"/>
      <w:r w:rsidRPr="002F4C59">
        <w:rPr>
          <w:lang w:val="ru-RU"/>
        </w:rPr>
        <w:t xml:space="preserve"> до Теми 2: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noProof/>
          <w:sz w:val="28"/>
          <w:szCs w:val="28"/>
          <w:lang w:val="uk-UA"/>
        </w:rPr>
        <w:t>Конституція України (Відомості Верховної Ради ), 1996, N 30, ст. 141).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>Податковий Кодекс  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02.12.2010  № </w:t>
      </w:r>
      <w:r w:rsidRPr="008F2719">
        <w:rPr>
          <w:bCs/>
          <w:sz w:val="28"/>
          <w:szCs w:val="28"/>
          <w:lang w:val="uk-UA"/>
        </w:rPr>
        <w:t>2755-VI</w:t>
      </w:r>
      <w:r w:rsidRPr="008F2719">
        <w:rPr>
          <w:sz w:val="28"/>
          <w:szCs w:val="28"/>
          <w:lang w:val="uk-UA"/>
        </w:rPr>
        <w:t xml:space="preserve"> (Голос України 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04.12.2010 - № 229, / № 229-230 /)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F2719">
        <w:rPr>
          <w:bCs/>
          <w:sz w:val="28"/>
          <w:szCs w:val="28"/>
          <w:lang w:val="uk-UA"/>
        </w:rPr>
        <w:t>Закон України від 15 липня 1997р. №452/97-ВР.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Господарський кодекс України від 16 січня 2003р.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платіжні системи та переказ грошей в Україні. Закон України від 04 квітня 2001р. №2346-ІІІ.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3</w:t>
      </w:r>
      <w:r w:rsidRPr="002F4C59">
        <w:rPr>
          <w:lang w:val="ru-RU"/>
        </w:rPr>
        <w:t>: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lang w:val="ru-RU"/>
        </w:rPr>
      </w:pP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</w:t>
      </w:r>
      <w:r w:rsidR="007B07E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раїни (Відомості Верховної Ради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 1996, N 30, ст. 141).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bCs/>
          <w:szCs w:val="28"/>
          <w:lang w:val="uk-UA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запобігання та протидію легалізації (відмиванню) доходів, одержаних злочинним шляхом, або фінансуванню тероризму, та фінансуванню розповсюдження зброї масового знищення. Закон України від 14.10.2014 № 1702-VII // Голос України від 08.11.2014 № 216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 xml:space="preserve">Про затвердження Порядку обліку платників податків і зборів. Наказ Міністерства  фінансів України від 09.12.2011  N 1588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затвердження Порядку подання органам державної податкової служби інформації про платників податків, об'єкти оподаткування та об'єкти, пов'язані з оподаткуванням, для забезпечення ведення їх обліку, а також обчислення та справляння податків і зборів. Постанова Кабінету Міністрів України від 21 грудня 2011 р. N 1386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shd w:val="clear" w:color="auto" w:fill="FFFFFF"/>
          <w:lang w:val="uk-UA"/>
        </w:rPr>
        <w:t xml:space="preserve"> </w:t>
      </w:r>
      <w:r w:rsidRPr="00894509">
        <w:rPr>
          <w:szCs w:val="28"/>
          <w:lang w:val="uk-UA"/>
        </w:rPr>
        <w:t>Про затвердження Порядку взаємодії органів державної податкової служби, місцевих фінансових органів та органів Державного казначейства України в процесі повернення платникам податків помилково та/або надміру сплачених сум грошових зобов’язань. Наказ ДПАУ, Мінфіну, Держказначейства від 21.12.2010 р. №974/1597/499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Cs w:val="28"/>
          <w:lang w:val="uk-UA"/>
        </w:rPr>
      </w:pPr>
      <w:r w:rsidRPr="00894509">
        <w:rPr>
          <w:bCs/>
          <w:szCs w:val="28"/>
          <w:lang w:val="uk-UA"/>
        </w:rPr>
        <w:t>Про затвердження Положення «Про створення єдиного державного реєстру підприємств і організацій України». Постанова Кабінету Міністрів України</w:t>
      </w:r>
      <w:r w:rsidRPr="00894509">
        <w:rPr>
          <w:szCs w:val="28"/>
          <w:lang w:val="uk-UA"/>
        </w:rPr>
        <w:t xml:space="preserve"> </w:t>
      </w:r>
      <w:r w:rsidRPr="00894509">
        <w:rPr>
          <w:bCs/>
          <w:szCs w:val="28"/>
          <w:lang w:val="uk-UA"/>
        </w:rPr>
        <w:t xml:space="preserve">від 22 січня 1996 р. N 118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Cs w:val="28"/>
          <w:lang w:val="uk-UA"/>
        </w:rPr>
      </w:pPr>
      <w:r w:rsidRPr="00894509">
        <w:rPr>
          <w:bCs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 фінансів України 07.11.2011 N 1394 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4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894509" w:rsidRDefault="00F4118D" w:rsidP="00CC619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Ради, 1996, N 30, ст. 141).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Бюджетний кодекс України від 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2456-VI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 Відомості Верховної Ради (ВВР),</w:t>
      </w:r>
      <w:r w:rsidRPr="008945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2010, N 50-51, ст.572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Декларация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общих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принципах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государств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участников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СНГ//Режим доступу : http://ac2000sa01/ac_site/Ua/652/200106081.htm.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Лимская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Декларация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руководящих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принципов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//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Правовое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регулирование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в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зарубежных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странах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Аналитический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нормативных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/ [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.: С. О.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Шохин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, В. И.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Шлейников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 ;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аналитический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раздел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. ред. С. О.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Шохина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]. – М. : Прометей, 1998. – С. 42–51.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 або фінансування тероризму. Закон України (Відомості Верховної Ради (ВВР), 2003, N 1, ст. 2).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систему валютного регулювання і валютного контролю. Декрет Кабінету Міністрів України від 19 лютого 1993р. №15-93 // Відомості Верховної Ради. – 1993. - №17.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lastRenderedPageBreak/>
        <w:t>Порядок проведення органами державної податкової служби зустрічних звірок, затверджений Постановою Кабінету Міністрів України від 27.12.2010 року №1232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 xml:space="preserve">Перелік обставин, що свідчать про наявність загрози виникнення або накопичення податкового боргу, і доказів існування таких обставин, </w:t>
      </w:r>
      <w:proofErr w:type="spellStart"/>
      <w:r w:rsidRPr="00894509">
        <w:rPr>
          <w:szCs w:val="28"/>
          <w:lang w:val="uk-UA"/>
        </w:rPr>
        <w:t>затвердж</w:t>
      </w:r>
      <w:proofErr w:type="spellEnd"/>
      <w:r w:rsidRPr="00894509">
        <w:rPr>
          <w:szCs w:val="28"/>
          <w:lang w:val="uk-UA"/>
        </w:rPr>
        <w:t xml:space="preserve"> Постановою Кабінету Міністрів України від </w:t>
      </w:r>
      <w:proofErr w:type="spellStart"/>
      <w:r w:rsidRPr="00894509">
        <w:rPr>
          <w:szCs w:val="28"/>
          <w:lang w:val="uk-UA"/>
        </w:rPr>
        <w:t>від</w:t>
      </w:r>
      <w:proofErr w:type="spellEnd"/>
      <w:r w:rsidRPr="00894509">
        <w:rPr>
          <w:szCs w:val="28"/>
          <w:lang w:val="uk-UA"/>
        </w:rPr>
        <w:t xml:space="preserve"> 27 грудня 2010 р. N 1235</w:t>
      </w:r>
      <w:bookmarkStart w:id="1" w:name="o3"/>
      <w:bookmarkEnd w:id="1"/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затвердження Порядку оформлення результатів документальних перевірок щодо дотримання податкового, валютного та іншого законодавства, контроль за дотриманням якого покладено на органи державної податкової служби, платниками податків - фізичними особами</w:t>
      </w:r>
      <w:r w:rsidRPr="00894509">
        <w:rPr>
          <w:b/>
          <w:bCs/>
          <w:szCs w:val="28"/>
          <w:shd w:val="clear" w:color="auto" w:fill="FFFFFF"/>
          <w:lang w:val="uk-UA"/>
        </w:rPr>
        <w:t xml:space="preserve">. </w:t>
      </w:r>
      <w:r w:rsidRPr="00894509">
        <w:rPr>
          <w:bCs/>
          <w:szCs w:val="28"/>
          <w:shd w:val="clear" w:color="auto" w:fill="FFFFFF"/>
          <w:lang w:val="uk-UA"/>
        </w:rPr>
        <w:t>Наказ Міністерства Фінансів України від 14.03.2013  № 395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Інструкція про порядок нарахування та погашення пені за платежами, що контролюються органами державної податкової служби, затверджено Наказом ДПАУ від 17.12.2010 р. № 953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Положення про порядок подання та розгляду скарг платників податків органами державної податкової служби, затверджено Наказом Міністерства фінансів України від 19.11.2012 р. № 1203</w:t>
      </w:r>
    </w:p>
    <w:p w:rsidR="00F4118D" w:rsidRPr="00894509" w:rsidRDefault="00BE6961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hyperlink r:id="rId20" w:anchor="n16" w:history="1">
        <w:r w:rsidR="00F4118D" w:rsidRPr="00894509">
          <w:rPr>
            <w:szCs w:val="28"/>
            <w:lang w:val="uk-UA"/>
          </w:rPr>
          <w:t>Порядок розстрочення (відстрочення) грошових зобов'язань (податкового боргу) платників податків</w:t>
        </w:r>
      </w:hyperlink>
      <w:r w:rsidR="00F4118D" w:rsidRPr="00894509">
        <w:rPr>
          <w:szCs w:val="28"/>
          <w:lang w:val="uk-UA"/>
        </w:rPr>
        <w:t>, затверджено Наказом Міністерства фінансів України від 30.11.2012 р. № 1261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Наказ ДПСУ від 22.12.2010 № 984 «Про затвердження порядку оформлення результатів документальних перевірок з питань дотримання податкового, валютного та іншого законодавства»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5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, 1996, N 30, ст. 141).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AC42E9">
        <w:rPr>
          <w:szCs w:val="28"/>
        </w:rPr>
        <w:t>Цивільний</w:t>
      </w:r>
      <w:proofErr w:type="spellEnd"/>
      <w:r w:rsidRPr="00AC42E9">
        <w:rPr>
          <w:szCs w:val="28"/>
        </w:rPr>
        <w:t xml:space="preserve"> кодекс </w:t>
      </w:r>
      <w:proofErr w:type="spellStart"/>
      <w:r w:rsidRPr="00AC42E9">
        <w:rPr>
          <w:szCs w:val="28"/>
        </w:rPr>
        <w:t>України</w:t>
      </w:r>
      <w:proofErr w:type="spellEnd"/>
      <w:r w:rsidRPr="00AC42E9">
        <w:rPr>
          <w:szCs w:val="28"/>
        </w:rPr>
        <w:t xml:space="preserve"> </w:t>
      </w:r>
      <w:proofErr w:type="spellStart"/>
      <w:r w:rsidRPr="00AC42E9">
        <w:rPr>
          <w:szCs w:val="28"/>
        </w:rPr>
        <w:t>від</w:t>
      </w:r>
      <w:proofErr w:type="spellEnd"/>
      <w:r w:rsidRPr="00AC42E9">
        <w:rPr>
          <w:szCs w:val="28"/>
        </w:rPr>
        <w:t xml:space="preserve"> 16 </w:t>
      </w:r>
      <w:proofErr w:type="spellStart"/>
      <w:r w:rsidRPr="00AC42E9">
        <w:rPr>
          <w:szCs w:val="28"/>
        </w:rPr>
        <w:t>січня</w:t>
      </w:r>
      <w:proofErr w:type="spellEnd"/>
      <w:r w:rsidRPr="00AC42E9">
        <w:rPr>
          <w:szCs w:val="28"/>
        </w:rPr>
        <w:t xml:space="preserve"> 2003р.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Про збір та облік єдиного внеску на загальнообов'язкове державне соціальне страхування. Закон України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08.07.2010  № </w:t>
      </w: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2464-VI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(Урядовий кур'єр 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26.08.2010 - № 156)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Про загальнообов’язкове державне пенсійне страхування. Закон України від 09.07.2003 р.</w:t>
      </w:r>
    </w:p>
    <w:p w:rsidR="00F4118D" w:rsidRPr="00AC42E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6</w:t>
      </w:r>
      <w:r w:rsidRPr="002F4C59">
        <w:rPr>
          <w:lang w:val="ru-RU"/>
        </w:rPr>
        <w:t>:</w:t>
      </w:r>
    </w:p>
    <w:p w:rsidR="00F4118D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:rsidR="00F4118D" w:rsidRPr="00AC42E9" w:rsidRDefault="00F4118D" w:rsidP="00CC6197">
      <w:pPr>
        <w:numPr>
          <w:ilvl w:val="0"/>
          <w:numId w:val="2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(ВВР), 1996, N 30, ст. 141).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Податковий Кодекс  </w:t>
      </w:r>
      <w:proofErr w:type="spellStart"/>
      <w:r w:rsidRPr="00D01974">
        <w:rPr>
          <w:szCs w:val="28"/>
          <w:lang w:val="uk-UA"/>
        </w:rPr>
        <w:t>вiд</w:t>
      </w:r>
      <w:proofErr w:type="spellEnd"/>
      <w:r w:rsidRPr="00D01974">
        <w:rPr>
          <w:szCs w:val="28"/>
          <w:lang w:val="uk-UA"/>
        </w:rPr>
        <w:t xml:space="preserve"> 02.12.2010  № </w:t>
      </w:r>
      <w:r w:rsidRPr="00D01974">
        <w:rPr>
          <w:bCs/>
          <w:szCs w:val="28"/>
          <w:lang w:val="uk-UA"/>
        </w:rPr>
        <w:t>2755-VI</w:t>
      </w:r>
      <w:r w:rsidRPr="00D01974">
        <w:rPr>
          <w:szCs w:val="28"/>
          <w:lang w:val="uk-UA"/>
        </w:rPr>
        <w:t xml:space="preserve"> (Голос України </w:t>
      </w:r>
      <w:proofErr w:type="spellStart"/>
      <w:r w:rsidRPr="00D01974">
        <w:rPr>
          <w:szCs w:val="28"/>
          <w:lang w:val="uk-UA"/>
        </w:rPr>
        <w:t>вiд</w:t>
      </w:r>
      <w:proofErr w:type="spellEnd"/>
      <w:r w:rsidRPr="00D01974">
        <w:rPr>
          <w:szCs w:val="28"/>
          <w:lang w:val="uk-UA"/>
        </w:rPr>
        <w:t xml:space="preserve"> 04.12.2010 - № 229, / № 229-230 /)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Господарський кодекс України від 16 січня 2003р.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bCs/>
          <w:szCs w:val="28"/>
          <w:lang w:val="uk-UA"/>
        </w:rPr>
        <w:t>Митний кодекс України від 13.03.2012 № 4495-VI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lastRenderedPageBreak/>
        <w:t>Про зовнішньоекономічну діяльність. Закон України від 16 квітня 1991р. №959-ХІІ із змінами та доповненнями.</w:t>
      </w:r>
    </w:p>
    <w:p w:rsidR="00F4118D" w:rsidRPr="00D01974" w:rsidRDefault="00F4118D" w:rsidP="00CC6197">
      <w:pPr>
        <w:numPr>
          <w:ilvl w:val="0"/>
          <w:numId w:val="2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974">
        <w:rPr>
          <w:rFonts w:ascii="Times New Roman" w:hAnsi="Times New Roman" w:cs="Times New Roman"/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бухгалтерський облік та фінансову звітність в Україні. Закон України від 16.07.99 p.  996-XIV.</w:t>
      </w:r>
    </w:p>
    <w:p w:rsidR="00F4118D" w:rsidRDefault="00F4118D" w:rsidP="00CC6197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top"/>
        <w:rPr>
          <w:sz w:val="28"/>
          <w:szCs w:val="28"/>
          <w:lang w:val="uk-UA" w:eastAsia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7</w:t>
      </w:r>
      <w:r w:rsidRPr="002F4C59">
        <w:rPr>
          <w:lang w:val="ru-RU"/>
        </w:rPr>
        <w:t>:</w:t>
      </w:r>
    </w:p>
    <w:p w:rsidR="00F4118D" w:rsidRDefault="00F4118D" w:rsidP="00CC6197">
      <w:pPr>
        <w:tabs>
          <w:tab w:val="left" w:pos="993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AC42E9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rPr>
          <w:bCs/>
          <w:noProof/>
          <w:sz w:val="28"/>
          <w:szCs w:val="28"/>
          <w:lang w:val="ru-RU"/>
        </w:rPr>
      </w:pPr>
      <w:r w:rsidRPr="00AC42E9">
        <w:rPr>
          <w:bCs/>
          <w:noProof/>
          <w:sz w:val="28"/>
          <w:szCs w:val="28"/>
          <w:lang w:val="ru-RU"/>
        </w:rPr>
        <w:t xml:space="preserve">Конституція України (Відомості Верховної Ради , 1996, </w:t>
      </w:r>
      <w:r w:rsidRPr="00AC42E9">
        <w:rPr>
          <w:bCs/>
          <w:noProof/>
          <w:sz w:val="28"/>
          <w:szCs w:val="28"/>
        </w:rPr>
        <w:t>N</w:t>
      </w:r>
      <w:r w:rsidRPr="00AC42E9">
        <w:rPr>
          <w:bCs/>
          <w:noProof/>
          <w:sz w:val="28"/>
          <w:szCs w:val="28"/>
          <w:lang w:val="ru-RU"/>
        </w:rPr>
        <w:t xml:space="preserve"> 30, ст. 141).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Податковий Кодекс  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02.12.2010  № </w:t>
      </w:r>
      <w:r w:rsidRPr="00AC42E9">
        <w:rPr>
          <w:bCs/>
          <w:szCs w:val="28"/>
          <w:lang w:val="uk-UA"/>
        </w:rPr>
        <w:t>2755-VI</w:t>
      </w:r>
      <w:r w:rsidRPr="00AC42E9">
        <w:rPr>
          <w:szCs w:val="28"/>
          <w:lang w:val="uk-UA"/>
        </w:rPr>
        <w:t xml:space="preserve"> (Голос України 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Господарський кодекс України від 16 січня 2003р.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bCs/>
          <w:szCs w:val="28"/>
          <w:lang w:val="uk-UA"/>
        </w:rPr>
        <w:t>Митний кодекс України від 13.03.2012 № 4495-VI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F4118D" w:rsidRPr="00D01974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rPr>
          <w:bCs/>
          <w:sz w:val="28"/>
          <w:szCs w:val="28"/>
          <w:lang w:val="uk-UA"/>
        </w:rPr>
      </w:pPr>
      <w:r w:rsidRPr="00D01974">
        <w:rPr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C42E9">
        <w:rPr>
          <w:color w:val="000000"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фінансів </w:t>
      </w:r>
      <w:proofErr w:type="spellStart"/>
      <w:r w:rsidRPr="00AC42E9">
        <w:rPr>
          <w:color w:val="000000"/>
          <w:szCs w:val="28"/>
        </w:rPr>
        <w:t>України</w:t>
      </w:r>
      <w:proofErr w:type="spellEnd"/>
      <w:r w:rsidRPr="00AC42E9">
        <w:rPr>
          <w:color w:val="000000"/>
          <w:szCs w:val="28"/>
        </w:rPr>
        <w:t xml:space="preserve"> </w:t>
      </w:r>
      <w:proofErr w:type="spellStart"/>
      <w:r w:rsidRPr="00AC42E9">
        <w:rPr>
          <w:color w:val="000000"/>
          <w:szCs w:val="28"/>
        </w:rPr>
        <w:t>від</w:t>
      </w:r>
      <w:proofErr w:type="spellEnd"/>
      <w:r w:rsidRPr="00AC42E9">
        <w:rPr>
          <w:color w:val="000000"/>
          <w:szCs w:val="28"/>
        </w:rPr>
        <w:t xml:space="preserve"> 07.11.11 №1394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sz w:val="20"/>
          <w:lang w:val="ru-RU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 w:rsidR="00D01974">
        <w:rPr>
          <w:lang w:val="ru-RU"/>
        </w:rPr>
        <w:t xml:space="preserve">комендована </w:t>
      </w:r>
      <w:proofErr w:type="spellStart"/>
      <w:r w:rsidR="00D01974">
        <w:rPr>
          <w:lang w:val="ru-RU"/>
        </w:rPr>
        <w:t>література</w:t>
      </w:r>
      <w:proofErr w:type="spellEnd"/>
      <w:r w:rsidR="00D01974">
        <w:rPr>
          <w:lang w:val="ru-RU"/>
        </w:rPr>
        <w:t xml:space="preserve"> до Теми 8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Господарський кодекс України від 16 січня 2003р.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Митний кодекс України від 13.03.2012 № 4495-VI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F4118D" w:rsidRPr="00AC42E9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  <w:tab w:val="left" w:pos="1134"/>
        </w:tabs>
        <w:autoSpaceDE/>
        <w:autoSpaceDN/>
        <w:ind w:left="0" w:firstLine="709"/>
        <w:rPr>
          <w:bCs/>
          <w:sz w:val="28"/>
          <w:szCs w:val="28"/>
        </w:rPr>
      </w:pPr>
      <w:r w:rsidRPr="00AC42E9">
        <w:rPr>
          <w:bCs/>
          <w:sz w:val="28"/>
          <w:szCs w:val="28"/>
          <w:lang w:val="ru-RU"/>
        </w:rPr>
        <w:t xml:space="preserve">Про </w:t>
      </w:r>
      <w:proofErr w:type="spellStart"/>
      <w:r w:rsidRPr="00AC42E9">
        <w:rPr>
          <w:bCs/>
          <w:sz w:val="28"/>
          <w:szCs w:val="28"/>
          <w:lang w:val="ru-RU"/>
        </w:rPr>
        <w:t>фінансові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послуги</w:t>
      </w:r>
      <w:proofErr w:type="spellEnd"/>
      <w:r w:rsidRPr="00AC42E9">
        <w:rPr>
          <w:bCs/>
          <w:sz w:val="28"/>
          <w:szCs w:val="28"/>
          <w:lang w:val="ru-RU"/>
        </w:rPr>
        <w:t xml:space="preserve"> та </w:t>
      </w:r>
      <w:proofErr w:type="spellStart"/>
      <w:r w:rsidRPr="00AC42E9">
        <w:rPr>
          <w:bCs/>
          <w:sz w:val="28"/>
          <w:szCs w:val="28"/>
          <w:lang w:val="ru-RU"/>
        </w:rPr>
        <w:t>державне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регулювання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ринків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фінансових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послуг</w:t>
      </w:r>
      <w:proofErr w:type="spellEnd"/>
      <w:r w:rsidRPr="00AC42E9">
        <w:rPr>
          <w:bCs/>
          <w:sz w:val="28"/>
          <w:szCs w:val="28"/>
          <w:lang w:val="ru-RU"/>
        </w:rPr>
        <w:t xml:space="preserve">. </w:t>
      </w:r>
      <w:proofErr w:type="spellStart"/>
      <w:r w:rsidRPr="00AC42E9">
        <w:rPr>
          <w:bCs/>
          <w:sz w:val="28"/>
          <w:szCs w:val="28"/>
        </w:rPr>
        <w:t>Закон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України</w:t>
      </w:r>
      <w:proofErr w:type="spellEnd"/>
      <w:r w:rsidRPr="00AC42E9">
        <w:rPr>
          <w:bCs/>
          <w:sz w:val="28"/>
          <w:szCs w:val="28"/>
        </w:rPr>
        <w:t xml:space="preserve"> (</w:t>
      </w:r>
      <w:proofErr w:type="spellStart"/>
      <w:r w:rsidRPr="00AC42E9">
        <w:rPr>
          <w:bCs/>
          <w:sz w:val="28"/>
          <w:szCs w:val="28"/>
        </w:rPr>
        <w:t>Відомості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Верховної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Ради</w:t>
      </w:r>
      <w:proofErr w:type="spellEnd"/>
      <w:r w:rsidRPr="00AC42E9">
        <w:rPr>
          <w:bCs/>
          <w:sz w:val="28"/>
          <w:szCs w:val="28"/>
        </w:rPr>
        <w:t xml:space="preserve"> (ВВР), 2002, N 1, </w:t>
      </w:r>
      <w:proofErr w:type="spellStart"/>
      <w:r w:rsidRPr="00AC42E9">
        <w:rPr>
          <w:bCs/>
          <w:sz w:val="28"/>
          <w:szCs w:val="28"/>
        </w:rPr>
        <w:t>ст</w:t>
      </w:r>
      <w:proofErr w:type="spellEnd"/>
      <w:r w:rsidRPr="00AC42E9">
        <w:rPr>
          <w:bCs/>
          <w:sz w:val="28"/>
          <w:szCs w:val="28"/>
        </w:rPr>
        <w:t>. 1).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Pr="007B07E4" w:rsidRDefault="00F4118D" w:rsidP="008A0285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right="-281" w:firstLine="709"/>
        <w:jc w:val="both"/>
        <w:rPr>
          <w:szCs w:val="28"/>
        </w:rPr>
      </w:pPr>
      <w:r w:rsidRPr="00AC42E9">
        <w:rPr>
          <w:color w:val="000000"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фінансів </w:t>
      </w:r>
      <w:proofErr w:type="spellStart"/>
      <w:r w:rsidRPr="00AC42E9">
        <w:rPr>
          <w:color w:val="000000"/>
          <w:szCs w:val="28"/>
        </w:rPr>
        <w:t>України</w:t>
      </w:r>
      <w:proofErr w:type="spellEnd"/>
      <w:r w:rsidRPr="00AC42E9">
        <w:rPr>
          <w:color w:val="000000"/>
          <w:szCs w:val="28"/>
        </w:rPr>
        <w:t xml:space="preserve"> </w:t>
      </w:r>
      <w:proofErr w:type="spellStart"/>
      <w:r w:rsidRPr="00AC42E9">
        <w:rPr>
          <w:color w:val="000000"/>
          <w:szCs w:val="28"/>
        </w:rPr>
        <w:t>від</w:t>
      </w:r>
      <w:proofErr w:type="spellEnd"/>
      <w:r w:rsidRPr="00AC42E9">
        <w:rPr>
          <w:color w:val="000000"/>
          <w:szCs w:val="28"/>
        </w:rPr>
        <w:t xml:space="preserve"> 07.11.11 №1394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 xml:space="preserve">Бюджетний 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</w:t>
      </w:r>
      <w:r w:rsidRPr="007B07E4">
        <w:rPr>
          <w:sz w:val="28"/>
          <w:szCs w:val="28"/>
          <w:lang w:val="uk-UA"/>
        </w:rPr>
        <w:t xml:space="preserve">Верховної </w:t>
      </w:r>
      <w:r w:rsidRPr="007B07E4">
        <w:rPr>
          <w:spacing w:val="-3"/>
          <w:sz w:val="28"/>
          <w:szCs w:val="28"/>
          <w:lang w:val="uk-UA"/>
        </w:rPr>
        <w:t xml:space="preserve">Ради України. 2010. </w:t>
      </w:r>
      <w:r w:rsidRPr="007B07E4">
        <w:rPr>
          <w:sz w:val="28"/>
          <w:szCs w:val="28"/>
          <w:lang w:val="uk-UA"/>
        </w:rPr>
        <w:t xml:space="preserve">№ </w:t>
      </w:r>
      <w:r w:rsidRPr="007B07E4">
        <w:rPr>
          <w:spacing w:val="-3"/>
          <w:sz w:val="28"/>
          <w:szCs w:val="28"/>
          <w:lang w:val="uk-UA"/>
        </w:rPr>
        <w:t xml:space="preserve">50–51. </w:t>
      </w:r>
      <w:r w:rsidRPr="007B07E4">
        <w:rPr>
          <w:sz w:val="28"/>
          <w:szCs w:val="28"/>
          <w:lang w:val="uk-UA"/>
        </w:rPr>
        <w:t>572</w:t>
      </w:r>
      <w:r w:rsidRPr="007B07E4">
        <w:rPr>
          <w:spacing w:val="-30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 xml:space="preserve">Цивільний 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</w:t>
      </w:r>
      <w:r w:rsidRPr="007B07E4">
        <w:rPr>
          <w:sz w:val="28"/>
          <w:szCs w:val="28"/>
          <w:lang w:val="uk-UA"/>
        </w:rPr>
        <w:t>2003. № 40–44. 356</w:t>
      </w:r>
      <w:r w:rsidRPr="007B07E4">
        <w:rPr>
          <w:spacing w:val="-36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>Земельний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кодекс</w:t>
      </w:r>
      <w:r w:rsidRPr="007B07E4">
        <w:rPr>
          <w:spacing w:val="-7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України</w:t>
      </w:r>
      <w:r w:rsidRPr="007B07E4">
        <w:rPr>
          <w:spacing w:val="-4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//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Відомості</w:t>
      </w:r>
      <w:r w:rsidRPr="007B07E4">
        <w:rPr>
          <w:spacing w:val="-2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Верховної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Ради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України.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2002.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№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3–4.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27</w:t>
      </w:r>
      <w:r w:rsidRPr="007B07E4">
        <w:rPr>
          <w:spacing w:val="-4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Водний </w:t>
      </w:r>
      <w:r w:rsidRPr="007B07E4">
        <w:rPr>
          <w:spacing w:val="-3"/>
          <w:sz w:val="28"/>
          <w:szCs w:val="28"/>
          <w:lang w:val="uk-UA"/>
        </w:rPr>
        <w:t xml:space="preserve">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1995. </w:t>
      </w:r>
      <w:r w:rsidRPr="007B07E4">
        <w:rPr>
          <w:sz w:val="28"/>
          <w:szCs w:val="28"/>
          <w:lang w:val="uk-UA"/>
        </w:rPr>
        <w:t>№ 24. 189</w:t>
      </w:r>
      <w:r w:rsidRPr="007B07E4">
        <w:rPr>
          <w:spacing w:val="-31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c.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Лісовий </w:t>
      </w:r>
      <w:r w:rsidRPr="007B07E4">
        <w:rPr>
          <w:spacing w:val="-3"/>
          <w:sz w:val="28"/>
          <w:szCs w:val="28"/>
          <w:lang w:val="uk-UA"/>
        </w:rPr>
        <w:t xml:space="preserve">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1994. </w:t>
      </w:r>
      <w:r w:rsidRPr="007B07E4">
        <w:rPr>
          <w:sz w:val="28"/>
          <w:szCs w:val="28"/>
          <w:lang w:val="uk-UA"/>
        </w:rPr>
        <w:t>№ 17. 99</w:t>
      </w:r>
      <w:r w:rsidRPr="007B07E4">
        <w:rPr>
          <w:spacing w:val="-32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left="0" w:firstLine="709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радіочастотний ресурс </w:t>
      </w:r>
      <w:r w:rsidRPr="007B07E4">
        <w:rPr>
          <w:sz w:val="28"/>
          <w:szCs w:val="28"/>
          <w:lang w:val="uk-UA"/>
        </w:rPr>
        <w:t xml:space="preserve">України: </w:t>
      </w:r>
      <w:r w:rsidRPr="007B07E4">
        <w:rPr>
          <w:spacing w:val="-3"/>
          <w:sz w:val="28"/>
          <w:szCs w:val="28"/>
          <w:lang w:val="uk-UA"/>
        </w:rPr>
        <w:t xml:space="preserve">Закон України </w:t>
      </w:r>
      <w:r w:rsidRPr="007B07E4">
        <w:rPr>
          <w:sz w:val="28"/>
          <w:szCs w:val="28"/>
          <w:lang w:val="uk-UA"/>
        </w:rPr>
        <w:t xml:space="preserve">від </w:t>
      </w:r>
      <w:r w:rsidRPr="007B07E4">
        <w:rPr>
          <w:spacing w:val="-3"/>
          <w:sz w:val="28"/>
          <w:szCs w:val="28"/>
          <w:lang w:val="uk-UA"/>
        </w:rPr>
        <w:t xml:space="preserve">01.06.2000 </w:t>
      </w:r>
      <w:r w:rsidRPr="007B07E4">
        <w:rPr>
          <w:sz w:val="28"/>
          <w:szCs w:val="28"/>
          <w:lang w:val="uk-UA"/>
        </w:rPr>
        <w:t xml:space="preserve">р. № </w:t>
      </w:r>
      <w:r w:rsidR="008A0285">
        <w:rPr>
          <w:sz w:val="28"/>
          <w:szCs w:val="28"/>
          <w:lang w:val="uk-UA"/>
        </w:rPr>
        <w:t xml:space="preserve">   </w:t>
      </w:r>
      <w:r w:rsidRPr="007B07E4">
        <w:rPr>
          <w:spacing w:val="-3"/>
          <w:sz w:val="28"/>
          <w:szCs w:val="28"/>
          <w:lang w:val="uk-UA"/>
        </w:rPr>
        <w:t>770-III</w:t>
      </w:r>
      <w:r w:rsidRPr="007B07E4">
        <w:rPr>
          <w:color w:val="535353"/>
          <w:spacing w:val="-3"/>
          <w:sz w:val="28"/>
          <w:szCs w:val="28"/>
          <w:lang w:val="uk-UA"/>
        </w:rPr>
        <w:t xml:space="preserve">.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</w:t>
      </w:r>
      <w:r w:rsidRPr="007B07E4">
        <w:rPr>
          <w:sz w:val="28"/>
          <w:szCs w:val="28"/>
          <w:lang w:val="uk-UA"/>
        </w:rPr>
        <w:t xml:space="preserve">України. </w:t>
      </w:r>
      <w:r w:rsidRPr="007B07E4">
        <w:rPr>
          <w:spacing w:val="-3"/>
          <w:sz w:val="28"/>
          <w:szCs w:val="28"/>
          <w:lang w:val="uk-UA"/>
        </w:rPr>
        <w:t xml:space="preserve">2000. </w:t>
      </w:r>
      <w:r w:rsidRPr="007B07E4">
        <w:rPr>
          <w:sz w:val="28"/>
          <w:szCs w:val="28"/>
          <w:lang w:val="uk-UA"/>
        </w:rPr>
        <w:t>№ 36. 298</w:t>
      </w:r>
      <w:r w:rsidRPr="007B07E4">
        <w:rPr>
          <w:spacing w:val="-20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lastRenderedPageBreak/>
        <w:t xml:space="preserve">Про державну </w:t>
      </w:r>
      <w:r w:rsidRPr="007B07E4">
        <w:rPr>
          <w:spacing w:val="-3"/>
          <w:sz w:val="28"/>
          <w:szCs w:val="28"/>
          <w:lang w:val="uk-UA"/>
        </w:rPr>
        <w:t xml:space="preserve">реєстрацію юридичних осіб, фізичних осіб-підприємців </w:t>
      </w:r>
      <w:r w:rsidRPr="007B07E4">
        <w:rPr>
          <w:sz w:val="28"/>
          <w:szCs w:val="28"/>
          <w:lang w:val="uk-UA"/>
        </w:rPr>
        <w:t xml:space="preserve">та </w:t>
      </w:r>
      <w:r w:rsidRPr="007B07E4">
        <w:rPr>
          <w:spacing w:val="-3"/>
          <w:sz w:val="28"/>
          <w:szCs w:val="28"/>
          <w:lang w:val="uk-UA"/>
        </w:rPr>
        <w:t xml:space="preserve">громадських формувань: Закон </w:t>
      </w:r>
      <w:r w:rsidRPr="007B07E4">
        <w:rPr>
          <w:sz w:val="28"/>
          <w:szCs w:val="28"/>
          <w:lang w:val="uk-UA"/>
        </w:rPr>
        <w:t xml:space="preserve">України від </w:t>
      </w:r>
      <w:r w:rsidRPr="007B07E4">
        <w:rPr>
          <w:spacing w:val="-3"/>
          <w:sz w:val="28"/>
          <w:szCs w:val="28"/>
          <w:lang w:val="uk-UA"/>
        </w:rPr>
        <w:t xml:space="preserve">15.05.2003 </w:t>
      </w:r>
      <w:r w:rsidRPr="007B07E4">
        <w:rPr>
          <w:sz w:val="28"/>
          <w:szCs w:val="28"/>
          <w:lang w:val="uk-UA"/>
        </w:rPr>
        <w:t xml:space="preserve">р. № 755-IV. </w:t>
      </w:r>
      <w:r w:rsidRPr="007B07E4">
        <w:rPr>
          <w:spacing w:val="-3"/>
          <w:sz w:val="28"/>
          <w:szCs w:val="28"/>
          <w:lang w:val="uk-UA"/>
        </w:rPr>
        <w:t>Відомості Верховної Ради України.</w:t>
      </w:r>
      <w:r w:rsidRPr="007B07E4">
        <w:rPr>
          <w:spacing w:val="12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 xml:space="preserve">2003. </w:t>
      </w:r>
      <w:r w:rsidRPr="007B07E4">
        <w:rPr>
          <w:sz w:val="28"/>
          <w:szCs w:val="28"/>
          <w:lang w:val="uk-UA"/>
        </w:rPr>
        <w:t>№ 31–32. 263 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митний </w:t>
      </w:r>
      <w:r w:rsidRPr="007B07E4">
        <w:rPr>
          <w:spacing w:val="-3"/>
          <w:sz w:val="28"/>
          <w:szCs w:val="28"/>
          <w:lang w:val="uk-UA"/>
        </w:rPr>
        <w:t xml:space="preserve">тариф </w:t>
      </w:r>
      <w:r w:rsidRPr="007B07E4">
        <w:rPr>
          <w:sz w:val="28"/>
          <w:szCs w:val="28"/>
          <w:lang w:val="uk-UA"/>
        </w:rPr>
        <w:t xml:space="preserve">України: </w:t>
      </w:r>
      <w:r w:rsidRPr="007B07E4">
        <w:rPr>
          <w:spacing w:val="-3"/>
          <w:sz w:val="28"/>
          <w:szCs w:val="28"/>
          <w:lang w:val="uk-UA"/>
        </w:rPr>
        <w:t xml:space="preserve">Закон </w:t>
      </w:r>
      <w:r w:rsidRPr="007B07E4">
        <w:rPr>
          <w:sz w:val="28"/>
          <w:szCs w:val="28"/>
          <w:lang w:val="uk-UA"/>
        </w:rPr>
        <w:t xml:space="preserve">України від </w:t>
      </w:r>
      <w:r w:rsidRPr="007B07E4">
        <w:rPr>
          <w:spacing w:val="-3"/>
          <w:sz w:val="28"/>
          <w:szCs w:val="28"/>
          <w:lang w:val="uk-UA"/>
        </w:rPr>
        <w:t xml:space="preserve">19.09.2013 </w:t>
      </w:r>
      <w:r w:rsidRPr="007B07E4">
        <w:rPr>
          <w:sz w:val="28"/>
          <w:szCs w:val="28"/>
          <w:lang w:val="uk-UA"/>
        </w:rPr>
        <w:t xml:space="preserve">р. № </w:t>
      </w:r>
      <w:r w:rsidRPr="007B07E4">
        <w:rPr>
          <w:spacing w:val="-3"/>
          <w:sz w:val="28"/>
          <w:szCs w:val="28"/>
          <w:lang w:val="uk-UA"/>
        </w:rPr>
        <w:t xml:space="preserve">584-VII. Відомості Верховної Ради України. 2014. </w:t>
      </w:r>
      <w:r w:rsidRPr="007B07E4">
        <w:rPr>
          <w:sz w:val="28"/>
          <w:szCs w:val="28"/>
          <w:lang w:val="uk-UA"/>
        </w:rPr>
        <w:t xml:space="preserve">№ </w:t>
      </w:r>
      <w:r w:rsidRPr="007B07E4">
        <w:rPr>
          <w:spacing w:val="-3"/>
          <w:sz w:val="28"/>
          <w:szCs w:val="28"/>
          <w:lang w:val="uk-UA"/>
        </w:rPr>
        <w:t xml:space="preserve">20–21. </w:t>
      </w:r>
      <w:r w:rsidRPr="007B07E4">
        <w:rPr>
          <w:sz w:val="28"/>
          <w:szCs w:val="28"/>
          <w:lang w:val="uk-UA"/>
        </w:rPr>
        <w:t>740</w:t>
      </w:r>
      <w:r w:rsidRPr="007B07E4">
        <w:rPr>
          <w:spacing w:val="-13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Основи </w:t>
      </w:r>
      <w:r w:rsidRPr="007B07E4">
        <w:rPr>
          <w:spacing w:val="-3"/>
          <w:sz w:val="28"/>
          <w:szCs w:val="28"/>
          <w:lang w:val="uk-UA"/>
        </w:rPr>
        <w:t xml:space="preserve">законодавства України </w:t>
      </w: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7B07E4">
        <w:rPr>
          <w:sz w:val="28"/>
          <w:szCs w:val="28"/>
          <w:lang w:val="uk-UA"/>
        </w:rPr>
        <w:t xml:space="preserve">державне </w:t>
      </w:r>
      <w:r w:rsidRPr="007B07E4">
        <w:rPr>
          <w:spacing w:val="-3"/>
          <w:sz w:val="28"/>
          <w:szCs w:val="28"/>
          <w:lang w:val="uk-UA"/>
        </w:rPr>
        <w:t xml:space="preserve">соціальне страхування: Закон України </w:t>
      </w:r>
      <w:r w:rsidRPr="007B07E4">
        <w:rPr>
          <w:sz w:val="28"/>
          <w:szCs w:val="28"/>
          <w:lang w:val="uk-UA"/>
        </w:rPr>
        <w:t xml:space="preserve">від </w:t>
      </w:r>
      <w:r w:rsidRPr="007B07E4">
        <w:rPr>
          <w:spacing w:val="-3"/>
          <w:sz w:val="28"/>
          <w:szCs w:val="28"/>
          <w:lang w:val="uk-UA"/>
        </w:rPr>
        <w:t xml:space="preserve">14.01.1998 </w:t>
      </w:r>
      <w:r w:rsidRPr="007B07E4">
        <w:rPr>
          <w:sz w:val="28"/>
          <w:szCs w:val="28"/>
          <w:lang w:val="uk-UA"/>
        </w:rPr>
        <w:t xml:space="preserve">р. № </w:t>
      </w:r>
      <w:r w:rsidRPr="007B07E4">
        <w:rPr>
          <w:spacing w:val="-3"/>
          <w:sz w:val="28"/>
          <w:szCs w:val="28"/>
          <w:lang w:val="uk-UA"/>
        </w:rPr>
        <w:t xml:space="preserve">16/98-ВР. Відомості Верховної Ради України. 1998. </w:t>
      </w:r>
      <w:r w:rsidRPr="007B07E4">
        <w:rPr>
          <w:sz w:val="28"/>
          <w:szCs w:val="28"/>
          <w:lang w:val="uk-UA"/>
        </w:rPr>
        <w:t>№ 23. 121</w:t>
      </w:r>
      <w:r w:rsidRPr="007B07E4">
        <w:rPr>
          <w:spacing w:val="-8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7B07E4">
        <w:rPr>
          <w:sz w:val="28"/>
          <w:szCs w:val="28"/>
          <w:lang w:val="uk-UA"/>
        </w:rPr>
        <w:t xml:space="preserve">державне пенсійне </w:t>
      </w:r>
      <w:r w:rsidRPr="007B07E4">
        <w:rPr>
          <w:spacing w:val="-3"/>
          <w:sz w:val="28"/>
          <w:szCs w:val="28"/>
          <w:lang w:val="uk-UA"/>
        </w:rPr>
        <w:t>страхування:</w:t>
      </w:r>
      <w:r w:rsidRPr="007B07E4">
        <w:rPr>
          <w:sz w:val="28"/>
          <w:szCs w:val="28"/>
          <w:lang w:val="uk-UA"/>
        </w:rPr>
        <w:t xml:space="preserve">ЗУ від </w:t>
      </w:r>
      <w:r w:rsidR="008A0285">
        <w:rPr>
          <w:spacing w:val="-3"/>
          <w:sz w:val="28"/>
          <w:szCs w:val="28"/>
          <w:lang w:val="uk-UA"/>
        </w:rPr>
        <w:t xml:space="preserve">09.07 </w:t>
      </w:r>
      <w:r w:rsidRPr="007B07E4">
        <w:rPr>
          <w:spacing w:val="-3"/>
          <w:sz w:val="28"/>
          <w:szCs w:val="28"/>
          <w:lang w:val="uk-UA"/>
        </w:rPr>
        <w:t>2003</w:t>
      </w:r>
      <w:r w:rsidRPr="007B07E4">
        <w:rPr>
          <w:spacing w:val="40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р</w:t>
      </w:r>
    </w:p>
    <w:p w:rsidR="007B07E4" w:rsidRPr="007B07E4" w:rsidRDefault="007B07E4" w:rsidP="007B07E4">
      <w:pPr>
        <w:pStyle w:val="a4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lang w:val="uk-UA"/>
        </w:rPr>
      </w:pPr>
      <w:r w:rsidRPr="007B07E4">
        <w:rPr>
          <w:lang w:val="uk-UA"/>
        </w:rPr>
        <w:t>№ 1058-IV. Відомості Верховної Ради України. 2003. № 49–51. 376 с.</w:t>
      </w:r>
    </w:p>
    <w:p w:rsidR="007B07E4" w:rsidRPr="00AC42E9" w:rsidRDefault="007B07E4" w:rsidP="008A0285">
      <w:pPr>
        <w:pStyle w:val="ad"/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9</w:t>
      </w:r>
      <w:r w:rsidRPr="002F4C59">
        <w:rPr>
          <w:lang w:val="ru-RU"/>
        </w:rPr>
        <w:t>: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sz w:val="20"/>
          <w:lang w:val="ru-RU"/>
        </w:rPr>
      </w:pPr>
    </w:p>
    <w:p w:rsidR="00F4118D" w:rsidRPr="00AC42E9" w:rsidRDefault="00F4118D" w:rsidP="00CC619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Ради, 1996, N 30, ст. 141).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Податковий Кодекс  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02.12.2010  № </w:t>
      </w:r>
      <w:r w:rsidRPr="00AC42E9">
        <w:rPr>
          <w:bCs/>
          <w:szCs w:val="28"/>
          <w:lang w:val="uk-UA"/>
        </w:rPr>
        <w:t>2755-VI</w:t>
      </w:r>
      <w:r w:rsidRPr="00AC42E9">
        <w:rPr>
          <w:szCs w:val="28"/>
          <w:lang w:val="uk-UA"/>
        </w:rPr>
        <w:t xml:space="preserve"> (Голос України 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Про місцеве самоврядування в Україні. Закон України від 21 травня 1997р. №280-97-ВР.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 xml:space="preserve">Про ратифікацію Європейської хартії місцевого самоврядування. </w:t>
      </w:r>
      <w:r w:rsidRPr="00AC42E9">
        <w:rPr>
          <w:bCs/>
          <w:szCs w:val="28"/>
          <w:lang w:val="uk-UA"/>
        </w:rPr>
        <w:t>Закон України від 15 липня 1997р. №452/97-ВР.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F4118D" w:rsidRPr="007B07E4" w:rsidRDefault="00F4118D" w:rsidP="00AC7B3F">
      <w:pPr>
        <w:pStyle w:val="a4"/>
        <w:spacing w:line="309" w:lineRule="exact"/>
        <w:jc w:val="both"/>
        <w:rPr>
          <w:sz w:val="20"/>
          <w:lang w:val="uk-UA"/>
        </w:rPr>
      </w:pPr>
    </w:p>
    <w:p w:rsidR="00F4118D" w:rsidRPr="007B07E4" w:rsidRDefault="00F4118D" w:rsidP="007B07E4">
      <w:pPr>
        <w:pStyle w:val="a4"/>
        <w:spacing w:line="309" w:lineRule="exact"/>
        <w:ind w:left="1042"/>
        <w:jc w:val="both"/>
        <w:rPr>
          <w:sz w:val="20"/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464721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F4118D" w:rsidRPr="007B07E4" w:rsidRDefault="00464721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F4118D" w:rsidRPr="007B07E4">
        <w:rPr>
          <w:lang w:val="uk-UA"/>
        </w:rPr>
        <w:t>ПИТАННЯ ДЛЯ ПІДСУМКОВОГО КОНТРОЛЮ</w:t>
      </w:r>
    </w:p>
    <w:p w:rsidR="00F4118D" w:rsidRPr="002F4C59" w:rsidRDefault="00F4118D" w:rsidP="00F4118D">
      <w:pPr>
        <w:pStyle w:val="41"/>
        <w:spacing w:before="89" w:line="321" w:lineRule="exact"/>
        <w:ind w:left="1927"/>
        <w:rPr>
          <w:lang w:val="ru-RU"/>
        </w:rPr>
      </w:pP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Концепції </w:t>
      </w:r>
      <w:r w:rsidRPr="00D01974">
        <w:rPr>
          <w:sz w:val="28"/>
          <w:szCs w:val="28"/>
          <w:lang w:val="uk-UA"/>
        </w:rPr>
        <w:t>розвитку теорії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 Еволюція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</w:t>
      </w:r>
      <w:r w:rsidRPr="00D01974">
        <w:rPr>
          <w:sz w:val="28"/>
          <w:szCs w:val="28"/>
          <w:lang w:val="uk-UA"/>
        </w:rPr>
        <w:t>та функції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Принципи та </w:t>
      </w:r>
      <w:r w:rsidRPr="00D01974">
        <w:rPr>
          <w:spacing w:val="-3"/>
          <w:sz w:val="28"/>
          <w:szCs w:val="28"/>
          <w:lang w:val="uk-UA"/>
        </w:rPr>
        <w:t>елементи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Класифікація податків </w:t>
      </w:r>
      <w:r w:rsidRPr="00D01974">
        <w:rPr>
          <w:sz w:val="28"/>
          <w:szCs w:val="28"/>
          <w:lang w:val="uk-UA"/>
        </w:rPr>
        <w:t>та їх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характеристика.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недоліки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податкової </w:t>
      </w:r>
      <w:r w:rsidRPr="00D01974">
        <w:rPr>
          <w:sz w:val="28"/>
          <w:szCs w:val="28"/>
          <w:lang w:val="uk-UA"/>
        </w:rPr>
        <w:t xml:space="preserve">політики в </w:t>
      </w:r>
      <w:r w:rsidRPr="00D01974">
        <w:rPr>
          <w:spacing w:val="-3"/>
          <w:sz w:val="28"/>
          <w:szCs w:val="28"/>
          <w:lang w:val="uk-UA"/>
        </w:rPr>
        <w:t>системі державного регулювання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економіки.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Стратегія </w:t>
      </w:r>
      <w:r w:rsidRPr="00D01974">
        <w:rPr>
          <w:sz w:val="28"/>
          <w:szCs w:val="28"/>
          <w:lang w:val="uk-UA"/>
        </w:rPr>
        <w:t xml:space="preserve">і тактика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Оцінювання ефективності податкової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</w:t>
      </w:r>
      <w:r w:rsidRPr="00D01974">
        <w:rPr>
          <w:sz w:val="28"/>
          <w:szCs w:val="28"/>
          <w:lang w:val="uk-UA"/>
        </w:rPr>
        <w:t xml:space="preserve">та організація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Податкова </w:t>
      </w:r>
      <w:r w:rsidRPr="00D01974">
        <w:rPr>
          <w:spacing w:val="-3"/>
          <w:sz w:val="28"/>
          <w:szCs w:val="28"/>
          <w:lang w:val="uk-UA"/>
        </w:rPr>
        <w:t xml:space="preserve">система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 xml:space="preserve">Україні, </w:t>
      </w:r>
      <w:r w:rsidRPr="00D01974">
        <w:rPr>
          <w:sz w:val="28"/>
          <w:szCs w:val="28"/>
          <w:lang w:val="uk-UA"/>
        </w:rPr>
        <w:t xml:space="preserve">основні </w:t>
      </w:r>
      <w:r w:rsidRPr="00D01974">
        <w:rPr>
          <w:spacing w:val="-3"/>
          <w:sz w:val="28"/>
          <w:szCs w:val="28"/>
          <w:lang w:val="uk-UA"/>
        </w:rPr>
        <w:t xml:space="preserve">етапи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2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становлення.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Організаційне забезпечення функціонування податкової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</w:t>
      </w:r>
      <w:r w:rsidRPr="00D01974">
        <w:rPr>
          <w:spacing w:val="-5"/>
          <w:sz w:val="28"/>
          <w:szCs w:val="28"/>
          <w:lang w:val="uk-UA"/>
        </w:rPr>
        <w:t xml:space="preserve">. </w:t>
      </w:r>
      <w:r w:rsidRPr="00D01974">
        <w:rPr>
          <w:spacing w:val="-4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4"/>
          <w:sz w:val="28"/>
          <w:szCs w:val="28"/>
          <w:lang w:val="uk-UA"/>
        </w:rPr>
        <w:t xml:space="preserve">доходи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прибутки. </w:t>
      </w:r>
      <w:r w:rsidRPr="00D01974">
        <w:rPr>
          <w:spacing w:val="-5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5"/>
          <w:sz w:val="28"/>
          <w:szCs w:val="28"/>
          <w:lang w:val="uk-UA"/>
        </w:rPr>
        <w:t>споживання. Муніципальні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податки.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система. Загальнодержавні податки. Податки місцевих органів влади.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Податкова</w:t>
      </w:r>
      <w:r w:rsidRPr="00D01974">
        <w:rPr>
          <w:spacing w:val="-1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z w:val="28"/>
          <w:szCs w:val="28"/>
          <w:lang w:val="uk-UA"/>
        </w:rPr>
        <w:t>.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податкових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надходжень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до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непрямих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ПДВ.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ставки податку, </w:t>
      </w:r>
      <w:r w:rsidRPr="00D01974">
        <w:rPr>
          <w:sz w:val="28"/>
          <w:szCs w:val="28"/>
          <w:lang w:val="uk-UA"/>
        </w:rPr>
        <w:t>об’єкт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Пільги </w:t>
      </w:r>
      <w:r w:rsidRPr="00D01974">
        <w:rPr>
          <w:sz w:val="28"/>
          <w:szCs w:val="28"/>
          <w:lang w:val="uk-UA"/>
        </w:rPr>
        <w:t>по ПДВ та їх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значення.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ПДВ: податкове зобов’язання, податковий період, </w:t>
      </w:r>
      <w:r w:rsidRPr="00D01974">
        <w:rPr>
          <w:sz w:val="28"/>
          <w:szCs w:val="28"/>
          <w:lang w:val="uk-UA"/>
        </w:rPr>
        <w:t xml:space="preserve">дата </w:t>
      </w:r>
      <w:r w:rsidRPr="00D01974">
        <w:rPr>
          <w:spacing w:val="-3"/>
          <w:sz w:val="28"/>
          <w:szCs w:val="28"/>
          <w:lang w:val="uk-UA"/>
        </w:rPr>
        <w:t>виникнення податкового зобов’язання, податковий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кредит.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ведення податкового </w:t>
      </w:r>
      <w:r w:rsidRPr="00D01974">
        <w:rPr>
          <w:sz w:val="28"/>
          <w:szCs w:val="28"/>
          <w:lang w:val="uk-UA"/>
        </w:rPr>
        <w:t>обліку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ПДВ.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ПДВ в </w:t>
      </w:r>
      <w:r w:rsidRPr="00D01974">
        <w:rPr>
          <w:spacing w:val="-3"/>
          <w:sz w:val="28"/>
          <w:szCs w:val="28"/>
          <w:lang w:val="uk-UA"/>
        </w:rPr>
        <w:t xml:space="preserve">бюджет. Звітність </w:t>
      </w:r>
      <w:r w:rsidRPr="00D01974">
        <w:rPr>
          <w:sz w:val="28"/>
          <w:szCs w:val="28"/>
          <w:lang w:val="uk-UA"/>
        </w:rPr>
        <w:t xml:space="preserve">платників і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3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складання.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</w:t>
      </w:r>
      <w:r w:rsidRPr="00D01974">
        <w:rPr>
          <w:spacing w:val="-3"/>
          <w:sz w:val="28"/>
          <w:szCs w:val="28"/>
          <w:lang w:val="uk-UA"/>
        </w:rPr>
        <w:t xml:space="preserve">акцизного податку. </w:t>
      </w:r>
      <w:r w:rsidRPr="00D01974">
        <w:rPr>
          <w:sz w:val="28"/>
          <w:szCs w:val="28"/>
          <w:lang w:val="uk-UA"/>
        </w:rPr>
        <w:t xml:space="preserve">Об’єкт </w:t>
      </w:r>
      <w:r w:rsidRPr="00D01974">
        <w:rPr>
          <w:spacing w:val="-3"/>
          <w:sz w:val="28"/>
          <w:szCs w:val="28"/>
          <w:lang w:val="uk-UA"/>
        </w:rPr>
        <w:t xml:space="preserve">оподаткування </w:t>
      </w:r>
      <w:r w:rsidRPr="00D01974">
        <w:rPr>
          <w:sz w:val="28"/>
          <w:szCs w:val="28"/>
          <w:lang w:val="uk-UA"/>
        </w:rPr>
        <w:t xml:space="preserve">та ставки </w:t>
      </w:r>
      <w:r w:rsidRPr="00D01974">
        <w:rPr>
          <w:spacing w:val="-3"/>
          <w:sz w:val="28"/>
          <w:szCs w:val="28"/>
          <w:lang w:val="uk-UA"/>
        </w:rPr>
        <w:t>акцизного</w:t>
      </w:r>
      <w:r w:rsidRPr="00D01974">
        <w:rPr>
          <w:spacing w:val="-3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акцизного податку, </w:t>
      </w: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бюджет, </w:t>
      </w:r>
      <w:r w:rsidRPr="00D01974">
        <w:rPr>
          <w:spacing w:val="-3"/>
          <w:sz w:val="28"/>
          <w:szCs w:val="28"/>
          <w:lang w:val="uk-UA"/>
        </w:rPr>
        <w:t xml:space="preserve">звітність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контроль податкових органів.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</w:t>
      </w:r>
      <w:r w:rsidRPr="00D01974">
        <w:rPr>
          <w:sz w:val="28"/>
          <w:szCs w:val="28"/>
          <w:lang w:val="uk-UA"/>
        </w:rPr>
        <w:t xml:space="preserve">мита. </w:t>
      </w: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мита.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20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>прибуток. Порядок обчислення оподатковуваного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Склад </w:t>
      </w:r>
      <w:r w:rsidRPr="00D01974">
        <w:rPr>
          <w:sz w:val="28"/>
          <w:szCs w:val="28"/>
          <w:lang w:val="uk-UA"/>
        </w:rPr>
        <w:t xml:space="preserve">доходів і </w:t>
      </w:r>
      <w:r w:rsidRPr="00D01974">
        <w:rPr>
          <w:spacing w:val="-3"/>
          <w:sz w:val="28"/>
          <w:szCs w:val="28"/>
          <w:lang w:val="uk-UA"/>
        </w:rPr>
        <w:t xml:space="preserve">витрат </w:t>
      </w:r>
      <w:r w:rsidRPr="00D01974">
        <w:rPr>
          <w:sz w:val="28"/>
          <w:szCs w:val="28"/>
          <w:lang w:val="uk-UA"/>
        </w:rPr>
        <w:t xml:space="preserve">при </w:t>
      </w:r>
      <w:r w:rsidRPr="00D01974">
        <w:rPr>
          <w:spacing w:val="-3"/>
          <w:sz w:val="28"/>
          <w:szCs w:val="28"/>
          <w:lang w:val="uk-UA"/>
        </w:rPr>
        <w:t xml:space="preserve">визначенні оподатковуваного </w:t>
      </w:r>
      <w:r w:rsidRPr="00D01974">
        <w:rPr>
          <w:sz w:val="28"/>
          <w:szCs w:val="28"/>
          <w:lang w:val="uk-UA"/>
        </w:rPr>
        <w:t>прибутку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підприємств.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податку на</w:t>
      </w:r>
      <w:r w:rsidRPr="00D01974">
        <w:rPr>
          <w:spacing w:val="-2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прибуток.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Звітність платників </w:t>
      </w:r>
      <w:r w:rsidRPr="00D01974">
        <w:rPr>
          <w:sz w:val="28"/>
          <w:szCs w:val="28"/>
          <w:lang w:val="uk-UA"/>
        </w:rPr>
        <w:t xml:space="preserve">податку на </w:t>
      </w:r>
      <w:r w:rsidRPr="00D01974">
        <w:rPr>
          <w:spacing w:val="-3"/>
          <w:sz w:val="28"/>
          <w:szCs w:val="28"/>
          <w:lang w:val="uk-UA"/>
        </w:rPr>
        <w:t xml:space="preserve">прибуток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відповідальність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Суть та </w:t>
      </w:r>
      <w:r w:rsidRPr="00D01974">
        <w:rPr>
          <w:spacing w:val="-3"/>
          <w:sz w:val="28"/>
          <w:szCs w:val="28"/>
          <w:lang w:val="uk-UA"/>
        </w:rPr>
        <w:t xml:space="preserve">призначення єдиного </w:t>
      </w:r>
      <w:r w:rsidRPr="00D01974">
        <w:rPr>
          <w:sz w:val="28"/>
          <w:szCs w:val="28"/>
          <w:lang w:val="uk-UA"/>
        </w:rPr>
        <w:t xml:space="preserve">податку для </w:t>
      </w:r>
      <w:r w:rsidRPr="00D01974">
        <w:rPr>
          <w:spacing w:val="-3"/>
          <w:sz w:val="28"/>
          <w:szCs w:val="28"/>
          <w:lang w:val="uk-UA"/>
        </w:rPr>
        <w:t xml:space="preserve">суб’єктів малого підприємництва. </w:t>
      </w:r>
      <w:r w:rsidRPr="00D01974">
        <w:rPr>
          <w:sz w:val="28"/>
          <w:szCs w:val="28"/>
          <w:lang w:val="uk-UA"/>
        </w:rPr>
        <w:t xml:space="preserve">Платники та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його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Податок </w:t>
      </w:r>
      <w:r w:rsidRPr="00D01974">
        <w:rPr>
          <w:sz w:val="28"/>
          <w:szCs w:val="28"/>
          <w:lang w:val="uk-UA"/>
        </w:rPr>
        <w:t xml:space="preserve">на доходи </w:t>
      </w:r>
      <w:r w:rsidRPr="00D01974">
        <w:rPr>
          <w:spacing w:val="-3"/>
          <w:sz w:val="28"/>
          <w:szCs w:val="28"/>
          <w:lang w:val="uk-UA"/>
        </w:rPr>
        <w:t xml:space="preserve">фізичних осіб, </w:t>
      </w:r>
      <w:r w:rsidRPr="00D01974">
        <w:rPr>
          <w:sz w:val="28"/>
          <w:szCs w:val="28"/>
          <w:lang w:val="uk-UA"/>
        </w:rPr>
        <w:t xml:space="preserve">його роль та </w:t>
      </w:r>
      <w:r w:rsidRPr="00D01974">
        <w:rPr>
          <w:spacing w:val="-3"/>
          <w:sz w:val="28"/>
          <w:szCs w:val="28"/>
          <w:lang w:val="uk-UA"/>
        </w:rPr>
        <w:t xml:space="preserve">значення </w:t>
      </w:r>
      <w:r w:rsidRPr="00D01974">
        <w:rPr>
          <w:sz w:val="28"/>
          <w:szCs w:val="28"/>
          <w:lang w:val="uk-UA"/>
        </w:rPr>
        <w:t>у</w:t>
      </w:r>
      <w:r w:rsidRPr="00D01974">
        <w:rPr>
          <w:spacing w:val="-4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 xml:space="preserve">податкові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Оподатковувані </w:t>
      </w:r>
      <w:r w:rsidRPr="00D01974">
        <w:rPr>
          <w:sz w:val="28"/>
          <w:szCs w:val="28"/>
          <w:lang w:val="uk-UA"/>
        </w:rPr>
        <w:t xml:space="preserve">й </w:t>
      </w:r>
      <w:r w:rsidRPr="00D01974">
        <w:rPr>
          <w:spacing w:val="-3"/>
          <w:sz w:val="28"/>
          <w:szCs w:val="28"/>
          <w:lang w:val="uk-UA"/>
        </w:rPr>
        <w:t xml:space="preserve">неоподатковувані </w:t>
      </w:r>
      <w:r w:rsidRPr="00D01974">
        <w:rPr>
          <w:sz w:val="28"/>
          <w:szCs w:val="28"/>
          <w:lang w:val="uk-UA"/>
        </w:rPr>
        <w:t xml:space="preserve">доходи. </w:t>
      </w:r>
      <w:r w:rsidRPr="00D01974">
        <w:rPr>
          <w:spacing w:val="-3"/>
          <w:sz w:val="28"/>
          <w:szCs w:val="28"/>
          <w:lang w:val="uk-UA"/>
        </w:rPr>
        <w:t>Соціальні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пільги.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нарахування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утримання </w:t>
      </w:r>
      <w:r w:rsidRPr="00D01974">
        <w:rPr>
          <w:sz w:val="28"/>
          <w:szCs w:val="28"/>
          <w:lang w:val="uk-UA"/>
        </w:rPr>
        <w:t xml:space="preserve">податку зі </w:t>
      </w:r>
      <w:r w:rsidRPr="00D01974">
        <w:rPr>
          <w:spacing w:val="-3"/>
          <w:sz w:val="28"/>
          <w:szCs w:val="28"/>
          <w:lang w:val="uk-UA"/>
        </w:rPr>
        <w:t xml:space="preserve">заробітків </w:t>
      </w:r>
      <w:r w:rsidRPr="00D01974">
        <w:rPr>
          <w:sz w:val="28"/>
          <w:szCs w:val="28"/>
          <w:lang w:val="uk-UA"/>
        </w:rPr>
        <w:t>фізичних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осіб.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екологічного податку.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об’єкт </w:t>
      </w:r>
      <w:r w:rsidRPr="00D01974">
        <w:rPr>
          <w:sz w:val="28"/>
          <w:szCs w:val="28"/>
          <w:lang w:val="uk-UA"/>
        </w:rPr>
        <w:t xml:space="preserve">та база </w:t>
      </w:r>
      <w:r w:rsidRPr="00D01974">
        <w:rPr>
          <w:spacing w:val="-3"/>
          <w:sz w:val="28"/>
          <w:szCs w:val="28"/>
          <w:lang w:val="uk-UA"/>
        </w:rPr>
        <w:t xml:space="preserve">оподаткування, </w:t>
      </w:r>
      <w:r w:rsidRPr="00D01974">
        <w:rPr>
          <w:sz w:val="28"/>
          <w:szCs w:val="28"/>
          <w:lang w:val="uk-UA"/>
        </w:rPr>
        <w:lastRenderedPageBreak/>
        <w:t xml:space="preserve">ставки податку.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Звітність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платників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>плата. Склад рентної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3"/>
          <w:sz w:val="28"/>
          <w:szCs w:val="28"/>
          <w:lang w:val="uk-UA"/>
        </w:rPr>
        <w:t xml:space="preserve">спеціальне використання </w:t>
      </w:r>
      <w:r w:rsidRPr="00D01974">
        <w:rPr>
          <w:sz w:val="28"/>
          <w:szCs w:val="28"/>
          <w:lang w:val="uk-UA"/>
        </w:rPr>
        <w:t xml:space="preserve">лісових </w:t>
      </w:r>
      <w:r w:rsidRPr="00D01974">
        <w:rPr>
          <w:spacing w:val="-3"/>
          <w:sz w:val="28"/>
          <w:szCs w:val="28"/>
          <w:lang w:val="uk-UA"/>
        </w:rPr>
        <w:t xml:space="preserve">ресурсів. 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плата за спеціальне </w:t>
      </w:r>
      <w:r w:rsidRPr="00D01974">
        <w:rPr>
          <w:spacing w:val="-3"/>
          <w:sz w:val="28"/>
          <w:szCs w:val="28"/>
          <w:lang w:val="uk-UA"/>
        </w:rPr>
        <w:t xml:space="preserve">використання </w:t>
      </w:r>
      <w:r w:rsidRPr="00D01974">
        <w:rPr>
          <w:sz w:val="28"/>
          <w:szCs w:val="28"/>
          <w:lang w:val="uk-UA"/>
        </w:rPr>
        <w:t xml:space="preserve">води. </w:t>
      </w:r>
      <w:r w:rsidRPr="00D01974">
        <w:rPr>
          <w:spacing w:val="-3"/>
          <w:sz w:val="28"/>
          <w:szCs w:val="28"/>
          <w:lang w:val="uk-UA"/>
        </w:rPr>
        <w:t xml:space="preserve">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Рентна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за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користування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надрами.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Платники,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1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Рентна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4"/>
          <w:sz w:val="28"/>
          <w:szCs w:val="28"/>
          <w:lang w:val="uk-UA"/>
        </w:rPr>
        <w:t>користування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радіочастотним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ресурсом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України.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5"/>
          <w:sz w:val="28"/>
          <w:szCs w:val="28"/>
          <w:lang w:val="uk-UA"/>
        </w:rPr>
        <w:t xml:space="preserve">Платники, </w:t>
      </w:r>
      <w:r w:rsidRPr="00D01974">
        <w:rPr>
          <w:spacing w:val="-4"/>
          <w:sz w:val="28"/>
          <w:szCs w:val="28"/>
          <w:lang w:val="uk-UA"/>
        </w:rPr>
        <w:t xml:space="preserve">порядок </w:t>
      </w:r>
      <w:r w:rsidRPr="00D01974">
        <w:rPr>
          <w:spacing w:val="-5"/>
          <w:sz w:val="28"/>
          <w:szCs w:val="28"/>
          <w:lang w:val="uk-UA"/>
        </w:rPr>
        <w:t xml:space="preserve">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26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Єдиний </w:t>
      </w:r>
      <w:r w:rsidRPr="00D01974">
        <w:rPr>
          <w:spacing w:val="-3"/>
          <w:sz w:val="28"/>
          <w:szCs w:val="28"/>
          <w:lang w:val="uk-UA"/>
        </w:rPr>
        <w:t xml:space="preserve">соціальний внесок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D01974">
        <w:rPr>
          <w:sz w:val="28"/>
          <w:szCs w:val="28"/>
          <w:lang w:val="uk-UA"/>
        </w:rPr>
        <w:t xml:space="preserve">державне </w:t>
      </w:r>
      <w:r w:rsidRPr="00D01974">
        <w:rPr>
          <w:spacing w:val="-3"/>
          <w:sz w:val="28"/>
          <w:szCs w:val="28"/>
          <w:lang w:val="uk-UA"/>
        </w:rPr>
        <w:t>соціальне страхування. Платники, база нарахування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ЄСВ.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Сутність, </w:t>
      </w:r>
      <w:r w:rsidRPr="00D01974">
        <w:rPr>
          <w:sz w:val="28"/>
          <w:szCs w:val="28"/>
          <w:lang w:val="uk-UA"/>
        </w:rPr>
        <w:t xml:space="preserve">види та функції </w:t>
      </w:r>
      <w:r w:rsidRPr="00D01974">
        <w:rPr>
          <w:spacing w:val="-3"/>
          <w:sz w:val="28"/>
          <w:szCs w:val="28"/>
          <w:lang w:val="uk-UA"/>
        </w:rPr>
        <w:t xml:space="preserve">місцевих податків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2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зборів.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65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3"/>
          <w:sz w:val="28"/>
          <w:szCs w:val="28"/>
          <w:lang w:val="uk-UA"/>
        </w:rPr>
        <w:t xml:space="preserve">майно. </w:t>
      </w:r>
      <w:r w:rsidRPr="00983936">
        <w:rPr>
          <w:sz w:val="28"/>
          <w:szCs w:val="28"/>
          <w:lang w:val="uk-UA"/>
        </w:rPr>
        <w:t>Склад податку на</w:t>
      </w:r>
      <w:r w:rsidRPr="00983936">
        <w:rPr>
          <w:spacing w:val="-27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майно.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2"/>
          <w:sz w:val="28"/>
          <w:szCs w:val="28"/>
          <w:lang w:val="uk-UA"/>
        </w:rPr>
        <w:t xml:space="preserve">нерухоме </w:t>
      </w:r>
      <w:r w:rsidRPr="00983936">
        <w:rPr>
          <w:sz w:val="28"/>
          <w:szCs w:val="28"/>
          <w:lang w:val="uk-UA"/>
        </w:rPr>
        <w:t xml:space="preserve">майно, </w:t>
      </w:r>
      <w:r w:rsidRPr="00983936">
        <w:rPr>
          <w:spacing w:val="-3"/>
          <w:sz w:val="28"/>
          <w:szCs w:val="28"/>
          <w:lang w:val="uk-UA"/>
        </w:rPr>
        <w:t xml:space="preserve">відмінне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 xml:space="preserve">земельної ділянки. Порядок </w:t>
      </w:r>
      <w:r w:rsidRPr="00983936">
        <w:rPr>
          <w:sz w:val="28"/>
          <w:szCs w:val="28"/>
          <w:lang w:val="uk-UA"/>
        </w:rPr>
        <w:t xml:space="preserve">його </w:t>
      </w:r>
      <w:r w:rsidRPr="00983936">
        <w:rPr>
          <w:spacing w:val="-3"/>
          <w:sz w:val="28"/>
          <w:szCs w:val="28"/>
          <w:lang w:val="uk-UA"/>
        </w:rPr>
        <w:t xml:space="preserve">обчислення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>Транспортний податок. Платники, об’єкти оподаткування, ставки</w:t>
      </w:r>
      <w:r w:rsidRPr="00983936">
        <w:rPr>
          <w:spacing w:val="-5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Порядок обчислення </w:t>
      </w:r>
      <w:r w:rsidRPr="00983936">
        <w:rPr>
          <w:sz w:val="28"/>
          <w:szCs w:val="28"/>
          <w:lang w:val="uk-UA"/>
        </w:rPr>
        <w:t xml:space="preserve">і </w:t>
      </w:r>
      <w:r w:rsidRPr="00983936">
        <w:rPr>
          <w:spacing w:val="-3"/>
          <w:sz w:val="28"/>
          <w:szCs w:val="28"/>
          <w:lang w:val="uk-UA"/>
        </w:rPr>
        <w:t>сплати транспортного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Збір за місця </w:t>
      </w:r>
      <w:r w:rsidRPr="00983936">
        <w:rPr>
          <w:spacing w:val="-3"/>
          <w:sz w:val="28"/>
          <w:szCs w:val="28"/>
          <w:lang w:val="uk-UA"/>
        </w:rPr>
        <w:t xml:space="preserve">паркування транспортних засобів. 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Туристичний </w:t>
      </w:r>
      <w:r w:rsidRPr="00983936">
        <w:rPr>
          <w:sz w:val="28"/>
          <w:szCs w:val="28"/>
          <w:lang w:val="uk-UA"/>
        </w:rPr>
        <w:t xml:space="preserve">збір. </w:t>
      </w:r>
      <w:r w:rsidRPr="00983936">
        <w:rPr>
          <w:spacing w:val="-3"/>
          <w:sz w:val="28"/>
          <w:szCs w:val="28"/>
          <w:lang w:val="uk-UA"/>
        </w:rPr>
        <w:t xml:space="preserve">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3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Зміст і принципи </w:t>
      </w:r>
      <w:r w:rsidRPr="00983936">
        <w:rPr>
          <w:spacing w:val="-4"/>
          <w:sz w:val="28"/>
          <w:szCs w:val="28"/>
          <w:lang w:val="uk-UA"/>
        </w:rPr>
        <w:t xml:space="preserve">системи </w:t>
      </w:r>
      <w:r w:rsidRPr="00983936">
        <w:rPr>
          <w:spacing w:val="-3"/>
          <w:sz w:val="28"/>
          <w:szCs w:val="28"/>
          <w:lang w:val="uk-UA"/>
        </w:rPr>
        <w:t xml:space="preserve">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1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Нормативно-правова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>організаційна складові системи адміністрування</w:t>
      </w:r>
      <w:r w:rsidRPr="00983936">
        <w:rPr>
          <w:spacing w:val="-10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Модернізація системи 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Удосконалення системи податкового адміністрування </w:t>
      </w:r>
      <w:r w:rsidRPr="00983936">
        <w:rPr>
          <w:sz w:val="28"/>
          <w:szCs w:val="28"/>
          <w:lang w:val="uk-UA"/>
        </w:rPr>
        <w:t xml:space="preserve">в </w:t>
      </w:r>
      <w:r w:rsidRPr="00983936">
        <w:rPr>
          <w:spacing w:val="-3"/>
          <w:sz w:val="28"/>
          <w:szCs w:val="28"/>
          <w:lang w:val="uk-UA"/>
        </w:rPr>
        <w:t>контексті інтеграційних</w:t>
      </w:r>
      <w:r w:rsidRPr="00983936">
        <w:rPr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процесів.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Теоретичні аспекти податкової оптимізації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4"/>
          <w:sz w:val="28"/>
          <w:szCs w:val="28"/>
          <w:lang w:val="uk-UA"/>
        </w:rPr>
        <w:t>Поняття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«ухилення </w:t>
      </w:r>
      <w:r w:rsidRPr="00983936">
        <w:rPr>
          <w:spacing w:val="-4"/>
          <w:sz w:val="28"/>
          <w:szCs w:val="28"/>
          <w:lang w:val="uk-UA"/>
        </w:rPr>
        <w:t>від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податків». </w:t>
      </w:r>
      <w:r w:rsidRPr="00983936">
        <w:rPr>
          <w:spacing w:val="-4"/>
          <w:sz w:val="28"/>
          <w:szCs w:val="28"/>
          <w:lang w:val="uk-UA"/>
        </w:rPr>
        <w:t>Види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ухилення </w:t>
      </w:r>
      <w:r w:rsidRPr="00983936">
        <w:rPr>
          <w:spacing w:val="-3"/>
          <w:sz w:val="28"/>
          <w:szCs w:val="28"/>
          <w:lang w:val="uk-UA"/>
        </w:rPr>
        <w:t xml:space="preserve">від </w:t>
      </w:r>
      <w:r w:rsidRPr="00983936">
        <w:rPr>
          <w:spacing w:val="-4"/>
          <w:sz w:val="28"/>
          <w:szCs w:val="28"/>
          <w:lang w:val="uk-UA"/>
        </w:rPr>
        <w:t>податків.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Сутність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 xml:space="preserve">та </w:t>
      </w:r>
      <w:r w:rsidRPr="00983936">
        <w:rPr>
          <w:spacing w:val="-4"/>
          <w:sz w:val="28"/>
          <w:szCs w:val="28"/>
          <w:lang w:val="uk-UA"/>
        </w:rPr>
        <w:t xml:space="preserve">форми </w:t>
      </w:r>
      <w:r w:rsidRPr="00983936">
        <w:rPr>
          <w:spacing w:val="-5"/>
          <w:sz w:val="28"/>
          <w:szCs w:val="28"/>
          <w:lang w:val="uk-UA"/>
        </w:rPr>
        <w:t>перекладання</w:t>
      </w:r>
      <w:r w:rsidRPr="00983936">
        <w:rPr>
          <w:spacing w:val="-8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Методи визначення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класифікація податкових ризиків, пов’язаних </w:t>
      </w:r>
      <w:r w:rsidRPr="00983936">
        <w:rPr>
          <w:sz w:val="28"/>
          <w:szCs w:val="28"/>
          <w:lang w:val="uk-UA"/>
        </w:rPr>
        <w:t xml:space="preserve">із </w:t>
      </w:r>
      <w:r w:rsidRPr="00983936">
        <w:rPr>
          <w:spacing w:val="-3"/>
          <w:sz w:val="28"/>
          <w:szCs w:val="28"/>
          <w:lang w:val="uk-UA"/>
        </w:rPr>
        <w:t xml:space="preserve">ухиленням 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4"/>
          <w:lang w:val="ru-RU"/>
        </w:rPr>
      </w:pPr>
      <w:r w:rsidRPr="00983936">
        <w:rPr>
          <w:spacing w:val="-3"/>
          <w:sz w:val="28"/>
          <w:szCs w:val="28"/>
          <w:lang w:val="uk-UA"/>
        </w:rPr>
        <w:t xml:space="preserve">Фінансово-правові аспекти відповідальності </w:t>
      </w:r>
      <w:r w:rsidRPr="00983936">
        <w:rPr>
          <w:sz w:val="28"/>
          <w:szCs w:val="28"/>
          <w:lang w:val="uk-UA"/>
        </w:rPr>
        <w:t xml:space="preserve">за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 податків.</w:t>
      </w:r>
    </w:p>
    <w:p w:rsidR="00F4118D" w:rsidRPr="00983936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sectPr w:rsidR="00F4118D" w:rsidSect="00D01974">
      <w:pgSz w:w="11910" w:h="16840"/>
      <w:pgMar w:top="1134" w:right="851" w:bottom="1134" w:left="1134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61" w:rsidRDefault="00BE6961">
      <w:pPr>
        <w:spacing w:after="0" w:line="240" w:lineRule="auto"/>
      </w:pPr>
      <w:r>
        <w:separator/>
      </w:r>
    </w:p>
  </w:endnote>
  <w:endnote w:type="continuationSeparator" w:id="0">
    <w:p w:rsidR="00BE6961" w:rsidRDefault="00B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61" w:rsidRDefault="00BE6961">
      <w:pPr>
        <w:spacing w:after="0" w:line="240" w:lineRule="auto"/>
      </w:pPr>
      <w:r>
        <w:separator/>
      </w:r>
    </w:p>
  </w:footnote>
  <w:footnote w:type="continuationSeparator" w:id="0">
    <w:p w:rsidR="00BE6961" w:rsidRDefault="00B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D01974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BE6961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inset="0,0,0,0">
            <w:txbxContent>
              <w:p w:rsidR="00D01974" w:rsidRPr="00894509" w:rsidRDefault="00D01974" w:rsidP="00D0197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40769"/>
    <w:multiLevelType w:val="hybridMultilevel"/>
    <w:tmpl w:val="1C9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30F64"/>
    <w:multiLevelType w:val="hybridMultilevel"/>
    <w:tmpl w:val="3A6467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5777BA"/>
    <w:multiLevelType w:val="multilevel"/>
    <w:tmpl w:val="83C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084"/>
    <w:multiLevelType w:val="hybridMultilevel"/>
    <w:tmpl w:val="F1E0BE92"/>
    <w:lvl w:ilvl="0" w:tplc="4E0EBCA2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8025AFC"/>
    <w:multiLevelType w:val="hybridMultilevel"/>
    <w:tmpl w:val="93B4D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A0660"/>
    <w:multiLevelType w:val="hybridMultilevel"/>
    <w:tmpl w:val="A6E89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D515D8"/>
    <w:multiLevelType w:val="hybridMultilevel"/>
    <w:tmpl w:val="554A83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3F1480C"/>
    <w:multiLevelType w:val="multilevel"/>
    <w:tmpl w:val="341EE60C"/>
    <w:lvl w:ilvl="0">
      <w:start w:val="5"/>
      <w:numFmt w:val="decimal"/>
      <w:lvlText w:val="%1"/>
      <w:lvlJc w:val="left"/>
      <w:pPr>
        <w:ind w:left="396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5369" w:hanging="420"/>
      </w:pPr>
      <w:rPr>
        <w:rFonts w:hint="default"/>
      </w:rPr>
    </w:lvl>
    <w:lvl w:ilvl="3">
      <w:numFmt w:val="bullet"/>
      <w:lvlText w:val="•"/>
      <w:lvlJc w:val="left"/>
      <w:pPr>
        <w:ind w:left="6073" w:hanging="420"/>
      </w:pPr>
      <w:rPr>
        <w:rFonts w:hint="default"/>
      </w:rPr>
    </w:lvl>
    <w:lvl w:ilvl="4">
      <w:numFmt w:val="bullet"/>
      <w:lvlText w:val="•"/>
      <w:lvlJc w:val="left"/>
      <w:pPr>
        <w:ind w:left="6778" w:hanging="420"/>
      </w:pPr>
      <w:rPr>
        <w:rFonts w:hint="default"/>
      </w:rPr>
    </w:lvl>
    <w:lvl w:ilvl="5">
      <w:numFmt w:val="bullet"/>
      <w:lvlText w:val="•"/>
      <w:lvlJc w:val="left"/>
      <w:pPr>
        <w:ind w:left="7483" w:hanging="420"/>
      </w:pPr>
      <w:rPr>
        <w:rFonts w:hint="default"/>
      </w:rPr>
    </w:lvl>
    <w:lvl w:ilvl="6">
      <w:numFmt w:val="bullet"/>
      <w:lvlText w:val="•"/>
      <w:lvlJc w:val="left"/>
      <w:pPr>
        <w:ind w:left="8187" w:hanging="420"/>
      </w:pPr>
      <w:rPr>
        <w:rFonts w:hint="default"/>
      </w:rPr>
    </w:lvl>
    <w:lvl w:ilvl="7">
      <w:numFmt w:val="bullet"/>
      <w:lvlText w:val="•"/>
      <w:lvlJc w:val="left"/>
      <w:pPr>
        <w:ind w:left="8892" w:hanging="420"/>
      </w:pPr>
      <w:rPr>
        <w:rFonts w:hint="default"/>
      </w:rPr>
    </w:lvl>
    <w:lvl w:ilvl="8">
      <w:numFmt w:val="bullet"/>
      <w:lvlText w:val="•"/>
      <w:lvlJc w:val="left"/>
      <w:pPr>
        <w:ind w:left="9597" w:hanging="420"/>
      </w:pPr>
      <w:rPr>
        <w:rFonts w:hint="default"/>
      </w:rPr>
    </w:lvl>
  </w:abstractNum>
  <w:abstractNum w:abstractNumId="10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1" w15:restartNumberingAfterBreak="0">
    <w:nsid w:val="1AF42657"/>
    <w:multiLevelType w:val="hybridMultilevel"/>
    <w:tmpl w:val="AFB8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03B"/>
    <w:multiLevelType w:val="hybridMultilevel"/>
    <w:tmpl w:val="13F2A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7B2862"/>
    <w:multiLevelType w:val="hybridMultilevel"/>
    <w:tmpl w:val="6440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53974"/>
    <w:multiLevelType w:val="hybridMultilevel"/>
    <w:tmpl w:val="B9767C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309878D3"/>
    <w:multiLevelType w:val="hybridMultilevel"/>
    <w:tmpl w:val="2DC40F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2A55A5"/>
    <w:multiLevelType w:val="hybridMultilevel"/>
    <w:tmpl w:val="BC78E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74A5CE9"/>
    <w:multiLevelType w:val="hybridMultilevel"/>
    <w:tmpl w:val="67301D38"/>
    <w:lvl w:ilvl="0" w:tplc="7174E40C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A6EF23C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B324F72C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06BEEB2A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54800642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8F088CFC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2D9C2630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7B2812C4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27619D4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8" w15:restartNumberingAfterBreak="0">
    <w:nsid w:val="38E27833"/>
    <w:multiLevelType w:val="multilevel"/>
    <w:tmpl w:val="83C0F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730447"/>
    <w:multiLevelType w:val="hybridMultilevel"/>
    <w:tmpl w:val="89449432"/>
    <w:lvl w:ilvl="0" w:tplc="A4E68D2C">
      <w:start w:val="1"/>
      <w:numFmt w:val="decimal"/>
      <w:lvlText w:val="%1)"/>
      <w:lvlJc w:val="left"/>
      <w:pPr>
        <w:ind w:left="3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7E366E">
      <w:numFmt w:val="bullet"/>
      <w:lvlText w:val="•"/>
      <w:lvlJc w:val="left"/>
      <w:pPr>
        <w:ind w:left="1316" w:hanging="305"/>
      </w:pPr>
      <w:rPr>
        <w:rFonts w:hint="default"/>
      </w:rPr>
    </w:lvl>
    <w:lvl w:ilvl="2" w:tplc="A29474D4">
      <w:numFmt w:val="bullet"/>
      <w:lvlText w:val="•"/>
      <w:lvlJc w:val="left"/>
      <w:pPr>
        <w:ind w:left="2313" w:hanging="305"/>
      </w:pPr>
      <w:rPr>
        <w:rFonts w:hint="default"/>
      </w:rPr>
    </w:lvl>
    <w:lvl w:ilvl="3" w:tplc="78689214">
      <w:numFmt w:val="bullet"/>
      <w:lvlText w:val="•"/>
      <w:lvlJc w:val="left"/>
      <w:pPr>
        <w:ind w:left="3309" w:hanging="305"/>
      </w:pPr>
      <w:rPr>
        <w:rFonts w:hint="default"/>
      </w:rPr>
    </w:lvl>
    <w:lvl w:ilvl="4" w:tplc="73028494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8E8035FC">
      <w:numFmt w:val="bullet"/>
      <w:lvlText w:val="•"/>
      <w:lvlJc w:val="left"/>
      <w:pPr>
        <w:ind w:left="5303" w:hanging="305"/>
      </w:pPr>
      <w:rPr>
        <w:rFonts w:hint="default"/>
      </w:rPr>
    </w:lvl>
    <w:lvl w:ilvl="6" w:tplc="58B23C4E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E6E562C">
      <w:numFmt w:val="bullet"/>
      <w:lvlText w:val="•"/>
      <w:lvlJc w:val="left"/>
      <w:pPr>
        <w:ind w:left="7296" w:hanging="305"/>
      </w:pPr>
      <w:rPr>
        <w:rFonts w:hint="default"/>
      </w:rPr>
    </w:lvl>
    <w:lvl w:ilvl="8" w:tplc="6B28744E">
      <w:numFmt w:val="bullet"/>
      <w:lvlText w:val="•"/>
      <w:lvlJc w:val="left"/>
      <w:pPr>
        <w:ind w:left="8293" w:hanging="305"/>
      </w:pPr>
      <w:rPr>
        <w:rFonts w:hint="default"/>
      </w:rPr>
    </w:lvl>
  </w:abstractNum>
  <w:abstractNum w:abstractNumId="20" w15:restartNumberingAfterBreak="0">
    <w:nsid w:val="3FCF379C"/>
    <w:multiLevelType w:val="hybridMultilevel"/>
    <w:tmpl w:val="26CA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600A"/>
    <w:multiLevelType w:val="hybridMultilevel"/>
    <w:tmpl w:val="775ED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2F341B"/>
    <w:multiLevelType w:val="multilevel"/>
    <w:tmpl w:val="342C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7D46"/>
    <w:multiLevelType w:val="multilevel"/>
    <w:tmpl w:val="9C562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E1DCC"/>
    <w:multiLevelType w:val="hybridMultilevel"/>
    <w:tmpl w:val="9538E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36675"/>
    <w:multiLevelType w:val="hybridMultilevel"/>
    <w:tmpl w:val="B28E7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472C6"/>
    <w:multiLevelType w:val="hybridMultilevel"/>
    <w:tmpl w:val="38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02FE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3FC9"/>
    <w:multiLevelType w:val="hybridMultilevel"/>
    <w:tmpl w:val="990AB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C433B0"/>
    <w:multiLevelType w:val="hybridMultilevel"/>
    <w:tmpl w:val="299212A2"/>
    <w:lvl w:ilvl="0" w:tplc="3650205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A845EE4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A5623ED2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1B85C8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D8908EF4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CB003C8E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729E8FC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8BC34FC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0706E06E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0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5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8" w:hanging="2160"/>
      </w:pPr>
      <w:rPr>
        <w:rFonts w:hint="default"/>
      </w:rPr>
    </w:lvl>
  </w:abstractNum>
  <w:abstractNum w:abstractNumId="31" w15:restartNumberingAfterBreak="0">
    <w:nsid w:val="71C850E3"/>
    <w:multiLevelType w:val="hybridMultilevel"/>
    <w:tmpl w:val="CC3A7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D6A2C"/>
    <w:multiLevelType w:val="hybridMultilevel"/>
    <w:tmpl w:val="A35A3406"/>
    <w:lvl w:ilvl="0" w:tplc="2850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271DF"/>
    <w:multiLevelType w:val="hybridMultilevel"/>
    <w:tmpl w:val="70A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4CBB"/>
    <w:multiLevelType w:val="hybridMultilevel"/>
    <w:tmpl w:val="F1AAC6D8"/>
    <w:lvl w:ilvl="0" w:tplc="D1EE3ACC">
      <w:start w:val="1"/>
      <w:numFmt w:val="decimal"/>
      <w:lvlText w:val="%1."/>
      <w:lvlJc w:val="left"/>
      <w:pPr>
        <w:ind w:left="232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032DBE8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0A688B6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5EC8E70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CE2641E6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9836CCD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6B2A832E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430EFB6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ACE69A72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6" w15:restartNumberingAfterBreak="0">
    <w:nsid w:val="7B194613"/>
    <w:multiLevelType w:val="hybridMultilevel"/>
    <w:tmpl w:val="00E846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5"/>
  </w:num>
  <w:num w:numId="5">
    <w:abstractNumId w:val="1"/>
  </w:num>
  <w:num w:numId="6">
    <w:abstractNumId w:val="33"/>
  </w:num>
  <w:num w:numId="7">
    <w:abstractNumId w:val="5"/>
  </w:num>
  <w:num w:numId="8">
    <w:abstractNumId w:val="32"/>
  </w:num>
  <w:num w:numId="9">
    <w:abstractNumId w:val="37"/>
  </w:num>
  <w:num w:numId="10">
    <w:abstractNumId w:val="13"/>
  </w:num>
  <w:num w:numId="11">
    <w:abstractNumId w:val="18"/>
  </w:num>
  <w:num w:numId="12">
    <w:abstractNumId w:val="11"/>
  </w:num>
  <w:num w:numId="13">
    <w:abstractNumId w:val="28"/>
  </w:num>
  <w:num w:numId="14">
    <w:abstractNumId w:val="16"/>
  </w:num>
  <w:num w:numId="15">
    <w:abstractNumId w:val="2"/>
  </w:num>
  <w:num w:numId="16">
    <w:abstractNumId w:val="7"/>
  </w:num>
  <w:num w:numId="17">
    <w:abstractNumId w:val="24"/>
  </w:num>
  <w:num w:numId="18">
    <w:abstractNumId w:val="6"/>
  </w:num>
  <w:num w:numId="19">
    <w:abstractNumId w:val="0"/>
  </w:num>
  <w:num w:numId="20">
    <w:abstractNumId w:val="21"/>
  </w:num>
  <w:num w:numId="21">
    <w:abstractNumId w:val="36"/>
  </w:num>
  <w:num w:numId="22">
    <w:abstractNumId w:val="34"/>
  </w:num>
  <w:num w:numId="23">
    <w:abstractNumId w:val="23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5"/>
  </w:num>
  <w:num w:numId="29">
    <w:abstractNumId w:val="31"/>
  </w:num>
  <w:num w:numId="30">
    <w:abstractNumId w:val="12"/>
  </w:num>
  <w:num w:numId="31">
    <w:abstractNumId w:val="26"/>
  </w:num>
  <w:num w:numId="32">
    <w:abstractNumId w:val="22"/>
  </w:num>
  <w:num w:numId="33">
    <w:abstractNumId w:val="10"/>
  </w:num>
  <w:num w:numId="34">
    <w:abstractNumId w:val="29"/>
  </w:num>
  <w:num w:numId="35">
    <w:abstractNumId w:val="17"/>
  </w:num>
  <w:num w:numId="36">
    <w:abstractNumId w:val="9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8D"/>
    <w:rsid w:val="001C345B"/>
    <w:rsid w:val="00333D35"/>
    <w:rsid w:val="003A5B4B"/>
    <w:rsid w:val="003D5A38"/>
    <w:rsid w:val="00464721"/>
    <w:rsid w:val="00612C95"/>
    <w:rsid w:val="007B07E4"/>
    <w:rsid w:val="008A0285"/>
    <w:rsid w:val="00A214BD"/>
    <w:rsid w:val="00AC7B3F"/>
    <w:rsid w:val="00BE6961"/>
    <w:rsid w:val="00CC6197"/>
    <w:rsid w:val="00D01974"/>
    <w:rsid w:val="00E00B51"/>
    <w:rsid w:val="00E01E35"/>
    <w:rsid w:val="00E91B4B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4A65F"/>
  <w15:docId w15:val="{54CE3C44-A358-4A02-9C5F-87FC5CB4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F4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11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F4118D"/>
    <w:pPr>
      <w:widowControl w:val="0"/>
      <w:autoSpaceDE w:val="0"/>
      <w:autoSpaceDN w:val="0"/>
      <w:spacing w:after="0" w:line="322" w:lineRule="exact"/>
      <w:ind w:left="1522" w:hanging="492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18D"/>
  </w:style>
  <w:style w:type="paragraph" w:styleId="a8">
    <w:name w:val="footer"/>
    <w:basedOn w:val="a"/>
    <w:link w:val="a9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18D"/>
  </w:style>
  <w:style w:type="paragraph" w:customStyle="1" w:styleId="21">
    <w:name w:val="Заголовок 2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rsid w:val="00F4118D"/>
    <w:rPr>
      <w:color w:val="0000FF"/>
      <w:u w:val="single"/>
    </w:rPr>
  </w:style>
  <w:style w:type="paragraph" w:styleId="ab">
    <w:name w:val="footnote text"/>
    <w:basedOn w:val="a"/>
    <w:link w:val="ac"/>
    <w:semiHidden/>
    <w:rsid w:val="00F4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4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41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F411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41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4118D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Обычный3"/>
    <w:rsid w:val="00F4118D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dpa.if.ua/images/stories/doc/zrazky_docum/8opp.doc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odpa.if.ua/images/stories/doc/zrazky_docum/9dr1.doc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zakon2.rada.gov.ua/laws/show/z2143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pa.if.ua/images/stories/doc/zrazky_docum/2dr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dpa.if.ua/images/stories/doc/zrazky_docum/9opp.doc" TargetMode="External"/><Relationship Id="rId10" Type="http://schemas.openxmlformats.org/officeDocument/2006/relationships/hyperlink" Target="http://www.odpa.if.ua/images/stories/doc/zrazky_docum/1rn.doc" TargetMode="External"/><Relationship Id="rId19" Type="http://schemas.openxmlformats.org/officeDocument/2006/relationships/hyperlink" Target="http://sfs.gov.ua/nk/rozdil-ix--rentna-plata-za-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pa.if.ua/images/stories/doc/zrazky_docum/1dr.doc" TargetMode="External"/><Relationship Id="rId14" Type="http://schemas.openxmlformats.org/officeDocument/2006/relationships/hyperlink" Target="http://www.odpa.if.ua/images/stories/doc/zrazky_docum/5opp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5564</Words>
  <Characters>31717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ІНТЕРНЕТ САЙТИ</vt:lpstr>
    </vt:vector>
  </TitlesOfParts>
  <Company>Grizli777</Company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2019-06-07T03:11:00Z</dcterms:created>
  <dcterms:modified xsi:type="dcterms:W3CDTF">2019-08-30T08:51:00Z</dcterms:modified>
</cp:coreProperties>
</file>