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E89" w:rsidRPr="00106E89" w:rsidRDefault="00106E89" w:rsidP="00106E89">
      <w:pPr>
        <w:shd w:val="clear" w:color="auto" w:fill="FFFFFF"/>
        <w:ind w:left="5664" w:firstLine="708"/>
        <w:jc w:val="center"/>
        <w:rPr>
          <w:bCs/>
          <w:szCs w:val="28"/>
          <w:lang w:val="uk-UA"/>
        </w:rPr>
      </w:pPr>
      <w:r w:rsidRPr="00106E89">
        <w:rPr>
          <w:bCs/>
          <w:szCs w:val="28"/>
          <w:lang w:val="uk-UA"/>
        </w:rPr>
        <w:t xml:space="preserve">Додаток 3 </w:t>
      </w:r>
    </w:p>
    <w:p w:rsidR="00106E89" w:rsidRPr="00106E89" w:rsidRDefault="00106E89" w:rsidP="00106E89">
      <w:pPr>
        <w:shd w:val="clear" w:color="auto" w:fill="FFFFFF"/>
        <w:ind w:left="4956" w:firstLine="708"/>
        <w:jc w:val="center"/>
        <w:rPr>
          <w:bCs/>
          <w:szCs w:val="28"/>
          <w:lang w:val="uk-UA"/>
        </w:rPr>
      </w:pPr>
      <w:r w:rsidRPr="00106E89">
        <w:rPr>
          <w:bCs/>
          <w:szCs w:val="28"/>
          <w:lang w:val="uk-UA"/>
        </w:rPr>
        <w:t>До Положення про організацію</w:t>
      </w:r>
    </w:p>
    <w:p w:rsidR="00106E89" w:rsidRPr="00106E89" w:rsidRDefault="00106E89" w:rsidP="00106E89">
      <w:pPr>
        <w:shd w:val="clear" w:color="auto" w:fill="FFFFFF"/>
        <w:ind w:left="6372" w:firstLine="708"/>
        <w:jc w:val="center"/>
        <w:rPr>
          <w:bCs/>
          <w:szCs w:val="28"/>
          <w:lang w:val="uk-UA"/>
        </w:rPr>
      </w:pPr>
      <w:r w:rsidRPr="00106E89">
        <w:rPr>
          <w:bCs/>
          <w:szCs w:val="28"/>
          <w:lang w:val="uk-UA"/>
        </w:rPr>
        <w:t>освітнього процесу</w:t>
      </w:r>
    </w:p>
    <w:p w:rsidR="00106E89" w:rsidRDefault="00106E89" w:rsidP="00177EE3">
      <w:pPr>
        <w:shd w:val="clear" w:color="auto" w:fill="FFFFFF"/>
        <w:jc w:val="center"/>
        <w:rPr>
          <w:b/>
          <w:bCs/>
          <w:szCs w:val="28"/>
          <w:lang w:val="uk-UA"/>
        </w:rPr>
      </w:pPr>
    </w:p>
    <w:p w:rsidR="00177EE3" w:rsidRPr="009C54C3" w:rsidRDefault="00177EE3" w:rsidP="00177EE3">
      <w:pPr>
        <w:shd w:val="clear" w:color="auto" w:fill="FFFFFF"/>
        <w:jc w:val="center"/>
        <w:rPr>
          <w:b/>
          <w:bCs/>
          <w:szCs w:val="28"/>
        </w:rPr>
      </w:pPr>
      <w:r w:rsidRPr="009C54C3">
        <w:rPr>
          <w:b/>
          <w:bCs/>
          <w:szCs w:val="28"/>
        </w:rPr>
        <w:t>МІНІСТЕРСТВО ВНУТРІШНІХ СПРАВ УКРАЇНИ</w:t>
      </w:r>
    </w:p>
    <w:p w:rsidR="00177EE3" w:rsidRPr="009C54C3" w:rsidRDefault="00177EE3" w:rsidP="00177EE3">
      <w:pPr>
        <w:shd w:val="clear" w:color="auto" w:fill="FFFFFF"/>
        <w:jc w:val="center"/>
        <w:rPr>
          <w:b/>
          <w:bCs/>
          <w:szCs w:val="28"/>
        </w:rPr>
      </w:pPr>
      <w:r w:rsidRPr="009C54C3">
        <w:rPr>
          <w:b/>
          <w:bCs/>
          <w:szCs w:val="28"/>
        </w:rPr>
        <w:t>ДНІПРОПЕТРОВСЬКИЙ ДЕРЖАВНИЙ УНІВЕРСИТЕТ</w:t>
      </w:r>
    </w:p>
    <w:p w:rsidR="00177EE3" w:rsidRPr="009C54C3" w:rsidRDefault="00177EE3" w:rsidP="00177EE3">
      <w:pPr>
        <w:shd w:val="clear" w:color="auto" w:fill="FFFFFF"/>
        <w:jc w:val="center"/>
        <w:rPr>
          <w:bCs/>
          <w:szCs w:val="28"/>
        </w:rPr>
      </w:pPr>
      <w:r w:rsidRPr="009C54C3">
        <w:rPr>
          <w:b/>
          <w:bCs/>
          <w:szCs w:val="28"/>
        </w:rPr>
        <w:t>ВНУТРІШНІХ СПРАВ</w:t>
      </w:r>
    </w:p>
    <w:p w:rsidR="00177EE3" w:rsidRPr="009C54C3" w:rsidRDefault="00177EE3" w:rsidP="00177EE3">
      <w:pPr>
        <w:shd w:val="clear" w:color="auto" w:fill="FFFFFF"/>
        <w:jc w:val="center"/>
        <w:rPr>
          <w:bCs/>
          <w:szCs w:val="28"/>
        </w:rPr>
      </w:pPr>
    </w:p>
    <w:p w:rsidR="00177EE3" w:rsidRPr="009C54C3" w:rsidRDefault="00177EE3" w:rsidP="00177EE3">
      <w:pPr>
        <w:shd w:val="clear" w:color="auto" w:fill="FFFFFF"/>
        <w:jc w:val="center"/>
        <w:rPr>
          <w:bCs/>
          <w:szCs w:val="28"/>
        </w:rPr>
      </w:pPr>
    </w:p>
    <w:p w:rsidR="00177EE3" w:rsidRPr="009C54C3" w:rsidRDefault="00177EE3" w:rsidP="0062764A">
      <w:pPr>
        <w:shd w:val="clear" w:color="auto" w:fill="FFFFFF"/>
        <w:jc w:val="center"/>
        <w:rPr>
          <w:szCs w:val="28"/>
          <w:lang w:val="uk-UA"/>
        </w:rPr>
      </w:pPr>
      <w:r w:rsidRPr="009C54C3">
        <w:rPr>
          <w:b/>
          <w:bCs/>
          <w:szCs w:val="28"/>
        </w:rPr>
        <w:t xml:space="preserve">ФАКУЛЬТЕТ </w:t>
      </w:r>
      <w:r w:rsidR="0062764A" w:rsidRPr="009C54C3">
        <w:rPr>
          <w:b/>
          <w:szCs w:val="28"/>
          <w:lang w:val="uk-UA"/>
        </w:rPr>
        <w:t>ЮРИДИЧНИЙ</w:t>
      </w:r>
    </w:p>
    <w:p w:rsidR="00177EE3" w:rsidRPr="009C54C3" w:rsidRDefault="00177EE3" w:rsidP="00177EE3">
      <w:pPr>
        <w:shd w:val="clear" w:color="auto" w:fill="FFFFFF"/>
        <w:jc w:val="both"/>
        <w:rPr>
          <w:szCs w:val="28"/>
        </w:rPr>
      </w:pPr>
    </w:p>
    <w:p w:rsidR="00177EE3" w:rsidRPr="009C54C3" w:rsidRDefault="0062764A" w:rsidP="0062764A">
      <w:pPr>
        <w:shd w:val="clear" w:color="auto" w:fill="FFFFFF"/>
        <w:jc w:val="center"/>
        <w:rPr>
          <w:b/>
          <w:szCs w:val="28"/>
          <w:lang w:val="uk-UA"/>
        </w:rPr>
      </w:pPr>
      <w:r w:rsidRPr="009C54C3">
        <w:rPr>
          <w:b/>
          <w:bCs/>
          <w:szCs w:val="28"/>
        </w:rPr>
        <w:t xml:space="preserve">КАФЕДРА </w:t>
      </w:r>
      <w:r w:rsidRPr="009C54C3">
        <w:rPr>
          <w:b/>
          <w:szCs w:val="28"/>
          <w:lang w:val="uk-UA"/>
        </w:rPr>
        <w:t>ЦИВІЛЬНО-ПРАВОВИХ ДИСЦИПЛІН</w:t>
      </w:r>
    </w:p>
    <w:p w:rsidR="00177EE3" w:rsidRPr="009C54C3" w:rsidRDefault="00177EE3" w:rsidP="00177EE3">
      <w:pPr>
        <w:shd w:val="clear" w:color="auto" w:fill="FFFFFF"/>
        <w:jc w:val="both"/>
        <w:rPr>
          <w:szCs w:val="28"/>
        </w:rPr>
      </w:pPr>
    </w:p>
    <w:p w:rsidR="00177EE3" w:rsidRPr="009C54C3" w:rsidRDefault="00177EE3" w:rsidP="00177EE3">
      <w:pPr>
        <w:shd w:val="clear" w:color="auto" w:fill="FFFFFF"/>
        <w:jc w:val="both"/>
        <w:rPr>
          <w:szCs w:val="28"/>
        </w:rPr>
      </w:pPr>
    </w:p>
    <w:p w:rsidR="00177EE3" w:rsidRPr="009C54C3" w:rsidRDefault="00177EE3" w:rsidP="00177EE3">
      <w:pPr>
        <w:shd w:val="clear" w:color="auto" w:fill="FFFFFF"/>
        <w:jc w:val="center"/>
        <w:rPr>
          <w:b/>
          <w:bCs/>
          <w:szCs w:val="28"/>
        </w:rPr>
      </w:pPr>
      <w:r w:rsidRPr="009C54C3">
        <w:rPr>
          <w:b/>
          <w:bCs/>
          <w:szCs w:val="28"/>
        </w:rPr>
        <w:t>ПЛАНИ СЕМІНАРСЬКИХ (ПРАКТИЧНИХ) ЗАНЯТЬ</w:t>
      </w:r>
    </w:p>
    <w:p w:rsidR="00177EE3" w:rsidRPr="009C54C3" w:rsidRDefault="00177EE3" w:rsidP="00177EE3">
      <w:pPr>
        <w:shd w:val="clear" w:color="auto" w:fill="FFFFFF"/>
        <w:jc w:val="center"/>
        <w:rPr>
          <w:b/>
          <w:bCs/>
          <w:szCs w:val="28"/>
        </w:rPr>
      </w:pPr>
      <w:r w:rsidRPr="009C54C3">
        <w:rPr>
          <w:b/>
          <w:bCs/>
          <w:szCs w:val="28"/>
        </w:rPr>
        <w:t>НАВЧАЛЬНОЇ ДИСЦИПЛІНИ</w:t>
      </w:r>
    </w:p>
    <w:p w:rsidR="00177EE3" w:rsidRPr="009C54C3" w:rsidRDefault="00177EE3" w:rsidP="00177EE3">
      <w:pPr>
        <w:shd w:val="clear" w:color="auto" w:fill="FFFFFF"/>
        <w:jc w:val="center"/>
        <w:rPr>
          <w:szCs w:val="28"/>
          <w:lang w:val="uk-UA"/>
        </w:rPr>
      </w:pPr>
    </w:p>
    <w:p w:rsidR="00177EE3" w:rsidRPr="00106E89" w:rsidRDefault="00B900F3" w:rsidP="00177EE3">
      <w:pPr>
        <w:shd w:val="clear" w:color="auto" w:fill="FFFFFF"/>
        <w:jc w:val="center"/>
        <w:rPr>
          <w:b/>
          <w:szCs w:val="28"/>
          <w:u w:val="single"/>
          <w:lang w:val="uk-UA"/>
        </w:rPr>
      </w:pPr>
      <w:r w:rsidRPr="00106E89">
        <w:rPr>
          <w:b/>
          <w:szCs w:val="28"/>
          <w:u w:val="single"/>
          <w:lang w:val="uk-UA"/>
        </w:rPr>
        <w:t>ЦИВІЛЬНЕПРАВО</w:t>
      </w:r>
    </w:p>
    <w:p w:rsidR="00177EE3" w:rsidRPr="009C54C3" w:rsidRDefault="00177EE3" w:rsidP="00177EE3">
      <w:pPr>
        <w:shd w:val="clear" w:color="auto" w:fill="FFFFFF"/>
        <w:jc w:val="both"/>
        <w:rPr>
          <w:szCs w:val="28"/>
        </w:rPr>
      </w:pPr>
    </w:p>
    <w:p w:rsidR="00177EE3" w:rsidRPr="009C54C3" w:rsidRDefault="00177EE3" w:rsidP="00177EE3">
      <w:pPr>
        <w:shd w:val="clear" w:color="auto" w:fill="FFFFFF"/>
        <w:jc w:val="center"/>
        <w:rPr>
          <w:szCs w:val="28"/>
        </w:rPr>
      </w:pPr>
      <w:r w:rsidRPr="009C54C3">
        <w:rPr>
          <w:szCs w:val="28"/>
        </w:rPr>
        <w:t xml:space="preserve">Освітній ступінь </w:t>
      </w:r>
      <w:r w:rsidRPr="009C54C3">
        <w:rPr>
          <w:szCs w:val="28"/>
          <w:lang w:val="uk-UA"/>
        </w:rPr>
        <w:t>перший (бакалаврський)</w:t>
      </w:r>
    </w:p>
    <w:p w:rsidR="00177EE3" w:rsidRPr="009C54C3" w:rsidRDefault="00177EE3" w:rsidP="00177EE3">
      <w:pPr>
        <w:shd w:val="clear" w:color="auto" w:fill="FFFFFF"/>
        <w:jc w:val="both"/>
        <w:rPr>
          <w:szCs w:val="28"/>
        </w:rPr>
      </w:pPr>
    </w:p>
    <w:p w:rsidR="00177EE3" w:rsidRPr="009C54C3" w:rsidRDefault="00177EE3" w:rsidP="00177EE3">
      <w:pPr>
        <w:shd w:val="clear" w:color="auto" w:fill="FFFFFF"/>
        <w:jc w:val="center"/>
        <w:rPr>
          <w:szCs w:val="28"/>
        </w:rPr>
      </w:pPr>
      <w:r w:rsidRPr="009C54C3">
        <w:rPr>
          <w:szCs w:val="28"/>
        </w:rPr>
        <w:t xml:space="preserve">Спеціальність </w:t>
      </w:r>
      <w:r w:rsidRPr="009C54C3">
        <w:rPr>
          <w:szCs w:val="28"/>
          <w:lang w:val="uk-UA"/>
        </w:rPr>
        <w:t>081 Право</w:t>
      </w:r>
    </w:p>
    <w:p w:rsidR="0062764A" w:rsidRPr="009C54C3" w:rsidRDefault="0062764A" w:rsidP="00177EE3">
      <w:pPr>
        <w:shd w:val="clear" w:color="auto" w:fill="FFFFFF"/>
        <w:jc w:val="center"/>
        <w:rPr>
          <w:szCs w:val="28"/>
        </w:rPr>
      </w:pPr>
    </w:p>
    <w:p w:rsidR="00177EE3" w:rsidRPr="009C54C3" w:rsidRDefault="00177EE3" w:rsidP="00177EE3">
      <w:pPr>
        <w:shd w:val="clear" w:color="auto" w:fill="FFFFFF"/>
        <w:jc w:val="center"/>
        <w:rPr>
          <w:szCs w:val="28"/>
        </w:rPr>
      </w:pPr>
      <w:r w:rsidRPr="009C54C3">
        <w:rPr>
          <w:szCs w:val="28"/>
        </w:rPr>
        <w:t xml:space="preserve">Освітня програма </w:t>
      </w:r>
      <w:r w:rsidR="00262B66" w:rsidRPr="00262B66">
        <w:rPr>
          <w:bCs/>
          <w:szCs w:val="28"/>
          <w:u w:val="single"/>
          <w:lang w:val="uk-UA"/>
        </w:rPr>
        <w:t>№463 «Право» від 30.08.2016р</w:t>
      </w:r>
    </w:p>
    <w:p w:rsidR="00262B66" w:rsidRDefault="00262B66" w:rsidP="00177EE3">
      <w:pPr>
        <w:shd w:val="clear" w:color="auto" w:fill="FFFFFF"/>
        <w:jc w:val="center"/>
        <w:rPr>
          <w:szCs w:val="28"/>
        </w:rPr>
      </w:pPr>
    </w:p>
    <w:p w:rsidR="00177EE3" w:rsidRPr="009C54C3" w:rsidRDefault="00177EE3" w:rsidP="00177EE3">
      <w:pPr>
        <w:shd w:val="clear" w:color="auto" w:fill="FFFFFF"/>
        <w:jc w:val="center"/>
        <w:rPr>
          <w:szCs w:val="28"/>
          <w:lang w:val="uk-UA"/>
        </w:rPr>
      </w:pPr>
      <w:bookmarkStart w:id="0" w:name="_GoBack"/>
      <w:bookmarkEnd w:id="0"/>
      <w:r w:rsidRPr="009C54C3">
        <w:rPr>
          <w:szCs w:val="28"/>
        </w:rPr>
        <w:t xml:space="preserve">Форма навчання </w:t>
      </w:r>
      <w:r w:rsidRPr="009C54C3">
        <w:rPr>
          <w:szCs w:val="28"/>
          <w:lang w:val="uk-UA"/>
        </w:rPr>
        <w:t>денна</w:t>
      </w:r>
    </w:p>
    <w:p w:rsidR="0062764A" w:rsidRPr="009C54C3" w:rsidRDefault="0062764A" w:rsidP="00177EE3">
      <w:pPr>
        <w:shd w:val="clear" w:color="auto" w:fill="FFFFFF"/>
        <w:jc w:val="center"/>
        <w:rPr>
          <w:szCs w:val="28"/>
        </w:rPr>
      </w:pPr>
    </w:p>
    <w:p w:rsidR="00177EE3" w:rsidRPr="009C54C3" w:rsidRDefault="00177EE3" w:rsidP="00177EE3">
      <w:pPr>
        <w:shd w:val="clear" w:color="auto" w:fill="FFFFFF"/>
        <w:jc w:val="center"/>
        <w:rPr>
          <w:szCs w:val="28"/>
        </w:rPr>
      </w:pPr>
      <w:r w:rsidRPr="009C54C3">
        <w:rPr>
          <w:szCs w:val="28"/>
        </w:rPr>
        <w:t xml:space="preserve">у </w:t>
      </w:r>
      <w:r w:rsidRPr="009C54C3">
        <w:rPr>
          <w:szCs w:val="28"/>
          <w:lang w:val="uk-UA"/>
        </w:rPr>
        <w:t>2019</w:t>
      </w:r>
      <w:r w:rsidRPr="009C54C3">
        <w:rPr>
          <w:szCs w:val="28"/>
        </w:rPr>
        <w:t>/</w:t>
      </w:r>
      <w:r w:rsidRPr="009C54C3">
        <w:rPr>
          <w:szCs w:val="28"/>
          <w:lang w:val="uk-UA"/>
        </w:rPr>
        <w:t>2020</w:t>
      </w:r>
      <w:r w:rsidRPr="009C54C3">
        <w:rPr>
          <w:szCs w:val="28"/>
        </w:rPr>
        <w:t xml:space="preserve"> навчальному році</w:t>
      </w:r>
    </w:p>
    <w:p w:rsidR="0062764A" w:rsidRPr="009C54C3" w:rsidRDefault="0062764A" w:rsidP="00177EE3">
      <w:pPr>
        <w:shd w:val="clear" w:color="auto" w:fill="FFFFFF"/>
        <w:jc w:val="both"/>
        <w:rPr>
          <w:szCs w:val="28"/>
        </w:rPr>
      </w:pPr>
    </w:p>
    <w:p w:rsidR="0062764A" w:rsidRPr="009C54C3" w:rsidRDefault="0062764A" w:rsidP="00177EE3">
      <w:pPr>
        <w:shd w:val="clear" w:color="auto" w:fill="FFFFFF"/>
        <w:jc w:val="both"/>
        <w:rPr>
          <w:szCs w:val="28"/>
        </w:rPr>
      </w:pPr>
    </w:p>
    <w:p w:rsidR="0062764A" w:rsidRPr="009C54C3" w:rsidRDefault="0062764A" w:rsidP="00177EE3">
      <w:pPr>
        <w:shd w:val="clear" w:color="auto" w:fill="FFFFFF"/>
        <w:jc w:val="both"/>
        <w:rPr>
          <w:szCs w:val="28"/>
        </w:rPr>
      </w:pPr>
    </w:p>
    <w:p w:rsidR="0062764A" w:rsidRPr="009C54C3" w:rsidRDefault="0062764A" w:rsidP="00177EE3">
      <w:pPr>
        <w:shd w:val="clear" w:color="auto" w:fill="FFFFFF"/>
        <w:jc w:val="both"/>
        <w:rPr>
          <w:szCs w:val="28"/>
        </w:rPr>
      </w:pPr>
    </w:p>
    <w:p w:rsidR="00177EE3" w:rsidRPr="009C54C3" w:rsidRDefault="00177EE3" w:rsidP="00177EE3">
      <w:pPr>
        <w:shd w:val="clear" w:color="auto" w:fill="FFFFFF"/>
        <w:ind w:left="5245"/>
        <w:jc w:val="both"/>
        <w:rPr>
          <w:szCs w:val="28"/>
        </w:rPr>
      </w:pPr>
      <w:r w:rsidRPr="009C54C3">
        <w:rPr>
          <w:szCs w:val="28"/>
        </w:rPr>
        <w:t>Плани семінарських (практичних) занять</w:t>
      </w:r>
    </w:p>
    <w:p w:rsidR="00177EE3" w:rsidRPr="009C54C3" w:rsidRDefault="00177EE3" w:rsidP="00177EE3">
      <w:pPr>
        <w:shd w:val="clear" w:color="auto" w:fill="FFFFFF"/>
        <w:ind w:left="5245"/>
        <w:jc w:val="both"/>
        <w:rPr>
          <w:szCs w:val="28"/>
        </w:rPr>
      </w:pPr>
      <w:r w:rsidRPr="009C54C3">
        <w:rPr>
          <w:szCs w:val="28"/>
        </w:rPr>
        <w:t>обговорені та схвалені на засіданні</w:t>
      </w:r>
    </w:p>
    <w:p w:rsidR="00177EE3" w:rsidRPr="009C54C3" w:rsidRDefault="00177EE3" w:rsidP="00177EE3">
      <w:pPr>
        <w:shd w:val="clear" w:color="auto" w:fill="FFFFFF"/>
        <w:ind w:left="5245"/>
        <w:jc w:val="both"/>
        <w:rPr>
          <w:szCs w:val="28"/>
          <w:lang w:val="uk-UA"/>
        </w:rPr>
      </w:pPr>
      <w:r w:rsidRPr="009C54C3">
        <w:rPr>
          <w:szCs w:val="28"/>
        </w:rPr>
        <w:t xml:space="preserve">кафедри </w:t>
      </w:r>
      <w:r w:rsidR="0062764A" w:rsidRPr="009C54C3">
        <w:rPr>
          <w:szCs w:val="28"/>
          <w:lang w:val="uk-UA"/>
        </w:rPr>
        <w:t>цивільно-правових дисциплін</w:t>
      </w:r>
    </w:p>
    <w:p w:rsidR="00177EE3" w:rsidRPr="009C54C3" w:rsidRDefault="00177EE3" w:rsidP="00177EE3">
      <w:pPr>
        <w:shd w:val="clear" w:color="auto" w:fill="FFFFFF"/>
        <w:ind w:left="5245"/>
        <w:jc w:val="both"/>
        <w:rPr>
          <w:szCs w:val="28"/>
        </w:rPr>
      </w:pPr>
      <w:r w:rsidRPr="009C54C3">
        <w:rPr>
          <w:szCs w:val="28"/>
        </w:rPr>
        <w:t>протокол від _________________ № ____</w:t>
      </w:r>
    </w:p>
    <w:p w:rsidR="00C82769" w:rsidRPr="009C54C3" w:rsidRDefault="00C82769" w:rsidP="00177EE3">
      <w:pPr>
        <w:shd w:val="clear" w:color="auto" w:fill="FFFFFF"/>
        <w:jc w:val="both"/>
        <w:rPr>
          <w:b/>
          <w:bCs/>
          <w:szCs w:val="28"/>
        </w:rPr>
      </w:pPr>
    </w:p>
    <w:p w:rsidR="00C82769" w:rsidRPr="009C54C3" w:rsidRDefault="00C82769" w:rsidP="00177EE3">
      <w:pPr>
        <w:shd w:val="clear" w:color="auto" w:fill="FFFFFF"/>
        <w:jc w:val="both"/>
        <w:rPr>
          <w:b/>
          <w:bCs/>
          <w:szCs w:val="28"/>
        </w:rPr>
      </w:pPr>
    </w:p>
    <w:p w:rsidR="00177EE3" w:rsidRDefault="0062764A" w:rsidP="00C82769">
      <w:pPr>
        <w:shd w:val="clear" w:color="auto" w:fill="FFFFFF"/>
        <w:ind w:left="5245"/>
        <w:jc w:val="both"/>
        <w:rPr>
          <w:b/>
          <w:bCs/>
          <w:szCs w:val="28"/>
          <w:lang w:val="uk-UA"/>
        </w:rPr>
      </w:pPr>
      <w:r w:rsidRPr="009C54C3">
        <w:rPr>
          <w:b/>
          <w:bCs/>
          <w:szCs w:val="28"/>
          <w:lang w:val="uk-UA"/>
        </w:rPr>
        <w:t>Завідувач</w:t>
      </w:r>
      <w:r w:rsidR="00177EE3" w:rsidRPr="009C54C3">
        <w:rPr>
          <w:b/>
          <w:bCs/>
          <w:szCs w:val="28"/>
        </w:rPr>
        <w:t xml:space="preserve"> кафедри</w:t>
      </w:r>
    </w:p>
    <w:p w:rsidR="00106E89" w:rsidRPr="00106E89" w:rsidRDefault="00106E89" w:rsidP="00C82769">
      <w:pPr>
        <w:shd w:val="clear" w:color="auto" w:fill="FFFFFF"/>
        <w:ind w:left="5245"/>
        <w:jc w:val="both"/>
        <w:rPr>
          <w:bCs/>
          <w:szCs w:val="28"/>
          <w:lang w:val="uk-UA"/>
        </w:rPr>
      </w:pPr>
      <w:r w:rsidRPr="00106E89">
        <w:rPr>
          <w:bCs/>
          <w:szCs w:val="28"/>
          <w:lang w:val="uk-UA"/>
        </w:rPr>
        <w:t>кандидит юридичних наук</w:t>
      </w:r>
    </w:p>
    <w:p w:rsidR="00177EE3" w:rsidRPr="009C54C3" w:rsidRDefault="00106E89" w:rsidP="00106E89">
      <w:pPr>
        <w:shd w:val="clear" w:color="auto" w:fill="FFFFFF"/>
        <w:ind w:left="4537" w:firstLine="708"/>
        <w:rPr>
          <w:b/>
          <w:bCs/>
          <w:szCs w:val="28"/>
          <w:lang w:val="uk-UA"/>
        </w:rPr>
      </w:pPr>
      <w:r>
        <w:rPr>
          <w:b/>
          <w:bCs/>
          <w:szCs w:val="28"/>
          <w:lang w:val="uk-UA"/>
        </w:rPr>
        <w:t>Лілія ЗОЛОТУХІНА</w:t>
      </w:r>
    </w:p>
    <w:p w:rsidR="00177EE3" w:rsidRPr="009C54C3" w:rsidRDefault="00177EE3" w:rsidP="00C82769">
      <w:pPr>
        <w:shd w:val="clear" w:color="auto" w:fill="FFFFFF"/>
        <w:ind w:left="5245"/>
        <w:jc w:val="both"/>
        <w:rPr>
          <w:szCs w:val="28"/>
        </w:rPr>
      </w:pPr>
      <w:r w:rsidRPr="009C54C3">
        <w:rPr>
          <w:szCs w:val="28"/>
        </w:rPr>
        <w:t>____________</w:t>
      </w:r>
    </w:p>
    <w:p w:rsidR="00C82769" w:rsidRPr="009C54C3" w:rsidRDefault="00C82769" w:rsidP="00C82769">
      <w:pPr>
        <w:shd w:val="clear" w:color="auto" w:fill="FFFFFF"/>
        <w:rPr>
          <w:b/>
          <w:bCs/>
          <w:szCs w:val="28"/>
        </w:rPr>
      </w:pPr>
    </w:p>
    <w:p w:rsidR="0062764A" w:rsidRPr="009C54C3" w:rsidRDefault="0062764A" w:rsidP="00C82769">
      <w:pPr>
        <w:shd w:val="clear" w:color="auto" w:fill="FFFFFF"/>
        <w:rPr>
          <w:b/>
          <w:bCs/>
          <w:szCs w:val="28"/>
        </w:rPr>
      </w:pPr>
    </w:p>
    <w:p w:rsidR="0062764A" w:rsidRPr="009C54C3" w:rsidRDefault="0062764A" w:rsidP="00C82769">
      <w:pPr>
        <w:shd w:val="clear" w:color="auto" w:fill="FFFFFF"/>
        <w:rPr>
          <w:b/>
          <w:bCs/>
          <w:szCs w:val="28"/>
        </w:rPr>
      </w:pPr>
    </w:p>
    <w:p w:rsidR="00177EE3" w:rsidRPr="009C54C3" w:rsidRDefault="00177EE3" w:rsidP="00C82769">
      <w:pPr>
        <w:shd w:val="clear" w:color="auto" w:fill="FFFFFF"/>
        <w:jc w:val="center"/>
        <w:rPr>
          <w:b/>
          <w:bCs/>
          <w:szCs w:val="28"/>
          <w:lang w:val="uk-UA"/>
        </w:rPr>
      </w:pPr>
      <w:r w:rsidRPr="009C54C3">
        <w:rPr>
          <w:b/>
          <w:bCs/>
          <w:szCs w:val="28"/>
        </w:rPr>
        <w:lastRenderedPageBreak/>
        <w:t>Дніпро – 20</w:t>
      </w:r>
      <w:r w:rsidR="00C82769" w:rsidRPr="009C54C3">
        <w:rPr>
          <w:b/>
          <w:bCs/>
          <w:szCs w:val="28"/>
          <w:lang w:val="uk-UA"/>
        </w:rPr>
        <w:t>19</w:t>
      </w:r>
    </w:p>
    <w:p w:rsidR="00177EE3" w:rsidRPr="009C54C3" w:rsidRDefault="00B900F3" w:rsidP="00C82769">
      <w:pPr>
        <w:shd w:val="clear" w:color="auto" w:fill="FFFFFF"/>
        <w:jc w:val="both"/>
        <w:rPr>
          <w:szCs w:val="28"/>
        </w:rPr>
      </w:pPr>
      <w:r>
        <w:rPr>
          <w:szCs w:val="28"/>
          <w:lang w:val="uk-UA"/>
        </w:rPr>
        <w:t>Цивільне право</w:t>
      </w:r>
      <w:r w:rsidR="00177EE3" w:rsidRPr="009C54C3">
        <w:rPr>
          <w:szCs w:val="28"/>
        </w:rPr>
        <w:t xml:space="preserve"> // Плани семінарських (практичних) занять для</w:t>
      </w:r>
      <w:r w:rsidR="00C82769" w:rsidRPr="009C54C3">
        <w:rPr>
          <w:szCs w:val="28"/>
          <w:lang w:val="uk-UA"/>
        </w:rPr>
        <w:t xml:space="preserve"> </w:t>
      </w:r>
      <w:r w:rsidR="00177EE3" w:rsidRPr="009C54C3">
        <w:rPr>
          <w:szCs w:val="28"/>
        </w:rPr>
        <w:t>денної форми навчання. – Дніпро: Дніпропетровський державний</w:t>
      </w:r>
      <w:r w:rsidR="00C82769" w:rsidRPr="009C54C3">
        <w:rPr>
          <w:szCs w:val="28"/>
          <w:lang w:val="uk-UA"/>
        </w:rPr>
        <w:t xml:space="preserve"> </w:t>
      </w:r>
      <w:r w:rsidR="00177EE3" w:rsidRPr="009C54C3">
        <w:rPr>
          <w:szCs w:val="28"/>
        </w:rPr>
        <w:t>університет внутрішніх справ, 20</w:t>
      </w:r>
      <w:r w:rsidR="00C82769" w:rsidRPr="009C54C3">
        <w:rPr>
          <w:szCs w:val="28"/>
          <w:lang w:val="uk-UA"/>
        </w:rPr>
        <w:t>19</w:t>
      </w:r>
      <w:r w:rsidR="00177EE3" w:rsidRPr="009C54C3">
        <w:rPr>
          <w:szCs w:val="28"/>
        </w:rPr>
        <w:t>. - ____с.</w:t>
      </w:r>
    </w:p>
    <w:p w:rsidR="00C82769" w:rsidRPr="009C54C3" w:rsidRDefault="00C82769" w:rsidP="00177EE3">
      <w:pPr>
        <w:shd w:val="clear" w:color="auto" w:fill="FFFFFF"/>
        <w:jc w:val="both"/>
        <w:rPr>
          <w:b/>
          <w:bCs/>
          <w:szCs w:val="28"/>
        </w:rPr>
      </w:pPr>
    </w:p>
    <w:p w:rsidR="00C82769" w:rsidRPr="009C54C3" w:rsidRDefault="00C82769" w:rsidP="00177EE3">
      <w:pPr>
        <w:shd w:val="clear" w:color="auto" w:fill="FFFFFF"/>
        <w:jc w:val="both"/>
        <w:rPr>
          <w:b/>
          <w:bCs/>
          <w:szCs w:val="28"/>
        </w:rPr>
      </w:pPr>
    </w:p>
    <w:p w:rsidR="00C82769" w:rsidRPr="009C54C3" w:rsidRDefault="00C82769" w:rsidP="00177EE3">
      <w:pPr>
        <w:shd w:val="clear" w:color="auto" w:fill="FFFFFF"/>
        <w:jc w:val="both"/>
        <w:rPr>
          <w:b/>
          <w:bCs/>
          <w:szCs w:val="28"/>
        </w:rPr>
      </w:pPr>
    </w:p>
    <w:p w:rsidR="00177EE3" w:rsidRPr="009C54C3" w:rsidRDefault="00177EE3" w:rsidP="00177EE3">
      <w:pPr>
        <w:shd w:val="clear" w:color="auto" w:fill="FFFFFF"/>
        <w:jc w:val="both"/>
        <w:rPr>
          <w:szCs w:val="28"/>
        </w:rPr>
      </w:pPr>
      <w:r w:rsidRPr="009C54C3">
        <w:rPr>
          <w:b/>
          <w:bCs/>
          <w:szCs w:val="28"/>
        </w:rPr>
        <w:t>РОЗРОБНИКИ</w:t>
      </w:r>
      <w:r w:rsidRPr="009C54C3">
        <w:rPr>
          <w:szCs w:val="28"/>
        </w:rPr>
        <w:t>:</w:t>
      </w:r>
    </w:p>
    <w:p w:rsidR="00B900F3" w:rsidRPr="00B900F3" w:rsidRDefault="00B900F3" w:rsidP="00B900F3">
      <w:pPr>
        <w:jc w:val="both"/>
        <w:rPr>
          <w:szCs w:val="28"/>
          <w:lang w:val="uk-UA"/>
        </w:rPr>
      </w:pPr>
      <w:r w:rsidRPr="00B900F3">
        <w:rPr>
          <w:szCs w:val="28"/>
          <w:lang w:val="uk-UA"/>
        </w:rPr>
        <w:t xml:space="preserve">Нестерцова-Собакарь О. В </w:t>
      </w:r>
      <w:r>
        <w:rPr>
          <w:szCs w:val="28"/>
          <w:lang w:val="uk-UA"/>
        </w:rPr>
        <w:t xml:space="preserve">професор </w:t>
      </w:r>
      <w:r w:rsidRPr="00B900F3">
        <w:rPr>
          <w:szCs w:val="28"/>
          <w:lang w:val="uk-UA"/>
        </w:rPr>
        <w:t>кафедри цивільно-правових дисциплін Дніпропетровського державного університету внутрішніх справ, кандидат юридичних наук, доцент</w:t>
      </w: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B900F3" w:rsidRPr="00B900F3" w:rsidRDefault="00B900F3" w:rsidP="00B900F3">
      <w:pPr>
        <w:jc w:val="both"/>
        <w:rPr>
          <w:b/>
          <w:szCs w:val="28"/>
        </w:rPr>
      </w:pPr>
      <w:r w:rsidRPr="00B900F3">
        <w:rPr>
          <w:b/>
          <w:szCs w:val="28"/>
        </w:rPr>
        <w:lastRenderedPageBreak/>
        <w:t>ТЕМА 1. ЦИВІЛЬНЕ ПРАВО В СИСТЕМІ ПРАВА УКРАЇНИ. ЦИВІЛЬНЕ ПРАВО ЯК НАУКА І НАВЧАЛЬНА ДИСЦИПЛІНА</w:t>
      </w:r>
    </w:p>
    <w:p w:rsidR="00B900F3" w:rsidRPr="00B900F3" w:rsidRDefault="00B900F3" w:rsidP="00B900F3">
      <w:pPr>
        <w:ind w:left="5664"/>
        <w:jc w:val="both"/>
        <w:rPr>
          <w:b/>
          <w:i/>
          <w:szCs w:val="28"/>
        </w:rPr>
      </w:pPr>
      <w:r w:rsidRPr="00B900F3">
        <w:rPr>
          <w:b/>
          <w:i/>
          <w:szCs w:val="28"/>
        </w:rPr>
        <w:t>Семінарське заняття № 1- 2 год.</w:t>
      </w:r>
    </w:p>
    <w:p w:rsidR="00B900F3" w:rsidRPr="00B900F3" w:rsidRDefault="00B900F3" w:rsidP="00B900F3">
      <w:pPr>
        <w:jc w:val="both"/>
        <w:rPr>
          <w:b/>
          <w:szCs w:val="28"/>
        </w:rPr>
      </w:pPr>
    </w:p>
    <w:p w:rsidR="00B900F3" w:rsidRPr="00B900F3" w:rsidRDefault="00B900F3" w:rsidP="00B900F3">
      <w:pPr>
        <w:jc w:val="center"/>
        <w:rPr>
          <w:b/>
          <w:szCs w:val="28"/>
        </w:rPr>
      </w:pPr>
      <w:r w:rsidRPr="00B900F3">
        <w:rPr>
          <w:b/>
          <w:szCs w:val="28"/>
        </w:rPr>
        <w:t>План:</w:t>
      </w:r>
    </w:p>
    <w:p w:rsidR="00B900F3" w:rsidRPr="00B900F3" w:rsidRDefault="00B900F3" w:rsidP="00B900F3">
      <w:pPr>
        <w:jc w:val="both"/>
        <w:rPr>
          <w:b/>
          <w:szCs w:val="28"/>
        </w:rPr>
      </w:pPr>
    </w:p>
    <w:p w:rsidR="00B900F3" w:rsidRPr="00B900F3" w:rsidRDefault="00B900F3" w:rsidP="00B900F3">
      <w:pPr>
        <w:pStyle w:val="af5"/>
        <w:numPr>
          <w:ilvl w:val="0"/>
          <w:numId w:val="24"/>
        </w:numPr>
        <w:jc w:val="both"/>
        <w:rPr>
          <w:szCs w:val="28"/>
        </w:rPr>
      </w:pPr>
      <w:r w:rsidRPr="00B900F3">
        <w:rPr>
          <w:szCs w:val="28"/>
        </w:rPr>
        <w:t xml:space="preserve">Поняття й ознаки приватного права та його співвідношення з публічним, приватним правом. </w:t>
      </w:r>
    </w:p>
    <w:p w:rsidR="00B900F3" w:rsidRPr="00B900F3" w:rsidRDefault="00B900F3" w:rsidP="00B900F3">
      <w:pPr>
        <w:pStyle w:val="af5"/>
        <w:numPr>
          <w:ilvl w:val="0"/>
          <w:numId w:val="24"/>
        </w:numPr>
        <w:jc w:val="both"/>
        <w:rPr>
          <w:szCs w:val="28"/>
        </w:rPr>
      </w:pPr>
      <w:r w:rsidRPr="00B900F3">
        <w:rPr>
          <w:szCs w:val="28"/>
        </w:rPr>
        <w:t>Цивільне право як галузь національного права. Відмежування цивільного права від інших галузей права України.</w:t>
      </w:r>
    </w:p>
    <w:p w:rsidR="00B900F3" w:rsidRPr="00B900F3" w:rsidRDefault="00B900F3" w:rsidP="00B900F3">
      <w:pPr>
        <w:pStyle w:val="af5"/>
        <w:numPr>
          <w:ilvl w:val="0"/>
          <w:numId w:val="24"/>
        </w:numPr>
        <w:jc w:val="both"/>
        <w:rPr>
          <w:szCs w:val="28"/>
        </w:rPr>
      </w:pPr>
      <w:r w:rsidRPr="00B900F3">
        <w:rPr>
          <w:szCs w:val="28"/>
        </w:rPr>
        <w:t>Метод цивільно-правового регулювання суспільних відносин.</w:t>
      </w:r>
    </w:p>
    <w:p w:rsidR="00B900F3" w:rsidRPr="00B900F3" w:rsidRDefault="00B900F3" w:rsidP="00B900F3">
      <w:pPr>
        <w:pStyle w:val="af5"/>
        <w:numPr>
          <w:ilvl w:val="0"/>
          <w:numId w:val="24"/>
        </w:numPr>
        <w:jc w:val="both"/>
        <w:rPr>
          <w:szCs w:val="28"/>
        </w:rPr>
      </w:pPr>
      <w:r w:rsidRPr="00B900F3">
        <w:rPr>
          <w:szCs w:val="28"/>
        </w:rPr>
        <w:t>Функції цивільного права</w:t>
      </w:r>
    </w:p>
    <w:p w:rsidR="00B900F3" w:rsidRPr="00B900F3" w:rsidRDefault="00B900F3" w:rsidP="00B900F3">
      <w:pPr>
        <w:pStyle w:val="af5"/>
        <w:numPr>
          <w:ilvl w:val="0"/>
          <w:numId w:val="24"/>
        </w:numPr>
        <w:jc w:val="both"/>
        <w:rPr>
          <w:szCs w:val="28"/>
        </w:rPr>
      </w:pPr>
      <w:r w:rsidRPr="00B900F3">
        <w:rPr>
          <w:szCs w:val="28"/>
        </w:rPr>
        <w:t>Принципи (загальні засади) цивільного права та їх значення</w:t>
      </w:r>
    </w:p>
    <w:p w:rsidR="00B900F3" w:rsidRPr="00B900F3" w:rsidRDefault="00B900F3" w:rsidP="00B900F3">
      <w:pPr>
        <w:jc w:val="both"/>
        <w:rPr>
          <w:b/>
          <w:szCs w:val="28"/>
        </w:rPr>
      </w:pPr>
    </w:p>
    <w:p w:rsidR="00B900F3" w:rsidRPr="00B900F3" w:rsidRDefault="00B900F3" w:rsidP="00B900F3">
      <w:pPr>
        <w:jc w:val="both"/>
        <w:rPr>
          <w:szCs w:val="28"/>
        </w:rPr>
      </w:pPr>
      <w:r w:rsidRPr="00B900F3">
        <w:rPr>
          <w:b/>
          <w:i/>
          <w:szCs w:val="28"/>
        </w:rPr>
        <w:t>Основні поняття, терміни та категорії, що підлягають засвоєнню</w:t>
      </w:r>
      <w:r w:rsidRPr="00B900F3">
        <w:rPr>
          <w:b/>
          <w:szCs w:val="28"/>
        </w:rPr>
        <w:t xml:space="preserve">: </w:t>
      </w:r>
      <w:r w:rsidRPr="00B900F3">
        <w:rPr>
          <w:szCs w:val="28"/>
        </w:rPr>
        <w:t>«цивільне право як галузь права», «цивільне право як наука», «цивільне право як навчальна дисципліна», «цивільне право як галузь законодавства», «приватне право», «предмет цивільного права», «майнові відносини», «особисті немайнові відносини», «диспозитивний метод», «імперативні приписи», «принципи цивільного права», «юридична рівність сторін», «система цивільного права», «пандектна система», «функції цивільного права».</w:t>
      </w:r>
    </w:p>
    <w:p w:rsidR="004A03BB" w:rsidRPr="00B900F3" w:rsidRDefault="004A03BB" w:rsidP="00B900F3">
      <w:pPr>
        <w:jc w:val="center"/>
        <w:rPr>
          <w:szCs w:val="28"/>
        </w:rPr>
      </w:pPr>
    </w:p>
    <w:p w:rsidR="00556F0F" w:rsidRPr="009C54C3" w:rsidRDefault="00556F0F" w:rsidP="00556F0F">
      <w:pPr>
        <w:jc w:val="both"/>
        <w:rPr>
          <w:bCs/>
          <w:iCs/>
          <w:szCs w:val="28"/>
          <w:lang w:val="uk-UA"/>
        </w:rPr>
      </w:pPr>
    </w:p>
    <w:p w:rsidR="007566E0" w:rsidRPr="00F63DE7" w:rsidRDefault="007566E0" w:rsidP="007566E0">
      <w:pPr>
        <w:ind w:firstLine="708"/>
        <w:rPr>
          <w:b/>
          <w:bCs/>
          <w:iCs/>
          <w:szCs w:val="28"/>
        </w:rPr>
      </w:pPr>
      <w:r w:rsidRPr="00F63DE7">
        <w:rPr>
          <w:b/>
          <w:bCs/>
          <w:iCs/>
          <w:szCs w:val="28"/>
        </w:rPr>
        <w:t>Завдання для самостійної роботи до Теми 1:</w:t>
      </w:r>
    </w:p>
    <w:p w:rsidR="007566E0" w:rsidRPr="009C54C3" w:rsidRDefault="007566E0" w:rsidP="00677468">
      <w:pPr>
        <w:numPr>
          <w:ilvl w:val="0"/>
          <w:numId w:val="5"/>
        </w:numPr>
        <w:ind w:left="0" w:firstLine="720"/>
        <w:jc w:val="both"/>
        <w:rPr>
          <w:szCs w:val="28"/>
          <w:lang w:val="uk-UA"/>
        </w:rPr>
      </w:pPr>
      <w:r w:rsidRPr="009C54C3">
        <w:rPr>
          <w:szCs w:val="28"/>
          <w:lang w:val="uk-UA"/>
        </w:rPr>
        <w:t>Правове забезпечення соціальних прав громадян.</w:t>
      </w:r>
    </w:p>
    <w:p w:rsidR="007566E0" w:rsidRPr="009C54C3" w:rsidRDefault="007566E0" w:rsidP="00677468">
      <w:pPr>
        <w:numPr>
          <w:ilvl w:val="0"/>
          <w:numId w:val="5"/>
        </w:numPr>
        <w:ind w:left="0" w:firstLine="720"/>
        <w:jc w:val="both"/>
        <w:rPr>
          <w:szCs w:val="28"/>
          <w:lang w:val="uk-UA"/>
        </w:rPr>
      </w:pPr>
      <w:r w:rsidRPr="009C54C3">
        <w:rPr>
          <w:szCs w:val="28"/>
          <w:lang w:val="uk-UA"/>
        </w:rPr>
        <w:t>Публічний характер права соціального забезпечення.</w:t>
      </w:r>
    </w:p>
    <w:p w:rsidR="007566E0" w:rsidRPr="009C54C3" w:rsidRDefault="007566E0" w:rsidP="00677468">
      <w:pPr>
        <w:numPr>
          <w:ilvl w:val="0"/>
          <w:numId w:val="5"/>
        </w:numPr>
        <w:ind w:left="0" w:firstLine="720"/>
        <w:jc w:val="both"/>
        <w:rPr>
          <w:szCs w:val="28"/>
          <w:lang w:val="uk-UA"/>
        </w:rPr>
      </w:pPr>
      <w:r w:rsidRPr="009C54C3">
        <w:rPr>
          <w:szCs w:val="28"/>
          <w:lang w:val="uk-UA"/>
        </w:rPr>
        <w:t>Класифікація принципів права соціального забезпечення.</w:t>
      </w:r>
    </w:p>
    <w:p w:rsidR="007566E0" w:rsidRPr="009C54C3" w:rsidRDefault="007566E0" w:rsidP="00677468">
      <w:pPr>
        <w:numPr>
          <w:ilvl w:val="0"/>
          <w:numId w:val="5"/>
        </w:numPr>
        <w:ind w:left="0" w:firstLine="720"/>
        <w:jc w:val="both"/>
        <w:rPr>
          <w:szCs w:val="28"/>
          <w:lang w:val="uk-UA"/>
        </w:rPr>
      </w:pPr>
      <w:r w:rsidRPr="009C54C3">
        <w:rPr>
          <w:szCs w:val="28"/>
          <w:lang w:val="uk-UA"/>
        </w:rPr>
        <w:t>Кодифікація соціально-забезпечувального законодавства за умов ринкових перетворень.</w:t>
      </w:r>
    </w:p>
    <w:p w:rsidR="007566E0" w:rsidRPr="009C54C3" w:rsidRDefault="007566E0" w:rsidP="00677468">
      <w:pPr>
        <w:numPr>
          <w:ilvl w:val="0"/>
          <w:numId w:val="5"/>
        </w:numPr>
        <w:ind w:left="0" w:firstLine="720"/>
        <w:jc w:val="both"/>
        <w:rPr>
          <w:szCs w:val="28"/>
          <w:lang w:val="uk-UA"/>
        </w:rPr>
      </w:pPr>
      <w:r w:rsidRPr="009C54C3">
        <w:rPr>
          <w:szCs w:val="28"/>
          <w:lang w:val="uk-UA"/>
        </w:rPr>
        <w:t xml:space="preserve">Міжнародні договори як джерела права соціального забезпечення. </w:t>
      </w:r>
    </w:p>
    <w:p w:rsidR="007566E0" w:rsidRPr="009C54C3" w:rsidRDefault="007566E0" w:rsidP="00677468">
      <w:pPr>
        <w:numPr>
          <w:ilvl w:val="0"/>
          <w:numId w:val="5"/>
        </w:numPr>
        <w:ind w:left="0" w:firstLine="720"/>
        <w:jc w:val="both"/>
        <w:rPr>
          <w:szCs w:val="28"/>
          <w:lang w:val="uk-UA"/>
        </w:rPr>
      </w:pPr>
      <w:r w:rsidRPr="009C54C3">
        <w:rPr>
          <w:szCs w:val="28"/>
          <w:lang w:val="uk-UA"/>
        </w:rPr>
        <w:t>Конвенції МОП як джерела права соціального забезпечення України.</w:t>
      </w:r>
    </w:p>
    <w:p w:rsidR="007566E0" w:rsidRPr="009C54C3" w:rsidRDefault="007566E0" w:rsidP="007566E0">
      <w:pPr>
        <w:rPr>
          <w:bCs/>
          <w:iCs/>
          <w:szCs w:val="28"/>
          <w:lang w:val="uk-UA"/>
        </w:rPr>
      </w:pPr>
    </w:p>
    <w:p w:rsidR="007566E0" w:rsidRPr="00A51652" w:rsidRDefault="007566E0" w:rsidP="007566E0">
      <w:pPr>
        <w:ind w:firstLine="708"/>
        <w:jc w:val="both"/>
        <w:rPr>
          <w:b/>
          <w:bCs/>
          <w:iCs/>
          <w:szCs w:val="28"/>
          <w:lang w:val="uk-UA"/>
        </w:rPr>
      </w:pPr>
      <w:r w:rsidRPr="00A51652">
        <w:rPr>
          <w:b/>
          <w:bCs/>
          <w:iCs/>
          <w:szCs w:val="28"/>
          <w:lang w:val="uk-UA"/>
        </w:rPr>
        <w:t>Індивідуальні завдання до Теми 1:</w:t>
      </w:r>
    </w:p>
    <w:p w:rsidR="007566E0" w:rsidRPr="009C54C3" w:rsidRDefault="007566E0" w:rsidP="007566E0">
      <w:pPr>
        <w:ind w:firstLine="708"/>
        <w:jc w:val="both"/>
        <w:rPr>
          <w:bCs/>
          <w:iCs/>
          <w:szCs w:val="28"/>
          <w:lang w:val="uk-UA"/>
        </w:rPr>
      </w:pPr>
      <w:r w:rsidRPr="009C54C3">
        <w:rPr>
          <w:bCs/>
          <w:iCs/>
          <w:szCs w:val="28"/>
          <w:lang w:val="uk-UA"/>
        </w:rPr>
        <w:t>1. Сформулюйте визначення та з’ясуйте співвідношення понять «соціальний захист», «соціальна політика», «соціальне забезпечення», «соціальне страхування».</w:t>
      </w:r>
    </w:p>
    <w:p w:rsidR="007566E0" w:rsidRPr="009C54C3" w:rsidRDefault="007566E0" w:rsidP="007566E0">
      <w:pPr>
        <w:ind w:firstLine="708"/>
        <w:jc w:val="both"/>
        <w:rPr>
          <w:bCs/>
          <w:iCs/>
          <w:szCs w:val="28"/>
          <w:lang w:val="uk-UA"/>
        </w:rPr>
      </w:pPr>
      <w:r w:rsidRPr="009C54C3">
        <w:rPr>
          <w:bCs/>
          <w:iCs/>
          <w:szCs w:val="28"/>
          <w:lang w:val="uk-UA"/>
        </w:rPr>
        <w:t>2. Назвіть основний критерій для визначення сфери соціально-забезпечувальних відносин і відмежування їх від відносин, які становлять предмет суміжних галузей права (фінансового, цивільного, трудового).</w:t>
      </w:r>
    </w:p>
    <w:p w:rsidR="007566E0" w:rsidRPr="009C54C3" w:rsidRDefault="007566E0" w:rsidP="007566E0">
      <w:pPr>
        <w:ind w:firstLine="708"/>
        <w:jc w:val="both"/>
        <w:rPr>
          <w:bCs/>
          <w:iCs/>
          <w:szCs w:val="28"/>
          <w:lang w:val="uk-UA"/>
        </w:rPr>
      </w:pPr>
      <w:r w:rsidRPr="009C54C3">
        <w:rPr>
          <w:bCs/>
          <w:iCs/>
          <w:szCs w:val="28"/>
          <w:lang w:val="uk-UA"/>
        </w:rPr>
        <w:t>3. Які відносини, крім матеріальних, становлять предмет права соціального забезпечення?</w:t>
      </w:r>
    </w:p>
    <w:p w:rsidR="007566E0" w:rsidRPr="009C54C3" w:rsidRDefault="007566E0" w:rsidP="007566E0">
      <w:pPr>
        <w:ind w:firstLine="708"/>
        <w:jc w:val="both"/>
        <w:rPr>
          <w:bCs/>
          <w:iCs/>
          <w:szCs w:val="28"/>
          <w:lang w:val="uk-UA"/>
        </w:rPr>
      </w:pPr>
      <w:r w:rsidRPr="009C54C3">
        <w:rPr>
          <w:bCs/>
          <w:iCs/>
          <w:szCs w:val="28"/>
          <w:lang w:val="uk-UA"/>
        </w:rPr>
        <w:t>4. Визначте співвідношення предмета права соціального забезпечення та предмета науки.</w:t>
      </w:r>
    </w:p>
    <w:p w:rsidR="007566E0" w:rsidRPr="009C54C3" w:rsidRDefault="007566E0" w:rsidP="007566E0">
      <w:pPr>
        <w:ind w:firstLine="708"/>
        <w:jc w:val="both"/>
        <w:rPr>
          <w:bCs/>
          <w:iCs/>
          <w:szCs w:val="28"/>
          <w:lang w:val="uk-UA"/>
        </w:rPr>
      </w:pPr>
      <w:r w:rsidRPr="009C54C3">
        <w:rPr>
          <w:bCs/>
          <w:iCs/>
          <w:szCs w:val="28"/>
          <w:lang w:val="uk-UA"/>
        </w:rPr>
        <w:t>5. Проаналізуйте Закон України «Про державний бюджет України» на відповідний рік. Чи виступатиме він джерелом права соціального забезпечення?</w:t>
      </w:r>
    </w:p>
    <w:p w:rsidR="007566E0" w:rsidRPr="009C54C3" w:rsidRDefault="007566E0" w:rsidP="007566E0">
      <w:pPr>
        <w:ind w:firstLine="708"/>
        <w:jc w:val="both"/>
        <w:rPr>
          <w:bCs/>
          <w:iCs/>
          <w:szCs w:val="28"/>
          <w:lang w:val="uk-UA"/>
        </w:rPr>
      </w:pPr>
      <w:r w:rsidRPr="009C54C3">
        <w:rPr>
          <w:bCs/>
          <w:iCs/>
          <w:szCs w:val="28"/>
          <w:lang w:val="uk-UA"/>
        </w:rPr>
        <w:t>6. Сформулюйте ваше бачення концепції соціальної держави.</w:t>
      </w:r>
    </w:p>
    <w:p w:rsidR="007566E0" w:rsidRPr="009C54C3" w:rsidRDefault="007566E0" w:rsidP="007566E0">
      <w:pPr>
        <w:ind w:firstLine="708"/>
        <w:jc w:val="both"/>
        <w:rPr>
          <w:bCs/>
          <w:iCs/>
          <w:szCs w:val="28"/>
          <w:lang w:val="uk-UA"/>
        </w:rPr>
      </w:pPr>
      <w:r w:rsidRPr="009C54C3">
        <w:rPr>
          <w:bCs/>
          <w:iCs/>
          <w:szCs w:val="28"/>
          <w:lang w:val="uk-UA"/>
        </w:rPr>
        <w:lastRenderedPageBreak/>
        <w:t>7. Назвіть функції соціального забезпечення, розкрийте їх зміст.</w:t>
      </w:r>
    </w:p>
    <w:p w:rsidR="007566E0" w:rsidRPr="009C54C3" w:rsidRDefault="007566E0" w:rsidP="00556F0F">
      <w:pPr>
        <w:jc w:val="both"/>
        <w:rPr>
          <w:bCs/>
          <w:iCs/>
          <w:szCs w:val="28"/>
          <w:lang w:val="uk-UA"/>
        </w:rPr>
      </w:pPr>
    </w:p>
    <w:p w:rsidR="00B900F3" w:rsidRPr="00B900F3" w:rsidRDefault="004A03BB" w:rsidP="00B900F3">
      <w:pPr>
        <w:pStyle w:val="31"/>
        <w:jc w:val="center"/>
        <w:rPr>
          <w:b/>
          <w:sz w:val="28"/>
          <w:szCs w:val="28"/>
          <w:lang w:val="uk-UA"/>
        </w:rPr>
      </w:pPr>
      <w:r w:rsidRPr="009C54C3">
        <w:rPr>
          <w:b/>
          <w:sz w:val="28"/>
          <w:szCs w:val="28"/>
          <w:lang w:val="uk-UA"/>
        </w:rPr>
        <w:t xml:space="preserve">ТЕМА 2. </w:t>
      </w:r>
      <w:r w:rsidR="00B900F3" w:rsidRPr="00B900F3">
        <w:rPr>
          <w:b/>
          <w:sz w:val="28"/>
          <w:szCs w:val="28"/>
          <w:lang w:val="uk-UA"/>
        </w:rPr>
        <w:t>ТЕМА 2. ДЖЕРЕЛА ЦИВІЛЬНОГО ПРАВА. ПОНЯТТЯ ТА СИСТЕМА ЦИВІЛЬНОГО ЗАКОНОДАВСТВА</w:t>
      </w:r>
    </w:p>
    <w:p w:rsidR="00B900F3" w:rsidRPr="00E63831" w:rsidRDefault="00B900F3" w:rsidP="00B900F3">
      <w:pPr>
        <w:pStyle w:val="31"/>
        <w:ind w:left="4956" w:firstLine="708"/>
        <w:jc w:val="center"/>
        <w:rPr>
          <w:b/>
          <w:i/>
          <w:sz w:val="28"/>
          <w:szCs w:val="28"/>
          <w:lang w:val="uk-UA"/>
        </w:rPr>
      </w:pPr>
      <w:r w:rsidRPr="00E63831">
        <w:rPr>
          <w:b/>
          <w:i/>
          <w:sz w:val="28"/>
          <w:szCs w:val="28"/>
          <w:lang w:val="uk-UA"/>
        </w:rPr>
        <w:t>Семінарське заняття № 1- 2 год.</w:t>
      </w:r>
    </w:p>
    <w:p w:rsidR="00B900F3" w:rsidRPr="00B900F3" w:rsidRDefault="00B900F3" w:rsidP="00B900F3">
      <w:pPr>
        <w:pStyle w:val="31"/>
        <w:jc w:val="center"/>
        <w:rPr>
          <w:b/>
          <w:sz w:val="28"/>
          <w:szCs w:val="28"/>
          <w:lang w:val="uk-UA"/>
        </w:rPr>
      </w:pPr>
    </w:p>
    <w:p w:rsidR="00B900F3" w:rsidRPr="00B900F3" w:rsidRDefault="00B900F3" w:rsidP="00B900F3">
      <w:pPr>
        <w:pStyle w:val="31"/>
        <w:jc w:val="center"/>
        <w:rPr>
          <w:b/>
          <w:sz w:val="28"/>
          <w:szCs w:val="28"/>
          <w:lang w:val="uk-UA"/>
        </w:rPr>
      </w:pPr>
      <w:r w:rsidRPr="00B900F3">
        <w:rPr>
          <w:b/>
          <w:sz w:val="28"/>
          <w:szCs w:val="28"/>
          <w:lang w:val="uk-UA"/>
        </w:rPr>
        <w:t>План:</w:t>
      </w:r>
    </w:p>
    <w:p w:rsidR="00B900F3" w:rsidRPr="00B900F3" w:rsidRDefault="00B900F3" w:rsidP="00B900F3">
      <w:pPr>
        <w:pStyle w:val="31"/>
        <w:spacing w:after="0"/>
        <w:rPr>
          <w:sz w:val="28"/>
          <w:szCs w:val="28"/>
          <w:lang w:val="uk-UA"/>
        </w:rPr>
      </w:pPr>
      <w:r w:rsidRPr="00B900F3">
        <w:rPr>
          <w:sz w:val="28"/>
          <w:szCs w:val="28"/>
          <w:lang w:val="uk-UA"/>
        </w:rPr>
        <w:t>1.</w:t>
      </w:r>
      <w:r w:rsidRPr="00B900F3">
        <w:rPr>
          <w:sz w:val="28"/>
          <w:szCs w:val="28"/>
          <w:lang w:val="uk-UA"/>
        </w:rPr>
        <w:tab/>
        <w:t>Поняття та різновиди джерел цивільного права.</w:t>
      </w:r>
    </w:p>
    <w:p w:rsidR="00B900F3" w:rsidRPr="00B900F3" w:rsidRDefault="00B900F3" w:rsidP="00B900F3">
      <w:pPr>
        <w:pStyle w:val="31"/>
        <w:spacing w:after="0"/>
        <w:rPr>
          <w:sz w:val="28"/>
          <w:szCs w:val="28"/>
          <w:lang w:val="uk-UA"/>
        </w:rPr>
      </w:pPr>
      <w:r w:rsidRPr="00B900F3">
        <w:rPr>
          <w:sz w:val="28"/>
          <w:szCs w:val="28"/>
          <w:lang w:val="uk-UA"/>
        </w:rPr>
        <w:t>2.</w:t>
      </w:r>
      <w:r w:rsidRPr="00B900F3">
        <w:rPr>
          <w:sz w:val="28"/>
          <w:szCs w:val="28"/>
          <w:lang w:val="uk-UA"/>
        </w:rPr>
        <w:tab/>
        <w:t xml:space="preserve">Поняття і система цивільного законодавства. </w:t>
      </w:r>
    </w:p>
    <w:p w:rsidR="00B900F3" w:rsidRPr="00B900F3" w:rsidRDefault="00B900F3" w:rsidP="00B900F3">
      <w:pPr>
        <w:pStyle w:val="31"/>
        <w:spacing w:after="0"/>
        <w:rPr>
          <w:sz w:val="28"/>
          <w:szCs w:val="28"/>
          <w:lang w:val="uk-UA"/>
        </w:rPr>
      </w:pPr>
      <w:r w:rsidRPr="00B900F3">
        <w:rPr>
          <w:sz w:val="28"/>
          <w:szCs w:val="28"/>
          <w:lang w:val="uk-UA"/>
        </w:rPr>
        <w:t>3.</w:t>
      </w:r>
      <w:r w:rsidRPr="00B900F3">
        <w:rPr>
          <w:sz w:val="28"/>
          <w:szCs w:val="28"/>
          <w:lang w:val="uk-UA"/>
        </w:rPr>
        <w:tab/>
        <w:t xml:space="preserve">Дія цивільного законодавства у просторі, часі та за колом осіб. Зворотна дія актів цивільного законодавства. </w:t>
      </w:r>
    </w:p>
    <w:p w:rsidR="00B900F3" w:rsidRPr="00B900F3" w:rsidRDefault="00B900F3" w:rsidP="00B900F3">
      <w:pPr>
        <w:pStyle w:val="31"/>
        <w:spacing w:after="0"/>
        <w:rPr>
          <w:sz w:val="28"/>
          <w:szCs w:val="28"/>
          <w:lang w:val="uk-UA"/>
        </w:rPr>
      </w:pPr>
      <w:r w:rsidRPr="00B900F3">
        <w:rPr>
          <w:sz w:val="28"/>
          <w:szCs w:val="28"/>
          <w:lang w:val="uk-UA"/>
        </w:rPr>
        <w:t>4.</w:t>
      </w:r>
      <w:r w:rsidRPr="00B900F3">
        <w:rPr>
          <w:sz w:val="28"/>
          <w:szCs w:val="28"/>
          <w:lang w:val="uk-UA"/>
        </w:rPr>
        <w:tab/>
        <w:t>Умови застосування аналогії закону та аналогії цивільного права</w:t>
      </w:r>
    </w:p>
    <w:p w:rsidR="00B900F3" w:rsidRPr="00B900F3" w:rsidRDefault="00B900F3" w:rsidP="00B900F3">
      <w:pPr>
        <w:pStyle w:val="31"/>
        <w:rPr>
          <w:b/>
          <w:sz w:val="28"/>
          <w:szCs w:val="28"/>
          <w:lang w:val="uk-UA"/>
        </w:rPr>
      </w:pPr>
    </w:p>
    <w:p w:rsidR="00E53606" w:rsidRPr="00E63831" w:rsidRDefault="00B900F3" w:rsidP="00B900F3">
      <w:pPr>
        <w:pStyle w:val="31"/>
        <w:spacing w:after="0"/>
        <w:rPr>
          <w:sz w:val="28"/>
          <w:szCs w:val="28"/>
          <w:lang w:val="uk-UA"/>
        </w:rPr>
      </w:pPr>
      <w:r w:rsidRPr="00E63831">
        <w:rPr>
          <w:b/>
          <w:i/>
          <w:sz w:val="28"/>
          <w:szCs w:val="28"/>
          <w:lang w:val="uk-UA"/>
        </w:rPr>
        <w:t>Основні поняття, терміни та категорії, що підлягають засвоєнню</w:t>
      </w:r>
      <w:r w:rsidRPr="00E63831">
        <w:rPr>
          <w:sz w:val="28"/>
          <w:szCs w:val="28"/>
          <w:lang w:val="uk-UA"/>
        </w:rPr>
        <w:t>: «цивільне законодавство», «аналогія закону», «аналогія права», «джерела цивільного права», «дія цивільних законів у часі, у просторі та за колом осіб», «прогалини в законодавстві», «зворотна сила актів цивільного законодавства», «цивільно-правова норма», «звичай», «звичай ділового обороту».</w:t>
      </w:r>
    </w:p>
    <w:p w:rsidR="009B0F61" w:rsidRPr="009C54C3" w:rsidRDefault="009B0F61" w:rsidP="009B0F61">
      <w:pPr>
        <w:pStyle w:val="31"/>
        <w:spacing w:after="0"/>
        <w:jc w:val="both"/>
        <w:rPr>
          <w:sz w:val="28"/>
          <w:szCs w:val="28"/>
          <w:lang w:val="uk-UA"/>
        </w:rPr>
      </w:pPr>
    </w:p>
    <w:p w:rsidR="00E53606" w:rsidRPr="00F63DE7" w:rsidRDefault="00E53606" w:rsidP="00E53606">
      <w:pPr>
        <w:pStyle w:val="31"/>
        <w:spacing w:after="0"/>
        <w:ind w:firstLine="720"/>
        <w:jc w:val="both"/>
        <w:rPr>
          <w:b/>
          <w:bCs/>
          <w:sz w:val="28"/>
          <w:szCs w:val="28"/>
          <w:lang w:val="ru-RU"/>
        </w:rPr>
      </w:pPr>
      <w:r w:rsidRPr="00F63DE7">
        <w:rPr>
          <w:b/>
          <w:bCs/>
          <w:sz w:val="28"/>
          <w:szCs w:val="28"/>
          <w:lang w:val="ru-RU"/>
        </w:rPr>
        <w:t>Завдання для самостійної роботи до Теми 2:</w:t>
      </w:r>
    </w:p>
    <w:p w:rsidR="00E53606" w:rsidRPr="009C54C3" w:rsidRDefault="00E53606" w:rsidP="00677468">
      <w:pPr>
        <w:numPr>
          <w:ilvl w:val="0"/>
          <w:numId w:val="6"/>
        </w:numPr>
        <w:ind w:left="0" w:firstLine="720"/>
        <w:jc w:val="both"/>
        <w:rPr>
          <w:szCs w:val="28"/>
          <w:lang w:val="uk-UA"/>
        </w:rPr>
      </w:pPr>
      <w:r w:rsidRPr="009C54C3">
        <w:rPr>
          <w:szCs w:val="28"/>
          <w:lang w:val="uk-UA"/>
        </w:rPr>
        <w:t>Соціально-страхові правовідносини.</w:t>
      </w:r>
    </w:p>
    <w:p w:rsidR="00E53606" w:rsidRPr="009C54C3" w:rsidRDefault="00E53606" w:rsidP="00677468">
      <w:pPr>
        <w:numPr>
          <w:ilvl w:val="0"/>
          <w:numId w:val="6"/>
        </w:numPr>
        <w:ind w:left="0" w:firstLine="720"/>
        <w:jc w:val="both"/>
        <w:rPr>
          <w:szCs w:val="28"/>
          <w:lang w:val="uk-UA"/>
        </w:rPr>
      </w:pPr>
      <w:r w:rsidRPr="009C54C3">
        <w:rPr>
          <w:szCs w:val="28"/>
          <w:lang w:val="uk-UA"/>
        </w:rPr>
        <w:t>Поняття, ознаки та види страхового стажу</w:t>
      </w:r>
    </w:p>
    <w:p w:rsidR="00E53606" w:rsidRPr="009C54C3" w:rsidRDefault="00E53606" w:rsidP="00677468">
      <w:pPr>
        <w:numPr>
          <w:ilvl w:val="0"/>
          <w:numId w:val="6"/>
        </w:numPr>
        <w:ind w:left="0" w:firstLine="720"/>
        <w:jc w:val="both"/>
        <w:rPr>
          <w:szCs w:val="28"/>
          <w:lang w:val="uk-UA"/>
        </w:rPr>
      </w:pPr>
      <w:r w:rsidRPr="009C54C3">
        <w:rPr>
          <w:szCs w:val="28"/>
          <w:lang w:val="uk-UA"/>
        </w:rPr>
        <w:t xml:space="preserve">Підстави виникнення, зміни та припинення соціальних правовідносин. </w:t>
      </w:r>
    </w:p>
    <w:p w:rsidR="00E53606" w:rsidRPr="009C54C3" w:rsidRDefault="00E53606" w:rsidP="00677468">
      <w:pPr>
        <w:numPr>
          <w:ilvl w:val="0"/>
          <w:numId w:val="6"/>
        </w:numPr>
        <w:ind w:left="0" w:firstLine="720"/>
        <w:jc w:val="both"/>
        <w:rPr>
          <w:szCs w:val="28"/>
          <w:lang w:val="uk-UA"/>
        </w:rPr>
      </w:pPr>
      <w:r w:rsidRPr="009C54C3">
        <w:rPr>
          <w:szCs w:val="28"/>
          <w:lang w:val="uk-UA"/>
        </w:rPr>
        <w:t>Сім’я як суб’єкт соціально-забезпечувальних правовідносин.</w:t>
      </w:r>
    </w:p>
    <w:p w:rsidR="00E53606" w:rsidRPr="009C54C3" w:rsidRDefault="00E53606" w:rsidP="00677468">
      <w:pPr>
        <w:numPr>
          <w:ilvl w:val="0"/>
          <w:numId w:val="6"/>
        </w:numPr>
        <w:ind w:left="0" w:firstLine="720"/>
        <w:jc w:val="both"/>
        <w:rPr>
          <w:szCs w:val="28"/>
          <w:lang w:val="uk-UA"/>
        </w:rPr>
      </w:pPr>
      <w:r w:rsidRPr="009C54C3">
        <w:rPr>
          <w:szCs w:val="28"/>
          <w:lang w:val="uk-UA"/>
        </w:rPr>
        <w:t>Управління страховими фондами. Особливість правового становища державних /не страхових/ фондів.</w:t>
      </w:r>
    </w:p>
    <w:p w:rsidR="00E53606" w:rsidRPr="009C54C3" w:rsidRDefault="00E53606" w:rsidP="00E53606">
      <w:pPr>
        <w:pStyle w:val="31"/>
        <w:spacing w:after="0"/>
        <w:ind w:firstLine="720"/>
        <w:jc w:val="both"/>
        <w:rPr>
          <w:sz w:val="28"/>
          <w:szCs w:val="28"/>
          <w:lang w:val="uk-UA"/>
        </w:rPr>
      </w:pPr>
    </w:p>
    <w:p w:rsidR="00E53606" w:rsidRPr="009C54C3" w:rsidRDefault="00E53606" w:rsidP="00E53606">
      <w:pPr>
        <w:pStyle w:val="31"/>
        <w:spacing w:after="0"/>
        <w:ind w:firstLine="720"/>
        <w:jc w:val="both"/>
        <w:rPr>
          <w:b/>
          <w:bCs/>
          <w:sz w:val="28"/>
          <w:szCs w:val="28"/>
          <w:lang w:val="ru-RU"/>
        </w:rPr>
      </w:pPr>
      <w:r w:rsidRPr="009C54C3">
        <w:rPr>
          <w:b/>
          <w:bCs/>
          <w:sz w:val="28"/>
          <w:szCs w:val="28"/>
          <w:lang w:val="ru-RU"/>
        </w:rPr>
        <w:t>Індивідуальні завдання до Теми 2:</w:t>
      </w:r>
    </w:p>
    <w:p w:rsidR="009B0F61" w:rsidRPr="009C54C3" w:rsidRDefault="009B0F61" w:rsidP="009B0F61">
      <w:pPr>
        <w:autoSpaceDE w:val="0"/>
        <w:autoSpaceDN w:val="0"/>
        <w:adjustRightInd w:val="0"/>
        <w:ind w:firstLine="708"/>
        <w:jc w:val="both"/>
        <w:rPr>
          <w:rFonts w:ascii="TimesNewRomanPSMT" w:hAnsi="TimesNewRomanPSMT" w:cs="TimesNewRomanPSMT"/>
          <w:szCs w:val="28"/>
        </w:rPr>
      </w:pPr>
      <w:r w:rsidRPr="009C54C3">
        <w:rPr>
          <w:rFonts w:ascii="TimesNewRomanPSMT" w:hAnsi="TimesNewRomanPSMT" w:cs="TimesNewRomanPSMT"/>
          <w:szCs w:val="28"/>
        </w:rPr>
        <w:t>1. Дайте визначення поняття «правовідносини у сфері права</w:t>
      </w:r>
      <w:r w:rsidRPr="009C54C3">
        <w:rPr>
          <w:rFonts w:ascii="TimesNewRomanPSMT" w:hAnsi="TimesNewRomanPSMT" w:cs="TimesNewRomanPSMT"/>
          <w:szCs w:val="28"/>
          <w:lang w:val="uk-UA"/>
        </w:rPr>
        <w:t xml:space="preserve"> </w:t>
      </w:r>
      <w:r w:rsidRPr="009C54C3">
        <w:rPr>
          <w:rFonts w:ascii="TimesNewRomanPSMT" w:hAnsi="TimesNewRomanPSMT" w:cs="TimesNewRomanPSMT"/>
          <w:szCs w:val="28"/>
        </w:rPr>
        <w:t>соціального забезпечення».</w:t>
      </w:r>
    </w:p>
    <w:p w:rsidR="009B0F61" w:rsidRPr="009C54C3" w:rsidRDefault="009B0F61" w:rsidP="009B0F61">
      <w:pPr>
        <w:autoSpaceDE w:val="0"/>
        <w:autoSpaceDN w:val="0"/>
        <w:adjustRightInd w:val="0"/>
        <w:ind w:firstLine="708"/>
        <w:jc w:val="both"/>
        <w:rPr>
          <w:rFonts w:ascii="TimesNewRomanPSMT" w:hAnsi="TimesNewRomanPSMT" w:cs="TimesNewRomanPSMT"/>
          <w:szCs w:val="28"/>
        </w:rPr>
      </w:pPr>
      <w:r w:rsidRPr="009C54C3">
        <w:rPr>
          <w:rFonts w:ascii="TimesNewRomanPSMT" w:hAnsi="TimesNewRomanPSMT" w:cs="TimesNewRomanPSMT"/>
          <w:szCs w:val="28"/>
        </w:rPr>
        <w:t>2. Назвіть риси правовідносин у сфері соціального</w:t>
      </w:r>
      <w:r w:rsidRPr="009C54C3">
        <w:rPr>
          <w:rFonts w:ascii="TimesNewRomanPSMT" w:hAnsi="TimesNewRomanPSMT" w:cs="TimesNewRomanPSMT"/>
          <w:szCs w:val="28"/>
          <w:lang w:val="uk-UA"/>
        </w:rPr>
        <w:t xml:space="preserve"> </w:t>
      </w:r>
      <w:r w:rsidRPr="009C54C3">
        <w:rPr>
          <w:rFonts w:ascii="TimesNewRomanPSMT" w:hAnsi="TimesNewRomanPSMT" w:cs="TimesNewRomanPSMT"/>
          <w:szCs w:val="28"/>
        </w:rPr>
        <w:t>забезпечення.</w:t>
      </w:r>
    </w:p>
    <w:p w:rsidR="009B0F61" w:rsidRPr="009C54C3" w:rsidRDefault="009B0F61" w:rsidP="009B0F61">
      <w:pPr>
        <w:autoSpaceDE w:val="0"/>
        <w:autoSpaceDN w:val="0"/>
        <w:adjustRightInd w:val="0"/>
        <w:ind w:firstLine="708"/>
        <w:jc w:val="both"/>
        <w:rPr>
          <w:rFonts w:ascii="TimesNewRomanPSMT" w:hAnsi="TimesNewRomanPSMT" w:cs="TimesNewRomanPSMT"/>
          <w:szCs w:val="28"/>
        </w:rPr>
      </w:pPr>
      <w:r w:rsidRPr="009C54C3">
        <w:rPr>
          <w:rFonts w:ascii="TimesNewRomanPSMT" w:hAnsi="TimesNewRomanPSMT" w:cs="TimesNewRomanPSMT"/>
          <w:szCs w:val="28"/>
        </w:rPr>
        <w:t>3. Які існують види правовідносин у сфері права соціального</w:t>
      </w:r>
      <w:r w:rsidRPr="009C54C3">
        <w:rPr>
          <w:rFonts w:ascii="TimesNewRomanPSMT" w:hAnsi="TimesNewRomanPSMT" w:cs="TimesNewRomanPSMT"/>
          <w:szCs w:val="28"/>
          <w:lang w:val="uk-UA"/>
        </w:rPr>
        <w:t xml:space="preserve"> </w:t>
      </w:r>
      <w:r w:rsidRPr="009C54C3">
        <w:rPr>
          <w:rFonts w:ascii="TimesNewRomanPSMT" w:hAnsi="TimesNewRomanPSMT" w:cs="TimesNewRomanPSMT"/>
          <w:szCs w:val="28"/>
        </w:rPr>
        <w:t>забезпечення?</w:t>
      </w:r>
    </w:p>
    <w:p w:rsidR="009B0F61" w:rsidRPr="009C54C3" w:rsidRDefault="009B0F61" w:rsidP="009B0F61">
      <w:pPr>
        <w:autoSpaceDE w:val="0"/>
        <w:autoSpaceDN w:val="0"/>
        <w:adjustRightInd w:val="0"/>
        <w:ind w:firstLine="708"/>
        <w:jc w:val="both"/>
        <w:rPr>
          <w:rFonts w:ascii="TimesNewRomanPSMT" w:hAnsi="TimesNewRomanPSMT" w:cs="TimesNewRomanPSMT"/>
          <w:szCs w:val="28"/>
        </w:rPr>
      </w:pPr>
      <w:r w:rsidRPr="009C54C3">
        <w:rPr>
          <w:rFonts w:ascii="TimesNewRomanPSMT" w:hAnsi="TimesNewRomanPSMT" w:cs="TimesNewRomanPSMT"/>
          <w:szCs w:val="28"/>
        </w:rPr>
        <w:t>4. Назвіть передумови виникнення, зміни та припинення</w:t>
      </w:r>
      <w:r w:rsidRPr="009C54C3">
        <w:rPr>
          <w:rFonts w:ascii="TimesNewRomanPSMT" w:hAnsi="TimesNewRomanPSMT" w:cs="TimesNewRomanPSMT"/>
          <w:szCs w:val="28"/>
          <w:lang w:val="uk-UA"/>
        </w:rPr>
        <w:t xml:space="preserve"> </w:t>
      </w:r>
      <w:r w:rsidRPr="009C54C3">
        <w:rPr>
          <w:rFonts w:ascii="TimesNewRomanPSMT" w:hAnsi="TimesNewRomanPSMT" w:cs="TimesNewRomanPSMT"/>
          <w:szCs w:val="28"/>
        </w:rPr>
        <w:t>правовідносин у сфері соціального забезпечення.</w:t>
      </w:r>
    </w:p>
    <w:p w:rsidR="009B0F61" w:rsidRPr="009C54C3" w:rsidRDefault="009B0F61" w:rsidP="009B0F61">
      <w:pPr>
        <w:autoSpaceDE w:val="0"/>
        <w:autoSpaceDN w:val="0"/>
        <w:adjustRightInd w:val="0"/>
        <w:ind w:firstLine="708"/>
        <w:jc w:val="both"/>
        <w:rPr>
          <w:rFonts w:ascii="TimesNewRomanPSMT" w:hAnsi="TimesNewRomanPSMT" w:cs="TimesNewRomanPSMT"/>
          <w:szCs w:val="28"/>
        </w:rPr>
      </w:pPr>
      <w:r w:rsidRPr="009C54C3">
        <w:rPr>
          <w:rFonts w:ascii="TimesNewRomanPSMT" w:hAnsi="TimesNewRomanPSMT" w:cs="TimesNewRomanPSMT"/>
          <w:szCs w:val="28"/>
        </w:rPr>
        <w:t>5. Розкрийте зміст матеріальних, процедурних та</w:t>
      </w:r>
      <w:r w:rsidRPr="009C54C3">
        <w:rPr>
          <w:rFonts w:ascii="TimesNewRomanPSMT" w:hAnsi="TimesNewRomanPSMT" w:cs="TimesNewRomanPSMT"/>
          <w:szCs w:val="28"/>
          <w:lang w:val="uk-UA"/>
        </w:rPr>
        <w:t xml:space="preserve"> </w:t>
      </w:r>
      <w:r w:rsidRPr="009C54C3">
        <w:rPr>
          <w:rFonts w:ascii="TimesNewRomanPSMT" w:hAnsi="TimesNewRomanPSMT" w:cs="TimesNewRomanPSMT"/>
          <w:szCs w:val="28"/>
        </w:rPr>
        <w:t>процесуальних правовідносин у сфері соціального</w:t>
      </w:r>
      <w:r w:rsidRPr="009C54C3">
        <w:rPr>
          <w:rFonts w:ascii="TimesNewRomanPSMT" w:hAnsi="TimesNewRomanPSMT" w:cs="TimesNewRomanPSMT"/>
          <w:szCs w:val="28"/>
          <w:lang w:val="uk-UA"/>
        </w:rPr>
        <w:t xml:space="preserve"> </w:t>
      </w:r>
      <w:r w:rsidRPr="009C54C3">
        <w:rPr>
          <w:rFonts w:ascii="TimesNewRomanPSMT" w:hAnsi="TimesNewRomanPSMT" w:cs="TimesNewRomanPSMT"/>
          <w:szCs w:val="28"/>
        </w:rPr>
        <w:t>забезпечення.</w:t>
      </w:r>
    </w:p>
    <w:p w:rsidR="009B0F61" w:rsidRPr="009C54C3" w:rsidRDefault="009B0F61" w:rsidP="009B0F61">
      <w:pPr>
        <w:autoSpaceDE w:val="0"/>
        <w:autoSpaceDN w:val="0"/>
        <w:adjustRightInd w:val="0"/>
        <w:ind w:firstLine="708"/>
        <w:jc w:val="both"/>
        <w:rPr>
          <w:rFonts w:ascii="TimesNewRomanPSMT" w:hAnsi="TimesNewRomanPSMT" w:cs="TimesNewRomanPSMT"/>
          <w:szCs w:val="28"/>
        </w:rPr>
      </w:pPr>
      <w:r w:rsidRPr="009C54C3">
        <w:rPr>
          <w:rFonts w:ascii="TimesNewRomanPSMT" w:hAnsi="TimesNewRomanPSMT" w:cs="TimesNewRomanPSMT"/>
          <w:szCs w:val="28"/>
        </w:rPr>
        <w:t>6. Назвіть об’єкти правовідносин у сфері соціального</w:t>
      </w:r>
      <w:r w:rsidRPr="009C54C3">
        <w:rPr>
          <w:rFonts w:ascii="TimesNewRomanPSMT" w:hAnsi="TimesNewRomanPSMT" w:cs="TimesNewRomanPSMT"/>
          <w:szCs w:val="28"/>
          <w:lang w:val="uk-UA"/>
        </w:rPr>
        <w:t xml:space="preserve"> </w:t>
      </w:r>
      <w:r w:rsidRPr="009C54C3">
        <w:rPr>
          <w:rFonts w:ascii="TimesNewRomanPSMT" w:hAnsi="TimesNewRomanPSMT" w:cs="TimesNewRomanPSMT"/>
          <w:szCs w:val="28"/>
        </w:rPr>
        <w:t>забезпечення.</w:t>
      </w:r>
    </w:p>
    <w:p w:rsidR="00E53606" w:rsidRPr="009C54C3" w:rsidRDefault="009B0F61" w:rsidP="009B0F61">
      <w:pPr>
        <w:autoSpaceDE w:val="0"/>
        <w:autoSpaceDN w:val="0"/>
        <w:adjustRightInd w:val="0"/>
        <w:ind w:firstLine="708"/>
        <w:jc w:val="both"/>
        <w:rPr>
          <w:rFonts w:ascii="TimesNewRomanPSMT" w:hAnsi="TimesNewRomanPSMT" w:cs="TimesNewRomanPSMT"/>
          <w:szCs w:val="28"/>
        </w:rPr>
      </w:pPr>
      <w:r w:rsidRPr="009C54C3">
        <w:rPr>
          <w:rFonts w:ascii="TimesNewRomanPSMT" w:hAnsi="TimesNewRomanPSMT" w:cs="TimesNewRomanPSMT"/>
          <w:szCs w:val="28"/>
        </w:rPr>
        <w:t>7. Хто є суб’єктами правовідносин у сфері соціального</w:t>
      </w:r>
      <w:r w:rsidRPr="009C54C3">
        <w:rPr>
          <w:rFonts w:ascii="TimesNewRomanPSMT" w:hAnsi="TimesNewRomanPSMT" w:cs="TimesNewRomanPSMT"/>
          <w:szCs w:val="28"/>
          <w:lang w:val="uk-UA"/>
        </w:rPr>
        <w:t xml:space="preserve"> </w:t>
      </w:r>
      <w:r w:rsidRPr="009C54C3">
        <w:rPr>
          <w:rFonts w:ascii="TimesNewRomanPSMT" w:hAnsi="TimesNewRomanPSMT" w:cs="TimesNewRomanPSMT"/>
          <w:szCs w:val="28"/>
        </w:rPr>
        <w:t>забезпечення?</w:t>
      </w:r>
    </w:p>
    <w:p w:rsidR="00E53606" w:rsidRPr="009C54C3" w:rsidRDefault="00E53606" w:rsidP="00E53606">
      <w:pPr>
        <w:pStyle w:val="31"/>
        <w:spacing w:after="0"/>
        <w:ind w:firstLine="720"/>
        <w:jc w:val="both"/>
        <w:rPr>
          <w:sz w:val="28"/>
          <w:szCs w:val="28"/>
          <w:lang w:val="uk-UA"/>
        </w:rPr>
      </w:pPr>
    </w:p>
    <w:p w:rsidR="00E63831" w:rsidRDefault="00E63831" w:rsidP="00E63831">
      <w:pPr>
        <w:pStyle w:val="22"/>
        <w:spacing w:after="0" w:line="240" w:lineRule="auto"/>
        <w:jc w:val="both"/>
        <w:rPr>
          <w:b/>
          <w:szCs w:val="28"/>
          <w:lang w:val="uk-UA" w:eastAsia="ru-RU"/>
        </w:rPr>
      </w:pPr>
    </w:p>
    <w:p w:rsidR="00E63831" w:rsidRDefault="00E63831" w:rsidP="00E63831">
      <w:pPr>
        <w:pStyle w:val="22"/>
        <w:spacing w:after="0" w:line="240" w:lineRule="auto"/>
        <w:jc w:val="both"/>
        <w:rPr>
          <w:b/>
          <w:szCs w:val="28"/>
          <w:lang w:val="uk-UA" w:eastAsia="ru-RU"/>
        </w:rPr>
      </w:pPr>
    </w:p>
    <w:p w:rsidR="00E63831" w:rsidRDefault="00E63831" w:rsidP="00E63831">
      <w:pPr>
        <w:pStyle w:val="22"/>
        <w:spacing w:after="0" w:line="240" w:lineRule="auto"/>
        <w:jc w:val="both"/>
        <w:rPr>
          <w:b/>
          <w:szCs w:val="28"/>
          <w:lang w:val="uk-UA" w:eastAsia="ru-RU"/>
        </w:rPr>
      </w:pPr>
    </w:p>
    <w:p w:rsidR="00E63831" w:rsidRPr="00E63831" w:rsidRDefault="00E63831" w:rsidP="00E63831">
      <w:pPr>
        <w:pStyle w:val="22"/>
        <w:spacing w:after="0" w:line="240" w:lineRule="auto"/>
        <w:jc w:val="both"/>
        <w:rPr>
          <w:b/>
          <w:szCs w:val="28"/>
          <w:lang w:val="uk-UA" w:eastAsia="ru-RU"/>
        </w:rPr>
      </w:pPr>
      <w:r w:rsidRPr="00E63831">
        <w:rPr>
          <w:b/>
          <w:szCs w:val="28"/>
          <w:lang w:val="uk-UA" w:eastAsia="ru-RU"/>
        </w:rPr>
        <w:lastRenderedPageBreak/>
        <w:t>ТЕМА 3. ЦИВІЛЬНІ ПРАВОВІДНОСИНИ. ЗДІЙСНЕННЯ ТА ЗАХИСТ ЦИВІЛЬНИХ ПРАВ</w:t>
      </w:r>
    </w:p>
    <w:p w:rsidR="00E63831" w:rsidRPr="00E63831" w:rsidRDefault="00E63831" w:rsidP="00E63831">
      <w:pPr>
        <w:pStyle w:val="22"/>
        <w:spacing w:after="0" w:line="240" w:lineRule="auto"/>
        <w:jc w:val="both"/>
        <w:rPr>
          <w:b/>
          <w:szCs w:val="28"/>
          <w:lang w:val="uk-UA" w:eastAsia="ru-RU"/>
        </w:rPr>
      </w:pPr>
      <w:r w:rsidRPr="00E63831">
        <w:rPr>
          <w:b/>
          <w:szCs w:val="28"/>
          <w:lang w:val="uk-UA" w:eastAsia="ru-RU"/>
        </w:rPr>
        <w:tab/>
      </w:r>
      <w:r w:rsidRPr="00E63831">
        <w:rPr>
          <w:b/>
          <w:szCs w:val="28"/>
          <w:lang w:val="uk-UA" w:eastAsia="ru-RU"/>
        </w:rPr>
        <w:tab/>
      </w:r>
      <w:r w:rsidRPr="00E63831">
        <w:rPr>
          <w:b/>
          <w:szCs w:val="28"/>
          <w:lang w:val="uk-UA" w:eastAsia="ru-RU"/>
        </w:rPr>
        <w:tab/>
      </w:r>
      <w:r w:rsidRPr="00E63831">
        <w:rPr>
          <w:b/>
          <w:szCs w:val="28"/>
          <w:lang w:val="uk-UA" w:eastAsia="ru-RU"/>
        </w:rPr>
        <w:tab/>
      </w:r>
      <w:r w:rsidRPr="00E63831">
        <w:rPr>
          <w:b/>
          <w:szCs w:val="28"/>
          <w:lang w:val="uk-UA" w:eastAsia="ru-RU"/>
        </w:rPr>
        <w:tab/>
      </w:r>
      <w:r w:rsidRPr="00E63831">
        <w:rPr>
          <w:b/>
          <w:szCs w:val="28"/>
          <w:lang w:val="uk-UA" w:eastAsia="ru-RU"/>
        </w:rPr>
        <w:tab/>
      </w:r>
      <w:r>
        <w:rPr>
          <w:b/>
          <w:szCs w:val="28"/>
          <w:lang w:val="uk-UA" w:eastAsia="ru-RU"/>
        </w:rPr>
        <w:tab/>
      </w:r>
      <w:r>
        <w:rPr>
          <w:b/>
          <w:szCs w:val="28"/>
          <w:lang w:val="uk-UA" w:eastAsia="ru-RU"/>
        </w:rPr>
        <w:tab/>
      </w:r>
      <w:r w:rsidRPr="00E63831">
        <w:rPr>
          <w:b/>
          <w:szCs w:val="28"/>
          <w:lang w:val="uk-UA" w:eastAsia="ru-RU"/>
        </w:rPr>
        <w:t>Семінарське заняття № 1- 2 год.</w:t>
      </w:r>
    </w:p>
    <w:p w:rsidR="00E63831" w:rsidRPr="00E63831" w:rsidRDefault="00E63831" w:rsidP="00E63831">
      <w:pPr>
        <w:pStyle w:val="22"/>
        <w:spacing w:after="0" w:line="240" w:lineRule="auto"/>
        <w:jc w:val="both"/>
        <w:rPr>
          <w:b/>
          <w:szCs w:val="28"/>
          <w:lang w:val="uk-UA" w:eastAsia="ru-RU"/>
        </w:rPr>
      </w:pPr>
    </w:p>
    <w:p w:rsidR="00E63831" w:rsidRPr="00E63831" w:rsidRDefault="00E63831" w:rsidP="00E63831">
      <w:pPr>
        <w:pStyle w:val="22"/>
        <w:spacing w:after="0" w:line="240" w:lineRule="auto"/>
        <w:jc w:val="center"/>
        <w:rPr>
          <w:b/>
          <w:szCs w:val="28"/>
          <w:lang w:val="uk-UA" w:eastAsia="ru-RU"/>
        </w:rPr>
      </w:pPr>
      <w:r w:rsidRPr="00E63831">
        <w:rPr>
          <w:b/>
          <w:szCs w:val="28"/>
          <w:lang w:val="uk-UA" w:eastAsia="ru-RU"/>
        </w:rPr>
        <w:t>План:</w:t>
      </w:r>
    </w:p>
    <w:p w:rsidR="00E63831" w:rsidRPr="00E63831" w:rsidRDefault="00E63831" w:rsidP="00E63831">
      <w:pPr>
        <w:pStyle w:val="22"/>
        <w:spacing w:after="0" w:line="240" w:lineRule="auto"/>
        <w:jc w:val="both"/>
        <w:rPr>
          <w:b/>
          <w:szCs w:val="28"/>
          <w:lang w:val="uk-UA" w:eastAsia="ru-RU"/>
        </w:rPr>
      </w:pPr>
    </w:p>
    <w:p w:rsidR="00E63831" w:rsidRPr="00E63831" w:rsidRDefault="00E63831" w:rsidP="00E63831">
      <w:pPr>
        <w:pStyle w:val="22"/>
        <w:spacing w:after="0" w:line="240" w:lineRule="auto"/>
        <w:jc w:val="both"/>
        <w:rPr>
          <w:szCs w:val="28"/>
          <w:lang w:val="uk-UA" w:eastAsia="ru-RU"/>
        </w:rPr>
      </w:pPr>
      <w:r w:rsidRPr="00E63831">
        <w:rPr>
          <w:szCs w:val="28"/>
          <w:lang w:val="uk-UA" w:eastAsia="ru-RU"/>
        </w:rPr>
        <w:t>1.</w:t>
      </w:r>
      <w:r w:rsidRPr="00E63831">
        <w:rPr>
          <w:szCs w:val="28"/>
          <w:lang w:val="uk-UA" w:eastAsia="ru-RU"/>
        </w:rPr>
        <w:tab/>
        <w:t>Поняття та структура цивільного правовідношення. Види цивільних правовідносин.</w:t>
      </w:r>
    </w:p>
    <w:p w:rsidR="00E63831" w:rsidRPr="00E63831" w:rsidRDefault="00E63831" w:rsidP="00E63831">
      <w:pPr>
        <w:pStyle w:val="22"/>
        <w:spacing w:after="0" w:line="240" w:lineRule="auto"/>
        <w:jc w:val="both"/>
        <w:rPr>
          <w:szCs w:val="28"/>
          <w:lang w:val="uk-UA" w:eastAsia="ru-RU"/>
        </w:rPr>
      </w:pPr>
      <w:r w:rsidRPr="00E63831">
        <w:rPr>
          <w:szCs w:val="28"/>
          <w:lang w:val="uk-UA" w:eastAsia="ru-RU"/>
        </w:rPr>
        <w:t>2.</w:t>
      </w:r>
      <w:r w:rsidRPr="00E63831">
        <w:rPr>
          <w:szCs w:val="28"/>
          <w:lang w:val="uk-UA" w:eastAsia="ru-RU"/>
        </w:rPr>
        <w:tab/>
        <w:t>Підстави виникнення, зміни та припинення цивільних правовідносин.</w:t>
      </w:r>
    </w:p>
    <w:p w:rsidR="00E63831" w:rsidRPr="00E63831" w:rsidRDefault="00E63831" w:rsidP="00E63831">
      <w:pPr>
        <w:pStyle w:val="22"/>
        <w:spacing w:after="0" w:line="240" w:lineRule="auto"/>
        <w:jc w:val="both"/>
        <w:rPr>
          <w:szCs w:val="28"/>
          <w:lang w:val="uk-UA" w:eastAsia="ru-RU"/>
        </w:rPr>
      </w:pPr>
      <w:r w:rsidRPr="00E63831">
        <w:rPr>
          <w:szCs w:val="28"/>
          <w:lang w:val="uk-UA" w:eastAsia="ru-RU"/>
        </w:rPr>
        <w:t>3.</w:t>
      </w:r>
      <w:r w:rsidRPr="00E63831">
        <w:rPr>
          <w:szCs w:val="28"/>
          <w:lang w:val="uk-UA" w:eastAsia="ru-RU"/>
        </w:rPr>
        <w:tab/>
        <w:t xml:space="preserve">Поняття здійснення суб'єктивних прав та виконання цивільних обов'язків. Межі здійснення суб'єктивних цивільних прав. </w:t>
      </w:r>
    </w:p>
    <w:p w:rsidR="00E63831" w:rsidRPr="00E63831" w:rsidRDefault="00E63831" w:rsidP="00E63831">
      <w:pPr>
        <w:pStyle w:val="22"/>
        <w:spacing w:after="0" w:line="240" w:lineRule="auto"/>
        <w:jc w:val="both"/>
        <w:rPr>
          <w:szCs w:val="28"/>
          <w:lang w:val="uk-UA" w:eastAsia="ru-RU"/>
        </w:rPr>
      </w:pPr>
      <w:r w:rsidRPr="00E63831">
        <w:rPr>
          <w:szCs w:val="28"/>
          <w:lang w:val="uk-UA" w:eastAsia="ru-RU"/>
        </w:rPr>
        <w:t>4.</w:t>
      </w:r>
      <w:r w:rsidRPr="00E63831">
        <w:rPr>
          <w:szCs w:val="28"/>
          <w:lang w:val="uk-UA" w:eastAsia="ru-RU"/>
        </w:rPr>
        <w:tab/>
        <w:t>Захист та охорона суб'єктивних цивільних прав та інтересів.</w:t>
      </w:r>
    </w:p>
    <w:p w:rsidR="00E63831" w:rsidRPr="00E63831" w:rsidRDefault="00E63831" w:rsidP="00E63831">
      <w:pPr>
        <w:pStyle w:val="22"/>
        <w:spacing w:after="0" w:line="240" w:lineRule="auto"/>
        <w:jc w:val="both"/>
        <w:rPr>
          <w:b/>
          <w:szCs w:val="28"/>
          <w:lang w:val="uk-UA" w:eastAsia="ru-RU"/>
        </w:rPr>
      </w:pPr>
      <w:r w:rsidRPr="00E63831">
        <w:rPr>
          <w:b/>
          <w:szCs w:val="28"/>
          <w:lang w:val="uk-UA" w:eastAsia="ru-RU"/>
        </w:rPr>
        <w:t xml:space="preserve"> </w:t>
      </w:r>
    </w:p>
    <w:p w:rsidR="00E63831" w:rsidRDefault="00E63831" w:rsidP="00E63831">
      <w:pPr>
        <w:pStyle w:val="22"/>
        <w:spacing w:after="0" w:line="240" w:lineRule="auto"/>
        <w:jc w:val="both"/>
        <w:rPr>
          <w:szCs w:val="28"/>
          <w:lang w:val="uk-UA" w:eastAsia="ru-RU"/>
        </w:rPr>
      </w:pPr>
      <w:r w:rsidRPr="00E63831">
        <w:rPr>
          <w:b/>
          <w:szCs w:val="28"/>
          <w:lang w:val="uk-UA" w:eastAsia="ru-RU"/>
        </w:rPr>
        <w:t xml:space="preserve">Основні поняття, терміни та категорії, що підлягають засвоєнню: </w:t>
      </w:r>
      <w:r w:rsidRPr="00E63831">
        <w:rPr>
          <w:szCs w:val="28"/>
          <w:lang w:val="uk-UA" w:eastAsia="ru-RU"/>
        </w:rPr>
        <w:t>«склад цивільних правовідносин», «об’єкт цивільних правовідносин», «суб’єкт цивільних правовідносин», «зміст цивільних правовідносин», «суб’єктивне право», «суб’єктивний обов’язок», «юридичні факти», «юридичні акти», «юридичні вчинки», «форми захисту цивільних прав», «способи захисту цивільних прав», «зловживання правом», «шикана», «самозахист», «крайня необхідність», «необхідна оборона».</w:t>
      </w:r>
    </w:p>
    <w:p w:rsidR="00E63831" w:rsidRDefault="00E63831" w:rsidP="00E63831">
      <w:pPr>
        <w:pStyle w:val="22"/>
        <w:spacing w:after="0" w:line="240" w:lineRule="auto"/>
        <w:jc w:val="both"/>
        <w:rPr>
          <w:szCs w:val="28"/>
          <w:lang w:val="uk-UA" w:eastAsia="ru-RU"/>
        </w:rPr>
      </w:pPr>
    </w:p>
    <w:p w:rsidR="00E62F22" w:rsidRPr="00F63DE7" w:rsidRDefault="00E62F22" w:rsidP="00E62F22">
      <w:pPr>
        <w:pStyle w:val="31"/>
        <w:spacing w:after="0"/>
        <w:ind w:firstLine="720"/>
        <w:jc w:val="both"/>
        <w:rPr>
          <w:bCs/>
          <w:sz w:val="28"/>
          <w:szCs w:val="28"/>
          <w:lang w:val="ru-RU"/>
        </w:rPr>
      </w:pPr>
      <w:r w:rsidRPr="00F63DE7">
        <w:rPr>
          <w:bCs/>
          <w:sz w:val="28"/>
          <w:szCs w:val="28"/>
          <w:lang w:val="ru-RU"/>
        </w:rPr>
        <w:t>Завдання для самостійної роботи до Теми 3:</w:t>
      </w:r>
    </w:p>
    <w:p w:rsidR="00E62F22" w:rsidRPr="009C54C3" w:rsidRDefault="00E62F22" w:rsidP="00677468">
      <w:pPr>
        <w:numPr>
          <w:ilvl w:val="0"/>
          <w:numId w:val="7"/>
        </w:numPr>
        <w:tabs>
          <w:tab w:val="clear" w:pos="720"/>
          <w:tab w:val="num" w:pos="-180"/>
          <w:tab w:val="left" w:pos="1080"/>
        </w:tabs>
        <w:ind w:left="0" w:firstLine="720"/>
        <w:jc w:val="both"/>
        <w:rPr>
          <w:szCs w:val="28"/>
          <w:lang w:val="uk-UA"/>
        </w:rPr>
      </w:pPr>
      <w:r w:rsidRPr="009C54C3">
        <w:rPr>
          <w:szCs w:val="28"/>
          <w:lang w:val="uk-UA"/>
        </w:rPr>
        <w:t>Поняття та правові ознаки соціального ризику.</w:t>
      </w:r>
    </w:p>
    <w:p w:rsidR="00E62F22" w:rsidRPr="009C54C3" w:rsidRDefault="00E62F22" w:rsidP="00677468">
      <w:pPr>
        <w:numPr>
          <w:ilvl w:val="0"/>
          <w:numId w:val="7"/>
        </w:numPr>
        <w:tabs>
          <w:tab w:val="clear" w:pos="720"/>
          <w:tab w:val="num" w:pos="-180"/>
          <w:tab w:val="left" w:pos="1080"/>
        </w:tabs>
        <w:ind w:left="0" w:firstLine="720"/>
        <w:jc w:val="both"/>
        <w:rPr>
          <w:szCs w:val="28"/>
          <w:lang w:val="uk-UA"/>
        </w:rPr>
      </w:pPr>
      <w:r w:rsidRPr="009C54C3">
        <w:rPr>
          <w:szCs w:val="28"/>
          <w:lang w:val="uk-UA"/>
        </w:rPr>
        <w:t xml:space="preserve">Класифікація соціальних ризиків. </w:t>
      </w:r>
    </w:p>
    <w:p w:rsidR="00E62F22" w:rsidRPr="009C54C3" w:rsidRDefault="00E62F22" w:rsidP="00677468">
      <w:pPr>
        <w:numPr>
          <w:ilvl w:val="0"/>
          <w:numId w:val="7"/>
        </w:numPr>
        <w:tabs>
          <w:tab w:val="clear" w:pos="720"/>
          <w:tab w:val="num" w:pos="-180"/>
          <w:tab w:val="left" w:pos="1080"/>
        </w:tabs>
        <w:ind w:left="0" w:firstLine="720"/>
        <w:jc w:val="both"/>
        <w:rPr>
          <w:szCs w:val="28"/>
          <w:lang w:val="uk-UA"/>
        </w:rPr>
      </w:pPr>
      <w:r w:rsidRPr="009C54C3">
        <w:rPr>
          <w:szCs w:val="28"/>
          <w:lang w:val="uk-UA"/>
        </w:rPr>
        <w:t>Непрацездатність як соціальний ризик. Види непрацездатності.</w:t>
      </w:r>
    </w:p>
    <w:p w:rsidR="00E62F22" w:rsidRPr="009C54C3" w:rsidRDefault="00E62F22" w:rsidP="00677468">
      <w:pPr>
        <w:numPr>
          <w:ilvl w:val="0"/>
          <w:numId w:val="7"/>
        </w:numPr>
        <w:tabs>
          <w:tab w:val="clear" w:pos="720"/>
          <w:tab w:val="num" w:pos="-180"/>
          <w:tab w:val="left" w:pos="1080"/>
        </w:tabs>
        <w:ind w:left="0" w:firstLine="720"/>
        <w:jc w:val="both"/>
        <w:rPr>
          <w:szCs w:val="28"/>
          <w:lang w:val="uk-UA"/>
        </w:rPr>
      </w:pPr>
      <w:r w:rsidRPr="009C54C3">
        <w:rPr>
          <w:szCs w:val="28"/>
          <w:lang w:val="uk-UA"/>
        </w:rPr>
        <w:t>Поняття, ознаки та причини інвалідності.</w:t>
      </w:r>
    </w:p>
    <w:p w:rsidR="00E62F22" w:rsidRPr="009C54C3" w:rsidRDefault="00E62F22" w:rsidP="00677468">
      <w:pPr>
        <w:numPr>
          <w:ilvl w:val="0"/>
          <w:numId w:val="7"/>
        </w:numPr>
        <w:tabs>
          <w:tab w:val="clear" w:pos="720"/>
          <w:tab w:val="num" w:pos="-180"/>
          <w:tab w:val="left" w:pos="1080"/>
        </w:tabs>
        <w:ind w:left="0" w:firstLine="720"/>
        <w:jc w:val="both"/>
        <w:rPr>
          <w:szCs w:val="28"/>
          <w:lang w:val="uk-UA"/>
        </w:rPr>
      </w:pPr>
      <w:r w:rsidRPr="009C54C3">
        <w:rPr>
          <w:szCs w:val="28"/>
          <w:lang w:val="uk-UA"/>
        </w:rPr>
        <w:t>Втрата годувальника як соціальний ризик.</w:t>
      </w:r>
    </w:p>
    <w:p w:rsidR="00E62F22" w:rsidRPr="009C54C3" w:rsidRDefault="00E62F22" w:rsidP="00677468">
      <w:pPr>
        <w:numPr>
          <w:ilvl w:val="0"/>
          <w:numId w:val="7"/>
        </w:numPr>
        <w:tabs>
          <w:tab w:val="clear" w:pos="720"/>
          <w:tab w:val="num" w:pos="-180"/>
          <w:tab w:val="left" w:pos="1080"/>
        </w:tabs>
        <w:ind w:left="0" w:firstLine="720"/>
        <w:jc w:val="both"/>
        <w:rPr>
          <w:szCs w:val="28"/>
          <w:lang w:val="uk-UA"/>
        </w:rPr>
      </w:pPr>
      <w:r w:rsidRPr="009C54C3">
        <w:rPr>
          <w:szCs w:val="28"/>
          <w:lang w:val="uk-UA"/>
        </w:rPr>
        <w:t>Поняття, критерії та порядок підтвердження малозабезпеченості. Межа бідності.</w:t>
      </w:r>
    </w:p>
    <w:p w:rsidR="00E62F22" w:rsidRPr="009C54C3" w:rsidRDefault="00E62F22" w:rsidP="00677468">
      <w:pPr>
        <w:numPr>
          <w:ilvl w:val="0"/>
          <w:numId w:val="7"/>
        </w:numPr>
        <w:tabs>
          <w:tab w:val="clear" w:pos="720"/>
          <w:tab w:val="num" w:pos="-180"/>
          <w:tab w:val="left" w:pos="1080"/>
        </w:tabs>
        <w:ind w:left="0" w:firstLine="720"/>
        <w:jc w:val="both"/>
        <w:rPr>
          <w:szCs w:val="28"/>
          <w:lang w:val="uk-UA"/>
        </w:rPr>
      </w:pPr>
      <w:r w:rsidRPr="009C54C3">
        <w:rPr>
          <w:szCs w:val="28"/>
          <w:lang w:val="uk-UA"/>
        </w:rPr>
        <w:t>Прожитковий мінімум – базовий державний соціальний стандарт.</w:t>
      </w:r>
    </w:p>
    <w:p w:rsidR="00E62F22" w:rsidRPr="009C54C3" w:rsidRDefault="00E62F22" w:rsidP="00677468">
      <w:pPr>
        <w:numPr>
          <w:ilvl w:val="0"/>
          <w:numId w:val="7"/>
        </w:numPr>
        <w:tabs>
          <w:tab w:val="clear" w:pos="720"/>
          <w:tab w:val="num" w:pos="-180"/>
          <w:tab w:val="left" w:pos="1080"/>
        </w:tabs>
        <w:ind w:left="0" w:firstLine="720"/>
        <w:jc w:val="both"/>
        <w:rPr>
          <w:szCs w:val="28"/>
          <w:lang w:val="uk-UA"/>
        </w:rPr>
      </w:pPr>
      <w:r w:rsidRPr="009C54C3">
        <w:rPr>
          <w:szCs w:val="28"/>
          <w:lang w:val="uk-UA"/>
        </w:rPr>
        <w:t>Державні соціальні гарантії, порядок їх визначення та затвердження.</w:t>
      </w:r>
    </w:p>
    <w:p w:rsidR="00E62F22" w:rsidRPr="009C54C3" w:rsidRDefault="00E62F22" w:rsidP="00677468">
      <w:pPr>
        <w:pStyle w:val="a7"/>
        <w:numPr>
          <w:ilvl w:val="0"/>
          <w:numId w:val="7"/>
        </w:numPr>
        <w:tabs>
          <w:tab w:val="clear" w:pos="720"/>
          <w:tab w:val="num" w:pos="-180"/>
        </w:tabs>
        <w:spacing w:after="0"/>
        <w:ind w:left="0" w:firstLine="720"/>
        <w:rPr>
          <w:szCs w:val="28"/>
          <w:lang w:val="uk-UA"/>
        </w:rPr>
      </w:pPr>
      <w:r w:rsidRPr="009C54C3">
        <w:rPr>
          <w:szCs w:val="28"/>
          <w:lang w:val="uk-UA"/>
        </w:rPr>
        <w:t>Основні та додаткові ризики.</w:t>
      </w:r>
    </w:p>
    <w:p w:rsidR="00E62F22" w:rsidRPr="009C54C3" w:rsidRDefault="00E62F22" w:rsidP="00677468">
      <w:pPr>
        <w:pStyle w:val="a7"/>
        <w:numPr>
          <w:ilvl w:val="0"/>
          <w:numId w:val="7"/>
        </w:numPr>
        <w:tabs>
          <w:tab w:val="clear" w:pos="720"/>
          <w:tab w:val="num" w:pos="-180"/>
        </w:tabs>
        <w:spacing w:after="0"/>
        <w:ind w:left="0" w:firstLine="720"/>
        <w:rPr>
          <w:szCs w:val="28"/>
          <w:lang w:val="uk-UA"/>
        </w:rPr>
      </w:pPr>
      <w:r w:rsidRPr="009C54C3">
        <w:rPr>
          <w:szCs w:val="28"/>
          <w:lang w:val="uk-UA"/>
        </w:rPr>
        <w:t>Страхові та не страхові ризики.</w:t>
      </w:r>
    </w:p>
    <w:p w:rsidR="00E62F22" w:rsidRPr="009C54C3" w:rsidRDefault="00E62F22" w:rsidP="00677468">
      <w:pPr>
        <w:pStyle w:val="a7"/>
        <w:numPr>
          <w:ilvl w:val="0"/>
          <w:numId w:val="7"/>
        </w:numPr>
        <w:tabs>
          <w:tab w:val="clear" w:pos="720"/>
          <w:tab w:val="num" w:pos="-180"/>
        </w:tabs>
        <w:spacing w:after="0"/>
        <w:ind w:left="0" w:firstLine="720"/>
        <w:rPr>
          <w:szCs w:val="28"/>
          <w:lang w:val="uk-UA"/>
        </w:rPr>
      </w:pPr>
      <w:r w:rsidRPr="009C54C3">
        <w:rPr>
          <w:szCs w:val="28"/>
          <w:lang w:val="uk-UA"/>
        </w:rPr>
        <w:t>Старість як соціальний ризик.</w:t>
      </w:r>
    </w:p>
    <w:p w:rsidR="00E62F22" w:rsidRPr="009C54C3" w:rsidRDefault="00E62F22" w:rsidP="00677468">
      <w:pPr>
        <w:pStyle w:val="a7"/>
        <w:numPr>
          <w:ilvl w:val="0"/>
          <w:numId w:val="7"/>
        </w:numPr>
        <w:tabs>
          <w:tab w:val="clear" w:pos="720"/>
          <w:tab w:val="num" w:pos="-180"/>
        </w:tabs>
        <w:spacing w:after="0"/>
        <w:ind w:left="0" w:firstLine="720"/>
        <w:rPr>
          <w:szCs w:val="28"/>
          <w:lang w:val="uk-UA"/>
        </w:rPr>
      </w:pPr>
      <w:r w:rsidRPr="009C54C3">
        <w:rPr>
          <w:szCs w:val="28"/>
          <w:lang w:val="uk-UA"/>
        </w:rPr>
        <w:t>Інвалідність, пов’язана з виконанням обов’язків захисту Вітчизни.</w:t>
      </w:r>
    </w:p>
    <w:p w:rsidR="009B0F61" w:rsidRPr="009C54C3" w:rsidRDefault="009B0F61" w:rsidP="004A03BB">
      <w:pPr>
        <w:rPr>
          <w:bCs/>
          <w:szCs w:val="28"/>
          <w:lang w:val="uk-UA"/>
        </w:rPr>
      </w:pPr>
    </w:p>
    <w:p w:rsidR="009B0F61" w:rsidRPr="009C54C3" w:rsidRDefault="00E62F22" w:rsidP="00E62F22">
      <w:pPr>
        <w:ind w:firstLine="708"/>
        <w:rPr>
          <w:bCs/>
          <w:szCs w:val="28"/>
          <w:lang w:val="uk-UA"/>
        </w:rPr>
      </w:pPr>
      <w:r w:rsidRPr="009C54C3">
        <w:rPr>
          <w:b/>
          <w:bCs/>
          <w:szCs w:val="28"/>
        </w:rPr>
        <w:t>Індивідуальні завдання до Теми 3:</w:t>
      </w:r>
    </w:p>
    <w:p w:rsidR="00E62F22" w:rsidRPr="009C54C3" w:rsidRDefault="00E62F22" w:rsidP="00E62F22">
      <w:pPr>
        <w:ind w:firstLine="708"/>
        <w:rPr>
          <w:bCs/>
          <w:szCs w:val="28"/>
          <w:lang w:val="uk-UA"/>
        </w:rPr>
      </w:pPr>
      <w:r w:rsidRPr="009C54C3">
        <w:rPr>
          <w:b/>
          <w:bCs/>
          <w:i/>
          <w:iCs/>
          <w:szCs w:val="28"/>
        </w:rPr>
        <w:t>Скласти термінологічний словник до теми.</w:t>
      </w:r>
    </w:p>
    <w:p w:rsidR="00E62F22" w:rsidRDefault="00E62F22" w:rsidP="004A03BB">
      <w:pPr>
        <w:rPr>
          <w:bCs/>
          <w:szCs w:val="28"/>
          <w:lang w:val="uk-UA"/>
        </w:rPr>
      </w:pPr>
    </w:p>
    <w:p w:rsidR="006F363F" w:rsidRDefault="006F363F" w:rsidP="004A03BB">
      <w:pPr>
        <w:rPr>
          <w:bCs/>
          <w:szCs w:val="28"/>
          <w:lang w:val="uk-UA"/>
        </w:rPr>
      </w:pPr>
    </w:p>
    <w:p w:rsidR="00E63831" w:rsidRDefault="00E63831" w:rsidP="004A03BB">
      <w:pPr>
        <w:rPr>
          <w:bCs/>
          <w:szCs w:val="28"/>
          <w:lang w:val="uk-UA"/>
        </w:rPr>
      </w:pPr>
    </w:p>
    <w:p w:rsidR="00E63831" w:rsidRDefault="00E63831" w:rsidP="004A03BB">
      <w:pPr>
        <w:rPr>
          <w:bCs/>
          <w:szCs w:val="28"/>
          <w:lang w:val="uk-UA"/>
        </w:rPr>
      </w:pPr>
    </w:p>
    <w:p w:rsidR="00E63831" w:rsidRDefault="00E63831" w:rsidP="004A03BB">
      <w:pPr>
        <w:rPr>
          <w:bCs/>
          <w:szCs w:val="28"/>
          <w:lang w:val="uk-UA"/>
        </w:rPr>
      </w:pPr>
    </w:p>
    <w:p w:rsidR="00E63831" w:rsidRDefault="00E63831" w:rsidP="004A03BB">
      <w:pPr>
        <w:rPr>
          <w:bCs/>
          <w:szCs w:val="28"/>
          <w:lang w:val="uk-UA"/>
        </w:rPr>
      </w:pPr>
    </w:p>
    <w:p w:rsidR="00E63831" w:rsidRPr="009C54C3" w:rsidRDefault="00E63831" w:rsidP="004A03BB">
      <w:pPr>
        <w:rPr>
          <w:bCs/>
          <w:szCs w:val="28"/>
          <w:lang w:val="uk-UA"/>
        </w:rPr>
      </w:pPr>
    </w:p>
    <w:p w:rsidR="00E63831" w:rsidRPr="00E63831" w:rsidRDefault="00E63831" w:rsidP="00E63831">
      <w:pPr>
        <w:pStyle w:val="20"/>
        <w:tabs>
          <w:tab w:val="left" w:pos="1080"/>
        </w:tabs>
        <w:spacing w:after="0" w:line="240" w:lineRule="auto"/>
        <w:ind w:left="284" w:firstLine="720"/>
        <w:jc w:val="both"/>
        <w:rPr>
          <w:b/>
          <w:szCs w:val="28"/>
        </w:rPr>
      </w:pPr>
      <w:r w:rsidRPr="00E63831">
        <w:rPr>
          <w:b/>
          <w:szCs w:val="28"/>
        </w:rPr>
        <w:lastRenderedPageBreak/>
        <w:t>ТЕМА 4. ФІЗИЧНІ ОСОБИ ЯК СУБ’ЄКТИ ЦИВІЛЬНИХ ПРАВОВІДНОСИН</w:t>
      </w:r>
    </w:p>
    <w:p w:rsidR="00E63831" w:rsidRPr="00E63831" w:rsidRDefault="00E63831" w:rsidP="00E63831">
      <w:pPr>
        <w:pStyle w:val="20"/>
        <w:tabs>
          <w:tab w:val="left" w:pos="1080"/>
        </w:tabs>
        <w:spacing w:after="0" w:line="240" w:lineRule="auto"/>
        <w:ind w:left="284" w:firstLine="720"/>
        <w:jc w:val="both"/>
        <w:rPr>
          <w:b/>
          <w:i/>
          <w:szCs w:val="28"/>
        </w:rPr>
      </w:pPr>
      <w:r w:rsidRPr="00E63831">
        <w:rPr>
          <w:b/>
          <w:szCs w:val="28"/>
        </w:rPr>
        <w:tab/>
      </w:r>
      <w:r w:rsidRPr="00E63831">
        <w:rPr>
          <w:b/>
          <w:szCs w:val="28"/>
        </w:rPr>
        <w:tab/>
      </w:r>
      <w:r w:rsidRPr="00E63831">
        <w:rPr>
          <w:b/>
          <w:szCs w:val="28"/>
        </w:rPr>
        <w:tab/>
      </w:r>
      <w:r w:rsidRPr="00E63831">
        <w:rPr>
          <w:b/>
          <w:szCs w:val="28"/>
        </w:rPr>
        <w:tab/>
      </w:r>
      <w:r w:rsidRPr="00E63831">
        <w:rPr>
          <w:b/>
          <w:szCs w:val="28"/>
        </w:rPr>
        <w:tab/>
      </w:r>
      <w:r w:rsidRPr="00E63831">
        <w:rPr>
          <w:b/>
          <w:szCs w:val="28"/>
        </w:rPr>
        <w:tab/>
      </w:r>
      <w:r>
        <w:rPr>
          <w:b/>
          <w:szCs w:val="28"/>
          <w:lang w:val="uk-UA"/>
        </w:rPr>
        <w:tab/>
      </w:r>
      <w:r>
        <w:rPr>
          <w:b/>
          <w:szCs w:val="28"/>
          <w:lang w:val="uk-UA"/>
        </w:rPr>
        <w:tab/>
      </w:r>
      <w:r w:rsidRPr="00E63831">
        <w:rPr>
          <w:b/>
          <w:i/>
          <w:szCs w:val="28"/>
        </w:rPr>
        <w:t>Семінарське заняття № 1- 2 год.</w:t>
      </w:r>
    </w:p>
    <w:p w:rsidR="00E63831" w:rsidRPr="00E63831" w:rsidRDefault="00E63831" w:rsidP="00E63831">
      <w:pPr>
        <w:pStyle w:val="20"/>
        <w:tabs>
          <w:tab w:val="left" w:pos="1080"/>
        </w:tabs>
        <w:spacing w:after="0" w:line="240" w:lineRule="auto"/>
        <w:ind w:left="284" w:firstLine="720"/>
        <w:jc w:val="both"/>
        <w:rPr>
          <w:b/>
          <w:szCs w:val="28"/>
        </w:rPr>
      </w:pPr>
    </w:p>
    <w:p w:rsidR="00E63831" w:rsidRPr="00E63831" w:rsidRDefault="00E63831" w:rsidP="00E63831">
      <w:pPr>
        <w:pStyle w:val="20"/>
        <w:tabs>
          <w:tab w:val="left" w:pos="1080"/>
        </w:tabs>
        <w:spacing w:after="0" w:line="240" w:lineRule="auto"/>
        <w:ind w:left="284" w:firstLine="720"/>
        <w:jc w:val="center"/>
        <w:rPr>
          <w:b/>
          <w:szCs w:val="28"/>
        </w:rPr>
      </w:pPr>
      <w:r w:rsidRPr="00E63831">
        <w:rPr>
          <w:b/>
          <w:szCs w:val="28"/>
        </w:rPr>
        <w:t>План:</w:t>
      </w:r>
    </w:p>
    <w:p w:rsidR="00E63831" w:rsidRPr="00E63831" w:rsidRDefault="00E63831" w:rsidP="00E63831">
      <w:pPr>
        <w:pStyle w:val="20"/>
        <w:tabs>
          <w:tab w:val="left" w:pos="1080"/>
        </w:tabs>
        <w:spacing w:after="0" w:line="240" w:lineRule="auto"/>
        <w:ind w:left="284" w:firstLine="720"/>
        <w:jc w:val="both"/>
        <w:rPr>
          <w:b/>
          <w:szCs w:val="28"/>
        </w:rPr>
      </w:pPr>
    </w:p>
    <w:p w:rsidR="00E63831" w:rsidRPr="00E63831" w:rsidRDefault="00E63831" w:rsidP="00E63831">
      <w:pPr>
        <w:pStyle w:val="20"/>
        <w:numPr>
          <w:ilvl w:val="0"/>
          <w:numId w:val="25"/>
        </w:numPr>
        <w:tabs>
          <w:tab w:val="left" w:pos="1080"/>
        </w:tabs>
        <w:spacing w:after="0" w:line="240" w:lineRule="auto"/>
        <w:ind w:left="993" w:hanging="23"/>
        <w:jc w:val="both"/>
        <w:rPr>
          <w:szCs w:val="28"/>
        </w:rPr>
      </w:pPr>
      <w:r w:rsidRPr="00E63831">
        <w:rPr>
          <w:szCs w:val="28"/>
        </w:rPr>
        <w:t>Поняття фізичної особи. Правосуб’єктність фізичної особи. Особливості правосуб’єктності іноземних громадян.</w:t>
      </w:r>
    </w:p>
    <w:p w:rsidR="00E63831" w:rsidRPr="00E63831" w:rsidRDefault="00E63831" w:rsidP="00E63831">
      <w:pPr>
        <w:pStyle w:val="20"/>
        <w:numPr>
          <w:ilvl w:val="0"/>
          <w:numId w:val="25"/>
        </w:numPr>
        <w:tabs>
          <w:tab w:val="left" w:pos="1080"/>
        </w:tabs>
        <w:spacing w:after="0" w:line="240" w:lineRule="auto"/>
        <w:ind w:left="993" w:hanging="23"/>
        <w:jc w:val="both"/>
        <w:rPr>
          <w:szCs w:val="28"/>
        </w:rPr>
      </w:pPr>
      <w:r w:rsidRPr="00E63831">
        <w:rPr>
          <w:szCs w:val="28"/>
        </w:rPr>
        <w:t xml:space="preserve">Правоздатність фізичних осіб: поняття, зміст, значення правової категорії. Співвідношення правоздатності з суб’єктивним правом. </w:t>
      </w:r>
    </w:p>
    <w:p w:rsidR="00E63831" w:rsidRPr="00E63831" w:rsidRDefault="00E63831" w:rsidP="00E63831">
      <w:pPr>
        <w:pStyle w:val="20"/>
        <w:numPr>
          <w:ilvl w:val="0"/>
          <w:numId w:val="25"/>
        </w:numPr>
        <w:tabs>
          <w:tab w:val="left" w:pos="1080"/>
        </w:tabs>
        <w:spacing w:after="0" w:line="240" w:lineRule="auto"/>
        <w:ind w:left="993" w:hanging="23"/>
        <w:jc w:val="both"/>
        <w:rPr>
          <w:szCs w:val="28"/>
        </w:rPr>
      </w:pPr>
      <w:r w:rsidRPr="00E63831">
        <w:rPr>
          <w:szCs w:val="28"/>
        </w:rPr>
        <w:t>Поняття дієздатності як правової категорії та її значення. Зміст дієздатності.</w:t>
      </w:r>
    </w:p>
    <w:p w:rsidR="00E63831" w:rsidRPr="00E63831" w:rsidRDefault="00E63831" w:rsidP="00E63831">
      <w:pPr>
        <w:pStyle w:val="20"/>
        <w:numPr>
          <w:ilvl w:val="0"/>
          <w:numId w:val="25"/>
        </w:numPr>
        <w:tabs>
          <w:tab w:val="left" w:pos="1080"/>
        </w:tabs>
        <w:spacing w:after="0" w:line="240" w:lineRule="auto"/>
        <w:ind w:left="993" w:hanging="23"/>
        <w:jc w:val="both"/>
        <w:rPr>
          <w:szCs w:val="28"/>
        </w:rPr>
      </w:pPr>
      <w:r w:rsidRPr="00E63831">
        <w:rPr>
          <w:szCs w:val="28"/>
        </w:rPr>
        <w:t>Фізична особа як суб’єкт підприємницької діяльності. Цивільно-правова відповідальність фізичної особи – підприємця.</w:t>
      </w:r>
    </w:p>
    <w:p w:rsidR="00E63831" w:rsidRPr="00E63831" w:rsidRDefault="00E63831" w:rsidP="00E63831">
      <w:pPr>
        <w:pStyle w:val="20"/>
        <w:tabs>
          <w:tab w:val="left" w:pos="1080"/>
        </w:tabs>
        <w:spacing w:after="0" w:line="240" w:lineRule="auto"/>
        <w:ind w:left="284" w:firstLine="720"/>
        <w:jc w:val="both"/>
        <w:rPr>
          <w:szCs w:val="28"/>
        </w:rPr>
      </w:pPr>
    </w:p>
    <w:p w:rsidR="00E63831" w:rsidRPr="00E63831" w:rsidRDefault="00E63831" w:rsidP="00E63831">
      <w:pPr>
        <w:pStyle w:val="20"/>
        <w:tabs>
          <w:tab w:val="left" w:pos="1080"/>
        </w:tabs>
        <w:spacing w:after="0" w:line="240" w:lineRule="auto"/>
        <w:ind w:left="284" w:firstLine="720"/>
        <w:jc w:val="both"/>
        <w:rPr>
          <w:szCs w:val="28"/>
        </w:rPr>
      </w:pPr>
      <w:r w:rsidRPr="00E63831">
        <w:rPr>
          <w:b/>
          <w:i/>
          <w:szCs w:val="28"/>
        </w:rPr>
        <w:t>Основні поняття, терміни та категорії, що підлягають засвоєнню:</w:t>
      </w:r>
      <w:r w:rsidRPr="00E63831">
        <w:rPr>
          <w:b/>
          <w:szCs w:val="28"/>
        </w:rPr>
        <w:t xml:space="preserve"> </w:t>
      </w:r>
      <w:r w:rsidRPr="00E63831">
        <w:rPr>
          <w:szCs w:val="28"/>
        </w:rPr>
        <w:t>«фізична особа», «правосуб'єктність», «правоздатність», «дієздатність», «деліктоздатність», «трансдієздатність», «дрібний побутовий правочин», «емансипація», «недієздатна особа», «обмежено дієздатна особа», «часткова дієздатність», «мінімальна дієздатність», «ім'я», «акти цивільного стану», «місце проживання», «помічник».</w:t>
      </w:r>
    </w:p>
    <w:p w:rsidR="004A03BB" w:rsidRPr="00E63831" w:rsidRDefault="004A03BB" w:rsidP="004A03BB">
      <w:pPr>
        <w:pStyle w:val="20"/>
        <w:tabs>
          <w:tab w:val="left" w:pos="1080"/>
        </w:tabs>
        <w:spacing w:after="0" w:line="240" w:lineRule="auto"/>
        <w:ind w:left="0" w:firstLine="720"/>
        <w:jc w:val="both"/>
        <w:rPr>
          <w:szCs w:val="28"/>
          <w:lang w:val="uk-UA"/>
        </w:rPr>
      </w:pPr>
    </w:p>
    <w:p w:rsidR="009C54C3" w:rsidRPr="00F63DE7" w:rsidRDefault="009C54C3" w:rsidP="009C54C3">
      <w:pPr>
        <w:autoSpaceDE w:val="0"/>
        <w:autoSpaceDN w:val="0"/>
        <w:adjustRightInd w:val="0"/>
        <w:ind w:firstLine="708"/>
        <w:jc w:val="both"/>
        <w:rPr>
          <w:bCs/>
          <w:szCs w:val="28"/>
        </w:rPr>
      </w:pPr>
      <w:r w:rsidRPr="00F63DE7">
        <w:rPr>
          <w:bCs/>
          <w:szCs w:val="28"/>
        </w:rPr>
        <w:t xml:space="preserve">Завдання </w:t>
      </w:r>
      <w:r w:rsidR="005D4BAA" w:rsidRPr="00F63DE7">
        <w:rPr>
          <w:bCs/>
          <w:szCs w:val="28"/>
        </w:rPr>
        <w:t>для самостійної роботи до Теми 4</w:t>
      </w:r>
      <w:r w:rsidRPr="00F63DE7">
        <w:rPr>
          <w:bCs/>
          <w:szCs w:val="28"/>
        </w:rPr>
        <w:t>:</w:t>
      </w:r>
    </w:p>
    <w:p w:rsidR="009C54C3" w:rsidRPr="009C54C3" w:rsidRDefault="009C54C3" w:rsidP="009C54C3">
      <w:pPr>
        <w:autoSpaceDE w:val="0"/>
        <w:autoSpaceDN w:val="0"/>
        <w:adjustRightInd w:val="0"/>
        <w:ind w:firstLine="708"/>
        <w:jc w:val="both"/>
        <w:rPr>
          <w:szCs w:val="28"/>
        </w:rPr>
      </w:pPr>
      <w:r>
        <w:rPr>
          <w:szCs w:val="28"/>
          <w:lang w:val="uk-UA"/>
        </w:rPr>
        <w:t xml:space="preserve">1. </w:t>
      </w:r>
      <w:r w:rsidRPr="009C54C3">
        <w:rPr>
          <w:szCs w:val="28"/>
        </w:rPr>
        <w:t>Дайте визначення поняття «пенсія».</w:t>
      </w:r>
    </w:p>
    <w:p w:rsidR="009C54C3" w:rsidRPr="009C54C3" w:rsidRDefault="009C54C3" w:rsidP="009C54C3">
      <w:pPr>
        <w:autoSpaceDE w:val="0"/>
        <w:autoSpaceDN w:val="0"/>
        <w:adjustRightInd w:val="0"/>
        <w:ind w:firstLine="708"/>
        <w:jc w:val="both"/>
        <w:rPr>
          <w:szCs w:val="28"/>
        </w:rPr>
      </w:pPr>
      <w:r w:rsidRPr="009C54C3">
        <w:rPr>
          <w:szCs w:val="28"/>
        </w:rPr>
        <w:t>2. Які види трудових пенсій Ви знаєте?</w:t>
      </w:r>
    </w:p>
    <w:p w:rsidR="009C54C3" w:rsidRPr="009C54C3" w:rsidRDefault="009C54C3" w:rsidP="009C54C3">
      <w:pPr>
        <w:autoSpaceDE w:val="0"/>
        <w:autoSpaceDN w:val="0"/>
        <w:adjustRightInd w:val="0"/>
        <w:ind w:firstLine="708"/>
        <w:jc w:val="both"/>
        <w:rPr>
          <w:szCs w:val="28"/>
        </w:rPr>
      </w:pPr>
      <w:r w:rsidRPr="009C54C3">
        <w:rPr>
          <w:szCs w:val="28"/>
        </w:rPr>
        <w:t>3. Які умови та порядок призначення пенсії за віком?</w:t>
      </w:r>
    </w:p>
    <w:p w:rsidR="009C54C3" w:rsidRPr="009C54C3" w:rsidRDefault="009C54C3" w:rsidP="009C54C3">
      <w:pPr>
        <w:autoSpaceDE w:val="0"/>
        <w:autoSpaceDN w:val="0"/>
        <w:adjustRightInd w:val="0"/>
        <w:ind w:firstLine="708"/>
        <w:jc w:val="both"/>
        <w:rPr>
          <w:szCs w:val="28"/>
        </w:rPr>
      </w:pPr>
      <w:r w:rsidRPr="009C54C3">
        <w:rPr>
          <w:szCs w:val="28"/>
        </w:rPr>
        <w:t>4. Назвіть особливості призначення пенсій по інвалідності</w:t>
      </w:r>
      <w:r>
        <w:rPr>
          <w:szCs w:val="28"/>
          <w:lang w:val="uk-UA"/>
        </w:rPr>
        <w:t xml:space="preserve"> </w:t>
      </w:r>
      <w:r w:rsidRPr="009C54C3">
        <w:rPr>
          <w:szCs w:val="28"/>
        </w:rPr>
        <w:t>внаслідок трудового каліцтва чи професійного захворювання.</w:t>
      </w:r>
    </w:p>
    <w:p w:rsidR="009C54C3" w:rsidRPr="009C54C3" w:rsidRDefault="009C54C3" w:rsidP="009C54C3">
      <w:pPr>
        <w:autoSpaceDE w:val="0"/>
        <w:autoSpaceDN w:val="0"/>
        <w:adjustRightInd w:val="0"/>
        <w:ind w:firstLine="708"/>
        <w:jc w:val="both"/>
        <w:rPr>
          <w:szCs w:val="28"/>
        </w:rPr>
      </w:pPr>
      <w:r w:rsidRPr="009C54C3">
        <w:rPr>
          <w:szCs w:val="28"/>
        </w:rPr>
        <w:t>5. Дайте визначення поняття пенсії у зв’язку з утратою</w:t>
      </w:r>
      <w:r>
        <w:rPr>
          <w:szCs w:val="28"/>
          <w:lang w:val="uk-UA"/>
        </w:rPr>
        <w:t xml:space="preserve"> </w:t>
      </w:r>
      <w:r w:rsidRPr="009C54C3">
        <w:rPr>
          <w:szCs w:val="28"/>
        </w:rPr>
        <w:t>годувальника.</w:t>
      </w:r>
    </w:p>
    <w:p w:rsidR="009C54C3" w:rsidRPr="009C54C3" w:rsidRDefault="009C54C3" w:rsidP="009C54C3">
      <w:pPr>
        <w:autoSpaceDE w:val="0"/>
        <w:autoSpaceDN w:val="0"/>
        <w:adjustRightInd w:val="0"/>
        <w:ind w:firstLine="708"/>
        <w:jc w:val="both"/>
        <w:rPr>
          <w:szCs w:val="28"/>
        </w:rPr>
      </w:pPr>
      <w:r w:rsidRPr="009C54C3">
        <w:rPr>
          <w:szCs w:val="28"/>
        </w:rPr>
        <w:t>6. Які умови та порядок призначення пенсії у зв’язку з</w:t>
      </w:r>
      <w:r>
        <w:rPr>
          <w:szCs w:val="28"/>
          <w:lang w:val="uk-UA"/>
        </w:rPr>
        <w:t xml:space="preserve"> </w:t>
      </w:r>
      <w:r w:rsidRPr="009C54C3">
        <w:rPr>
          <w:szCs w:val="28"/>
        </w:rPr>
        <w:t>утратою годувальника?</w:t>
      </w:r>
    </w:p>
    <w:p w:rsidR="009C54C3" w:rsidRPr="009C54C3" w:rsidRDefault="009C54C3" w:rsidP="009C54C3">
      <w:pPr>
        <w:autoSpaceDE w:val="0"/>
        <w:autoSpaceDN w:val="0"/>
        <w:adjustRightInd w:val="0"/>
        <w:ind w:firstLine="708"/>
        <w:jc w:val="both"/>
        <w:rPr>
          <w:szCs w:val="28"/>
        </w:rPr>
      </w:pPr>
      <w:r w:rsidRPr="009C54C3">
        <w:rPr>
          <w:szCs w:val="28"/>
        </w:rPr>
        <w:t>7. Назвіть особливості пенсійного забезпечення осіб, які</w:t>
      </w:r>
      <w:r>
        <w:rPr>
          <w:szCs w:val="28"/>
          <w:lang w:val="uk-UA"/>
        </w:rPr>
        <w:t xml:space="preserve"> </w:t>
      </w:r>
      <w:r w:rsidRPr="009C54C3">
        <w:rPr>
          <w:szCs w:val="28"/>
        </w:rPr>
        <w:t>мають особливі за заслуги перед Україною.</w:t>
      </w:r>
    </w:p>
    <w:p w:rsidR="009C54C3" w:rsidRDefault="009C54C3" w:rsidP="009C54C3">
      <w:pPr>
        <w:autoSpaceDE w:val="0"/>
        <w:autoSpaceDN w:val="0"/>
        <w:adjustRightInd w:val="0"/>
        <w:ind w:firstLine="708"/>
        <w:jc w:val="both"/>
        <w:rPr>
          <w:szCs w:val="28"/>
        </w:rPr>
      </w:pPr>
      <w:r w:rsidRPr="009C54C3">
        <w:rPr>
          <w:szCs w:val="28"/>
        </w:rPr>
        <w:t>8. Які напрями реформування пільгового пенсійного</w:t>
      </w:r>
      <w:r>
        <w:rPr>
          <w:szCs w:val="28"/>
          <w:lang w:val="uk-UA"/>
        </w:rPr>
        <w:t xml:space="preserve"> </w:t>
      </w:r>
      <w:r w:rsidRPr="009C54C3">
        <w:rPr>
          <w:szCs w:val="28"/>
        </w:rPr>
        <w:t>забезпечення передбачено в Україні?</w:t>
      </w:r>
    </w:p>
    <w:p w:rsidR="009C54C3" w:rsidRDefault="009C54C3" w:rsidP="009C54C3">
      <w:pPr>
        <w:autoSpaceDE w:val="0"/>
        <w:autoSpaceDN w:val="0"/>
        <w:adjustRightInd w:val="0"/>
        <w:ind w:firstLine="708"/>
        <w:jc w:val="both"/>
        <w:rPr>
          <w:szCs w:val="28"/>
        </w:rPr>
      </w:pPr>
    </w:p>
    <w:p w:rsidR="005D4BAA" w:rsidRDefault="005D4BAA" w:rsidP="009C54C3">
      <w:pPr>
        <w:autoSpaceDE w:val="0"/>
        <w:autoSpaceDN w:val="0"/>
        <w:adjustRightInd w:val="0"/>
        <w:ind w:firstLine="708"/>
        <w:jc w:val="both"/>
        <w:rPr>
          <w:b/>
          <w:bCs/>
          <w:szCs w:val="28"/>
        </w:rPr>
      </w:pPr>
      <w:r w:rsidRPr="005D4BAA">
        <w:rPr>
          <w:b/>
          <w:bCs/>
          <w:szCs w:val="28"/>
        </w:rPr>
        <w:t xml:space="preserve">Індивідуальні завдання до Теми </w:t>
      </w:r>
      <w:r w:rsidR="006F363F">
        <w:rPr>
          <w:b/>
          <w:bCs/>
          <w:szCs w:val="28"/>
          <w:lang w:val="uk-UA"/>
        </w:rPr>
        <w:t>4</w:t>
      </w:r>
      <w:r w:rsidRPr="005D4BAA">
        <w:rPr>
          <w:b/>
          <w:bCs/>
          <w:szCs w:val="28"/>
        </w:rPr>
        <w:t>:</w:t>
      </w:r>
    </w:p>
    <w:p w:rsidR="005D4BAA" w:rsidRPr="005D4BAA" w:rsidRDefault="005D4BAA" w:rsidP="005D4BAA">
      <w:pPr>
        <w:autoSpaceDE w:val="0"/>
        <w:autoSpaceDN w:val="0"/>
        <w:adjustRightInd w:val="0"/>
        <w:ind w:firstLine="708"/>
        <w:jc w:val="both"/>
        <w:rPr>
          <w:szCs w:val="28"/>
        </w:rPr>
      </w:pPr>
    </w:p>
    <w:p w:rsidR="005D4BAA" w:rsidRPr="005D4BAA" w:rsidRDefault="005D4BAA" w:rsidP="005D4BAA">
      <w:pPr>
        <w:autoSpaceDE w:val="0"/>
        <w:autoSpaceDN w:val="0"/>
        <w:adjustRightInd w:val="0"/>
        <w:ind w:firstLine="708"/>
        <w:jc w:val="both"/>
        <w:rPr>
          <w:szCs w:val="28"/>
        </w:rPr>
      </w:pPr>
      <w:r>
        <w:rPr>
          <w:szCs w:val="28"/>
          <w:lang w:val="uk-UA"/>
        </w:rPr>
        <w:t xml:space="preserve">1. </w:t>
      </w:r>
      <w:r w:rsidRPr="005D4BAA">
        <w:rPr>
          <w:szCs w:val="28"/>
        </w:rPr>
        <w:t xml:space="preserve">Принципи загальнообов’язкового державного пенсійного страхування. </w:t>
      </w:r>
    </w:p>
    <w:p w:rsidR="004A03BB" w:rsidRDefault="005D4BAA" w:rsidP="005D4BAA">
      <w:pPr>
        <w:autoSpaceDE w:val="0"/>
        <w:autoSpaceDN w:val="0"/>
        <w:adjustRightInd w:val="0"/>
        <w:ind w:firstLine="708"/>
        <w:jc w:val="both"/>
        <w:rPr>
          <w:szCs w:val="28"/>
        </w:rPr>
      </w:pPr>
      <w:r w:rsidRPr="005D4BAA">
        <w:rPr>
          <w:szCs w:val="28"/>
        </w:rPr>
        <w:t>2. Право на пенсійне забезпечення як складова конституційн</w:t>
      </w:r>
      <w:r>
        <w:rPr>
          <w:szCs w:val="28"/>
        </w:rPr>
        <w:t>ого права на соціальний захист.</w:t>
      </w:r>
    </w:p>
    <w:p w:rsidR="005D4BAA" w:rsidRDefault="005D4BAA" w:rsidP="005D4BAA">
      <w:pPr>
        <w:autoSpaceDE w:val="0"/>
        <w:autoSpaceDN w:val="0"/>
        <w:adjustRightInd w:val="0"/>
        <w:ind w:firstLine="708"/>
        <w:jc w:val="both"/>
        <w:rPr>
          <w:szCs w:val="28"/>
        </w:rPr>
      </w:pPr>
    </w:p>
    <w:p w:rsidR="005D4BAA" w:rsidRDefault="005D4BAA" w:rsidP="005D4BAA">
      <w:pPr>
        <w:autoSpaceDE w:val="0"/>
        <w:autoSpaceDN w:val="0"/>
        <w:adjustRightInd w:val="0"/>
        <w:ind w:firstLine="708"/>
        <w:jc w:val="both"/>
        <w:rPr>
          <w:szCs w:val="28"/>
        </w:rPr>
      </w:pPr>
    </w:p>
    <w:p w:rsidR="00A51652" w:rsidRDefault="00A51652" w:rsidP="00E625CB">
      <w:pPr>
        <w:autoSpaceDE w:val="0"/>
        <w:autoSpaceDN w:val="0"/>
        <w:adjustRightInd w:val="0"/>
        <w:jc w:val="both"/>
        <w:rPr>
          <w:szCs w:val="28"/>
          <w:lang w:val="uk-UA"/>
        </w:rPr>
      </w:pPr>
    </w:p>
    <w:p w:rsidR="00E63831" w:rsidRPr="00E63831" w:rsidRDefault="00E63831" w:rsidP="00E625CB">
      <w:pPr>
        <w:autoSpaceDE w:val="0"/>
        <w:autoSpaceDN w:val="0"/>
        <w:adjustRightInd w:val="0"/>
        <w:jc w:val="both"/>
        <w:rPr>
          <w:szCs w:val="28"/>
          <w:lang w:val="uk-UA"/>
        </w:rPr>
      </w:pPr>
    </w:p>
    <w:p w:rsidR="00E63831" w:rsidRPr="00E63831" w:rsidRDefault="00E63831" w:rsidP="00E63831">
      <w:pPr>
        <w:pStyle w:val="22"/>
        <w:jc w:val="right"/>
        <w:rPr>
          <w:b/>
          <w:szCs w:val="28"/>
          <w:lang w:val="uk-UA"/>
        </w:rPr>
      </w:pPr>
      <w:r w:rsidRPr="00E63831">
        <w:rPr>
          <w:b/>
          <w:szCs w:val="28"/>
          <w:lang w:val="uk-UA"/>
        </w:rPr>
        <w:lastRenderedPageBreak/>
        <w:t>ТЕМА 5. ЮРИДИЧНІ ОСОБИ І ДЕРЖАВА ЯК СУБ’ЄКТИ ЦИВІЛЬНИХ ПРАВОВІДНОСИН</w:t>
      </w:r>
    </w:p>
    <w:p w:rsidR="00E63831" w:rsidRPr="00E63831" w:rsidRDefault="00E63831" w:rsidP="00E63831">
      <w:pPr>
        <w:pStyle w:val="22"/>
        <w:jc w:val="right"/>
        <w:rPr>
          <w:b/>
          <w:i/>
          <w:szCs w:val="28"/>
          <w:lang w:val="uk-UA"/>
        </w:rPr>
      </w:pPr>
      <w:r w:rsidRPr="00E63831">
        <w:rPr>
          <w:b/>
          <w:szCs w:val="28"/>
          <w:lang w:val="uk-UA"/>
        </w:rPr>
        <w:tab/>
      </w:r>
      <w:r w:rsidRPr="00E63831">
        <w:rPr>
          <w:b/>
          <w:szCs w:val="28"/>
          <w:lang w:val="uk-UA"/>
        </w:rPr>
        <w:tab/>
      </w:r>
      <w:r w:rsidRPr="00E63831">
        <w:rPr>
          <w:b/>
          <w:szCs w:val="28"/>
          <w:lang w:val="uk-UA"/>
        </w:rPr>
        <w:tab/>
      </w:r>
      <w:r w:rsidRPr="00E63831">
        <w:rPr>
          <w:b/>
          <w:szCs w:val="28"/>
          <w:lang w:val="uk-UA"/>
        </w:rPr>
        <w:tab/>
      </w:r>
      <w:r w:rsidRPr="00E63831">
        <w:rPr>
          <w:b/>
          <w:szCs w:val="28"/>
          <w:lang w:val="uk-UA"/>
        </w:rPr>
        <w:tab/>
      </w:r>
      <w:r w:rsidRPr="00E63831">
        <w:rPr>
          <w:b/>
          <w:szCs w:val="28"/>
          <w:lang w:val="uk-UA"/>
        </w:rPr>
        <w:tab/>
      </w:r>
      <w:r w:rsidRPr="00E63831">
        <w:rPr>
          <w:b/>
          <w:i/>
          <w:szCs w:val="28"/>
          <w:lang w:val="uk-UA"/>
        </w:rPr>
        <w:t>Семінарське заняття № 1- 2 год.</w:t>
      </w:r>
    </w:p>
    <w:p w:rsidR="00E63831" w:rsidRPr="00E63831" w:rsidRDefault="00E63831" w:rsidP="00E63831">
      <w:pPr>
        <w:pStyle w:val="22"/>
        <w:spacing w:after="0" w:line="240" w:lineRule="auto"/>
        <w:jc w:val="center"/>
        <w:rPr>
          <w:b/>
          <w:szCs w:val="28"/>
          <w:lang w:val="uk-UA"/>
        </w:rPr>
      </w:pPr>
      <w:r w:rsidRPr="00E63831">
        <w:rPr>
          <w:b/>
          <w:szCs w:val="28"/>
          <w:lang w:val="uk-UA"/>
        </w:rPr>
        <w:t>План:</w:t>
      </w:r>
    </w:p>
    <w:p w:rsidR="00E63831" w:rsidRPr="00E63831" w:rsidRDefault="00E63831" w:rsidP="00E63831">
      <w:pPr>
        <w:pStyle w:val="22"/>
        <w:spacing w:after="0" w:line="240" w:lineRule="auto"/>
        <w:jc w:val="both"/>
        <w:rPr>
          <w:b/>
          <w:szCs w:val="28"/>
          <w:lang w:val="uk-UA"/>
        </w:rPr>
      </w:pPr>
    </w:p>
    <w:p w:rsidR="00E63831" w:rsidRPr="00E63831" w:rsidRDefault="00E63831" w:rsidP="00E63831">
      <w:pPr>
        <w:pStyle w:val="22"/>
        <w:spacing w:after="0" w:line="240" w:lineRule="auto"/>
        <w:jc w:val="both"/>
        <w:rPr>
          <w:szCs w:val="28"/>
          <w:lang w:val="uk-UA"/>
        </w:rPr>
      </w:pPr>
      <w:r w:rsidRPr="00E63831">
        <w:rPr>
          <w:szCs w:val="28"/>
          <w:lang w:val="uk-UA"/>
        </w:rPr>
        <w:t>1.</w:t>
      </w:r>
      <w:r w:rsidRPr="00E63831">
        <w:rPr>
          <w:szCs w:val="28"/>
          <w:lang w:val="uk-UA"/>
        </w:rPr>
        <w:tab/>
        <w:t>Поняття юридичної особи, її сутність і функції в суспільстві і державі. Теорії юридичної особи у цивілістичній науці.</w:t>
      </w:r>
    </w:p>
    <w:p w:rsidR="00E63831" w:rsidRPr="00E63831" w:rsidRDefault="00E63831" w:rsidP="00E63831">
      <w:pPr>
        <w:pStyle w:val="22"/>
        <w:spacing w:after="0" w:line="240" w:lineRule="auto"/>
        <w:jc w:val="both"/>
        <w:rPr>
          <w:szCs w:val="28"/>
          <w:lang w:val="uk-UA"/>
        </w:rPr>
      </w:pPr>
      <w:r w:rsidRPr="00E63831">
        <w:rPr>
          <w:szCs w:val="28"/>
          <w:lang w:val="uk-UA"/>
        </w:rPr>
        <w:t>2.</w:t>
      </w:r>
      <w:r w:rsidRPr="00E63831">
        <w:rPr>
          <w:szCs w:val="28"/>
          <w:lang w:val="uk-UA"/>
        </w:rPr>
        <w:tab/>
        <w:t>Ознаки юридичної особи та їх правове значення. Засоби індивідуалізації юридичної особи.</w:t>
      </w:r>
    </w:p>
    <w:p w:rsidR="00E63831" w:rsidRPr="00E63831" w:rsidRDefault="00E63831" w:rsidP="00E63831">
      <w:pPr>
        <w:pStyle w:val="22"/>
        <w:spacing w:after="0" w:line="240" w:lineRule="auto"/>
        <w:jc w:val="both"/>
        <w:rPr>
          <w:szCs w:val="28"/>
          <w:lang w:val="uk-UA"/>
        </w:rPr>
      </w:pPr>
      <w:r w:rsidRPr="00E63831">
        <w:rPr>
          <w:szCs w:val="28"/>
          <w:lang w:val="uk-UA"/>
        </w:rPr>
        <w:t>3.</w:t>
      </w:r>
      <w:r w:rsidRPr="00E63831">
        <w:rPr>
          <w:szCs w:val="28"/>
          <w:lang w:val="uk-UA"/>
        </w:rPr>
        <w:tab/>
        <w:t>Правоздатність юридичних осіб, її особливості і види. Дієздатність юридичних осіб. Органи юридичної особи</w:t>
      </w:r>
    </w:p>
    <w:p w:rsidR="00E63831" w:rsidRPr="00E63831" w:rsidRDefault="00E63831" w:rsidP="00E63831">
      <w:pPr>
        <w:pStyle w:val="22"/>
        <w:spacing w:after="0" w:line="240" w:lineRule="auto"/>
        <w:jc w:val="both"/>
        <w:rPr>
          <w:szCs w:val="28"/>
          <w:lang w:val="uk-UA"/>
        </w:rPr>
      </w:pPr>
      <w:r w:rsidRPr="00E63831">
        <w:rPr>
          <w:szCs w:val="28"/>
          <w:lang w:val="uk-UA"/>
        </w:rPr>
        <w:t>4.</w:t>
      </w:r>
      <w:r w:rsidRPr="00E63831">
        <w:rPr>
          <w:szCs w:val="28"/>
          <w:lang w:val="uk-UA"/>
        </w:rPr>
        <w:tab/>
        <w:t>Порядок та способи створення юридичних осіб. Припинення юридичної особи</w:t>
      </w:r>
    </w:p>
    <w:p w:rsidR="00E63831" w:rsidRPr="00E63831" w:rsidRDefault="00E63831" w:rsidP="00E63831">
      <w:pPr>
        <w:pStyle w:val="22"/>
        <w:spacing w:after="0" w:line="240" w:lineRule="auto"/>
        <w:jc w:val="both"/>
        <w:rPr>
          <w:b/>
          <w:szCs w:val="28"/>
          <w:lang w:val="uk-UA"/>
        </w:rPr>
      </w:pPr>
    </w:p>
    <w:p w:rsidR="00E63831" w:rsidRPr="00E63831" w:rsidRDefault="00E63831" w:rsidP="00E63831">
      <w:pPr>
        <w:pStyle w:val="22"/>
        <w:spacing w:after="0" w:line="240" w:lineRule="auto"/>
        <w:jc w:val="both"/>
        <w:rPr>
          <w:szCs w:val="28"/>
          <w:lang w:val="uk-UA"/>
        </w:rPr>
      </w:pPr>
      <w:r w:rsidRPr="00E63831">
        <w:rPr>
          <w:b/>
          <w:i/>
          <w:szCs w:val="28"/>
          <w:lang w:val="uk-UA"/>
        </w:rPr>
        <w:t>Основні поняття, терміни та категорії, що підлягають засвоєнню</w:t>
      </w:r>
      <w:r w:rsidRPr="00E63831">
        <w:rPr>
          <w:b/>
          <w:szCs w:val="28"/>
          <w:lang w:val="uk-UA"/>
        </w:rPr>
        <w:t xml:space="preserve">: </w:t>
      </w:r>
      <w:r w:rsidRPr="00E63831">
        <w:rPr>
          <w:szCs w:val="28"/>
          <w:lang w:val="uk-UA"/>
        </w:rPr>
        <w:t>«юридична особа», «майнова відокремленість», «організаційна єдність», «теорія реальності юридичної особи», теорія фікції юридичної особи», «комерційне найменування», «виробнича марка», «торговельні марки», «універсальна правоздатність», «спеціальна правоздатність», «філія», «представництво», «установчі документи», «керівний орган», «банкрутство», «санація», «ліквідація», «правонаступництво».</w:t>
      </w:r>
    </w:p>
    <w:p w:rsidR="00E63831" w:rsidRDefault="00E63831" w:rsidP="00E63831">
      <w:pPr>
        <w:pStyle w:val="22"/>
        <w:spacing w:after="0" w:line="240" w:lineRule="auto"/>
        <w:jc w:val="both"/>
        <w:rPr>
          <w:b/>
          <w:szCs w:val="28"/>
          <w:lang w:val="uk-UA"/>
        </w:rPr>
      </w:pPr>
    </w:p>
    <w:p w:rsidR="00D11E0B" w:rsidRDefault="00D11E0B" w:rsidP="00E625CB">
      <w:pPr>
        <w:jc w:val="both"/>
        <w:rPr>
          <w:lang w:val="uk-UA"/>
        </w:rPr>
      </w:pPr>
    </w:p>
    <w:p w:rsidR="00E625CB" w:rsidRPr="00B85D3C" w:rsidRDefault="00E625CB" w:rsidP="00E625CB">
      <w:pPr>
        <w:ind w:firstLine="708"/>
        <w:jc w:val="both"/>
        <w:rPr>
          <w:b/>
          <w:lang w:val="uk-UA"/>
        </w:rPr>
      </w:pPr>
      <w:r w:rsidRPr="00B85D3C">
        <w:rPr>
          <w:b/>
          <w:bCs/>
          <w:lang w:val="uk-UA"/>
        </w:rPr>
        <w:t>Завдання для самостійної роботи до Теми 5:</w:t>
      </w:r>
    </w:p>
    <w:p w:rsidR="00E625CB" w:rsidRDefault="00E625CB" w:rsidP="00E625CB">
      <w:pPr>
        <w:numPr>
          <w:ilvl w:val="0"/>
          <w:numId w:val="10"/>
        </w:numPr>
        <w:tabs>
          <w:tab w:val="clear" w:pos="720"/>
        </w:tabs>
        <w:ind w:left="0" w:firstLine="720"/>
        <w:rPr>
          <w:bCs/>
          <w:lang w:val="uk-UA"/>
        </w:rPr>
      </w:pPr>
      <w:r w:rsidRPr="00E625CB">
        <w:rPr>
          <w:bCs/>
          <w:lang w:val="uk-UA"/>
        </w:rPr>
        <w:t>Допомога одиноким матерям.</w:t>
      </w:r>
    </w:p>
    <w:p w:rsidR="00E625CB" w:rsidRDefault="00E625CB" w:rsidP="00E625CB">
      <w:pPr>
        <w:numPr>
          <w:ilvl w:val="0"/>
          <w:numId w:val="10"/>
        </w:numPr>
        <w:tabs>
          <w:tab w:val="clear" w:pos="720"/>
        </w:tabs>
        <w:ind w:left="0" w:firstLine="720"/>
        <w:rPr>
          <w:bCs/>
          <w:lang w:val="uk-UA"/>
        </w:rPr>
      </w:pPr>
      <w:r w:rsidRPr="00E625CB">
        <w:rPr>
          <w:bCs/>
          <w:lang w:val="uk-UA"/>
        </w:rPr>
        <w:t>Страхова допомога на поховання.</w:t>
      </w:r>
    </w:p>
    <w:p w:rsidR="00E625CB" w:rsidRPr="00E625CB" w:rsidRDefault="00E625CB" w:rsidP="00E625CB">
      <w:pPr>
        <w:numPr>
          <w:ilvl w:val="0"/>
          <w:numId w:val="10"/>
        </w:numPr>
        <w:tabs>
          <w:tab w:val="clear" w:pos="720"/>
        </w:tabs>
        <w:ind w:left="0" w:firstLine="720"/>
        <w:rPr>
          <w:bCs/>
          <w:lang w:val="uk-UA"/>
        </w:rPr>
      </w:pPr>
      <w:r w:rsidRPr="00E625CB">
        <w:rPr>
          <w:bCs/>
          <w:lang w:val="uk-UA"/>
        </w:rPr>
        <w:t>Ознаки, що відрізняють соціальну допомогу від інших соціальних виплат.</w:t>
      </w:r>
    </w:p>
    <w:p w:rsidR="00E625CB" w:rsidRDefault="00E625CB" w:rsidP="00E625CB">
      <w:pPr>
        <w:jc w:val="both"/>
        <w:rPr>
          <w:lang w:val="uk-UA"/>
        </w:rPr>
      </w:pPr>
    </w:p>
    <w:p w:rsidR="00E625CB" w:rsidRDefault="00E625CB" w:rsidP="00E625CB">
      <w:pPr>
        <w:ind w:firstLine="708"/>
        <w:jc w:val="both"/>
        <w:rPr>
          <w:lang w:val="uk-UA"/>
        </w:rPr>
      </w:pPr>
      <w:r w:rsidRPr="00E625CB">
        <w:rPr>
          <w:b/>
          <w:bCs/>
        </w:rPr>
        <w:t xml:space="preserve">Індивідуальні завдання до Теми </w:t>
      </w:r>
      <w:r>
        <w:rPr>
          <w:b/>
          <w:bCs/>
          <w:lang w:val="uk-UA"/>
        </w:rPr>
        <w:t>5</w:t>
      </w:r>
      <w:r w:rsidRPr="00E625CB">
        <w:rPr>
          <w:b/>
          <w:bCs/>
        </w:rPr>
        <w:t>:</w:t>
      </w:r>
    </w:p>
    <w:p w:rsidR="00D11E0B" w:rsidRDefault="00D11E0B" w:rsidP="00D11E0B">
      <w:pPr>
        <w:pStyle w:val="af5"/>
        <w:numPr>
          <w:ilvl w:val="1"/>
          <w:numId w:val="10"/>
        </w:numPr>
        <w:tabs>
          <w:tab w:val="clear" w:pos="1440"/>
        </w:tabs>
        <w:ind w:left="0" w:firstLine="709"/>
        <w:jc w:val="both"/>
      </w:pPr>
      <w:r w:rsidRPr="00D11E0B">
        <w:t>Назвіть принципи загальнообов’язкового державного</w:t>
      </w:r>
      <w:r>
        <w:rPr>
          <w:lang w:val="uk-UA"/>
        </w:rPr>
        <w:t xml:space="preserve"> </w:t>
      </w:r>
      <w:r w:rsidRPr="00D11E0B">
        <w:t>пенсійного страхування.</w:t>
      </w:r>
    </w:p>
    <w:p w:rsidR="00D11E0B" w:rsidRDefault="00D11E0B" w:rsidP="00D11E0B">
      <w:pPr>
        <w:pStyle w:val="af5"/>
        <w:numPr>
          <w:ilvl w:val="1"/>
          <w:numId w:val="10"/>
        </w:numPr>
        <w:tabs>
          <w:tab w:val="clear" w:pos="1440"/>
        </w:tabs>
        <w:ind w:left="0" w:firstLine="709"/>
        <w:jc w:val="both"/>
      </w:pPr>
      <w:r w:rsidRPr="00D11E0B">
        <w:t>Назвіть суб’єктів системи загальнообов’язкового</w:t>
      </w:r>
      <w:r>
        <w:rPr>
          <w:lang w:val="uk-UA"/>
        </w:rPr>
        <w:t xml:space="preserve"> </w:t>
      </w:r>
      <w:r w:rsidRPr="00D11E0B">
        <w:t>державного пенсійного страхування.</w:t>
      </w:r>
    </w:p>
    <w:p w:rsidR="00D11E0B" w:rsidRDefault="00D11E0B" w:rsidP="00D11E0B">
      <w:pPr>
        <w:pStyle w:val="af5"/>
        <w:numPr>
          <w:ilvl w:val="1"/>
          <w:numId w:val="10"/>
        </w:numPr>
        <w:tabs>
          <w:tab w:val="clear" w:pos="1440"/>
        </w:tabs>
        <w:ind w:left="0" w:firstLine="709"/>
        <w:jc w:val="both"/>
      </w:pPr>
      <w:r w:rsidRPr="00D11E0B">
        <w:t>Дайте характеристику персоніфікованому обліку у системі</w:t>
      </w:r>
      <w:r w:rsidRPr="00D11E0B">
        <w:rPr>
          <w:lang w:val="uk-UA"/>
        </w:rPr>
        <w:t xml:space="preserve"> </w:t>
      </w:r>
      <w:r w:rsidRPr="00D11E0B">
        <w:t>загальнообов’язкового державного пенсійного страхування.</w:t>
      </w:r>
    </w:p>
    <w:p w:rsidR="00D11E0B" w:rsidRDefault="00D11E0B" w:rsidP="00D11E0B">
      <w:pPr>
        <w:pStyle w:val="af5"/>
        <w:numPr>
          <w:ilvl w:val="1"/>
          <w:numId w:val="10"/>
        </w:numPr>
        <w:tabs>
          <w:tab w:val="clear" w:pos="1440"/>
        </w:tabs>
        <w:ind w:left="0" w:firstLine="709"/>
        <w:jc w:val="both"/>
      </w:pPr>
      <w:r w:rsidRPr="00D11E0B">
        <w:t>Як призначаються пенсії за віком у солідарній системі?</w:t>
      </w:r>
    </w:p>
    <w:p w:rsidR="00D11E0B" w:rsidRDefault="00D11E0B" w:rsidP="00D11E0B">
      <w:pPr>
        <w:pStyle w:val="af5"/>
        <w:numPr>
          <w:ilvl w:val="1"/>
          <w:numId w:val="10"/>
        </w:numPr>
        <w:tabs>
          <w:tab w:val="clear" w:pos="1440"/>
        </w:tabs>
        <w:ind w:left="0" w:firstLine="709"/>
        <w:jc w:val="both"/>
      </w:pPr>
      <w:r w:rsidRPr="00D11E0B">
        <w:t>Дайте класифікацію пільгових підстав на пенсію за віком.</w:t>
      </w:r>
    </w:p>
    <w:p w:rsidR="00D11E0B" w:rsidRDefault="00D11E0B" w:rsidP="00D11E0B">
      <w:pPr>
        <w:pStyle w:val="af5"/>
        <w:numPr>
          <w:ilvl w:val="1"/>
          <w:numId w:val="10"/>
        </w:numPr>
        <w:tabs>
          <w:tab w:val="clear" w:pos="1440"/>
        </w:tabs>
        <w:ind w:left="0" w:firstLine="709"/>
        <w:jc w:val="both"/>
      </w:pPr>
      <w:r w:rsidRPr="00D11E0B">
        <w:t>Які документи необхідні для призначення кожного виду</w:t>
      </w:r>
      <w:r w:rsidRPr="00D11E0B">
        <w:rPr>
          <w:lang w:val="uk-UA"/>
        </w:rPr>
        <w:t xml:space="preserve"> </w:t>
      </w:r>
      <w:r w:rsidRPr="00D11E0B">
        <w:t>пенсій?</w:t>
      </w:r>
    </w:p>
    <w:p w:rsidR="00D11E0B" w:rsidRDefault="00D11E0B" w:rsidP="00D11E0B">
      <w:pPr>
        <w:pStyle w:val="af5"/>
        <w:numPr>
          <w:ilvl w:val="1"/>
          <w:numId w:val="10"/>
        </w:numPr>
        <w:tabs>
          <w:tab w:val="clear" w:pos="1440"/>
        </w:tabs>
        <w:ind w:left="0" w:firstLine="709"/>
        <w:jc w:val="both"/>
      </w:pPr>
      <w:r w:rsidRPr="00D11E0B">
        <w:t>Яке ваше ставлення до пенсії за вислугу років?</w:t>
      </w:r>
    </w:p>
    <w:p w:rsidR="00D11E0B" w:rsidRDefault="00D11E0B" w:rsidP="00D11E0B">
      <w:pPr>
        <w:pStyle w:val="af5"/>
        <w:numPr>
          <w:ilvl w:val="1"/>
          <w:numId w:val="10"/>
        </w:numPr>
        <w:tabs>
          <w:tab w:val="clear" w:pos="1440"/>
        </w:tabs>
        <w:ind w:left="0" w:firstLine="709"/>
        <w:jc w:val="both"/>
      </w:pPr>
      <w:r w:rsidRPr="00D11E0B">
        <w:t>Які органи здійснюють управління солідарною системою</w:t>
      </w:r>
      <w:r>
        <w:rPr>
          <w:lang w:val="uk-UA"/>
        </w:rPr>
        <w:t xml:space="preserve"> </w:t>
      </w:r>
      <w:r w:rsidRPr="00D11E0B">
        <w:t>загальнообов’язкового пенсійного страхування?</w:t>
      </w:r>
    </w:p>
    <w:p w:rsidR="00E625CB" w:rsidRPr="00D11E0B" w:rsidRDefault="00D11E0B" w:rsidP="00D11E0B">
      <w:pPr>
        <w:pStyle w:val="af5"/>
        <w:numPr>
          <w:ilvl w:val="1"/>
          <w:numId w:val="10"/>
        </w:numPr>
        <w:tabs>
          <w:tab w:val="clear" w:pos="1440"/>
        </w:tabs>
        <w:ind w:left="0" w:firstLine="709"/>
        <w:jc w:val="both"/>
      </w:pPr>
      <w:r w:rsidRPr="00D11E0B">
        <w:t>Які види довічних пенсій ви знаєте?</w:t>
      </w:r>
    </w:p>
    <w:p w:rsidR="00E625CB" w:rsidRPr="00E625CB" w:rsidRDefault="00E625CB" w:rsidP="00E625CB">
      <w:pPr>
        <w:jc w:val="both"/>
        <w:rPr>
          <w:lang w:val="uk-UA"/>
        </w:rPr>
      </w:pPr>
    </w:p>
    <w:p w:rsidR="00E63831" w:rsidRPr="00E63831" w:rsidRDefault="00E63831" w:rsidP="00E63831">
      <w:pPr>
        <w:rPr>
          <w:b/>
          <w:szCs w:val="28"/>
          <w:lang w:val="uk-UA" w:eastAsia="x-none"/>
        </w:rPr>
      </w:pPr>
      <w:r w:rsidRPr="00E63831">
        <w:rPr>
          <w:b/>
          <w:szCs w:val="28"/>
          <w:lang w:val="uk-UA" w:eastAsia="x-none"/>
        </w:rPr>
        <w:t>ТЕМА 6. ВИДИ ЮРИДИЧНИХ ОСІБ. ОРГАНІЗАЦІЙНО-ПРАВОВІ ФОРМИ ЮРИДИЧНИХ ОСІБ</w:t>
      </w:r>
    </w:p>
    <w:p w:rsidR="00E63831" w:rsidRPr="00E63831" w:rsidRDefault="00E63831" w:rsidP="00E63831">
      <w:pPr>
        <w:ind w:left="4956" w:firstLine="708"/>
        <w:rPr>
          <w:b/>
          <w:szCs w:val="28"/>
          <w:lang w:val="uk-UA" w:eastAsia="x-none"/>
        </w:rPr>
      </w:pPr>
      <w:r w:rsidRPr="00E63831">
        <w:rPr>
          <w:b/>
          <w:szCs w:val="28"/>
          <w:lang w:val="uk-UA" w:eastAsia="x-none"/>
        </w:rPr>
        <w:t>Семінарське заняття № 1- 2 год.</w:t>
      </w:r>
    </w:p>
    <w:p w:rsidR="00E63831" w:rsidRPr="00E63831" w:rsidRDefault="00E63831" w:rsidP="00E63831">
      <w:pPr>
        <w:rPr>
          <w:b/>
          <w:szCs w:val="28"/>
          <w:lang w:val="uk-UA" w:eastAsia="x-none"/>
        </w:rPr>
      </w:pPr>
    </w:p>
    <w:p w:rsidR="00E63831" w:rsidRPr="00E63831" w:rsidRDefault="00E63831" w:rsidP="00E63831">
      <w:pPr>
        <w:jc w:val="center"/>
        <w:rPr>
          <w:b/>
          <w:szCs w:val="28"/>
          <w:lang w:val="uk-UA" w:eastAsia="x-none"/>
        </w:rPr>
      </w:pPr>
      <w:r w:rsidRPr="00E63831">
        <w:rPr>
          <w:b/>
          <w:szCs w:val="28"/>
          <w:lang w:val="uk-UA" w:eastAsia="x-none"/>
        </w:rPr>
        <w:t>План:</w:t>
      </w:r>
    </w:p>
    <w:p w:rsidR="00E63831" w:rsidRPr="00E63831" w:rsidRDefault="00E63831" w:rsidP="00E63831">
      <w:pPr>
        <w:rPr>
          <w:szCs w:val="28"/>
          <w:lang w:val="uk-UA" w:eastAsia="x-none"/>
        </w:rPr>
      </w:pPr>
      <w:r w:rsidRPr="00E63831">
        <w:rPr>
          <w:szCs w:val="28"/>
          <w:lang w:val="uk-UA" w:eastAsia="x-none"/>
        </w:rPr>
        <w:t>1.</w:t>
      </w:r>
      <w:r w:rsidRPr="00E63831">
        <w:rPr>
          <w:szCs w:val="28"/>
          <w:lang w:val="uk-UA" w:eastAsia="x-none"/>
        </w:rPr>
        <w:tab/>
        <w:t xml:space="preserve">Концепції юридичної особи.  </w:t>
      </w:r>
    </w:p>
    <w:p w:rsidR="00E63831" w:rsidRPr="00E63831" w:rsidRDefault="00E63831" w:rsidP="00E63831">
      <w:pPr>
        <w:rPr>
          <w:szCs w:val="28"/>
          <w:lang w:val="uk-UA" w:eastAsia="x-none"/>
        </w:rPr>
      </w:pPr>
      <w:r w:rsidRPr="00E63831">
        <w:rPr>
          <w:szCs w:val="28"/>
          <w:lang w:val="uk-UA" w:eastAsia="x-none"/>
        </w:rPr>
        <w:t>2.</w:t>
      </w:r>
      <w:r w:rsidRPr="00E63831">
        <w:rPr>
          <w:szCs w:val="28"/>
          <w:lang w:val="uk-UA" w:eastAsia="x-none"/>
        </w:rPr>
        <w:tab/>
        <w:t>Органи юридичної особи.</w:t>
      </w:r>
    </w:p>
    <w:p w:rsidR="00E63831" w:rsidRPr="00E63831" w:rsidRDefault="00E63831" w:rsidP="00E63831">
      <w:pPr>
        <w:rPr>
          <w:szCs w:val="28"/>
          <w:lang w:val="uk-UA" w:eastAsia="x-none"/>
        </w:rPr>
      </w:pPr>
      <w:r w:rsidRPr="00E63831">
        <w:rPr>
          <w:szCs w:val="28"/>
          <w:lang w:val="uk-UA" w:eastAsia="x-none"/>
        </w:rPr>
        <w:t>3.</w:t>
      </w:r>
      <w:r w:rsidRPr="00E63831">
        <w:rPr>
          <w:szCs w:val="28"/>
          <w:lang w:val="uk-UA" w:eastAsia="x-none"/>
        </w:rPr>
        <w:tab/>
        <w:t xml:space="preserve">Виникнення юридичних осіб. </w:t>
      </w:r>
    </w:p>
    <w:p w:rsidR="00E63831" w:rsidRPr="00E63831" w:rsidRDefault="00E63831" w:rsidP="00E63831">
      <w:pPr>
        <w:rPr>
          <w:szCs w:val="28"/>
          <w:lang w:val="uk-UA" w:eastAsia="x-none"/>
        </w:rPr>
      </w:pPr>
      <w:r w:rsidRPr="00E63831">
        <w:rPr>
          <w:szCs w:val="28"/>
          <w:lang w:val="uk-UA" w:eastAsia="x-none"/>
        </w:rPr>
        <w:t>4.</w:t>
      </w:r>
      <w:r w:rsidRPr="00E63831">
        <w:rPr>
          <w:szCs w:val="28"/>
          <w:lang w:val="uk-UA" w:eastAsia="x-none"/>
        </w:rPr>
        <w:tab/>
        <w:t xml:space="preserve">Державна реєстрація юридичної особи. </w:t>
      </w:r>
    </w:p>
    <w:p w:rsidR="00E63831" w:rsidRPr="00E63831" w:rsidRDefault="00E63831" w:rsidP="00E63831">
      <w:pPr>
        <w:rPr>
          <w:szCs w:val="28"/>
          <w:lang w:val="uk-UA" w:eastAsia="x-none"/>
        </w:rPr>
      </w:pPr>
      <w:r w:rsidRPr="00E63831">
        <w:rPr>
          <w:szCs w:val="28"/>
          <w:lang w:val="uk-UA" w:eastAsia="x-none"/>
        </w:rPr>
        <w:t>5.</w:t>
      </w:r>
      <w:r w:rsidRPr="00E63831">
        <w:rPr>
          <w:szCs w:val="28"/>
          <w:lang w:val="uk-UA" w:eastAsia="x-none"/>
        </w:rPr>
        <w:tab/>
        <w:t xml:space="preserve">Відокремлені підрозділи юридичної особи. </w:t>
      </w:r>
    </w:p>
    <w:p w:rsidR="00E63831" w:rsidRPr="00E63831" w:rsidRDefault="00E63831" w:rsidP="00E63831">
      <w:pPr>
        <w:rPr>
          <w:szCs w:val="28"/>
          <w:lang w:val="uk-UA" w:eastAsia="x-none"/>
        </w:rPr>
      </w:pPr>
      <w:r w:rsidRPr="00E63831">
        <w:rPr>
          <w:szCs w:val="28"/>
          <w:lang w:val="uk-UA" w:eastAsia="x-none"/>
        </w:rPr>
        <w:t>6.</w:t>
      </w:r>
      <w:r w:rsidRPr="00E63831">
        <w:rPr>
          <w:szCs w:val="28"/>
          <w:lang w:val="uk-UA" w:eastAsia="x-none"/>
        </w:rPr>
        <w:tab/>
        <w:t xml:space="preserve">Види юридичних осіб. </w:t>
      </w:r>
    </w:p>
    <w:p w:rsidR="00E63831" w:rsidRPr="00E63831" w:rsidRDefault="00E63831" w:rsidP="00E63831">
      <w:pPr>
        <w:rPr>
          <w:szCs w:val="28"/>
          <w:lang w:val="uk-UA" w:eastAsia="x-none"/>
        </w:rPr>
      </w:pPr>
      <w:r w:rsidRPr="00E63831">
        <w:rPr>
          <w:szCs w:val="28"/>
          <w:lang w:val="uk-UA" w:eastAsia="x-none"/>
        </w:rPr>
        <w:t>7.</w:t>
      </w:r>
      <w:r w:rsidRPr="00E63831">
        <w:rPr>
          <w:szCs w:val="28"/>
          <w:lang w:val="uk-UA" w:eastAsia="x-none"/>
        </w:rPr>
        <w:tab/>
        <w:t xml:space="preserve">Організаційно-правові форми юридичних осіб. </w:t>
      </w:r>
    </w:p>
    <w:p w:rsidR="00E63831" w:rsidRPr="00E63831" w:rsidRDefault="00E63831" w:rsidP="00E63831">
      <w:pPr>
        <w:rPr>
          <w:szCs w:val="28"/>
          <w:lang w:val="uk-UA" w:eastAsia="x-none"/>
        </w:rPr>
      </w:pPr>
    </w:p>
    <w:p w:rsidR="00E63831" w:rsidRPr="00E63831" w:rsidRDefault="00E63831" w:rsidP="00E63831">
      <w:pPr>
        <w:jc w:val="both"/>
        <w:rPr>
          <w:szCs w:val="28"/>
          <w:lang w:val="uk-UA" w:eastAsia="x-none"/>
        </w:rPr>
      </w:pPr>
      <w:r w:rsidRPr="00E63831">
        <w:rPr>
          <w:b/>
          <w:szCs w:val="28"/>
          <w:lang w:val="uk-UA" w:eastAsia="x-none"/>
        </w:rPr>
        <w:t>Основні поняття, терміни та категорії, що підлягають засвоєнню</w:t>
      </w:r>
      <w:r w:rsidRPr="00E63831">
        <w:rPr>
          <w:szCs w:val="28"/>
          <w:lang w:val="uk-UA" w:eastAsia="x-none"/>
        </w:rPr>
        <w:t>: «юридична особа», «майнова відокремленість», «організаційна єдність», «теорія реальності юридичної особи», теорія фікції юридичної особи», «комерційне найменування», «виробнича марка», «торговельні марки», «універсальна правоздатність», «спеціальна правоздатність», «філія», «представництво», «установчі документи», «керівний орган», «банкрутство», «санація», «ліквідація», «правонаступництво».</w:t>
      </w:r>
    </w:p>
    <w:p w:rsidR="004A03BB" w:rsidRDefault="004A03BB" w:rsidP="00D11E0B">
      <w:pPr>
        <w:rPr>
          <w:b/>
          <w:szCs w:val="28"/>
          <w:lang w:val="uk-UA"/>
        </w:rPr>
      </w:pPr>
    </w:p>
    <w:p w:rsidR="00851122" w:rsidRDefault="00851122" w:rsidP="00D11E0B">
      <w:pPr>
        <w:rPr>
          <w:b/>
          <w:szCs w:val="28"/>
          <w:lang w:val="uk-UA"/>
        </w:rPr>
      </w:pPr>
    </w:p>
    <w:p w:rsidR="00D11E0B" w:rsidRDefault="00D11E0B" w:rsidP="00D11E0B">
      <w:pPr>
        <w:rPr>
          <w:b/>
          <w:szCs w:val="28"/>
          <w:lang w:val="uk-UA"/>
        </w:rPr>
      </w:pPr>
      <w:r w:rsidRPr="00D11E0B">
        <w:rPr>
          <w:b/>
          <w:bCs/>
          <w:szCs w:val="28"/>
        </w:rPr>
        <w:t xml:space="preserve">Завдання для самостійної роботи до Теми </w:t>
      </w:r>
      <w:r>
        <w:rPr>
          <w:b/>
          <w:bCs/>
          <w:szCs w:val="28"/>
          <w:lang w:val="uk-UA"/>
        </w:rPr>
        <w:t>6</w:t>
      </w:r>
      <w:r w:rsidRPr="00D11E0B">
        <w:rPr>
          <w:b/>
          <w:bCs/>
          <w:szCs w:val="28"/>
        </w:rPr>
        <w:t>:</w:t>
      </w:r>
    </w:p>
    <w:p w:rsidR="00D11E0B" w:rsidRPr="00D11E0B" w:rsidRDefault="00D11E0B" w:rsidP="00D11E0B">
      <w:pPr>
        <w:numPr>
          <w:ilvl w:val="0"/>
          <w:numId w:val="12"/>
        </w:numPr>
        <w:tabs>
          <w:tab w:val="clear" w:pos="720"/>
        </w:tabs>
        <w:ind w:left="0" w:firstLine="720"/>
        <w:rPr>
          <w:bCs/>
          <w:lang w:val="uk-UA"/>
        </w:rPr>
      </w:pPr>
      <w:r w:rsidRPr="00D11E0B">
        <w:rPr>
          <w:bCs/>
          <w:lang w:val="uk-UA"/>
        </w:rPr>
        <w:t>Соціальні допомоги особам, які не мають права на пенсію.</w:t>
      </w:r>
    </w:p>
    <w:p w:rsidR="00D11E0B" w:rsidRPr="00D11E0B" w:rsidRDefault="00D11E0B" w:rsidP="00D11E0B">
      <w:pPr>
        <w:numPr>
          <w:ilvl w:val="0"/>
          <w:numId w:val="12"/>
        </w:numPr>
        <w:ind w:left="0" w:firstLine="720"/>
        <w:rPr>
          <w:bCs/>
          <w:lang w:val="uk-UA"/>
        </w:rPr>
      </w:pPr>
      <w:r w:rsidRPr="00D11E0B">
        <w:rPr>
          <w:bCs/>
          <w:lang w:val="uk-UA"/>
        </w:rPr>
        <w:t>Допомога одиноким матерям.</w:t>
      </w:r>
    </w:p>
    <w:p w:rsidR="00D11E0B" w:rsidRPr="00D11E0B" w:rsidRDefault="00D11E0B" w:rsidP="00D11E0B">
      <w:pPr>
        <w:numPr>
          <w:ilvl w:val="0"/>
          <w:numId w:val="12"/>
        </w:numPr>
        <w:ind w:left="0" w:firstLine="720"/>
        <w:rPr>
          <w:bCs/>
          <w:lang w:val="uk-UA"/>
        </w:rPr>
      </w:pPr>
      <w:r w:rsidRPr="00D11E0B">
        <w:rPr>
          <w:bCs/>
          <w:lang w:val="uk-UA"/>
        </w:rPr>
        <w:t>Ознаки, що відрізняють соціальну допомогу від інших соціальних виплат.</w:t>
      </w:r>
    </w:p>
    <w:p w:rsidR="00D11E0B" w:rsidRDefault="00D11E0B" w:rsidP="00D11E0B">
      <w:pPr>
        <w:rPr>
          <w:b/>
          <w:szCs w:val="28"/>
          <w:lang w:val="uk-UA"/>
        </w:rPr>
      </w:pPr>
    </w:p>
    <w:p w:rsidR="00D11E0B" w:rsidRDefault="00D11E0B" w:rsidP="00D11E0B">
      <w:pPr>
        <w:rPr>
          <w:b/>
          <w:szCs w:val="28"/>
          <w:lang w:val="uk-UA"/>
        </w:rPr>
      </w:pPr>
      <w:r w:rsidRPr="00D11E0B">
        <w:rPr>
          <w:b/>
          <w:bCs/>
          <w:szCs w:val="28"/>
        </w:rPr>
        <w:t xml:space="preserve">Індивідуальні завдання до Теми </w:t>
      </w:r>
      <w:r>
        <w:rPr>
          <w:b/>
          <w:bCs/>
          <w:szCs w:val="28"/>
          <w:lang w:val="uk-UA"/>
        </w:rPr>
        <w:t>6</w:t>
      </w:r>
      <w:r w:rsidRPr="00D11E0B">
        <w:rPr>
          <w:b/>
          <w:bCs/>
          <w:szCs w:val="28"/>
        </w:rPr>
        <w:t>:</w:t>
      </w:r>
    </w:p>
    <w:p w:rsidR="00D11E0B" w:rsidRPr="00D11E0B" w:rsidRDefault="00D11E0B" w:rsidP="00D11E0B">
      <w:pPr>
        <w:pStyle w:val="af5"/>
        <w:numPr>
          <w:ilvl w:val="0"/>
          <w:numId w:val="18"/>
        </w:numPr>
        <w:tabs>
          <w:tab w:val="clear" w:pos="720"/>
        </w:tabs>
        <w:autoSpaceDE w:val="0"/>
        <w:autoSpaceDN w:val="0"/>
        <w:adjustRightInd w:val="0"/>
        <w:ind w:left="0" w:firstLine="709"/>
        <w:jc w:val="both"/>
        <w:rPr>
          <w:rFonts w:ascii="TimesNewRomanPSMT" w:hAnsi="TimesNewRomanPSMT" w:cs="TimesNewRomanPSMT"/>
          <w:szCs w:val="22"/>
        </w:rPr>
      </w:pPr>
      <w:r w:rsidRPr="00D11E0B">
        <w:rPr>
          <w:rFonts w:ascii="TimesNewRomanPSMT" w:hAnsi="TimesNewRomanPSMT" w:cs="TimesNewRomanPSMT"/>
          <w:szCs w:val="22"/>
        </w:rPr>
        <w:t>Назвіть принципи, за якими виплачуються державні</w:t>
      </w:r>
    </w:p>
    <w:p w:rsidR="00D11E0B" w:rsidRDefault="00D11E0B" w:rsidP="00D11E0B">
      <w:pPr>
        <w:autoSpaceDE w:val="0"/>
        <w:autoSpaceDN w:val="0"/>
        <w:adjustRightInd w:val="0"/>
        <w:jc w:val="both"/>
        <w:rPr>
          <w:rFonts w:ascii="TimesNewRomanPSMT" w:hAnsi="TimesNewRomanPSMT" w:cs="TimesNewRomanPSMT"/>
          <w:szCs w:val="22"/>
        </w:rPr>
      </w:pPr>
      <w:r w:rsidRPr="00D11E0B">
        <w:rPr>
          <w:rFonts w:ascii="TimesNewRomanPSMT" w:hAnsi="TimesNewRomanPSMT" w:cs="TimesNewRomanPSMT"/>
          <w:szCs w:val="22"/>
        </w:rPr>
        <w:t>соціальні допомоги.</w:t>
      </w:r>
    </w:p>
    <w:p w:rsidR="00D11E0B" w:rsidRDefault="00D11E0B" w:rsidP="00D11E0B">
      <w:pPr>
        <w:pStyle w:val="af5"/>
        <w:numPr>
          <w:ilvl w:val="0"/>
          <w:numId w:val="18"/>
        </w:numPr>
        <w:tabs>
          <w:tab w:val="clear" w:pos="720"/>
        </w:tabs>
        <w:autoSpaceDE w:val="0"/>
        <w:autoSpaceDN w:val="0"/>
        <w:adjustRightInd w:val="0"/>
        <w:ind w:left="0" w:firstLine="709"/>
        <w:jc w:val="both"/>
        <w:rPr>
          <w:rFonts w:ascii="TimesNewRomanPSMT" w:hAnsi="TimesNewRomanPSMT" w:cs="TimesNewRomanPSMT"/>
          <w:szCs w:val="22"/>
        </w:rPr>
      </w:pPr>
      <w:r w:rsidRPr="00D11E0B">
        <w:rPr>
          <w:rFonts w:ascii="TimesNewRomanPSMT" w:hAnsi="TimesNewRomanPSMT" w:cs="TimesNewRomanPSMT"/>
          <w:szCs w:val="22"/>
        </w:rPr>
        <w:t>Назвіть ознаки, за якими державні соціальні допомоги</w:t>
      </w:r>
      <w:r w:rsidRPr="00D11E0B">
        <w:rPr>
          <w:rFonts w:ascii="TimesNewRomanPSMT" w:hAnsi="TimesNewRomanPSMT" w:cs="TimesNewRomanPSMT"/>
          <w:szCs w:val="22"/>
          <w:lang w:val="uk-UA"/>
        </w:rPr>
        <w:t xml:space="preserve"> </w:t>
      </w:r>
      <w:r w:rsidRPr="00D11E0B">
        <w:rPr>
          <w:rFonts w:ascii="TimesNewRomanPSMT" w:hAnsi="TimesNewRomanPSMT" w:cs="TimesNewRomanPSMT"/>
          <w:szCs w:val="22"/>
        </w:rPr>
        <w:t>відрізняються від страхових.</w:t>
      </w:r>
    </w:p>
    <w:p w:rsidR="00D11E0B" w:rsidRDefault="00D11E0B" w:rsidP="00D11E0B">
      <w:pPr>
        <w:pStyle w:val="af5"/>
        <w:numPr>
          <w:ilvl w:val="0"/>
          <w:numId w:val="18"/>
        </w:numPr>
        <w:tabs>
          <w:tab w:val="clear" w:pos="720"/>
        </w:tabs>
        <w:autoSpaceDE w:val="0"/>
        <w:autoSpaceDN w:val="0"/>
        <w:adjustRightInd w:val="0"/>
        <w:ind w:left="0" w:firstLine="709"/>
        <w:jc w:val="both"/>
        <w:rPr>
          <w:rFonts w:ascii="TimesNewRomanPSMT" w:hAnsi="TimesNewRomanPSMT" w:cs="TimesNewRomanPSMT"/>
          <w:szCs w:val="22"/>
        </w:rPr>
      </w:pPr>
      <w:r w:rsidRPr="00D11E0B">
        <w:rPr>
          <w:rFonts w:ascii="TimesNewRomanPSMT" w:hAnsi="TimesNewRomanPSMT" w:cs="TimesNewRomanPSMT"/>
          <w:szCs w:val="22"/>
        </w:rPr>
        <w:t>У яких випадках допомога на поховання є державною, а не</w:t>
      </w:r>
      <w:r w:rsidRPr="00D11E0B">
        <w:rPr>
          <w:rFonts w:ascii="TimesNewRomanPSMT" w:hAnsi="TimesNewRomanPSMT" w:cs="TimesNewRomanPSMT"/>
          <w:szCs w:val="22"/>
          <w:lang w:val="uk-UA"/>
        </w:rPr>
        <w:t xml:space="preserve"> </w:t>
      </w:r>
      <w:r w:rsidRPr="00D11E0B">
        <w:rPr>
          <w:rFonts w:ascii="TimesNewRomanPSMT" w:hAnsi="TimesNewRomanPSMT" w:cs="TimesNewRomanPSMT"/>
          <w:szCs w:val="22"/>
        </w:rPr>
        <w:t>страховою допомогою.</w:t>
      </w:r>
    </w:p>
    <w:p w:rsidR="00D11E0B" w:rsidRDefault="00D11E0B" w:rsidP="00D11E0B">
      <w:pPr>
        <w:pStyle w:val="af5"/>
        <w:numPr>
          <w:ilvl w:val="0"/>
          <w:numId w:val="18"/>
        </w:numPr>
        <w:tabs>
          <w:tab w:val="clear" w:pos="720"/>
        </w:tabs>
        <w:autoSpaceDE w:val="0"/>
        <w:autoSpaceDN w:val="0"/>
        <w:adjustRightInd w:val="0"/>
        <w:ind w:left="0" w:firstLine="709"/>
        <w:jc w:val="both"/>
        <w:rPr>
          <w:rFonts w:ascii="TimesNewRomanPSMT" w:hAnsi="TimesNewRomanPSMT" w:cs="TimesNewRomanPSMT"/>
          <w:szCs w:val="22"/>
        </w:rPr>
      </w:pPr>
      <w:r w:rsidRPr="00D11E0B">
        <w:rPr>
          <w:rFonts w:ascii="TimesNewRomanPSMT" w:hAnsi="TimesNewRomanPSMT" w:cs="TimesNewRomanPSMT"/>
          <w:szCs w:val="22"/>
        </w:rPr>
        <w:t>Назвіть державні органи, що здійснюють функції з надання</w:t>
      </w:r>
      <w:r w:rsidRPr="00D11E0B">
        <w:rPr>
          <w:rFonts w:ascii="TimesNewRomanPSMT" w:hAnsi="TimesNewRomanPSMT" w:cs="TimesNewRomanPSMT"/>
          <w:szCs w:val="22"/>
          <w:lang w:val="uk-UA"/>
        </w:rPr>
        <w:t xml:space="preserve"> </w:t>
      </w:r>
      <w:r w:rsidRPr="00D11E0B">
        <w:rPr>
          <w:rFonts w:ascii="TimesNewRomanPSMT" w:hAnsi="TimesNewRomanPSMT" w:cs="TimesNewRomanPSMT"/>
          <w:szCs w:val="22"/>
        </w:rPr>
        <w:t>соціальної допомоги.</w:t>
      </w:r>
    </w:p>
    <w:p w:rsidR="00D11E0B" w:rsidRDefault="00D11E0B" w:rsidP="00D11E0B">
      <w:pPr>
        <w:pStyle w:val="af5"/>
        <w:numPr>
          <w:ilvl w:val="0"/>
          <w:numId w:val="18"/>
        </w:numPr>
        <w:tabs>
          <w:tab w:val="clear" w:pos="720"/>
        </w:tabs>
        <w:autoSpaceDE w:val="0"/>
        <w:autoSpaceDN w:val="0"/>
        <w:adjustRightInd w:val="0"/>
        <w:ind w:left="0" w:firstLine="709"/>
        <w:jc w:val="both"/>
        <w:rPr>
          <w:rFonts w:ascii="TimesNewRomanPSMT" w:hAnsi="TimesNewRomanPSMT" w:cs="TimesNewRomanPSMT"/>
          <w:szCs w:val="22"/>
        </w:rPr>
      </w:pPr>
      <w:r w:rsidRPr="00D11E0B">
        <w:rPr>
          <w:rFonts w:ascii="TimesNewRomanPSMT" w:hAnsi="TimesNewRomanPSMT" w:cs="TimesNewRomanPSMT"/>
          <w:szCs w:val="22"/>
        </w:rPr>
        <w:t>Які ви знаєте види матеріального забезпечення та</w:t>
      </w:r>
      <w:r w:rsidRPr="00D11E0B">
        <w:rPr>
          <w:rFonts w:ascii="TimesNewRomanPSMT" w:hAnsi="TimesNewRomanPSMT" w:cs="TimesNewRomanPSMT"/>
          <w:szCs w:val="22"/>
          <w:lang w:val="uk-UA"/>
        </w:rPr>
        <w:t xml:space="preserve"> </w:t>
      </w:r>
      <w:r w:rsidRPr="00D11E0B">
        <w:rPr>
          <w:rFonts w:ascii="TimesNewRomanPSMT" w:hAnsi="TimesNewRomanPSMT" w:cs="TimesNewRomanPSMT"/>
          <w:szCs w:val="22"/>
        </w:rPr>
        <w:t>соціальних послуг за страхуванням у зв’язку з тимчасовою</w:t>
      </w:r>
      <w:r w:rsidRPr="00D11E0B">
        <w:rPr>
          <w:rFonts w:ascii="TimesNewRomanPSMT" w:hAnsi="TimesNewRomanPSMT" w:cs="TimesNewRomanPSMT"/>
          <w:szCs w:val="22"/>
          <w:lang w:val="uk-UA"/>
        </w:rPr>
        <w:t xml:space="preserve"> </w:t>
      </w:r>
      <w:r w:rsidRPr="00D11E0B">
        <w:rPr>
          <w:rFonts w:ascii="TimesNewRomanPSMT" w:hAnsi="TimesNewRomanPSMT" w:cs="TimesNewRomanPSMT"/>
          <w:szCs w:val="22"/>
        </w:rPr>
        <w:t>втратою працездатності?</w:t>
      </w:r>
    </w:p>
    <w:p w:rsidR="00D11E0B" w:rsidRDefault="00D11E0B" w:rsidP="00D11E0B">
      <w:pPr>
        <w:pStyle w:val="af5"/>
        <w:numPr>
          <w:ilvl w:val="0"/>
          <w:numId w:val="18"/>
        </w:numPr>
        <w:tabs>
          <w:tab w:val="clear" w:pos="720"/>
        </w:tabs>
        <w:autoSpaceDE w:val="0"/>
        <w:autoSpaceDN w:val="0"/>
        <w:adjustRightInd w:val="0"/>
        <w:ind w:left="0" w:firstLine="709"/>
        <w:jc w:val="both"/>
        <w:rPr>
          <w:rFonts w:ascii="TimesNewRomanPSMT" w:hAnsi="TimesNewRomanPSMT" w:cs="TimesNewRomanPSMT"/>
          <w:szCs w:val="22"/>
        </w:rPr>
      </w:pPr>
      <w:r w:rsidRPr="00D11E0B">
        <w:rPr>
          <w:rFonts w:ascii="TimesNewRomanPSMT" w:hAnsi="TimesNewRomanPSMT" w:cs="TimesNewRomanPSMT"/>
          <w:szCs w:val="22"/>
        </w:rPr>
        <w:t>Назвіть види державної допомоги сім’ям із дітьми.</w:t>
      </w:r>
    </w:p>
    <w:p w:rsidR="00D11E0B" w:rsidRDefault="00D11E0B" w:rsidP="00D11E0B">
      <w:pPr>
        <w:pStyle w:val="af5"/>
        <w:numPr>
          <w:ilvl w:val="0"/>
          <w:numId w:val="18"/>
        </w:numPr>
        <w:tabs>
          <w:tab w:val="clear" w:pos="720"/>
        </w:tabs>
        <w:autoSpaceDE w:val="0"/>
        <w:autoSpaceDN w:val="0"/>
        <w:adjustRightInd w:val="0"/>
        <w:ind w:left="0" w:firstLine="709"/>
        <w:jc w:val="both"/>
        <w:rPr>
          <w:rFonts w:ascii="TimesNewRomanPSMT" w:hAnsi="TimesNewRomanPSMT" w:cs="TimesNewRomanPSMT"/>
          <w:szCs w:val="22"/>
        </w:rPr>
      </w:pPr>
      <w:r w:rsidRPr="00D11E0B">
        <w:rPr>
          <w:rFonts w:ascii="TimesNewRomanPSMT" w:hAnsi="TimesNewRomanPSMT" w:cs="TimesNewRomanPSMT"/>
          <w:szCs w:val="22"/>
        </w:rPr>
        <w:t>Хто з працюючих виступає суб’єктами права на державні</w:t>
      </w:r>
      <w:r w:rsidRPr="00D11E0B">
        <w:rPr>
          <w:rFonts w:ascii="TimesNewRomanPSMT" w:hAnsi="TimesNewRomanPSMT" w:cs="TimesNewRomanPSMT"/>
          <w:szCs w:val="22"/>
          <w:lang w:val="uk-UA"/>
        </w:rPr>
        <w:t xml:space="preserve"> </w:t>
      </w:r>
      <w:r w:rsidRPr="00D11E0B">
        <w:rPr>
          <w:rFonts w:ascii="TimesNewRomanPSMT" w:hAnsi="TimesNewRomanPSMT" w:cs="TimesNewRomanPSMT"/>
          <w:szCs w:val="22"/>
        </w:rPr>
        <w:t>допомоги сім’ям із дітьми?</w:t>
      </w:r>
    </w:p>
    <w:p w:rsidR="00D11E0B" w:rsidRPr="00D11E0B" w:rsidRDefault="00D11E0B" w:rsidP="00D11E0B">
      <w:pPr>
        <w:pStyle w:val="af5"/>
        <w:numPr>
          <w:ilvl w:val="0"/>
          <w:numId w:val="18"/>
        </w:numPr>
        <w:tabs>
          <w:tab w:val="clear" w:pos="720"/>
        </w:tabs>
        <w:autoSpaceDE w:val="0"/>
        <w:autoSpaceDN w:val="0"/>
        <w:adjustRightInd w:val="0"/>
        <w:ind w:left="0" w:firstLine="709"/>
        <w:jc w:val="both"/>
        <w:rPr>
          <w:rFonts w:ascii="TimesNewRomanPSMT" w:hAnsi="TimesNewRomanPSMT" w:cs="TimesNewRomanPSMT"/>
          <w:szCs w:val="22"/>
        </w:rPr>
      </w:pPr>
      <w:r w:rsidRPr="00D11E0B">
        <w:rPr>
          <w:rFonts w:ascii="TimesNewRomanPSMT" w:hAnsi="TimesNewRomanPSMT" w:cs="TimesNewRomanPSMT"/>
          <w:szCs w:val="22"/>
        </w:rPr>
        <w:t>Який державний соціальний стандарт виступає критерієм</w:t>
      </w:r>
      <w:r w:rsidRPr="00D11E0B">
        <w:rPr>
          <w:rFonts w:ascii="TimesNewRomanPSMT" w:hAnsi="TimesNewRomanPSMT" w:cs="TimesNewRomanPSMT"/>
          <w:szCs w:val="22"/>
          <w:lang w:val="uk-UA"/>
        </w:rPr>
        <w:t xml:space="preserve"> </w:t>
      </w:r>
      <w:r w:rsidRPr="00D11E0B">
        <w:rPr>
          <w:rFonts w:ascii="TimesNewRomanPSMT" w:hAnsi="TimesNewRomanPSMT" w:cs="TimesNewRomanPSMT"/>
          <w:szCs w:val="22"/>
        </w:rPr>
        <w:t>визначення розміру соціальної державної допомоги?</w:t>
      </w:r>
    </w:p>
    <w:p w:rsidR="00D11E0B" w:rsidRDefault="00D11E0B" w:rsidP="004A03BB">
      <w:pPr>
        <w:pStyle w:val="a7"/>
        <w:spacing w:after="0"/>
        <w:jc w:val="center"/>
        <w:rPr>
          <w:b/>
          <w:szCs w:val="28"/>
          <w:lang w:val="uk-UA"/>
        </w:rPr>
      </w:pPr>
    </w:p>
    <w:p w:rsidR="00E63831" w:rsidRPr="00E63831" w:rsidRDefault="00E63831" w:rsidP="00E63831">
      <w:pPr>
        <w:pStyle w:val="a7"/>
        <w:tabs>
          <w:tab w:val="num" w:pos="0"/>
          <w:tab w:val="left" w:pos="1080"/>
        </w:tabs>
        <w:ind w:firstLine="720"/>
        <w:jc w:val="both"/>
        <w:rPr>
          <w:b/>
          <w:szCs w:val="28"/>
          <w:lang w:val="uk-UA"/>
        </w:rPr>
      </w:pPr>
      <w:r w:rsidRPr="00E63831">
        <w:rPr>
          <w:b/>
          <w:szCs w:val="28"/>
          <w:lang w:val="uk-UA"/>
        </w:rPr>
        <w:lastRenderedPageBreak/>
        <w:t>ТЕМА 7. ОБ’ЄКТИ ЦИВІЛЬНИХ ПРАВОВІДНОСИН. ЦІННІ ПАПЕРИ ЯК ОБ’ЄКТИ ЦИВІЛЬНИХ ПРАВОВІДНОСИН</w:t>
      </w:r>
    </w:p>
    <w:p w:rsidR="00E63831" w:rsidRPr="00E63831" w:rsidRDefault="00E63831" w:rsidP="00E63831">
      <w:pPr>
        <w:pStyle w:val="a7"/>
        <w:tabs>
          <w:tab w:val="num" w:pos="0"/>
          <w:tab w:val="left" w:pos="1080"/>
        </w:tabs>
        <w:ind w:firstLine="720"/>
        <w:jc w:val="both"/>
        <w:rPr>
          <w:b/>
          <w:i/>
          <w:szCs w:val="28"/>
          <w:lang w:val="uk-UA"/>
        </w:rPr>
      </w:pPr>
      <w:r w:rsidRPr="00E63831">
        <w:rPr>
          <w:b/>
          <w:szCs w:val="28"/>
          <w:lang w:val="uk-UA"/>
        </w:rPr>
        <w:tab/>
      </w:r>
      <w:r w:rsidRPr="00E63831">
        <w:rPr>
          <w:b/>
          <w:szCs w:val="28"/>
          <w:lang w:val="uk-UA"/>
        </w:rPr>
        <w:tab/>
      </w:r>
      <w:r w:rsidRPr="00E63831">
        <w:rPr>
          <w:b/>
          <w:szCs w:val="28"/>
          <w:lang w:val="uk-UA"/>
        </w:rPr>
        <w:tab/>
      </w:r>
      <w:r w:rsidRPr="00E63831">
        <w:rPr>
          <w:b/>
          <w:szCs w:val="28"/>
          <w:lang w:val="uk-UA"/>
        </w:rPr>
        <w:tab/>
      </w:r>
      <w:r w:rsidRPr="00E63831">
        <w:rPr>
          <w:b/>
          <w:szCs w:val="28"/>
          <w:lang w:val="uk-UA"/>
        </w:rPr>
        <w:tab/>
      </w:r>
      <w:r w:rsidRPr="00E63831">
        <w:rPr>
          <w:b/>
          <w:szCs w:val="28"/>
          <w:lang w:val="uk-UA"/>
        </w:rPr>
        <w:tab/>
      </w:r>
      <w:r>
        <w:rPr>
          <w:b/>
          <w:szCs w:val="28"/>
          <w:lang w:val="uk-UA"/>
        </w:rPr>
        <w:tab/>
      </w:r>
      <w:r>
        <w:rPr>
          <w:b/>
          <w:szCs w:val="28"/>
          <w:lang w:val="uk-UA"/>
        </w:rPr>
        <w:tab/>
      </w:r>
      <w:r w:rsidRPr="00E63831">
        <w:rPr>
          <w:b/>
          <w:i/>
          <w:szCs w:val="28"/>
          <w:lang w:val="uk-UA"/>
        </w:rPr>
        <w:t>Семінарське заняття № 1- 2 год.</w:t>
      </w:r>
    </w:p>
    <w:p w:rsidR="00E63831" w:rsidRPr="00E63831" w:rsidRDefault="00E63831" w:rsidP="00E63831">
      <w:pPr>
        <w:pStyle w:val="a7"/>
        <w:tabs>
          <w:tab w:val="num" w:pos="0"/>
          <w:tab w:val="left" w:pos="1080"/>
        </w:tabs>
        <w:ind w:firstLine="720"/>
        <w:jc w:val="both"/>
        <w:rPr>
          <w:b/>
          <w:szCs w:val="28"/>
          <w:lang w:val="uk-UA"/>
        </w:rPr>
      </w:pPr>
    </w:p>
    <w:p w:rsidR="00E63831" w:rsidRPr="00E63831" w:rsidRDefault="00E63831" w:rsidP="00E63831">
      <w:pPr>
        <w:pStyle w:val="a7"/>
        <w:tabs>
          <w:tab w:val="num" w:pos="0"/>
          <w:tab w:val="left" w:pos="1080"/>
        </w:tabs>
        <w:ind w:firstLine="720"/>
        <w:jc w:val="center"/>
        <w:rPr>
          <w:b/>
          <w:szCs w:val="28"/>
          <w:lang w:val="uk-UA"/>
        </w:rPr>
      </w:pPr>
      <w:r w:rsidRPr="00E63831">
        <w:rPr>
          <w:b/>
          <w:szCs w:val="28"/>
          <w:lang w:val="uk-UA"/>
        </w:rPr>
        <w:t>План:</w:t>
      </w:r>
    </w:p>
    <w:p w:rsidR="00E63831" w:rsidRPr="00E63831" w:rsidRDefault="00E63831" w:rsidP="00E63831">
      <w:pPr>
        <w:pStyle w:val="a7"/>
        <w:tabs>
          <w:tab w:val="num" w:pos="0"/>
          <w:tab w:val="left" w:pos="1080"/>
        </w:tabs>
        <w:ind w:firstLine="720"/>
        <w:jc w:val="both"/>
        <w:rPr>
          <w:b/>
          <w:szCs w:val="28"/>
          <w:lang w:val="uk-UA"/>
        </w:rPr>
      </w:pPr>
    </w:p>
    <w:p w:rsidR="00E63831" w:rsidRPr="00E63831" w:rsidRDefault="00E63831" w:rsidP="00E63831">
      <w:pPr>
        <w:pStyle w:val="a7"/>
        <w:numPr>
          <w:ilvl w:val="0"/>
          <w:numId w:val="26"/>
        </w:numPr>
        <w:tabs>
          <w:tab w:val="left" w:pos="1080"/>
        </w:tabs>
        <w:jc w:val="both"/>
        <w:rPr>
          <w:szCs w:val="28"/>
          <w:lang w:val="uk-UA"/>
        </w:rPr>
      </w:pPr>
      <w:r w:rsidRPr="00E63831">
        <w:rPr>
          <w:szCs w:val="28"/>
          <w:lang w:val="uk-UA"/>
        </w:rPr>
        <w:t>Поняття і класифікація об’єктів цивільних правовідносин.</w:t>
      </w:r>
    </w:p>
    <w:p w:rsidR="00E63831" w:rsidRPr="00E63831" w:rsidRDefault="00E63831" w:rsidP="00E63831">
      <w:pPr>
        <w:pStyle w:val="a7"/>
        <w:numPr>
          <w:ilvl w:val="0"/>
          <w:numId w:val="26"/>
        </w:numPr>
        <w:tabs>
          <w:tab w:val="left" w:pos="1080"/>
        </w:tabs>
        <w:jc w:val="both"/>
        <w:rPr>
          <w:szCs w:val="28"/>
          <w:lang w:val="uk-UA"/>
        </w:rPr>
      </w:pPr>
      <w:r w:rsidRPr="00E63831">
        <w:rPr>
          <w:szCs w:val="28"/>
          <w:lang w:val="uk-UA"/>
        </w:rPr>
        <w:t xml:space="preserve">Багатозначність терміна «майно». Речі як об’єкти цивільних правовідносин. </w:t>
      </w:r>
    </w:p>
    <w:p w:rsidR="00E63831" w:rsidRPr="00E63831" w:rsidRDefault="00E63831" w:rsidP="00E63831">
      <w:pPr>
        <w:pStyle w:val="a7"/>
        <w:numPr>
          <w:ilvl w:val="0"/>
          <w:numId w:val="26"/>
        </w:numPr>
        <w:tabs>
          <w:tab w:val="left" w:pos="1080"/>
        </w:tabs>
        <w:jc w:val="both"/>
        <w:rPr>
          <w:szCs w:val="28"/>
          <w:lang w:val="uk-UA"/>
        </w:rPr>
      </w:pPr>
      <w:r w:rsidRPr="00E63831">
        <w:rPr>
          <w:szCs w:val="28"/>
          <w:lang w:val="uk-UA"/>
        </w:rPr>
        <w:t>Дії та послуги як об’єкти цивільних прав.</w:t>
      </w:r>
    </w:p>
    <w:p w:rsidR="00E63831" w:rsidRPr="00E63831" w:rsidRDefault="00E63831" w:rsidP="00E63831">
      <w:pPr>
        <w:pStyle w:val="a7"/>
        <w:numPr>
          <w:ilvl w:val="0"/>
          <w:numId w:val="26"/>
        </w:numPr>
        <w:tabs>
          <w:tab w:val="left" w:pos="1080"/>
        </w:tabs>
        <w:jc w:val="both"/>
        <w:rPr>
          <w:szCs w:val="28"/>
          <w:lang w:val="uk-UA"/>
        </w:rPr>
      </w:pPr>
      <w:r w:rsidRPr="00E63831">
        <w:rPr>
          <w:szCs w:val="28"/>
          <w:lang w:val="uk-UA"/>
        </w:rPr>
        <w:t>Поняття та види цінних паперів і особливості їх обігу в Україні.</w:t>
      </w:r>
    </w:p>
    <w:p w:rsidR="00E63831" w:rsidRPr="00E63831" w:rsidRDefault="00E63831" w:rsidP="00E63831">
      <w:pPr>
        <w:pStyle w:val="a7"/>
        <w:tabs>
          <w:tab w:val="num" w:pos="0"/>
          <w:tab w:val="left" w:pos="1080"/>
        </w:tabs>
        <w:ind w:firstLine="720"/>
        <w:jc w:val="both"/>
        <w:rPr>
          <w:b/>
          <w:szCs w:val="28"/>
          <w:lang w:val="uk-UA"/>
        </w:rPr>
      </w:pPr>
    </w:p>
    <w:p w:rsidR="00E63831" w:rsidRPr="00E63831" w:rsidRDefault="00E63831" w:rsidP="00E63831">
      <w:pPr>
        <w:pStyle w:val="a7"/>
        <w:tabs>
          <w:tab w:val="num" w:pos="0"/>
          <w:tab w:val="left" w:pos="1080"/>
        </w:tabs>
        <w:ind w:firstLine="720"/>
        <w:jc w:val="both"/>
        <w:rPr>
          <w:szCs w:val="28"/>
          <w:lang w:val="uk-UA"/>
        </w:rPr>
      </w:pPr>
      <w:r w:rsidRPr="00E63831">
        <w:rPr>
          <w:b/>
          <w:i/>
          <w:szCs w:val="28"/>
          <w:lang w:val="uk-UA"/>
        </w:rPr>
        <w:t>Основні поняття, терміни та категорії, що підлягають засвоєнню</w:t>
      </w:r>
      <w:r w:rsidRPr="00E63831">
        <w:rPr>
          <w:szCs w:val="28"/>
          <w:lang w:val="uk-UA"/>
        </w:rPr>
        <w:t>: «об’єкт цивільних правовідносин», «майно», «гроші», «цінні папери», «валютні цінності», «акція», «облігація», «вексель», «чек», «коносамент», «індосамент», «дії та послуги», «особисті немайнові блага», «результати творчої діяльності», «інформація».</w:t>
      </w:r>
    </w:p>
    <w:p w:rsidR="00851122" w:rsidRDefault="00851122" w:rsidP="00851122">
      <w:pPr>
        <w:pStyle w:val="a7"/>
        <w:tabs>
          <w:tab w:val="num" w:pos="0"/>
          <w:tab w:val="left" w:pos="1080"/>
        </w:tabs>
        <w:spacing w:after="0"/>
        <w:ind w:firstLine="720"/>
        <w:jc w:val="both"/>
        <w:rPr>
          <w:szCs w:val="28"/>
          <w:lang w:val="uk-UA"/>
        </w:rPr>
      </w:pPr>
    </w:p>
    <w:p w:rsidR="00157171" w:rsidRPr="00106E89" w:rsidRDefault="00157171" w:rsidP="00A65C02">
      <w:pPr>
        <w:ind w:firstLine="708"/>
        <w:jc w:val="both"/>
        <w:rPr>
          <w:lang w:val="uk-UA"/>
        </w:rPr>
      </w:pPr>
    </w:p>
    <w:p w:rsidR="00157171" w:rsidRDefault="00157171" w:rsidP="00A65C02">
      <w:pPr>
        <w:ind w:firstLine="708"/>
        <w:jc w:val="both"/>
        <w:rPr>
          <w:b/>
          <w:bCs/>
          <w:i/>
        </w:rPr>
      </w:pPr>
      <w:r w:rsidRPr="00157171">
        <w:rPr>
          <w:b/>
          <w:bCs/>
          <w:i/>
        </w:rPr>
        <w:t xml:space="preserve">Завдання для самостійної роботи до Теми </w:t>
      </w:r>
      <w:r>
        <w:rPr>
          <w:b/>
          <w:bCs/>
          <w:i/>
          <w:lang w:val="uk-UA"/>
        </w:rPr>
        <w:t>7</w:t>
      </w:r>
      <w:r w:rsidRPr="00157171">
        <w:rPr>
          <w:b/>
          <w:bCs/>
          <w:i/>
        </w:rPr>
        <w:t>:</w:t>
      </w:r>
    </w:p>
    <w:p w:rsidR="00157171" w:rsidRPr="00157171" w:rsidRDefault="00157171" w:rsidP="00157171">
      <w:pPr>
        <w:numPr>
          <w:ilvl w:val="0"/>
          <w:numId w:val="11"/>
        </w:numPr>
        <w:tabs>
          <w:tab w:val="clear" w:pos="720"/>
        </w:tabs>
        <w:ind w:left="0" w:firstLine="709"/>
        <w:jc w:val="both"/>
        <w:rPr>
          <w:bCs/>
          <w:lang w:val="uk-UA"/>
        </w:rPr>
      </w:pPr>
      <w:r w:rsidRPr="00157171">
        <w:rPr>
          <w:bCs/>
          <w:lang w:val="uk-UA"/>
        </w:rPr>
        <w:t>Поняття та ознаки соціальних пільг як виду соціального забезпечення.</w:t>
      </w:r>
    </w:p>
    <w:p w:rsidR="00157171" w:rsidRPr="00157171" w:rsidRDefault="00157171" w:rsidP="00157171">
      <w:pPr>
        <w:numPr>
          <w:ilvl w:val="0"/>
          <w:numId w:val="11"/>
        </w:numPr>
        <w:tabs>
          <w:tab w:val="clear" w:pos="720"/>
        </w:tabs>
        <w:ind w:left="0" w:firstLine="709"/>
        <w:jc w:val="both"/>
        <w:rPr>
          <w:bCs/>
          <w:lang w:val="uk-UA"/>
        </w:rPr>
      </w:pPr>
      <w:r w:rsidRPr="00157171">
        <w:rPr>
          <w:bCs/>
          <w:lang w:val="uk-UA"/>
        </w:rPr>
        <w:t>Класифікація соціальних пільг, види соціальних пільг за змістом.</w:t>
      </w:r>
    </w:p>
    <w:p w:rsidR="00157171" w:rsidRPr="00157171" w:rsidRDefault="00157171" w:rsidP="00157171">
      <w:pPr>
        <w:numPr>
          <w:ilvl w:val="0"/>
          <w:numId w:val="11"/>
        </w:numPr>
        <w:tabs>
          <w:tab w:val="clear" w:pos="720"/>
        </w:tabs>
        <w:ind w:left="0" w:firstLine="709"/>
        <w:jc w:val="both"/>
        <w:rPr>
          <w:bCs/>
          <w:lang w:val="uk-UA"/>
        </w:rPr>
      </w:pPr>
      <w:r w:rsidRPr="00157171">
        <w:rPr>
          <w:bCs/>
          <w:lang w:val="uk-UA"/>
        </w:rPr>
        <w:t>Поняття, ознаки та принципи здійснення соціального обслуговування.</w:t>
      </w:r>
    </w:p>
    <w:p w:rsidR="00157171" w:rsidRPr="00157171" w:rsidRDefault="00157171" w:rsidP="00157171">
      <w:pPr>
        <w:numPr>
          <w:ilvl w:val="0"/>
          <w:numId w:val="11"/>
        </w:numPr>
        <w:tabs>
          <w:tab w:val="clear" w:pos="720"/>
        </w:tabs>
        <w:ind w:left="0" w:firstLine="709"/>
        <w:jc w:val="both"/>
        <w:rPr>
          <w:bCs/>
          <w:lang w:val="uk-UA"/>
        </w:rPr>
      </w:pPr>
      <w:r w:rsidRPr="00157171">
        <w:rPr>
          <w:bCs/>
          <w:lang w:val="uk-UA"/>
        </w:rPr>
        <w:t>Форми та види соціального обслуговування.</w:t>
      </w:r>
    </w:p>
    <w:p w:rsidR="00157171" w:rsidRPr="00157171" w:rsidRDefault="00157171" w:rsidP="00157171">
      <w:pPr>
        <w:numPr>
          <w:ilvl w:val="0"/>
          <w:numId w:val="11"/>
        </w:numPr>
        <w:tabs>
          <w:tab w:val="clear" w:pos="720"/>
        </w:tabs>
        <w:ind w:left="0" w:firstLine="709"/>
        <w:jc w:val="both"/>
        <w:rPr>
          <w:bCs/>
          <w:lang w:val="uk-UA"/>
        </w:rPr>
      </w:pPr>
      <w:r w:rsidRPr="00157171">
        <w:rPr>
          <w:bCs/>
          <w:lang w:val="uk-UA"/>
        </w:rPr>
        <w:t>Страхове та не страхове соціальне обслуговування.</w:t>
      </w:r>
    </w:p>
    <w:p w:rsidR="00157171" w:rsidRPr="00157171" w:rsidRDefault="00157171" w:rsidP="00157171">
      <w:pPr>
        <w:numPr>
          <w:ilvl w:val="0"/>
          <w:numId w:val="11"/>
        </w:numPr>
        <w:tabs>
          <w:tab w:val="clear" w:pos="720"/>
        </w:tabs>
        <w:ind w:left="0" w:firstLine="709"/>
        <w:jc w:val="both"/>
        <w:rPr>
          <w:bCs/>
          <w:lang w:val="uk-UA"/>
        </w:rPr>
      </w:pPr>
      <w:r w:rsidRPr="00157171">
        <w:rPr>
          <w:bCs/>
          <w:lang w:val="uk-UA"/>
        </w:rPr>
        <w:t>Етапи реформування державної системи соціальних пільг.</w:t>
      </w:r>
    </w:p>
    <w:p w:rsidR="00157171" w:rsidRPr="00157171" w:rsidRDefault="00157171" w:rsidP="00157171">
      <w:pPr>
        <w:numPr>
          <w:ilvl w:val="0"/>
          <w:numId w:val="11"/>
        </w:numPr>
        <w:tabs>
          <w:tab w:val="clear" w:pos="720"/>
        </w:tabs>
        <w:ind w:left="0" w:firstLine="709"/>
        <w:jc w:val="both"/>
        <w:rPr>
          <w:bCs/>
          <w:lang w:val="uk-UA"/>
        </w:rPr>
      </w:pPr>
      <w:r w:rsidRPr="00157171">
        <w:rPr>
          <w:bCs/>
          <w:lang w:val="uk-UA"/>
        </w:rPr>
        <w:t>Суб’єкти права на соціальні пільги в Україні.</w:t>
      </w:r>
    </w:p>
    <w:p w:rsidR="00157171" w:rsidRPr="00157171" w:rsidRDefault="00157171" w:rsidP="00157171">
      <w:pPr>
        <w:numPr>
          <w:ilvl w:val="0"/>
          <w:numId w:val="11"/>
        </w:numPr>
        <w:tabs>
          <w:tab w:val="clear" w:pos="720"/>
        </w:tabs>
        <w:ind w:left="0" w:firstLine="709"/>
        <w:jc w:val="both"/>
        <w:rPr>
          <w:bCs/>
          <w:lang w:val="uk-UA"/>
        </w:rPr>
      </w:pPr>
      <w:r w:rsidRPr="00157171">
        <w:rPr>
          <w:bCs/>
          <w:lang w:val="uk-UA"/>
        </w:rPr>
        <w:t>Види медичних послуг, які надаються згідно із законодавством України.</w:t>
      </w:r>
    </w:p>
    <w:p w:rsidR="00157171" w:rsidRDefault="00157171" w:rsidP="00A65C02">
      <w:pPr>
        <w:ind w:firstLine="708"/>
        <w:jc w:val="both"/>
        <w:rPr>
          <w:lang w:val="uk-UA"/>
        </w:rPr>
      </w:pPr>
    </w:p>
    <w:p w:rsidR="00157171" w:rsidRDefault="00157171" w:rsidP="00A65C02">
      <w:pPr>
        <w:ind w:firstLine="708"/>
        <w:jc w:val="both"/>
        <w:rPr>
          <w:b/>
          <w:bCs/>
        </w:rPr>
      </w:pPr>
      <w:r w:rsidRPr="00157171">
        <w:rPr>
          <w:b/>
          <w:bCs/>
        </w:rPr>
        <w:t xml:space="preserve">Індивідуальні завдання до Теми </w:t>
      </w:r>
      <w:r>
        <w:rPr>
          <w:b/>
          <w:bCs/>
          <w:lang w:val="uk-UA"/>
        </w:rPr>
        <w:t>7</w:t>
      </w:r>
      <w:r w:rsidRPr="00157171">
        <w:rPr>
          <w:b/>
          <w:bCs/>
        </w:rPr>
        <w:t>:</w:t>
      </w:r>
    </w:p>
    <w:p w:rsidR="00157171" w:rsidRDefault="00157171" w:rsidP="00157171">
      <w:pPr>
        <w:pStyle w:val="af5"/>
        <w:numPr>
          <w:ilvl w:val="0"/>
          <w:numId w:val="20"/>
        </w:numPr>
        <w:tabs>
          <w:tab w:val="clear" w:pos="720"/>
        </w:tabs>
        <w:ind w:left="0" w:firstLine="709"/>
        <w:jc w:val="both"/>
      </w:pPr>
      <w:r w:rsidRPr="00157171">
        <w:t>Визначте поняття «соціальні пільги».</w:t>
      </w:r>
    </w:p>
    <w:p w:rsidR="00157171" w:rsidRDefault="00157171" w:rsidP="00157171">
      <w:pPr>
        <w:pStyle w:val="af5"/>
        <w:numPr>
          <w:ilvl w:val="0"/>
          <w:numId w:val="20"/>
        </w:numPr>
        <w:tabs>
          <w:tab w:val="clear" w:pos="720"/>
        </w:tabs>
        <w:ind w:left="0" w:firstLine="709"/>
        <w:jc w:val="both"/>
      </w:pPr>
      <w:r w:rsidRPr="00157171">
        <w:t>Назвіть ознаки за якими соціальні пільги відрізняються від</w:t>
      </w:r>
      <w:r w:rsidRPr="00157171">
        <w:rPr>
          <w:lang w:val="uk-UA"/>
        </w:rPr>
        <w:t xml:space="preserve"> </w:t>
      </w:r>
      <w:r w:rsidRPr="00157171">
        <w:t>професійних пільг.</w:t>
      </w:r>
    </w:p>
    <w:p w:rsidR="00157171" w:rsidRDefault="00157171" w:rsidP="00157171">
      <w:pPr>
        <w:pStyle w:val="af5"/>
        <w:numPr>
          <w:ilvl w:val="0"/>
          <w:numId w:val="20"/>
        </w:numPr>
        <w:tabs>
          <w:tab w:val="clear" w:pos="720"/>
        </w:tabs>
        <w:ind w:left="0" w:firstLine="709"/>
        <w:jc w:val="both"/>
      </w:pPr>
      <w:r w:rsidRPr="00157171">
        <w:t>Назвіть суб’єктів права на соціальні пільги в Україні.</w:t>
      </w:r>
    </w:p>
    <w:p w:rsidR="00157171" w:rsidRDefault="00157171" w:rsidP="00157171">
      <w:pPr>
        <w:pStyle w:val="af5"/>
        <w:numPr>
          <w:ilvl w:val="0"/>
          <w:numId w:val="20"/>
        </w:numPr>
        <w:tabs>
          <w:tab w:val="clear" w:pos="720"/>
        </w:tabs>
        <w:ind w:left="0" w:firstLine="709"/>
        <w:jc w:val="both"/>
      </w:pPr>
      <w:r w:rsidRPr="00157171">
        <w:t>Обґрунтуйте необхідність збереження соціальних пільг в</w:t>
      </w:r>
      <w:r w:rsidRPr="00157171">
        <w:rPr>
          <w:lang w:val="uk-UA"/>
        </w:rPr>
        <w:t xml:space="preserve"> </w:t>
      </w:r>
      <w:r w:rsidRPr="00157171">
        <w:t>Україні.</w:t>
      </w:r>
    </w:p>
    <w:p w:rsidR="00157171" w:rsidRDefault="00157171" w:rsidP="00157171">
      <w:pPr>
        <w:pStyle w:val="af5"/>
        <w:numPr>
          <w:ilvl w:val="0"/>
          <w:numId w:val="20"/>
        </w:numPr>
        <w:tabs>
          <w:tab w:val="clear" w:pos="720"/>
        </w:tabs>
        <w:ind w:left="0" w:firstLine="709"/>
        <w:jc w:val="both"/>
      </w:pPr>
      <w:r w:rsidRPr="00157171">
        <w:t>Визначте поняття «соціальні послуги».</w:t>
      </w:r>
    </w:p>
    <w:p w:rsidR="00157171" w:rsidRDefault="00157171" w:rsidP="00157171">
      <w:pPr>
        <w:pStyle w:val="af5"/>
        <w:numPr>
          <w:ilvl w:val="0"/>
          <w:numId w:val="20"/>
        </w:numPr>
        <w:tabs>
          <w:tab w:val="clear" w:pos="720"/>
        </w:tabs>
        <w:ind w:left="0" w:firstLine="709"/>
        <w:jc w:val="both"/>
      </w:pPr>
      <w:r w:rsidRPr="00157171">
        <w:t>Назвіть види та форми соціальних послуг.</w:t>
      </w:r>
    </w:p>
    <w:p w:rsidR="00157171" w:rsidRDefault="00157171" w:rsidP="00157171">
      <w:pPr>
        <w:pStyle w:val="af5"/>
        <w:numPr>
          <w:ilvl w:val="0"/>
          <w:numId w:val="20"/>
        </w:numPr>
        <w:tabs>
          <w:tab w:val="clear" w:pos="720"/>
        </w:tabs>
        <w:ind w:left="0" w:firstLine="709"/>
        <w:jc w:val="both"/>
      </w:pPr>
      <w:r w:rsidRPr="00157171">
        <w:t>Визначте поняття «соціальне обслуговування».</w:t>
      </w:r>
    </w:p>
    <w:p w:rsidR="00157171" w:rsidRDefault="00157171" w:rsidP="00157171">
      <w:pPr>
        <w:pStyle w:val="af5"/>
        <w:numPr>
          <w:ilvl w:val="0"/>
          <w:numId w:val="20"/>
        </w:numPr>
        <w:tabs>
          <w:tab w:val="clear" w:pos="720"/>
        </w:tabs>
        <w:ind w:left="0" w:firstLine="709"/>
        <w:jc w:val="both"/>
      </w:pPr>
      <w:r w:rsidRPr="00157171">
        <w:t>Назвіть органи, які здійснюють соціальне обслуговування.</w:t>
      </w:r>
    </w:p>
    <w:p w:rsidR="00157171" w:rsidRDefault="00157171" w:rsidP="00157171">
      <w:pPr>
        <w:pStyle w:val="af5"/>
        <w:numPr>
          <w:ilvl w:val="0"/>
          <w:numId w:val="20"/>
        </w:numPr>
        <w:tabs>
          <w:tab w:val="clear" w:pos="720"/>
        </w:tabs>
        <w:ind w:left="0" w:firstLine="709"/>
        <w:jc w:val="both"/>
      </w:pPr>
      <w:r w:rsidRPr="00157171">
        <w:t>Дайте характеристику організації діяльності з надання</w:t>
      </w:r>
      <w:r w:rsidRPr="00157171">
        <w:rPr>
          <w:lang w:val="uk-UA"/>
        </w:rPr>
        <w:t xml:space="preserve"> </w:t>
      </w:r>
      <w:r w:rsidRPr="00157171">
        <w:t>соціальних послуг.</w:t>
      </w:r>
    </w:p>
    <w:p w:rsidR="004A03BB" w:rsidRPr="007704FF" w:rsidRDefault="00157171" w:rsidP="00157171">
      <w:pPr>
        <w:pStyle w:val="af5"/>
        <w:numPr>
          <w:ilvl w:val="0"/>
          <w:numId w:val="20"/>
        </w:numPr>
        <w:tabs>
          <w:tab w:val="clear" w:pos="720"/>
        </w:tabs>
        <w:ind w:left="0" w:firstLine="709"/>
        <w:jc w:val="both"/>
      </w:pPr>
      <w:r w:rsidRPr="00157171">
        <w:lastRenderedPageBreak/>
        <w:t>Назвіть джерела фінансування соціальних послуг.</w:t>
      </w:r>
    </w:p>
    <w:p w:rsidR="007704FF" w:rsidRDefault="007704FF" w:rsidP="007704FF">
      <w:pPr>
        <w:jc w:val="both"/>
        <w:rPr>
          <w:lang w:val="uk-UA"/>
        </w:rPr>
      </w:pPr>
    </w:p>
    <w:p w:rsidR="007704FF" w:rsidRDefault="007704FF" w:rsidP="007704FF">
      <w:pPr>
        <w:jc w:val="both"/>
        <w:rPr>
          <w:lang w:val="uk-UA"/>
        </w:rPr>
      </w:pPr>
    </w:p>
    <w:p w:rsidR="007704FF" w:rsidRPr="007704FF" w:rsidRDefault="007704FF" w:rsidP="007704FF">
      <w:pPr>
        <w:jc w:val="both"/>
        <w:rPr>
          <w:b/>
          <w:lang w:val="uk-UA"/>
        </w:rPr>
      </w:pPr>
      <w:r w:rsidRPr="007704FF">
        <w:rPr>
          <w:b/>
          <w:lang w:val="uk-UA"/>
        </w:rPr>
        <w:t>ТЕМА 8. ПРАВОЧИНИ ЯК ПІДСТАВА ВИНИКНЕННЯ, ЗМІНИ АБО ПРИПИНЕННЯ ЦИВІЛЬНИХ ПРАВОВІДНОСИН</w:t>
      </w:r>
    </w:p>
    <w:p w:rsidR="007704FF" w:rsidRPr="007704FF" w:rsidRDefault="007704FF" w:rsidP="007704FF">
      <w:pPr>
        <w:jc w:val="both"/>
        <w:rPr>
          <w:b/>
          <w:i/>
          <w:lang w:val="uk-UA"/>
        </w:rPr>
      </w:pPr>
      <w:r w:rsidRPr="007704FF">
        <w:rPr>
          <w:lang w:val="uk-UA"/>
        </w:rPr>
        <w:tab/>
      </w:r>
      <w:r w:rsidRPr="007704FF">
        <w:rPr>
          <w:lang w:val="uk-UA"/>
        </w:rPr>
        <w:tab/>
      </w:r>
      <w:r w:rsidRPr="007704FF">
        <w:rPr>
          <w:lang w:val="uk-UA"/>
        </w:rPr>
        <w:tab/>
      </w:r>
      <w:r w:rsidRPr="007704FF">
        <w:rPr>
          <w:lang w:val="uk-UA"/>
        </w:rPr>
        <w:tab/>
      </w:r>
      <w:r w:rsidRPr="007704FF">
        <w:rPr>
          <w:lang w:val="uk-UA"/>
        </w:rPr>
        <w:tab/>
      </w:r>
      <w:r w:rsidRPr="007704FF">
        <w:rPr>
          <w:lang w:val="uk-UA"/>
        </w:rPr>
        <w:tab/>
      </w:r>
      <w:r>
        <w:rPr>
          <w:lang w:val="uk-UA"/>
        </w:rPr>
        <w:tab/>
      </w:r>
      <w:r>
        <w:rPr>
          <w:lang w:val="uk-UA"/>
        </w:rPr>
        <w:tab/>
      </w:r>
      <w:r w:rsidRPr="007704FF">
        <w:rPr>
          <w:b/>
          <w:i/>
          <w:lang w:val="uk-UA"/>
        </w:rPr>
        <w:t>Семінарське заняття № 1- 2 год.</w:t>
      </w:r>
    </w:p>
    <w:p w:rsidR="007704FF" w:rsidRPr="007704FF" w:rsidRDefault="007704FF" w:rsidP="007704FF">
      <w:pPr>
        <w:jc w:val="both"/>
        <w:rPr>
          <w:lang w:val="uk-UA"/>
        </w:rPr>
      </w:pPr>
    </w:p>
    <w:p w:rsidR="007704FF" w:rsidRPr="007704FF" w:rsidRDefault="007704FF" w:rsidP="007704FF">
      <w:pPr>
        <w:jc w:val="center"/>
        <w:rPr>
          <w:b/>
          <w:lang w:val="uk-UA"/>
        </w:rPr>
      </w:pPr>
      <w:r w:rsidRPr="007704FF">
        <w:rPr>
          <w:b/>
          <w:lang w:val="uk-UA"/>
        </w:rPr>
        <w:t>План</w:t>
      </w:r>
    </w:p>
    <w:p w:rsidR="007704FF" w:rsidRPr="007704FF" w:rsidRDefault="007704FF" w:rsidP="007704FF">
      <w:pPr>
        <w:jc w:val="both"/>
        <w:rPr>
          <w:lang w:val="uk-UA"/>
        </w:rPr>
      </w:pPr>
    </w:p>
    <w:p w:rsidR="007704FF" w:rsidRPr="007704FF" w:rsidRDefault="007704FF" w:rsidP="007704FF">
      <w:pPr>
        <w:jc w:val="both"/>
        <w:rPr>
          <w:lang w:val="uk-UA"/>
        </w:rPr>
      </w:pPr>
      <w:r w:rsidRPr="007704FF">
        <w:rPr>
          <w:lang w:val="uk-UA"/>
        </w:rPr>
        <w:t>1.</w:t>
      </w:r>
      <w:r w:rsidRPr="007704FF">
        <w:rPr>
          <w:lang w:val="uk-UA"/>
        </w:rPr>
        <w:tab/>
        <w:t xml:space="preserve">Поняття і значення правочинів, їх місце у системі юридичних фактів. </w:t>
      </w:r>
    </w:p>
    <w:p w:rsidR="007704FF" w:rsidRPr="007704FF" w:rsidRDefault="007704FF" w:rsidP="007704FF">
      <w:pPr>
        <w:jc w:val="both"/>
        <w:rPr>
          <w:lang w:val="uk-UA"/>
        </w:rPr>
      </w:pPr>
      <w:r w:rsidRPr="007704FF">
        <w:rPr>
          <w:lang w:val="uk-UA"/>
        </w:rPr>
        <w:t>2.</w:t>
      </w:r>
      <w:r w:rsidRPr="007704FF">
        <w:rPr>
          <w:lang w:val="uk-UA"/>
        </w:rPr>
        <w:tab/>
        <w:t xml:space="preserve">Класифікація правочинів. </w:t>
      </w:r>
    </w:p>
    <w:p w:rsidR="007704FF" w:rsidRPr="007704FF" w:rsidRDefault="007704FF" w:rsidP="007704FF">
      <w:pPr>
        <w:jc w:val="both"/>
        <w:rPr>
          <w:lang w:val="uk-UA"/>
        </w:rPr>
      </w:pPr>
      <w:r w:rsidRPr="007704FF">
        <w:rPr>
          <w:lang w:val="uk-UA"/>
        </w:rPr>
        <w:t>3.</w:t>
      </w:r>
      <w:r w:rsidRPr="007704FF">
        <w:rPr>
          <w:lang w:val="uk-UA"/>
        </w:rPr>
        <w:tab/>
        <w:t>Умови дійсності правочину.</w:t>
      </w:r>
    </w:p>
    <w:p w:rsidR="007704FF" w:rsidRPr="007704FF" w:rsidRDefault="007704FF" w:rsidP="007704FF">
      <w:pPr>
        <w:jc w:val="both"/>
        <w:rPr>
          <w:lang w:val="uk-UA"/>
        </w:rPr>
      </w:pPr>
      <w:r w:rsidRPr="007704FF">
        <w:rPr>
          <w:lang w:val="uk-UA"/>
        </w:rPr>
        <w:t>4.</w:t>
      </w:r>
      <w:r w:rsidRPr="007704FF">
        <w:rPr>
          <w:lang w:val="uk-UA"/>
        </w:rPr>
        <w:tab/>
        <w:t xml:space="preserve">Правові наслідки недійсності правочинів. </w:t>
      </w:r>
    </w:p>
    <w:p w:rsidR="007704FF" w:rsidRPr="007704FF" w:rsidRDefault="007704FF" w:rsidP="007704FF">
      <w:pPr>
        <w:jc w:val="both"/>
        <w:rPr>
          <w:lang w:val="uk-UA"/>
        </w:rPr>
      </w:pPr>
    </w:p>
    <w:p w:rsidR="007704FF" w:rsidRDefault="007704FF" w:rsidP="007704FF">
      <w:pPr>
        <w:jc w:val="both"/>
        <w:rPr>
          <w:lang w:val="uk-UA"/>
        </w:rPr>
      </w:pPr>
      <w:r w:rsidRPr="007704FF">
        <w:rPr>
          <w:b/>
          <w:i/>
          <w:lang w:val="uk-UA"/>
        </w:rPr>
        <w:t>Основні поняття, терміни та категорії, що підлягають засвоєнню:</w:t>
      </w:r>
      <w:r w:rsidRPr="007704FF">
        <w:rPr>
          <w:lang w:val="uk-UA"/>
        </w:rPr>
        <w:t xml:space="preserve"> «правочин», «форма правочину», «усний правочин», «письмовий правочин», «недійсний правочин», «фіктивний правочин», «удаваний правочин», «нікчемний правочин», «оспорюваний правочин», «реституція», «воля», «волевиявлення», «конклюдентні дії», «реальний правочин», «консенсуальний правочин», «одно-,дво- та багатосторонні правочині».</w:t>
      </w:r>
    </w:p>
    <w:p w:rsidR="007704FF" w:rsidRDefault="007704FF" w:rsidP="007704FF">
      <w:pPr>
        <w:jc w:val="both"/>
        <w:rPr>
          <w:lang w:val="uk-UA"/>
        </w:rPr>
      </w:pPr>
    </w:p>
    <w:p w:rsidR="00151380" w:rsidRPr="00151380" w:rsidRDefault="00151380" w:rsidP="00151380">
      <w:pPr>
        <w:jc w:val="right"/>
        <w:rPr>
          <w:b/>
          <w:i/>
          <w:lang w:val="uk-UA"/>
        </w:rPr>
      </w:pPr>
      <w:r w:rsidRPr="00151380">
        <w:rPr>
          <w:b/>
          <w:i/>
          <w:lang w:val="uk-UA"/>
        </w:rPr>
        <w:t>Практичне заняття №1 – 2 год.</w:t>
      </w:r>
    </w:p>
    <w:p w:rsidR="00151380" w:rsidRPr="00151380" w:rsidRDefault="00151380" w:rsidP="00151380">
      <w:pPr>
        <w:jc w:val="both"/>
        <w:rPr>
          <w:lang w:val="uk-UA"/>
        </w:rPr>
      </w:pPr>
    </w:p>
    <w:p w:rsidR="00151380" w:rsidRPr="00151380" w:rsidRDefault="00151380" w:rsidP="00151380">
      <w:pPr>
        <w:jc w:val="center"/>
        <w:rPr>
          <w:b/>
          <w:lang w:val="uk-UA"/>
        </w:rPr>
      </w:pPr>
      <w:r w:rsidRPr="00151380">
        <w:rPr>
          <w:b/>
          <w:lang w:val="uk-UA"/>
        </w:rPr>
        <w:t>План:</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1.</w:t>
      </w:r>
      <w:r w:rsidRPr="00151380">
        <w:rPr>
          <w:lang w:val="uk-UA"/>
        </w:rPr>
        <w:tab/>
        <w:t xml:space="preserve">Поняття і види цивільно-правових правочинів. </w:t>
      </w:r>
    </w:p>
    <w:p w:rsidR="00151380" w:rsidRPr="00151380" w:rsidRDefault="00151380" w:rsidP="00151380">
      <w:pPr>
        <w:jc w:val="both"/>
        <w:rPr>
          <w:lang w:val="uk-UA"/>
        </w:rPr>
      </w:pPr>
      <w:r w:rsidRPr="00151380">
        <w:rPr>
          <w:lang w:val="uk-UA"/>
        </w:rPr>
        <w:t>2.</w:t>
      </w:r>
      <w:r w:rsidRPr="00151380">
        <w:rPr>
          <w:lang w:val="uk-UA"/>
        </w:rPr>
        <w:tab/>
        <w:t xml:space="preserve">Форма правочинів і наслідки її недотримання. Державна реєстрація правочинів. </w:t>
      </w:r>
    </w:p>
    <w:p w:rsidR="00151380" w:rsidRPr="00151380" w:rsidRDefault="00151380" w:rsidP="00151380">
      <w:pPr>
        <w:jc w:val="both"/>
        <w:rPr>
          <w:lang w:val="uk-UA"/>
        </w:rPr>
      </w:pPr>
      <w:r w:rsidRPr="00151380">
        <w:rPr>
          <w:lang w:val="uk-UA"/>
        </w:rPr>
        <w:t>3.</w:t>
      </w:r>
      <w:r w:rsidRPr="00151380">
        <w:rPr>
          <w:lang w:val="uk-UA"/>
        </w:rPr>
        <w:tab/>
        <w:t>Недійсність правочинів. Підстави недійсності правочинів.</w:t>
      </w:r>
    </w:p>
    <w:p w:rsidR="00151380" w:rsidRPr="00151380" w:rsidRDefault="00151380" w:rsidP="00151380">
      <w:pPr>
        <w:jc w:val="both"/>
        <w:rPr>
          <w:lang w:val="uk-UA"/>
        </w:rPr>
      </w:pPr>
      <w:r w:rsidRPr="00151380">
        <w:rPr>
          <w:lang w:val="uk-UA"/>
        </w:rPr>
        <w:t>4.</w:t>
      </w:r>
      <w:r w:rsidRPr="00151380">
        <w:rPr>
          <w:lang w:val="uk-UA"/>
        </w:rPr>
        <w:tab/>
        <w:t xml:space="preserve">Нікчемні і оспорювані правочини. </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Уміння, які мають бути вироблені, та навички, які мають бути напрацьовані під час заняття: орієнтуватися в чинному цивільному законодавстві щодо регулювання цивільних правовідносин; аналізувати юридичні факти, які є підставами зміни та припинення цивільних правовідносин; правильно застосовувати норми цивільного права до конкретних життєвих ситуацій.</w:t>
      </w:r>
    </w:p>
    <w:p w:rsidR="00151380" w:rsidRPr="00151380" w:rsidRDefault="00151380" w:rsidP="00151380">
      <w:pPr>
        <w:jc w:val="both"/>
        <w:rPr>
          <w:lang w:val="uk-UA"/>
        </w:rPr>
      </w:pPr>
    </w:p>
    <w:p w:rsidR="00151380" w:rsidRPr="00B85D3C" w:rsidRDefault="00151380" w:rsidP="00B85D3C">
      <w:pPr>
        <w:jc w:val="center"/>
        <w:rPr>
          <w:b/>
          <w:lang w:val="uk-UA"/>
        </w:rPr>
      </w:pPr>
      <w:r w:rsidRPr="00B85D3C">
        <w:rPr>
          <w:b/>
          <w:lang w:val="uk-UA"/>
        </w:rPr>
        <w:t>Практичні завдання:</w:t>
      </w:r>
    </w:p>
    <w:p w:rsidR="00151380" w:rsidRPr="00151380" w:rsidRDefault="00151380" w:rsidP="00151380">
      <w:pPr>
        <w:jc w:val="both"/>
        <w:rPr>
          <w:lang w:val="uk-UA"/>
        </w:rPr>
      </w:pPr>
      <w:r w:rsidRPr="00B85D3C">
        <w:rPr>
          <w:lang w:val="uk-UA"/>
        </w:rPr>
        <w:t>Задача № 1</w:t>
      </w:r>
      <w:r w:rsidRPr="00B85D3C">
        <w:rPr>
          <w:b/>
          <w:lang w:val="uk-UA"/>
        </w:rPr>
        <w:t>.</w:t>
      </w:r>
      <w:r w:rsidRPr="00151380">
        <w:rPr>
          <w:lang w:val="uk-UA"/>
        </w:rPr>
        <w:t xml:space="preserve">  Професор консерваторії, якому належала раритетна скрипка роботи італійського майстра, хотів, щоб після його смерті скрипка перейшла у власність його талановитого учня. Здогадуючись, що це викличе незадоволеність членів його родини, він уклав з учнем в простій письмовій формі договір купівлі-продажу. Ніяких грошей за неї він не одержав. Про це знали два товариша молодого скрипаля. Після смерті професора вони про все розповіли членам його родини. Спадкоємці зажадали повернення скрипки. Власник скрипки відмовився її повернути і </w:t>
      </w:r>
      <w:r w:rsidRPr="00151380">
        <w:rPr>
          <w:lang w:val="uk-UA"/>
        </w:rPr>
        <w:lastRenderedPageBreak/>
        <w:t>запропонував спадкоємцям прийняти у нього грошову суму, вказану в письмовому договорі з професором. Спадкоємці від цього відмовилися і звернулися до суду з позовом про повернення скрипки.</w:t>
      </w:r>
    </w:p>
    <w:p w:rsidR="00151380" w:rsidRPr="00151380" w:rsidRDefault="00151380" w:rsidP="00151380">
      <w:pPr>
        <w:jc w:val="both"/>
        <w:rPr>
          <w:lang w:val="uk-UA"/>
        </w:rPr>
      </w:pPr>
      <w:r w:rsidRPr="00151380">
        <w:rPr>
          <w:lang w:val="uk-UA"/>
        </w:rPr>
        <w:t xml:space="preserve">Питання: </w:t>
      </w:r>
    </w:p>
    <w:p w:rsidR="00151380" w:rsidRPr="00151380" w:rsidRDefault="00151380" w:rsidP="00151380">
      <w:pPr>
        <w:jc w:val="both"/>
        <w:rPr>
          <w:lang w:val="uk-UA"/>
        </w:rPr>
      </w:pPr>
      <w:r w:rsidRPr="00151380">
        <w:rPr>
          <w:lang w:val="uk-UA"/>
        </w:rPr>
        <w:t xml:space="preserve">1) Яке рішення повинен винести суд? Відповідь обґрунтуйте. </w:t>
      </w:r>
    </w:p>
    <w:p w:rsidR="00151380" w:rsidRPr="00151380" w:rsidRDefault="00151380" w:rsidP="00151380">
      <w:pPr>
        <w:jc w:val="both"/>
        <w:rPr>
          <w:lang w:val="uk-UA"/>
        </w:rPr>
      </w:pPr>
      <w:r w:rsidRPr="00151380">
        <w:rPr>
          <w:lang w:val="uk-UA"/>
        </w:rPr>
        <w:t>2) Чи зміниться Ваше рішення, якщо професор одержав як відшкодування за скрипку 10 гривень, при оціночній вартості скрипки у сумі, що еквівалентна 50 000 доларів США?</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 xml:space="preserve">Задача № 2. Брусов дав оголошення про продаж будинку. По оголошенню прийшов Скалкін, проте ціна, запропонована ним, Брусова не влаштувала, і він відмовився продавати будинок. Скалкін порадив Брусову добре подумати над його пропозицією. Через декілька днів після відвідування Скалкіна Брусова побили в під’їзді дома хулігани. </w:t>
      </w:r>
    </w:p>
    <w:p w:rsidR="00151380" w:rsidRPr="00151380" w:rsidRDefault="00151380" w:rsidP="00151380">
      <w:pPr>
        <w:jc w:val="both"/>
        <w:rPr>
          <w:lang w:val="uk-UA"/>
        </w:rPr>
      </w:pPr>
      <w:r w:rsidRPr="00151380">
        <w:rPr>
          <w:lang w:val="uk-UA"/>
        </w:rPr>
        <w:t>Випадково дізнавшись про цю обставину, Скалкін прийшов до Брусова знову і запитав, чи не передумав той. Побоюючись повторного нападу, Брусов продав будинок за ціною, запропонованою Скалкіним. Договір був належним чином посвідчений і зареєстрований. Через декілька місяців після реєстрації договору Брусов звернувся до суду з позовом про визнання договору недійсним. В ході судового засідання Скалкін зміг довести, що не мав ніякого відношення до нападу хуліганів.</w:t>
      </w:r>
    </w:p>
    <w:p w:rsidR="00151380" w:rsidRPr="00151380" w:rsidRDefault="00151380" w:rsidP="00151380">
      <w:pPr>
        <w:jc w:val="both"/>
        <w:rPr>
          <w:lang w:val="uk-UA"/>
        </w:rPr>
      </w:pPr>
      <w:r w:rsidRPr="00151380">
        <w:rPr>
          <w:lang w:val="uk-UA"/>
        </w:rPr>
        <w:t xml:space="preserve">Питання: </w:t>
      </w:r>
    </w:p>
    <w:p w:rsidR="00151380" w:rsidRPr="00151380" w:rsidRDefault="00151380" w:rsidP="00151380">
      <w:pPr>
        <w:jc w:val="both"/>
        <w:rPr>
          <w:lang w:val="uk-UA"/>
        </w:rPr>
      </w:pPr>
      <w:r w:rsidRPr="00151380">
        <w:rPr>
          <w:lang w:val="uk-UA"/>
        </w:rPr>
        <w:t>1) Яке рішення повинен винести суд?</w:t>
      </w:r>
    </w:p>
    <w:p w:rsidR="00151380" w:rsidRPr="00151380" w:rsidRDefault="00151380" w:rsidP="00151380">
      <w:pPr>
        <w:jc w:val="both"/>
        <w:rPr>
          <w:lang w:val="uk-UA"/>
        </w:rPr>
      </w:pPr>
      <w:r w:rsidRPr="00151380">
        <w:rPr>
          <w:lang w:val="uk-UA"/>
        </w:rPr>
        <w:t>2) Чи зміниться рішення, якщо з’ясується, що хуліганський напад організований Скалкіним?</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Задача № 3. Баранову був визначений діагноз: рак головного мозку в останній стадії. Переконавшись в неможливості оперувати Баранова, лікарі виписали його додому. Сусідка Баранова по сходовій клітині Соєва надавала Баранову допомогу: купувала продукти, прибирала квартиру тощо. Одного разу вона привезла у квартиру Баранова нотаріуса, який посвідчив заповіт, складений Барановим. Оскільки Баранов дуже погано себе почував, заповіт за нього підписала Соєва. Відповідно до заповіту все майно Баранова, зокрема квартира, були заповідані Соєвій.</w:t>
      </w:r>
    </w:p>
    <w:p w:rsidR="00151380" w:rsidRPr="00151380" w:rsidRDefault="00151380" w:rsidP="00151380">
      <w:pPr>
        <w:jc w:val="both"/>
        <w:rPr>
          <w:lang w:val="uk-UA"/>
        </w:rPr>
      </w:pPr>
      <w:r w:rsidRPr="00151380">
        <w:rPr>
          <w:lang w:val="uk-UA"/>
        </w:rPr>
        <w:t>За два тижні після складання заповіту Баранов помер. Син Баранова Андрій звернувся з позовом до суду про визнання заповіту недійсним. Свій позов він мотивував тим, що, складаючи заповіт, Баранов не усвідомлював значення своїх дій. У позовній заяві він також вказав на те, що заповіт не був підписаний самим заповідачем, що, на думку Андрія, також робить заповіт недійсним.</w:t>
      </w:r>
    </w:p>
    <w:p w:rsidR="00151380" w:rsidRPr="00151380" w:rsidRDefault="00151380" w:rsidP="00151380">
      <w:pPr>
        <w:jc w:val="both"/>
        <w:rPr>
          <w:lang w:val="uk-UA"/>
        </w:rPr>
      </w:pPr>
      <w:r w:rsidRPr="00151380">
        <w:rPr>
          <w:lang w:val="uk-UA"/>
        </w:rPr>
        <w:t xml:space="preserve">Питання: </w:t>
      </w:r>
    </w:p>
    <w:p w:rsidR="00151380" w:rsidRPr="00151380" w:rsidRDefault="00151380" w:rsidP="00151380">
      <w:pPr>
        <w:jc w:val="both"/>
        <w:rPr>
          <w:lang w:val="uk-UA"/>
        </w:rPr>
      </w:pPr>
      <w:r w:rsidRPr="00151380">
        <w:rPr>
          <w:lang w:val="uk-UA"/>
        </w:rPr>
        <w:t>1) На яких підставах заповіт може бути визнаний недійсним?</w:t>
      </w:r>
    </w:p>
    <w:p w:rsidR="00151380" w:rsidRPr="00151380" w:rsidRDefault="00151380" w:rsidP="00151380">
      <w:pPr>
        <w:jc w:val="both"/>
        <w:rPr>
          <w:lang w:val="uk-UA"/>
        </w:rPr>
      </w:pPr>
      <w:r w:rsidRPr="00151380">
        <w:rPr>
          <w:lang w:val="uk-UA"/>
        </w:rPr>
        <w:t xml:space="preserve">2) Чи підлягає позов задоволенню? Свою відповідь обґрунтуйте. </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 xml:space="preserve">Задача № 4. Похилого віку громадянка Лідія Коваленко, яка проживає в своєму будинку, уклала договір дарування житлового будинку своїй племінниці Савчук, яка проживає в іншому місті, в обмін на обіцянку останньою надавати їй догляд, </w:t>
      </w:r>
      <w:r w:rsidRPr="00151380">
        <w:rPr>
          <w:lang w:val="uk-UA"/>
        </w:rPr>
        <w:lastRenderedPageBreak/>
        <w:t>допомагати по веденню домашнього господарства. Договір був нотаріально посвідчений. Проте після укладення договору Савчук в будинок до Коваленко не з’являлася, ключів від нього не мала, догляд і допомогу Коваленко не надавала, а Коваленко продовжувала проживати в будинку. Через рік Савчук стала вимагати від Коваленко виселитися з будинку, з метою вселення туди своєї дочки. Коваленко звернулася до суду з позовом, вимагаючи визнати договір недійсним.</w:t>
      </w:r>
    </w:p>
    <w:p w:rsidR="00151380" w:rsidRPr="00151380" w:rsidRDefault="00151380" w:rsidP="00151380">
      <w:pPr>
        <w:jc w:val="both"/>
        <w:rPr>
          <w:lang w:val="uk-UA"/>
        </w:rPr>
      </w:pPr>
      <w:r w:rsidRPr="00151380">
        <w:rPr>
          <w:lang w:val="uk-UA"/>
        </w:rPr>
        <w:t xml:space="preserve">Питання: </w:t>
      </w:r>
    </w:p>
    <w:p w:rsidR="00151380" w:rsidRPr="00151380" w:rsidRDefault="00151380" w:rsidP="00151380">
      <w:pPr>
        <w:jc w:val="both"/>
        <w:rPr>
          <w:lang w:val="uk-UA"/>
        </w:rPr>
      </w:pPr>
      <w:r w:rsidRPr="00151380">
        <w:rPr>
          <w:lang w:val="uk-UA"/>
        </w:rPr>
        <w:t>1) У чому полягає особливість договору дарування в порівнянні з іншими правочинами?</w:t>
      </w:r>
    </w:p>
    <w:p w:rsidR="00151380" w:rsidRPr="00151380" w:rsidRDefault="00151380" w:rsidP="00151380">
      <w:pPr>
        <w:jc w:val="both"/>
        <w:rPr>
          <w:lang w:val="uk-UA"/>
        </w:rPr>
      </w:pPr>
      <w:r w:rsidRPr="00151380">
        <w:rPr>
          <w:lang w:val="uk-UA"/>
        </w:rPr>
        <w:t xml:space="preserve">2) Як потрібно вирішити спір? Свою відповідь обґрунтуйте. </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Задача № 5. Ресторан «Космос» придбав в комісійному магазині картину сучасного художника. Картина була поміщена на видному місці великого залу ресторану з табличкою, що містить дані про її автора. Один з відвідувачів ресторану звернув увагу адміністрації на те, що картина не може бути справжньою, оскільки її оригінал зберігається в музеї сучасного живопису.</w:t>
      </w:r>
    </w:p>
    <w:p w:rsidR="00151380" w:rsidRPr="00151380" w:rsidRDefault="00151380" w:rsidP="00151380">
      <w:pPr>
        <w:jc w:val="both"/>
        <w:rPr>
          <w:lang w:val="uk-UA"/>
        </w:rPr>
      </w:pPr>
      <w:r w:rsidRPr="00151380">
        <w:rPr>
          <w:lang w:val="uk-UA"/>
        </w:rPr>
        <w:t>Коли було встановлено, що комісійний магазин продав ресторану не оригінал, а майстерну копію картини, ресторан звернувся з позовом до господарського суду про визнання укладеного договору купівлі-продажу недійсним і про стягнення з магазина грошової суми, сплаченої за картину.</w:t>
      </w:r>
    </w:p>
    <w:p w:rsidR="00151380" w:rsidRPr="00151380" w:rsidRDefault="00151380" w:rsidP="00151380">
      <w:pPr>
        <w:jc w:val="both"/>
        <w:rPr>
          <w:lang w:val="uk-UA"/>
        </w:rPr>
      </w:pPr>
      <w:r w:rsidRPr="00151380">
        <w:rPr>
          <w:lang w:val="uk-UA"/>
        </w:rPr>
        <w:t>Питання:</w:t>
      </w:r>
    </w:p>
    <w:p w:rsidR="00151380" w:rsidRPr="00151380" w:rsidRDefault="00151380" w:rsidP="00151380">
      <w:pPr>
        <w:jc w:val="both"/>
        <w:rPr>
          <w:lang w:val="uk-UA"/>
        </w:rPr>
      </w:pPr>
      <w:r w:rsidRPr="00151380">
        <w:rPr>
          <w:lang w:val="uk-UA"/>
        </w:rPr>
        <w:t>1) Чи може бути визнаний цей правочин недійсним?</w:t>
      </w:r>
    </w:p>
    <w:p w:rsidR="00151380" w:rsidRPr="00151380" w:rsidRDefault="00151380" w:rsidP="00151380">
      <w:pPr>
        <w:jc w:val="both"/>
        <w:rPr>
          <w:lang w:val="uk-UA"/>
        </w:rPr>
      </w:pPr>
      <w:r w:rsidRPr="00151380">
        <w:rPr>
          <w:lang w:val="uk-UA"/>
        </w:rPr>
        <w:t>2) Що ще може вимагати ресторан крім стягнення вартості картини за таких обставин?</w:t>
      </w:r>
    </w:p>
    <w:p w:rsidR="00151380" w:rsidRPr="00151380" w:rsidRDefault="00151380" w:rsidP="00151380">
      <w:pPr>
        <w:jc w:val="both"/>
        <w:rPr>
          <w:lang w:val="uk-UA"/>
        </w:rPr>
      </w:pPr>
      <w:r w:rsidRPr="00151380">
        <w:rPr>
          <w:lang w:val="uk-UA"/>
        </w:rPr>
        <w:t>3) Чи зміниться рішення залежно від того, чи знав магазин про те, що картина була копією або добросовісно помилявся?</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Задача № 6. Орлова і Свинцов за взаємною домовленістю обміняли кімнати, що належали їм в спільних квартирах, і в’їхали в обмінені житлові приміщення. Незабаром Орлова пред'явила позов про визнання обміну недійсним, вказавши на те, що вона помилялася щодо можливості (з урахуванням її стану здоров'я) проживати в житловому приміщенні, розташованому на п’ятому поверсі в будинку, що не має ліфта. Крім того, за її словами, вона недооцінила, що в квартирі, в яку вона поселилася, проживає психічно хвора людина. Крім того, Орлова вимагала відшкодування витрат з переїзду і ремонту квартири.</w:t>
      </w:r>
    </w:p>
    <w:p w:rsidR="00151380" w:rsidRPr="00151380" w:rsidRDefault="00151380" w:rsidP="00151380">
      <w:pPr>
        <w:jc w:val="both"/>
        <w:rPr>
          <w:lang w:val="uk-UA"/>
        </w:rPr>
      </w:pPr>
      <w:r w:rsidRPr="00151380">
        <w:rPr>
          <w:lang w:val="uk-UA"/>
        </w:rPr>
        <w:t xml:space="preserve">Питання: </w:t>
      </w:r>
    </w:p>
    <w:p w:rsidR="00151380" w:rsidRPr="00151380" w:rsidRDefault="00151380" w:rsidP="00151380">
      <w:pPr>
        <w:jc w:val="both"/>
        <w:rPr>
          <w:lang w:val="uk-UA"/>
        </w:rPr>
      </w:pPr>
      <w:r w:rsidRPr="00151380">
        <w:rPr>
          <w:lang w:val="uk-UA"/>
        </w:rPr>
        <w:t>1) Вирішіть спір. Свою відповідь обґрунтуйте.</w:t>
      </w:r>
    </w:p>
    <w:p w:rsidR="00151380" w:rsidRPr="00151380" w:rsidRDefault="00151380" w:rsidP="00151380">
      <w:pPr>
        <w:jc w:val="both"/>
        <w:rPr>
          <w:lang w:val="uk-UA"/>
        </w:rPr>
      </w:pPr>
      <w:r w:rsidRPr="00151380">
        <w:rPr>
          <w:lang w:val="uk-UA"/>
        </w:rPr>
        <w:t>2) Чи зміниться рішення, якщо Свинцов приховав від Орлової, що в квартирі проживає психічно хвора людина?</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 xml:space="preserve">Задача № 7. Громадянка Міхальська придбала нову квартиру і в’їхала туди з дочкою. Проте згодом вона пред’явила позов про визнання договору купівлі-продажу квартири недійсним, на тій підставі, що, по-перше, їй виключно важко добиратися до роботи, оскільки автобусний маршрут був недавно скасований, по-друге, вона боїться за свою дочку, оскільки район є криміногенно-небезпечним. </w:t>
      </w:r>
    </w:p>
    <w:p w:rsidR="00151380" w:rsidRPr="00151380" w:rsidRDefault="00151380" w:rsidP="00151380">
      <w:pPr>
        <w:jc w:val="both"/>
        <w:rPr>
          <w:lang w:val="uk-UA"/>
        </w:rPr>
      </w:pPr>
      <w:r w:rsidRPr="00151380">
        <w:rPr>
          <w:lang w:val="uk-UA"/>
        </w:rPr>
        <w:lastRenderedPageBreak/>
        <w:t>Питання:</w:t>
      </w:r>
    </w:p>
    <w:p w:rsidR="00151380" w:rsidRPr="00151380" w:rsidRDefault="00151380" w:rsidP="00151380">
      <w:pPr>
        <w:jc w:val="both"/>
        <w:rPr>
          <w:lang w:val="uk-UA"/>
        </w:rPr>
      </w:pPr>
      <w:r w:rsidRPr="00151380">
        <w:rPr>
          <w:lang w:val="uk-UA"/>
        </w:rPr>
        <w:t xml:space="preserve">1) Чи можна на цих підставах визнати правочин недійсним? </w:t>
      </w:r>
    </w:p>
    <w:p w:rsidR="00151380" w:rsidRPr="00151380" w:rsidRDefault="00151380" w:rsidP="00151380">
      <w:pPr>
        <w:jc w:val="both"/>
        <w:rPr>
          <w:lang w:val="uk-UA"/>
        </w:rPr>
      </w:pPr>
      <w:r w:rsidRPr="00151380">
        <w:rPr>
          <w:lang w:val="uk-UA"/>
        </w:rPr>
        <w:t>2) Чи зміниться Ваша думка, якщо з’ясується, що будинок знаходиться в місці, куди вітром зносить шкідливі викиди з хімічного заводу, категорично протипоказані громадянці Орловій, яка страждає хронічною астмою?</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Задача № 8. Петренко звернувся до свого сусіда Кучменка з проханням продати йому телевізор. Зійшлися на ціні 1000 гривень, причому Петренко пообіцяв, що 450 грн. він заплатить негайно, а решту грошей віддасть після зарплати. Для перенесення телевізора в будинок Петренка, Кучменко попросив допомогти своїх друзів, яким пояснив, що телевізор продав, оскільки йому набридли нескінченні серіали, шоу і реклама, а також огидна гра «Шахтаря» в Єврокубку. Ніякого письмового документа складено не було, оскільки сусіди один одному повністю довіряли. Після 3 місяців Петренко боргу в 550 грн. так і не повернув. Коли Кучменко звернувся з вимогою про повернення решти грошей, Петренко залишив біля його будинку конверт, в якому були вкладені 50 грн. і записка, що пояснює, що частина суми, що залишилася, не буде сплачена із-за заперечень дружини Петренко; і взагалі, 1000 гривень за неновий телевізор – це дуже багато. Кучменко звернувся до суду з позовом про стягнення з Петренко суми, що залишилася, і попросив викликати та допитати як свідків своїх друзів, які брали участь в перенесенні телевізора. У відповідь на це Петренко звернувся з зустрічним позовом про визнання укладеного договору недійсним внаслідок дефекту форми.</w:t>
      </w:r>
    </w:p>
    <w:p w:rsidR="00151380" w:rsidRPr="00151380" w:rsidRDefault="00151380" w:rsidP="00151380">
      <w:pPr>
        <w:jc w:val="both"/>
        <w:rPr>
          <w:lang w:val="uk-UA"/>
        </w:rPr>
      </w:pPr>
      <w:r w:rsidRPr="00151380">
        <w:rPr>
          <w:lang w:val="uk-UA"/>
        </w:rPr>
        <w:t>Питання:</w:t>
      </w:r>
    </w:p>
    <w:p w:rsidR="00151380" w:rsidRPr="00151380" w:rsidRDefault="00151380" w:rsidP="00151380">
      <w:pPr>
        <w:jc w:val="both"/>
        <w:rPr>
          <w:lang w:val="uk-UA"/>
        </w:rPr>
      </w:pPr>
      <w:r w:rsidRPr="00151380">
        <w:rPr>
          <w:lang w:val="uk-UA"/>
        </w:rPr>
        <w:t xml:space="preserve">1) Чи можна на підставі дефекту форми визнати правочин недійсним? </w:t>
      </w:r>
    </w:p>
    <w:p w:rsidR="00151380" w:rsidRPr="00151380" w:rsidRDefault="00151380" w:rsidP="00151380">
      <w:pPr>
        <w:jc w:val="both"/>
        <w:rPr>
          <w:lang w:val="uk-UA"/>
        </w:rPr>
      </w:pPr>
      <w:r w:rsidRPr="00151380">
        <w:rPr>
          <w:lang w:val="uk-UA"/>
        </w:rPr>
        <w:t xml:space="preserve">2) Чи є даний правочин дійсним? </w:t>
      </w:r>
    </w:p>
    <w:p w:rsidR="00151380" w:rsidRPr="00151380" w:rsidRDefault="00151380" w:rsidP="00151380">
      <w:pPr>
        <w:jc w:val="both"/>
        <w:rPr>
          <w:lang w:val="uk-UA"/>
        </w:rPr>
      </w:pPr>
      <w:r w:rsidRPr="00151380">
        <w:rPr>
          <w:lang w:val="uk-UA"/>
        </w:rPr>
        <w:t xml:space="preserve">3) Як вирішити спір між сусідами? Відповідь обґрунтуйте. </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 xml:space="preserve">Задача № 9. Ульянов, на утриманні якого після загибелі батьків знаходилися дві малолітні сестри, продав своєму шкільному товаришу Салову, по професії музиканту, трикімнатну квартиру, що перейшла до них у спадок від батька. Правочин був здійснений за ініціативою Салова, що знав про важке матеріальне положення Ульянова і його сестер. На отримані від продажу гроші Ульянов з сестрами придбали двокімнатну квартиру. Через півтора роки Ульянов з’ясував, що продана їм квартира оцінювалася на ринку в той період значно вище сплаченої Саловим суми. Ульянов звернувся до суду з  позовом про визнання правочину недійсним і повернення йому квартири. </w:t>
      </w:r>
    </w:p>
    <w:p w:rsidR="00151380" w:rsidRPr="00151380" w:rsidRDefault="00151380" w:rsidP="00151380">
      <w:pPr>
        <w:jc w:val="both"/>
        <w:rPr>
          <w:lang w:val="uk-UA"/>
        </w:rPr>
      </w:pPr>
      <w:r w:rsidRPr="00151380">
        <w:rPr>
          <w:lang w:val="uk-UA"/>
        </w:rPr>
        <w:t>Питання:</w:t>
      </w:r>
    </w:p>
    <w:p w:rsidR="00151380" w:rsidRPr="00151380" w:rsidRDefault="00151380" w:rsidP="00151380">
      <w:pPr>
        <w:jc w:val="both"/>
        <w:rPr>
          <w:lang w:val="uk-UA"/>
        </w:rPr>
      </w:pPr>
      <w:r w:rsidRPr="00151380">
        <w:rPr>
          <w:lang w:val="uk-UA"/>
        </w:rPr>
        <w:t>1) Чи правомірні вимоги Ульянова? Відповідь обґрунтуйте.</w:t>
      </w:r>
    </w:p>
    <w:p w:rsidR="00151380" w:rsidRPr="00151380" w:rsidRDefault="00151380" w:rsidP="00151380">
      <w:pPr>
        <w:jc w:val="both"/>
        <w:rPr>
          <w:lang w:val="uk-UA"/>
        </w:rPr>
      </w:pPr>
      <w:r w:rsidRPr="00151380">
        <w:rPr>
          <w:lang w:val="uk-UA"/>
        </w:rPr>
        <w:t>2) Чи зміниться Ваше рішення, якщо Салов за фахом є не музикантом, а директором агентства по торгівлі нерухомістю?</w:t>
      </w:r>
    </w:p>
    <w:p w:rsidR="00151380" w:rsidRPr="00151380" w:rsidRDefault="00151380" w:rsidP="00151380">
      <w:pPr>
        <w:jc w:val="both"/>
        <w:rPr>
          <w:lang w:val="uk-UA"/>
        </w:rPr>
      </w:pPr>
      <w:r w:rsidRPr="00151380">
        <w:rPr>
          <w:lang w:val="uk-UA"/>
        </w:rPr>
        <w:t>3) Чи залишиться Ваше рішення без змін, якщо квартира буде придбана Саловим за низьку ціну не у Ульянова, а у ПП «Домосід», коли ПП стало зазнавати значних фінансових складнощів при розрахунках з кредиторами?</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lastRenderedPageBreak/>
        <w:t>Задача № 10. До суду звернулася Соколова з вимогою визнати договір дарування її житлового приміщення недійсним. У заяві вона пояснила, що рік тому дізналася про наявність у неї онкологічного захворювання. Це стало відомо її племінниці, яка умовила Соколову приватизувати квартиру. Свідоцтво про право власності було оформлено в квітні 2012 р., а в травні 2012 р. племінниця стала умовляти передати їй квартиру. Як заявляє Соколова, племінниця принесла їй якісь папери, пояснивши, що це бланки заповіту, і попросила підписати їх. Соколова була упевнена, що підписала заповіт на користь племінниці. Проте з’ясувалося, що був підписаний договір дарування квартири. Про те, що оформлений договір дарування, позивачка дізналася, переоформляючи розрахункові книжки.</w:t>
      </w:r>
    </w:p>
    <w:p w:rsidR="00151380" w:rsidRPr="00151380" w:rsidRDefault="00151380" w:rsidP="00151380">
      <w:pPr>
        <w:jc w:val="both"/>
        <w:rPr>
          <w:lang w:val="uk-UA"/>
        </w:rPr>
      </w:pPr>
      <w:r w:rsidRPr="00151380">
        <w:rPr>
          <w:lang w:val="uk-UA"/>
        </w:rPr>
        <w:t>Відповідачка позовних вимог не визнала і заявила, що Соколова у момент укладення договору і після його укладення чудово розуміла його характер і правові наслідки, окрім цього, їй все було роз’яснено нотаріусом, який упевнився в намірах Соколової. За словами відповідачки, те, що Соколова знала, що підписує не заповіт, підтверджується тим, що Соколова складала на неї заповіт двічі – до приватизації квартири на все майно і після приватизації – на квартиру. Після укладення договору дарування відповідачка зробила дорогий ремонт з переплануванням квартири і частково замінила меблі. Зараз позивачка знайшла покупця на цю квартиру і хоче її продати.</w:t>
      </w:r>
    </w:p>
    <w:p w:rsidR="00151380" w:rsidRPr="00151380" w:rsidRDefault="00151380" w:rsidP="00151380">
      <w:pPr>
        <w:jc w:val="both"/>
        <w:rPr>
          <w:lang w:val="uk-UA"/>
        </w:rPr>
      </w:pPr>
      <w:r w:rsidRPr="00151380">
        <w:rPr>
          <w:lang w:val="uk-UA"/>
        </w:rPr>
        <w:t xml:space="preserve">Питання: </w:t>
      </w:r>
    </w:p>
    <w:p w:rsidR="00151380" w:rsidRPr="00151380" w:rsidRDefault="00151380" w:rsidP="00151380">
      <w:pPr>
        <w:jc w:val="both"/>
        <w:rPr>
          <w:lang w:val="uk-UA"/>
        </w:rPr>
      </w:pPr>
      <w:r w:rsidRPr="00151380">
        <w:rPr>
          <w:lang w:val="uk-UA"/>
        </w:rPr>
        <w:t>1) Які умови дійсності правочину?</w:t>
      </w:r>
    </w:p>
    <w:p w:rsidR="007704FF" w:rsidRDefault="00151380" w:rsidP="00151380">
      <w:pPr>
        <w:jc w:val="both"/>
        <w:rPr>
          <w:lang w:val="uk-UA"/>
        </w:rPr>
      </w:pPr>
      <w:r w:rsidRPr="00151380">
        <w:rPr>
          <w:lang w:val="uk-UA"/>
        </w:rPr>
        <w:t>2) Чи буде договір в судовому порядку визнаний недійсним? Свою відповідь обґрунтуйте.</w:t>
      </w:r>
    </w:p>
    <w:p w:rsidR="007704FF" w:rsidRPr="007704FF" w:rsidRDefault="007704FF" w:rsidP="007704FF">
      <w:pPr>
        <w:jc w:val="both"/>
        <w:rPr>
          <w:b/>
          <w:lang w:val="uk-UA"/>
        </w:rPr>
      </w:pPr>
    </w:p>
    <w:p w:rsidR="007704FF" w:rsidRPr="007704FF" w:rsidRDefault="007704FF" w:rsidP="007704FF">
      <w:pPr>
        <w:jc w:val="center"/>
        <w:rPr>
          <w:b/>
          <w:lang w:val="uk-UA"/>
        </w:rPr>
      </w:pPr>
      <w:r w:rsidRPr="007704FF">
        <w:rPr>
          <w:b/>
          <w:lang w:val="uk-UA"/>
        </w:rPr>
        <w:t>ТЕМА 9. ОСОБИСТІ НЕМАЙНОВІ ПРАВА ФІЗИЧНОЇ ОСОБИ</w:t>
      </w:r>
    </w:p>
    <w:p w:rsidR="007704FF" w:rsidRPr="007704FF" w:rsidRDefault="007704FF" w:rsidP="007704FF">
      <w:pPr>
        <w:ind w:left="4956" w:firstLine="708"/>
        <w:jc w:val="both"/>
        <w:rPr>
          <w:b/>
          <w:lang w:val="uk-UA"/>
        </w:rPr>
      </w:pPr>
      <w:r w:rsidRPr="007704FF">
        <w:rPr>
          <w:b/>
          <w:lang w:val="uk-UA"/>
        </w:rPr>
        <w:t>Семінарське заняття № 1- 2 год.</w:t>
      </w:r>
    </w:p>
    <w:p w:rsidR="007704FF" w:rsidRPr="007704FF" w:rsidRDefault="007704FF" w:rsidP="007704FF">
      <w:pPr>
        <w:jc w:val="both"/>
        <w:rPr>
          <w:lang w:val="uk-UA"/>
        </w:rPr>
      </w:pPr>
    </w:p>
    <w:p w:rsidR="007704FF" w:rsidRPr="007704FF" w:rsidRDefault="007704FF" w:rsidP="007704FF">
      <w:pPr>
        <w:jc w:val="center"/>
        <w:rPr>
          <w:b/>
          <w:lang w:val="uk-UA"/>
        </w:rPr>
      </w:pPr>
      <w:r w:rsidRPr="007704FF">
        <w:rPr>
          <w:b/>
          <w:lang w:val="uk-UA"/>
        </w:rPr>
        <w:t>План:</w:t>
      </w:r>
    </w:p>
    <w:p w:rsidR="007704FF" w:rsidRPr="007704FF" w:rsidRDefault="007704FF" w:rsidP="007704FF">
      <w:pPr>
        <w:jc w:val="both"/>
        <w:rPr>
          <w:lang w:val="uk-UA"/>
        </w:rPr>
      </w:pPr>
    </w:p>
    <w:p w:rsidR="007704FF" w:rsidRPr="007704FF" w:rsidRDefault="007704FF" w:rsidP="007704FF">
      <w:pPr>
        <w:jc w:val="both"/>
        <w:rPr>
          <w:lang w:val="uk-UA"/>
        </w:rPr>
      </w:pPr>
      <w:r w:rsidRPr="007704FF">
        <w:rPr>
          <w:lang w:val="uk-UA"/>
        </w:rPr>
        <w:t>1.</w:t>
      </w:r>
      <w:r w:rsidRPr="007704FF">
        <w:rPr>
          <w:lang w:val="uk-UA"/>
        </w:rPr>
        <w:tab/>
        <w:t xml:space="preserve">Роль і значення особистих немайнових прав. Конституція України про особисті немайнові права і свободи людини та громадянина. </w:t>
      </w:r>
    </w:p>
    <w:p w:rsidR="007704FF" w:rsidRPr="007704FF" w:rsidRDefault="007704FF" w:rsidP="007704FF">
      <w:pPr>
        <w:jc w:val="both"/>
        <w:rPr>
          <w:lang w:val="uk-UA"/>
        </w:rPr>
      </w:pPr>
      <w:r w:rsidRPr="007704FF">
        <w:rPr>
          <w:lang w:val="uk-UA"/>
        </w:rPr>
        <w:t>2.</w:t>
      </w:r>
      <w:r w:rsidRPr="007704FF">
        <w:rPr>
          <w:lang w:val="uk-UA"/>
        </w:rPr>
        <w:tab/>
        <w:t xml:space="preserve">Класифікація особистих немайнових прав. </w:t>
      </w:r>
    </w:p>
    <w:p w:rsidR="007704FF" w:rsidRPr="007704FF" w:rsidRDefault="007704FF" w:rsidP="007704FF">
      <w:pPr>
        <w:jc w:val="both"/>
        <w:rPr>
          <w:lang w:val="uk-UA"/>
        </w:rPr>
      </w:pPr>
      <w:r w:rsidRPr="007704FF">
        <w:rPr>
          <w:lang w:val="uk-UA"/>
        </w:rPr>
        <w:t>3.</w:t>
      </w:r>
      <w:r w:rsidRPr="007704FF">
        <w:rPr>
          <w:lang w:val="uk-UA"/>
        </w:rPr>
        <w:tab/>
        <w:t xml:space="preserve">Захист особистих немайнових прав. </w:t>
      </w:r>
    </w:p>
    <w:p w:rsidR="007704FF" w:rsidRPr="007704FF" w:rsidRDefault="007704FF" w:rsidP="007704FF">
      <w:pPr>
        <w:jc w:val="both"/>
        <w:rPr>
          <w:lang w:val="uk-UA"/>
        </w:rPr>
      </w:pPr>
    </w:p>
    <w:p w:rsidR="007704FF" w:rsidRPr="007704FF" w:rsidRDefault="007704FF" w:rsidP="007704FF">
      <w:pPr>
        <w:jc w:val="both"/>
        <w:rPr>
          <w:lang w:val="uk-UA"/>
        </w:rPr>
      </w:pPr>
      <w:r w:rsidRPr="007704FF">
        <w:rPr>
          <w:b/>
          <w:i/>
          <w:lang w:val="uk-UA"/>
        </w:rPr>
        <w:t>Основні поняття, терміни та категорії, що підлягають засвоєнню:</w:t>
      </w:r>
      <w:r w:rsidRPr="007704FF">
        <w:rPr>
          <w:lang w:val="uk-UA"/>
        </w:rPr>
        <w:t xml:space="preserve"> «немайнові блага», «право на власне зображення», «право на особисту недоторканість», «честь», «гідність», «ділова репутац ія», «право на життя».</w:t>
      </w:r>
    </w:p>
    <w:p w:rsidR="007704FF" w:rsidRDefault="007704FF" w:rsidP="007704FF">
      <w:pPr>
        <w:jc w:val="both"/>
        <w:rPr>
          <w:lang w:val="uk-UA"/>
        </w:rPr>
      </w:pPr>
    </w:p>
    <w:p w:rsidR="00151380" w:rsidRPr="00151380" w:rsidRDefault="00151380" w:rsidP="00151380">
      <w:pPr>
        <w:ind w:left="5664"/>
        <w:jc w:val="both"/>
        <w:rPr>
          <w:b/>
          <w:i/>
          <w:lang w:val="uk-UA"/>
        </w:rPr>
      </w:pPr>
      <w:r w:rsidRPr="00151380">
        <w:rPr>
          <w:b/>
          <w:i/>
          <w:lang w:val="uk-UA"/>
        </w:rPr>
        <w:t>Практичне заняття №1 – 2 год.</w:t>
      </w:r>
    </w:p>
    <w:p w:rsidR="00151380" w:rsidRPr="00151380" w:rsidRDefault="00151380" w:rsidP="00151380">
      <w:pPr>
        <w:jc w:val="both"/>
        <w:rPr>
          <w:b/>
          <w:lang w:val="uk-UA"/>
        </w:rPr>
      </w:pPr>
    </w:p>
    <w:p w:rsidR="00151380" w:rsidRPr="00151380" w:rsidRDefault="00151380" w:rsidP="00151380">
      <w:pPr>
        <w:jc w:val="center"/>
        <w:rPr>
          <w:b/>
          <w:lang w:val="uk-UA"/>
        </w:rPr>
      </w:pPr>
      <w:r w:rsidRPr="00151380">
        <w:rPr>
          <w:b/>
          <w:lang w:val="uk-UA"/>
        </w:rPr>
        <w:t>План:</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1.</w:t>
      </w:r>
      <w:r w:rsidRPr="00151380">
        <w:rPr>
          <w:lang w:val="uk-UA"/>
        </w:rPr>
        <w:tab/>
        <w:t xml:space="preserve">Зміст і здійснення особистих немайнових прав. </w:t>
      </w:r>
    </w:p>
    <w:p w:rsidR="00151380" w:rsidRPr="00151380" w:rsidRDefault="00151380" w:rsidP="00151380">
      <w:pPr>
        <w:jc w:val="both"/>
        <w:rPr>
          <w:lang w:val="uk-UA"/>
        </w:rPr>
      </w:pPr>
      <w:r w:rsidRPr="00151380">
        <w:rPr>
          <w:lang w:val="uk-UA"/>
        </w:rPr>
        <w:t>2.</w:t>
      </w:r>
      <w:r w:rsidRPr="00151380">
        <w:rPr>
          <w:lang w:val="uk-UA"/>
        </w:rPr>
        <w:tab/>
        <w:t xml:space="preserve">Особисті немайнові права, що забезпечують природне існування фізичної особи: поняття і види. </w:t>
      </w:r>
    </w:p>
    <w:p w:rsidR="00151380" w:rsidRPr="00151380" w:rsidRDefault="00151380" w:rsidP="00151380">
      <w:pPr>
        <w:jc w:val="both"/>
        <w:rPr>
          <w:lang w:val="uk-UA"/>
        </w:rPr>
      </w:pPr>
      <w:r w:rsidRPr="00151380">
        <w:rPr>
          <w:lang w:val="uk-UA"/>
        </w:rPr>
        <w:lastRenderedPageBreak/>
        <w:t>3.</w:t>
      </w:r>
      <w:r w:rsidRPr="00151380">
        <w:rPr>
          <w:lang w:val="uk-UA"/>
        </w:rPr>
        <w:tab/>
        <w:t xml:space="preserve">Особисті немайнові права, що забезпечують соціальне буття фізичної особи: поняття і види. </w:t>
      </w:r>
    </w:p>
    <w:p w:rsidR="00151380" w:rsidRPr="00151380" w:rsidRDefault="00151380" w:rsidP="00151380">
      <w:pPr>
        <w:jc w:val="both"/>
        <w:rPr>
          <w:lang w:val="uk-UA"/>
        </w:rPr>
      </w:pPr>
      <w:r w:rsidRPr="00151380">
        <w:rPr>
          <w:lang w:val="uk-UA"/>
        </w:rPr>
        <w:t>4.</w:t>
      </w:r>
      <w:r w:rsidRPr="00151380">
        <w:rPr>
          <w:lang w:val="uk-UA"/>
        </w:rPr>
        <w:tab/>
        <w:t xml:space="preserve">Право на повагу честі, гідності, право на недоторканність ділової репутації. </w:t>
      </w:r>
    </w:p>
    <w:p w:rsidR="00151380" w:rsidRPr="00151380" w:rsidRDefault="00151380" w:rsidP="00151380">
      <w:pPr>
        <w:jc w:val="both"/>
        <w:rPr>
          <w:lang w:val="uk-UA"/>
        </w:rPr>
      </w:pPr>
      <w:r w:rsidRPr="00151380">
        <w:rPr>
          <w:lang w:val="uk-UA"/>
        </w:rPr>
        <w:t>Уміння, які мають бути вироблені, та навички, які мають бути напрацьовані під час заняття: орієнтуватися в чинному цивільному законодавстві щодо регулювання цивільних правовідносин; аналізувати юридичні факти, які є підставами зміни та припинення цивільних правовідносин; правильно застосовувати норми цивільного права до конкретних життєвих ситуацій.</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Практичні завдання</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 xml:space="preserve">Задача №  1. В одній з місцевих газет була опублікована стаття, в якій містилась інформація про низьку якість продукції ТОВ «Маслозавод» і про його відмову постачати цю продукції на території району, де він розташований. Директор ТОВ «Маслозавод» звернувся до редакції газети з вимогою опублікувати спростування поширеної інформації, оскільки невисока якість продукції пояснюється не провиною працівників заводу, а тим, що на заводі застосовується застаріле обладнання, яке постійно виходить з ладу і не забезпечує належної якості продукції. А для того, щоб забезпечити потреби району в маслі і сирі в повному обсязі, завод повинен збільшити обсяг виробництва, що для нього є неможливим у даний час через технічні причини. </w:t>
      </w:r>
    </w:p>
    <w:p w:rsidR="00151380" w:rsidRPr="00151380" w:rsidRDefault="00151380" w:rsidP="00151380">
      <w:pPr>
        <w:jc w:val="both"/>
        <w:rPr>
          <w:lang w:val="uk-UA"/>
        </w:rPr>
      </w:pPr>
      <w:r w:rsidRPr="00151380">
        <w:rPr>
          <w:lang w:val="uk-UA"/>
        </w:rPr>
        <w:t xml:space="preserve">Питання: </w:t>
      </w:r>
    </w:p>
    <w:p w:rsidR="00151380" w:rsidRPr="00151380" w:rsidRDefault="00151380" w:rsidP="00151380">
      <w:pPr>
        <w:jc w:val="both"/>
        <w:rPr>
          <w:lang w:val="uk-UA"/>
        </w:rPr>
      </w:pPr>
      <w:r w:rsidRPr="00151380">
        <w:rPr>
          <w:lang w:val="uk-UA"/>
        </w:rPr>
        <w:t xml:space="preserve">1) Дайте характеристику підстави для пред’явлення вимоги про  спростування недостовірної інформації? Чи є вона в даному випадку? </w:t>
      </w:r>
    </w:p>
    <w:p w:rsidR="00151380" w:rsidRPr="00151380" w:rsidRDefault="00151380" w:rsidP="00151380">
      <w:pPr>
        <w:jc w:val="both"/>
        <w:rPr>
          <w:lang w:val="uk-UA"/>
        </w:rPr>
      </w:pPr>
      <w:r w:rsidRPr="00151380">
        <w:rPr>
          <w:lang w:val="uk-UA"/>
        </w:rPr>
        <w:t>3) Який спосіб захисту є належним у даному випадку?</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 xml:space="preserve">Задача № 2. У військовому журналі була опублікована стаття про період репресій у 30-ті роки, в якій вказувалося, що член Верховного Суду Гречихін брав участь у фабрикації незаконних вироків. </w:t>
      </w:r>
    </w:p>
    <w:p w:rsidR="00151380" w:rsidRPr="00151380" w:rsidRDefault="00151380" w:rsidP="00151380">
      <w:pPr>
        <w:jc w:val="both"/>
        <w:rPr>
          <w:lang w:val="uk-UA"/>
        </w:rPr>
      </w:pPr>
      <w:r w:rsidRPr="00151380">
        <w:rPr>
          <w:lang w:val="uk-UA"/>
        </w:rPr>
        <w:t xml:space="preserve">У редакцію цього журналу звернулася донька Гречихіна з вимогою опублікувати спростування вказаних відомостей, оскільки, на її думку, Гречихин був не катом, а жертвою: у 1939 р. він був арештований, звинувачений в приналежності до масонської організації і участі в підготовці вибуху Московського Кремля, а потім розстріляний. Проте, в 1988 р. Військовою колегією Верховного Суду СРСР Гречихін був повністю реабілітований. </w:t>
      </w:r>
    </w:p>
    <w:p w:rsidR="00151380" w:rsidRPr="00151380" w:rsidRDefault="00151380" w:rsidP="00151380">
      <w:pPr>
        <w:jc w:val="both"/>
        <w:rPr>
          <w:lang w:val="uk-UA"/>
        </w:rPr>
      </w:pPr>
      <w:r w:rsidRPr="00151380">
        <w:rPr>
          <w:lang w:val="uk-UA"/>
        </w:rPr>
        <w:t xml:space="preserve">Редакція відмовилася опублікувати спростування за двома підставами. По-перше, Гречихін вже помер, а донька не має права пред'являти таких вимог. По-друге, донька не представила доказів неправдивості цієї інформації (хоча відомо, що автор статті мав переконливі докази достовірності інформації). </w:t>
      </w:r>
    </w:p>
    <w:p w:rsidR="00151380" w:rsidRPr="00151380" w:rsidRDefault="00151380" w:rsidP="00151380">
      <w:pPr>
        <w:jc w:val="both"/>
        <w:rPr>
          <w:lang w:val="uk-UA"/>
        </w:rPr>
      </w:pPr>
      <w:r w:rsidRPr="00151380">
        <w:rPr>
          <w:lang w:val="uk-UA"/>
        </w:rPr>
        <w:t>Питання:</w:t>
      </w:r>
    </w:p>
    <w:p w:rsidR="00151380" w:rsidRPr="00151380" w:rsidRDefault="00151380" w:rsidP="00151380">
      <w:pPr>
        <w:jc w:val="both"/>
        <w:rPr>
          <w:lang w:val="uk-UA"/>
        </w:rPr>
      </w:pPr>
      <w:r w:rsidRPr="00151380">
        <w:rPr>
          <w:lang w:val="uk-UA"/>
        </w:rPr>
        <w:t>1) Назвіть осіб, які мають право вимагати спростування недостовірної інформації про особу.</w:t>
      </w:r>
    </w:p>
    <w:p w:rsidR="00151380" w:rsidRPr="00151380" w:rsidRDefault="00151380" w:rsidP="00151380">
      <w:pPr>
        <w:jc w:val="both"/>
        <w:rPr>
          <w:lang w:val="uk-UA"/>
        </w:rPr>
      </w:pPr>
      <w:r w:rsidRPr="00151380">
        <w:rPr>
          <w:lang w:val="uk-UA"/>
        </w:rPr>
        <w:t>2) Чи відноситься донька Гречихіна до осіб, що мають право вимагати спростування інформації в даному випадку?</w:t>
      </w:r>
    </w:p>
    <w:p w:rsidR="00151380" w:rsidRPr="00151380" w:rsidRDefault="00151380" w:rsidP="00151380">
      <w:pPr>
        <w:jc w:val="both"/>
        <w:rPr>
          <w:lang w:val="uk-UA"/>
        </w:rPr>
      </w:pPr>
      <w:r w:rsidRPr="00151380">
        <w:rPr>
          <w:lang w:val="uk-UA"/>
        </w:rPr>
        <w:t>3) Які факти повинна довести донька Гречихіна, а які редакція журналу?</w:t>
      </w:r>
    </w:p>
    <w:p w:rsidR="00151380" w:rsidRPr="00151380" w:rsidRDefault="00151380" w:rsidP="00151380">
      <w:pPr>
        <w:jc w:val="both"/>
        <w:rPr>
          <w:lang w:val="uk-UA"/>
        </w:rPr>
      </w:pPr>
      <w:r w:rsidRPr="00151380">
        <w:rPr>
          <w:lang w:val="uk-UA"/>
        </w:rPr>
        <w:lastRenderedPageBreak/>
        <w:t>4) Чи правомірною є вимога доньки Гречихіна і чи підлягає вона задоволенню?</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 xml:space="preserve">Задача № 3. Один з відомих українських вчених Вишневський протягом тривалого часу листувався зі своїм шкільним другом Максаковим, що проживає в Львові. Після смерті Вишневського Максаков, бажаючи увічнити його пам'ять, вирішив видати їх листування і уклав відповідний договір з видавництвом. Коли листи були опубліковані, діти Вишневського звернулися до Максакова з вимогою вилучити всі листи батька з книги. Проте він відмовився виконати дану вимогу, вважаючи, що листи є його власністю, і лише він має право вирішувати їх долю, в тому числі шляхом опублікування.  </w:t>
      </w:r>
    </w:p>
    <w:p w:rsidR="00151380" w:rsidRPr="00151380" w:rsidRDefault="00151380" w:rsidP="00151380">
      <w:pPr>
        <w:jc w:val="both"/>
        <w:rPr>
          <w:lang w:val="uk-UA"/>
        </w:rPr>
      </w:pPr>
      <w:r w:rsidRPr="00151380">
        <w:rPr>
          <w:lang w:val="uk-UA"/>
        </w:rPr>
        <w:t xml:space="preserve">Питання: </w:t>
      </w:r>
    </w:p>
    <w:p w:rsidR="00151380" w:rsidRPr="00151380" w:rsidRDefault="00151380" w:rsidP="00151380">
      <w:pPr>
        <w:jc w:val="both"/>
        <w:rPr>
          <w:lang w:val="uk-UA"/>
        </w:rPr>
      </w:pPr>
      <w:r w:rsidRPr="00151380">
        <w:rPr>
          <w:lang w:val="uk-UA"/>
        </w:rPr>
        <w:t>1) Про яке особисте немайнове право йде мова в даній ситуації?</w:t>
      </w:r>
    </w:p>
    <w:p w:rsidR="00151380" w:rsidRPr="00151380" w:rsidRDefault="00151380" w:rsidP="00151380">
      <w:pPr>
        <w:jc w:val="both"/>
        <w:rPr>
          <w:lang w:val="uk-UA"/>
        </w:rPr>
      </w:pPr>
      <w:r w:rsidRPr="00151380">
        <w:rPr>
          <w:lang w:val="uk-UA"/>
        </w:rPr>
        <w:t xml:space="preserve">2) Які вимоги встановлені для використання листів у разі смерті фізичної особи, яка їх направила? </w:t>
      </w:r>
    </w:p>
    <w:p w:rsidR="00151380" w:rsidRPr="00151380" w:rsidRDefault="00151380" w:rsidP="00151380">
      <w:pPr>
        <w:jc w:val="both"/>
        <w:rPr>
          <w:lang w:val="uk-UA"/>
        </w:rPr>
      </w:pPr>
      <w:r w:rsidRPr="00151380">
        <w:rPr>
          <w:lang w:val="uk-UA"/>
        </w:rPr>
        <w:t>3) Чи правомірні вимоги дітей Вишневського до Максакова?  Який спосіб захисту є належним у даній ситуації?</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Задача № 4. Колосов і Єфремова подали до органу реєстрації актів цивільного стану заяву про реєстрацію шлюбу. За декілька днів до реєстрації шлюбу на роботу до Єфремової з'явилася мати Колосова і публічно заявила про те, що вона не дозволить своєму сину одружитися. Вона пояснила, що від подруги Єфремової дізналася, що остання раніше вела аморальний спосіб життя і зловживала наркотиками. В результаті, реєстрація шлюбу не відбулася.</w:t>
      </w:r>
    </w:p>
    <w:p w:rsidR="00151380" w:rsidRPr="00151380" w:rsidRDefault="00151380" w:rsidP="00151380">
      <w:pPr>
        <w:jc w:val="both"/>
        <w:rPr>
          <w:lang w:val="uk-UA"/>
        </w:rPr>
      </w:pPr>
      <w:r w:rsidRPr="00151380">
        <w:rPr>
          <w:lang w:val="uk-UA"/>
        </w:rPr>
        <w:t>Через декілька років, все ще знаходячись під враженням несправедливих звинувачень подруги і невдачі в особистому житті, Єфремова звернулася до суду з позовом про спростування недостовірної інформації, що поширена матір'ю Колосова, і яка порушує честь і гідність Єфремової, а також про компенсацію моральної шкоди. Адвокат відповідачки – матері Колосова заявив в суді, що такі вимоги не можуть бути задоволені, оскільки з моменту вказаних подій пройшло два роки .</w:t>
      </w:r>
    </w:p>
    <w:p w:rsidR="00151380" w:rsidRPr="00151380" w:rsidRDefault="00151380" w:rsidP="00151380">
      <w:pPr>
        <w:jc w:val="both"/>
        <w:rPr>
          <w:lang w:val="uk-UA"/>
        </w:rPr>
      </w:pPr>
      <w:r w:rsidRPr="00151380">
        <w:rPr>
          <w:lang w:val="uk-UA"/>
        </w:rPr>
        <w:t xml:space="preserve">Питання: </w:t>
      </w:r>
    </w:p>
    <w:p w:rsidR="00151380" w:rsidRPr="00151380" w:rsidRDefault="00151380" w:rsidP="00151380">
      <w:pPr>
        <w:jc w:val="both"/>
        <w:rPr>
          <w:lang w:val="uk-UA"/>
        </w:rPr>
      </w:pPr>
      <w:r w:rsidRPr="00151380">
        <w:rPr>
          <w:lang w:val="uk-UA"/>
        </w:rPr>
        <w:t>1) Чи є підстави для пред’явлення вимоги щодо спростування недостовірної інформації про Єфремову?</w:t>
      </w:r>
    </w:p>
    <w:p w:rsidR="007704FF" w:rsidRDefault="00151380" w:rsidP="00151380">
      <w:pPr>
        <w:jc w:val="both"/>
        <w:rPr>
          <w:lang w:val="uk-UA"/>
        </w:rPr>
      </w:pPr>
      <w:r w:rsidRPr="00151380">
        <w:rPr>
          <w:lang w:val="uk-UA"/>
        </w:rPr>
        <w:t>2) Чи підлягають задоволенню вимоги Єфремової про спростування недостовірної інформації та про відшкодування моральної шкоди?</w:t>
      </w:r>
    </w:p>
    <w:p w:rsidR="007704FF" w:rsidRDefault="007704FF" w:rsidP="007704FF">
      <w:pPr>
        <w:jc w:val="both"/>
        <w:rPr>
          <w:lang w:val="uk-UA"/>
        </w:rPr>
      </w:pPr>
    </w:p>
    <w:p w:rsidR="007704FF" w:rsidRDefault="007704FF" w:rsidP="007704FF">
      <w:pPr>
        <w:jc w:val="both"/>
        <w:rPr>
          <w:lang w:val="uk-UA"/>
        </w:rPr>
      </w:pPr>
    </w:p>
    <w:p w:rsidR="007704FF" w:rsidRDefault="007704FF" w:rsidP="007704FF">
      <w:pPr>
        <w:jc w:val="both"/>
        <w:rPr>
          <w:lang w:val="uk-UA"/>
        </w:rPr>
      </w:pPr>
    </w:p>
    <w:p w:rsidR="00B326A0" w:rsidRDefault="00B326A0" w:rsidP="007704FF">
      <w:pPr>
        <w:jc w:val="both"/>
        <w:rPr>
          <w:lang w:val="uk-UA"/>
        </w:rPr>
      </w:pPr>
    </w:p>
    <w:p w:rsidR="00B326A0" w:rsidRDefault="00B326A0" w:rsidP="007704FF">
      <w:pPr>
        <w:jc w:val="both"/>
        <w:rPr>
          <w:lang w:val="uk-UA"/>
        </w:rPr>
      </w:pPr>
    </w:p>
    <w:p w:rsidR="00B326A0" w:rsidRDefault="00B326A0" w:rsidP="007704FF">
      <w:pPr>
        <w:jc w:val="both"/>
        <w:rPr>
          <w:lang w:val="uk-UA"/>
        </w:rPr>
      </w:pPr>
    </w:p>
    <w:p w:rsidR="00B326A0" w:rsidRDefault="00B326A0" w:rsidP="007704FF">
      <w:pPr>
        <w:jc w:val="both"/>
        <w:rPr>
          <w:lang w:val="uk-UA"/>
        </w:rPr>
      </w:pPr>
    </w:p>
    <w:p w:rsidR="00B326A0" w:rsidRDefault="00B326A0" w:rsidP="007704FF">
      <w:pPr>
        <w:jc w:val="both"/>
        <w:rPr>
          <w:lang w:val="uk-UA"/>
        </w:rPr>
      </w:pPr>
    </w:p>
    <w:p w:rsidR="007704FF" w:rsidRDefault="007704FF" w:rsidP="007704FF">
      <w:pPr>
        <w:jc w:val="both"/>
        <w:rPr>
          <w:lang w:val="uk-UA"/>
        </w:rPr>
      </w:pPr>
    </w:p>
    <w:p w:rsidR="00163EB4" w:rsidRDefault="00163EB4" w:rsidP="007704FF">
      <w:pPr>
        <w:jc w:val="both"/>
        <w:rPr>
          <w:lang w:val="uk-UA"/>
        </w:rPr>
      </w:pPr>
    </w:p>
    <w:p w:rsidR="00EB3268" w:rsidRPr="00EB3268" w:rsidRDefault="00EB3268" w:rsidP="00EB3268">
      <w:pPr>
        <w:jc w:val="center"/>
        <w:rPr>
          <w:b/>
          <w:lang w:val="uk-UA"/>
        </w:rPr>
      </w:pPr>
      <w:r w:rsidRPr="00EB3268">
        <w:rPr>
          <w:b/>
          <w:lang w:val="uk-UA"/>
        </w:rPr>
        <w:lastRenderedPageBreak/>
        <w:t>ТЕМА 10. СТРОКИ ТА ТЕРМІНИ. ПОЗОВНА ДАВНІСТЬ</w:t>
      </w:r>
    </w:p>
    <w:p w:rsidR="00EB3268" w:rsidRPr="00EB3268" w:rsidRDefault="00EB3268" w:rsidP="00EB3268">
      <w:pPr>
        <w:ind w:left="4956" w:firstLine="708"/>
        <w:jc w:val="center"/>
        <w:rPr>
          <w:b/>
          <w:i/>
          <w:lang w:val="uk-UA"/>
        </w:rPr>
      </w:pPr>
      <w:r w:rsidRPr="00EB3268">
        <w:rPr>
          <w:b/>
          <w:i/>
          <w:lang w:val="uk-UA"/>
        </w:rPr>
        <w:t>Семінарське заняття № 1 - 2 год.</w:t>
      </w:r>
    </w:p>
    <w:p w:rsidR="00EB3268" w:rsidRPr="00EB3268" w:rsidRDefault="00EB3268" w:rsidP="00EB3268">
      <w:pPr>
        <w:jc w:val="center"/>
        <w:rPr>
          <w:b/>
          <w:lang w:val="uk-UA"/>
        </w:rPr>
      </w:pPr>
    </w:p>
    <w:p w:rsidR="00EB3268" w:rsidRPr="00EB3268" w:rsidRDefault="00EB3268" w:rsidP="00EB3268">
      <w:pPr>
        <w:jc w:val="center"/>
        <w:rPr>
          <w:b/>
          <w:lang w:val="uk-UA"/>
        </w:rPr>
      </w:pPr>
      <w:r w:rsidRPr="00EB3268">
        <w:rPr>
          <w:b/>
          <w:lang w:val="uk-UA"/>
        </w:rPr>
        <w:t>План:</w:t>
      </w:r>
    </w:p>
    <w:p w:rsidR="00EB3268" w:rsidRPr="00EB3268" w:rsidRDefault="00EB3268" w:rsidP="00EB3268">
      <w:pPr>
        <w:jc w:val="both"/>
        <w:rPr>
          <w:lang w:val="uk-UA"/>
        </w:rPr>
      </w:pPr>
    </w:p>
    <w:p w:rsidR="00EB3268" w:rsidRPr="00EB3268" w:rsidRDefault="00EB3268" w:rsidP="00EB3268">
      <w:pPr>
        <w:jc w:val="both"/>
        <w:rPr>
          <w:lang w:val="uk-UA"/>
        </w:rPr>
      </w:pPr>
      <w:r w:rsidRPr="00EB3268">
        <w:rPr>
          <w:lang w:val="uk-UA"/>
        </w:rPr>
        <w:t>1.</w:t>
      </w:r>
      <w:r w:rsidRPr="00EB3268">
        <w:rPr>
          <w:lang w:val="uk-UA"/>
        </w:rPr>
        <w:tab/>
        <w:t>Поняття, значення і юридична природа строків та термінів у цивільному праві.</w:t>
      </w:r>
    </w:p>
    <w:p w:rsidR="00EB3268" w:rsidRPr="00EB3268" w:rsidRDefault="00EB3268" w:rsidP="00EB3268">
      <w:pPr>
        <w:jc w:val="both"/>
        <w:rPr>
          <w:lang w:val="uk-UA"/>
        </w:rPr>
      </w:pPr>
      <w:r w:rsidRPr="00EB3268">
        <w:rPr>
          <w:lang w:val="uk-UA"/>
        </w:rPr>
        <w:t>2.</w:t>
      </w:r>
      <w:r w:rsidRPr="00EB3268">
        <w:rPr>
          <w:lang w:val="uk-UA"/>
        </w:rPr>
        <w:tab/>
        <w:t xml:space="preserve">Види цивільно-правових строків та термінів. Претензійні, присікальні, гарантійні строки. </w:t>
      </w:r>
    </w:p>
    <w:p w:rsidR="00EB3268" w:rsidRPr="00EB3268" w:rsidRDefault="00EB3268" w:rsidP="00EB3268">
      <w:pPr>
        <w:jc w:val="both"/>
        <w:rPr>
          <w:lang w:val="uk-UA"/>
        </w:rPr>
      </w:pPr>
      <w:r w:rsidRPr="00EB3268">
        <w:rPr>
          <w:lang w:val="uk-UA"/>
        </w:rPr>
        <w:t>3.</w:t>
      </w:r>
      <w:r w:rsidRPr="00EB3268">
        <w:rPr>
          <w:lang w:val="uk-UA"/>
        </w:rPr>
        <w:tab/>
        <w:t>Порядок визначення та обчислення строків (термінів).</w:t>
      </w:r>
    </w:p>
    <w:p w:rsidR="00EB3268" w:rsidRPr="00EB3268" w:rsidRDefault="00EB3268" w:rsidP="00EB3268">
      <w:pPr>
        <w:jc w:val="both"/>
        <w:rPr>
          <w:lang w:val="uk-UA"/>
        </w:rPr>
      </w:pPr>
      <w:r w:rsidRPr="00EB3268">
        <w:rPr>
          <w:lang w:val="uk-UA"/>
        </w:rPr>
        <w:t>4.</w:t>
      </w:r>
      <w:r w:rsidRPr="00EB3268">
        <w:rPr>
          <w:lang w:val="uk-UA"/>
        </w:rPr>
        <w:tab/>
        <w:t>Позовна давність у цивільному праві.</w:t>
      </w:r>
    </w:p>
    <w:p w:rsidR="00EB3268" w:rsidRPr="00EB3268" w:rsidRDefault="00EB3268" w:rsidP="00EB3268">
      <w:pPr>
        <w:jc w:val="both"/>
        <w:rPr>
          <w:lang w:val="uk-UA"/>
        </w:rPr>
      </w:pPr>
    </w:p>
    <w:p w:rsidR="007704FF" w:rsidRDefault="00EB3268" w:rsidP="00EB3268">
      <w:pPr>
        <w:jc w:val="both"/>
        <w:rPr>
          <w:lang w:val="uk-UA"/>
        </w:rPr>
      </w:pPr>
      <w:r w:rsidRPr="00EB3268">
        <w:rPr>
          <w:b/>
          <w:i/>
          <w:lang w:val="uk-UA"/>
        </w:rPr>
        <w:t>Основні поняття, терміни та категорії, що підлягають засвоєнню:</w:t>
      </w:r>
      <w:r w:rsidRPr="00EB3268">
        <w:rPr>
          <w:lang w:val="uk-UA"/>
        </w:rPr>
        <w:t xml:space="preserve"> «строк», «термін», «присікальний строк», «гарантійний строк», «відкладальні строки», «скасувальні строки», «умови», «прострочення», «загальна позовна давність», «спеціальна позовна давність», «зупинення перебігу позовної давності», «переривання перебігу позовної давності».</w:t>
      </w:r>
    </w:p>
    <w:p w:rsidR="007704FF" w:rsidRDefault="007704FF" w:rsidP="007704FF">
      <w:pPr>
        <w:jc w:val="both"/>
        <w:rPr>
          <w:lang w:val="uk-UA"/>
        </w:rPr>
      </w:pPr>
    </w:p>
    <w:p w:rsidR="00151380" w:rsidRPr="00151380" w:rsidRDefault="00151380" w:rsidP="00151380">
      <w:pPr>
        <w:jc w:val="right"/>
        <w:rPr>
          <w:b/>
          <w:i/>
          <w:lang w:val="uk-UA"/>
        </w:rPr>
      </w:pPr>
      <w:r w:rsidRPr="00151380">
        <w:rPr>
          <w:b/>
          <w:i/>
          <w:lang w:val="uk-UA"/>
        </w:rPr>
        <w:t>Практичне заняття № 1 - 2 год.</w:t>
      </w:r>
    </w:p>
    <w:p w:rsidR="00151380" w:rsidRPr="00151380" w:rsidRDefault="00151380" w:rsidP="00151380">
      <w:pPr>
        <w:jc w:val="both"/>
        <w:rPr>
          <w:lang w:val="uk-UA"/>
        </w:rPr>
      </w:pPr>
    </w:p>
    <w:p w:rsidR="00151380" w:rsidRPr="00151380" w:rsidRDefault="00151380" w:rsidP="00151380">
      <w:pPr>
        <w:jc w:val="center"/>
        <w:rPr>
          <w:b/>
          <w:lang w:val="uk-UA"/>
        </w:rPr>
      </w:pPr>
      <w:r w:rsidRPr="00151380">
        <w:rPr>
          <w:b/>
          <w:lang w:val="uk-UA"/>
        </w:rPr>
        <w:t>План:</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1.</w:t>
      </w:r>
      <w:r w:rsidRPr="00151380">
        <w:rPr>
          <w:lang w:val="uk-UA"/>
        </w:rPr>
        <w:tab/>
        <w:t xml:space="preserve">Поняття, визначення та обчислення строків і термінів у цивільному праві. </w:t>
      </w:r>
    </w:p>
    <w:p w:rsidR="00151380" w:rsidRPr="00151380" w:rsidRDefault="00151380" w:rsidP="00151380">
      <w:pPr>
        <w:jc w:val="both"/>
        <w:rPr>
          <w:lang w:val="uk-UA"/>
        </w:rPr>
      </w:pPr>
      <w:r w:rsidRPr="00151380">
        <w:rPr>
          <w:lang w:val="uk-UA"/>
        </w:rPr>
        <w:t>2.</w:t>
      </w:r>
      <w:r w:rsidRPr="00151380">
        <w:rPr>
          <w:lang w:val="uk-UA"/>
        </w:rPr>
        <w:tab/>
        <w:t>Поняття та види строків позовної давності. Наслідки спливу строків позовної давності.</w:t>
      </w:r>
    </w:p>
    <w:p w:rsidR="00151380" w:rsidRPr="00151380" w:rsidRDefault="00151380" w:rsidP="00151380">
      <w:pPr>
        <w:jc w:val="both"/>
        <w:rPr>
          <w:lang w:val="uk-UA"/>
        </w:rPr>
      </w:pPr>
      <w:r w:rsidRPr="00151380">
        <w:rPr>
          <w:lang w:val="uk-UA"/>
        </w:rPr>
        <w:t>3.</w:t>
      </w:r>
      <w:r w:rsidRPr="00151380">
        <w:rPr>
          <w:lang w:val="uk-UA"/>
        </w:rPr>
        <w:tab/>
        <w:t>Переривання і зупинення строків позовної давності.</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Практичні завдання</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 xml:space="preserve">Задача № 1. Волошин з дитинства займався створенням творів зображувального мистецтва і є автором багатьох картин. У віці 16 років, під час огляду нової літератури в книжковому магазині він виявив факти відтворення створених ним картин у збірнику живопису без його згоди. Картини були підписані прізвищем іншої особи. Декілька років Антон мав сумніви щодо звернення з вимогою про захист його авторських прав до видавництва, яке видало зазначений збірник. Нарешті, через три роки він звернувся до видавництва з вимогою про компенсацію моральної шкоди, завданої порушенням його авторських прав, а також  про опублікування в засобах масової інформації відомостей про вчинення плагіату. Видавництво, у свою чергу, відмовилось задовольняти вказані вимоги, обґрунтовуючи це спливом строку позовної давності, оскільки тираж збірника, в якому відтворено картини Волошина, був опублікований п’ять років назад. </w:t>
      </w:r>
    </w:p>
    <w:p w:rsidR="00151380" w:rsidRPr="00151380" w:rsidRDefault="00151380" w:rsidP="00151380">
      <w:pPr>
        <w:jc w:val="both"/>
        <w:rPr>
          <w:lang w:val="uk-UA"/>
        </w:rPr>
      </w:pPr>
      <w:r w:rsidRPr="00151380">
        <w:rPr>
          <w:lang w:val="uk-UA"/>
        </w:rPr>
        <w:t>Питання:</w:t>
      </w:r>
    </w:p>
    <w:p w:rsidR="00151380" w:rsidRPr="00151380" w:rsidRDefault="00151380" w:rsidP="00151380">
      <w:pPr>
        <w:jc w:val="both"/>
        <w:rPr>
          <w:lang w:val="uk-UA"/>
        </w:rPr>
      </w:pPr>
      <w:r w:rsidRPr="00151380">
        <w:rPr>
          <w:lang w:val="uk-UA"/>
        </w:rPr>
        <w:t>1) З якого моменту починається перебіг позовної давності і скільки триває цей строк?</w:t>
      </w:r>
    </w:p>
    <w:p w:rsidR="00151380" w:rsidRPr="00151380" w:rsidRDefault="00151380" w:rsidP="00151380">
      <w:pPr>
        <w:jc w:val="both"/>
        <w:rPr>
          <w:lang w:val="uk-UA"/>
        </w:rPr>
      </w:pPr>
      <w:r w:rsidRPr="00151380">
        <w:rPr>
          <w:lang w:val="uk-UA"/>
        </w:rPr>
        <w:t>2) З якого моменту почався перебіг строку позовної давності у даному випадку?</w:t>
      </w:r>
    </w:p>
    <w:p w:rsidR="00151380" w:rsidRPr="00151380" w:rsidRDefault="00151380" w:rsidP="00151380">
      <w:pPr>
        <w:jc w:val="both"/>
        <w:rPr>
          <w:lang w:val="uk-UA"/>
        </w:rPr>
      </w:pPr>
      <w:r w:rsidRPr="00151380">
        <w:rPr>
          <w:lang w:val="uk-UA"/>
        </w:rPr>
        <w:t>3) Чи є обґрунтованою відмова видавництва відновити порушені права Волошина?</w:t>
      </w:r>
    </w:p>
    <w:p w:rsidR="00151380" w:rsidRPr="00151380" w:rsidRDefault="00151380" w:rsidP="00151380">
      <w:pPr>
        <w:jc w:val="both"/>
        <w:rPr>
          <w:lang w:val="uk-UA"/>
        </w:rPr>
      </w:pPr>
      <w:r w:rsidRPr="00151380">
        <w:rPr>
          <w:lang w:val="uk-UA"/>
        </w:rPr>
        <w:t>4) Які дії вправі здійснити Волошин задля захисту своїх прав у разі відмови видавництва добровільно задовольнити його вимоги?</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Задача № 2. У вересні 2007 р. Мотрін, закінчивши роботу, вийшов з прохідної заводу і побачив свого друга Млечного, який запропонував підвезти його до будинку на власній автомашині. Мотрін з радістю погодився. Але в дорозі Млечний не справився з керуванням і врізався в стовп. Не дивлячись на те, що Мотрін був пристебнутий, він одержав тілесні ушкодження, що призвели до значної втрати працездатності, і був вимушений перейти на іншу, менш оплачувану роботу. Але, враховуючи дружні відносини з Млечним, претензій в його адресу не заявляв. У травні 2012 р. Мотрін посварився з Млечним і пред'явив позов до суду про відшкодування шкоди, що заподіяна ушкодженням здоров'я за весь час з моменту аварії.</w:t>
      </w:r>
    </w:p>
    <w:p w:rsidR="00151380" w:rsidRPr="00151380" w:rsidRDefault="00151380" w:rsidP="00151380">
      <w:pPr>
        <w:jc w:val="both"/>
        <w:rPr>
          <w:lang w:val="uk-UA"/>
        </w:rPr>
      </w:pPr>
      <w:r w:rsidRPr="00151380">
        <w:rPr>
          <w:lang w:val="uk-UA"/>
        </w:rPr>
        <w:t xml:space="preserve">Питання: </w:t>
      </w:r>
    </w:p>
    <w:p w:rsidR="00151380" w:rsidRPr="00151380" w:rsidRDefault="00151380" w:rsidP="00151380">
      <w:pPr>
        <w:jc w:val="both"/>
        <w:rPr>
          <w:lang w:val="uk-UA"/>
        </w:rPr>
      </w:pPr>
      <w:r w:rsidRPr="00151380">
        <w:rPr>
          <w:lang w:val="uk-UA"/>
        </w:rPr>
        <w:t>1) Чи сплив строк позовної давності в даному випадку?</w:t>
      </w:r>
    </w:p>
    <w:p w:rsidR="00151380" w:rsidRPr="00151380" w:rsidRDefault="00151380" w:rsidP="00151380">
      <w:pPr>
        <w:jc w:val="both"/>
        <w:rPr>
          <w:lang w:val="uk-UA"/>
        </w:rPr>
      </w:pPr>
      <w:r w:rsidRPr="00151380">
        <w:rPr>
          <w:lang w:val="uk-UA"/>
        </w:rPr>
        <w:t xml:space="preserve">2) Чи підлягає задоволенню вимога Мотріна?   </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Задача № 3. 13 вересня 2011 року Сорокіна побачила у подруги красиву брошку і попросила продати їй цю брошку. Фролова не відмовила подрузі, але пояснила, що ця річ старовинна з п'ятьма крупними діамантами і тому коштує близько 10 тис. гривень. Сорокіна погодилася з даною ціною і передала подрузі 10 тис. гривень. При цьому вони уклали письмовий договір купівлі-продажу, в якому було вказано, що Фролова продала старовинну брошку з п'ятьма діамантами, а Сорокіна її купила за вказану ціну. Також вони зазначили в договорі, що строк позовної давності за даним договором складає три місяці з моменту укладення договору. 13 лютого 2012 р. у зв'язку з фінансовими складнощами Сорокіна вирішила закласти брошку і звернулася до ломбарду, де їй роз'яснили, що ця брошка практично не має ніякої цінності, оскільки камені в ній не є діамантами або якими-небудь іншими коштовними каменями. 15 лютого 2012 р. Сорокіна потрапила в автокатастрофу і знаходилася в лікарні у важкому стані до 16 травня 2012 р. Виписавшись з лікарні, вона звернулася до Фролової з вимогами про повернення грошей в обмін на брошку, але остання їй відмовила. У жовтні 2012 р. Сорокіна звернулася до суду з метою розірвати укладений між ними договір. У суді Фролова заперечувала проти позову, і вказала, що у договорі вони встановили строк позовної давності в три місяці і даний позов не може бути задоволений судом.</w:t>
      </w:r>
    </w:p>
    <w:p w:rsidR="00151380" w:rsidRPr="00151380" w:rsidRDefault="00151380" w:rsidP="00151380">
      <w:pPr>
        <w:jc w:val="both"/>
        <w:rPr>
          <w:lang w:val="uk-UA"/>
        </w:rPr>
      </w:pPr>
      <w:r w:rsidRPr="00151380">
        <w:rPr>
          <w:lang w:val="uk-UA"/>
        </w:rPr>
        <w:t xml:space="preserve">Питання: </w:t>
      </w:r>
    </w:p>
    <w:p w:rsidR="00151380" w:rsidRPr="00151380" w:rsidRDefault="00151380" w:rsidP="00151380">
      <w:pPr>
        <w:jc w:val="both"/>
        <w:rPr>
          <w:lang w:val="uk-UA"/>
        </w:rPr>
      </w:pPr>
      <w:r w:rsidRPr="00151380">
        <w:rPr>
          <w:lang w:val="uk-UA"/>
        </w:rPr>
        <w:t>1) З якого часу почався перебіг позовної давності?</w:t>
      </w:r>
    </w:p>
    <w:p w:rsidR="00151380" w:rsidRPr="00151380" w:rsidRDefault="00151380" w:rsidP="00151380">
      <w:pPr>
        <w:jc w:val="both"/>
        <w:rPr>
          <w:lang w:val="uk-UA"/>
        </w:rPr>
      </w:pPr>
      <w:r w:rsidRPr="00151380">
        <w:rPr>
          <w:lang w:val="uk-UA"/>
        </w:rPr>
        <w:t>2) Чи дотримані сторонами вказаного договору правила зміни строку позовної давності?</w:t>
      </w:r>
    </w:p>
    <w:p w:rsidR="00151380" w:rsidRPr="00151380" w:rsidRDefault="00151380" w:rsidP="00151380">
      <w:pPr>
        <w:jc w:val="both"/>
        <w:rPr>
          <w:lang w:val="uk-UA"/>
        </w:rPr>
      </w:pPr>
      <w:r w:rsidRPr="00151380">
        <w:rPr>
          <w:lang w:val="uk-UA"/>
        </w:rPr>
        <w:t>3) Чи підлягають захисту права Сорокіної?</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 xml:space="preserve">Задача № 4. У вересні 2011 р. після занять у школі учень 6-го класу Дмитро Маліков, якому виповнилося 13 років, зайшов до свого сусіда Блохіна, якому родичі в день його п'ятнадцятиріччя подарували планшет. Малікову планшет дуже сподобався, і він став просити Блохіна обміняти його на що-небудь інше. А оскільки батьки Малікова були у відрядженні, і внуком опікувалая бабуся, Маліков приніс Блохину свій мобільний телефон, і запропонував поміняти його на планшет. Наступного дня обмін відбувся. Повернувшись в січні 2012 р. з відрядження, батько не виявив мобільного телефону сина. Син стверджував, що нічого не знає про те, куди міг пропасти телефон. У листопаді 2014 р. батько Малікова випадково побачив вказаний телефон у сусіда, який пояснив, що він одержав його від Дмитра Малікова. Повернути телефон він відмовився. </w:t>
      </w:r>
    </w:p>
    <w:p w:rsidR="00151380" w:rsidRPr="00151380" w:rsidRDefault="00151380" w:rsidP="00151380">
      <w:pPr>
        <w:jc w:val="both"/>
        <w:rPr>
          <w:lang w:val="uk-UA"/>
        </w:rPr>
      </w:pPr>
      <w:r w:rsidRPr="00151380">
        <w:rPr>
          <w:lang w:val="uk-UA"/>
        </w:rPr>
        <w:t xml:space="preserve">Питання: </w:t>
      </w:r>
    </w:p>
    <w:p w:rsidR="00151380" w:rsidRPr="00151380" w:rsidRDefault="00151380" w:rsidP="00151380">
      <w:pPr>
        <w:jc w:val="both"/>
        <w:rPr>
          <w:lang w:val="uk-UA"/>
        </w:rPr>
      </w:pPr>
      <w:r w:rsidRPr="00151380">
        <w:rPr>
          <w:lang w:val="uk-UA"/>
        </w:rPr>
        <w:t>1) Чи могла міна між Маліковим і Блохіним спричинити правові наслідки?</w:t>
      </w:r>
    </w:p>
    <w:p w:rsidR="00151380" w:rsidRPr="00151380" w:rsidRDefault="00151380" w:rsidP="00151380">
      <w:pPr>
        <w:jc w:val="both"/>
        <w:rPr>
          <w:lang w:val="uk-UA"/>
        </w:rPr>
      </w:pPr>
      <w:r w:rsidRPr="00151380">
        <w:rPr>
          <w:lang w:val="uk-UA"/>
        </w:rPr>
        <w:t>2) Чи є підстави для визнання зазначеного правочину недійсним?</w:t>
      </w:r>
    </w:p>
    <w:p w:rsidR="00151380" w:rsidRPr="00151380" w:rsidRDefault="00151380" w:rsidP="00151380">
      <w:pPr>
        <w:jc w:val="both"/>
        <w:rPr>
          <w:lang w:val="uk-UA"/>
        </w:rPr>
      </w:pPr>
      <w:r w:rsidRPr="00151380">
        <w:rPr>
          <w:lang w:val="uk-UA"/>
        </w:rPr>
        <w:t xml:space="preserve">3) З якого часу почався перебіг позовної давності і коли вона спливає? </w:t>
      </w:r>
    </w:p>
    <w:p w:rsidR="00151380" w:rsidRPr="00151380" w:rsidRDefault="00151380" w:rsidP="00151380">
      <w:pPr>
        <w:jc w:val="both"/>
        <w:rPr>
          <w:lang w:val="uk-UA"/>
        </w:rPr>
      </w:pPr>
      <w:r w:rsidRPr="00151380">
        <w:rPr>
          <w:lang w:val="uk-UA"/>
        </w:rPr>
        <w:t>4) Чи підлягають задоволенню вимоги Малікова?</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Задача № 5. 12 січня 2011 р. Акуленко взяв у борг у Боркова 20 тис. гривень на будівництво дома. При цьому була видана розписка, в якій вказаний строк повернення боргу – 1 травня 2011 р.</w:t>
      </w:r>
    </w:p>
    <w:p w:rsidR="00151380" w:rsidRPr="00151380" w:rsidRDefault="00151380" w:rsidP="00151380">
      <w:pPr>
        <w:jc w:val="both"/>
        <w:rPr>
          <w:lang w:val="uk-UA"/>
        </w:rPr>
      </w:pPr>
      <w:r w:rsidRPr="00151380">
        <w:rPr>
          <w:lang w:val="uk-UA"/>
        </w:rPr>
        <w:t>30 травня 2012 р. Акуленко виплатив Боркову 5 тис. гривень і обіцяв частину боргу, що залишилася, повернути найближчим часом, але не пізніше, ніж через два роки.</w:t>
      </w:r>
    </w:p>
    <w:p w:rsidR="00151380" w:rsidRPr="00151380" w:rsidRDefault="00151380" w:rsidP="00151380">
      <w:pPr>
        <w:jc w:val="both"/>
        <w:rPr>
          <w:lang w:val="uk-UA"/>
        </w:rPr>
      </w:pPr>
      <w:r w:rsidRPr="00151380">
        <w:rPr>
          <w:lang w:val="uk-UA"/>
        </w:rPr>
        <w:t>Повернувшись 16 вересня 2012 р. з відрядження, Акуленко написав Боркову листа, в якому повідомив, що він збирається наступного тижня приїхати до нього і сплатити суму боргу, що залишилася. Борков одержав листа 2 січня 2013р., оскільки 9 листопада 2012 р. він був призваний до Збройних Сил України, і з 1 квітня 2013 р. знаходився у складі військового формування, переведеного на військове положення в Югославії, а родичі переслали йому лист із запізненням. 10 листопада 2014 р. Борков був звільнений в запас і, повернувшись додому, повідомив листом від 18 листопада того ж року Акуленка про те, що він потребує грошей і просить повернути борг. Відповіді на лист не надійшло. Через деякий час кредитор дізнався, що Акуленко купив автомобіль. У зв'язку з цим, Борков звернувся до суду з вимогою про повернення боргу.</w:t>
      </w:r>
    </w:p>
    <w:p w:rsidR="00151380" w:rsidRPr="00151380" w:rsidRDefault="00151380" w:rsidP="00151380">
      <w:pPr>
        <w:jc w:val="both"/>
        <w:rPr>
          <w:lang w:val="uk-UA"/>
        </w:rPr>
      </w:pPr>
      <w:r w:rsidRPr="00151380">
        <w:rPr>
          <w:lang w:val="uk-UA"/>
        </w:rPr>
        <w:t xml:space="preserve">Питання: </w:t>
      </w:r>
    </w:p>
    <w:p w:rsidR="00151380" w:rsidRPr="00151380" w:rsidRDefault="00151380" w:rsidP="00151380">
      <w:pPr>
        <w:jc w:val="both"/>
        <w:rPr>
          <w:lang w:val="uk-UA"/>
        </w:rPr>
      </w:pPr>
      <w:r w:rsidRPr="00151380">
        <w:rPr>
          <w:lang w:val="uk-UA"/>
        </w:rPr>
        <w:t>1) Яке юридичне значення має кожна із згаданих вище дат і дій?</w:t>
      </w:r>
    </w:p>
    <w:p w:rsidR="00151380" w:rsidRPr="00151380" w:rsidRDefault="00151380" w:rsidP="00151380">
      <w:pPr>
        <w:jc w:val="both"/>
        <w:rPr>
          <w:lang w:val="uk-UA"/>
        </w:rPr>
      </w:pPr>
      <w:r w:rsidRPr="00151380">
        <w:rPr>
          <w:lang w:val="uk-UA"/>
        </w:rPr>
        <w:t>2) Чи сплила позовна давність за вимогою Боркова про захист своїх прав?</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Задача № 6. ТОВ «Техносервіс» повинно було сплатити АТ «Віола» грошову суму за продукцію, поставлену за договором поставки. Позовна давність на стягнення суми закінчувалася 1 жовтня 2013 року. 29 січня 2014 р. бухгалтер ТОВ «Техносервіс»  перерахував АТ «Віола» передбачену договором грошову суму. Через деякий час було встановлено, що сума була сплачена після закінчення позовної давності. У зв'язку з цим ТОВ «Техносервіс» подало до господарського суду позов про стягнення з АТ «Віола» помилково сплаченої грошової суми.</w:t>
      </w:r>
    </w:p>
    <w:p w:rsidR="00151380" w:rsidRPr="00151380" w:rsidRDefault="00151380" w:rsidP="00151380">
      <w:pPr>
        <w:jc w:val="both"/>
        <w:rPr>
          <w:lang w:val="uk-UA"/>
        </w:rPr>
      </w:pPr>
      <w:r w:rsidRPr="00151380">
        <w:rPr>
          <w:lang w:val="uk-UA"/>
        </w:rPr>
        <w:t xml:space="preserve">Питання: </w:t>
      </w:r>
    </w:p>
    <w:p w:rsidR="00151380" w:rsidRPr="00151380" w:rsidRDefault="00151380" w:rsidP="00151380">
      <w:pPr>
        <w:jc w:val="both"/>
        <w:rPr>
          <w:lang w:val="uk-UA"/>
        </w:rPr>
      </w:pPr>
      <w:r w:rsidRPr="00151380">
        <w:rPr>
          <w:lang w:val="uk-UA"/>
        </w:rPr>
        <w:t>1) Які наслідки спливу позовної давності?</w:t>
      </w:r>
    </w:p>
    <w:p w:rsidR="00151380" w:rsidRPr="00151380" w:rsidRDefault="00151380" w:rsidP="00151380">
      <w:pPr>
        <w:jc w:val="both"/>
        <w:rPr>
          <w:lang w:val="uk-UA"/>
        </w:rPr>
      </w:pPr>
      <w:r w:rsidRPr="00151380">
        <w:rPr>
          <w:lang w:val="uk-UA"/>
        </w:rPr>
        <w:t xml:space="preserve">2) Чи підлягає задоволенню вимога ТОВ «Техносервіс»? </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Задача № 7. 31 січня 2013 року між громадянами А. і Б. був укладений письмовий договір позики строком на три місяці.</w:t>
      </w:r>
    </w:p>
    <w:p w:rsidR="00151380" w:rsidRPr="00151380" w:rsidRDefault="00151380" w:rsidP="00151380">
      <w:pPr>
        <w:jc w:val="both"/>
        <w:rPr>
          <w:lang w:val="uk-UA"/>
        </w:rPr>
      </w:pPr>
      <w:r w:rsidRPr="00151380">
        <w:rPr>
          <w:lang w:val="uk-UA"/>
        </w:rPr>
        <w:t>Питання:</w:t>
      </w:r>
    </w:p>
    <w:p w:rsidR="00151380" w:rsidRPr="00151380" w:rsidRDefault="00151380" w:rsidP="00151380">
      <w:pPr>
        <w:jc w:val="both"/>
        <w:rPr>
          <w:lang w:val="uk-UA"/>
        </w:rPr>
      </w:pPr>
      <w:r w:rsidRPr="00151380">
        <w:rPr>
          <w:lang w:val="uk-UA"/>
        </w:rPr>
        <w:t>1) До якого часу боржнику Б. необхідно повернути одержану їм в позику суму, щоб належним чином виконання зобов'язання?</w:t>
      </w:r>
    </w:p>
    <w:p w:rsidR="00151380" w:rsidRPr="00151380" w:rsidRDefault="00151380" w:rsidP="00151380">
      <w:pPr>
        <w:jc w:val="both"/>
        <w:rPr>
          <w:lang w:val="uk-UA"/>
        </w:rPr>
      </w:pPr>
      <w:r w:rsidRPr="00151380">
        <w:rPr>
          <w:lang w:val="uk-UA"/>
        </w:rPr>
        <w:t>2) З якого моменту А. може звертатися до суду з вимогою про примусове стягнення суми боргу?</w:t>
      </w:r>
    </w:p>
    <w:p w:rsidR="00151380" w:rsidRPr="00151380" w:rsidRDefault="00151380" w:rsidP="00151380">
      <w:pPr>
        <w:jc w:val="both"/>
        <w:rPr>
          <w:lang w:val="uk-UA"/>
        </w:rPr>
      </w:pPr>
      <w:r w:rsidRPr="00151380">
        <w:rPr>
          <w:lang w:val="uk-UA"/>
        </w:rPr>
        <w:t>3) Коли спливає позовна давність за даною вимогою?</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 xml:space="preserve">Задача № 8. АТ «Аскола» регулярно поставляло ТОВ «Корона» деталі, необхідні йому для виробництва, на умовах оплати за пред'явленою вимогою. АТ «Аскола» відвантажило одну з партій товару і виставило платіжну вимогу, проте оплати так і не одержало. Договір передбачав нарахування пені у разі прострочення платежу у розмірі 0,4% від суми договору за кожен день прострочення. Не дивлячись на значне прострочення в оплаті, директор АТ «Аскола», будучи одночасно володільцем контрольного пакету акцій, відмовився пред’являти позов про стягнення заборгованості на тій підставі, що ТОВ «Корона» є їх стратегічним партнером. Через три роки, коли директор АТ «Аскола» продав свій пакет акцій, він був негайно зміщений з посади за рішенням зборів акціонерів. Новий директор вжив заходів для пред'явлення позову до ТОВ «Корона» про стягнення основної заборгованості, а також суми пені за весь час прострочення. ТОВ «Корона» заявила про сплив позовної давності за цими вимогами. Натомість директор АТ «Аскола» стверджував, що перебіг позовної давності був призупинений через дію обставин непереборної сили в особі директора, що перешкоджав пред'явленню позову. </w:t>
      </w:r>
    </w:p>
    <w:p w:rsidR="00151380" w:rsidRPr="00151380" w:rsidRDefault="00151380" w:rsidP="00151380">
      <w:pPr>
        <w:jc w:val="both"/>
        <w:rPr>
          <w:lang w:val="uk-UA"/>
        </w:rPr>
      </w:pPr>
      <w:r w:rsidRPr="00151380">
        <w:rPr>
          <w:lang w:val="uk-UA"/>
        </w:rPr>
        <w:t>Питання:</w:t>
      </w:r>
    </w:p>
    <w:p w:rsidR="00151380" w:rsidRPr="00151380" w:rsidRDefault="00151380" w:rsidP="00151380">
      <w:pPr>
        <w:jc w:val="both"/>
        <w:rPr>
          <w:lang w:val="uk-UA"/>
        </w:rPr>
      </w:pPr>
      <w:r w:rsidRPr="00151380">
        <w:rPr>
          <w:lang w:val="uk-UA"/>
        </w:rPr>
        <w:t xml:space="preserve">1) В яких випадках зупиняється перебіг позовної давності? </w:t>
      </w:r>
    </w:p>
    <w:p w:rsidR="00151380" w:rsidRPr="00151380" w:rsidRDefault="00151380" w:rsidP="00151380">
      <w:pPr>
        <w:jc w:val="both"/>
        <w:rPr>
          <w:lang w:val="uk-UA"/>
        </w:rPr>
      </w:pPr>
      <w:r w:rsidRPr="00151380">
        <w:rPr>
          <w:lang w:val="uk-UA"/>
        </w:rPr>
        <w:t xml:space="preserve">2) Чи має бути задоволена вимога АТ «Аскола»? </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 xml:space="preserve">Задача № 9. Сапунова прийшла додому і виявила пропажу старої фамільної реліквії – золотого браслета із смарагдами, що належав ще її прабабусі. Вона заявила в міліцію про крадіжку, проте слідів злому на дверях квартири виявлено не було, і злодії знайдені не були. Через 3,5 роки вона побачила свій браслет на вітрині антикварного магазина. Вона вимагала у власника магазину повернути браслет, проте отримала категоричну відмову. Сапунова звернулася за допомогою в міліцію. Проведене розслідування з'ясувало, що браслет в магазин здав на реалізацію Хмара - приватний колекціонер, який купив браслет у Сапунова, який є колишнім чоловіком Сапунової, який на момент пропажі браслету формально знаходився у шлюбі, проте проживав вже протягом двох років окремо від неї, але мав ключі від квартири. Сапунова звернулася до суду з позовом про витребування майна з чужого незаконного володіння (віндікаційним позовом) до магазину, проте представник магазину відмовився передавати річ на тій підставі, що, по-перше, вона вибула з володіння Сапунової за її волею, оскільки подружжя діє від імені один одного, а по-друге, сплив строк позовної давності для пред’явлення цього позову. </w:t>
      </w:r>
    </w:p>
    <w:p w:rsidR="00151380" w:rsidRPr="00151380" w:rsidRDefault="00151380" w:rsidP="00151380">
      <w:pPr>
        <w:jc w:val="both"/>
        <w:rPr>
          <w:lang w:val="uk-UA"/>
        </w:rPr>
      </w:pPr>
      <w:r w:rsidRPr="00151380">
        <w:rPr>
          <w:lang w:val="uk-UA"/>
        </w:rPr>
        <w:t>Питання:</w:t>
      </w:r>
    </w:p>
    <w:p w:rsidR="00151380" w:rsidRPr="00151380" w:rsidRDefault="00151380" w:rsidP="00151380">
      <w:pPr>
        <w:jc w:val="both"/>
        <w:rPr>
          <w:lang w:val="uk-UA"/>
        </w:rPr>
      </w:pPr>
      <w:r w:rsidRPr="00151380">
        <w:rPr>
          <w:lang w:val="uk-UA"/>
        </w:rPr>
        <w:t>1)</w:t>
      </w:r>
      <w:r w:rsidRPr="00151380">
        <w:rPr>
          <w:lang w:val="uk-UA"/>
        </w:rPr>
        <w:tab/>
        <w:t xml:space="preserve">З якого моменту починається перебіг позовної давності? </w:t>
      </w:r>
    </w:p>
    <w:p w:rsidR="00151380" w:rsidRPr="00151380" w:rsidRDefault="00151380" w:rsidP="00151380">
      <w:pPr>
        <w:jc w:val="both"/>
        <w:rPr>
          <w:lang w:val="uk-UA"/>
        </w:rPr>
      </w:pPr>
      <w:r w:rsidRPr="00151380">
        <w:rPr>
          <w:lang w:val="uk-UA"/>
        </w:rPr>
        <w:t>2)</w:t>
      </w:r>
      <w:r w:rsidRPr="00151380">
        <w:rPr>
          <w:lang w:val="uk-UA"/>
        </w:rPr>
        <w:tab/>
        <w:t>Чи сплив строк позовної давності у даному випадку?</w:t>
      </w:r>
    </w:p>
    <w:p w:rsidR="00151380" w:rsidRPr="00151380" w:rsidRDefault="00151380" w:rsidP="00151380">
      <w:pPr>
        <w:jc w:val="both"/>
        <w:rPr>
          <w:lang w:val="uk-UA"/>
        </w:rPr>
      </w:pPr>
      <w:r w:rsidRPr="00151380">
        <w:rPr>
          <w:lang w:val="uk-UA"/>
        </w:rPr>
        <w:t>3)</w:t>
      </w:r>
      <w:r w:rsidRPr="00151380">
        <w:rPr>
          <w:lang w:val="uk-UA"/>
        </w:rPr>
        <w:tab/>
        <w:t>Чи підлягає захисту порушене право Сапунової?</w:t>
      </w:r>
    </w:p>
    <w:p w:rsidR="007704FF" w:rsidRDefault="007704FF" w:rsidP="007704FF">
      <w:pPr>
        <w:jc w:val="both"/>
        <w:rPr>
          <w:lang w:val="uk-UA"/>
        </w:rPr>
      </w:pPr>
    </w:p>
    <w:p w:rsidR="007704FF" w:rsidRPr="00EB3268" w:rsidRDefault="007704FF" w:rsidP="007704FF">
      <w:pPr>
        <w:jc w:val="both"/>
        <w:rPr>
          <w:b/>
          <w:lang w:val="uk-UA"/>
        </w:rPr>
      </w:pPr>
    </w:p>
    <w:p w:rsidR="00EB3268" w:rsidRPr="00EB3268" w:rsidRDefault="00EB3268" w:rsidP="00EB3268">
      <w:pPr>
        <w:jc w:val="center"/>
        <w:rPr>
          <w:b/>
          <w:lang w:val="uk-UA"/>
        </w:rPr>
      </w:pPr>
      <w:r w:rsidRPr="00EB3268">
        <w:rPr>
          <w:b/>
          <w:lang w:val="uk-UA"/>
        </w:rPr>
        <w:t>ТЕМА 11. ПРЕДСТАВНИЦТВО ТА ДОВІРЕНІСТЬ</w:t>
      </w:r>
    </w:p>
    <w:p w:rsidR="00EB3268" w:rsidRPr="00EB3268" w:rsidRDefault="00EB3268" w:rsidP="00EB3268">
      <w:pPr>
        <w:jc w:val="both"/>
        <w:rPr>
          <w:b/>
          <w:lang w:val="uk-UA"/>
        </w:rPr>
      </w:pPr>
      <w:r w:rsidRPr="00EB3268">
        <w:rPr>
          <w:b/>
          <w:lang w:val="uk-UA"/>
        </w:rPr>
        <w:tab/>
      </w:r>
      <w:r w:rsidRPr="00EB3268">
        <w:rPr>
          <w:b/>
          <w:lang w:val="uk-UA"/>
        </w:rPr>
        <w:tab/>
      </w:r>
      <w:r w:rsidRPr="00EB3268">
        <w:rPr>
          <w:b/>
          <w:lang w:val="uk-UA"/>
        </w:rPr>
        <w:tab/>
      </w:r>
      <w:r w:rsidRPr="00EB3268">
        <w:rPr>
          <w:b/>
          <w:lang w:val="uk-UA"/>
        </w:rPr>
        <w:tab/>
      </w:r>
      <w:r w:rsidRPr="00EB3268">
        <w:rPr>
          <w:b/>
          <w:lang w:val="uk-UA"/>
        </w:rPr>
        <w:tab/>
      </w:r>
      <w:r w:rsidRPr="00EB3268">
        <w:rPr>
          <w:b/>
          <w:lang w:val="uk-UA"/>
        </w:rPr>
        <w:tab/>
      </w:r>
      <w:r w:rsidRPr="00EB3268">
        <w:rPr>
          <w:b/>
          <w:lang w:val="uk-UA"/>
        </w:rPr>
        <w:tab/>
      </w:r>
      <w:r w:rsidRPr="00EB3268">
        <w:rPr>
          <w:b/>
          <w:lang w:val="uk-UA"/>
        </w:rPr>
        <w:tab/>
        <w:t>Семінарське заняття № 1- 2 год.</w:t>
      </w:r>
    </w:p>
    <w:p w:rsidR="00EB3268" w:rsidRPr="00EB3268" w:rsidRDefault="00EB3268" w:rsidP="00EB3268">
      <w:pPr>
        <w:jc w:val="both"/>
        <w:rPr>
          <w:b/>
          <w:lang w:val="uk-UA"/>
        </w:rPr>
      </w:pPr>
    </w:p>
    <w:p w:rsidR="00EB3268" w:rsidRPr="00EB3268" w:rsidRDefault="00EB3268" w:rsidP="00EB3268">
      <w:pPr>
        <w:jc w:val="center"/>
        <w:rPr>
          <w:b/>
          <w:lang w:val="uk-UA"/>
        </w:rPr>
      </w:pPr>
      <w:r w:rsidRPr="00EB3268">
        <w:rPr>
          <w:b/>
          <w:lang w:val="uk-UA"/>
        </w:rPr>
        <w:t>План:</w:t>
      </w:r>
    </w:p>
    <w:p w:rsidR="00EB3268" w:rsidRPr="00EB3268" w:rsidRDefault="00EB3268" w:rsidP="00EB3268">
      <w:pPr>
        <w:jc w:val="both"/>
        <w:rPr>
          <w:lang w:val="uk-UA"/>
        </w:rPr>
      </w:pPr>
    </w:p>
    <w:p w:rsidR="00EB3268" w:rsidRPr="00EB3268" w:rsidRDefault="00EB3268" w:rsidP="00EB3268">
      <w:pPr>
        <w:jc w:val="both"/>
        <w:rPr>
          <w:lang w:val="uk-UA"/>
        </w:rPr>
      </w:pPr>
      <w:r w:rsidRPr="00EB3268">
        <w:rPr>
          <w:lang w:val="uk-UA"/>
        </w:rPr>
        <w:t>1.</w:t>
      </w:r>
      <w:r w:rsidRPr="00EB3268">
        <w:rPr>
          <w:lang w:val="uk-UA"/>
        </w:rPr>
        <w:tab/>
        <w:t xml:space="preserve">Поняття представництва та його юридична природа. </w:t>
      </w:r>
    </w:p>
    <w:p w:rsidR="00EB3268" w:rsidRPr="00EB3268" w:rsidRDefault="00EB3268" w:rsidP="00EB3268">
      <w:pPr>
        <w:jc w:val="both"/>
        <w:rPr>
          <w:lang w:val="uk-UA"/>
        </w:rPr>
      </w:pPr>
      <w:r w:rsidRPr="00EB3268">
        <w:rPr>
          <w:lang w:val="uk-UA"/>
        </w:rPr>
        <w:t>2.</w:t>
      </w:r>
      <w:r w:rsidRPr="00EB3268">
        <w:rPr>
          <w:lang w:val="uk-UA"/>
        </w:rPr>
        <w:tab/>
        <w:t>Підстави виникнення та види представництва.</w:t>
      </w:r>
    </w:p>
    <w:p w:rsidR="00EB3268" w:rsidRPr="00EB3268" w:rsidRDefault="00EB3268" w:rsidP="00EB3268">
      <w:pPr>
        <w:jc w:val="both"/>
        <w:rPr>
          <w:lang w:val="uk-UA"/>
        </w:rPr>
      </w:pPr>
      <w:r w:rsidRPr="00EB3268">
        <w:rPr>
          <w:lang w:val="uk-UA"/>
        </w:rPr>
        <w:t>3.</w:t>
      </w:r>
      <w:r w:rsidRPr="00EB3268">
        <w:rPr>
          <w:lang w:val="uk-UA"/>
        </w:rPr>
        <w:tab/>
        <w:t>Представництво без повноважень та з перевищенням повноважень.</w:t>
      </w:r>
    </w:p>
    <w:p w:rsidR="00EB3268" w:rsidRPr="00EB3268" w:rsidRDefault="00EB3268" w:rsidP="00EB3268">
      <w:pPr>
        <w:jc w:val="both"/>
        <w:rPr>
          <w:lang w:val="uk-UA"/>
        </w:rPr>
      </w:pPr>
      <w:r w:rsidRPr="00EB3268">
        <w:rPr>
          <w:lang w:val="uk-UA"/>
        </w:rPr>
        <w:t>4.</w:t>
      </w:r>
      <w:r w:rsidRPr="00EB3268">
        <w:rPr>
          <w:lang w:val="uk-UA"/>
        </w:rPr>
        <w:tab/>
        <w:t>Припинення представництва</w:t>
      </w:r>
    </w:p>
    <w:p w:rsidR="00EB3268" w:rsidRPr="00EB3268" w:rsidRDefault="00EB3268" w:rsidP="00EB3268">
      <w:pPr>
        <w:jc w:val="both"/>
        <w:rPr>
          <w:lang w:val="uk-UA"/>
        </w:rPr>
      </w:pPr>
    </w:p>
    <w:p w:rsidR="007704FF" w:rsidRDefault="00EB3268" w:rsidP="00EB3268">
      <w:pPr>
        <w:jc w:val="both"/>
        <w:rPr>
          <w:lang w:val="uk-UA"/>
        </w:rPr>
      </w:pPr>
      <w:r w:rsidRPr="00EB3268">
        <w:rPr>
          <w:b/>
          <w:i/>
          <w:lang w:val="uk-UA"/>
        </w:rPr>
        <w:t>Основні поняття, терміни та категорії, що підлягають засвоєнню</w:t>
      </w:r>
      <w:r w:rsidRPr="00EB3268">
        <w:rPr>
          <w:lang w:val="uk-UA"/>
        </w:rPr>
        <w:t>: «представництво», «законне представництво», «договірне представництво», «договір доручення», «повноваження представника», «комерційне представництво», «довіреність», «передоручення».</w:t>
      </w:r>
    </w:p>
    <w:p w:rsidR="007704FF" w:rsidRDefault="007704FF" w:rsidP="007704FF">
      <w:pPr>
        <w:jc w:val="both"/>
        <w:rPr>
          <w:lang w:val="uk-UA"/>
        </w:rPr>
      </w:pPr>
    </w:p>
    <w:p w:rsidR="00163EB4" w:rsidRPr="00163EB4" w:rsidRDefault="00163EB4" w:rsidP="00163EB4">
      <w:pPr>
        <w:jc w:val="right"/>
        <w:rPr>
          <w:b/>
          <w:i/>
          <w:lang w:val="uk-UA"/>
        </w:rPr>
      </w:pPr>
      <w:r w:rsidRPr="00163EB4">
        <w:rPr>
          <w:b/>
          <w:i/>
          <w:lang w:val="uk-UA"/>
        </w:rPr>
        <w:t>Практичнее заняття № 1- 2 год.</w:t>
      </w:r>
    </w:p>
    <w:p w:rsidR="00163EB4" w:rsidRPr="00163EB4" w:rsidRDefault="00163EB4" w:rsidP="00163EB4">
      <w:pPr>
        <w:jc w:val="both"/>
        <w:rPr>
          <w:lang w:val="uk-UA"/>
        </w:rPr>
      </w:pPr>
    </w:p>
    <w:p w:rsidR="00163EB4" w:rsidRPr="00163EB4" w:rsidRDefault="00163EB4" w:rsidP="00163EB4">
      <w:pPr>
        <w:jc w:val="center"/>
        <w:rPr>
          <w:b/>
          <w:lang w:val="uk-UA"/>
        </w:rPr>
      </w:pPr>
      <w:r w:rsidRPr="00163EB4">
        <w:rPr>
          <w:b/>
          <w:lang w:val="uk-UA"/>
        </w:rPr>
        <w:t>План:</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 xml:space="preserve">1. Поняття і суб'єкти представництва. </w:t>
      </w:r>
    </w:p>
    <w:p w:rsidR="00163EB4" w:rsidRPr="00163EB4" w:rsidRDefault="00163EB4" w:rsidP="00163EB4">
      <w:pPr>
        <w:jc w:val="both"/>
        <w:rPr>
          <w:lang w:val="uk-UA"/>
        </w:rPr>
      </w:pPr>
      <w:r w:rsidRPr="00163EB4">
        <w:rPr>
          <w:lang w:val="uk-UA"/>
        </w:rPr>
        <w:t xml:space="preserve">2. Представництво за довіреністю. </w:t>
      </w:r>
    </w:p>
    <w:p w:rsidR="00163EB4" w:rsidRPr="00163EB4" w:rsidRDefault="00163EB4" w:rsidP="00163EB4">
      <w:pPr>
        <w:jc w:val="both"/>
        <w:rPr>
          <w:lang w:val="uk-UA"/>
        </w:rPr>
      </w:pPr>
      <w:r w:rsidRPr="00163EB4">
        <w:rPr>
          <w:lang w:val="uk-UA"/>
        </w:rPr>
        <w:t xml:space="preserve">3. Форма і строк довіреності. Передоручення. </w:t>
      </w:r>
    </w:p>
    <w:p w:rsidR="00163EB4" w:rsidRPr="00163EB4" w:rsidRDefault="00163EB4" w:rsidP="00163EB4">
      <w:pPr>
        <w:jc w:val="both"/>
        <w:rPr>
          <w:lang w:val="uk-UA"/>
        </w:rPr>
      </w:pPr>
      <w:r w:rsidRPr="00163EB4">
        <w:rPr>
          <w:lang w:val="uk-UA"/>
        </w:rPr>
        <w:t>4. Скасування довіреності.</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Уміння, які мають бути вироблені, та навички, які мають бути напрацьовані під час заняття: орієнтуватися в чинному цивільному законодавстві щодо регулювання цивільних правовідносин; аналізувати юридичні факти, які є підставами зміни та припинення цивільних правовідносин; правильно застосовувати норми цивільного права до конкретних життєвих ситуацій.</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Практичні завдання</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№1. Орехов видав Голубкову довіреність строком на один рік на користування і розпорядження автомобілем ВАЗ-2109 з правом передоручення повноважень за цією довіреністю. Голубков через місяць видав довіреність у порядку передоручення Удовіченко, а ще через декілька місяців відбулася аварія з вини Удовіченко, в результаті якої ним був пошкоджено автомобіль “Мерседес-600” (вартість ремонту склала 7 тис. грн.). Власник автомобіля “Мерседес-600” пред'явив позов до Орехова – власника автомобіля ВАЗ-2109 про відшкодування завданої шкоди. Натомість у суді Орехов стверджував, що за неправомірні дії Голубкова він відповідати не може, оскільки навіть не знав про факт передоручення.</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1) Назвіть вимоги, які встановлені законодавством до передоручення? Чи були вони дотримані учасниками зазначених правовідносин?</w:t>
      </w:r>
    </w:p>
    <w:p w:rsidR="00163EB4" w:rsidRPr="00163EB4" w:rsidRDefault="00163EB4" w:rsidP="00163EB4">
      <w:pPr>
        <w:jc w:val="both"/>
        <w:rPr>
          <w:lang w:val="uk-UA"/>
        </w:rPr>
      </w:pPr>
      <w:r w:rsidRPr="00163EB4">
        <w:rPr>
          <w:lang w:val="uk-UA"/>
        </w:rPr>
        <w:t>2) Визначте особу, яка повинна відшкодувати власнику автомобіля “Мерседес-600” шкоду, завдану діями Удовіченка?</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№2. Мошкін продав Павлюку однокімнатну квартиру за довіреністю, що була видана Захарченком. Довіреність була засвідчена уповноваженою посадовою особою органу місцевого самоврядування, оскільки в їхньому населеному пункті немає нотаріусу. Через 3 місяці після цього продавець квартири Захарченко помер. Спадкоємці померлого пред'явили позов до суду з вимогою визнати вищезазначений правочин недійсним, оскільки Мошкін не мав права діяти за довіреністю, яка не була засвідчена нотаріусом. Адвокат Павлюка повідомив, що правочин не може визнаватися недійсним, оскільки покупця повністю влаштовує ця квартира, крім того спадкоємці не мають права пред’являти зазначені вимоги.</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1) Чи прирівнюється довіреність на розпорядження квартирою, засвідчена посадовою особою органу місцевого самоврядування у населеному пункті, в якому немає нотаріусу, до нотаріально посвідчених?</w:t>
      </w:r>
    </w:p>
    <w:p w:rsidR="00163EB4" w:rsidRPr="00163EB4" w:rsidRDefault="00163EB4" w:rsidP="00163EB4">
      <w:pPr>
        <w:jc w:val="both"/>
        <w:rPr>
          <w:lang w:val="uk-UA"/>
        </w:rPr>
      </w:pPr>
      <w:r w:rsidRPr="00163EB4">
        <w:rPr>
          <w:lang w:val="uk-UA"/>
        </w:rPr>
        <w:t xml:space="preserve">2) Чи дотримані у даному випадку вимоги законодавства до форми довіреності для укладення договору купівлі-продажу квартири? </w:t>
      </w:r>
    </w:p>
    <w:p w:rsidR="00163EB4" w:rsidRPr="00163EB4" w:rsidRDefault="00163EB4" w:rsidP="00163EB4">
      <w:pPr>
        <w:jc w:val="both"/>
        <w:rPr>
          <w:lang w:val="uk-UA"/>
        </w:rPr>
      </w:pPr>
      <w:r w:rsidRPr="00163EB4">
        <w:rPr>
          <w:lang w:val="uk-UA"/>
        </w:rPr>
        <w:t>3) Дайте оцінку вимогам, які пред’явлені спадкоємцями Захарченка.</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№3. Стаценко звернулася до суду з позовом від імені свого 19-річного сина до свого брата про виселення з квартири, що належала раніше її колишньому чоловіку, який заповідав квартиру сину. Стаценко пояснила, що її син, будучи інвалідом 2-ої групи, не може самостійно захищати свої права, тому вона, як його мати і, отже, законний представник, виступатиме в суді від його імені.</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 xml:space="preserve">1) Чи правомірна позиція громадянки Стаценко?  </w:t>
      </w:r>
    </w:p>
    <w:p w:rsidR="00163EB4" w:rsidRPr="00163EB4" w:rsidRDefault="00163EB4" w:rsidP="00163EB4">
      <w:pPr>
        <w:jc w:val="both"/>
        <w:rPr>
          <w:lang w:val="uk-UA"/>
        </w:rPr>
      </w:pPr>
      <w:r w:rsidRPr="00163EB4">
        <w:rPr>
          <w:lang w:val="uk-UA"/>
        </w:rPr>
        <w:t>2) Чи зміниться ваша позиція, якщо син Стаценко буде недієздатним, а вона – його опікуном?</w:t>
      </w:r>
    </w:p>
    <w:p w:rsidR="00163EB4" w:rsidRPr="00163EB4" w:rsidRDefault="00163EB4" w:rsidP="00163EB4">
      <w:pPr>
        <w:jc w:val="both"/>
        <w:rPr>
          <w:lang w:val="uk-UA"/>
        </w:rPr>
      </w:pPr>
      <w:r w:rsidRPr="00163EB4">
        <w:rPr>
          <w:lang w:val="uk-UA"/>
        </w:rPr>
        <w:t xml:space="preserve">3) Чи може Стаценко виступати в якості помічника її сина? Які умови здійснення помічником представництва в суді? </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№4. Панасевич, керівник філії акціонерного комерційного банку «Ажіо-Банк», підписав договір факторингу з ТОВ «Прессформа» і АТ «Пластик». За результатами діяльності за рік, банк затвердив фінансовий звіт філії, в якому зазначено про вказаний договір, проте згодом (через півроку) звернувся з позовом до суду про визнання договору недійсним, оскільки відповідно до довіреності, на підставі якої діяв керівник філії, він не мав права укладати подібні договори самостійно, а тільки за попередньою згодою банку, наданій в письмовій формі. ТОВ «Прессформа» і АТ «Пластик», у свою чергу, вимагали визнання договору дійсним або відшкодування збитків, що заподіяні недобросовісною поведінкою філіалу.</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1) Чим визначається обсяг прав керівника філії юридичної особи?</w:t>
      </w:r>
    </w:p>
    <w:p w:rsidR="00163EB4" w:rsidRPr="00163EB4" w:rsidRDefault="00163EB4" w:rsidP="00163EB4">
      <w:pPr>
        <w:jc w:val="both"/>
        <w:rPr>
          <w:lang w:val="uk-UA"/>
        </w:rPr>
      </w:pPr>
      <w:r w:rsidRPr="00163EB4">
        <w:rPr>
          <w:lang w:val="uk-UA"/>
        </w:rPr>
        <w:t xml:space="preserve">2) Чи створив правочин, вчинений керівником філії,  права і обов’язки  банку «Ажіо-Банк»?  </w:t>
      </w:r>
    </w:p>
    <w:p w:rsidR="00163EB4" w:rsidRPr="00163EB4" w:rsidRDefault="00163EB4" w:rsidP="00163EB4">
      <w:pPr>
        <w:jc w:val="both"/>
        <w:rPr>
          <w:lang w:val="uk-UA"/>
        </w:rPr>
      </w:pPr>
      <w:r w:rsidRPr="00163EB4">
        <w:rPr>
          <w:lang w:val="uk-UA"/>
        </w:rPr>
        <w:t>3) Чи є підстави для визнання недійсним договору факторингу, укладеного у даному випадку?</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№5. Громадянин Ляшков доручив своєму родичу Клімову продати від його імені автомобіль і з цією метою видав на ім'я Клімова відповідну довіреність. Клімов пообіцяв, що обов'язково продасть автомобіль. Ляшков, розраховуючи незабаром одержати за автомобіль гроші, домовився про купівлю-продаж квартири і замовив меблі. Проте через деякий час Клімов подзвонив Ляшкову і повідомив його, що через особисті обставини не може більше виконувати доручення і відмовляється від нього. Ляшков звернувся до суду з вимогою про відшкодування заподіяних йому збитків.</w:t>
      </w:r>
    </w:p>
    <w:p w:rsidR="00163EB4" w:rsidRPr="00163EB4" w:rsidRDefault="00163EB4" w:rsidP="00163EB4">
      <w:pPr>
        <w:jc w:val="both"/>
        <w:rPr>
          <w:lang w:val="uk-UA"/>
        </w:rPr>
      </w:pPr>
      <w:r w:rsidRPr="00163EB4">
        <w:rPr>
          <w:lang w:val="uk-UA"/>
        </w:rPr>
        <w:t>Питання:</w:t>
      </w:r>
    </w:p>
    <w:p w:rsidR="00163EB4" w:rsidRPr="00163EB4" w:rsidRDefault="00163EB4" w:rsidP="00163EB4">
      <w:pPr>
        <w:jc w:val="both"/>
        <w:rPr>
          <w:lang w:val="uk-UA"/>
        </w:rPr>
      </w:pPr>
      <w:r w:rsidRPr="00163EB4">
        <w:rPr>
          <w:lang w:val="uk-UA"/>
        </w:rPr>
        <w:t xml:space="preserve">1) Чи має право представник відмовитися від вчинення дій, які були визначені довіреністю? Який обов’язок на нього покладається у цьому разі? </w:t>
      </w:r>
    </w:p>
    <w:p w:rsidR="00163EB4" w:rsidRPr="00163EB4" w:rsidRDefault="00163EB4" w:rsidP="00163EB4">
      <w:pPr>
        <w:jc w:val="both"/>
        <w:rPr>
          <w:lang w:val="uk-UA"/>
        </w:rPr>
      </w:pPr>
      <w:r w:rsidRPr="00163EB4">
        <w:rPr>
          <w:lang w:val="uk-UA"/>
        </w:rPr>
        <w:t xml:space="preserve">2) Чи буде задоволена вимога Ляшкова про відшкодування збитків, завданих через відмову Ляшкова від довіреності? </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№6. Савельєв, директор ТОВ «Буран», від імені товариства уклав договір з ТОВ «Цветмет» про закупівлю алюмінію в злитках на суму 1 млн. 350 тис. грн. Згідно з цим договором, алюміній повинен був поставлятися трьома рівними партіями з інтервалом в один місяць. Після відвантаження першої партії ТОВ «Буран» перерахувало гроші згідно виставленим рахункам. Проте коли була поставлена друга партія, ринкові ціни на алюміній впали на 20%, і товариство відмовилося платити на тій підставі, що згідно його статуту всі угоди на суму понад 1 млн. грн. повинні бути затверджені на загальних зборах учасників, які проведені з даного питання не були, а тому Савельєв діяв з перевищенням повноважень, і укладений договір слід визнати недійсним. Крім того, Савельєв не мав довіреності від ТОВ на здійснення вказаних дій.</w:t>
      </w:r>
    </w:p>
    <w:p w:rsidR="00163EB4" w:rsidRPr="00163EB4" w:rsidRDefault="00163EB4" w:rsidP="00163EB4">
      <w:pPr>
        <w:jc w:val="both"/>
        <w:rPr>
          <w:lang w:val="uk-UA"/>
        </w:rPr>
      </w:pPr>
      <w:r w:rsidRPr="00163EB4">
        <w:rPr>
          <w:lang w:val="uk-UA"/>
        </w:rPr>
        <w:t>Питання:</w:t>
      </w:r>
    </w:p>
    <w:p w:rsidR="00163EB4" w:rsidRPr="00163EB4" w:rsidRDefault="00163EB4" w:rsidP="00163EB4">
      <w:pPr>
        <w:jc w:val="both"/>
        <w:rPr>
          <w:lang w:val="uk-UA"/>
        </w:rPr>
      </w:pPr>
      <w:r w:rsidRPr="00163EB4">
        <w:rPr>
          <w:lang w:val="uk-UA"/>
        </w:rPr>
        <w:t xml:space="preserve">1) У чому полягає особливість представництва інтересів юридичної особи? </w:t>
      </w:r>
    </w:p>
    <w:p w:rsidR="00163EB4" w:rsidRPr="00163EB4" w:rsidRDefault="00163EB4" w:rsidP="00163EB4">
      <w:pPr>
        <w:jc w:val="both"/>
        <w:rPr>
          <w:lang w:val="uk-UA"/>
        </w:rPr>
      </w:pPr>
      <w:r w:rsidRPr="00163EB4">
        <w:rPr>
          <w:lang w:val="uk-UA"/>
        </w:rPr>
        <w:t xml:space="preserve">2) Дайте правову оцінку дій ТОВ «Буран». </w:t>
      </w:r>
    </w:p>
    <w:p w:rsidR="00163EB4" w:rsidRPr="00163EB4" w:rsidRDefault="00163EB4" w:rsidP="00163EB4">
      <w:pPr>
        <w:jc w:val="both"/>
        <w:rPr>
          <w:lang w:val="uk-UA"/>
        </w:rPr>
      </w:pPr>
      <w:r w:rsidRPr="00163EB4">
        <w:rPr>
          <w:lang w:val="uk-UA"/>
        </w:rPr>
        <w:t xml:space="preserve">3) Чи є підстави для визнання вказаного договору недійсним? </w:t>
      </w:r>
    </w:p>
    <w:p w:rsidR="007704FF" w:rsidRDefault="007704FF" w:rsidP="007704FF">
      <w:pPr>
        <w:jc w:val="both"/>
        <w:rPr>
          <w:lang w:val="uk-UA"/>
        </w:rPr>
      </w:pPr>
    </w:p>
    <w:p w:rsidR="00163EB4" w:rsidRDefault="00163EB4" w:rsidP="007704FF">
      <w:pPr>
        <w:jc w:val="both"/>
        <w:rPr>
          <w:lang w:val="uk-UA"/>
        </w:rPr>
      </w:pPr>
    </w:p>
    <w:p w:rsidR="00EB3268" w:rsidRPr="00EB3268" w:rsidRDefault="00EB3268" w:rsidP="00EB3268">
      <w:pPr>
        <w:jc w:val="center"/>
        <w:rPr>
          <w:b/>
          <w:lang w:val="uk-UA"/>
        </w:rPr>
      </w:pPr>
      <w:r w:rsidRPr="00EB3268">
        <w:rPr>
          <w:b/>
          <w:lang w:val="uk-UA"/>
        </w:rPr>
        <w:t>ТЕМА 12. ЦИВІЛЬНО-ПРАВОВА ВІДПОВІДАЛЬНІСТЬ</w:t>
      </w:r>
    </w:p>
    <w:p w:rsidR="00EB3268" w:rsidRPr="00EB3268" w:rsidRDefault="00EB3268" w:rsidP="00EB3268">
      <w:pPr>
        <w:jc w:val="right"/>
        <w:rPr>
          <w:b/>
          <w:i/>
          <w:lang w:val="uk-UA"/>
        </w:rPr>
      </w:pPr>
      <w:r w:rsidRPr="00EB3268">
        <w:rPr>
          <w:b/>
          <w:lang w:val="uk-UA"/>
        </w:rPr>
        <w:tab/>
      </w:r>
      <w:r w:rsidRPr="00EB3268">
        <w:rPr>
          <w:b/>
          <w:lang w:val="uk-UA"/>
        </w:rPr>
        <w:tab/>
      </w:r>
      <w:r w:rsidRPr="00EB3268">
        <w:rPr>
          <w:b/>
          <w:lang w:val="uk-UA"/>
        </w:rPr>
        <w:tab/>
      </w:r>
      <w:r w:rsidRPr="00EB3268">
        <w:rPr>
          <w:b/>
          <w:lang w:val="uk-UA"/>
        </w:rPr>
        <w:tab/>
      </w:r>
      <w:r w:rsidRPr="00EB3268">
        <w:rPr>
          <w:b/>
          <w:lang w:val="uk-UA"/>
        </w:rPr>
        <w:tab/>
      </w:r>
      <w:r w:rsidRPr="00EB3268">
        <w:rPr>
          <w:b/>
          <w:lang w:val="uk-UA"/>
        </w:rPr>
        <w:tab/>
      </w:r>
      <w:r w:rsidRPr="00EB3268">
        <w:rPr>
          <w:b/>
          <w:i/>
          <w:lang w:val="uk-UA"/>
        </w:rPr>
        <w:t>Семінарське заняття № 1- 2 год.</w:t>
      </w:r>
    </w:p>
    <w:p w:rsidR="00EB3268" w:rsidRPr="00EB3268" w:rsidRDefault="00EB3268" w:rsidP="00EB3268">
      <w:pPr>
        <w:jc w:val="both"/>
        <w:rPr>
          <w:b/>
          <w:lang w:val="uk-UA"/>
        </w:rPr>
      </w:pPr>
    </w:p>
    <w:p w:rsidR="00EB3268" w:rsidRPr="00EB3268" w:rsidRDefault="00EB3268" w:rsidP="00EB3268">
      <w:pPr>
        <w:jc w:val="center"/>
        <w:rPr>
          <w:b/>
          <w:lang w:val="uk-UA"/>
        </w:rPr>
      </w:pPr>
      <w:r w:rsidRPr="00EB3268">
        <w:rPr>
          <w:b/>
          <w:lang w:val="uk-UA"/>
        </w:rPr>
        <w:t>План:</w:t>
      </w:r>
    </w:p>
    <w:p w:rsidR="00EB3268" w:rsidRPr="00EB3268" w:rsidRDefault="00EB3268" w:rsidP="00EB3268">
      <w:pPr>
        <w:jc w:val="both"/>
        <w:rPr>
          <w:lang w:val="uk-UA"/>
        </w:rPr>
      </w:pPr>
    </w:p>
    <w:p w:rsidR="00EB3268" w:rsidRPr="00EB3268" w:rsidRDefault="00EB3268" w:rsidP="00EB3268">
      <w:pPr>
        <w:jc w:val="both"/>
        <w:rPr>
          <w:lang w:val="uk-UA"/>
        </w:rPr>
      </w:pPr>
      <w:r w:rsidRPr="00EB3268">
        <w:rPr>
          <w:lang w:val="uk-UA"/>
        </w:rPr>
        <w:t>1.</w:t>
      </w:r>
      <w:r w:rsidRPr="00EB3268">
        <w:rPr>
          <w:lang w:val="uk-UA"/>
        </w:rPr>
        <w:tab/>
        <w:t xml:space="preserve">Поняття цивільно-правової відповідальності як засобу захисту цивільних прав. Особливості відповідальності в цивільному праві, її основні принципи й функції. </w:t>
      </w:r>
    </w:p>
    <w:p w:rsidR="00EB3268" w:rsidRPr="00EB3268" w:rsidRDefault="00EB3268" w:rsidP="00EB3268">
      <w:pPr>
        <w:jc w:val="both"/>
        <w:rPr>
          <w:lang w:val="uk-UA"/>
        </w:rPr>
      </w:pPr>
      <w:r w:rsidRPr="00EB3268">
        <w:rPr>
          <w:lang w:val="uk-UA"/>
        </w:rPr>
        <w:t>2.</w:t>
      </w:r>
      <w:r w:rsidRPr="00EB3268">
        <w:rPr>
          <w:lang w:val="uk-UA"/>
        </w:rPr>
        <w:tab/>
        <w:t xml:space="preserve">Види цивільно-правової відповідальності. </w:t>
      </w:r>
    </w:p>
    <w:p w:rsidR="00EB3268" w:rsidRPr="00EB3268" w:rsidRDefault="00EB3268" w:rsidP="00EB3268">
      <w:pPr>
        <w:jc w:val="both"/>
        <w:rPr>
          <w:lang w:val="uk-UA"/>
        </w:rPr>
      </w:pPr>
      <w:r w:rsidRPr="00EB3268">
        <w:rPr>
          <w:lang w:val="uk-UA"/>
        </w:rPr>
        <w:t>3.</w:t>
      </w:r>
      <w:r w:rsidRPr="00EB3268">
        <w:rPr>
          <w:lang w:val="uk-UA"/>
        </w:rPr>
        <w:tab/>
        <w:t xml:space="preserve">Умови цивільно-правової відповідальності. </w:t>
      </w:r>
    </w:p>
    <w:p w:rsidR="00EB3268" w:rsidRPr="00EB3268" w:rsidRDefault="00EB3268" w:rsidP="00EB3268">
      <w:pPr>
        <w:jc w:val="both"/>
        <w:rPr>
          <w:lang w:val="uk-UA"/>
        </w:rPr>
      </w:pPr>
      <w:r w:rsidRPr="00EB3268">
        <w:rPr>
          <w:lang w:val="uk-UA"/>
        </w:rPr>
        <w:t>4.</w:t>
      </w:r>
      <w:r w:rsidRPr="00EB3268">
        <w:rPr>
          <w:lang w:val="uk-UA"/>
        </w:rPr>
        <w:tab/>
        <w:t>Поняття й склад цивільного правопорушення:</w:t>
      </w:r>
    </w:p>
    <w:p w:rsidR="00EB3268" w:rsidRPr="00EB3268" w:rsidRDefault="00EB3268" w:rsidP="00EB3268">
      <w:pPr>
        <w:jc w:val="both"/>
        <w:rPr>
          <w:lang w:val="uk-UA"/>
        </w:rPr>
      </w:pPr>
    </w:p>
    <w:p w:rsidR="00EB3268" w:rsidRDefault="00EB3268" w:rsidP="00EB3268">
      <w:pPr>
        <w:jc w:val="both"/>
        <w:rPr>
          <w:lang w:val="uk-UA"/>
        </w:rPr>
      </w:pPr>
      <w:r w:rsidRPr="00EB3268">
        <w:rPr>
          <w:b/>
          <w:i/>
          <w:lang w:val="uk-UA"/>
        </w:rPr>
        <w:t>Основні поняття, терміни та категорії, що підлягають засвоєнню</w:t>
      </w:r>
      <w:r w:rsidRPr="00EB3268">
        <w:rPr>
          <w:lang w:val="uk-UA"/>
        </w:rPr>
        <w:t>: «умови цивільно-правової відповідальності», «форми цивільно-правової відповідальності», «шкода», «збитки», «вина», «протиправна поведінка», «непереборна сила», «випадок», «презумпція винуватості», «форс-мажор».</w:t>
      </w:r>
    </w:p>
    <w:p w:rsidR="00163EB4" w:rsidRDefault="00163EB4" w:rsidP="00EB3268">
      <w:pPr>
        <w:jc w:val="both"/>
        <w:rPr>
          <w:lang w:val="uk-UA"/>
        </w:rPr>
      </w:pPr>
    </w:p>
    <w:p w:rsidR="00163EB4" w:rsidRDefault="00163EB4" w:rsidP="00EB3268">
      <w:pPr>
        <w:jc w:val="both"/>
        <w:rPr>
          <w:lang w:val="uk-UA"/>
        </w:rPr>
      </w:pPr>
    </w:p>
    <w:p w:rsidR="00163EB4" w:rsidRPr="00163EB4" w:rsidRDefault="00163EB4" w:rsidP="00163EB4">
      <w:pPr>
        <w:jc w:val="right"/>
        <w:rPr>
          <w:b/>
          <w:i/>
          <w:lang w:val="uk-UA"/>
        </w:rPr>
      </w:pPr>
      <w:r w:rsidRPr="00163EB4">
        <w:rPr>
          <w:b/>
          <w:i/>
          <w:lang w:val="uk-UA"/>
        </w:rPr>
        <w:t>Практичне заняття № 1- 2 год.</w:t>
      </w:r>
    </w:p>
    <w:p w:rsidR="00163EB4" w:rsidRPr="00163EB4" w:rsidRDefault="00163EB4" w:rsidP="00163EB4">
      <w:pPr>
        <w:jc w:val="both"/>
        <w:rPr>
          <w:lang w:val="uk-UA"/>
        </w:rPr>
      </w:pPr>
    </w:p>
    <w:p w:rsidR="00163EB4" w:rsidRPr="00163EB4" w:rsidRDefault="00163EB4" w:rsidP="00163EB4">
      <w:pPr>
        <w:jc w:val="center"/>
        <w:rPr>
          <w:lang w:val="uk-UA"/>
        </w:rPr>
      </w:pPr>
      <w:r w:rsidRPr="00163EB4">
        <w:rPr>
          <w:lang w:val="uk-UA"/>
        </w:rPr>
        <w:t>План:</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 xml:space="preserve">1. Поняття і особливості цивільно-правової відповідальності. </w:t>
      </w:r>
    </w:p>
    <w:p w:rsidR="00163EB4" w:rsidRPr="00163EB4" w:rsidRDefault="00163EB4" w:rsidP="00163EB4">
      <w:pPr>
        <w:jc w:val="both"/>
        <w:rPr>
          <w:lang w:val="uk-UA"/>
        </w:rPr>
      </w:pPr>
      <w:r w:rsidRPr="00163EB4">
        <w:rPr>
          <w:lang w:val="uk-UA"/>
        </w:rPr>
        <w:t xml:space="preserve">2. Види цивільно-правової відповідальності. </w:t>
      </w:r>
    </w:p>
    <w:p w:rsidR="00163EB4" w:rsidRPr="00163EB4" w:rsidRDefault="00163EB4" w:rsidP="00163EB4">
      <w:pPr>
        <w:jc w:val="both"/>
        <w:rPr>
          <w:lang w:val="uk-UA"/>
        </w:rPr>
      </w:pPr>
      <w:r w:rsidRPr="00163EB4">
        <w:rPr>
          <w:lang w:val="uk-UA"/>
        </w:rPr>
        <w:t xml:space="preserve">4. Вина правопорушника як підстава його відповідальності. </w:t>
      </w:r>
    </w:p>
    <w:p w:rsidR="00163EB4" w:rsidRPr="00163EB4" w:rsidRDefault="00163EB4" w:rsidP="00163EB4">
      <w:pPr>
        <w:jc w:val="both"/>
        <w:rPr>
          <w:lang w:val="uk-UA"/>
        </w:rPr>
      </w:pPr>
      <w:r w:rsidRPr="00163EB4">
        <w:rPr>
          <w:lang w:val="uk-UA"/>
        </w:rPr>
        <w:t>5. Застосування цивільно-правової відповідальності.</w:t>
      </w:r>
    </w:p>
    <w:p w:rsidR="00163EB4" w:rsidRPr="00163EB4" w:rsidRDefault="00163EB4" w:rsidP="00163EB4">
      <w:pPr>
        <w:jc w:val="both"/>
        <w:rPr>
          <w:lang w:val="uk-UA"/>
        </w:rPr>
      </w:pPr>
      <w:r w:rsidRPr="00163EB4">
        <w:rPr>
          <w:lang w:val="uk-UA"/>
        </w:rPr>
        <w:t xml:space="preserve">6. Обставини, що виключають цивільно-правову відповідальність. </w:t>
      </w:r>
    </w:p>
    <w:p w:rsidR="00163EB4" w:rsidRPr="00163EB4" w:rsidRDefault="00163EB4" w:rsidP="00163EB4">
      <w:pPr>
        <w:jc w:val="both"/>
        <w:rPr>
          <w:lang w:val="uk-UA"/>
        </w:rPr>
      </w:pPr>
      <w:r w:rsidRPr="00163EB4">
        <w:rPr>
          <w:lang w:val="uk-UA"/>
        </w:rPr>
        <w:t>7. Збитки та неустойка.</w:t>
      </w:r>
    </w:p>
    <w:p w:rsidR="00163EB4" w:rsidRPr="00163EB4" w:rsidRDefault="00163EB4" w:rsidP="00163EB4">
      <w:pPr>
        <w:jc w:val="both"/>
        <w:rPr>
          <w:lang w:val="uk-UA"/>
        </w:rPr>
      </w:pPr>
      <w:r w:rsidRPr="00163EB4">
        <w:rPr>
          <w:lang w:val="uk-UA"/>
        </w:rPr>
        <w:t>Уміння, які мають бути вироблені, та навички, які мають бути напрацьовані під час заняття: орієнтуватися в чинному цивільному законодавстві щодо регулювання цивільних правовідносин; аналізувати юридичні факти, які є підставами зміни та припинення цивільних правовідносин; правильно застосовувати норми цивільного права до конкретних життєвих ситуацій.</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Практичні завдання</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1. В результаті зіткнення двох автомашин, що належали Мірошкиній та Ярошенко, обидві машини одержали серйозні пошкодження. Винуватцем ДТП за висновком ДАІ був Ярошенко, що не справився з керуванням. Ярошенко погодився в добровільному порядку відшкодувати Мірошкиній вартість ремонту автомашини відповідно до оцінки, наданої експертною фірмою. Проте Мірошкина заявила, що її влаштовує лише надання їй іншого автомобіля тієї ж моделі та з аналогічним ступенем зносу. Не дійшовши згоди, сторони звернулися до суду.</w:t>
      </w:r>
    </w:p>
    <w:p w:rsidR="00163EB4" w:rsidRPr="00163EB4" w:rsidRDefault="00163EB4" w:rsidP="00163EB4">
      <w:pPr>
        <w:jc w:val="both"/>
        <w:rPr>
          <w:lang w:val="uk-UA"/>
        </w:rPr>
      </w:pPr>
      <w:r w:rsidRPr="00163EB4">
        <w:rPr>
          <w:lang w:val="uk-UA"/>
        </w:rPr>
        <w:t>Питання:</w:t>
      </w:r>
    </w:p>
    <w:p w:rsidR="00163EB4" w:rsidRPr="00163EB4" w:rsidRDefault="00163EB4" w:rsidP="00163EB4">
      <w:pPr>
        <w:jc w:val="both"/>
        <w:rPr>
          <w:lang w:val="uk-UA"/>
        </w:rPr>
      </w:pPr>
      <w:r w:rsidRPr="00163EB4">
        <w:rPr>
          <w:lang w:val="uk-UA"/>
        </w:rPr>
        <w:t xml:space="preserve">1) Чию позицію підтримає суд? Свою відповідь обґрунтуйте. </w:t>
      </w:r>
    </w:p>
    <w:p w:rsidR="00163EB4" w:rsidRPr="00163EB4" w:rsidRDefault="00163EB4" w:rsidP="00163EB4">
      <w:pPr>
        <w:jc w:val="both"/>
        <w:rPr>
          <w:lang w:val="uk-UA"/>
        </w:rPr>
      </w:pPr>
      <w:r w:rsidRPr="00163EB4">
        <w:rPr>
          <w:lang w:val="uk-UA"/>
        </w:rPr>
        <w:t>2) Яким буде рішення, якщо в судовому засіданні Мірошкина змінить свої вимоги та погодиться лише на те, щоб їй був повернений її автомобіль у відремонтованому стані?</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 xml:space="preserve">Задача № 2. Громадянин Антонов під час обідньої перерви вийшов з території підприємства в їдальню. Під час переходу вулиці він був травмований автомобілем, який зник з місця події й згодом не був встановлений. Громадянин Антонов подав позов про відшкодування шкоди до підприємства. Він вважав, що підприємство є винуватцем заподіяної шкоди у зв'язку з тим, що на його території немає їдальні, та під час обідньої перерви працівники змушені виходити в їдальню за територію підприємства. Довідкою, підписаною лікарем та завіреною печаткою медичної установи, підтверджується, що за станом здоров'я Антонову було необхідне регулярне харчування. </w:t>
      </w:r>
    </w:p>
    <w:p w:rsidR="00163EB4" w:rsidRPr="00163EB4" w:rsidRDefault="00163EB4" w:rsidP="00163EB4">
      <w:pPr>
        <w:jc w:val="both"/>
        <w:rPr>
          <w:lang w:val="uk-UA"/>
        </w:rPr>
      </w:pPr>
      <w:r w:rsidRPr="00163EB4">
        <w:rPr>
          <w:lang w:val="uk-UA"/>
        </w:rPr>
        <w:t>Питання:</w:t>
      </w:r>
    </w:p>
    <w:p w:rsidR="00163EB4" w:rsidRPr="00163EB4" w:rsidRDefault="00163EB4" w:rsidP="00163EB4">
      <w:pPr>
        <w:jc w:val="both"/>
        <w:rPr>
          <w:lang w:val="uk-UA"/>
        </w:rPr>
      </w:pPr>
      <w:r w:rsidRPr="00163EB4">
        <w:rPr>
          <w:lang w:val="uk-UA"/>
        </w:rPr>
        <w:t xml:space="preserve">1) Які елементи складу даного цивільного правопорушення? </w:t>
      </w:r>
    </w:p>
    <w:p w:rsidR="00163EB4" w:rsidRPr="00163EB4" w:rsidRDefault="00163EB4" w:rsidP="00163EB4">
      <w:pPr>
        <w:jc w:val="both"/>
        <w:rPr>
          <w:lang w:val="uk-UA"/>
        </w:rPr>
      </w:pPr>
      <w:r w:rsidRPr="00163EB4">
        <w:rPr>
          <w:lang w:val="uk-UA"/>
        </w:rPr>
        <w:t>2) Як вирішити справу? Відповідь обґрунтуйте.</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3. Підприємство «Азарт» уклало з універмагом договір на постачання партії чоловічих костюмів. Впродовж строку дії договору підприємство поставило універмагу тільки частину товару, у зв'язку з чим до нього був пред'явлений позов про стягнення неустойки. У судовому засіданні підприємство відхилило позовні вимоги, посилаючись на те, що договір сторони уклали вперше і за своєю ініціативою. Крім того, п.12 договору передбачено, що штрафні санкції за постачання товарів не в повному обсязі не стягуються, у зв'язку з тим, що підприємство постійно зазнає гостру потребу необхідних тканин.</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 xml:space="preserve">1) Яке рішення повинен ухвалити господарський суд? Відповідь обґрунтуйте. </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4. З вини орендаря пожежею було пошкоджене складське приміщення. Орендодавець пред'явив позов про відшкодування наступних збитків:</w:t>
      </w:r>
    </w:p>
    <w:p w:rsidR="00163EB4" w:rsidRPr="00163EB4" w:rsidRDefault="00163EB4" w:rsidP="00163EB4">
      <w:pPr>
        <w:jc w:val="both"/>
        <w:rPr>
          <w:lang w:val="uk-UA"/>
        </w:rPr>
      </w:pPr>
      <w:r w:rsidRPr="00163EB4">
        <w:rPr>
          <w:lang w:val="uk-UA"/>
        </w:rPr>
        <w:t>а) суми, на яку зменшилася вартість складського приміщення внаслідок заподіяних пожежею руйнувань;</w:t>
      </w:r>
    </w:p>
    <w:p w:rsidR="00163EB4" w:rsidRPr="00163EB4" w:rsidRDefault="00163EB4" w:rsidP="00163EB4">
      <w:pPr>
        <w:jc w:val="both"/>
        <w:rPr>
          <w:lang w:val="uk-UA"/>
        </w:rPr>
      </w:pPr>
      <w:r w:rsidRPr="00163EB4">
        <w:rPr>
          <w:lang w:val="uk-UA"/>
        </w:rPr>
        <w:t>б) орендної платні за час, протягом якого буде здійснюватися ремонт;</w:t>
      </w:r>
    </w:p>
    <w:p w:rsidR="00163EB4" w:rsidRPr="00163EB4" w:rsidRDefault="00163EB4" w:rsidP="00163EB4">
      <w:pPr>
        <w:jc w:val="both"/>
        <w:rPr>
          <w:lang w:val="uk-UA"/>
        </w:rPr>
      </w:pPr>
      <w:r w:rsidRPr="00163EB4">
        <w:rPr>
          <w:lang w:val="uk-UA"/>
        </w:rPr>
        <w:t>в) вартості ремонту, який визначено відповідно до складеного будівельною організацією кошторису;</w:t>
      </w:r>
    </w:p>
    <w:p w:rsidR="00163EB4" w:rsidRPr="00163EB4" w:rsidRDefault="00163EB4" w:rsidP="00163EB4">
      <w:pPr>
        <w:jc w:val="both"/>
        <w:rPr>
          <w:lang w:val="uk-UA"/>
        </w:rPr>
      </w:pPr>
      <w:r w:rsidRPr="00163EB4">
        <w:rPr>
          <w:lang w:val="uk-UA"/>
        </w:rPr>
        <w:t>г) суми страхового відшкодування, яку одержав би орендодавець, якби орендар виконав прийнятий на себе за договором обов'язок застрахувати складське приміщення на користь орендодавця.</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 xml:space="preserve">1) Що таке реальні збиткі? Упущена вигода? </w:t>
      </w:r>
    </w:p>
    <w:p w:rsidR="00163EB4" w:rsidRPr="00163EB4" w:rsidRDefault="00163EB4" w:rsidP="00163EB4">
      <w:pPr>
        <w:jc w:val="both"/>
        <w:rPr>
          <w:lang w:val="uk-UA"/>
        </w:rPr>
      </w:pPr>
      <w:r w:rsidRPr="00163EB4">
        <w:rPr>
          <w:lang w:val="uk-UA"/>
        </w:rPr>
        <w:t>2) Які суми підлягають відшкодуванню? Чому?</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5. Громадянин Сидоров, повертаючись ввечері з дня народження, знаходився в нетверезому стані. Він переходив дорогу на червоне світло та ігнорував сигнали автомобілів, з глибоким переконанням, що всі повинні перед ним зупинитися. Болотов, що знаходився за кермом автомобіля, не зміг вчасно загальмувати із-за поганого освітлення дороги та через те, що дорога була слизька, й здійснив наїзд на Сидорова, заподіявши йому тілесні ушкодження. Сидоров після виходу з лікарні пред'явив позов до Болотова про відшкодування шкоди, заподіяною здоров'ю, й моральної шкоди. Болотов свою відповідальність заперечує на тій підставі, що Сидоров сам є винуватцем цієї ситуації, крім того, оскільки дорога була слизька, тому мала місце непереборна сила, – обставини, що виключають його відповідальність.</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 xml:space="preserve">1) Як потрібно вирішити цей спір? Свою відповідь обґрунтуйте. </w:t>
      </w:r>
    </w:p>
    <w:p w:rsidR="00163EB4" w:rsidRPr="00163EB4" w:rsidRDefault="00163EB4" w:rsidP="00163EB4">
      <w:pPr>
        <w:jc w:val="both"/>
        <w:rPr>
          <w:lang w:val="uk-UA"/>
        </w:rPr>
      </w:pPr>
      <w:r w:rsidRPr="00163EB4">
        <w:rPr>
          <w:lang w:val="uk-UA"/>
        </w:rPr>
        <w:t>2) Чи зміниться Ваше рішення, якщо за умовою завдання Сидоров буде не переходити дорогу, а переїздити її на мотоциклі на червоне світло, знаходячись в нетверезому стані і бажаючи полихачити перед друзями, а Болотов рухатиметься з перевищенням швидкості?</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 xml:space="preserve">Задача № 6. Гріщенко, 16 років, і Льовандовській, 19 років, будучи в стані алкогольного сп'яніння й озброєні ножем і бейсбольною битою, зробили розбійний напад на Богданова, з метою заволодіння його автомобілем. У бійці, що зав'язалася між нападаючими і Богдановим, останньому були заподіяні тілесні ушкодження середньої тяжкості, а також пошкоджені його автомобіль, комп’ютер-планшет, який був у нього з собою, та костюм. У свою чергу, захищаючись, Богданов заподіяв Гріщенко тілесні ушкодження. Льовандовській з місця злочину втік, а патруль міліції затримав Гріщенко в несвідомому стані зі струсом мозку. Богданов подав цивільний позов до Гріщенко з вимогою відшкодувати йому 15 000 грн. матеріальної і 25 000 грн. моральної шкоди. Захисник Гріщенко заперечує проти позову на тій підставі, що, по-перше, Гріщенко є неповнолітнім, а тому відповідачами повинні бути його батьки, по-друге, навіть якщо відповідачем є Гріщенко, його відповідальність повинна бути зменшена на суму збитку, заподіяного Гріщенко Богдановим (ця сума обчислена в 5 000 грн. матеріального і 5 000 грн. моральної шкоди), і по-третє, Гріщенко у будь-якому випадку повинен нести відповідальність максимум за половину заподіяної шкоди, оскільки вони діяли разом з Льовандовськім. </w:t>
      </w:r>
    </w:p>
    <w:p w:rsidR="00163EB4" w:rsidRPr="00163EB4" w:rsidRDefault="00163EB4" w:rsidP="00163EB4">
      <w:pPr>
        <w:jc w:val="both"/>
        <w:rPr>
          <w:lang w:val="uk-UA"/>
        </w:rPr>
      </w:pPr>
      <w:r w:rsidRPr="00163EB4">
        <w:rPr>
          <w:lang w:val="uk-UA"/>
        </w:rPr>
        <w:t>Питання:</w:t>
      </w:r>
    </w:p>
    <w:p w:rsidR="00163EB4" w:rsidRPr="00163EB4" w:rsidRDefault="00163EB4" w:rsidP="00163EB4">
      <w:pPr>
        <w:jc w:val="both"/>
        <w:rPr>
          <w:lang w:val="uk-UA"/>
        </w:rPr>
      </w:pPr>
      <w:r w:rsidRPr="00163EB4">
        <w:rPr>
          <w:lang w:val="uk-UA"/>
        </w:rPr>
        <w:t xml:space="preserve">1) Чи вірну позицію обрав захисник Гріщенко? Відповідь обґрунтуйте за кожним пунктом заперечень. </w:t>
      </w:r>
    </w:p>
    <w:p w:rsidR="00163EB4" w:rsidRPr="00163EB4" w:rsidRDefault="00163EB4" w:rsidP="00163EB4">
      <w:pPr>
        <w:jc w:val="both"/>
        <w:rPr>
          <w:lang w:val="uk-UA"/>
        </w:rPr>
      </w:pPr>
      <w:r w:rsidRPr="00163EB4">
        <w:rPr>
          <w:lang w:val="uk-UA"/>
        </w:rPr>
        <w:t>2) Чи зміниться Ваша точка зору, якби Гріщенко було не 16, а 13 років?</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 xml:space="preserve">Задача № 7. ТОВ «Канцтовари» і ТОВ «Торгмережа» уклали договір на постачання канцелярських товарів для потреб торгової мережі. Проте ТОВ «Канцтовари» поставило товари із запізненням в 7 днів. ТОВ «Торгмережа» вимагало виплатити неустойку за кожен день прострочення в розмірі, узгодженому в договорі (тобто 0,1 % вартості простроченого товару за кожен день прострочення). Проте ТОВ «Канцтовари» відмовилося сплачувати пеню на тій підставі, що ТОВ «Торгмережа» не довело, що у нього внаслідок прострочення постачання наступили які-небудь збитки. </w:t>
      </w:r>
    </w:p>
    <w:p w:rsidR="00163EB4" w:rsidRPr="00163EB4" w:rsidRDefault="00163EB4" w:rsidP="00163EB4">
      <w:pPr>
        <w:jc w:val="both"/>
        <w:rPr>
          <w:lang w:val="uk-UA"/>
        </w:rPr>
      </w:pPr>
      <w:r w:rsidRPr="00163EB4">
        <w:rPr>
          <w:lang w:val="uk-UA"/>
        </w:rPr>
        <w:t>Питання:</w:t>
      </w:r>
    </w:p>
    <w:p w:rsidR="00163EB4" w:rsidRPr="00163EB4" w:rsidRDefault="00163EB4" w:rsidP="00163EB4">
      <w:pPr>
        <w:jc w:val="both"/>
        <w:rPr>
          <w:lang w:val="uk-UA"/>
        </w:rPr>
      </w:pPr>
      <w:r w:rsidRPr="00163EB4">
        <w:rPr>
          <w:lang w:val="uk-UA"/>
        </w:rPr>
        <w:t>1)</w:t>
      </w:r>
      <w:r w:rsidRPr="00163EB4">
        <w:rPr>
          <w:lang w:val="uk-UA"/>
        </w:rPr>
        <w:tab/>
        <w:t>Які форми відповідальності передбачені цивільним правом?</w:t>
      </w:r>
    </w:p>
    <w:p w:rsidR="00163EB4" w:rsidRPr="00163EB4" w:rsidRDefault="00163EB4" w:rsidP="00163EB4">
      <w:pPr>
        <w:jc w:val="both"/>
        <w:rPr>
          <w:lang w:val="uk-UA"/>
        </w:rPr>
      </w:pPr>
      <w:r w:rsidRPr="00163EB4">
        <w:rPr>
          <w:lang w:val="uk-UA"/>
        </w:rPr>
        <w:t>2)</w:t>
      </w:r>
      <w:r w:rsidRPr="00163EB4">
        <w:rPr>
          <w:lang w:val="uk-UA"/>
        </w:rPr>
        <w:tab/>
        <w:t>Назвіть загальні умови настання цивільно-правової відповідальності.</w:t>
      </w:r>
    </w:p>
    <w:p w:rsidR="00163EB4" w:rsidRPr="00163EB4" w:rsidRDefault="00163EB4" w:rsidP="00163EB4">
      <w:pPr>
        <w:jc w:val="both"/>
        <w:rPr>
          <w:lang w:val="uk-UA"/>
        </w:rPr>
      </w:pPr>
      <w:r w:rsidRPr="00163EB4">
        <w:rPr>
          <w:lang w:val="uk-UA"/>
        </w:rPr>
        <w:t>3)</w:t>
      </w:r>
      <w:r w:rsidRPr="00163EB4">
        <w:rPr>
          <w:lang w:val="uk-UA"/>
        </w:rPr>
        <w:tab/>
        <w:t xml:space="preserve">Як вирішити даний спір між сторонами? Свою відповідь обґрунтуйте. </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 xml:space="preserve">Задача № 8. Громадянин Ставченко, керуючи ввечері автомобілем з перевищенням швидкості, не зміг загальмувати, коли дорогу в невстановленому місці став перебігати пішохід. В результаті зіткнення пішохід одержав сильні удари. Ставченко та пасажир його автомобіля – Остапчук – зупинили свій автомобіль і почали на узбіччі надавати потерпілому першу медичну допомогу. В цей час інший автомобіль, що виїхав із-за повороту, врізався в автомобіль Ставченко й рикошетом збив Остапчука, заподіявши йому тілесні ушкодження. Після одужання Остапчук пред'явив позов до Ставченка про відшкодування йому матеріальної і моральної шкоди, заподіяної унаслідок неправомірних дій останнього. </w:t>
      </w:r>
    </w:p>
    <w:p w:rsidR="00163EB4" w:rsidRPr="00163EB4" w:rsidRDefault="00163EB4" w:rsidP="00163EB4">
      <w:pPr>
        <w:jc w:val="both"/>
        <w:rPr>
          <w:lang w:val="uk-UA"/>
        </w:rPr>
      </w:pPr>
      <w:r w:rsidRPr="00163EB4">
        <w:rPr>
          <w:lang w:val="uk-UA"/>
        </w:rPr>
        <w:t>Питання:</w:t>
      </w:r>
    </w:p>
    <w:p w:rsidR="00163EB4" w:rsidRPr="00163EB4" w:rsidRDefault="00163EB4" w:rsidP="00163EB4">
      <w:pPr>
        <w:jc w:val="both"/>
        <w:rPr>
          <w:lang w:val="uk-UA"/>
        </w:rPr>
      </w:pPr>
      <w:r w:rsidRPr="00163EB4">
        <w:rPr>
          <w:lang w:val="uk-UA"/>
        </w:rPr>
        <w:t>1)</w:t>
      </w:r>
      <w:r w:rsidRPr="00163EB4">
        <w:rPr>
          <w:lang w:val="uk-UA"/>
        </w:rPr>
        <w:tab/>
        <w:t>Які умови настання цивільно-правової відповідальності?</w:t>
      </w:r>
    </w:p>
    <w:p w:rsidR="00163EB4" w:rsidRPr="00163EB4" w:rsidRDefault="00163EB4" w:rsidP="00163EB4">
      <w:pPr>
        <w:jc w:val="both"/>
        <w:rPr>
          <w:lang w:val="uk-UA"/>
        </w:rPr>
      </w:pPr>
      <w:r w:rsidRPr="00163EB4">
        <w:rPr>
          <w:lang w:val="uk-UA"/>
        </w:rPr>
        <w:t>2)</w:t>
      </w:r>
      <w:r w:rsidRPr="00163EB4">
        <w:rPr>
          <w:lang w:val="uk-UA"/>
        </w:rPr>
        <w:tab/>
        <w:t xml:space="preserve">Як вирішити ситуацію, що склалася? Свою відповідь обґрунтуйте. </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9. Завод «Електромонтаж» виготовляє промислове устаткування із комплектуючих свого контрагента – ТОВ «Радіодеталь». Уклавши договір із замовником на постачання 500 одиниць електро-верстатів з АТ «Інтелект», завод звернувся до ТОВ «Радіодеталь» з проханням поставити необхідні комплектуючі протягом 20 днів для виконання договору з АТ. Проте комплектуючі не були поставлені в зазначений термін. На запити заводу ТОВ відповіло, що не може виготовити комплектуючі, тому що постачальник сировини комплектуючих – підприємство «Хімпром» – не працює, оскільки на ньому вже два тижні триває страйк, керівництво усунено в результаті голосування акціонерів, а нове керівництво не може приступити до роботи внаслідок протестів трудового колективу. Завод не зміг виконати договір з АТ в строк, а на вимоги АТ сплатити неустойку відповів відмовою на тій підставі, що в простроченні виконання договору не було його вини.</w:t>
      </w:r>
    </w:p>
    <w:p w:rsidR="00163EB4" w:rsidRPr="00163EB4" w:rsidRDefault="00163EB4" w:rsidP="00163EB4">
      <w:pPr>
        <w:jc w:val="both"/>
        <w:rPr>
          <w:lang w:val="uk-UA"/>
        </w:rPr>
      </w:pPr>
      <w:r w:rsidRPr="00163EB4">
        <w:rPr>
          <w:lang w:val="uk-UA"/>
        </w:rPr>
        <w:t>Питання:</w:t>
      </w:r>
    </w:p>
    <w:p w:rsidR="00163EB4" w:rsidRPr="00163EB4" w:rsidRDefault="00163EB4" w:rsidP="00163EB4">
      <w:pPr>
        <w:jc w:val="both"/>
        <w:rPr>
          <w:lang w:val="uk-UA"/>
        </w:rPr>
      </w:pPr>
      <w:r w:rsidRPr="00163EB4">
        <w:rPr>
          <w:lang w:val="uk-UA"/>
        </w:rPr>
        <w:t>1)  Яким чином застосовується презумпція винуватості в цивільному праві?</w:t>
      </w:r>
    </w:p>
    <w:p w:rsidR="00163EB4" w:rsidRPr="00163EB4" w:rsidRDefault="00163EB4" w:rsidP="00163EB4">
      <w:pPr>
        <w:jc w:val="both"/>
        <w:rPr>
          <w:lang w:val="uk-UA"/>
        </w:rPr>
      </w:pPr>
      <w:r w:rsidRPr="00163EB4">
        <w:rPr>
          <w:lang w:val="uk-UA"/>
        </w:rPr>
        <w:t>2) Що є підставою звільнення від відповідальності?</w:t>
      </w:r>
    </w:p>
    <w:p w:rsidR="00163EB4" w:rsidRPr="00163EB4" w:rsidRDefault="00163EB4" w:rsidP="00163EB4">
      <w:pPr>
        <w:jc w:val="both"/>
        <w:rPr>
          <w:lang w:val="uk-UA"/>
        </w:rPr>
      </w:pPr>
      <w:r w:rsidRPr="00163EB4">
        <w:rPr>
          <w:lang w:val="uk-UA"/>
        </w:rPr>
        <w:t>3) Як вирішити спір між сторонами? Свою відповідь обґрунтуйте.</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 xml:space="preserve">Задача № 10. У грудні 2010  р. ТОВ «Т.П.К.» (м.  Донецьк) за договором зобов'язалося поставити АТ «Пересвіт» (м. Одеса) партію комп'ютерів на умовах доставки автомобільним транспортом на склад покупця в січні 2011 р. Проте за день до відправки автомобільної фури температура повітря вперше за 9 років впала до -28 С, унаслідок чого автомобіль не зміг завестися не дивлячись на всі зусилля механіків. Низька температура протрималася протягом тижня, і навіть після виїзду фура не могла рухатися із звичайною швидкістю в зв’язку з ожеледдю. Постачання було здійснене із запізненням на 10 днів. АТ «Пересвіт» вимагало сплатити 30 000 грн. штрафних санкцій (пені) за прострочення доставки товару, а коли ТОВ послалося на погодні умови, вказало, що в договорі між сторонами умова про форс-мажор відсутня, а тому ТОВ повинне нести відповідальність за прострочення в повному обсязі. </w:t>
      </w:r>
    </w:p>
    <w:p w:rsidR="00163EB4" w:rsidRPr="00163EB4" w:rsidRDefault="00163EB4" w:rsidP="00163EB4">
      <w:pPr>
        <w:jc w:val="both"/>
        <w:rPr>
          <w:lang w:val="uk-UA"/>
        </w:rPr>
      </w:pPr>
      <w:r w:rsidRPr="00163EB4">
        <w:rPr>
          <w:lang w:val="uk-UA"/>
        </w:rPr>
        <w:t>Питання:</w:t>
      </w:r>
    </w:p>
    <w:p w:rsidR="00163EB4" w:rsidRPr="00163EB4" w:rsidRDefault="00163EB4" w:rsidP="00163EB4">
      <w:pPr>
        <w:jc w:val="both"/>
        <w:rPr>
          <w:lang w:val="uk-UA"/>
        </w:rPr>
      </w:pPr>
      <w:r w:rsidRPr="00163EB4">
        <w:rPr>
          <w:lang w:val="uk-UA"/>
        </w:rPr>
        <w:t>1)  Що є підставою звільнення від відповідальності за цивільним правом?</w:t>
      </w:r>
    </w:p>
    <w:p w:rsidR="00163EB4" w:rsidRPr="00163EB4" w:rsidRDefault="00163EB4" w:rsidP="00163EB4">
      <w:pPr>
        <w:jc w:val="both"/>
        <w:rPr>
          <w:lang w:val="uk-UA"/>
        </w:rPr>
      </w:pPr>
      <w:r w:rsidRPr="00163EB4">
        <w:rPr>
          <w:lang w:val="uk-UA"/>
        </w:rPr>
        <w:t>2)  Чи необхідно для звільнення від відповідальності передбачати в договорі спеціальну умову «форс-мажорні обставини»?</w:t>
      </w:r>
    </w:p>
    <w:p w:rsidR="00163EB4" w:rsidRPr="00163EB4" w:rsidRDefault="00163EB4" w:rsidP="00163EB4">
      <w:pPr>
        <w:jc w:val="both"/>
        <w:rPr>
          <w:lang w:val="uk-UA"/>
        </w:rPr>
      </w:pPr>
      <w:r w:rsidRPr="00163EB4">
        <w:rPr>
          <w:lang w:val="uk-UA"/>
        </w:rPr>
        <w:t xml:space="preserve">3) Як вирішити спір між сторонами? Свою відповідь обґрунтуйте посиланнями на законодавство. </w:t>
      </w:r>
    </w:p>
    <w:p w:rsidR="00163EB4" w:rsidRPr="00163EB4" w:rsidRDefault="00163EB4" w:rsidP="00163EB4">
      <w:pPr>
        <w:jc w:val="both"/>
        <w:rPr>
          <w:b/>
          <w:lang w:val="uk-UA"/>
        </w:rPr>
      </w:pPr>
      <w:r w:rsidRPr="00163EB4">
        <w:rPr>
          <w:b/>
          <w:lang w:val="uk-UA"/>
        </w:rPr>
        <w:t>ТЕМА 13. ЗАГАЛЬНІ ПОЛОЖЕННЯ ПРО ПРАВО ВЛАСНОСТІ. ПРАВО СПІЛЬНОЇ ВЛАСНОСТІ</w:t>
      </w:r>
    </w:p>
    <w:p w:rsidR="00163EB4" w:rsidRPr="00163EB4" w:rsidRDefault="00163EB4" w:rsidP="00163EB4">
      <w:pPr>
        <w:jc w:val="both"/>
        <w:rPr>
          <w:b/>
          <w:lang w:val="uk-UA"/>
        </w:rPr>
      </w:pPr>
      <w:r w:rsidRPr="00163EB4">
        <w:rPr>
          <w:b/>
          <w:lang w:val="uk-UA"/>
        </w:rPr>
        <w:tab/>
      </w:r>
      <w:r w:rsidRPr="00163EB4">
        <w:rPr>
          <w:b/>
          <w:lang w:val="uk-UA"/>
        </w:rPr>
        <w:tab/>
      </w:r>
      <w:r w:rsidRPr="00163EB4">
        <w:rPr>
          <w:b/>
          <w:lang w:val="uk-UA"/>
        </w:rPr>
        <w:tab/>
      </w:r>
      <w:r w:rsidRPr="00163EB4">
        <w:rPr>
          <w:b/>
          <w:lang w:val="uk-UA"/>
        </w:rPr>
        <w:tab/>
      </w:r>
      <w:r w:rsidRPr="00163EB4">
        <w:rPr>
          <w:b/>
          <w:lang w:val="uk-UA"/>
        </w:rPr>
        <w:tab/>
      </w:r>
      <w:r w:rsidRPr="00163EB4">
        <w:rPr>
          <w:b/>
          <w:lang w:val="uk-UA"/>
        </w:rPr>
        <w:tab/>
      </w:r>
      <w:r w:rsidRPr="00163EB4">
        <w:rPr>
          <w:b/>
          <w:lang w:val="uk-UA"/>
        </w:rPr>
        <w:tab/>
      </w:r>
      <w:r w:rsidRPr="00163EB4">
        <w:rPr>
          <w:b/>
          <w:lang w:val="uk-UA"/>
        </w:rPr>
        <w:tab/>
        <w:t>Практичне заняття № 1- 2 год.</w:t>
      </w:r>
    </w:p>
    <w:p w:rsidR="00163EB4" w:rsidRPr="00163EB4" w:rsidRDefault="00163EB4" w:rsidP="00163EB4">
      <w:pPr>
        <w:jc w:val="both"/>
        <w:rPr>
          <w:b/>
          <w:lang w:val="uk-UA"/>
        </w:rPr>
      </w:pPr>
    </w:p>
    <w:p w:rsidR="00163EB4" w:rsidRPr="00163EB4" w:rsidRDefault="00163EB4" w:rsidP="00163EB4">
      <w:pPr>
        <w:jc w:val="center"/>
        <w:rPr>
          <w:b/>
          <w:lang w:val="uk-UA"/>
        </w:rPr>
      </w:pPr>
      <w:r w:rsidRPr="00163EB4">
        <w:rPr>
          <w:b/>
          <w:lang w:val="uk-UA"/>
        </w:rPr>
        <w:t>План</w:t>
      </w:r>
    </w:p>
    <w:p w:rsidR="00163EB4" w:rsidRPr="00163EB4" w:rsidRDefault="00163EB4" w:rsidP="00163EB4">
      <w:pPr>
        <w:jc w:val="both"/>
        <w:rPr>
          <w:lang w:val="uk-UA"/>
        </w:rPr>
      </w:pPr>
      <w:r w:rsidRPr="00163EB4">
        <w:rPr>
          <w:lang w:val="uk-UA"/>
        </w:rPr>
        <w:t>1.</w:t>
      </w:r>
      <w:r w:rsidRPr="00163EB4">
        <w:rPr>
          <w:lang w:val="uk-UA"/>
        </w:rPr>
        <w:tab/>
        <w:t xml:space="preserve">Поняття права спільної власності. </w:t>
      </w:r>
    </w:p>
    <w:p w:rsidR="00163EB4" w:rsidRPr="00163EB4" w:rsidRDefault="00163EB4" w:rsidP="00163EB4">
      <w:pPr>
        <w:jc w:val="both"/>
        <w:rPr>
          <w:lang w:val="uk-UA"/>
        </w:rPr>
      </w:pPr>
      <w:r w:rsidRPr="00163EB4">
        <w:rPr>
          <w:lang w:val="uk-UA"/>
        </w:rPr>
        <w:t>2.</w:t>
      </w:r>
      <w:r w:rsidRPr="00163EB4">
        <w:rPr>
          <w:lang w:val="uk-UA"/>
        </w:rPr>
        <w:tab/>
        <w:t xml:space="preserve">Право спільної часткової власності. </w:t>
      </w:r>
    </w:p>
    <w:p w:rsidR="00163EB4" w:rsidRPr="00163EB4" w:rsidRDefault="00163EB4" w:rsidP="00163EB4">
      <w:pPr>
        <w:jc w:val="both"/>
        <w:rPr>
          <w:lang w:val="uk-UA"/>
        </w:rPr>
      </w:pPr>
      <w:r w:rsidRPr="00163EB4">
        <w:rPr>
          <w:lang w:val="uk-UA"/>
        </w:rPr>
        <w:t>3.</w:t>
      </w:r>
      <w:r w:rsidRPr="00163EB4">
        <w:rPr>
          <w:lang w:val="uk-UA"/>
        </w:rPr>
        <w:tab/>
        <w:t xml:space="preserve">Особливості здійснення права спільної часткової власності на житловий будинок. </w:t>
      </w:r>
    </w:p>
    <w:p w:rsidR="00163EB4" w:rsidRPr="00163EB4" w:rsidRDefault="00163EB4" w:rsidP="00163EB4">
      <w:pPr>
        <w:jc w:val="both"/>
        <w:rPr>
          <w:lang w:val="uk-UA"/>
        </w:rPr>
      </w:pPr>
      <w:r w:rsidRPr="00163EB4">
        <w:rPr>
          <w:lang w:val="uk-UA"/>
        </w:rPr>
        <w:t>4.</w:t>
      </w:r>
      <w:r w:rsidRPr="00163EB4">
        <w:rPr>
          <w:lang w:val="uk-UA"/>
        </w:rPr>
        <w:tab/>
        <w:t xml:space="preserve">Право спільної сумісної власності. </w:t>
      </w:r>
    </w:p>
    <w:p w:rsidR="00163EB4" w:rsidRPr="00163EB4" w:rsidRDefault="00163EB4" w:rsidP="00163EB4">
      <w:pPr>
        <w:jc w:val="both"/>
        <w:rPr>
          <w:lang w:val="uk-UA"/>
        </w:rPr>
      </w:pPr>
      <w:r w:rsidRPr="00163EB4">
        <w:rPr>
          <w:lang w:val="uk-UA"/>
        </w:rPr>
        <w:t>5.</w:t>
      </w:r>
      <w:r w:rsidRPr="00163EB4">
        <w:rPr>
          <w:lang w:val="uk-UA"/>
        </w:rPr>
        <w:tab/>
        <w:t xml:space="preserve">Спільна сумісна власність подружжя. </w:t>
      </w:r>
    </w:p>
    <w:p w:rsidR="00163EB4" w:rsidRPr="00163EB4" w:rsidRDefault="00163EB4" w:rsidP="00163EB4">
      <w:pPr>
        <w:jc w:val="both"/>
        <w:rPr>
          <w:lang w:val="uk-UA"/>
        </w:rPr>
      </w:pPr>
      <w:r w:rsidRPr="00163EB4">
        <w:rPr>
          <w:lang w:val="uk-UA"/>
        </w:rPr>
        <w:t>6.</w:t>
      </w:r>
      <w:r w:rsidRPr="00163EB4">
        <w:rPr>
          <w:lang w:val="uk-UA"/>
        </w:rPr>
        <w:tab/>
        <w:t xml:space="preserve">Власність як економічна та юридична категорія. </w:t>
      </w:r>
    </w:p>
    <w:p w:rsidR="00163EB4" w:rsidRPr="00163EB4" w:rsidRDefault="00163EB4" w:rsidP="00163EB4">
      <w:pPr>
        <w:jc w:val="both"/>
        <w:rPr>
          <w:lang w:val="uk-UA"/>
        </w:rPr>
      </w:pPr>
      <w:r w:rsidRPr="00163EB4">
        <w:rPr>
          <w:lang w:val="uk-UA"/>
        </w:rPr>
        <w:t>7.</w:t>
      </w:r>
      <w:r w:rsidRPr="00163EB4">
        <w:rPr>
          <w:lang w:val="uk-UA"/>
        </w:rPr>
        <w:tab/>
        <w:t xml:space="preserve">Поняття та зміст права власності. </w:t>
      </w:r>
    </w:p>
    <w:p w:rsidR="00163EB4" w:rsidRPr="00163EB4" w:rsidRDefault="00163EB4" w:rsidP="00163EB4">
      <w:pPr>
        <w:jc w:val="both"/>
        <w:rPr>
          <w:lang w:val="uk-UA"/>
        </w:rPr>
      </w:pPr>
      <w:r w:rsidRPr="00163EB4">
        <w:rPr>
          <w:lang w:val="uk-UA"/>
        </w:rPr>
        <w:t>8.</w:t>
      </w:r>
      <w:r w:rsidRPr="00163EB4">
        <w:rPr>
          <w:lang w:val="uk-UA"/>
        </w:rPr>
        <w:tab/>
        <w:t xml:space="preserve">Суб’єкти права власності та система форм власності. </w:t>
      </w:r>
    </w:p>
    <w:p w:rsidR="00163EB4" w:rsidRPr="00163EB4" w:rsidRDefault="00163EB4" w:rsidP="00163EB4">
      <w:pPr>
        <w:jc w:val="both"/>
        <w:rPr>
          <w:lang w:val="uk-UA"/>
        </w:rPr>
      </w:pPr>
      <w:r w:rsidRPr="00163EB4">
        <w:rPr>
          <w:lang w:val="uk-UA"/>
        </w:rPr>
        <w:t>9.</w:t>
      </w:r>
      <w:r w:rsidRPr="00163EB4">
        <w:rPr>
          <w:lang w:val="uk-UA"/>
        </w:rPr>
        <w:tab/>
        <w:t xml:space="preserve">Набуття права власності. </w:t>
      </w:r>
    </w:p>
    <w:p w:rsidR="00163EB4" w:rsidRPr="00163EB4" w:rsidRDefault="00163EB4" w:rsidP="00163EB4">
      <w:pPr>
        <w:jc w:val="both"/>
        <w:rPr>
          <w:lang w:val="uk-UA"/>
        </w:rPr>
      </w:pPr>
      <w:r w:rsidRPr="00163EB4">
        <w:rPr>
          <w:lang w:val="uk-UA"/>
        </w:rPr>
        <w:t>10.</w:t>
      </w:r>
      <w:r w:rsidRPr="00163EB4">
        <w:rPr>
          <w:lang w:val="uk-UA"/>
        </w:rPr>
        <w:tab/>
        <w:t xml:space="preserve">Припинення права власності. </w:t>
      </w:r>
    </w:p>
    <w:p w:rsidR="00163EB4" w:rsidRPr="00163EB4" w:rsidRDefault="00163EB4" w:rsidP="00163EB4">
      <w:pPr>
        <w:jc w:val="both"/>
        <w:rPr>
          <w:lang w:val="uk-UA"/>
        </w:rPr>
      </w:pPr>
      <w:r w:rsidRPr="00163EB4">
        <w:rPr>
          <w:lang w:val="uk-UA"/>
        </w:rPr>
        <w:t>11.</w:t>
      </w:r>
      <w:r w:rsidRPr="00163EB4">
        <w:rPr>
          <w:lang w:val="uk-UA"/>
        </w:rPr>
        <w:tab/>
        <w:t xml:space="preserve">Документи, що встановлюють право власності. </w:t>
      </w:r>
    </w:p>
    <w:p w:rsidR="00163EB4" w:rsidRPr="00163EB4" w:rsidRDefault="00163EB4" w:rsidP="00163EB4">
      <w:pPr>
        <w:jc w:val="both"/>
        <w:rPr>
          <w:lang w:val="uk-UA"/>
        </w:rPr>
      </w:pPr>
      <w:r w:rsidRPr="00163EB4">
        <w:rPr>
          <w:lang w:val="uk-UA"/>
        </w:rPr>
        <w:t>12.</w:t>
      </w:r>
      <w:r w:rsidRPr="00163EB4">
        <w:rPr>
          <w:lang w:val="uk-UA"/>
        </w:rPr>
        <w:tab/>
        <w:t xml:space="preserve">Поняття та види речових прав на чуже майно. </w:t>
      </w:r>
    </w:p>
    <w:p w:rsidR="00163EB4" w:rsidRPr="00163EB4" w:rsidRDefault="00163EB4" w:rsidP="00163EB4">
      <w:pPr>
        <w:jc w:val="both"/>
        <w:rPr>
          <w:lang w:val="uk-UA"/>
        </w:rPr>
      </w:pPr>
      <w:r w:rsidRPr="00163EB4">
        <w:rPr>
          <w:lang w:val="uk-UA"/>
        </w:rPr>
        <w:t>Уміння, які мають бути вироблені, та навички, які мають бути напрацьовані під час заняття: орієнтуватися в чинному цивільному законодавстві щодо регулювання цивільних правовідносин; аналізувати юридичні факти, які є підставами зміни та припинення цивільних правовідносин; правильно застосовувати норми цивільного права до конкретних життєвих ситуацій.</w:t>
      </w:r>
    </w:p>
    <w:p w:rsidR="00163EB4" w:rsidRPr="00163EB4" w:rsidRDefault="00163EB4" w:rsidP="00163EB4">
      <w:pPr>
        <w:jc w:val="both"/>
        <w:rPr>
          <w:lang w:val="uk-UA"/>
        </w:rPr>
      </w:pPr>
    </w:p>
    <w:p w:rsidR="00163EB4" w:rsidRPr="00163EB4" w:rsidRDefault="00163EB4" w:rsidP="00163EB4">
      <w:pPr>
        <w:jc w:val="right"/>
        <w:rPr>
          <w:b/>
          <w:i/>
          <w:lang w:val="uk-UA"/>
        </w:rPr>
      </w:pPr>
      <w:r w:rsidRPr="00163EB4">
        <w:rPr>
          <w:b/>
          <w:i/>
          <w:lang w:val="uk-UA"/>
        </w:rPr>
        <w:t>Практичні завдання</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 xml:space="preserve">Задача № 1. Між Ващенком та Петровим було укладено договір оренди земельного ділянки на десять років для вирощування сільськогосподарських культур. Під час дії вказаного договору Петров, сподіваючись у майбутньому на його продовження, збудував на переданій у користування земельній ділянці житловий будинок. Згодом Ващенко, дізнавшись про самовільне будівництво житлового будинку без його згоди, звернувся до Петрова з вимогою про розірвання договору оренди земельної ділянки та знесення будинку. Петров, у свою чергу, пред’явив вимогу про відшкодування йому витрат на будівництво. </w:t>
      </w:r>
    </w:p>
    <w:p w:rsidR="00163EB4" w:rsidRPr="00163EB4" w:rsidRDefault="00163EB4" w:rsidP="00163EB4">
      <w:pPr>
        <w:jc w:val="both"/>
        <w:rPr>
          <w:lang w:val="uk-UA"/>
        </w:rPr>
      </w:pPr>
      <w:r w:rsidRPr="00163EB4">
        <w:rPr>
          <w:lang w:val="uk-UA"/>
        </w:rPr>
        <w:t>Питання:</w:t>
      </w:r>
    </w:p>
    <w:p w:rsidR="00163EB4" w:rsidRPr="00163EB4" w:rsidRDefault="00163EB4" w:rsidP="00163EB4">
      <w:pPr>
        <w:jc w:val="both"/>
        <w:rPr>
          <w:lang w:val="uk-UA"/>
        </w:rPr>
      </w:pPr>
      <w:r w:rsidRPr="00163EB4">
        <w:rPr>
          <w:lang w:val="uk-UA"/>
        </w:rPr>
        <w:t>1)</w:t>
      </w:r>
      <w:r w:rsidRPr="00163EB4">
        <w:rPr>
          <w:lang w:val="uk-UA"/>
        </w:rPr>
        <w:tab/>
        <w:t xml:space="preserve">У яких випадках житловий будинок, інше нерухоме майно вважаються самочинним будівництвом? </w:t>
      </w:r>
    </w:p>
    <w:p w:rsidR="00163EB4" w:rsidRPr="00163EB4" w:rsidRDefault="00163EB4" w:rsidP="00163EB4">
      <w:pPr>
        <w:jc w:val="both"/>
        <w:rPr>
          <w:lang w:val="uk-UA"/>
        </w:rPr>
      </w:pPr>
      <w:r w:rsidRPr="00163EB4">
        <w:rPr>
          <w:lang w:val="uk-UA"/>
        </w:rPr>
        <w:t>2)</w:t>
      </w:r>
      <w:r w:rsidRPr="00163EB4">
        <w:rPr>
          <w:lang w:val="uk-UA"/>
        </w:rPr>
        <w:tab/>
        <w:t xml:space="preserve">Які правові наслідки встановлені законодавством для самочинного будівництва? </w:t>
      </w:r>
    </w:p>
    <w:p w:rsidR="00163EB4" w:rsidRPr="00163EB4" w:rsidRDefault="00163EB4" w:rsidP="00163EB4">
      <w:pPr>
        <w:jc w:val="both"/>
        <w:rPr>
          <w:lang w:val="uk-UA"/>
        </w:rPr>
      </w:pPr>
      <w:r w:rsidRPr="00163EB4">
        <w:rPr>
          <w:lang w:val="uk-UA"/>
        </w:rPr>
        <w:t>3)</w:t>
      </w:r>
      <w:r w:rsidRPr="00163EB4">
        <w:rPr>
          <w:lang w:val="uk-UA"/>
        </w:rPr>
        <w:tab/>
        <w:t xml:space="preserve">Чи правомірна вимога власника земельної дільники Ващенка про знесення будинку? </w:t>
      </w:r>
    </w:p>
    <w:p w:rsidR="00163EB4" w:rsidRPr="00163EB4" w:rsidRDefault="00163EB4" w:rsidP="00163EB4">
      <w:pPr>
        <w:jc w:val="both"/>
        <w:rPr>
          <w:lang w:val="uk-UA"/>
        </w:rPr>
      </w:pPr>
      <w:r w:rsidRPr="00163EB4">
        <w:rPr>
          <w:lang w:val="uk-UA"/>
        </w:rPr>
        <w:t>4)</w:t>
      </w:r>
      <w:r w:rsidRPr="00163EB4">
        <w:rPr>
          <w:lang w:val="uk-UA"/>
        </w:rPr>
        <w:tab/>
        <w:t xml:space="preserve">Чи правомірна вимога Петрова про відшкодування йому власником земельної ділянки витрат на будівництво житлового будинку? </w:t>
      </w:r>
    </w:p>
    <w:p w:rsidR="00163EB4" w:rsidRPr="00163EB4" w:rsidRDefault="00163EB4" w:rsidP="00163EB4">
      <w:pPr>
        <w:jc w:val="both"/>
        <w:rPr>
          <w:lang w:val="uk-UA"/>
        </w:rPr>
      </w:pPr>
      <w:r w:rsidRPr="00163EB4">
        <w:rPr>
          <w:lang w:val="uk-UA"/>
        </w:rPr>
        <w:t>5)</w:t>
      </w:r>
      <w:r w:rsidRPr="00163EB4">
        <w:rPr>
          <w:lang w:val="uk-UA"/>
        </w:rPr>
        <w:tab/>
        <w:t xml:space="preserve">За яких умов Петров та Ващенко можуть набути право власності на житловий будинок, збудований Петровим? </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2. Сорін погодився продати Песикову житловий будинок, який належав йому на праві власності. Вони спільно оглянули будинок, склали та підписали договір купівлі-продажу. При цьому домовилися, що за нотаріальним посвідченням вказаного договору звернуться до нотаріуса через тиждень, коли Песиков повернеться з відрядження. Песиков передав Соріну передбачені договором грошові кошти, а Сорін віддав Песикову ключі від будинку. Через три дні після цих дій відбулося пошкодження проводки в будинку і в ньому спалахнула пожежа. Внаслідок пожежі будинок дістав серйозних ушкоджень.</w:t>
      </w:r>
    </w:p>
    <w:p w:rsidR="00163EB4" w:rsidRPr="00163EB4" w:rsidRDefault="00163EB4" w:rsidP="00163EB4">
      <w:pPr>
        <w:jc w:val="both"/>
        <w:rPr>
          <w:lang w:val="uk-UA"/>
        </w:rPr>
      </w:pPr>
      <w:r w:rsidRPr="00163EB4">
        <w:rPr>
          <w:lang w:val="uk-UA"/>
        </w:rPr>
        <w:t>У зв'язку з цим Песиков подав позов, у якому вимагав від Соріна сплатити за ремонт будинку та повернути сплачені за нього гроші. Сорін відмовився визнати такі вимоги, посилаючись на те, що на момент пожежі право власності на будинок та ризик його випадкової загибелі і пошкодження вже перейшли до покупця.</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1) З якого моменту виникає право власності у набувача нерухомого майна за договором?</w:t>
      </w:r>
    </w:p>
    <w:p w:rsidR="00163EB4" w:rsidRPr="00163EB4" w:rsidRDefault="00163EB4" w:rsidP="00163EB4">
      <w:pPr>
        <w:jc w:val="both"/>
        <w:rPr>
          <w:lang w:val="uk-UA"/>
        </w:rPr>
      </w:pPr>
      <w:r w:rsidRPr="00163EB4">
        <w:rPr>
          <w:lang w:val="uk-UA"/>
        </w:rPr>
        <w:t>2) Хто несе ризик випадкової загибелі і пошкодження майна?</w:t>
      </w:r>
    </w:p>
    <w:p w:rsidR="00163EB4" w:rsidRPr="00163EB4" w:rsidRDefault="00163EB4" w:rsidP="00163EB4">
      <w:pPr>
        <w:jc w:val="both"/>
        <w:rPr>
          <w:lang w:val="uk-UA"/>
        </w:rPr>
      </w:pPr>
      <w:r w:rsidRPr="00163EB4">
        <w:rPr>
          <w:lang w:val="uk-UA"/>
        </w:rPr>
        <w:t xml:space="preserve">3) Чи виникло у покупця в даній ситуації право власності на будинок? </w:t>
      </w:r>
    </w:p>
    <w:p w:rsidR="00163EB4" w:rsidRPr="00163EB4" w:rsidRDefault="00163EB4" w:rsidP="00163EB4">
      <w:pPr>
        <w:jc w:val="both"/>
        <w:rPr>
          <w:lang w:val="uk-UA"/>
        </w:rPr>
      </w:pPr>
      <w:r w:rsidRPr="00163EB4">
        <w:rPr>
          <w:lang w:val="uk-UA"/>
        </w:rPr>
        <w:t>4) Чи підлягають задоволенню вимоги Песикова?</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 xml:space="preserve">Задача № 3. Краснов, повертаючись з роботи, знайшов на території підприємства жіночу сумочку. Узявши знайдену сумку додому, він подарував її своїй дружині. Згодом, через два місяці, дружина Краснова, прогулюючись з цією сумкою містом, зустріла жінку, яка заявила, що є дійсною власницею сумки і вимагала її повернути. </w:t>
      </w:r>
    </w:p>
    <w:p w:rsidR="00163EB4" w:rsidRPr="00163EB4" w:rsidRDefault="00163EB4" w:rsidP="00163EB4">
      <w:pPr>
        <w:jc w:val="both"/>
        <w:rPr>
          <w:lang w:val="uk-UA"/>
        </w:rPr>
      </w:pPr>
      <w:r w:rsidRPr="00163EB4">
        <w:rPr>
          <w:lang w:val="uk-UA"/>
        </w:rPr>
        <w:t>Дружина Краснова зажадала від чоловіка пояснень про спосіб придбання сумки. Краснов визнав, що знайшов сумку на території підприємства, де він працює. Порадившись, подружжя спільно вирішило віддати сумку її первинній власниці, але за винагороду у розмірі п’ятдесяти відсотків вартості сумки.</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1) Який порядок набуття права власності на знахідку?</w:t>
      </w:r>
    </w:p>
    <w:p w:rsidR="00163EB4" w:rsidRPr="00163EB4" w:rsidRDefault="00163EB4" w:rsidP="00163EB4">
      <w:pPr>
        <w:jc w:val="both"/>
        <w:rPr>
          <w:lang w:val="uk-UA"/>
        </w:rPr>
      </w:pPr>
      <w:r w:rsidRPr="00163EB4">
        <w:rPr>
          <w:lang w:val="uk-UA"/>
        </w:rPr>
        <w:t>2) Чи виникло у Краснова право власності на знайдену ним сумку?</w:t>
      </w:r>
    </w:p>
    <w:p w:rsidR="00163EB4" w:rsidRPr="00163EB4" w:rsidRDefault="00163EB4" w:rsidP="00163EB4">
      <w:pPr>
        <w:jc w:val="both"/>
        <w:rPr>
          <w:lang w:val="uk-UA"/>
        </w:rPr>
      </w:pPr>
      <w:r w:rsidRPr="00163EB4">
        <w:rPr>
          <w:lang w:val="uk-UA"/>
        </w:rPr>
        <w:t>3) Чи мають право Краснови вимагати винагороду за знахідку?</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4. Користувачі прилеглих один до одного земельних ділянок приватизували їх. Після цього власник однієї з ділянок заборонив власникові іншої використовувати його ділянку для проходу та проїзду. У відповідь на це, власник іншої ділянки закрив сусідові доступ до колодязя, яким до приватизації вони користувалися спільно. Свої дії сусіди мотивували тим, що, ставши власниками земельних ділянок, вони можуть не допускати до них будь-яких осіб.</w:t>
      </w:r>
    </w:p>
    <w:p w:rsidR="00163EB4" w:rsidRPr="00163EB4" w:rsidRDefault="00163EB4" w:rsidP="00163EB4">
      <w:pPr>
        <w:jc w:val="both"/>
        <w:rPr>
          <w:lang w:val="uk-UA"/>
        </w:rPr>
      </w:pPr>
      <w:r w:rsidRPr="00163EB4">
        <w:rPr>
          <w:lang w:val="uk-UA"/>
        </w:rPr>
        <w:t>При розгляді спору в управлінні земельних ресурсів було встановлено, що доступ до однієї з ділянок, минувши іншу, є вкрай затрудненим. Спроби забезпечити колодязями обидві ділянки успіху не дали, бо, попри неодноразове буріння свердловини, вода не пішла.</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1) Про яке речове право може йтися у даному випадку і чи є підстави для його встановлення?</w:t>
      </w:r>
    </w:p>
    <w:p w:rsidR="00163EB4" w:rsidRPr="00163EB4" w:rsidRDefault="00163EB4" w:rsidP="00163EB4">
      <w:pPr>
        <w:jc w:val="both"/>
        <w:rPr>
          <w:lang w:val="uk-UA"/>
        </w:rPr>
      </w:pPr>
      <w:r w:rsidRPr="00163EB4">
        <w:rPr>
          <w:lang w:val="uk-UA"/>
        </w:rPr>
        <w:t>2) Яким чином слід вирішити спір, що виник між власниками земельних ділянок?</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 xml:space="preserve">Задача № 5. Іванов і Замкова проживали однією сім'єю без реєстрації шлюбу і за період проживання збудували будинок. Після припинення спільного проживання між сторонами виникла суперечка про розподіл будинку, за вирішенням якого сторони звернулися до суду. Суд визнав будинок об’єктом їх спільної сумісної власності та поділив навпіл. Іванов оскаржив рішення суду, зазначивши в апеляційній скарзі, що їх шлюб не було належним чином зареєстровано, Замкова під час спільного життя не працювала, і будинок було збудований на гроші, які були зароблені тільки ним. </w:t>
      </w:r>
    </w:p>
    <w:p w:rsidR="00163EB4" w:rsidRPr="00163EB4" w:rsidRDefault="00163EB4" w:rsidP="00163EB4">
      <w:pPr>
        <w:jc w:val="both"/>
        <w:rPr>
          <w:lang w:val="uk-UA"/>
        </w:rPr>
      </w:pPr>
      <w:r w:rsidRPr="00163EB4">
        <w:rPr>
          <w:lang w:val="uk-UA"/>
        </w:rPr>
        <w:t>Питання:</w:t>
      </w:r>
    </w:p>
    <w:p w:rsidR="00163EB4" w:rsidRPr="00163EB4" w:rsidRDefault="00163EB4" w:rsidP="00163EB4">
      <w:pPr>
        <w:jc w:val="both"/>
        <w:rPr>
          <w:lang w:val="uk-UA"/>
        </w:rPr>
      </w:pPr>
      <w:r w:rsidRPr="00163EB4">
        <w:rPr>
          <w:lang w:val="uk-UA"/>
        </w:rPr>
        <w:t>1) Як вирішити даний спір? Відповідь обґрунтуйте.</w:t>
      </w:r>
    </w:p>
    <w:p w:rsidR="00163EB4" w:rsidRPr="00163EB4" w:rsidRDefault="00163EB4" w:rsidP="00163EB4">
      <w:pPr>
        <w:jc w:val="both"/>
        <w:rPr>
          <w:lang w:val="uk-UA"/>
        </w:rPr>
      </w:pPr>
      <w:r w:rsidRPr="00163EB4">
        <w:rPr>
          <w:lang w:val="uk-UA"/>
        </w:rPr>
        <w:t>2) Чи зміниться рішення, якщо у Іванова і Замкової була спільна неповнолітня дитина, яка залишилася проживати з матір'ю?</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6. Лобов спільно з Роговим придбали в рівних частках двоповерховий будинок. За взаємною домовленістю між Лобовим та Роговим сім'я Лобова проживала на другому поверсі, а сім'я Рогова – на першому. Під час грози блискавка вдарила у будинок, який належав вказаним особам, внаслідок чого сталася пожежа, у результаті якої згорів тільки другий поверх, у якому проживала сім'я Лобова. Йому було виплачено страхову суму. Оскільки родині Лобова тимчасово не було де проживати, останній звернувся до Рогова з вимогою про виділення його сім'ї половини того, що уціліло після пожежі. Проте Рогов відмовився задовольнити вимоги Лобова на тій підставі, що останній одержав від страхової організації страхову суму, яка і має бути ним витрачена на відновлення другого поверху. Що стосується першого поверху, то ця частина будинку не належить Лобову, і він не має права претендувати на будь-яку його частку. Не погодившись з думкою Рогова, Лобов звернувся з позовом до суду, зажадавши поділу першого поверху будинку.</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1)</w:t>
      </w:r>
      <w:r w:rsidRPr="00163EB4">
        <w:rPr>
          <w:lang w:val="uk-UA"/>
        </w:rPr>
        <w:tab/>
        <w:t xml:space="preserve">Яким є режим майна (житлового будинку), що належить Лобову та Рогову ? </w:t>
      </w:r>
    </w:p>
    <w:p w:rsidR="00163EB4" w:rsidRPr="00163EB4" w:rsidRDefault="00163EB4" w:rsidP="00163EB4">
      <w:pPr>
        <w:jc w:val="both"/>
        <w:rPr>
          <w:lang w:val="uk-UA"/>
        </w:rPr>
      </w:pPr>
      <w:r w:rsidRPr="00163EB4">
        <w:rPr>
          <w:lang w:val="uk-UA"/>
        </w:rPr>
        <w:t>2)</w:t>
      </w:r>
      <w:r w:rsidRPr="00163EB4">
        <w:rPr>
          <w:lang w:val="uk-UA"/>
        </w:rPr>
        <w:tab/>
        <w:t>Чи може Лобов претендувати на частину житлового будинку, яка вцеліла після пожежі? Чи може в свою чергу Рогов претендувати на частину страхової суми, яку отримав Лобов від страхової організації?</w:t>
      </w:r>
    </w:p>
    <w:p w:rsidR="00163EB4" w:rsidRPr="00163EB4" w:rsidRDefault="00163EB4" w:rsidP="00163EB4">
      <w:pPr>
        <w:jc w:val="both"/>
        <w:rPr>
          <w:lang w:val="uk-UA"/>
        </w:rPr>
      </w:pPr>
      <w:r w:rsidRPr="00163EB4">
        <w:rPr>
          <w:lang w:val="uk-UA"/>
        </w:rPr>
        <w:t>3)</w:t>
      </w:r>
      <w:r w:rsidRPr="00163EB4">
        <w:rPr>
          <w:lang w:val="uk-UA"/>
        </w:rPr>
        <w:tab/>
        <w:t xml:space="preserve">Як має вирішити цей спір суд? Свою відповідь обґрунтуйте. </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7. Проживши у шлюбі понад 20-ти років, подружжя Сафонових вирішило розірвати шлюб і поділити спільне майно. За час життя у шлюбі вони придбали автомобіль, рояль для дружини, що здобула вищу музичну освіту, іменні акції на ім'я чоловіка, домашню обстановку. На премію, одержану за добросовісну роботу, чоловік придбав кольоровий телевізор. Крім того, чоловік мав житловий будинок, одержаний ним до укладення шлюбу в порядку спадкування, який згодом було істотно перебудовано. При поділі майна дружина просила врахувати ту обставину, що їх 15-річний син житиме з нею.</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1) Яким є режим майна подружжя? Чим він регулюється?</w:t>
      </w:r>
    </w:p>
    <w:p w:rsidR="00163EB4" w:rsidRPr="00163EB4" w:rsidRDefault="00163EB4" w:rsidP="00163EB4">
      <w:pPr>
        <w:jc w:val="both"/>
        <w:rPr>
          <w:lang w:val="uk-UA"/>
        </w:rPr>
      </w:pPr>
      <w:r w:rsidRPr="00163EB4">
        <w:rPr>
          <w:lang w:val="uk-UA"/>
        </w:rPr>
        <w:t xml:space="preserve">2) Як слід поділити майно? Свою відповідь обґрунтуйте. </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8. Кротову і Цвяхову належав в рівних частках на праві спільної часткової власності будинок, що складається з чотирьох кімнат і двох веранд. Кротов, одержавши відповідний дозвіл виконкому, але не спитавши згоди Цвяхова, прибудував до своєї половини дві кімнати та мезонін.</w:t>
      </w:r>
    </w:p>
    <w:p w:rsidR="00163EB4" w:rsidRPr="00163EB4" w:rsidRDefault="00163EB4" w:rsidP="00163EB4">
      <w:pPr>
        <w:jc w:val="both"/>
        <w:rPr>
          <w:lang w:val="uk-UA"/>
        </w:rPr>
      </w:pPr>
      <w:r w:rsidRPr="00163EB4">
        <w:rPr>
          <w:lang w:val="uk-UA"/>
        </w:rPr>
        <w:t>Цвяхов, посилаючись на рівність часток кожного зі співвласників, зажадав виділення йому однієї з прибудованих кімнат і частини мезоніну, погоджуючись відшкодувати вартість їх спорудження, на що Кротов відповів відмовою.</w:t>
      </w:r>
    </w:p>
    <w:p w:rsidR="00163EB4" w:rsidRPr="00163EB4" w:rsidRDefault="00163EB4" w:rsidP="00163EB4">
      <w:pPr>
        <w:jc w:val="both"/>
        <w:rPr>
          <w:lang w:val="uk-UA"/>
        </w:rPr>
      </w:pPr>
      <w:r w:rsidRPr="00163EB4">
        <w:rPr>
          <w:lang w:val="uk-UA"/>
        </w:rPr>
        <w:t>Питання:</w:t>
      </w:r>
    </w:p>
    <w:p w:rsidR="00163EB4" w:rsidRPr="00163EB4" w:rsidRDefault="00163EB4" w:rsidP="00163EB4">
      <w:pPr>
        <w:jc w:val="both"/>
        <w:rPr>
          <w:lang w:val="uk-UA"/>
        </w:rPr>
      </w:pPr>
      <w:r w:rsidRPr="00163EB4">
        <w:rPr>
          <w:lang w:val="uk-UA"/>
        </w:rPr>
        <w:t xml:space="preserve">1) Як має бути вирішено спір між сторонами? Свою відповідь обгрунтуйте. </w:t>
      </w:r>
    </w:p>
    <w:p w:rsidR="00163EB4" w:rsidRPr="00163EB4" w:rsidRDefault="00163EB4" w:rsidP="00163EB4">
      <w:pPr>
        <w:jc w:val="both"/>
        <w:rPr>
          <w:lang w:val="uk-UA"/>
        </w:rPr>
      </w:pPr>
      <w:r w:rsidRPr="00163EB4">
        <w:rPr>
          <w:lang w:val="uk-UA"/>
        </w:rPr>
        <w:t>2) Чи зміниться рішення, якби Цвяхов брав безпосередню участь у будівництві прибудови? Чому?</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9. Коркунов та Зінченко були співвласниками (у рівних частках) житлового будинку. Після того, як з вини Коркунова відбулася пожежа і будинок довелося ремонтувати, відносини між ними погіршилися настільки, що Коркунов вирішив продати належну йому частку будинку та переїхати жити в інше місце. Через посередника він усно повідомив Зінченка про свій намір, зазначивши ціну, за яку хотів би продати свою частину удома. Реакції з боку Зінченка не послідувало.</w:t>
      </w:r>
    </w:p>
    <w:p w:rsidR="00163EB4" w:rsidRPr="00163EB4" w:rsidRDefault="00163EB4" w:rsidP="00163EB4">
      <w:pPr>
        <w:jc w:val="both"/>
        <w:rPr>
          <w:lang w:val="uk-UA"/>
        </w:rPr>
      </w:pPr>
      <w:r w:rsidRPr="00163EB4">
        <w:rPr>
          <w:lang w:val="uk-UA"/>
        </w:rPr>
        <w:t>Через деякий час в частині будинку, на якій раніше мешкав Коркунов, з'явився Андрійченко і заявив, що він уклав з Коркуновим договір дарування, за яким останній безоплатно передав Андрійченку належну йому частку будинку. Зінченко звернувся до суду з позовом про передачу йому частини будинку, оскільки, на його думку, він, як співвласник, мав переважне право на її отримання.</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1)</w:t>
      </w:r>
      <w:r w:rsidRPr="00163EB4">
        <w:rPr>
          <w:lang w:val="uk-UA"/>
        </w:rPr>
        <w:tab/>
        <w:t>У якому порядку відчужуються частки у праві спільної часткової власності?</w:t>
      </w:r>
    </w:p>
    <w:p w:rsidR="00163EB4" w:rsidRPr="00163EB4" w:rsidRDefault="00163EB4" w:rsidP="00163EB4">
      <w:pPr>
        <w:jc w:val="both"/>
        <w:rPr>
          <w:lang w:val="uk-UA"/>
        </w:rPr>
      </w:pPr>
      <w:r w:rsidRPr="00163EB4">
        <w:rPr>
          <w:lang w:val="uk-UA"/>
        </w:rPr>
        <w:t>2)</w:t>
      </w:r>
      <w:r w:rsidRPr="00163EB4">
        <w:rPr>
          <w:lang w:val="uk-UA"/>
        </w:rPr>
        <w:tab/>
        <w:t>Чи мало місце в даному випадку порушення переважного права Зінченка на отримання частки Коркунова?</w:t>
      </w:r>
    </w:p>
    <w:p w:rsidR="00163EB4" w:rsidRPr="00163EB4" w:rsidRDefault="00163EB4" w:rsidP="00163EB4">
      <w:pPr>
        <w:jc w:val="both"/>
        <w:rPr>
          <w:lang w:val="uk-UA"/>
        </w:rPr>
      </w:pPr>
      <w:r w:rsidRPr="00163EB4">
        <w:rPr>
          <w:lang w:val="uk-UA"/>
        </w:rPr>
        <w:t>3)</w:t>
      </w:r>
      <w:r w:rsidRPr="00163EB4">
        <w:rPr>
          <w:lang w:val="uk-UA"/>
        </w:rPr>
        <w:tab/>
        <w:t xml:space="preserve">Чи буде укладений договір дарування між Коркуновим та Андрійченко дійсним? </w:t>
      </w:r>
    </w:p>
    <w:p w:rsidR="00EB3268" w:rsidRDefault="00163EB4" w:rsidP="00163EB4">
      <w:pPr>
        <w:jc w:val="both"/>
        <w:rPr>
          <w:lang w:val="uk-UA"/>
        </w:rPr>
      </w:pPr>
      <w:r w:rsidRPr="00163EB4">
        <w:rPr>
          <w:lang w:val="uk-UA"/>
        </w:rPr>
        <w:t>Вирішіть спір між сторонами. Відповідь обґрунтуйте.</w:t>
      </w:r>
    </w:p>
    <w:p w:rsidR="00163EB4" w:rsidRDefault="00163EB4" w:rsidP="00EB3268">
      <w:pPr>
        <w:jc w:val="both"/>
        <w:rPr>
          <w:lang w:val="uk-UA"/>
        </w:rPr>
      </w:pPr>
    </w:p>
    <w:p w:rsidR="00163EB4" w:rsidRDefault="00163EB4" w:rsidP="00EB3268">
      <w:pPr>
        <w:jc w:val="both"/>
        <w:rPr>
          <w:lang w:val="uk-UA"/>
        </w:rPr>
      </w:pPr>
    </w:p>
    <w:p w:rsidR="00163EB4" w:rsidRPr="00163EB4" w:rsidRDefault="00163EB4" w:rsidP="00163EB4">
      <w:pPr>
        <w:jc w:val="both"/>
        <w:rPr>
          <w:b/>
          <w:lang w:val="uk-UA"/>
        </w:rPr>
      </w:pPr>
      <w:r w:rsidRPr="00163EB4">
        <w:rPr>
          <w:b/>
          <w:lang w:val="uk-UA"/>
        </w:rPr>
        <w:t>ТЕМА 14. ЗАХИСТ ПРАВА ВЛАСНОСТІ. ВОЛОДІННЯ І ІНШІ РЕЧОВІ ПРАВА</w:t>
      </w:r>
    </w:p>
    <w:p w:rsidR="00163EB4" w:rsidRPr="00163EB4" w:rsidRDefault="00163EB4" w:rsidP="00163EB4">
      <w:pPr>
        <w:jc w:val="right"/>
        <w:rPr>
          <w:b/>
          <w:i/>
          <w:lang w:val="uk-UA"/>
        </w:rPr>
      </w:pPr>
      <w:r w:rsidRPr="00163EB4">
        <w:rPr>
          <w:b/>
          <w:i/>
          <w:lang w:val="uk-UA"/>
        </w:rPr>
        <w:t>Практичне заняття № 1- 2 год.</w:t>
      </w:r>
    </w:p>
    <w:p w:rsidR="00163EB4" w:rsidRPr="00163EB4" w:rsidRDefault="00163EB4" w:rsidP="00163EB4">
      <w:pPr>
        <w:jc w:val="both"/>
        <w:rPr>
          <w:b/>
          <w:lang w:val="uk-UA"/>
        </w:rPr>
      </w:pPr>
    </w:p>
    <w:p w:rsidR="00163EB4" w:rsidRPr="00163EB4" w:rsidRDefault="00163EB4" w:rsidP="00163EB4">
      <w:pPr>
        <w:jc w:val="center"/>
        <w:rPr>
          <w:b/>
          <w:lang w:val="uk-UA"/>
        </w:rPr>
      </w:pPr>
      <w:r w:rsidRPr="00163EB4">
        <w:rPr>
          <w:b/>
          <w:lang w:val="uk-UA"/>
        </w:rPr>
        <w:t>План:</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1.</w:t>
      </w:r>
      <w:r w:rsidRPr="00163EB4">
        <w:rPr>
          <w:lang w:val="uk-UA"/>
        </w:rPr>
        <w:tab/>
        <w:t xml:space="preserve">Способи захисту права власності, їх класифікація. </w:t>
      </w:r>
    </w:p>
    <w:p w:rsidR="00163EB4" w:rsidRPr="00163EB4" w:rsidRDefault="00163EB4" w:rsidP="00163EB4">
      <w:pPr>
        <w:jc w:val="both"/>
        <w:rPr>
          <w:lang w:val="uk-UA"/>
        </w:rPr>
      </w:pPr>
      <w:r w:rsidRPr="00163EB4">
        <w:rPr>
          <w:lang w:val="uk-UA"/>
        </w:rPr>
        <w:t>2.</w:t>
      </w:r>
      <w:r w:rsidRPr="00163EB4">
        <w:rPr>
          <w:lang w:val="uk-UA"/>
        </w:rPr>
        <w:tab/>
        <w:t xml:space="preserve">Віндикаційний позов. </w:t>
      </w:r>
    </w:p>
    <w:p w:rsidR="00163EB4" w:rsidRPr="00163EB4" w:rsidRDefault="00163EB4" w:rsidP="00163EB4">
      <w:pPr>
        <w:jc w:val="both"/>
        <w:rPr>
          <w:lang w:val="uk-UA"/>
        </w:rPr>
      </w:pPr>
      <w:r w:rsidRPr="00163EB4">
        <w:rPr>
          <w:lang w:val="uk-UA"/>
        </w:rPr>
        <w:t>3.</w:t>
      </w:r>
      <w:r w:rsidRPr="00163EB4">
        <w:rPr>
          <w:lang w:val="uk-UA"/>
        </w:rPr>
        <w:tab/>
        <w:t xml:space="preserve">Негаторний позов. </w:t>
      </w:r>
    </w:p>
    <w:p w:rsidR="00163EB4" w:rsidRPr="00163EB4" w:rsidRDefault="00163EB4" w:rsidP="00163EB4">
      <w:pPr>
        <w:jc w:val="both"/>
        <w:rPr>
          <w:lang w:val="uk-UA"/>
        </w:rPr>
      </w:pPr>
      <w:r w:rsidRPr="00163EB4">
        <w:rPr>
          <w:lang w:val="uk-UA"/>
        </w:rPr>
        <w:t>4.</w:t>
      </w:r>
      <w:r w:rsidRPr="00163EB4">
        <w:rPr>
          <w:lang w:val="uk-UA"/>
        </w:rPr>
        <w:tab/>
        <w:t xml:space="preserve">Позов про визнання права власності на майно, на яке накладено арешт, і про зняття з нього арешту. </w:t>
      </w:r>
    </w:p>
    <w:p w:rsidR="00163EB4" w:rsidRPr="00163EB4" w:rsidRDefault="00163EB4" w:rsidP="00163EB4">
      <w:pPr>
        <w:jc w:val="both"/>
        <w:rPr>
          <w:lang w:val="uk-UA"/>
        </w:rPr>
      </w:pPr>
      <w:r w:rsidRPr="00163EB4">
        <w:rPr>
          <w:lang w:val="uk-UA"/>
        </w:rPr>
        <w:t>5.</w:t>
      </w:r>
      <w:r w:rsidRPr="00163EB4">
        <w:rPr>
          <w:lang w:val="uk-UA"/>
        </w:rPr>
        <w:tab/>
        <w:t>Позов про визнання права власності.</w:t>
      </w:r>
    </w:p>
    <w:p w:rsidR="00163EB4" w:rsidRPr="00163EB4" w:rsidRDefault="00163EB4" w:rsidP="00163EB4">
      <w:pPr>
        <w:jc w:val="both"/>
        <w:rPr>
          <w:lang w:val="uk-UA"/>
        </w:rPr>
      </w:pPr>
      <w:r w:rsidRPr="00163EB4">
        <w:rPr>
          <w:lang w:val="uk-UA"/>
        </w:rPr>
        <w:t>6.</w:t>
      </w:r>
      <w:r w:rsidRPr="00163EB4">
        <w:rPr>
          <w:lang w:val="uk-UA"/>
        </w:rPr>
        <w:tab/>
        <w:t xml:space="preserve">Інші  способи захисту права власності. </w:t>
      </w:r>
    </w:p>
    <w:p w:rsidR="00163EB4" w:rsidRPr="00163EB4" w:rsidRDefault="00163EB4" w:rsidP="00163EB4">
      <w:pPr>
        <w:jc w:val="both"/>
        <w:rPr>
          <w:lang w:val="uk-UA"/>
        </w:rPr>
      </w:pP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Уміння, які мають бути вироблені, та навички, які мають бути напрацьовані під час заняття: орієнтуватися в чинному цивільному законодавстві щодо регулювання цивільних правовідносин; аналізувати юридичні факти, які є підставами зміни та припинення цивільних правовідносин; правильно застосовувати норми цивільного права до конкретних життєвих ситуацій.</w:t>
      </w:r>
    </w:p>
    <w:p w:rsidR="00163EB4" w:rsidRPr="00163EB4" w:rsidRDefault="00163EB4" w:rsidP="00163EB4">
      <w:pPr>
        <w:jc w:val="both"/>
        <w:rPr>
          <w:lang w:val="uk-UA"/>
        </w:rPr>
      </w:pPr>
    </w:p>
    <w:p w:rsidR="00163EB4" w:rsidRPr="00163EB4" w:rsidRDefault="00163EB4" w:rsidP="00163EB4">
      <w:pPr>
        <w:jc w:val="right"/>
        <w:rPr>
          <w:b/>
          <w:i/>
          <w:lang w:val="uk-UA"/>
        </w:rPr>
      </w:pPr>
      <w:r w:rsidRPr="00163EB4">
        <w:rPr>
          <w:b/>
          <w:i/>
          <w:lang w:val="uk-UA"/>
        </w:rPr>
        <w:t>Практичні завдання:</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 xml:space="preserve">Задача № 1. Кожного разу, покидаючи дачу і залишаючи її на тривалий час без нагляду, Сомов П. віддавав найбільш цінні речі на зберігання сусідці Уланової Р., що постійно проживає в дачному селищі. </w:t>
      </w:r>
    </w:p>
    <w:p w:rsidR="00163EB4" w:rsidRPr="00163EB4" w:rsidRDefault="00163EB4" w:rsidP="00163EB4">
      <w:pPr>
        <w:jc w:val="both"/>
        <w:rPr>
          <w:lang w:val="uk-UA"/>
        </w:rPr>
      </w:pPr>
      <w:r w:rsidRPr="00163EB4">
        <w:rPr>
          <w:lang w:val="uk-UA"/>
        </w:rPr>
        <w:t>Востаннє Сомов П. залишив на зберігання кольоровий телевізор, відеоапаратуру, килим, холодильник, козу і персидського кота.</w:t>
      </w:r>
    </w:p>
    <w:p w:rsidR="00163EB4" w:rsidRPr="00163EB4" w:rsidRDefault="00163EB4" w:rsidP="00163EB4">
      <w:pPr>
        <w:jc w:val="both"/>
        <w:rPr>
          <w:lang w:val="uk-UA"/>
        </w:rPr>
      </w:pPr>
      <w:r w:rsidRPr="00163EB4">
        <w:rPr>
          <w:lang w:val="uk-UA"/>
        </w:rPr>
        <w:t>Приїхавши в черговий раз на свою дачу, Сомов П. дізнався, що Уланова Р. померла. Кольоровий телевізор і відеоапаратуру вона заповідала своїй дочці Уланової К., і тепер вони знаходяться у неї. Холодильник, знаючи, що він їй не належить, узяла собі Комашкина Т., що проживає неподалеку, коли Уланова Р., знаходячись у важкому стані, лежала в лікарні. Козу Уланова Р. продала Сидорову О., а кіт сам пішов з будинку. Його поселив у себе дачний сторож Замков П.</w:t>
      </w:r>
    </w:p>
    <w:p w:rsidR="00163EB4" w:rsidRPr="00163EB4" w:rsidRDefault="00163EB4" w:rsidP="00163EB4">
      <w:pPr>
        <w:jc w:val="both"/>
        <w:rPr>
          <w:lang w:val="uk-UA"/>
        </w:rPr>
      </w:pPr>
      <w:r w:rsidRPr="00163EB4">
        <w:rPr>
          <w:lang w:val="uk-UA"/>
        </w:rPr>
        <w:t>Сомов П. пред'явив позов про витребування своїх речей, кози і персидського кота до Уланової К., Комашкіної Т., Сидорову О. і до Замкова П.</w:t>
      </w:r>
    </w:p>
    <w:p w:rsidR="00163EB4" w:rsidRPr="00163EB4" w:rsidRDefault="00163EB4" w:rsidP="00163EB4">
      <w:pPr>
        <w:jc w:val="both"/>
        <w:rPr>
          <w:lang w:val="uk-UA"/>
        </w:rPr>
      </w:pPr>
      <w:r w:rsidRPr="00163EB4">
        <w:rPr>
          <w:lang w:val="uk-UA"/>
        </w:rPr>
        <w:t>Питання:</w:t>
      </w:r>
    </w:p>
    <w:p w:rsidR="00163EB4" w:rsidRPr="00163EB4" w:rsidRDefault="00163EB4" w:rsidP="00163EB4">
      <w:pPr>
        <w:jc w:val="both"/>
        <w:rPr>
          <w:lang w:val="uk-UA"/>
        </w:rPr>
      </w:pPr>
      <w:r w:rsidRPr="00163EB4">
        <w:rPr>
          <w:lang w:val="uk-UA"/>
        </w:rPr>
        <w:t>1)</w:t>
      </w:r>
      <w:r w:rsidRPr="00163EB4">
        <w:rPr>
          <w:lang w:val="uk-UA"/>
        </w:rPr>
        <w:tab/>
        <w:t>Чи є у Сомова П. підстави для пред'явлення віндикаційних позовів в кожному з вказаних випадків?</w:t>
      </w:r>
    </w:p>
    <w:p w:rsidR="00163EB4" w:rsidRPr="00163EB4" w:rsidRDefault="00163EB4" w:rsidP="00163EB4">
      <w:pPr>
        <w:jc w:val="both"/>
        <w:rPr>
          <w:lang w:val="uk-UA"/>
        </w:rPr>
      </w:pPr>
      <w:r w:rsidRPr="00163EB4">
        <w:rPr>
          <w:lang w:val="uk-UA"/>
        </w:rPr>
        <w:t>2)</w:t>
      </w:r>
      <w:r w:rsidRPr="00163EB4">
        <w:rPr>
          <w:lang w:val="uk-UA"/>
        </w:rPr>
        <w:tab/>
        <w:t xml:space="preserve">Якщо є, то чи підлягають такі позови задоволенню? Відповідь обґрунтуйте. </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 xml:space="preserve">Задача № 2. Сосновський П. звернувся в органи ДАІ з проханням зареєструвати автомобіль “Таврія”, що належить йому на праві власності, та який він купив у приватної особи Кузьміча К., який гостив влітку у його сусідів. Як з'ясувалося, автомобіль, проданий Сосновському П., значиться в угоні, тому був у нього вилучений з метою повернення його законному власнику. Сосновський П. заперечує проти вилучення на тій підставі, що є добросовісним незаконним набувачем, купив автомобіль за гроші й тому захищений від віндикації майна нормами ЦК. </w:t>
      </w:r>
    </w:p>
    <w:p w:rsidR="00163EB4" w:rsidRPr="00163EB4" w:rsidRDefault="00163EB4" w:rsidP="00163EB4">
      <w:pPr>
        <w:jc w:val="both"/>
        <w:rPr>
          <w:lang w:val="uk-UA"/>
        </w:rPr>
      </w:pPr>
      <w:r w:rsidRPr="00163EB4">
        <w:rPr>
          <w:lang w:val="uk-UA"/>
        </w:rPr>
        <w:t>Питання:</w:t>
      </w:r>
    </w:p>
    <w:p w:rsidR="00163EB4" w:rsidRPr="00163EB4" w:rsidRDefault="00163EB4" w:rsidP="00163EB4">
      <w:pPr>
        <w:jc w:val="both"/>
        <w:rPr>
          <w:lang w:val="uk-UA"/>
        </w:rPr>
      </w:pPr>
      <w:r w:rsidRPr="00163EB4">
        <w:rPr>
          <w:lang w:val="uk-UA"/>
        </w:rPr>
        <w:t>1)</w:t>
      </w:r>
      <w:r w:rsidRPr="00163EB4">
        <w:rPr>
          <w:lang w:val="uk-UA"/>
        </w:rPr>
        <w:tab/>
        <w:t xml:space="preserve">Чи правомірні дії посадових осіб? </w:t>
      </w:r>
    </w:p>
    <w:p w:rsidR="00163EB4" w:rsidRPr="00163EB4" w:rsidRDefault="00163EB4" w:rsidP="00163EB4">
      <w:pPr>
        <w:jc w:val="both"/>
        <w:rPr>
          <w:lang w:val="uk-UA"/>
        </w:rPr>
      </w:pPr>
      <w:r w:rsidRPr="00163EB4">
        <w:rPr>
          <w:lang w:val="uk-UA"/>
        </w:rPr>
        <w:t>2)</w:t>
      </w:r>
      <w:r w:rsidRPr="00163EB4">
        <w:rPr>
          <w:lang w:val="uk-UA"/>
        </w:rPr>
        <w:tab/>
        <w:t>Чи підлягає такий автомобіль поверненню законному власнику?</w:t>
      </w:r>
    </w:p>
    <w:p w:rsidR="00163EB4" w:rsidRPr="00163EB4" w:rsidRDefault="00163EB4" w:rsidP="00163EB4">
      <w:pPr>
        <w:jc w:val="both"/>
        <w:rPr>
          <w:lang w:val="uk-UA"/>
        </w:rPr>
      </w:pPr>
      <w:r w:rsidRPr="00163EB4">
        <w:rPr>
          <w:lang w:val="uk-UA"/>
        </w:rPr>
        <w:t>3)</w:t>
      </w:r>
      <w:r w:rsidRPr="00163EB4">
        <w:rPr>
          <w:lang w:val="uk-UA"/>
        </w:rPr>
        <w:tab/>
        <w:t xml:space="preserve">Чи може Сосновській П. компенсувати свої збитки? З кого він може їх стягнути? Відповідь обґрунтуйте. </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3. У Чистякової в числі іншого викраденого майна була вкрадена шуба з соболя. Слідчим органам вдалося встановити, що шуба здана в ломбард під заставу позики по паспорту гр-на Кирієнко, який за вказаною в паспорті адресою не проживає.</w:t>
      </w:r>
    </w:p>
    <w:p w:rsidR="00163EB4" w:rsidRPr="00163EB4" w:rsidRDefault="00163EB4" w:rsidP="00163EB4">
      <w:pPr>
        <w:jc w:val="both"/>
        <w:rPr>
          <w:lang w:val="uk-UA"/>
        </w:rPr>
      </w:pPr>
      <w:r w:rsidRPr="00163EB4">
        <w:rPr>
          <w:lang w:val="uk-UA"/>
        </w:rPr>
        <w:t>Чистякова пред'явила позов до ломбарду про вилучення шуби. Заперечуючи проти позову, ломбард посилався на те, що згідно статуту він не зобов'язаний перевіряти, чи дійсно речі, що здаються в ломбард під заставу позики, належать громадянам, що ломбард шуби у Кирієнко не перевіряв і що, нарешті, якщо повернути шубу Чистякової, то майновим інтересам ломбарду буде нанесена утрата, оскільки стягнути позику з громадянина, що здав шубу в ломбард, неможливо.</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1)</w:t>
      </w:r>
      <w:r w:rsidRPr="00163EB4">
        <w:rPr>
          <w:lang w:val="uk-UA"/>
        </w:rPr>
        <w:tab/>
        <w:t xml:space="preserve">Чи можна витребувати таке майно у його набувача? </w:t>
      </w:r>
    </w:p>
    <w:p w:rsidR="00163EB4" w:rsidRPr="00163EB4" w:rsidRDefault="00163EB4" w:rsidP="00163EB4">
      <w:pPr>
        <w:jc w:val="both"/>
        <w:rPr>
          <w:lang w:val="uk-UA"/>
        </w:rPr>
      </w:pPr>
      <w:r w:rsidRPr="00163EB4">
        <w:rPr>
          <w:lang w:val="uk-UA"/>
        </w:rPr>
        <w:t>2)</w:t>
      </w:r>
      <w:r w:rsidRPr="00163EB4">
        <w:rPr>
          <w:lang w:val="uk-UA"/>
        </w:rPr>
        <w:tab/>
        <w:t xml:space="preserve">Вирішіть справу. Відповідь обґрунтуйте. </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4. Губову і Смолової належить будинок в місті Макіївці. Губов займає перший поверх, а Смолова – другий. У будинку пічне опалювання. Димар від печі з приміщення Губова виведений в загальний стояк, встановлений в приміщенні Смолової. Смолова зажадала, щоб Губов вивів димар своєї печі по зовнішній стінці. Губов відповів на це відмовою, після чого Смолова закрила димар.</w:t>
      </w:r>
    </w:p>
    <w:p w:rsidR="00163EB4" w:rsidRPr="00163EB4" w:rsidRDefault="00163EB4" w:rsidP="00163EB4">
      <w:pPr>
        <w:jc w:val="both"/>
        <w:rPr>
          <w:lang w:val="uk-UA"/>
        </w:rPr>
      </w:pPr>
      <w:r w:rsidRPr="00163EB4">
        <w:rPr>
          <w:lang w:val="uk-UA"/>
        </w:rPr>
        <w:t>Губов пред'явив до Смолової позов щодо зобов’язання її відновити димар і надалі не учиняти йому, Губову, перешкод в користуванні димарем. Щодо обґрунтування своїх вимог позивач пред'явив суду висновок пожежної охорони, яка заперечувала проти виведення димаря по зовнішній частині будівлі.</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1)</w:t>
      </w:r>
      <w:r w:rsidRPr="00163EB4">
        <w:rPr>
          <w:lang w:val="uk-UA"/>
        </w:rPr>
        <w:tab/>
        <w:t>Які права сторін тут порушені? Якими засобами можна захистити порушені права?</w:t>
      </w:r>
    </w:p>
    <w:p w:rsidR="00163EB4" w:rsidRPr="00163EB4" w:rsidRDefault="00163EB4" w:rsidP="00163EB4">
      <w:pPr>
        <w:jc w:val="both"/>
        <w:rPr>
          <w:lang w:val="uk-UA"/>
        </w:rPr>
      </w:pPr>
      <w:r w:rsidRPr="00163EB4">
        <w:rPr>
          <w:lang w:val="uk-UA"/>
        </w:rPr>
        <w:t>2)</w:t>
      </w:r>
      <w:r w:rsidRPr="00163EB4">
        <w:rPr>
          <w:lang w:val="uk-UA"/>
        </w:rPr>
        <w:tab/>
        <w:t xml:space="preserve">Яке рішення повинен винести суд? Відповідь обґрунтуйте. </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5. Симонов виїхав на три роки працювати за договором на Крайню Північ та попросив своїх родичів наглядати за майном, що належить йому, зокрема житловим будинком. Після закінчення трирічного терміну він не сповістив родичів та продовжив договір ще на два роки. У відсутність Симонова його родичі, вирішивши, що Симонов залишився на Крайній Півночі на постійне проживання, поділили між собою його майно. Після повернення Симонов пред'явив до них позови про витребування своїх речей. До брата Федора Симонов пред'явив позов про витребування дома. Під час розгляду справи було встановлено, що будинок Симонова був розібраний його братом Федором, перевезений на інше місце і поставлений, але при цьому розмір житлової площі був збільшений з 43 на 57 кв.м, змінене планування (замість трьох кімнат стали п'ять, кухня винесена з будинку в спеціально побудоване приміщення), деякі деталі замінені повністю або частково новими (рами, підлога, дах, фундамент). Від сестри Валентини Симонов зажадав повернення швейної машини. Але Валентина пояснила в суді, що швейну машину, яка дісталася їй при розділі майна брата, вона продала, а замість неї купила нову. Сестра Симонова Ганна, від якої Симонов зажадав повернути килим, що належить йому, пояснила, що рік тому в її будинку відбулася пожежа, що виникла по недбалості її 11-річного сина, і килим при цьому згорів. До племінниці Токаревій Симонов пред'явив позов про повернення столового сервізу, який був куплений до від'їзду на Північ. Сервіз родичі подарували Токаревій до весілля.</w:t>
      </w:r>
    </w:p>
    <w:p w:rsidR="00163EB4" w:rsidRPr="00163EB4" w:rsidRDefault="00163EB4" w:rsidP="00163EB4">
      <w:pPr>
        <w:jc w:val="both"/>
        <w:rPr>
          <w:lang w:val="uk-UA"/>
        </w:rPr>
      </w:pPr>
      <w:r w:rsidRPr="00163EB4">
        <w:rPr>
          <w:lang w:val="uk-UA"/>
        </w:rPr>
        <w:t>Питання:</w:t>
      </w:r>
    </w:p>
    <w:p w:rsidR="00163EB4" w:rsidRPr="00163EB4" w:rsidRDefault="00163EB4" w:rsidP="00163EB4">
      <w:pPr>
        <w:jc w:val="both"/>
        <w:rPr>
          <w:lang w:val="uk-UA"/>
        </w:rPr>
      </w:pPr>
      <w:r w:rsidRPr="00163EB4">
        <w:rPr>
          <w:lang w:val="uk-UA"/>
        </w:rPr>
        <w:t>1)</w:t>
      </w:r>
      <w:r w:rsidRPr="00163EB4">
        <w:rPr>
          <w:lang w:val="uk-UA"/>
        </w:rPr>
        <w:tab/>
        <w:t xml:space="preserve">Чи є у Симонова підстави для пред'явлення віндикаційних позовів в кожному з вказаних випадків? </w:t>
      </w:r>
    </w:p>
    <w:p w:rsidR="00163EB4" w:rsidRPr="00163EB4" w:rsidRDefault="00163EB4" w:rsidP="00163EB4">
      <w:pPr>
        <w:jc w:val="both"/>
        <w:rPr>
          <w:lang w:val="uk-UA"/>
        </w:rPr>
      </w:pPr>
      <w:r w:rsidRPr="00163EB4">
        <w:rPr>
          <w:lang w:val="uk-UA"/>
        </w:rPr>
        <w:t>2)</w:t>
      </w:r>
      <w:r w:rsidRPr="00163EB4">
        <w:rPr>
          <w:lang w:val="uk-UA"/>
        </w:rPr>
        <w:tab/>
        <w:t xml:space="preserve">Якщо підстави є, то чи підлягають такі позови задоволенню? </w:t>
      </w:r>
    </w:p>
    <w:p w:rsidR="00163EB4" w:rsidRPr="00163EB4" w:rsidRDefault="00163EB4" w:rsidP="00163EB4">
      <w:pPr>
        <w:jc w:val="both"/>
        <w:rPr>
          <w:lang w:val="uk-UA"/>
        </w:rPr>
      </w:pPr>
      <w:r w:rsidRPr="00163EB4">
        <w:rPr>
          <w:lang w:val="uk-UA"/>
        </w:rPr>
        <w:t>3)</w:t>
      </w:r>
      <w:r w:rsidRPr="00163EB4">
        <w:rPr>
          <w:lang w:val="uk-UA"/>
        </w:rPr>
        <w:tab/>
        <w:t xml:space="preserve">Якщо таких підстав немає, тоді яким чином Симонов може захистити свої інтереси? Свої відповіді обґрунтуйте. </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6. Відповідно до укладеного договору кіностудії «Орльонок» була відвантажена постачальником коштовна кінознімальна апаратура. Проте в результаті помилки перевізника – залізниці – кінознімальна апаратура була видана іншій кіностудії – «Прогрес». Дізнавшись про це, кіностудія «Орльонок» зажадала, щоб кіностудія «Прогрес» передала їй апаратуру. Натомість кіностудія «Прогрес» перерахувала на рахунок кіностудії «Орльонок» вартість апаратури. Відповідач позову не визнав на тих підставах, що апаратура їм сплачена за встановленими цінами і вже використовується, і він є законним її власником.</w:t>
      </w:r>
    </w:p>
    <w:p w:rsidR="00163EB4" w:rsidRPr="00163EB4" w:rsidRDefault="00163EB4" w:rsidP="00163EB4">
      <w:pPr>
        <w:jc w:val="both"/>
        <w:rPr>
          <w:lang w:val="uk-UA"/>
        </w:rPr>
      </w:pPr>
      <w:r w:rsidRPr="00163EB4">
        <w:rPr>
          <w:lang w:val="uk-UA"/>
        </w:rPr>
        <w:t>Питання:</w:t>
      </w:r>
    </w:p>
    <w:p w:rsidR="00163EB4" w:rsidRPr="00163EB4" w:rsidRDefault="00163EB4" w:rsidP="00163EB4">
      <w:pPr>
        <w:jc w:val="both"/>
        <w:rPr>
          <w:lang w:val="uk-UA"/>
        </w:rPr>
      </w:pPr>
      <w:r w:rsidRPr="00163EB4">
        <w:rPr>
          <w:lang w:val="uk-UA"/>
        </w:rPr>
        <w:t>1)</w:t>
      </w:r>
      <w:r w:rsidRPr="00163EB4">
        <w:rPr>
          <w:lang w:val="uk-UA"/>
        </w:rPr>
        <w:tab/>
        <w:t>Чи є відповідач законним власником?</w:t>
      </w:r>
    </w:p>
    <w:p w:rsidR="00163EB4" w:rsidRPr="00163EB4" w:rsidRDefault="00163EB4" w:rsidP="00163EB4">
      <w:pPr>
        <w:jc w:val="both"/>
        <w:rPr>
          <w:lang w:val="uk-UA"/>
        </w:rPr>
      </w:pPr>
      <w:r w:rsidRPr="00163EB4">
        <w:rPr>
          <w:lang w:val="uk-UA"/>
        </w:rPr>
        <w:t>2)</w:t>
      </w:r>
      <w:r w:rsidRPr="00163EB4">
        <w:rPr>
          <w:lang w:val="uk-UA"/>
        </w:rPr>
        <w:tab/>
        <w:t xml:space="preserve"> Чи підлягає позов задоволенню? Свою відповідь обґрунтуйте. </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7. Виїжджаючи в тривале закордонне відрядження, Кузін віддав ключ від своєї кімнати сусіду по квартирі Жиліну на випадок, якщо потрібно буде відкрити її у зв'язку з якою-небудь непередбаченою подією (аварією опалювальної системи, пожежею, і т.п.). Через півтора роки Кузін повернувся додому.</w:t>
      </w:r>
    </w:p>
    <w:p w:rsidR="00163EB4" w:rsidRPr="00163EB4" w:rsidRDefault="00163EB4" w:rsidP="00163EB4">
      <w:pPr>
        <w:jc w:val="both"/>
        <w:rPr>
          <w:lang w:val="uk-UA"/>
        </w:rPr>
      </w:pPr>
      <w:r w:rsidRPr="00163EB4">
        <w:rPr>
          <w:lang w:val="uk-UA"/>
        </w:rPr>
        <w:t xml:space="preserve">Жилін повідомив його, що рік тому він, украй потребуючи грошей, продав частину речей Кузіна – кіноапарат, деякі книги й дві кришталеві вази. Кіноапарат купив товариш по службі Жиліна, Бобров, якому Жилін повідомив причину продажу цієї речі, що знаходилася в кімнаті його сусіда по квартирі. Покупцями книг були невідомі Жиліну особи. Дві кришталеві вази він продав через комісійний магазин, але йому відомо, що їх купила в комісійному магазині артистка міського драматичного театру Іриніна. Крім того, Жилін проінформував Кузіна про те, що він користувався кілька разів його велосипедом, але всього два тижні потому був викрадений, про що він відразу заявив в міліцію. Незабаром велосипед був виявлений у Акимкіна, який купив його на ринку, що підтвердили три свідки. Кузін пред'явив позов до осіб, у яких опинилися речі, що належать йому, - до Боброва, Іриніної, Акимкіна, а з Жиліна зажадав відшкодування вартості проданих ним книг. </w:t>
      </w:r>
    </w:p>
    <w:p w:rsidR="00163EB4" w:rsidRPr="00163EB4" w:rsidRDefault="00163EB4" w:rsidP="00163EB4">
      <w:pPr>
        <w:jc w:val="both"/>
        <w:rPr>
          <w:lang w:val="uk-UA"/>
        </w:rPr>
      </w:pPr>
      <w:r w:rsidRPr="00163EB4">
        <w:rPr>
          <w:lang w:val="uk-UA"/>
        </w:rPr>
        <w:t>Питання:</w:t>
      </w:r>
    </w:p>
    <w:p w:rsidR="00163EB4" w:rsidRPr="00163EB4" w:rsidRDefault="00163EB4" w:rsidP="00163EB4">
      <w:pPr>
        <w:jc w:val="both"/>
        <w:rPr>
          <w:lang w:val="uk-UA"/>
        </w:rPr>
      </w:pPr>
      <w:r w:rsidRPr="00163EB4">
        <w:rPr>
          <w:lang w:val="uk-UA"/>
        </w:rPr>
        <w:t>1)</w:t>
      </w:r>
      <w:r w:rsidRPr="00163EB4">
        <w:rPr>
          <w:lang w:val="uk-UA"/>
        </w:rPr>
        <w:tab/>
        <w:t>Які способи захисту права власності може обрати Кузін?</w:t>
      </w:r>
    </w:p>
    <w:p w:rsidR="00163EB4" w:rsidRPr="00163EB4" w:rsidRDefault="00163EB4" w:rsidP="00163EB4">
      <w:pPr>
        <w:jc w:val="both"/>
        <w:rPr>
          <w:lang w:val="uk-UA"/>
        </w:rPr>
      </w:pPr>
      <w:r w:rsidRPr="00163EB4">
        <w:rPr>
          <w:lang w:val="uk-UA"/>
        </w:rPr>
        <w:t>2)</w:t>
      </w:r>
      <w:r w:rsidRPr="00163EB4">
        <w:rPr>
          <w:lang w:val="uk-UA"/>
        </w:rPr>
        <w:tab/>
        <w:t xml:space="preserve">Чи може Кузін пред’явити віндикаційні позови до вказаних осіб? </w:t>
      </w:r>
    </w:p>
    <w:p w:rsidR="00163EB4" w:rsidRPr="00163EB4" w:rsidRDefault="00163EB4" w:rsidP="00163EB4">
      <w:pPr>
        <w:jc w:val="both"/>
        <w:rPr>
          <w:lang w:val="uk-UA"/>
        </w:rPr>
      </w:pPr>
      <w:r w:rsidRPr="00163EB4">
        <w:rPr>
          <w:lang w:val="uk-UA"/>
        </w:rPr>
        <w:t>3)</w:t>
      </w:r>
      <w:r w:rsidRPr="00163EB4">
        <w:rPr>
          <w:lang w:val="uk-UA"/>
        </w:rPr>
        <w:tab/>
        <w:t>Які з перерахованих Кузіним вимог підлягають задоволенню та на яких підставах? Відповідь обґрунтуйте.</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8. Никішина, у якої були викрадені деякі цінні речі, зокрема фамільна брошка з діамантами і смарагдами роботи Фаберже, виявила її в міському ломбарді, куди брошка була здана під заставу позики, одержаної Петровим. Петров, як з'ясувалося, купив цю брошку в ломбарді.</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 xml:space="preserve">1) До кого Никішина може пред'явити позов про витребування своєї брошки? </w:t>
      </w:r>
    </w:p>
    <w:p w:rsidR="00163EB4" w:rsidRPr="00163EB4" w:rsidRDefault="00163EB4" w:rsidP="00163EB4">
      <w:pPr>
        <w:jc w:val="both"/>
        <w:rPr>
          <w:lang w:val="uk-UA"/>
        </w:rPr>
      </w:pPr>
      <w:r w:rsidRPr="00163EB4">
        <w:rPr>
          <w:lang w:val="uk-UA"/>
        </w:rPr>
        <w:t>2) Чи є підстави для задоволення такого позову?</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9. Хромов купив у Сизова холодильник. Він сплатив Сизову обумовлену суму, і вони домовилися, що куплений Хромовим холодильник стоятиме в квартирі Сизова 10 днів, а потім Хромов приїде і перевезе його до себе. Угода була оформлена письмово як договір зберігання. Через три дні після цього Сизов був арештований й притягнутий до кримінальної відповідальності за розкрадання майна. Майно Сизова було описано слідчим. Хромов, дізнавшись про це, звернувся до суду з позовом про звільнення холодильника з під арешту на тих підставах, що холодильник через договір купівлі-продажу, здійснений між ним і Сизовим, став власністю Хромова і арешту не підлягає.</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 xml:space="preserve">1) Чи відбулася в даному випадку передача Хромову купленого ним холодильника? </w:t>
      </w:r>
    </w:p>
    <w:p w:rsidR="00163EB4" w:rsidRPr="00163EB4" w:rsidRDefault="00163EB4" w:rsidP="00163EB4">
      <w:pPr>
        <w:jc w:val="both"/>
        <w:rPr>
          <w:lang w:val="uk-UA"/>
        </w:rPr>
      </w:pPr>
      <w:r w:rsidRPr="00163EB4">
        <w:rPr>
          <w:lang w:val="uk-UA"/>
        </w:rPr>
        <w:t xml:space="preserve">2) Чи обґрунтовано вимога Хромова про звільнення холодильника з під арешту? Відповідь обґрунтуйте. </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10. ТОВ «Смарагд» передало своєму співробітнику Малахову автомобіль в користування для поїздок у відрядження. Через деякий час Малахов заявив про те, що автомобіль був у нього угнано. ТОВ «Смарагд» заявило в міліцію про крадіжку. Зі спливом 1 року автомобіль був виявлений співробітниками ДАІ. Як виявилось, він знаходився у Бабенко, який купив його на автомобільному ринку у незнайомої особи по досить низькій ціні. Після покупки автомобіля Бабенко поміняв двигун, гальма і обшивку салону автомобіля, витративши на це загалом 30000 грн. Крім того, він провів профілактичний ремонт автомобіля в найдорожчій СТО в місті.</w:t>
      </w:r>
    </w:p>
    <w:p w:rsidR="00163EB4" w:rsidRPr="00163EB4" w:rsidRDefault="00163EB4" w:rsidP="00163EB4">
      <w:pPr>
        <w:jc w:val="both"/>
        <w:rPr>
          <w:lang w:val="uk-UA"/>
        </w:rPr>
      </w:pPr>
      <w:r w:rsidRPr="00163EB4">
        <w:rPr>
          <w:lang w:val="uk-UA"/>
        </w:rPr>
        <w:t>Питання:</w:t>
      </w:r>
    </w:p>
    <w:p w:rsidR="00163EB4" w:rsidRPr="00163EB4" w:rsidRDefault="00163EB4" w:rsidP="00163EB4">
      <w:pPr>
        <w:jc w:val="both"/>
        <w:rPr>
          <w:lang w:val="uk-UA"/>
        </w:rPr>
      </w:pPr>
      <w:r w:rsidRPr="00163EB4">
        <w:rPr>
          <w:lang w:val="uk-UA"/>
        </w:rPr>
        <w:t>1)</w:t>
      </w:r>
      <w:r w:rsidRPr="00163EB4">
        <w:rPr>
          <w:lang w:val="uk-UA"/>
        </w:rPr>
        <w:tab/>
        <w:t>Чи може ТОВ «Смарагд» витребувати автомобіль у Бабенко?</w:t>
      </w:r>
    </w:p>
    <w:p w:rsidR="00163EB4" w:rsidRPr="00163EB4" w:rsidRDefault="00163EB4" w:rsidP="00163EB4">
      <w:pPr>
        <w:jc w:val="both"/>
        <w:rPr>
          <w:lang w:val="uk-UA"/>
        </w:rPr>
      </w:pPr>
      <w:r w:rsidRPr="00163EB4">
        <w:rPr>
          <w:lang w:val="uk-UA"/>
        </w:rPr>
        <w:t>2)</w:t>
      </w:r>
      <w:r w:rsidRPr="00163EB4">
        <w:rPr>
          <w:lang w:val="uk-UA"/>
        </w:rPr>
        <w:tab/>
        <w:t>Яким набувачем виступає Бабанко в даних відносинах?</w:t>
      </w:r>
    </w:p>
    <w:p w:rsidR="00163EB4" w:rsidRPr="00163EB4" w:rsidRDefault="00163EB4" w:rsidP="00163EB4">
      <w:pPr>
        <w:jc w:val="both"/>
        <w:rPr>
          <w:lang w:val="uk-UA"/>
        </w:rPr>
      </w:pPr>
      <w:r w:rsidRPr="00163EB4">
        <w:rPr>
          <w:lang w:val="uk-UA"/>
        </w:rPr>
        <w:t>3)</w:t>
      </w:r>
      <w:r w:rsidRPr="00163EB4">
        <w:rPr>
          <w:lang w:val="uk-UA"/>
        </w:rPr>
        <w:tab/>
        <w:t xml:space="preserve">Чи може Бабенко висунути зустрічні вимоги, і якщо так, то відносно чого? </w:t>
      </w:r>
    </w:p>
    <w:p w:rsidR="00163EB4" w:rsidRPr="00163EB4" w:rsidRDefault="00163EB4" w:rsidP="00163EB4">
      <w:pPr>
        <w:jc w:val="both"/>
        <w:rPr>
          <w:lang w:val="uk-UA"/>
        </w:rPr>
      </w:pPr>
      <w:r w:rsidRPr="00163EB4">
        <w:rPr>
          <w:lang w:val="uk-UA"/>
        </w:rPr>
        <w:t>4)</w:t>
      </w:r>
      <w:r w:rsidRPr="00163EB4">
        <w:rPr>
          <w:lang w:val="uk-UA"/>
        </w:rPr>
        <w:tab/>
        <w:t>Чи зміниться рішення, якщо автомобіль був не угнано, а програний Малаховим незнайомій особі в карти?</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 xml:space="preserve">Задача № 11. Фермер Попов володіє земельною ділянкою, на якій вирощує картоплю й кукурудзу. Воду для поливу полів фермер бере з джерела, що знаходиться на території його земельної ділянки. Через деякий час фермер помітив, що листя на рослинах пожовтіло, а врожай значно знизився. Піддавши аналізу воду, фермер виявив, що в ній зміст хлору й свинцю перевищує допустимі норми в декілька десятків разів. Як незабаром з'ясувалося, хімікати потрапили у воду з складу хімічної продукції, що знаходиться 1,5 кілометрах від земель фермера, унаслідок корозії цистерн. Фермер звернувся до ВАТ «Хімпром», власнику складських приміщень, з вимогою усунути витік хімікатів, на що ВАТ заперечило, що витік відбувається за межами території фермера, і тому він не має юридичної підстави вимагати її усунення. </w:t>
      </w:r>
    </w:p>
    <w:p w:rsidR="00163EB4" w:rsidRPr="00163EB4" w:rsidRDefault="00163EB4" w:rsidP="00163EB4">
      <w:pPr>
        <w:jc w:val="both"/>
        <w:rPr>
          <w:lang w:val="uk-UA"/>
        </w:rPr>
      </w:pPr>
      <w:r w:rsidRPr="00163EB4">
        <w:rPr>
          <w:lang w:val="uk-UA"/>
        </w:rPr>
        <w:t>Питання:</w:t>
      </w:r>
    </w:p>
    <w:p w:rsidR="00163EB4" w:rsidRPr="00163EB4" w:rsidRDefault="00163EB4" w:rsidP="00163EB4">
      <w:pPr>
        <w:jc w:val="both"/>
        <w:rPr>
          <w:lang w:val="uk-UA"/>
        </w:rPr>
      </w:pPr>
      <w:r w:rsidRPr="00163EB4">
        <w:rPr>
          <w:lang w:val="uk-UA"/>
        </w:rPr>
        <w:t>1)</w:t>
      </w:r>
      <w:r w:rsidRPr="00163EB4">
        <w:rPr>
          <w:lang w:val="uk-UA"/>
        </w:rPr>
        <w:tab/>
        <w:t xml:space="preserve">Хто прав у вказаній ситуації? Відповідь обґрунтуйте. </w:t>
      </w:r>
    </w:p>
    <w:p w:rsidR="00163EB4" w:rsidRPr="00163EB4" w:rsidRDefault="00163EB4" w:rsidP="00163EB4">
      <w:pPr>
        <w:jc w:val="both"/>
        <w:rPr>
          <w:lang w:val="uk-UA"/>
        </w:rPr>
      </w:pPr>
      <w:r w:rsidRPr="00163EB4">
        <w:rPr>
          <w:lang w:val="uk-UA"/>
        </w:rPr>
        <w:t>2)</w:t>
      </w:r>
      <w:r w:rsidRPr="00163EB4">
        <w:rPr>
          <w:lang w:val="uk-UA"/>
        </w:rPr>
        <w:tab/>
        <w:t>Чи зміниться Ваше рішення, якщо ВАТ заперечить проти вимог фермера на тій підставі, що корозія відбувається по незалежним від нього причинам, а тому з його сторони немає провини; крім того, відсутні засоби для усунення витоку?</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12. Кошова Л.У. і Кошовий А.О. звернулися до суду з позовом до Кошового О.Р. і Єфременко Р.В. про визнання права власності на майно і звільнення його з-під арешту.</w:t>
      </w:r>
    </w:p>
    <w:p w:rsidR="00163EB4" w:rsidRPr="00163EB4" w:rsidRDefault="00163EB4" w:rsidP="00163EB4">
      <w:pPr>
        <w:jc w:val="both"/>
        <w:rPr>
          <w:lang w:val="uk-UA"/>
        </w:rPr>
      </w:pPr>
      <w:r w:rsidRPr="00163EB4">
        <w:rPr>
          <w:lang w:val="uk-UA"/>
        </w:rPr>
        <w:t>У заяві вказали, що відповідно до рішення районного суду м. Краматорська, від 3 червня 2011 року на користь Єфременко Р.В. був стягнутий борг з Кошового О.Р. у розмірі 31527 грн. і Кошової Л.У. – у розмірі 8015 грн.</w:t>
      </w:r>
    </w:p>
    <w:p w:rsidR="00163EB4" w:rsidRPr="00163EB4" w:rsidRDefault="00163EB4" w:rsidP="00163EB4">
      <w:pPr>
        <w:jc w:val="both"/>
        <w:rPr>
          <w:lang w:val="uk-UA"/>
        </w:rPr>
      </w:pPr>
      <w:r w:rsidRPr="00163EB4">
        <w:rPr>
          <w:lang w:val="uk-UA"/>
        </w:rPr>
        <w:t>21 листопада 2011 року державним виконавцем був накладений арешт і описане майно – шафа світлого кольору, вартістю – 500 грн., м'який куточок світлого кольору – 1000 грн., спальний гарнітур “Валентина” – 1200 грн., стінка “Бор” – 1000 грн., кухонний гарнітур – 500 грн., телевізор “Фунай” – 500 грн.</w:t>
      </w:r>
    </w:p>
    <w:p w:rsidR="00163EB4" w:rsidRPr="00163EB4" w:rsidRDefault="00163EB4" w:rsidP="00163EB4">
      <w:pPr>
        <w:jc w:val="both"/>
        <w:rPr>
          <w:lang w:val="uk-UA"/>
        </w:rPr>
      </w:pPr>
      <w:r w:rsidRPr="00163EB4">
        <w:rPr>
          <w:lang w:val="uk-UA"/>
        </w:rPr>
        <w:t xml:space="preserve">Кошевая Л.У. і Кошевой О.Р. знаходяться в шлюбі з 1984 р. </w:t>
      </w:r>
    </w:p>
    <w:p w:rsidR="00163EB4" w:rsidRPr="00163EB4" w:rsidRDefault="00163EB4" w:rsidP="00163EB4">
      <w:pPr>
        <w:jc w:val="both"/>
        <w:rPr>
          <w:lang w:val="uk-UA"/>
        </w:rPr>
      </w:pPr>
      <w:r w:rsidRPr="00163EB4">
        <w:rPr>
          <w:lang w:val="uk-UA"/>
        </w:rPr>
        <w:t>У позовній заяві позивачі відзначають, що спальний гарнітур “Валентина” подарувала мати Кошовій Л. У. у 2007 році, м'який куточок також був їй дарований подругами на ювілей. Стінку дали друзі, які переїхали до Голландії, для продажу; телевізор “Фунай” був дарований Кошовому А.О. в день його 17-річчя. Шафа й кухонний гарнітур придбані Кошовим О.Р. і Кошовою Л.У. та є їх сумісною спільною власністю. Відсутні будь-які письмові докази цього – договори дарування, доручення, чеки.</w:t>
      </w:r>
    </w:p>
    <w:p w:rsidR="00163EB4" w:rsidRPr="00163EB4" w:rsidRDefault="00163EB4" w:rsidP="00163EB4">
      <w:pPr>
        <w:jc w:val="both"/>
        <w:rPr>
          <w:lang w:val="uk-UA"/>
        </w:rPr>
      </w:pPr>
      <w:r w:rsidRPr="00163EB4">
        <w:rPr>
          <w:lang w:val="uk-UA"/>
        </w:rPr>
        <w:t>Позивачі виступають з проханням визнати право власності за Кошовою Л.У. на спальний гарнітур “Валентина”, м'який куточок, стінку, 1/2 частини шафи й 1/2 частини кухонного гарнітуру на суму 3700 грн., визнати право власності Кошового А.О. на телевізор “Фунай”, звільнити з-під арешту і виключити з акту опису вказане майно.</w:t>
      </w:r>
    </w:p>
    <w:p w:rsidR="00163EB4" w:rsidRPr="00163EB4" w:rsidRDefault="00163EB4" w:rsidP="00163EB4">
      <w:pPr>
        <w:jc w:val="both"/>
        <w:rPr>
          <w:lang w:val="uk-UA"/>
        </w:rPr>
      </w:pPr>
      <w:r w:rsidRPr="00163EB4">
        <w:rPr>
          <w:lang w:val="uk-UA"/>
        </w:rPr>
        <w:t>Питання:</w:t>
      </w:r>
    </w:p>
    <w:p w:rsidR="00163EB4" w:rsidRPr="00163EB4" w:rsidRDefault="00163EB4" w:rsidP="00163EB4">
      <w:pPr>
        <w:jc w:val="both"/>
        <w:rPr>
          <w:lang w:val="uk-UA"/>
        </w:rPr>
      </w:pPr>
      <w:r w:rsidRPr="00163EB4">
        <w:rPr>
          <w:lang w:val="uk-UA"/>
        </w:rPr>
        <w:t>Яку ухвалу винесе суд?</w:t>
      </w:r>
    </w:p>
    <w:p w:rsidR="00163EB4" w:rsidRDefault="00163EB4" w:rsidP="00EB3268">
      <w:pPr>
        <w:jc w:val="both"/>
        <w:rPr>
          <w:lang w:val="uk-UA"/>
        </w:rPr>
      </w:pPr>
    </w:p>
    <w:p w:rsidR="00163EB4" w:rsidRDefault="00163EB4" w:rsidP="00EB3268">
      <w:pPr>
        <w:jc w:val="both"/>
        <w:rPr>
          <w:lang w:val="uk-UA"/>
        </w:rPr>
      </w:pPr>
    </w:p>
    <w:p w:rsidR="00163EB4" w:rsidRDefault="00163EB4" w:rsidP="00EB3268">
      <w:pPr>
        <w:jc w:val="both"/>
        <w:rPr>
          <w:lang w:val="uk-UA"/>
        </w:rPr>
      </w:pPr>
    </w:p>
    <w:p w:rsidR="00163EB4" w:rsidRDefault="00163EB4" w:rsidP="00EB3268">
      <w:pPr>
        <w:jc w:val="both"/>
        <w:rPr>
          <w:lang w:val="uk-UA"/>
        </w:rPr>
      </w:pPr>
    </w:p>
    <w:p w:rsidR="00163EB4" w:rsidRDefault="00163EB4" w:rsidP="00EB3268">
      <w:pPr>
        <w:jc w:val="both"/>
        <w:rPr>
          <w:lang w:val="uk-UA"/>
        </w:rPr>
      </w:pPr>
    </w:p>
    <w:p w:rsidR="00163EB4" w:rsidRDefault="00163EB4" w:rsidP="00EB3268">
      <w:pPr>
        <w:jc w:val="both"/>
        <w:rPr>
          <w:lang w:val="uk-UA"/>
        </w:rPr>
      </w:pPr>
    </w:p>
    <w:p w:rsidR="00163EB4" w:rsidRDefault="00163EB4" w:rsidP="00EB3268">
      <w:pPr>
        <w:jc w:val="both"/>
        <w:rPr>
          <w:lang w:val="uk-UA"/>
        </w:rPr>
      </w:pPr>
    </w:p>
    <w:p w:rsidR="00163EB4" w:rsidRDefault="00163EB4" w:rsidP="00EB3268">
      <w:pPr>
        <w:jc w:val="both"/>
        <w:rPr>
          <w:lang w:val="uk-UA"/>
        </w:rPr>
      </w:pPr>
    </w:p>
    <w:p w:rsidR="00163EB4" w:rsidRDefault="00163EB4" w:rsidP="00EB3268">
      <w:pPr>
        <w:jc w:val="both"/>
        <w:rPr>
          <w:lang w:val="uk-UA"/>
        </w:rPr>
      </w:pPr>
    </w:p>
    <w:p w:rsidR="00B326A0" w:rsidRDefault="00B326A0" w:rsidP="00EB3268">
      <w:pPr>
        <w:jc w:val="both"/>
        <w:rPr>
          <w:lang w:val="uk-UA"/>
        </w:rPr>
      </w:pPr>
    </w:p>
    <w:p w:rsidR="00EB3268" w:rsidRDefault="00EB3268" w:rsidP="00EB3268">
      <w:pPr>
        <w:jc w:val="both"/>
        <w:rPr>
          <w:lang w:val="uk-UA"/>
        </w:rPr>
      </w:pPr>
    </w:p>
    <w:p w:rsidR="00EB3268" w:rsidRPr="00EB3268" w:rsidRDefault="00EB3268" w:rsidP="00EB3268">
      <w:pPr>
        <w:jc w:val="center"/>
        <w:rPr>
          <w:b/>
          <w:lang w:val="uk-UA"/>
        </w:rPr>
      </w:pPr>
      <w:r w:rsidRPr="00EB3268">
        <w:rPr>
          <w:b/>
          <w:lang w:val="uk-UA"/>
        </w:rPr>
        <w:t>ТЕМА 15. ПРАВО ІНТЕЛЕКТУАЛЬНОЇ ВЛАСНОСТІ.</w:t>
      </w:r>
    </w:p>
    <w:p w:rsidR="00EB3268" w:rsidRPr="00EB3268" w:rsidRDefault="00EB3268" w:rsidP="00EB3268">
      <w:pPr>
        <w:ind w:left="4956" w:firstLine="708"/>
        <w:jc w:val="both"/>
        <w:rPr>
          <w:b/>
          <w:i/>
          <w:lang w:val="uk-UA"/>
        </w:rPr>
      </w:pPr>
      <w:r w:rsidRPr="00EB3268">
        <w:rPr>
          <w:b/>
          <w:i/>
          <w:lang w:val="uk-UA"/>
        </w:rPr>
        <w:t>Семінарське заняття № 1- 2 год.</w:t>
      </w:r>
    </w:p>
    <w:p w:rsidR="00EB3268" w:rsidRPr="00EB3268" w:rsidRDefault="00EB3268" w:rsidP="00EB3268">
      <w:pPr>
        <w:jc w:val="both"/>
        <w:rPr>
          <w:b/>
          <w:i/>
          <w:lang w:val="uk-UA"/>
        </w:rPr>
      </w:pPr>
    </w:p>
    <w:p w:rsidR="00EB3268" w:rsidRPr="00EB3268" w:rsidRDefault="00EB3268" w:rsidP="00EB3268">
      <w:pPr>
        <w:ind w:left="4248" w:firstLine="708"/>
        <w:jc w:val="both"/>
        <w:rPr>
          <w:b/>
          <w:lang w:val="uk-UA"/>
        </w:rPr>
      </w:pPr>
      <w:r w:rsidRPr="00EB3268">
        <w:rPr>
          <w:b/>
          <w:lang w:val="uk-UA"/>
        </w:rPr>
        <w:t>План:</w:t>
      </w:r>
    </w:p>
    <w:p w:rsidR="00EB3268" w:rsidRPr="00EB3268" w:rsidRDefault="00EB3268" w:rsidP="00EB3268">
      <w:pPr>
        <w:jc w:val="both"/>
        <w:rPr>
          <w:b/>
          <w:lang w:val="uk-UA"/>
        </w:rPr>
      </w:pPr>
    </w:p>
    <w:p w:rsidR="00EB3268" w:rsidRPr="00EB3268" w:rsidRDefault="00EB3268" w:rsidP="00EB3268">
      <w:pPr>
        <w:jc w:val="both"/>
        <w:rPr>
          <w:lang w:val="uk-UA"/>
        </w:rPr>
      </w:pPr>
      <w:r w:rsidRPr="00EB3268">
        <w:rPr>
          <w:lang w:val="uk-UA"/>
        </w:rPr>
        <w:t>1.</w:t>
      </w:r>
      <w:r w:rsidRPr="00EB3268">
        <w:rPr>
          <w:lang w:val="uk-UA"/>
        </w:rPr>
        <w:tab/>
        <w:t>Результати творчої діяльності людини як об’єкт цивільно-правового регулювання та охорони. Система українського законодавства про охорону інтелектуальної власності.</w:t>
      </w:r>
    </w:p>
    <w:p w:rsidR="00EB3268" w:rsidRPr="00EB3268" w:rsidRDefault="00EB3268" w:rsidP="00EB3268">
      <w:pPr>
        <w:jc w:val="both"/>
        <w:rPr>
          <w:lang w:val="uk-UA"/>
        </w:rPr>
      </w:pPr>
      <w:r w:rsidRPr="00EB3268">
        <w:rPr>
          <w:lang w:val="uk-UA"/>
        </w:rPr>
        <w:t>2.</w:t>
      </w:r>
      <w:r w:rsidRPr="00EB3268">
        <w:rPr>
          <w:lang w:val="uk-UA"/>
        </w:rPr>
        <w:tab/>
        <w:t xml:space="preserve">Інститути цивільного права, які регулюють і захищають відносини в галузі творчої діяльності. Авторське право та суміжні права. Право промислової власності. Правова охорона засобів індивідуалізації цивільного обороту та нетрадиційних об’єктів інтелектуальної власності. </w:t>
      </w:r>
    </w:p>
    <w:p w:rsidR="00EB3268" w:rsidRPr="00EB3268" w:rsidRDefault="00EB3268" w:rsidP="00EB3268">
      <w:pPr>
        <w:jc w:val="both"/>
        <w:rPr>
          <w:lang w:val="uk-UA"/>
        </w:rPr>
      </w:pPr>
      <w:r w:rsidRPr="00EB3268">
        <w:rPr>
          <w:lang w:val="uk-UA"/>
        </w:rPr>
        <w:t>3.</w:t>
      </w:r>
      <w:r w:rsidRPr="00EB3268">
        <w:rPr>
          <w:lang w:val="uk-UA"/>
        </w:rPr>
        <w:tab/>
        <w:t>Об’єкти та суб’єкти права інтелектуальної власності.</w:t>
      </w:r>
    </w:p>
    <w:p w:rsidR="00EB3268" w:rsidRPr="00EB3268" w:rsidRDefault="00EB3268" w:rsidP="00EB3268">
      <w:pPr>
        <w:jc w:val="both"/>
        <w:rPr>
          <w:lang w:val="uk-UA"/>
        </w:rPr>
      </w:pPr>
      <w:r w:rsidRPr="00EB3268">
        <w:rPr>
          <w:lang w:val="uk-UA"/>
        </w:rPr>
        <w:t>4.</w:t>
      </w:r>
      <w:r w:rsidRPr="00EB3268">
        <w:rPr>
          <w:lang w:val="uk-UA"/>
        </w:rPr>
        <w:tab/>
        <w:t xml:space="preserve">Види особистих немайнових та майнових прав інтелектуальної власності. Строк чинності прав інтелектуальної власності. Використання об’єкта права інтелектуальної власності. </w:t>
      </w:r>
    </w:p>
    <w:p w:rsidR="00EB3268" w:rsidRPr="00EB3268" w:rsidRDefault="00EB3268" w:rsidP="00EB3268">
      <w:pPr>
        <w:jc w:val="both"/>
        <w:rPr>
          <w:lang w:val="uk-UA"/>
        </w:rPr>
      </w:pPr>
      <w:r w:rsidRPr="00EB3268">
        <w:rPr>
          <w:lang w:val="uk-UA"/>
        </w:rPr>
        <w:t>5.</w:t>
      </w:r>
      <w:r w:rsidRPr="00EB3268">
        <w:rPr>
          <w:lang w:val="uk-UA"/>
        </w:rPr>
        <w:tab/>
        <w:t>Цивільно-правовий захист права інтелектуальної власності</w:t>
      </w:r>
    </w:p>
    <w:p w:rsidR="00EB3268" w:rsidRPr="00EB3268" w:rsidRDefault="00EB3268" w:rsidP="00EB3268">
      <w:pPr>
        <w:jc w:val="both"/>
        <w:rPr>
          <w:lang w:val="uk-UA"/>
        </w:rPr>
      </w:pPr>
      <w:r w:rsidRPr="00EB3268">
        <w:rPr>
          <w:lang w:val="uk-UA"/>
        </w:rPr>
        <w:t xml:space="preserve"> </w:t>
      </w:r>
    </w:p>
    <w:p w:rsidR="00EB3268" w:rsidRDefault="00EB3268" w:rsidP="00EB3268">
      <w:pPr>
        <w:jc w:val="both"/>
        <w:rPr>
          <w:lang w:val="uk-UA"/>
        </w:rPr>
      </w:pPr>
      <w:r w:rsidRPr="00EB3268">
        <w:rPr>
          <w:b/>
          <w:i/>
          <w:lang w:val="uk-UA"/>
        </w:rPr>
        <w:t>Основні поняття, терміни та категорії, що підлягають засвоєнню</w:t>
      </w:r>
      <w:r w:rsidRPr="00EB3268">
        <w:rPr>
          <w:lang w:val="uk-UA"/>
        </w:rPr>
        <w:t>: «інтелектуальна власність», «творчість», «авторське право», «співавторство», «право авторства», «право на недоторканість твору», «виключне право», «право на авторську винагороду», «суміжні права», «ліцензійний договір», «авторський договір», «винахід», «корисна модель», «промисловий зразок».</w:t>
      </w:r>
    </w:p>
    <w:p w:rsidR="00EB3268" w:rsidRDefault="00EB3268" w:rsidP="00EB3268">
      <w:pPr>
        <w:jc w:val="both"/>
        <w:rPr>
          <w:lang w:val="uk-UA"/>
        </w:rPr>
      </w:pPr>
    </w:p>
    <w:p w:rsidR="00EB3268" w:rsidRDefault="00EB3268" w:rsidP="007704FF">
      <w:pPr>
        <w:jc w:val="both"/>
        <w:rPr>
          <w:lang w:val="uk-UA"/>
        </w:rPr>
      </w:pPr>
    </w:p>
    <w:p w:rsidR="00EB3268" w:rsidRPr="00EB3268" w:rsidRDefault="00EB3268" w:rsidP="007704FF">
      <w:pPr>
        <w:jc w:val="both"/>
        <w:rPr>
          <w:b/>
          <w:lang w:val="uk-UA"/>
        </w:rPr>
      </w:pPr>
    </w:p>
    <w:p w:rsidR="00EB3268" w:rsidRPr="00B326A0" w:rsidRDefault="00EB3268" w:rsidP="00EB3268">
      <w:pPr>
        <w:jc w:val="center"/>
        <w:rPr>
          <w:b/>
          <w:lang w:val="uk-UA"/>
        </w:rPr>
      </w:pPr>
      <w:r w:rsidRPr="00B326A0">
        <w:rPr>
          <w:b/>
          <w:lang w:val="uk-UA"/>
        </w:rPr>
        <w:t>ТЕМА 16.ЗАГАЛЬНІ ПОЛОЖЕННЯ СПАДКОВОГО ПРАВА.</w:t>
      </w:r>
    </w:p>
    <w:p w:rsidR="00EB3268" w:rsidRPr="00EB3268" w:rsidRDefault="00EB3268" w:rsidP="00EB3268">
      <w:pPr>
        <w:jc w:val="right"/>
        <w:rPr>
          <w:b/>
          <w:i/>
          <w:lang w:val="uk-UA"/>
        </w:rPr>
      </w:pPr>
      <w:r w:rsidRPr="00EB3268">
        <w:rPr>
          <w:b/>
          <w:i/>
          <w:lang w:val="uk-UA"/>
        </w:rPr>
        <w:t>Семінарське заняття № 1- 2 год.</w:t>
      </w:r>
    </w:p>
    <w:p w:rsidR="00EB3268" w:rsidRPr="00EB3268" w:rsidRDefault="00EB3268" w:rsidP="00EB3268">
      <w:pPr>
        <w:jc w:val="center"/>
        <w:rPr>
          <w:lang w:val="uk-UA"/>
        </w:rPr>
      </w:pPr>
    </w:p>
    <w:p w:rsidR="00EB3268" w:rsidRPr="00EB3268" w:rsidRDefault="00EB3268" w:rsidP="00EB3268">
      <w:pPr>
        <w:jc w:val="center"/>
        <w:rPr>
          <w:b/>
          <w:lang w:val="uk-UA"/>
        </w:rPr>
      </w:pPr>
      <w:r w:rsidRPr="00EB3268">
        <w:rPr>
          <w:b/>
          <w:lang w:val="uk-UA"/>
        </w:rPr>
        <w:t>План:</w:t>
      </w:r>
    </w:p>
    <w:p w:rsidR="00EB3268" w:rsidRPr="00EB3268" w:rsidRDefault="00EB3268" w:rsidP="00EB3268">
      <w:pPr>
        <w:jc w:val="both"/>
        <w:rPr>
          <w:lang w:val="uk-UA"/>
        </w:rPr>
      </w:pPr>
    </w:p>
    <w:p w:rsidR="00EB3268" w:rsidRPr="00EB3268" w:rsidRDefault="00EB3268" w:rsidP="00EB3268">
      <w:pPr>
        <w:jc w:val="both"/>
        <w:rPr>
          <w:lang w:val="uk-UA"/>
        </w:rPr>
      </w:pPr>
      <w:r w:rsidRPr="00EB3268">
        <w:rPr>
          <w:lang w:val="uk-UA"/>
        </w:rPr>
        <w:t>1. Загальні положення про спадкування і поняття спадкового права.</w:t>
      </w:r>
    </w:p>
    <w:p w:rsidR="00EB3268" w:rsidRPr="00EB3268" w:rsidRDefault="00EB3268" w:rsidP="00EB3268">
      <w:pPr>
        <w:jc w:val="both"/>
        <w:rPr>
          <w:lang w:val="uk-UA"/>
        </w:rPr>
      </w:pPr>
      <w:r w:rsidRPr="00EB3268">
        <w:rPr>
          <w:lang w:val="uk-UA"/>
        </w:rPr>
        <w:t xml:space="preserve">2. Особи, які мають право на обов’язкову частку в спадщині. </w:t>
      </w:r>
    </w:p>
    <w:p w:rsidR="00EB3268" w:rsidRPr="00EB3268" w:rsidRDefault="00EB3268" w:rsidP="00EB3268">
      <w:pPr>
        <w:jc w:val="both"/>
        <w:rPr>
          <w:lang w:val="uk-UA"/>
        </w:rPr>
      </w:pPr>
      <w:r w:rsidRPr="00EB3268">
        <w:rPr>
          <w:lang w:val="uk-UA"/>
        </w:rPr>
        <w:t xml:space="preserve">3. Недійсність заповіту. </w:t>
      </w:r>
    </w:p>
    <w:p w:rsidR="00EB3268" w:rsidRPr="00EB3268" w:rsidRDefault="00EB3268" w:rsidP="00EB3268">
      <w:pPr>
        <w:jc w:val="both"/>
        <w:rPr>
          <w:lang w:val="uk-UA"/>
        </w:rPr>
      </w:pPr>
      <w:r w:rsidRPr="00EB3268">
        <w:rPr>
          <w:lang w:val="uk-UA"/>
        </w:rPr>
        <w:t xml:space="preserve">4. Спадкування за законом. Черговість спадкування за законом. </w:t>
      </w:r>
    </w:p>
    <w:p w:rsidR="00EB3268" w:rsidRPr="00EB3268" w:rsidRDefault="00EB3268" w:rsidP="00EB3268">
      <w:pPr>
        <w:jc w:val="both"/>
        <w:rPr>
          <w:lang w:val="uk-UA"/>
        </w:rPr>
      </w:pPr>
      <w:r w:rsidRPr="00EB3268">
        <w:rPr>
          <w:lang w:val="uk-UA"/>
        </w:rPr>
        <w:t xml:space="preserve">5. Здійснення права на спадкування. </w:t>
      </w:r>
    </w:p>
    <w:p w:rsidR="00EB3268" w:rsidRPr="00EB3268" w:rsidRDefault="00EB3268" w:rsidP="00EB3268">
      <w:pPr>
        <w:jc w:val="both"/>
        <w:rPr>
          <w:lang w:val="uk-UA"/>
        </w:rPr>
      </w:pPr>
      <w:r w:rsidRPr="00EB3268">
        <w:rPr>
          <w:lang w:val="uk-UA"/>
        </w:rPr>
        <w:t xml:space="preserve">6. Прийняття спадщини й відмова від неї. Спадкова трансмісія. </w:t>
      </w:r>
    </w:p>
    <w:p w:rsidR="00EB3268" w:rsidRPr="00EB3268" w:rsidRDefault="00EB3268" w:rsidP="00EB3268">
      <w:pPr>
        <w:jc w:val="both"/>
        <w:rPr>
          <w:lang w:val="uk-UA"/>
        </w:rPr>
      </w:pPr>
      <w:r w:rsidRPr="00EB3268">
        <w:rPr>
          <w:lang w:val="uk-UA"/>
        </w:rPr>
        <w:t xml:space="preserve">7. Виконання заповіту. Оформлення права на спадщину. </w:t>
      </w:r>
    </w:p>
    <w:p w:rsidR="00EB3268" w:rsidRDefault="00EB3268" w:rsidP="007704FF">
      <w:pPr>
        <w:jc w:val="both"/>
        <w:rPr>
          <w:lang w:val="uk-UA"/>
        </w:rPr>
      </w:pPr>
      <w:r w:rsidRPr="00EB3268">
        <w:rPr>
          <w:lang w:val="uk-UA"/>
        </w:rPr>
        <w:t>8. Спадковий договір.</w:t>
      </w:r>
    </w:p>
    <w:p w:rsidR="00163EB4" w:rsidRDefault="00163EB4" w:rsidP="007704FF">
      <w:pPr>
        <w:jc w:val="both"/>
        <w:rPr>
          <w:lang w:val="uk-UA"/>
        </w:rPr>
      </w:pPr>
    </w:p>
    <w:p w:rsidR="00163EB4" w:rsidRPr="00163EB4" w:rsidRDefault="00163EB4" w:rsidP="00163EB4">
      <w:pPr>
        <w:jc w:val="right"/>
        <w:rPr>
          <w:b/>
          <w:i/>
          <w:lang w:val="uk-UA"/>
        </w:rPr>
      </w:pPr>
      <w:r w:rsidRPr="00163EB4">
        <w:rPr>
          <w:b/>
          <w:i/>
          <w:lang w:val="uk-UA"/>
        </w:rPr>
        <w:t>Практичне заняття № 1- 2 год.</w:t>
      </w:r>
    </w:p>
    <w:p w:rsidR="00163EB4" w:rsidRPr="00163EB4" w:rsidRDefault="00163EB4" w:rsidP="00163EB4">
      <w:pPr>
        <w:jc w:val="both"/>
        <w:rPr>
          <w:lang w:val="uk-UA"/>
        </w:rPr>
      </w:pPr>
    </w:p>
    <w:p w:rsidR="00163EB4" w:rsidRPr="00163EB4" w:rsidRDefault="00163EB4" w:rsidP="00163EB4">
      <w:pPr>
        <w:jc w:val="center"/>
        <w:rPr>
          <w:b/>
          <w:lang w:val="uk-UA"/>
        </w:rPr>
      </w:pPr>
      <w:r w:rsidRPr="00163EB4">
        <w:rPr>
          <w:b/>
          <w:lang w:val="uk-UA"/>
        </w:rPr>
        <w:t>План:</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1. Загальні положення про спадкування і поняття спадкового права.</w:t>
      </w:r>
    </w:p>
    <w:p w:rsidR="00163EB4" w:rsidRPr="00163EB4" w:rsidRDefault="00163EB4" w:rsidP="00163EB4">
      <w:pPr>
        <w:jc w:val="both"/>
        <w:rPr>
          <w:lang w:val="uk-UA"/>
        </w:rPr>
      </w:pPr>
      <w:r w:rsidRPr="00163EB4">
        <w:rPr>
          <w:lang w:val="uk-UA"/>
        </w:rPr>
        <w:t xml:space="preserve">2. Особи, які мають право на обов’язкову частку в спадщині. </w:t>
      </w:r>
    </w:p>
    <w:p w:rsidR="00163EB4" w:rsidRPr="00163EB4" w:rsidRDefault="00163EB4" w:rsidP="00163EB4">
      <w:pPr>
        <w:jc w:val="both"/>
        <w:rPr>
          <w:lang w:val="uk-UA"/>
        </w:rPr>
      </w:pPr>
      <w:r w:rsidRPr="00163EB4">
        <w:rPr>
          <w:lang w:val="uk-UA"/>
        </w:rPr>
        <w:t xml:space="preserve">3. Спадкування за законом. Черговість спадкування за законом. </w:t>
      </w:r>
    </w:p>
    <w:p w:rsidR="00163EB4" w:rsidRPr="00163EB4" w:rsidRDefault="00163EB4" w:rsidP="00163EB4">
      <w:pPr>
        <w:jc w:val="both"/>
        <w:rPr>
          <w:lang w:val="uk-UA"/>
        </w:rPr>
      </w:pPr>
      <w:r w:rsidRPr="00163EB4">
        <w:rPr>
          <w:lang w:val="uk-UA"/>
        </w:rPr>
        <w:t xml:space="preserve">4. Здійснення права на спадкування. </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Уміння, які мають бути вироблені, та навички, які мають бути напрацьовані під час заняття: орієнтуватися в чинному цивільному законодавстві щодо регулювання цивільних правовідносин; аналізувати юридичні факти, які є підставами зміни та припинення цивільних правовідносин; правильно застосовувати норми цивільного права до конкретних життєвих ситуацій.</w:t>
      </w:r>
    </w:p>
    <w:p w:rsidR="00163EB4" w:rsidRPr="00163EB4" w:rsidRDefault="00163EB4" w:rsidP="00163EB4">
      <w:pPr>
        <w:jc w:val="both"/>
        <w:rPr>
          <w:lang w:val="uk-UA"/>
        </w:rPr>
      </w:pP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Практичні завдання:</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1. Батько двох дітей Геращенко М.В., який хворів на онкологічне захворювання, склав заповіт, у якому було зазначено, що він передає усе своє майно його доньці Геращенко В.М. Його син Геращенко Т.М. звернувся з позовом  до суду про визнання заповіту недійсним. Геращенко Т.М. вважає, що заповіт вчинений батьком в період, коли він важко хворів  і не розумів значення своїх дій та не міг керувати ними, тому заповіт не відповідає внутрішній волі спадкодавця. Висновку судово-медичної експертизи щодо психічного стану батька Геращенка Т.М. не було надано.</w:t>
      </w:r>
    </w:p>
    <w:p w:rsidR="00163EB4" w:rsidRPr="00163EB4" w:rsidRDefault="00163EB4" w:rsidP="00163EB4">
      <w:pPr>
        <w:jc w:val="both"/>
        <w:rPr>
          <w:lang w:val="uk-UA"/>
        </w:rPr>
      </w:pPr>
      <w:r w:rsidRPr="00163EB4">
        <w:rPr>
          <w:lang w:val="uk-UA"/>
        </w:rPr>
        <w:t xml:space="preserve">Секретар сільської ради, який посвідчив заповіт і який є відповідачем по справі, з позовом не погодився, обґрунтовуючи це тим, що батько  Геращенка Т.М. постійно виявляв бажання за життя скласти заповіт на ім’я доньки, яка доглядала за ним. Оскільки батько був хворим вона запропонувала йому скласти і посвідчити заповіт вдома у присутності двох свідків та за допомогою рукоприкладника. Батько погодився, і секретарем сільської ради було складено і посвідчено заповіт за вказаною процедурою. </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1) Які загальні вимоги до форми заповіту?</w:t>
      </w:r>
    </w:p>
    <w:p w:rsidR="00163EB4" w:rsidRPr="00163EB4" w:rsidRDefault="00163EB4" w:rsidP="00163EB4">
      <w:pPr>
        <w:jc w:val="both"/>
        <w:rPr>
          <w:lang w:val="uk-UA"/>
        </w:rPr>
      </w:pPr>
      <w:r w:rsidRPr="00163EB4">
        <w:rPr>
          <w:lang w:val="uk-UA"/>
        </w:rPr>
        <w:t xml:space="preserve">2) В яких випадках заповіт може бути посвідчений не нотаріусом, а іншою особою? Чи може секретар сільської ради посвідчити заповіт? </w:t>
      </w:r>
    </w:p>
    <w:p w:rsidR="00163EB4" w:rsidRPr="00163EB4" w:rsidRDefault="00163EB4" w:rsidP="00163EB4">
      <w:pPr>
        <w:jc w:val="both"/>
        <w:rPr>
          <w:lang w:val="uk-UA"/>
        </w:rPr>
      </w:pPr>
      <w:r w:rsidRPr="00163EB4">
        <w:rPr>
          <w:lang w:val="uk-UA"/>
        </w:rPr>
        <w:t>3) Коли заповіт посвідчується при свідках?Хто не може бути свідками?</w:t>
      </w:r>
    </w:p>
    <w:p w:rsidR="00163EB4" w:rsidRPr="00163EB4" w:rsidRDefault="00163EB4" w:rsidP="00163EB4">
      <w:pPr>
        <w:jc w:val="both"/>
        <w:rPr>
          <w:lang w:val="uk-UA"/>
        </w:rPr>
      </w:pPr>
      <w:r w:rsidRPr="00163EB4">
        <w:rPr>
          <w:lang w:val="uk-UA"/>
        </w:rPr>
        <w:t xml:space="preserve">4) В якому випадку текст правочину за фізичну особу підписує інша особа?     </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ab/>
        <w:t xml:space="preserve">Задача № 2. Після смерті батька, який помер 22.01.2013 року, громадянка Шевченко В.Г. звернулася до суду з позовом, у якому просить визнати за нею право власності на житловий будинок, який залишився після смерті батька.  </w:t>
      </w:r>
    </w:p>
    <w:p w:rsidR="00163EB4" w:rsidRPr="00163EB4" w:rsidRDefault="00163EB4" w:rsidP="00163EB4">
      <w:pPr>
        <w:jc w:val="both"/>
        <w:rPr>
          <w:lang w:val="uk-UA"/>
        </w:rPr>
      </w:pPr>
      <w:r w:rsidRPr="00163EB4">
        <w:rPr>
          <w:lang w:val="uk-UA"/>
        </w:rPr>
        <w:t>До звернення до суду Шевченко В.Г. звернулася до нотаріуса, щоб одержати свідоцтво про право на спадщину, але одержала відмову в зв’язку з пропущенням строку для прийняття спадщини, а також відсутністю документів, що посвідчують право власності батька на вказаний будинок. Шевченко В.Г. пояснила, що ці документи були отримані нею значно пізніше, в зв’язку з чим вона пропустила встановлений законом строк прийняття спадщини.</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1) Що повинен зробити спадкоємець, який не проживав разом зі спадкодавцем на час прийняття спадщини, але бажає її прийняти?</w:t>
      </w:r>
    </w:p>
    <w:p w:rsidR="00163EB4" w:rsidRPr="00163EB4" w:rsidRDefault="00163EB4" w:rsidP="00163EB4">
      <w:pPr>
        <w:jc w:val="both"/>
        <w:rPr>
          <w:lang w:val="uk-UA"/>
        </w:rPr>
      </w:pPr>
      <w:r w:rsidRPr="00163EB4">
        <w:rPr>
          <w:lang w:val="uk-UA"/>
        </w:rPr>
        <w:t xml:space="preserve">2) Які строки встановлюються законом для прийняття спадщини? </w:t>
      </w:r>
    </w:p>
    <w:p w:rsidR="00163EB4" w:rsidRPr="00163EB4" w:rsidRDefault="00163EB4" w:rsidP="00163EB4">
      <w:pPr>
        <w:jc w:val="both"/>
        <w:rPr>
          <w:lang w:val="uk-UA"/>
        </w:rPr>
      </w:pPr>
      <w:r w:rsidRPr="00163EB4">
        <w:rPr>
          <w:lang w:val="uk-UA"/>
        </w:rPr>
        <w:t xml:space="preserve">3) Які наслідки пропущення строку для прийняття спадщини? </w:t>
      </w:r>
    </w:p>
    <w:p w:rsidR="00163EB4" w:rsidRPr="00163EB4" w:rsidRDefault="00163EB4" w:rsidP="00163EB4">
      <w:pPr>
        <w:jc w:val="both"/>
        <w:rPr>
          <w:lang w:val="uk-UA"/>
        </w:rPr>
      </w:pPr>
      <w:r w:rsidRPr="00163EB4">
        <w:rPr>
          <w:lang w:val="uk-UA"/>
        </w:rPr>
        <w:t xml:space="preserve">     </w:t>
      </w:r>
    </w:p>
    <w:p w:rsidR="00163EB4" w:rsidRPr="00163EB4" w:rsidRDefault="00163EB4" w:rsidP="00163EB4">
      <w:pPr>
        <w:jc w:val="both"/>
        <w:rPr>
          <w:lang w:val="uk-UA"/>
        </w:rPr>
      </w:pPr>
      <w:r w:rsidRPr="00163EB4">
        <w:rPr>
          <w:lang w:val="uk-UA"/>
        </w:rPr>
        <w:t>Задача № 3. Юшко А.І. звернувся до суду з позовом про визнання договору купівлі-продажу дійсним та визнання права власності на будинок. Він пояснив, що 15.01.2013 року придбав у Кулікова В.Г. житловий будинок за договором купівлі-продажу. Правочин вони не посвідчили  нотаріально, так як Куліков В.Г. не мав правовстановлюючих документів на будинок.</w:t>
      </w:r>
    </w:p>
    <w:p w:rsidR="00163EB4" w:rsidRPr="00163EB4" w:rsidRDefault="00163EB4" w:rsidP="00163EB4">
      <w:pPr>
        <w:jc w:val="both"/>
        <w:rPr>
          <w:lang w:val="uk-UA"/>
        </w:rPr>
      </w:pPr>
      <w:r w:rsidRPr="00163EB4">
        <w:rPr>
          <w:lang w:val="uk-UA"/>
        </w:rPr>
        <w:t>Куліков В.Г. пояснив, що будинок йому перейшов у спадщину від бабусі. Після її смерті він фактично вступив в управління майном, залишився проживати в будинку, зробив там ремонт. Таким чином, він вважає себе власником даного жилого будинку, яким може розпоряджатися ним на власний розсуд.</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 xml:space="preserve">1) До якої черги спадкоємниців належать онуки спадкодавця? </w:t>
      </w:r>
    </w:p>
    <w:p w:rsidR="00163EB4" w:rsidRPr="00163EB4" w:rsidRDefault="00163EB4" w:rsidP="00163EB4">
      <w:pPr>
        <w:jc w:val="both"/>
        <w:rPr>
          <w:lang w:val="uk-UA"/>
        </w:rPr>
      </w:pPr>
      <w:r w:rsidRPr="00163EB4">
        <w:rPr>
          <w:lang w:val="uk-UA"/>
        </w:rPr>
        <w:t xml:space="preserve">1) Чи буде судом встановлено факт прийняття спадщини онуком? </w:t>
      </w:r>
    </w:p>
    <w:p w:rsidR="00163EB4" w:rsidRPr="00163EB4" w:rsidRDefault="00163EB4" w:rsidP="00163EB4">
      <w:pPr>
        <w:jc w:val="both"/>
        <w:rPr>
          <w:lang w:val="uk-UA"/>
        </w:rPr>
      </w:pPr>
      <w:r w:rsidRPr="00163EB4">
        <w:rPr>
          <w:lang w:val="uk-UA"/>
        </w:rPr>
        <w:t xml:space="preserve">2) Чи є договір купівлі-продажу дійсним? Може в цьому випадку бути визнано право власності на будинок?  </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 xml:space="preserve">Задача № 4. Громадянка похилого віку (70 років) Тимченко А.П. тяжко хворіла, і її донька Копиленко М.В. разом з чоловіком постійно допомагали матері по господарству, купували ліки, а коли її стан погіршився за власний рахунок доглядали та лікували її в міській лікарні. За життя Тимченко А.П. неодноразово заявляла, що все своє майно заповідає Копиленко М.В., але заповіту скласти не встигла. Після смерті Тимченко А.П. залишилося майно, яке за законом мали успадковувати її діти, Копиленко М.В. та Тимченко Б.В. (син). Проте Тимченко Б.В., що мешкав в іншій області, на неодноразові прохання до нього про приїзд та допомогу за останні два роки, коли мати хворіла і була немічною, не з’являвся, коштів на утримання не надсилав, навіть не приїхав на поховання і ніякої матеріальної допомоги не надавав. Копиленко М.В. звернулася до суду з позовом про усунення свого брата від права на спадкування за законом. </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1) Чи закріплено в законодавстві обов’язок дітей піклуватися про своїх батьків?</w:t>
      </w:r>
    </w:p>
    <w:p w:rsidR="00163EB4" w:rsidRPr="00163EB4" w:rsidRDefault="00163EB4" w:rsidP="00163EB4">
      <w:pPr>
        <w:jc w:val="both"/>
        <w:rPr>
          <w:lang w:val="uk-UA"/>
        </w:rPr>
      </w:pPr>
      <w:r w:rsidRPr="00163EB4">
        <w:rPr>
          <w:lang w:val="uk-UA"/>
        </w:rPr>
        <w:t xml:space="preserve">2) Які особи усуваються від права на спадкування? </w:t>
      </w:r>
    </w:p>
    <w:p w:rsidR="00163EB4" w:rsidRPr="00163EB4" w:rsidRDefault="00163EB4" w:rsidP="00163EB4">
      <w:pPr>
        <w:jc w:val="both"/>
        <w:rPr>
          <w:lang w:val="uk-UA"/>
        </w:rPr>
      </w:pPr>
      <w:r w:rsidRPr="00163EB4">
        <w:rPr>
          <w:lang w:val="uk-UA"/>
        </w:rPr>
        <w:t xml:space="preserve">3) Що слід враховувати судам при встановленні факту ухилення особи від надання спадкодавцеві допомоги?  </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 xml:space="preserve">Задача № 5. Прокурор Гірницького району м. Макіївки в інтересах територіальної громади в особі районої ради Гірницького району звернувся до суду з заявою про визнання спадщини відумерлою та про передачу у власність територіальної громади будинку з господарськими спорудами. </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 xml:space="preserve">1) Через які органи територіальні громади діють у цивільних відносинах? </w:t>
      </w:r>
    </w:p>
    <w:p w:rsidR="00163EB4" w:rsidRPr="00163EB4" w:rsidRDefault="00163EB4" w:rsidP="00163EB4">
      <w:pPr>
        <w:jc w:val="both"/>
        <w:rPr>
          <w:lang w:val="uk-UA"/>
        </w:rPr>
      </w:pPr>
      <w:r w:rsidRPr="00163EB4">
        <w:rPr>
          <w:lang w:val="uk-UA"/>
        </w:rPr>
        <w:t xml:space="preserve">2) В яких випадках територіальна громада є суб’єктом спадкових правовідносин? </w:t>
      </w:r>
    </w:p>
    <w:p w:rsidR="00163EB4" w:rsidRPr="00163EB4" w:rsidRDefault="00163EB4" w:rsidP="00163EB4">
      <w:pPr>
        <w:jc w:val="both"/>
        <w:rPr>
          <w:lang w:val="uk-UA"/>
        </w:rPr>
      </w:pPr>
      <w:r w:rsidRPr="00163EB4">
        <w:rPr>
          <w:lang w:val="uk-UA"/>
        </w:rPr>
        <w:t xml:space="preserve">3) Який порядок визнання спадщини відумерлою?  </w:t>
      </w:r>
    </w:p>
    <w:p w:rsidR="00163EB4" w:rsidRDefault="00163EB4" w:rsidP="007704FF">
      <w:pPr>
        <w:jc w:val="both"/>
        <w:rPr>
          <w:lang w:val="uk-UA"/>
        </w:rPr>
      </w:pPr>
    </w:p>
    <w:p w:rsidR="00EB3268" w:rsidRDefault="00EB3268" w:rsidP="007704FF">
      <w:pPr>
        <w:jc w:val="both"/>
        <w:rPr>
          <w:lang w:val="uk-UA"/>
        </w:rPr>
      </w:pPr>
    </w:p>
    <w:p w:rsidR="00EB3268" w:rsidRPr="00B326A0" w:rsidRDefault="00EB3268" w:rsidP="00EB3268">
      <w:pPr>
        <w:jc w:val="center"/>
        <w:rPr>
          <w:b/>
          <w:lang w:val="uk-UA"/>
        </w:rPr>
      </w:pPr>
      <w:r w:rsidRPr="00B326A0">
        <w:rPr>
          <w:b/>
          <w:lang w:val="uk-UA"/>
        </w:rPr>
        <w:t>ТЕМА 17. СПАДКУВАННЯ ЗА ЗАКОНОМ</w:t>
      </w:r>
    </w:p>
    <w:p w:rsidR="00EB3268" w:rsidRPr="00151380" w:rsidRDefault="00EB3268" w:rsidP="00EB3268">
      <w:pPr>
        <w:ind w:left="4956" w:firstLine="708"/>
        <w:jc w:val="center"/>
        <w:rPr>
          <w:b/>
          <w:i/>
          <w:lang w:val="uk-UA"/>
        </w:rPr>
      </w:pPr>
      <w:r w:rsidRPr="00151380">
        <w:rPr>
          <w:b/>
          <w:i/>
          <w:lang w:val="uk-UA"/>
        </w:rPr>
        <w:t>Семінарське заняття № 1- 2 год.</w:t>
      </w:r>
    </w:p>
    <w:p w:rsidR="00EB3268" w:rsidRPr="00EB3268" w:rsidRDefault="00EB3268" w:rsidP="00EB3268">
      <w:pPr>
        <w:jc w:val="both"/>
        <w:rPr>
          <w:lang w:val="uk-UA"/>
        </w:rPr>
      </w:pPr>
    </w:p>
    <w:p w:rsidR="00EB3268" w:rsidRPr="00EB3268" w:rsidRDefault="00EB3268" w:rsidP="00EB3268">
      <w:pPr>
        <w:jc w:val="center"/>
        <w:rPr>
          <w:b/>
          <w:lang w:val="uk-UA"/>
        </w:rPr>
      </w:pPr>
      <w:r w:rsidRPr="00EB3268">
        <w:rPr>
          <w:b/>
          <w:lang w:val="uk-UA"/>
        </w:rPr>
        <w:t>План:</w:t>
      </w:r>
    </w:p>
    <w:p w:rsidR="00EB3268" w:rsidRPr="00EB3268" w:rsidRDefault="00EB3268" w:rsidP="00EB3268">
      <w:pPr>
        <w:jc w:val="both"/>
        <w:rPr>
          <w:lang w:val="uk-UA"/>
        </w:rPr>
      </w:pPr>
    </w:p>
    <w:p w:rsidR="00EB3268" w:rsidRPr="00EB3268" w:rsidRDefault="00EB3268" w:rsidP="00EB3268">
      <w:pPr>
        <w:jc w:val="both"/>
        <w:rPr>
          <w:lang w:val="uk-UA"/>
        </w:rPr>
      </w:pPr>
      <w:r w:rsidRPr="00EB3268">
        <w:rPr>
          <w:lang w:val="uk-UA"/>
        </w:rPr>
        <w:t>1.</w:t>
      </w:r>
      <w:r w:rsidRPr="00EB3268">
        <w:rPr>
          <w:lang w:val="uk-UA"/>
        </w:rPr>
        <w:tab/>
        <w:t xml:space="preserve">Особливості спадкування за законом. Черги спадкоємців за законом. </w:t>
      </w:r>
    </w:p>
    <w:p w:rsidR="00EB3268" w:rsidRPr="00EB3268" w:rsidRDefault="00EB3268" w:rsidP="00EB3268">
      <w:pPr>
        <w:jc w:val="both"/>
        <w:rPr>
          <w:lang w:val="uk-UA"/>
        </w:rPr>
      </w:pPr>
      <w:r w:rsidRPr="00EB3268">
        <w:rPr>
          <w:lang w:val="uk-UA"/>
        </w:rPr>
        <w:t>2.</w:t>
      </w:r>
      <w:r w:rsidRPr="00EB3268">
        <w:rPr>
          <w:lang w:val="uk-UA"/>
        </w:rPr>
        <w:tab/>
        <w:t xml:space="preserve">Спадкування за правом представлення. </w:t>
      </w:r>
    </w:p>
    <w:p w:rsidR="00EB3268" w:rsidRPr="00EB3268" w:rsidRDefault="00EB3268" w:rsidP="00EB3268">
      <w:pPr>
        <w:jc w:val="both"/>
        <w:rPr>
          <w:lang w:val="uk-UA"/>
        </w:rPr>
      </w:pPr>
      <w:r w:rsidRPr="00EB3268">
        <w:rPr>
          <w:lang w:val="uk-UA"/>
        </w:rPr>
        <w:t>3.</w:t>
      </w:r>
      <w:r w:rsidRPr="00EB3268">
        <w:rPr>
          <w:lang w:val="uk-UA"/>
        </w:rPr>
        <w:tab/>
        <w:t xml:space="preserve">Спадкова трансмісія. </w:t>
      </w:r>
    </w:p>
    <w:p w:rsidR="00EB3268" w:rsidRPr="00EB3268" w:rsidRDefault="00EB3268" w:rsidP="00EB3268">
      <w:pPr>
        <w:jc w:val="both"/>
        <w:rPr>
          <w:lang w:val="uk-UA"/>
        </w:rPr>
      </w:pPr>
    </w:p>
    <w:p w:rsidR="00EB3268" w:rsidRDefault="00EB3268" w:rsidP="00EB3268">
      <w:pPr>
        <w:jc w:val="both"/>
        <w:rPr>
          <w:lang w:val="uk-UA"/>
        </w:rPr>
      </w:pPr>
      <w:r w:rsidRPr="00EB3268">
        <w:rPr>
          <w:b/>
          <w:i/>
          <w:lang w:val="uk-UA"/>
        </w:rPr>
        <w:t>Основні поняття, терміни та категорії, що підлягають засвоєнню</w:t>
      </w:r>
      <w:r w:rsidRPr="00EB3268">
        <w:rPr>
          <w:lang w:val="uk-UA"/>
        </w:rPr>
        <w:t>: «спадкування», «спадкодавець», «спадкоємець», «спадкове майно», «відкриття спадщини», «черги спадкоємців», «відмова від спадщини», «спадкова трансмісія», «спадкування за правом представлення».</w:t>
      </w:r>
    </w:p>
    <w:p w:rsidR="00EB3268" w:rsidRDefault="00EB3268" w:rsidP="007704FF">
      <w:pPr>
        <w:jc w:val="both"/>
        <w:rPr>
          <w:lang w:val="uk-UA"/>
        </w:rPr>
      </w:pPr>
    </w:p>
    <w:p w:rsidR="00EB3268" w:rsidRDefault="00EB3268" w:rsidP="007704FF">
      <w:pPr>
        <w:jc w:val="both"/>
        <w:rPr>
          <w:lang w:val="uk-UA"/>
        </w:rPr>
      </w:pPr>
    </w:p>
    <w:p w:rsidR="00EB3268" w:rsidRDefault="00EB3268" w:rsidP="007704FF">
      <w:pPr>
        <w:jc w:val="both"/>
        <w:rPr>
          <w:lang w:val="uk-UA"/>
        </w:rPr>
      </w:pPr>
    </w:p>
    <w:p w:rsidR="00151380" w:rsidRPr="00151380" w:rsidRDefault="00151380" w:rsidP="00151380">
      <w:pPr>
        <w:jc w:val="center"/>
        <w:rPr>
          <w:b/>
          <w:lang w:val="uk-UA"/>
        </w:rPr>
      </w:pPr>
      <w:r w:rsidRPr="00151380">
        <w:rPr>
          <w:b/>
          <w:lang w:val="uk-UA"/>
        </w:rPr>
        <w:t>ТЕМА 18. СПАДКУВАННЯ ЗА ЗАПОВІТОМ</w:t>
      </w:r>
    </w:p>
    <w:p w:rsidR="00151380" w:rsidRPr="00151380" w:rsidRDefault="00151380" w:rsidP="00151380">
      <w:pPr>
        <w:jc w:val="right"/>
        <w:rPr>
          <w:b/>
          <w:i/>
          <w:lang w:val="uk-UA"/>
        </w:rPr>
      </w:pPr>
      <w:r w:rsidRPr="00151380">
        <w:rPr>
          <w:b/>
          <w:i/>
          <w:lang w:val="uk-UA"/>
        </w:rPr>
        <w:t>Семінарське заняття № 1- 2 год.</w:t>
      </w:r>
    </w:p>
    <w:p w:rsidR="00151380" w:rsidRPr="00151380" w:rsidRDefault="00151380" w:rsidP="00151380">
      <w:pPr>
        <w:jc w:val="center"/>
        <w:rPr>
          <w:b/>
          <w:lang w:val="uk-UA"/>
        </w:rPr>
      </w:pPr>
    </w:p>
    <w:p w:rsidR="00151380" w:rsidRPr="00151380" w:rsidRDefault="00151380" w:rsidP="00151380">
      <w:pPr>
        <w:jc w:val="center"/>
        <w:rPr>
          <w:b/>
          <w:lang w:val="uk-UA"/>
        </w:rPr>
      </w:pPr>
      <w:r w:rsidRPr="00151380">
        <w:rPr>
          <w:b/>
          <w:lang w:val="uk-UA"/>
        </w:rPr>
        <w:t>План:</w:t>
      </w:r>
    </w:p>
    <w:p w:rsidR="00151380" w:rsidRPr="00151380" w:rsidRDefault="00151380" w:rsidP="00151380">
      <w:pPr>
        <w:jc w:val="both"/>
        <w:rPr>
          <w:lang w:val="uk-UA"/>
        </w:rPr>
      </w:pPr>
    </w:p>
    <w:p w:rsidR="00151380" w:rsidRPr="00151380" w:rsidRDefault="00151380" w:rsidP="00151380">
      <w:pPr>
        <w:jc w:val="both"/>
        <w:rPr>
          <w:lang w:val="uk-UA"/>
        </w:rPr>
      </w:pPr>
      <w:r w:rsidRPr="00151380">
        <w:rPr>
          <w:lang w:val="uk-UA"/>
        </w:rPr>
        <w:t>1.</w:t>
      </w:r>
      <w:r w:rsidRPr="00151380">
        <w:rPr>
          <w:lang w:val="uk-UA"/>
        </w:rPr>
        <w:tab/>
        <w:t>Поняття і ознаки заповіту. Заповіт подружжя. Секретний заповіт.</w:t>
      </w:r>
    </w:p>
    <w:p w:rsidR="00151380" w:rsidRPr="00151380" w:rsidRDefault="00151380" w:rsidP="00151380">
      <w:pPr>
        <w:jc w:val="both"/>
        <w:rPr>
          <w:lang w:val="uk-UA"/>
        </w:rPr>
      </w:pPr>
      <w:r w:rsidRPr="00151380">
        <w:rPr>
          <w:lang w:val="uk-UA"/>
        </w:rPr>
        <w:t>2.</w:t>
      </w:r>
      <w:r w:rsidRPr="00151380">
        <w:rPr>
          <w:lang w:val="uk-UA"/>
        </w:rPr>
        <w:tab/>
        <w:t>Порядок підписання та посвідчення заповіту. Форма заповіту.</w:t>
      </w:r>
    </w:p>
    <w:p w:rsidR="00151380" w:rsidRPr="00151380" w:rsidRDefault="00151380" w:rsidP="00151380">
      <w:pPr>
        <w:jc w:val="both"/>
        <w:rPr>
          <w:lang w:val="uk-UA"/>
        </w:rPr>
      </w:pPr>
      <w:r w:rsidRPr="00151380">
        <w:rPr>
          <w:lang w:val="uk-UA"/>
        </w:rPr>
        <w:t>3.</w:t>
      </w:r>
      <w:r w:rsidRPr="00151380">
        <w:rPr>
          <w:lang w:val="uk-UA"/>
        </w:rPr>
        <w:tab/>
        <w:t>Принцип свободи заповідальних розпоряджень. Обмеження свободи заповідальних розпоряджень. Обов'язкова частка у спадщині.</w:t>
      </w:r>
    </w:p>
    <w:p w:rsidR="00151380" w:rsidRPr="00151380" w:rsidRDefault="00151380" w:rsidP="00151380">
      <w:pPr>
        <w:jc w:val="both"/>
        <w:rPr>
          <w:lang w:val="uk-UA"/>
        </w:rPr>
      </w:pPr>
    </w:p>
    <w:p w:rsidR="00EB3268" w:rsidRDefault="00151380" w:rsidP="00151380">
      <w:pPr>
        <w:jc w:val="both"/>
        <w:rPr>
          <w:lang w:val="uk-UA"/>
        </w:rPr>
      </w:pPr>
      <w:r w:rsidRPr="00151380">
        <w:rPr>
          <w:b/>
          <w:i/>
          <w:lang w:val="uk-UA"/>
        </w:rPr>
        <w:t>Основні поняття, терміни та категорії, що підлягають засвоєнню:</w:t>
      </w:r>
      <w:r w:rsidRPr="00151380">
        <w:rPr>
          <w:lang w:val="uk-UA"/>
        </w:rPr>
        <w:t xml:space="preserve"> «заповіт», «шлюбний договір», «підпризначення спадкоємця», «секретний заповіт», «заповідальний відказ», «заповідальні розпорядження», «покладання».</w:t>
      </w:r>
    </w:p>
    <w:p w:rsidR="00EB3268" w:rsidRDefault="00EB3268" w:rsidP="007704FF">
      <w:pPr>
        <w:jc w:val="both"/>
        <w:rPr>
          <w:lang w:val="uk-UA"/>
        </w:rPr>
      </w:pPr>
    </w:p>
    <w:p w:rsidR="00163EB4" w:rsidRPr="00163EB4" w:rsidRDefault="00163EB4" w:rsidP="00163EB4">
      <w:pPr>
        <w:jc w:val="right"/>
        <w:rPr>
          <w:b/>
          <w:i/>
          <w:lang w:val="uk-UA"/>
        </w:rPr>
      </w:pPr>
      <w:r w:rsidRPr="00163EB4">
        <w:rPr>
          <w:b/>
          <w:i/>
          <w:lang w:val="uk-UA"/>
        </w:rPr>
        <w:t>Практичне заняття № 1- 2 год.</w:t>
      </w:r>
    </w:p>
    <w:p w:rsidR="00163EB4" w:rsidRPr="00163EB4" w:rsidRDefault="00163EB4" w:rsidP="00163EB4">
      <w:pPr>
        <w:jc w:val="both"/>
        <w:rPr>
          <w:lang w:val="uk-UA"/>
        </w:rPr>
      </w:pPr>
    </w:p>
    <w:p w:rsidR="00163EB4" w:rsidRPr="00163EB4" w:rsidRDefault="00163EB4" w:rsidP="00163EB4">
      <w:pPr>
        <w:jc w:val="center"/>
        <w:rPr>
          <w:b/>
          <w:lang w:val="uk-UA"/>
        </w:rPr>
      </w:pPr>
      <w:r w:rsidRPr="00163EB4">
        <w:rPr>
          <w:b/>
          <w:lang w:val="uk-UA"/>
        </w:rPr>
        <w:t>План:</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1.</w:t>
      </w:r>
      <w:r w:rsidRPr="00163EB4">
        <w:rPr>
          <w:lang w:val="uk-UA"/>
        </w:rPr>
        <w:tab/>
        <w:t>Поняття і ознаки заповіту. Заповіт подружжя. Секретний заповіт.</w:t>
      </w:r>
    </w:p>
    <w:p w:rsidR="00163EB4" w:rsidRPr="00163EB4" w:rsidRDefault="00163EB4" w:rsidP="00163EB4">
      <w:pPr>
        <w:jc w:val="both"/>
        <w:rPr>
          <w:lang w:val="uk-UA"/>
        </w:rPr>
      </w:pPr>
      <w:r w:rsidRPr="00163EB4">
        <w:rPr>
          <w:lang w:val="uk-UA"/>
        </w:rPr>
        <w:t>2.</w:t>
      </w:r>
      <w:r w:rsidRPr="00163EB4">
        <w:rPr>
          <w:lang w:val="uk-UA"/>
        </w:rPr>
        <w:tab/>
        <w:t>Порядок підписання та посвідчення заповіту. Форма заповіту.</w:t>
      </w:r>
    </w:p>
    <w:p w:rsidR="00163EB4" w:rsidRPr="00163EB4" w:rsidRDefault="00163EB4" w:rsidP="00163EB4">
      <w:pPr>
        <w:jc w:val="both"/>
        <w:rPr>
          <w:lang w:val="uk-UA"/>
        </w:rPr>
      </w:pPr>
      <w:r w:rsidRPr="00163EB4">
        <w:rPr>
          <w:lang w:val="uk-UA"/>
        </w:rPr>
        <w:t>3.</w:t>
      </w:r>
      <w:r w:rsidRPr="00163EB4">
        <w:rPr>
          <w:lang w:val="uk-UA"/>
        </w:rPr>
        <w:tab/>
        <w:t>Принцип свободи заповідальних розпоряджень. Обмеження свободи заповідальних розпоряджень. Обов'язкова частка у спадщині.</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Уміння, які мають бути вироблені, та навички, які мають бути напрацьовані під час заняття: орієнтуватися в чинному цивільному законодавстві щодо регулювання цивільних правовідносин; аналізувати юридичні факти, які є підставами зміни та припинення цивільних правовідносин; правильно застосовувати норми цивільного права до конкретних життєвих ситуацій</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Практичні завдання:</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1. Герасименко звернувся до суду про продовження строку на прийняття спадщини, що відкрилася після смерті його матері. Своє прохання він мотивував тим, що дізнався про відкриття спадщини тільки зараз, через 1,5 роки після її смерті. Під час розгляду справи було встановлено, що Герасименко протягом останніх років не підтримував з матір'ю жодних стосунків, зокрема, не надавав їй матеріальну допомогу, хоча вона і зверталася до нього з таким проханням. Всі турботи щодо утримання і догляду за матір'ю прийняла на себе сестра Герасименко, до якої і перейшла вся спадщина.</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 xml:space="preserve">1)Чи є в данному випадку поважні причини для поновлення строку прийняття спадщини? </w:t>
      </w:r>
    </w:p>
    <w:p w:rsidR="00163EB4" w:rsidRPr="00163EB4" w:rsidRDefault="00163EB4" w:rsidP="00163EB4">
      <w:pPr>
        <w:jc w:val="both"/>
        <w:rPr>
          <w:lang w:val="uk-UA"/>
        </w:rPr>
      </w:pPr>
      <w:r w:rsidRPr="00163EB4">
        <w:rPr>
          <w:lang w:val="uk-UA"/>
        </w:rPr>
        <w:t>2) Чи підлягає позов Герасименко задоволенню? Відповідь обґрунтуйте.</w:t>
      </w:r>
    </w:p>
    <w:p w:rsidR="00163EB4" w:rsidRPr="00163EB4" w:rsidRDefault="00163EB4" w:rsidP="00163EB4">
      <w:pPr>
        <w:jc w:val="both"/>
        <w:rPr>
          <w:lang w:val="uk-UA"/>
        </w:rPr>
      </w:pPr>
      <w:r w:rsidRPr="00163EB4">
        <w:rPr>
          <w:lang w:val="uk-UA"/>
        </w:rPr>
        <w:t xml:space="preserve">3) Чи можливо було в даному випадку розв’язання ситуації без звернення до суду? </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2. Після смерті Геращенко до нотаріальної контори за оформленням спадкових прав звернулися: його дружина; діти, Тетяна і Сергій; батьки; брат-пенсіонер, інвалід 3 групи, що проживав спільно із спадкодавцем. Крім того, в нотаріальну контору звернувся Владислав Міронов, син спадкодавця від першого (розірваного) шлюбу. Владислав був  за згодою Геращенко усиновлений І.А. Міроновим, з яким його мати (перша дружина Геращенко) одружилася.</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 xml:space="preserve">1) Хто з цих осіб має право на спадкування майна померлого? Відповідь обґрунтуйте. </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3. Через декілька днів після смерті Ізотової помер її чоловік – Гаврілов. Марк Ізотов (син Ізотової) звернувся до суду із заявою про встановлення факту реєстрації усиновлення його Гавріловим і про визнання його спадкоємцем на майно Ізотової й Гаврілова. На пояснення ситуації він послався на те, що був усиновлений своїм вітчимом І. Гавріловим, але документ про це згорів при пожежі. Проти позову заперечувала дочка Гаврілова – Віра, що претендувала на отримання спадщини після смерті батька та  Ізотової, що удочерила її свого часу (документи про удочеріння до моменту відкриття спадщини виявилися втраченими). Суд встановив факт реєстрації удочеріння Ізотовою Віри Гаврілової. Факт реєстрації усиновлення М. Ізотова не підтвердився. З Гавріловим проживала також його внучка Ніна – дочка його сина, померлого раніше Гаврілова. Внучці Ніні ще до смерті Гаврілова виповнилося 18 років. Все майно, набуте  спільно Ізотовою і Гавріловим, оцінювалося в 100 000 гривень.</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1) Хто з вказаних осіб буде покликаний до спадкування і яку конкретно частину майна кожний з них повинен одержати?</w:t>
      </w:r>
    </w:p>
    <w:p w:rsidR="00163EB4" w:rsidRPr="00163EB4" w:rsidRDefault="00163EB4" w:rsidP="00163EB4">
      <w:pPr>
        <w:jc w:val="both"/>
        <w:rPr>
          <w:lang w:val="uk-UA"/>
        </w:rPr>
      </w:pPr>
      <w:r w:rsidRPr="00163EB4">
        <w:rPr>
          <w:lang w:val="uk-UA"/>
        </w:rPr>
        <w:t xml:space="preserve">2) Що таке спадкування за правом представлення?  </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4. Лаврова звернулася до суду з позовом про визнання за її дочками – Оленою, 12 років, і Катериною, 9 років, - права власності на частину житлового будинку у порядку спадкування  після смерті Марченко.  Лаврова посилалася на те, що протягом п'ятнадцяти років, по день смерті Марченко, вона проживала з ним однією сім'єю, хоча їх шлюб не був зареєстрований. За час спільного життя з ним у неї народилися дві дочки, які з дня народження знаходилися на утриманні Марченко, що можуть підтвердити всі, хто знали їх родину. Проти позову заперечувала сестра Марченко – Соколова. Вона вказувала, що діти не могли знаходитися тільки на утриманні Марченко, оскільки він останнім часом часто хворів, довго знаходився на лікуванні в лікарні та іноді проживав у неї – Соколової. В якості подяки за її увагу до нього та турботу  брат залишив заповіт, за яким все своє майно передавав їй. Як з'ясувалося, у Марченко є ще дві рідні сестри, що мають свої сім'ї, причому одна з них непрацездатна, знаходиться на утриманні чоловіка.</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 xml:space="preserve">1) Яке правове значення має знаходження на утриманні Марченко дітей Лаврової? </w:t>
      </w:r>
    </w:p>
    <w:p w:rsidR="00163EB4" w:rsidRPr="00163EB4" w:rsidRDefault="00163EB4" w:rsidP="00163EB4">
      <w:pPr>
        <w:jc w:val="both"/>
        <w:rPr>
          <w:lang w:val="uk-UA"/>
        </w:rPr>
      </w:pPr>
      <w:r w:rsidRPr="00163EB4">
        <w:rPr>
          <w:lang w:val="uk-UA"/>
        </w:rPr>
        <w:t>2) Чи перейде спадкове майно до Соколової в повному обсязі?</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5. До нотаріальної контори звернулася Косаченко із заявою про відмову від спадщини, що заповідалася їй батьком, на користь своєї дочки і внучки спадкодавця – Галини Артемьєвої. Одночасно до нотаріальної контори поступила заява від Галини Артемьєвої про видачу їй свідоцтва про право на спадщину - майна померлої бабусі, на яке заповіту залишено не було. Косаченко на отримання спадщини після смерті матері не претендувала і в нотаріальні органи із цього приводу не зверталася. Нотаріус залишив заяву Косаченко про відмову від спадщини на користь дочки без наслідків, а в проханні Артемьєвій про видачу свідоцтва про право на спадщину - майна бабусі відмовив. Вважаючи, що дії  нотаріуса  незаконні, Косаченко і Артемьєва звернулися до суду.</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 xml:space="preserve">1) Чи мала право Косаченко відмовитися від спадщини на користь дочки? </w:t>
      </w:r>
    </w:p>
    <w:p w:rsidR="00163EB4" w:rsidRPr="00163EB4" w:rsidRDefault="00163EB4" w:rsidP="00163EB4">
      <w:pPr>
        <w:jc w:val="both"/>
        <w:rPr>
          <w:lang w:val="uk-UA"/>
        </w:rPr>
      </w:pPr>
      <w:r w:rsidRPr="00163EB4">
        <w:rPr>
          <w:lang w:val="uk-UA"/>
        </w:rPr>
        <w:t xml:space="preserve">2) Як слід оцінити дії нотаріуса, що відмовив Артемьєвій у видачі свідоцтва про право на спадщину? Відповідь обґрунтуйте. </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6. Подружжя Волкови (Андрій і Ганна) загинули в автокатастрофі в один день, не залишивши заповіту. Після їх смерті відкрилася спадщина за їх місцем проживання, яка була поділена таким чином:</w:t>
      </w:r>
    </w:p>
    <w:p w:rsidR="00163EB4" w:rsidRPr="00163EB4" w:rsidRDefault="00163EB4" w:rsidP="00163EB4">
      <w:pPr>
        <w:jc w:val="both"/>
        <w:rPr>
          <w:lang w:val="uk-UA"/>
        </w:rPr>
      </w:pPr>
      <w:r w:rsidRPr="00163EB4">
        <w:rPr>
          <w:lang w:val="uk-UA"/>
        </w:rPr>
        <w:t>сестрі чоловіка дісталася однокімнатна квартира (25% майна);</w:t>
      </w:r>
    </w:p>
    <w:p w:rsidR="00163EB4" w:rsidRPr="00163EB4" w:rsidRDefault="00163EB4" w:rsidP="00163EB4">
      <w:pPr>
        <w:jc w:val="both"/>
        <w:rPr>
          <w:lang w:val="uk-UA"/>
        </w:rPr>
      </w:pPr>
      <w:r w:rsidRPr="00163EB4">
        <w:rPr>
          <w:lang w:val="uk-UA"/>
        </w:rPr>
        <w:t>брату чоловіка дістався автомобіль «Mazda» (25% майна);</w:t>
      </w:r>
    </w:p>
    <w:p w:rsidR="00163EB4" w:rsidRPr="00163EB4" w:rsidRDefault="00163EB4" w:rsidP="00163EB4">
      <w:pPr>
        <w:jc w:val="both"/>
        <w:rPr>
          <w:lang w:val="uk-UA"/>
        </w:rPr>
      </w:pPr>
      <w:r w:rsidRPr="00163EB4">
        <w:rPr>
          <w:lang w:val="uk-UA"/>
        </w:rPr>
        <w:t>матері, батькові, сину від першого шлюбу дісталося по 16,6% майна.</w:t>
      </w:r>
    </w:p>
    <w:p w:rsidR="00163EB4" w:rsidRPr="00163EB4" w:rsidRDefault="00163EB4" w:rsidP="00163EB4">
      <w:pPr>
        <w:jc w:val="both"/>
        <w:rPr>
          <w:lang w:val="uk-UA"/>
        </w:rPr>
      </w:pPr>
      <w:r w:rsidRPr="00163EB4">
        <w:rPr>
          <w:lang w:val="uk-UA"/>
        </w:rPr>
        <w:t>Після цього батько дружини звернувся з позовом до суду про передачу в їх власність (власність батька, матері і сина від першого шлюбу) машини, оскільки в шлюбному договорі було обумовлено, що все майно придбане подружжям за власні грошові кошти, є їх особистою приватною власністю, а машина придбана дружиною за її власні гроші.</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1) Що в цьому випадку буде часом відкриття спадщини?</w:t>
      </w:r>
    </w:p>
    <w:p w:rsidR="00163EB4" w:rsidRPr="00163EB4" w:rsidRDefault="00163EB4" w:rsidP="00163EB4">
      <w:pPr>
        <w:jc w:val="both"/>
        <w:rPr>
          <w:lang w:val="uk-UA"/>
        </w:rPr>
      </w:pPr>
      <w:r w:rsidRPr="00163EB4">
        <w:rPr>
          <w:lang w:val="uk-UA"/>
        </w:rPr>
        <w:t>2) Яким чином успадковується майно, що залишилося після смерті подружжя?</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 xml:space="preserve">Задача № 7. Бережний помер, не залишивши заповіту. Його син, який є одним із спадкоємців за законом, проживав в Росії і не знав про смерть батька. Коли він приїхав, щоб прийняти частку спадщини, що належить йому, то дізнався, що строк прийняття спадщини пропущено. </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1) Як повинен поступити Бережний-молодший?</w:t>
      </w:r>
    </w:p>
    <w:p w:rsidR="00163EB4" w:rsidRPr="00163EB4" w:rsidRDefault="00163EB4" w:rsidP="00163EB4">
      <w:pPr>
        <w:jc w:val="both"/>
        <w:rPr>
          <w:lang w:val="uk-UA"/>
        </w:rPr>
      </w:pPr>
      <w:r w:rsidRPr="00163EB4">
        <w:rPr>
          <w:lang w:val="uk-UA"/>
        </w:rPr>
        <w:t xml:space="preserve">2) Відповідь обґрунтуйте. </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8. У 2010 р. гр-н Дробин повинен був одержати приватизаційні документи, які є особливим видом державних цінних паперів і засвідчують право власника на безкоштовне отримання в процесі приватизації частини майна державних підприємств, державного житлового фонду, земельного фонду. У березні 2011 р. так і не одержавши приватизаційних документів, Дробин вмирає. Дочка Дробина протягом 1 місяця після смерті батька подала в нотаріальну контору за місцем відкриття спадщини заяву про прийняття спадщини, вимагаючи отримання приватизаційних документів померлого, у чому їй і було відмовлено.</w:t>
      </w:r>
    </w:p>
    <w:p w:rsidR="00163EB4" w:rsidRPr="00163EB4" w:rsidRDefault="00163EB4" w:rsidP="00163EB4">
      <w:pPr>
        <w:jc w:val="both"/>
        <w:rPr>
          <w:lang w:val="uk-UA"/>
        </w:rPr>
      </w:pPr>
      <w:r w:rsidRPr="00163EB4">
        <w:rPr>
          <w:lang w:val="uk-UA"/>
        </w:rPr>
        <w:t xml:space="preserve">Питання: </w:t>
      </w:r>
    </w:p>
    <w:p w:rsidR="00163EB4" w:rsidRPr="00163EB4" w:rsidRDefault="00163EB4" w:rsidP="00163EB4">
      <w:pPr>
        <w:jc w:val="both"/>
        <w:rPr>
          <w:lang w:val="uk-UA"/>
        </w:rPr>
      </w:pPr>
      <w:r w:rsidRPr="00163EB4">
        <w:rPr>
          <w:lang w:val="uk-UA"/>
        </w:rPr>
        <w:t xml:space="preserve">1) Що входять цінні папери до складу спадщини? </w:t>
      </w:r>
    </w:p>
    <w:p w:rsidR="00163EB4" w:rsidRPr="00163EB4" w:rsidRDefault="00163EB4" w:rsidP="00163EB4">
      <w:pPr>
        <w:jc w:val="both"/>
        <w:rPr>
          <w:lang w:val="uk-UA"/>
        </w:rPr>
      </w:pPr>
      <w:r w:rsidRPr="00163EB4">
        <w:rPr>
          <w:lang w:val="uk-UA"/>
        </w:rPr>
        <w:t>2) Чи правомірна відмова нотаріуса?</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9. Після смерті Носкова його дружина Ганна успадкувала за законом майно Носкова. Прийнявши спадщину, вона отримала як майнові права, так і обов'язки. Вона вважає, що отримала наступні майнові права: право приватної власності, зобов'язальні вимоги, право на отримання нарахованої, але не одержаної до дня смерті заробітної платні та пенсії, право на отримання авторського гонорару, дивіденди, право на членство в АТ, право на членство у ТОВ.</w:t>
      </w:r>
    </w:p>
    <w:p w:rsidR="00163EB4" w:rsidRPr="00163EB4" w:rsidRDefault="00163EB4" w:rsidP="00163EB4">
      <w:pPr>
        <w:jc w:val="both"/>
        <w:rPr>
          <w:lang w:val="uk-UA"/>
        </w:rPr>
      </w:pPr>
      <w:r w:rsidRPr="00163EB4">
        <w:rPr>
          <w:lang w:val="uk-UA"/>
        </w:rPr>
        <w:t xml:space="preserve">Питання: </w:t>
      </w:r>
      <w:r w:rsidRPr="00163EB4">
        <w:rPr>
          <w:lang w:val="uk-UA"/>
        </w:rPr>
        <w:tab/>
      </w:r>
    </w:p>
    <w:p w:rsidR="00163EB4" w:rsidRPr="00163EB4" w:rsidRDefault="00163EB4" w:rsidP="00163EB4">
      <w:pPr>
        <w:jc w:val="both"/>
        <w:rPr>
          <w:lang w:val="uk-UA"/>
        </w:rPr>
      </w:pPr>
      <w:r w:rsidRPr="00163EB4">
        <w:rPr>
          <w:lang w:val="uk-UA"/>
        </w:rPr>
        <w:t>1) Яке майно складає спадкову масу?</w:t>
      </w:r>
    </w:p>
    <w:p w:rsidR="00163EB4" w:rsidRPr="00163EB4" w:rsidRDefault="00163EB4" w:rsidP="00163EB4">
      <w:pPr>
        <w:jc w:val="both"/>
        <w:rPr>
          <w:lang w:val="uk-UA"/>
        </w:rPr>
      </w:pPr>
      <w:r w:rsidRPr="00163EB4">
        <w:rPr>
          <w:lang w:val="uk-UA"/>
        </w:rPr>
        <w:t>2) Який вид правонаступництва має місце у спадкових відносинах?</w:t>
      </w:r>
    </w:p>
    <w:p w:rsidR="00163EB4" w:rsidRPr="00163EB4" w:rsidRDefault="00163EB4" w:rsidP="00163EB4">
      <w:pPr>
        <w:jc w:val="both"/>
        <w:rPr>
          <w:lang w:val="uk-UA"/>
        </w:rPr>
      </w:pPr>
      <w:r w:rsidRPr="00163EB4">
        <w:rPr>
          <w:lang w:val="uk-UA"/>
        </w:rPr>
        <w:t>2) Чи всі права, перераховані у фабулі, перейшли до Ганни після смерті її чоловіка?</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 xml:space="preserve">Задача № 10. У громадянина Петренко у володінні було таке майно: квартира (придбана під час шлюбу з гр-кою Булатовою), автомобіль (куплений під час шлюбу на кошти, одержані в подарунок від батьків до вступу у шлюб), дача (побудована під час находження у шлюбі), рахунок в банку, відкритий на його ім'я до вступу у шлюб. Гр-н Петренко склав заповіт, в якому вказав, що після його смерті квартиру він заповідає своїй дочці, а автомобіль – своєму старшому сину. При цьому молодший син в заповіті взагалі не згадувався. Крім того, гр-н Петренко залишив письмове розпорядження в банку, де вказав, що половина грошей, накопичених на момент його смерті, повинна перейти до його дружини, а інша половина – до сина його покійного друга Мазепи. На момент смерті гр-на Петренко його дружині Булатовій виповнився 61 рік, старшому сину – 29 років (у нього 2 дітей), дочці – 21 рік, а молодшому сину – 17 років. </w:t>
      </w:r>
    </w:p>
    <w:p w:rsidR="00163EB4" w:rsidRPr="00163EB4" w:rsidRDefault="00163EB4" w:rsidP="00163EB4">
      <w:pPr>
        <w:jc w:val="both"/>
        <w:rPr>
          <w:lang w:val="uk-UA"/>
        </w:rPr>
      </w:pPr>
      <w:r w:rsidRPr="00163EB4">
        <w:rPr>
          <w:lang w:val="uk-UA"/>
        </w:rPr>
        <w:t>Питання:</w:t>
      </w:r>
    </w:p>
    <w:p w:rsidR="00163EB4" w:rsidRPr="00163EB4" w:rsidRDefault="00163EB4" w:rsidP="00163EB4">
      <w:pPr>
        <w:jc w:val="both"/>
        <w:rPr>
          <w:lang w:val="uk-UA"/>
        </w:rPr>
      </w:pPr>
      <w:r w:rsidRPr="00163EB4">
        <w:rPr>
          <w:lang w:val="uk-UA"/>
        </w:rPr>
        <w:t xml:space="preserve">1) Хто і яке майно успадкує? </w:t>
      </w:r>
    </w:p>
    <w:p w:rsidR="00163EB4" w:rsidRPr="00163EB4" w:rsidRDefault="00163EB4" w:rsidP="00163EB4">
      <w:pPr>
        <w:jc w:val="both"/>
        <w:rPr>
          <w:lang w:val="uk-UA"/>
        </w:rPr>
      </w:pPr>
      <w:r w:rsidRPr="00163EB4">
        <w:rPr>
          <w:lang w:val="uk-UA"/>
        </w:rPr>
        <w:t>2) Яке правове значення має вік членів родини?</w:t>
      </w:r>
    </w:p>
    <w:p w:rsidR="00163EB4" w:rsidRPr="00163EB4" w:rsidRDefault="00163EB4" w:rsidP="00163EB4">
      <w:pPr>
        <w:jc w:val="both"/>
        <w:rPr>
          <w:lang w:val="uk-UA"/>
        </w:rPr>
      </w:pPr>
      <w:r w:rsidRPr="00163EB4">
        <w:rPr>
          <w:lang w:val="uk-UA"/>
        </w:rPr>
        <w:t>3) Що відбудеться з частками у спадщині, якщо старший син після смерті гр-на Петренко, але до закінчення 6-місячного строку буде оголошений померлим?</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 xml:space="preserve">Задача № 11. Після смерті гр-на Семерака залишилося таке майно: автомобіль (куплений під час шлюбу з гр-кою Семерак), житловий будинок (успадкований гр-ном Семераком від діда), рахунок в банку на суму 4500 грн., а також земельна ділянка (6 соток) із дачею. Крім того, гр-н Семерак за життя був учасником ТОВ «Червона Рута»; в будинку після смерті гр-на Семерака залишилися меблі. Останні 2 роки перед смертю гр-н Семерак проживав не з дружиною, а зі своєю сестрою. Після смерті гр-на Семерака залишилися його дружина, сестра, двоє повнолітніх дітей, собака і коханка. </w:t>
      </w:r>
    </w:p>
    <w:p w:rsidR="00163EB4" w:rsidRPr="00163EB4" w:rsidRDefault="00163EB4" w:rsidP="00163EB4">
      <w:pPr>
        <w:jc w:val="both"/>
        <w:rPr>
          <w:lang w:val="uk-UA"/>
        </w:rPr>
      </w:pPr>
      <w:r w:rsidRPr="00163EB4">
        <w:rPr>
          <w:lang w:val="uk-UA"/>
        </w:rPr>
        <w:t>Питання:</w:t>
      </w:r>
    </w:p>
    <w:p w:rsidR="00163EB4" w:rsidRPr="00163EB4" w:rsidRDefault="00163EB4" w:rsidP="00163EB4">
      <w:pPr>
        <w:jc w:val="both"/>
        <w:rPr>
          <w:lang w:val="uk-UA"/>
        </w:rPr>
      </w:pPr>
      <w:r w:rsidRPr="00163EB4">
        <w:rPr>
          <w:lang w:val="uk-UA"/>
        </w:rPr>
        <w:t xml:space="preserve">1) Яким чином успадковуватиметься майно гр-на Семерака? </w:t>
      </w:r>
    </w:p>
    <w:p w:rsidR="00163EB4" w:rsidRPr="00163EB4" w:rsidRDefault="00163EB4" w:rsidP="00163EB4">
      <w:pPr>
        <w:jc w:val="both"/>
        <w:rPr>
          <w:lang w:val="uk-UA"/>
        </w:rPr>
      </w:pPr>
      <w:r w:rsidRPr="00163EB4">
        <w:rPr>
          <w:lang w:val="uk-UA"/>
        </w:rPr>
        <w:t>2) Чи зміниться що-небудь, якщо стане відомо, що коханка гр-на Семерака через 4 місяці після його смерті народить від нього дитину?</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12. Після смерті громадянина І.П. Луня його син звернувся до юридичної  консультації за роз'ясненням щодо своїх прав і обов'язків відносно спадщини.</w:t>
      </w:r>
    </w:p>
    <w:p w:rsidR="00163EB4" w:rsidRPr="00163EB4" w:rsidRDefault="00163EB4" w:rsidP="00163EB4">
      <w:pPr>
        <w:jc w:val="both"/>
        <w:rPr>
          <w:lang w:val="uk-UA"/>
        </w:rPr>
      </w:pPr>
      <w:r w:rsidRPr="00163EB4">
        <w:rPr>
          <w:lang w:val="uk-UA"/>
        </w:rPr>
        <w:t>У І.П. Луня була окрема однокімнатна квартира, приватизована на його ім'я, предмети обстановки, особисті носильні речі, автомобіль “Ока”, наданий йому як інваліду, 10 акцій приватного акціонерного товариства “Казка» з відміткою про останнє отримання дивідендів за ними 1,5 роки тому. За місяць до того, в якому помер спадкодавець, йому не перерахували пенсію. Від видавництва “ЮРКОМ” в поштовій скриньці виявлено лист з нагадуванням про закінчення терміну надання рукопису роману «Чарівний грааль», частину авторського гонорару за який покійний вже одержав. Сусід по сходовому майданчику громадянин П.К. Іванченко пред'явив розписку, згідно якої покійний узяв у нього у борг і зобов'язався повернути грошову суму.</w:t>
      </w:r>
    </w:p>
    <w:p w:rsidR="00163EB4" w:rsidRPr="00163EB4" w:rsidRDefault="00163EB4" w:rsidP="00163EB4">
      <w:pPr>
        <w:jc w:val="both"/>
        <w:rPr>
          <w:lang w:val="uk-UA"/>
        </w:rPr>
      </w:pPr>
      <w:r w:rsidRPr="00163EB4">
        <w:rPr>
          <w:lang w:val="uk-UA"/>
        </w:rPr>
        <w:t>Питання:</w:t>
      </w:r>
    </w:p>
    <w:p w:rsidR="00163EB4" w:rsidRPr="00163EB4" w:rsidRDefault="00163EB4" w:rsidP="00163EB4">
      <w:pPr>
        <w:jc w:val="both"/>
        <w:rPr>
          <w:lang w:val="uk-UA"/>
        </w:rPr>
      </w:pPr>
      <w:r w:rsidRPr="00163EB4">
        <w:rPr>
          <w:lang w:val="uk-UA"/>
        </w:rPr>
        <w:t>1) Які відносини, що регулюються цивільним правом, Ви можете виділити з умов завдання?</w:t>
      </w:r>
    </w:p>
    <w:p w:rsidR="00163EB4" w:rsidRPr="00163EB4" w:rsidRDefault="00163EB4" w:rsidP="00163EB4">
      <w:pPr>
        <w:jc w:val="both"/>
        <w:rPr>
          <w:lang w:val="uk-UA"/>
        </w:rPr>
      </w:pPr>
      <w:r w:rsidRPr="00163EB4">
        <w:rPr>
          <w:lang w:val="uk-UA"/>
        </w:rPr>
        <w:t>2) Яке майно успадковує син І.П.Луня?</w:t>
      </w:r>
    </w:p>
    <w:p w:rsidR="00163EB4" w:rsidRPr="00163EB4" w:rsidRDefault="00163EB4" w:rsidP="00163EB4">
      <w:pPr>
        <w:jc w:val="both"/>
        <w:rPr>
          <w:lang w:val="uk-UA"/>
        </w:rPr>
      </w:pPr>
      <w:r w:rsidRPr="00163EB4">
        <w:rPr>
          <w:lang w:val="uk-UA"/>
        </w:rPr>
        <w:t>3) Які права і обов'язки перейдуть до спадкоємця?</w:t>
      </w:r>
    </w:p>
    <w:p w:rsidR="00163EB4" w:rsidRPr="00163EB4" w:rsidRDefault="00163EB4" w:rsidP="00163EB4">
      <w:pPr>
        <w:jc w:val="both"/>
        <w:rPr>
          <w:lang w:val="uk-UA"/>
        </w:rPr>
      </w:pPr>
    </w:p>
    <w:p w:rsidR="00163EB4" w:rsidRPr="00163EB4" w:rsidRDefault="00163EB4" w:rsidP="00163EB4">
      <w:pPr>
        <w:jc w:val="both"/>
        <w:rPr>
          <w:lang w:val="uk-UA"/>
        </w:rPr>
      </w:pPr>
      <w:r w:rsidRPr="00163EB4">
        <w:rPr>
          <w:lang w:val="uk-UA"/>
        </w:rPr>
        <w:t>Задача № 13. Позивач Передерій звернувся з позовом до відповідачки Лиско про усунення Лиско від спадкування за заповітом, посилаючись на те, що останні три роки він і його дружина доглядали його матір, яка померла 2 місяці тому. За життя мати позивача склала заповіт, в якому своє майно заповідала йому і його сестрі в рівних частках. У судовому засіданні позивач наполягав на задоволенні своїх вимог, посилаючись на те, що він з дружиною переїхав з свого постійного місця проживання до матері, щоб здійснювати догляд за нею. Його сестра не надавала допомоги в утриманні матері, і тому, на думку позивача, втратила право на спадкування майна.</w:t>
      </w:r>
    </w:p>
    <w:p w:rsidR="00163EB4" w:rsidRPr="00163EB4" w:rsidRDefault="00163EB4" w:rsidP="00163EB4">
      <w:pPr>
        <w:jc w:val="both"/>
        <w:rPr>
          <w:lang w:val="uk-UA"/>
        </w:rPr>
      </w:pPr>
      <w:r w:rsidRPr="00163EB4">
        <w:rPr>
          <w:lang w:val="uk-UA"/>
        </w:rPr>
        <w:t xml:space="preserve">Відповідачка проти позову заперечує і пояснює, що дійсно останні роки її брат проживав разом з матір'ю і доглядав її. Вона ж є літньою людиною, тому надавала допомогу в міру можливості. Так, вона з дочкою приїжджала до матері, привозила продукти харчування, але позивач не пускав її в будинок, виганяв, тому вона вимушена була ночувати у сусідів, що підтверджується свідченнями свідків.  </w:t>
      </w:r>
    </w:p>
    <w:p w:rsidR="00163EB4" w:rsidRPr="00163EB4" w:rsidRDefault="00163EB4" w:rsidP="00163EB4">
      <w:pPr>
        <w:jc w:val="both"/>
        <w:rPr>
          <w:lang w:val="uk-UA"/>
        </w:rPr>
      </w:pPr>
      <w:r w:rsidRPr="00163EB4">
        <w:rPr>
          <w:lang w:val="uk-UA"/>
        </w:rPr>
        <w:t xml:space="preserve">          Питання:</w:t>
      </w:r>
    </w:p>
    <w:p w:rsidR="00163EB4" w:rsidRPr="00163EB4" w:rsidRDefault="00163EB4" w:rsidP="00163EB4">
      <w:pPr>
        <w:jc w:val="both"/>
        <w:rPr>
          <w:lang w:val="uk-UA"/>
        </w:rPr>
      </w:pPr>
      <w:r w:rsidRPr="00163EB4">
        <w:rPr>
          <w:lang w:val="uk-UA"/>
        </w:rPr>
        <w:t>1)</w:t>
      </w:r>
      <w:r w:rsidRPr="00163EB4">
        <w:rPr>
          <w:lang w:val="uk-UA"/>
        </w:rPr>
        <w:tab/>
        <w:t>Чи є підстави для визнання Лиско такою, що втратила право на спадщину?</w:t>
      </w:r>
    </w:p>
    <w:p w:rsidR="00163EB4" w:rsidRPr="00163EB4" w:rsidRDefault="00163EB4" w:rsidP="00163EB4">
      <w:pPr>
        <w:jc w:val="both"/>
        <w:rPr>
          <w:lang w:val="uk-UA"/>
        </w:rPr>
      </w:pPr>
      <w:r w:rsidRPr="00163EB4">
        <w:rPr>
          <w:lang w:val="uk-UA"/>
        </w:rPr>
        <w:t>2)</w:t>
      </w:r>
      <w:r w:rsidRPr="00163EB4">
        <w:rPr>
          <w:lang w:val="uk-UA"/>
        </w:rPr>
        <w:tab/>
        <w:t>Як вирішить справу суд? Відповідь обґрунтуйте.</w:t>
      </w:r>
    </w:p>
    <w:p w:rsidR="00EB3268" w:rsidRDefault="00EB3268" w:rsidP="007704FF">
      <w:pPr>
        <w:jc w:val="both"/>
        <w:rPr>
          <w:lang w:val="uk-UA"/>
        </w:rPr>
      </w:pPr>
    </w:p>
    <w:p w:rsidR="00157171" w:rsidRDefault="00157171" w:rsidP="00157171">
      <w:pPr>
        <w:jc w:val="center"/>
        <w:rPr>
          <w:b/>
          <w:bCs/>
        </w:rPr>
      </w:pPr>
      <w:r w:rsidRPr="00157171">
        <w:rPr>
          <w:b/>
          <w:bCs/>
        </w:rPr>
        <w:t>РЕКОМЕНДОВАНА ЛІТЕРАТУРА</w:t>
      </w:r>
    </w:p>
    <w:p w:rsidR="00157171" w:rsidRPr="00157171" w:rsidRDefault="00157171" w:rsidP="00157171">
      <w:pPr>
        <w:jc w:val="center"/>
        <w:rPr>
          <w:b/>
          <w:bCs/>
        </w:rPr>
      </w:pPr>
    </w:p>
    <w:p w:rsidR="00131FC5" w:rsidRPr="00131FC5" w:rsidRDefault="00131FC5" w:rsidP="00131FC5">
      <w:pPr>
        <w:jc w:val="both"/>
        <w:rPr>
          <w:b/>
          <w:bCs/>
        </w:rPr>
      </w:pPr>
      <w:r w:rsidRPr="00131FC5">
        <w:rPr>
          <w:b/>
          <w:bCs/>
        </w:rPr>
        <w:t>Рекомендована література до Теми 1:</w:t>
      </w:r>
    </w:p>
    <w:p w:rsidR="00131FC5" w:rsidRPr="00131FC5" w:rsidRDefault="00131FC5" w:rsidP="00131FC5">
      <w:pPr>
        <w:jc w:val="both"/>
        <w:rPr>
          <w:bCs/>
        </w:rPr>
      </w:pPr>
      <w:r w:rsidRPr="00131FC5">
        <w:rPr>
          <w:bCs/>
        </w:rPr>
        <w:t xml:space="preserve">Про деякі питання практики застосування норм Цивільного та Господарського кодексів України: Інформаційний лист Вищого господарського суду України від 07.04.2008 р. № 01-8/211 // Вісник господарського судочинства. – 2008. – № 3. </w:t>
      </w:r>
    </w:p>
    <w:p w:rsidR="00131FC5" w:rsidRPr="00131FC5" w:rsidRDefault="00131FC5" w:rsidP="00131FC5">
      <w:pPr>
        <w:jc w:val="both"/>
        <w:rPr>
          <w:bCs/>
        </w:rPr>
      </w:pPr>
    </w:p>
    <w:p w:rsidR="00131FC5" w:rsidRPr="00131FC5" w:rsidRDefault="00131FC5" w:rsidP="00131FC5">
      <w:pPr>
        <w:jc w:val="both"/>
        <w:rPr>
          <w:b/>
          <w:bCs/>
        </w:rPr>
      </w:pPr>
      <w:r w:rsidRPr="00131FC5">
        <w:rPr>
          <w:b/>
          <w:bCs/>
        </w:rPr>
        <w:t>Підручники, навчальні посібники, інші дидактичні та методичні матеріали</w:t>
      </w:r>
    </w:p>
    <w:p w:rsidR="00131FC5" w:rsidRPr="00131FC5" w:rsidRDefault="00131FC5" w:rsidP="00131FC5">
      <w:pPr>
        <w:jc w:val="both"/>
        <w:rPr>
          <w:bCs/>
        </w:rPr>
      </w:pPr>
      <w:r w:rsidRPr="00131FC5">
        <w:rPr>
          <w:bCs/>
        </w:rPr>
        <w:t xml:space="preserve"> Алексеев С. С. Выражение особенностей предмета советского гражданского права в методе гражданско-правового регулирования. Виды гражданских правоотношений и метод  гражданско-правового регулирования: В кн. Антология Уральской цивилистики 1925-1989 / С. С. Алексеев. – М: Статут, 2001. – С. 7-54.</w:t>
      </w:r>
    </w:p>
    <w:p w:rsidR="00131FC5" w:rsidRPr="00131FC5" w:rsidRDefault="00131FC5" w:rsidP="00131FC5">
      <w:pPr>
        <w:jc w:val="both"/>
        <w:rPr>
          <w:bCs/>
        </w:rPr>
      </w:pPr>
      <w:r w:rsidRPr="00131FC5">
        <w:rPr>
          <w:bCs/>
        </w:rPr>
        <w:t>Борисова В. До чинників, що характеризують цивільне право України як галузь приватного права / В. Борисова // Вісник Академії правових наук України. – 2005. – № 2. – С. 105-116.</w:t>
      </w:r>
    </w:p>
    <w:p w:rsidR="00131FC5" w:rsidRPr="00131FC5" w:rsidRDefault="00131FC5" w:rsidP="00131FC5">
      <w:pPr>
        <w:jc w:val="both"/>
        <w:rPr>
          <w:bCs/>
        </w:rPr>
      </w:pPr>
      <w:r w:rsidRPr="00131FC5">
        <w:rPr>
          <w:bCs/>
        </w:rPr>
        <w:t>Братусь С. Н. Предмет и система советского гражданского права / С. Н. Братусь. – М., 1963. – 197с.</w:t>
      </w:r>
    </w:p>
    <w:p w:rsidR="00131FC5" w:rsidRPr="00131FC5" w:rsidRDefault="00131FC5" w:rsidP="00131FC5">
      <w:pPr>
        <w:jc w:val="both"/>
        <w:rPr>
          <w:bCs/>
        </w:rPr>
      </w:pPr>
      <w:r w:rsidRPr="00131FC5">
        <w:rPr>
          <w:bCs/>
        </w:rPr>
        <w:t>Егоров Н. Д. Гражданско-правовое регулирование общественных отношений: единство и дифферренциация / Н. Д. Егоров. – Л.: Издательство Ленинградского университета, 1988. – 176 с.</w:t>
      </w:r>
    </w:p>
    <w:p w:rsidR="00131FC5" w:rsidRPr="00131FC5" w:rsidRDefault="00131FC5" w:rsidP="00131FC5">
      <w:pPr>
        <w:jc w:val="both"/>
        <w:rPr>
          <w:bCs/>
        </w:rPr>
      </w:pPr>
      <w:r w:rsidRPr="00131FC5">
        <w:rPr>
          <w:bCs/>
        </w:rPr>
        <w:t xml:space="preserve">Кузнецова О. А. Принципы гражданского права: Вопросы теории и практики / О.А. Кузнецова // Правоведение. – 2005. – № 2. – С. 24-34. </w:t>
      </w:r>
    </w:p>
    <w:p w:rsidR="00131FC5" w:rsidRPr="00131FC5" w:rsidRDefault="00131FC5" w:rsidP="00131FC5">
      <w:pPr>
        <w:jc w:val="both"/>
        <w:rPr>
          <w:bCs/>
        </w:rPr>
      </w:pPr>
      <w:r w:rsidRPr="00131FC5">
        <w:rPr>
          <w:bCs/>
        </w:rPr>
        <w:t>Малеина М. Н. О предмете гражданского права / М. Н. Малеина // Государство и право. – 2001. – №1. – С. 25-31.</w:t>
      </w:r>
    </w:p>
    <w:p w:rsidR="00131FC5" w:rsidRPr="00131FC5" w:rsidRDefault="00131FC5" w:rsidP="00131FC5">
      <w:pPr>
        <w:jc w:val="both"/>
        <w:rPr>
          <w:bCs/>
        </w:rPr>
      </w:pPr>
      <w:r w:rsidRPr="00131FC5">
        <w:rPr>
          <w:bCs/>
        </w:rPr>
        <w:t>Мамутов В. К. До питання про еволюцію цивільного законодавства і предмет цивільного права / В. К. Мамутов // Вісник Академії правових наук України. – 2008. – № 4. – С. 121-133.</w:t>
      </w:r>
    </w:p>
    <w:p w:rsidR="00131FC5" w:rsidRPr="00131FC5" w:rsidRDefault="00131FC5" w:rsidP="00131FC5">
      <w:pPr>
        <w:jc w:val="both"/>
        <w:rPr>
          <w:bCs/>
        </w:rPr>
      </w:pPr>
      <w:r w:rsidRPr="00131FC5">
        <w:rPr>
          <w:bCs/>
        </w:rPr>
        <w:t xml:space="preserve">Примак В. Д. Вина і добросовісність у цивільному праві (теорія, законодавство, судова практика) / В. Д. Примак. – К.: Юрінком Інтер, 2008. – 432 с. </w:t>
      </w:r>
    </w:p>
    <w:p w:rsidR="00131FC5" w:rsidRPr="00131FC5" w:rsidRDefault="00131FC5" w:rsidP="00131FC5">
      <w:pPr>
        <w:jc w:val="both"/>
        <w:rPr>
          <w:bCs/>
        </w:rPr>
      </w:pPr>
      <w:r w:rsidRPr="00131FC5">
        <w:rPr>
          <w:bCs/>
        </w:rPr>
        <w:t>Рукавишникова И. В. Метод в системе правового регулирования общественных отношений / И. В. Рукавишникова // Правоведение. – 2003. – № 1. – С. 217-222.</w:t>
      </w:r>
    </w:p>
    <w:p w:rsidR="00131FC5" w:rsidRPr="00131FC5" w:rsidRDefault="00131FC5" w:rsidP="00131FC5">
      <w:pPr>
        <w:jc w:val="both"/>
        <w:rPr>
          <w:bCs/>
        </w:rPr>
      </w:pPr>
      <w:r w:rsidRPr="00131FC5">
        <w:rPr>
          <w:bCs/>
        </w:rPr>
        <w:t xml:space="preserve"> Сивий Р. Б. Приватне (цивільне) право в системі права України: Монографія / Р. Б. Сивий. – К.: КВІЦ, 2006. – 214 с.</w:t>
      </w:r>
    </w:p>
    <w:p w:rsidR="00131FC5" w:rsidRPr="00131FC5" w:rsidRDefault="00131FC5" w:rsidP="00131FC5">
      <w:pPr>
        <w:jc w:val="both"/>
        <w:rPr>
          <w:bCs/>
        </w:rPr>
      </w:pPr>
      <w:r w:rsidRPr="00131FC5">
        <w:rPr>
          <w:bCs/>
        </w:rPr>
        <w:t>Стефанчук Р. До питання про особисті немайнові відносини як структурну складову предмета цивільного права / Р. Стефанчук // Вісник Академії правових наук України. – 2005. – № 3. – С. 136-149.</w:t>
      </w:r>
    </w:p>
    <w:p w:rsidR="00131FC5" w:rsidRPr="00131FC5" w:rsidRDefault="00131FC5" w:rsidP="00131FC5">
      <w:pPr>
        <w:jc w:val="both"/>
        <w:rPr>
          <w:bCs/>
        </w:rPr>
      </w:pPr>
      <w:r w:rsidRPr="00131FC5">
        <w:rPr>
          <w:bCs/>
        </w:rPr>
        <w:t xml:space="preserve">Толстой Ю. К. Принципы гражданского права / Ю. К. Толстой // Правоведение. – 1992. – № 2. – С.49-53. </w:t>
      </w:r>
    </w:p>
    <w:p w:rsidR="00131FC5" w:rsidRPr="00131FC5" w:rsidRDefault="00131FC5" w:rsidP="00131FC5">
      <w:pPr>
        <w:jc w:val="both"/>
        <w:rPr>
          <w:bCs/>
        </w:rPr>
      </w:pPr>
      <w:r w:rsidRPr="00131FC5">
        <w:rPr>
          <w:bCs/>
        </w:rPr>
        <w:t>Шевченко Я. Мiсце цивiльного права в системi права України / Я. Шевченко // Право України. – 2012. – № 1/2. – С. 125-138.</w:t>
      </w:r>
    </w:p>
    <w:p w:rsidR="00131FC5" w:rsidRPr="00131FC5" w:rsidRDefault="00131FC5" w:rsidP="00131FC5">
      <w:pPr>
        <w:jc w:val="both"/>
        <w:rPr>
          <w:bCs/>
        </w:rPr>
      </w:pPr>
      <w:r w:rsidRPr="00131FC5">
        <w:rPr>
          <w:bCs/>
        </w:rPr>
        <w:t xml:space="preserve"> Енциклопедiя цивiльного права України / редкол.: Я. М. Шевченко (вiдп. ред.) та iн. ; Iнститут держави i права iм. В. М. Корецького НАН України. – Київ : Iн Юре, 2009. – 948 с.</w:t>
      </w:r>
    </w:p>
    <w:p w:rsidR="00131FC5" w:rsidRPr="00131FC5" w:rsidRDefault="00131FC5" w:rsidP="00131FC5">
      <w:pPr>
        <w:jc w:val="both"/>
        <w:rPr>
          <w:bCs/>
          <w:lang w:val="uk-UA"/>
        </w:rPr>
      </w:pPr>
      <w:r w:rsidRPr="00131FC5">
        <w:rPr>
          <w:bCs/>
        </w:rPr>
        <w:t>Яковлев В. Ф. Гражданско-правовой метод регулирования общественых отношений / В. Ф. Яковлев. – Свердловск, 1972. –  212 с.</w:t>
      </w:r>
    </w:p>
    <w:p w:rsidR="00131FC5" w:rsidRPr="00131FC5" w:rsidRDefault="00131FC5" w:rsidP="00131FC5">
      <w:pPr>
        <w:jc w:val="both"/>
        <w:rPr>
          <w:bCs/>
          <w:lang w:val="uk-UA"/>
        </w:rPr>
      </w:pPr>
    </w:p>
    <w:p w:rsidR="00157171" w:rsidRPr="00157171" w:rsidRDefault="00157171" w:rsidP="00157171">
      <w:pPr>
        <w:jc w:val="both"/>
        <w:rPr>
          <w:b/>
          <w:bCs/>
        </w:rPr>
      </w:pPr>
      <w:r w:rsidRPr="00157171">
        <w:rPr>
          <w:b/>
          <w:bCs/>
        </w:rPr>
        <w:t>Рекомендована література до Теми 2:</w:t>
      </w:r>
    </w:p>
    <w:p w:rsidR="00131FC5" w:rsidRPr="00131FC5" w:rsidRDefault="00131FC5" w:rsidP="00131FC5">
      <w:pPr>
        <w:jc w:val="both"/>
        <w:rPr>
          <w:szCs w:val="20"/>
        </w:rPr>
      </w:pPr>
      <w:r w:rsidRPr="00131FC5">
        <w:rPr>
          <w:szCs w:val="20"/>
        </w:rPr>
        <w:t>Конституція України від 28 червня 1996 р. // Відомості Верховної Ради України. –1996. – № 30. – Ст. 141.</w:t>
      </w:r>
    </w:p>
    <w:p w:rsidR="00131FC5" w:rsidRPr="00131FC5" w:rsidRDefault="00131FC5" w:rsidP="00131FC5">
      <w:pPr>
        <w:jc w:val="both"/>
        <w:rPr>
          <w:szCs w:val="20"/>
        </w:rPr>
      </w:pPr>
      <w:r w:rsidRPr="00131FC5">
        <w:rPr>
          <w:szCs w:val="20"/>
        </w:rPr>
        <w:t>Конвенція Організації Об'єднаних Націй про договори міжнародної купівлі-продажу товарів від 11 квітня 1980 р. (дата набуття чинності для України: 01.02.1991 р.) // Офіційний вісник України. – 2006. – № 15. – Ст.1171.</w:t>
      </w:r>
    </w:p>
    <w:p w:rsidR="00131FC5" w:rsidRPr="00131FC5" w:rsidRDefault="00131FC5" w:rsidP="00131FC5">
      <w:pPr>
        <w:jc w:val="both"/>
        <w:rPr>
          <w:szCs w:val="20"/>
        </w:rPr>
      </w:pPr>
      <w:r w:rsidRPr="00131FC5">
        <w:rPr>
          <w:szCs w:val="20"/>
        </w:rPr>
        <w:t>Конвенція про позовну давність у міжнародній купівлі-продажу товарів (дата підписання Україною: 14.06.74 р., дата ратифікації: 14.07.93 р., дата набуття чинності: 01.04.94 р.) // Офіційний вісник України. – 2006. – № 15. – Ст. 1171.</w:t>
      </w:r>
    </w:p>
    <w:p w:rsidR="00131FC5" w:rsidRPr="00131FC5" w:rsidRDefault="00131FC5" w:rsidP="00131FC5">
      <w:pPr>
        <w:jc w:val="both"/>
        <w:rPr>
          <w:szCs w:val="20"/>
        </w:rPr>
      </w:pPr>
      <w:r w:rsidRPr="00131FC5">
        <w:rPr>
          <w:szCs w:val="20"/>
        </w:rPr>
        <w:t xml:space="preserve">Цивільний кодекс України від 16 січня 2003 р. № 435-IV // Відомості Верховної Ради України. – 2003. – № 40-44. – Ст. 356 (зі змінами та доповненнями). </w:t>
      </w:r>
    </w:p>
    <w:p w:rsidR="00131FC5" w:rsidRPr="00131FC5" w:rsidRDefault="00131FC5" w:rsidP="00131FC5">
      <w:pPr>
        <w:jc w:val="both"/>
        <w:rPr>
          <w:szCs w:val="20"/>
        </w:rPr>
      </w:pPr>
      <w:r w:rsidRPr="00131FC5">
        <w:rPr>
          <w:szCs w:val="20"/>
        </w:rPr>
        <w:t xml:space="preserve">Цивільний кодекс УРСР від 18 липня 1963 р. // Відомості Верховної Ради УРСР. – 1963. – № 30. – Ст.463. </w:t>
      </w:r>
    </w:p>
    <w:p w:rsidR="00131FC5" w:rsidRPr="00131FC5" w:rsidRDefault="00131FC5" w:rsidP="00131FC5">
      <w:pPr>
        <w:jc w:val="both"/>
        <w:rPr>
          <w:szCs w:val="20"/>
        </w:rPr>
      </w:pPr>
      <w:r w:rsidRPr="00131FC5">
        <w:rPr>
          <w:szCs w:val="20"/>
        </w:rPr>
        <w:t xml:space="preserve">Цивільний процесуальний кодекс України від 18 березня 2004 р. № 1618-IV // Відомості Верховної Ради України. – 2004. – № 40-41, 42. – Ст. 492 (зі змінами та доповненнями). </w:t>
      </w:r>
    </w:p>
    <w:p w:rsidR="00131FC5" w:rsidRPr="00131FC5" w:rsidRDefault="00131FC5" w:rsidP="00131FC5">
      <w:pPr>
        <w:jc w:val="both"/>
        <w:rPr>
          <w:szCs w:val="20"/>
        </w:rPr>
      </w:pPr>
      <w:r w:rsidRPr="00131FC5">
        <w:rPr>
          <w:szCs w:val="20"/>
        </w:rPr>
        <w:t>Про виконання рішень та застосування практики Європейського суду з прав людини: Закон України від 23 лютого 2006 р. №3477- IV // Відомості Верховної Ради України. – 2006. – № 30. – Ст. 260.</w:t>
      </w:r>
    </w:p>
    <w:p w:rsidR="00131FC5" w:rsidRPr="00131FC5" w:rsidRDefault="00131FC5" w:rsidP="00131FC5">
      <w:pPr>
        <w:jc w:val="both"/>
        <w:rPr>
          <w:szCs w:val="20"/>
        </w:rPr>
      </w:pPr>
      <w:r w:rsidRPr="00131FC5">
        <w:rPr>
          <w:szCs w:val="20"/>
        </w:rPr>
        <w:t>Про державний кордон України: Закон України від 4 листопада 1991р. № 1777-XII // Відомості Верховної Ради України. – 1992. – № 2. – Ст. 5.</w:t>
      </w:r>
    </w:p>
    <w:p w:rsidR="00131FC5" w:rsidRPr="00131FC5" w:rsidRDefault="00131FC5" w:rsidP="00131FC5">
      <w:pPr>
        <w:jc w:val="both"/>
        <w:rPr>
          <w:szCs w:val="20"/>
        </w:rPr>
      </w:pPr>
      <w:r w:rsidRPr="00131FC5">
        <w:rPr>
          <w:szCs w:val="20"/>
        </w:rPr>
        <w:t>Про міжнародне приватне право: Закон України від 23 червня 2005 р. №2709-IV // Відомості Верховної Ради України. – 2005. – № 32. – Ст. 422.</w:t>
      </w:r>
    </w:p>
    <w:p w:rsidR="00131FC5" w:rsidRPr="00131FC5" w:rsidRDefault="00131FC5" w:rsidP="00131FC5">
      <w:pPr>
        <w:jc w:val="both"/>
        <w:rPr>
          <w:szCs w:val="20"/>
        </w:rPr>
      </w:pPr>
      <w:r w:rsidRPr="00131FC5">
        <w:rPr>
          <w:szCs w:val="20"/>
        </w:rPr>
        <w:t xml:space="preserve"> Про ратифікацію Конвенції про захист прав і основоположних свобод людини 1950 р., Першого протоколу та протоколів №2, 4, 7 і 11 до Конвенції:  Закон України від 17.07.1997 р. № 475/97-ВР // Відомості Верховної Ради України. – 1997. – №40. – Ст. 264.</w:t>
      </w:r>
    </w:p>
    <w:p w:rsidR="00131FC5" w:rsidRPr="00131FC5" w:rsidRDefault="00131FC5" w:rsidP="00131FC5">
      <w:pPr>
        <w:jc w:val="both"/>
        <w:rPr>
          <w:szCs w:val="20"/>
        </w:rPr>
      </w:pPr>
      <w:r w:rsidRPr="00131FC5">
        <w:rPr>
          <w:szCs w:val="20"/>
        </w:rPr>
        <w:t xml:space="preserve"> Про ратифікацію Конвенції про правову допомогу і відносини у цивільних, сімейних та кримінальних справах: Закон України від 10 листопада 1994 р. №240 // Зібрання законодавства України. – Серія 3. – 2001. – №1. – Ст. 26. </w:t>
      </w:r>
    </w:p>
    <w:p w:rsidR="00131FC5" w:rsidRPr="00131FC5" w:rsidRDefault="00131FC5" w:rsidP="00131FC5">
      <w:pPr>
        <w:jc w:val="both"/>
        <w:rPr>
          <w:szCs w:val="20"/>
        </w:rPr>
      </w:pPr>
      <w:r w:rsidRPr="00131FC5">
        <w:rPr>
          <w:szCs w:val="20"/>
        </w:rPr>
        <w:t>Про порядок офіційного оприлюднення нормативно-правових актів та набрання ними чинності: Указ Президента України від 10 червня 1997 р. № 503/97 // Офіційний вісник України. – 1997. – № 24. – Ст. 11 (із змінами і доповненнями).</w:t>
      </w:r>
    </w:p>
    <w:p w:rsidR="00131FC5" w:rsidRPr="00131FC5" w:rsidRDefault="00131FC5" w:rsidP="00131FC5">
      <w:pPr>
        <w:jc w:val="both"/>
        <w:rPr>
          <w:szCs w:val="20"/>
        </w:rPr>
      </w:pPr>
      <w:r w:rsidRPr="00131FC5">
        <w:rPr>
          <w:szCs w:val="20"/>
        </w:rPr>
        <w:t xml:space="preserve"> Про порядок тимчасової дії на території України окремих актів законодавства Союзу РСР: Постанова Верховної Ради України від 12 вересня 1991 р. № 1545-XII // Відомості Верховної Ради України. – 1991. – № 46. – Ст. 621.</w:t>
      </w:r>
    </w:p>
    <w:p w:rsidR="00131FC5" w:rsidRPr="00131FC5" w:rsidRDefault="00131FC5" w:rsidP="00131FC5">
      <w:pPr>
        <w:jc w:val="both"/>
        <w:rPr>
          <w:szCs w:val="20"/>
        </w:rPr>
      </w:pPr>
      <w:r w:rsidRPr="00131FC5">
        <w:rPr>
          <w:szCs w:val="20"/>
        </w:rPr>
        <w:t>Рішення Конституційного Суду України у справі за конституційним зверненням Національного банку України щодо офіційного тлумачення положення частини першої статті 58 Конституції України (справа про зворотну дію в часі законів та інших нормативно-правових актів) від 9 лютого 1999 року № 1-рп/99 // Офіційний вісник України. – 1999. – №7. – Ст. 255.</w:t>
      </w:r>
    </w:p>
    <w:p w:rsidR="00131FC5" w:rsidRPr="00131FC5" w:rsidRDefault="00131FC5" w:rsidP="00131FC5">
      <w:pPr>
        <w:jc w:val="both"/>
        <w:rPr>
          <w:szCs w:val="20"/>
        </w:rPr>
      </w:pPr>
      <w:r w:rsidRPr="00131FC5">
        <w:rPr>
          <w:szCs w:val="20"/>
        </w:rPr>
        <w:t xml:space="preserve">Рішення Конституційного Суду України у справі за конституційним зверненням Київської міської ради професійних спілок щодо офіційного тлумачення частини третьої статті 21 Кодексу законів про працю України (справа про тлумачення терміну "законодавство") від 9 липня 1998 р. № 12-рп/98 // Офіційний вісник України. – 1998.  – №32. </w:t>
      </w:r>
    </w:p>
    <w:p w:rsidR="00131FC5" w:rsidRPr="00131FC5" w:rsidRDefault="00131FC5" w:rsidP="00131FC5">
      <w:pPr>
        <w:jc w:val="both"/>
        <w:rPr>
          <w:szCs w:val="20"/>
        </w:rPr>
      </w:pPr>
      <w:r w:rsidRPr="00131FC5">
        <w:rPr>
          <w:szCs w:val="20"/>
        </w:rPr>
        <w:t xml:space="preserve">Про деякі питання практики застосування норм Цивільного та Господарського кодексів України: Інформаційний лист Вищого господарського суду України від 7 квітня 2008 р. № 01-8/211 // Вісник господарського судочинства. – 2008. – № 3. </w:t>
      </w:r>
    </w:p>
    <w:p w:rsidR="00131FC5" w:rsidRPr="00131FC5" w:rsidRDefault="00131FC5" w:rsidP="00131FC5">
      <w:pPr>
        <w:jc w:val="both"/>
        <w:rPr>
          <w:szCs w:val="20"/>
        </w:rPr>
      </w:pPr>
      <w:r w:rsidRPr="00131FC5">
        <w:rPr>
          <w:szCs w:val="20"/>
        </w:rPr>
        <w:t>Про застосування Конституції України при здійсненні правосуддя: Постанова Пленуму Верховного Суду України від 1 листопада 1996 р. №9 // Бюлетень Міністерства юстиції України. – 2000. – №4.</w:t>
      </w:r>
    </w:p>
    <w:p w:rsidR="00131FC5" w:rsidRPr="00131FC5" w:rsidRDefault="00131FC5" w:rsidP="00131FC5">
      <w:pPr>
        <w:jc w:val="both"/>
        <w:rPr>
          <w:szCs w:val="20"/>
        </w:rPr>
      </w:pPr>
      <w:r w:rsidRPr="00131FC5">
        <w:rPr>
          <w:szCs w:val="20"/>
        </w:rPr>
        <w:t xml:space="preserve">Про судову практику у справах про спадкування: постанова Пленуму Верховного Суду України від 30 травня 2008 р. № 7 //  Вісник Верховного Суду України. – 2008. – № 6. </w:t>
      </w:r>
    </w:p>
    <w:p w:rsidR="00131FC5" w:rsidRPr="00131FC5" w:rsidRDefault="00131FC5" w:rsidP="00131FC5">
      <w:pPr>
        <w:jc w:val="both"/>
        <w:rPr>
          <w:szCs w:val="20"/>
        </w:rPr>
      </w:pPr>
      <w:r w:rsidRPr="00131FC5">
        <w:rPr>
          <w:szCs w:val="20"/>
        </w:rPr>
        <w:t>Про судову практику розгляду цивільних справ про спадкування: Інформаційний лист Вищого спеціалізованого суду України з розгляду цивільних і кримінальних справ № 24-753/0/4-13 від 16 травня 2013 р. [Електронний ресурс]. – Режим доступу:  http://sc.gov.ua/ua/2013_rik.html</w:t>
      </w:r>
    </w:p>
    <w:p w:rsidR="00131FC5" w:rsidRPr="00131FC5" w:rsidRDefault="00131FC5" w:rsidP="00131FC5">
      <w:pPr>
        <w:jc w:val="both"/>
        <w:rPr>
          <w:szCs w:val="20"/>
        </w:rPr>
      </w:pPr>
    </w:p>
    <w:p w:rsidR="00131FC5" w:rsidRPr="00131FC5" w:rsidRDefault="00131FC5" w:rsidP="00131FC5">
      <w:pPr>
        <w:jc w:val="both"/>
        <w:rPr>
          <w:b/>
          <w:szCs w:val="20"/>
        </w:rPr>
      </w:pPr>
      <w:r w:rsidRPr="00131FC5">
        <w:rPr>
          <w:b/>
          <w:szCs w:val="20"/>
        </w:rPr>
        <w:t>Підручники, навчальні посібники, інші дидактичні та методичні матеріали:</w:t>
      </w:r>
    </w:p>
    <w:p w:rsidR="00131FC5" w:rsidRPr="00131FC5" w:rsidRDefault="00131FC5" w:rsidP="00131FC5">
      <w:pPr>
        <w:jc w:val="both"/>
        <w:rPr>
          <w:szCs w:val="20"/>
        </w:rPr>
      </w:pPr>
      <w:r w:rsidRPr="00131FC5">
        <w:rPr>
          <w:szCs w:val="20"/>
        </w:rPr>
        <w:t>Калмыков Ю. Х. Вопросы применения гражданско-правовых норм / Ю. Х. Калмыков. – Саратов, 1976. – 267 с.</w:t>
      </w:r>
    </w:p>
    <w:p w:rsidR="00131FC5" w:rsidRPr="00131FC5" w:rsidRDefault="00131FC5" w:rsidP="00131FC5">
      <w:pPr>
        <w:jc w:val="both"/>
        <w:rPr>
          <w:szCs w:val="20"/>
        </w:rPr>
      </w:pPr>
      <w:r w:rsidRPr="00131FC5">
        <w:rPr>
          <w:szCs w:val="20"/>
        </w:rPr>
        <w:t>Кодифiкацiя цивiльного законодавства на українських землях. Т. 1 / за наук. ред.: Р.О. Стефанчук, М. О. Стефанчук. – Київ : Правова єднiсть, 2009. – 1160 с.</w:t>
      </w:r>
    </w:p>
    <w:p w:rsidR="00131FC5" w:rsidRPr="00131FC5" w:rsidRDefault="00131FC5" w:rsidP="00131FC5">
      <w:pPr>
        <w:jc w:val="both"/>
        <w:rPr>
          <w:szCs w:val="20"/>
        </w:rPr>
      </w:pPr>
      <w:r w:rsidRPr="00131FC5">
        <w:rPr>
          <w:szCs w:val="20"/>
        </w:rPr>
        <w:t>Кодифiкацiя цивiльного законодавства на українських землях. Т. 2 / за наук. ред.: Р.О. Стефанчук, М. О. Стефанчук. – Київ : Правова єднiсть, 2009. – 1160 с.</w:t>
      </w:r>
    </w:p>
    <w:p w:rsidR="00131FC5" w:rsidRPr="00131FC5" w:rsidRDefault="00131FC5" w:rsidP="00131FC5">
      <w:pPr>
        <w:jc w:val="both"/>
        <w:rPr>
          <w:szCs w:val="20"/>
        </w:rPr>
      </w:pPr>
      <w:r w:rsidRPr="00131FC5">
        <w:rPr>
          <w:szCs w:val="20"/>
        </w:rPr>
        <w:t>Кузнецова Н. С. Регулирование гражданско-правовых отношений в Украине и направления совершенствования гражданского законодательства / Н. С. Кузнецова // Розвиток цивільного законодавства: посткодифікаційний період. Матеріали Міжнародної науково-практичної конференції, присвяченої 175-річчю Київського національного університету імені Тараса Шевченка. – К. : Освіта, 2010. – С. 12-14.</w:t>
      </w:r>
    </w:p>
    <w:p w:rsidR="00131FC5" w:rsidRPr="00131FC5" w:rsidRDefault="00131FC5" w:rsidP="00131FC5">
      <w:pPr>
        <w:jc w:val="both"/>
        <w:rPr>
          <w:szCs w:val="20"/>
        </w:rPr>
      </w:pPr>
      <w:r w:rsidRPr="00131FC5">
        <w:rPr>
          <w:szCs w:val="20"/>
        </w:rPr>
        <w:t>Майданик Р. А. Поняття і види джерел цивільного права України / Р. А. Майданик // Приватноправове регулювання суспільних відносин: традиції, сучасність, перспектива. Матеріали міжнародної науково-практичної конференції, Одеса, 19-20 квітня 2012 року. – К. : ТОВ «Білоцерківдрук», 2013. – С. 51-55.</w:t>
      </w:r>
    </w:p>
    <w:p w:rsidR="00131FC5" w:rsidRPr="00131FC5" w:rsidRDefault="00131FC5" w:rsidP="00131FC5">
      <w:pPr>
        <w:jc w:val="both"/>
        <w:rPr>
          <w:szCs w:val="20"/>
        </w:rPr>
      </w:pPr>
      <w:r w:rsidRPr="00131FC5">
        <w:rPr>
          <w:szCs w:val="20"/>
        </w:rPr>
        <w:t>Мамутов В. Досвід окремої кодифікації та інкорпорації господарського та цивільного законодавства / В. Мамутов // Юридична Україна. – 2003. – №3. – С. 9-12.</w:t>
      </w:r>
    </w:p>
    <w:p w:rsidR="00131FC5" w:rsidRPr="00131FC5" w:rsidRDefault="00131FC5" w:rsidP="00131FC5">
      <w:pPr>
        <w:jc w:val="both"/>
        <w:rPr>
          <w:szCs w:val="20"/>
        </w:rPr>
      </w:pPr>
      <w:r w:rsidRPr="00131FC5">
        <w:rPr>
          <w:szCs w:val="20"/>
        </w:rPr>
        <w:t>Новітнє вчення про тлумачення правових актів: навч. посіб. з курсу тлумачення правових актів для суддів, що проходять підвищення кваліфікації, і кандидатів на посади суддів, що проходять спеціальну підготовку / В. Г. Ротань, І. Л. Самсін, А. Г. Ярема та ін. ; відп. ред., кер. авт. кол. В. Г. Ротань. – Х. : Право, 2013. – 752 с.</w:t>
      </w:r>
    </w:p>
    <w:p w:rsidR="00131FC5" w:rsidRPr="00131FC5" w:rsidRDefault="00131FC5" w:rsidP="00131FC5">
      <w:pPr>
        <w:jc w:val="both"/>
        <w:rPr>
          <w:szCs w:val="20"/>
        </w:rPr>
      </w:pPr>
      <w:r w:rsidRPr="00131FC5">
        <w:rPr>
          <w:szCs w:val="20"/>
        </w:rPr>
        <w:t>Проблемні питання у застосуванні Цивільного і Господарського кодексів України / під редакцією Яреми А. Г., Ротаня В. Г. – К. : Реферат, 2005. – 336 с.</w:t>
      </w:r>
    </w:p>
    <w:p w:rsidR="00131FC5" w:rsidRPr="00131FC5" w:rsidRDefault="00131FC5" w:rsidP="00131FC5">
      <w:pPr>
        <w:jc w:val="both"/>
        <w:rPr>
          <w:szCs w:val="20"/>
        </w:rPr>
      </w:pPr>
      <w:r w:rsidRPr="00131FC5">
        <w:rPr>
          <w:szCs w:val="20"/>
        </w:rPr>
        <w:t xml:space="preserve">Тилле А. А. Время, пространство, закон. Действие советского закона во времени и пространстве / А. А. Тилле. – М.: Изд-во "Юридическая литература", 1965. – 203 с. </w:t>
      </w:r>
    </w:p>
    <w:p w:rsidR="00131FC5" w:rsidRPr="00131FC5" w:rsidRDefault="00131FC5" w:rsidP="00131FC5">
      <w:pPr>
        <w:jc w:val="both"/>
        <w:rPr>
          <w:szCs w:val="20"/>
        </w:rPr>
      </w:pPr>
      <w:r w:rsidRPr="00131FC5">
        <w:rPr>
          <w:szCs w:val="20"/>
        </w:rPr>
        <w:t>Толстой Ю. К. Гражданское право и гражданское законодательство / Ю. К. Толстой // Правоведение. – 1998. – №2. – С. 128-149.</w:t>
      </w:r>
    </w:p>
    <w:p w:rsidR="00131FC5" w:rsidRPr="00131FC5" w:rsidRDefault="00131FC5" w:rsidP="00131FC5">
      <w:pPr>
        <w:jc w:val="both"/>
        <w:rPr>
          <w:szCs w:val="20"/>
        </w:rPr>
      </w:pPr>
      <w:r w:rsidRPr="00131FC5">
        <w:rPr>
          <w:szCs w:val="20"/>
        </w:rPr>
        <w:t>Эрделевский А. М. О проблемах толкования гражданского законодательства / А. М. Эрделевский // Государство и право. – 2002. – №2. – С.21-27.</w:t>
      </w:r>
    </w:p>
    <w:p w:rsidR="00131FC5" w:rsidRPr="00131FC5" w:rsidRDefault="00131FC5" w:rsidP="00131FC5">
      <w:pPr>
        <w:jc w:val="both"/>
        <w:rPr>
          <w:szCs w:val="20"/>
        </w:rPr>
      </w:pPr>
      <w:r w:rsidRPr="00131FC5">
        <w:rPr>
          <w:szCs w:val="20"/>
        </w:rPr>
        <w:t xml:space="preserve">Янкова Е. С. Новый Гражданский кодекс в системе права Украины / Е. С. Янкова // Еволюція цивільного законодавства: проблеми теорії і практики. Матеріали міжнародної науково-практичної конференції. 29-30 квітня 2004р., м. Харків. – К.: Академія правових наук України, НДІ приватного права і підприємництва, НДІ інтелектуальної власності, Національна юридична академія ім. Ярослава Мудрого, 2004. – С.112-121.   </w:t>
      </w:r>
    </w:p>
    <w:p w:rsidR="00B326A0" w:rsidRDefault="00B326A0" w:rsidP="00B326A0">
      <w:pPr>
        <w:jc w:val="both"/>
        <w:rPr>
          <w:lang w:val="uk-UA"/>
        </w:rPr>
      </w:pPr>
    </w:p>
    <w:p w:rsidR="00131FC5" w:rsidRPr="00131FC5" w:rsidRDefault="00131FC5" w:rsidP="00131FC5">
      <w:pPr>
        <w:jc w:val="both"/>
        <w:rPr>
          <w:b/>
          <w:lang w:val="uk-UA"/>
        </w:rPr>
      </w:pPr>
      <w:r w:rsidRPr="00131FC5">
        <w:rPr>
          <w:b/>
          <w:lang w:val="uk-UA"/>
        </w:rPr>
        <w:t>Рекомендована література до Теми 3:</w:t>
      </w:r>
    </w:p>
    <w:p w:rsidR="00131FC5" w:rsidRPr="00131FC5" w:rsidRDefault="00131FC5" w:rsidP="00131FC5">
      <w:pPr>
        <w:jc w:val="both"/>
        <w:rPr>
          <w:lang w:val="uk-UA"/>
        </w:rPr>
      </w:pPr>
      <w:r w:rsidRPr="00131FC5">
        <w:rPr>
          <w:lang w:val="uk-UA"/>
        </w:rPr>
        <w:t>1.</w:t>
      </w:r>
      <w:r w:rsidRPr="00131FC5">
        <w:rPr>
          <w:lang w:val="uk-UA"/>
        </w:rPr>
        <w:tab/>
        <w:t>Сімейний кодекс України від 10 січня 2002 р. // Офіційний вісник України. – 2002. – № 7. – Ст. 273.</w:t>
      </w:r>
    </w:p>
    <w:p w:rsidR="00131FC5" w:rsidRPr="00131FC5" w:rsidRDefault="00131FC5" w:rsidP="00131FC5">
      <w:pPr>
        <w:jc w:val="both"/>
        <w:rPr>
          <w:lang w:val="uk-UA"/>
        </w:rPr>
      </w:pPr>
      <w:r w:rsidRPr="00131FC5">
        <w:rPr>
          <w:lang w:val="uk-UA"/>
        </w:rPr>
        <w:t>2.</w:t>
      </w:r>
      <w:r w:rsidRPr="00131FC5">
        <w:rPr>
          <w:lang w:val="uk-UA"/>
        </w:rPr>
        <w:tab/>
        <w:t>Цивільний процесуальний кодекс України від 18 березня 2004 р. №1618-IV // Голос України. – 2004. – № 89-91.</w:t>
      </w:r>
    </w:p>
    <w:p w:rsidR="00131FC5" w:rsidRPr="00131FC5" w:rsidRDefault="00131FC5" w:rsidP="00131FC5">
      <w:pPr>
        <w:jc w:val="both"/>
        <w:rPr>
          <w:lang w:val="uk-UA"/>
        </w:rPr>
      </w:pPr>
      <w:r w:rsidRPr="00131FC5">
        <w:rPr>
          <w:lang w:val="uk-UA"/>
        </w:rPr>
        <w:t>3.</w:t>
      </w:r>
      <w:r w:rsidRPr="00131FC5">
        <w:rPr>
          <w:lang w:val="uk-UA"/>
        </w:rPr>
        <w:tab/>
        <w:t>Про захист прав споживачів: Закон України від 12 травня 1991 р. № 1023-XII // Відомості Верховної Ради УРСР. – 1991. – № 30. – Ст. 379. в редакції від 1 грудня 2005 року № 3161-IV // Відомості Верховної Ради України. – 2006. – № 7. – Ст. 84 (зі змін. та доповн.).</w:t>
      </w:r>
    </w:p>
    <w:p w:rsidR="00131FC5" w:rsidRPr="00131FC5" w:rsidRDefault="00131FC5" w:rsidP="00131FC5">
      <w:pPr>
        <w:jc w:val="both"/>
        <w:rPr>
          <w:lang w:val="uk-UA"/>
        </w:rPr>
      </w:pPr>
    </w:p>
    <w:p w:rsidR="00131FC5" w:rsidRPr="00131FC5" w:rsidRDefault="00131FC5" w:rsidP="00131FC5">
      <w:pPr>
        <w:jc w:val="both"/>
        <w:rPr>
          <w:b/>
          <w:lang w:val="uk-UA"/>
        </w:rPr>
      </w:pPr>
      <w:r w:rsidRPr="00131FC5">
        <w:rPr>
          <w:b/>
          <w:lang w:val="uk-UA"/>
        </w:rPr>
        <w:t>Судова практика</w:t>
      </w:r>
    </w:p>
    <w:p w:rsidR="00131FC5" w:rsidRPr="00131FC5" w:rsidRDefault="00131FC5" w:rsidP="00131FC5">
      <w:pPr>
        <w:jc w:val="both"/>
        <w:rPr>
          <w:lang w:val="uk-UA"/>
        </w:rPr>
      </w:pPr>
    </w:p>
    <w:p w:rsidR="00131FC5" w:rsidRPr="00131FC5" w:rsidRDefault="00131FC5" w:rsidP="00131FC5">
      <w:pPr>
        <w:jc w:val="both"/>
        <w:rPr>
          <w:lang w:val="uk-UA"/>
        </w:rPr>
      </w:pPr>
      <w:r w:rsidRPr="00131FC5">
        <w:rPr>
          <w:lang w:val="uk-UA"/>
        </w:rPr>
        <w:t>1. Про практику розгляду судами цивільних справ за позовами про відшкодування шкоди: Постанова Пленуму Верховного Суду України від 27 березня 1992 р. № 6 (із змінами)  [Електронний ресурс]. – Режим доступу: http://zakon1.rada.gov.ua/laws/show/v0006700-92.</w:t>
      </w:r>
    </w:p>
    <w:p w:rsidR="00131FC5" w:rsidRPr="00131FC5" w:rsidRDefault="00131FC5" w:rsidP="00131FC5">
      <w:pPr>
        <w:jc w:val="both"/>
        <w:rPr>
          <w:lang w:val="uk-UA"/>
        </w:rPr>
      </w:pPr>
      <w:r w:rsidRPr="00131FC5">
        <w:rPr>
          <w:lang w:val="uk-UA"/>
        </w:rPr>
        <w:t>2. Про судову практику в справах про відшкодування моральної (немайнової) шкоди: Постанова Пленуму Верховного Суду України від 31 березня 1995 р. № 4 (із змінами) [Електронний ресурс]. – Режим доступу: http://zakon4.rada.gov.ua/laws/card/v0004700-95.</w:t>
      </w:r>
    </w:p>
    <w:p w:rsidR="00131FC5" w:rsidRPr="00131FC5" w:rsidRDefault="00131FC5" w:rsidP="00131FC5">
      <w:pPr>
        <w:jc w:val="both"/>
        <w:rPr>
          <w:lang w:val="uk-UA"/>
        </w:rPr>
      </w:pPr>
      <w:r w:rsidRPr="00131FC5">
        <w:rPr>
          <w:lang w:val="uk-UA"/>
        </w:rPr>
        <w:t>3. Узагальнення Верховного Суду України від 1 лютого 2013 р. «Судова практика з розгляду цивільних справ про захист прав споживачів (2009 - 2012 рр.)» [Електронний ресурс]. – Режим доступу: http://zakon1.rada.gov.ua/laws/show/n0006700-13.</w:t>
      </w:r>
    </w:p>
    <w:p w:rsidR="00131FC5" w:rsidRPr="00131FC5" w:rsidRDefault="00131FC5" w:rsidP="00131FC5">
      <w:pPr>
        <w:jc w:val="both"/>
        <w:rPr>
          <w:lang w:val="uk-UA"/>
        </w:rPr>
      </w:pPr>
    </w:p>
    <w:p w:rsidR="00131FC5" w:rsidRPr="00131FC5" w:rsidRDefault="00131FC5" w:rsidP="00131FC5">
      <w:pPr>
        <w:jc w:val="both"/>
        <w:rPr>
          <w:b/>
          <w:lang w:val="uk-UA"/>
        </w:rPr>
      </w:pPr>
      <w:r w:rsidRPr="00131FC5">
        <w:rPr>
          <w:b/>
          <w:lang w:val="uk-UA"/>
        </w:rPr>
        <w:t>Підручники, навчальні посібники, інші дидактичні та методичні матеріали:</w:t>
      </w:r>
    </w:p>
    <w:p w:rsidR="00131FC5" w:rsidRPr="00131FC5" w:rsidRDefault="00131FC5" w:rsidP="00131FC5">
      <w:pPr>
        <w:jc w:val="both"/>
        <w:rPr>
          <w:lang w:val="uk-UA"/>
        </w:rPr>
      </w:pPr>
    </w:p>
    <w:p w:rsidR="00131FC5" w:rsidRPr="00131FC5" w:rsidRDefault="00131FC5" w:rsidP="00131FC5">
      <w:pPr>
        <w:jc w:val="both"/>
        <w:rPr>
          <w:lang w:val="uk-UA"/>
        </w:rPr>
      </w:pPr>
      <w:r w:rsidRPr="00131FC5">
        <w:rPr>
          <w:lang w:val="uk-UA"/>
        </w:rPr>
        <w:t>1.</w:t>
      </w:r>
      <w:r w:rsidRPr="00131FC5">
        <w:rPr>
          <w:lang w:val="uk-UA"/>
        </w:rPr>
        <w:tab/>
        <w:t>Братусь С. Н. Субъекты гражданских прав / С. Н. Братусь. – М.: Госюриздат, 1950. – 367 c.</w:t>
      </w:r>
    </w:p>
    <w:p w:rsidR="00131FC5" w:rsidRPr="00131FC5" w:rsidRDefault="00131FC5" w:rsidP="00131FC5">
      <w:pPr>
        <w:jc w:val="both"/>
        <w:rPr>
          <w:lang w:val="uk-UA"/>
        </w:rPr>
      </w:pPr>
      <w:r w:rsidRPr="00131FC5">
        <w:rPr>
          <w:lang w:val="uk-UA"/>
        </w:rPr>
        <w:t>2.</w:t>
      </w:r>
      <w:r w:rsidRPr="00131FC5">
        <w:rPr>
          <w:lang w:val="uk-UA"/>
        </w:rPr>
        <w:tab/>
        <w:t>Егоров Н. Д. Гражданско-правовое регулирование общественных отношений: единство, дифференциация / Н. Д. Егоров. – Л.: Изд-во Ленинградского университета, 1988. – 176 с.</w:t>
      </w:r>
    </w:p>
    <w:p w:rsidR="00131FC5" w:rsidRPr="00131FC5" w:rsidRDefault="00131FC5" w:rsidP="00131FC5">
      <w:pPr>
        <w:jc w:val="both"/>
        <w:rPr>
          <w:lang w:val="uk-UA"/>
        </w:rPr>
      </w:pPr>
      <w:r w:rsidRPr="00131FC5">
        <w:rPr>
          <w:lang w:val="uk-UA"/>
        </w:rPr>
        <w:t>3.</w:t>
      </w:r>
      <w:r w:rsidRPr="00131FC5">
        <w:rPr>
          <w:lang w:val="uk-UA"/>
        </w:rPr>
        <w:tab/>
        <w:t>Иоффе О. С. Гражданское правоотношение / О. С. Иоффе // Избранные труды по гражданскому праву. – М: Статут, 2000. – С. 508-695.</w:t>
      </w:r>
    </w:p>
    <w:p w:rsidR="00131FC5" w:rsidRPr="00131FC5" w:rsidRDefault="00131FC5" w:rsidP="00131FC5">
      <w:pPr>
        <w:jc w:val="both"/>
        <w:rPr>
          <w:lang w:val="uk-UA"/>
        </w:rPr>
      </w:pPr>
      <w:r w:rsidRPr="00131FC5">
        <w:rPr>
          <w:lang w:val="uk-UA"/>
        </w:rPr>
        <w:t>4.</w:t>
      </w:r>
      <w:r w:rsidRPr="00131FC5">
        <w:rPr>
          <w:lang w:val="uk-UA"/>
        </w:rPr>
        <w:tab/>
        <w:t>Суб'єкти цивiльного права / [Я. М. Шевченко, I. М. Кучеренко, М. В. Венецька та iн. ; за ред. Я. М. Шевченка] ; Iн-т держави i права iм. В. М. Корецького НАН України. - Харкiв : Харкiв юридичний, 2009. – 630 с.</w:t>
      </w:r>
    </w:p>
    <w:p w:rsidR="00131FC5" w:rsidRPr="00131FC5" w:rsidRDefault="00131FC5" w:rsidP="00131FC5">
      <w:pPr>
        <w:jc w:val="both"/>
        <w:rPr>
          <w:lang w:val="uk-UA"/>
        </w:rPr>
      </w:pPr>
      <w:r w:rsidRPr="00131FC5">
        <w:rPr>
          <w:lang w:val="uk-UA"/>
        </w:rPr>
        <w:t>5.</w:t>
      </w:r>
      <w:r w:rsidRPr="00131FC5">
        <w:rPr>
          <w:lang w:val="uk-UA"/>
        </w:rPr>
        <w:tab/>
        <w:t>Тархов В. А. Гражданское правоотношение / В. А. Тархов. – Уфа, 1993. – 124 с.</w:t>
      </w:r>
    </w:p>
    <w:p w:rsidR="00131FC5" w:rsidRPr="00131FC5" w:rsidRDefault="00131FC5" w:rsidP="00131FC5">
      <w:pPr>
        <w:jc w:val="both"/>
        <w:rPr>
          <w:lang w:val="uk-UA"/>
        </w:rPr>
      </w:pPr>
      <w:r w:rsidRPr="00131FC5">
        <w:rPr>
          <w:lang w:val="uk-UA"/>
        </w:rPr>
        <w:t>6.</w:t>
      </w:r>
      <w:r w:rsidRPr="00131FC5">
        <w:rPr>
          <w:lang w:val="uk-UA"/>
        </w:rPr>
        <w:tab/>
        <w:t>Халфина Р. О. Общее учение о правоотношении / Р. О. Халфина. – М.: Юрид. лит., 1974. – 352 с.</w:t>
      </w:r>
    </w:p>
    <w:p w:rsidR="00131FC5" w:rsidRPr="00131FC5" w:rsidRDefault="00131FC5" w:rsidP="00131FC5">
      <w:pPr>
        <w:jc w:val="both"/>
        <w:rPr>
          <w:lang w:val="uk-UA"/>
        </w:rPr>
      </w:pPr>
      <w:r w:rsidRPr="00131FC5">
        <w:rPr>
          <w:lang w:val="uk-UA"/>
        </w:rPr>
        <w:t>7.</w:t>
      </w:r>
      <w:r w:rsidRPr="00131FC5">
        <w:rPr>
          <w:lang w:val="uk-UA"/>
        </w:rPr>
        <w:tab/>
        <w:t>Харитонов Є. О. Цивільні правовідносини: навчальний посібник / Є. О. Харитонов, О. І. Харитонова. – К. : Істина, 2008. – 304 с.</w:t>
      </w:r>
    </w:p>
    <w:p w:rsidR="00131FC5" w:rsidRPr="00131FC5" w:rsidRDefault="00131FC5" w:rsidP="00131FC5">
      <w:pPr>
        <w:jc w:val="both"/>
        <w:rPr>
          <w:lang w:val="uk-UA"/>
        </w:rPr>
      </w:pPr>
      <w:r w:rsidRPr="00131FC5">
        <w:rPr>
          <w:lang w:val="uk-UA"/>
        </w:rPr>
        <w:t>8.</w:t>
      </w:r>
      <w:r w:rsidRPr="00131FC5">
        <w:rPr>
          <w:lang w:val="uk-UA"/>
        </w:rPr>
        <w:tab/>
        <w:t>Чеговадзе Л. А. Структура и состояние гражданского правоотношения. / Л. А. Чеговадзе. – М.: Статут, 2004. – 542 с.</w:t>
      </w:r>
    </w:p>
    <w:p w:rsidR="00131FC5" w:rsidRDefault="00131FC5" w:rsidP="00131FC5">
      <w:pPr>
        <w:jc w:val="both"/>
        <w:rPr>
          <w:lang w:val="uk-UA"/>
        </w:rPr>
      </w:pPr>
      <w:r w:rsidRPr="00131FC5">
        <w:rPr>
          <w:lang w:val="uk-UA"/>
        </w:rPr>
        <w:t>9.</w:t>
      </w:r>
      <w:r w:rsidRPr="00131FC5">
        <w:rPr>
          <w:lang w:val="uk-UA"/>
        </w:rPr>
        <w:tab/>
        <w:t>Яковлев В. Ф. Структура гражданских правоотношений: В кн. Антология Уральской цивилистики. 1925-1989 / В. Ф. Яковлев. – М: Статут, 2001. – С. 380-389.</w:t>
      </w:r>
    </w:p>
    <w:p w:rsidR="00131FC5" w:rsidRDefault="00131FC5" w:rsidP="00B326A0">
      <w:pPr>
        <w:jc w:val="both"/>
        <w:rPr>
          <w:lang w:val="uk-UA"/>
        </w:rPr>
      </w:pPr>
    </w:p>
    <w:p w:rsidR="00432BB6" w:rsidRPr="00432BB6" w:rsidRDefault="00432BB6" w:rsidP="00432BB6">
      <w:pPr>
        <w:jc w:val="both"/>
        <w:rPr>
          <w:b/>
          <w:lang w:val="uk-UA"/>
        </w:rPr>
      </w:pPr>
      <w:r w:rsidRPr="00432BB6">
        <w:rPr>
          <w:b/>
          <w:lang w:val="uk-UA"/>
        </w:rPr>
        <w:t>Рекомендована література до Теми 4:</w:t>
      </w:r>
    </w:p>
    <w:p w:rsidR="00432BB6" w:rsidRPr="00432BB6" w:rsidRDefault="00432BB6" w:rsidP="00432BB6">
      <w:pPr>
        <w:jc w:val="both"/>
        <w:rPr>
          <w:lang w:val="uk-UA"/>
        </w:rPr>
      </w:pPr>
      <w:r w:rsidRPr="00432BB6">
        <w:rPr>
          <w:lang w:val="uk-UA"/>
        </w:rPr>
        <w:t>1.</w:t>
      </w:r>
      <w:r w:rsidRPr="00432BB6">
        <w:rPr>
          <w:lang w:val="uk-UA"/>
        </w:rPr>
        <w:tab/>
        <w:t>Про громадські об’єднання: Закон України від 22 березня 2012 р. № 4572-VI //  Відомості Верховної Ради України. – 2013. –  №. 1. – Ст. 1.</w:t>
      </w:r>
    </w:p>
    <w:p w:rsidR="00432BB6" w:rsidRPr="00432BB6" w:rsidRDefault="00432BB6" w:rsidP="00432BB6">
      <w:pPr>
        <w:jc w:val="both"/>
        <w:rPr>
          <w:lang w:val="uk-UA"/>
        </w:rPr>
      </w:pPr>
      <w:r w:rsidRPr="00432BB6">
        <w:rPr>
          <w:lang w:val="uk-UA"/>
        </w:rPr>
        <w:t>2.</w:t>
      </w:r>
      <w:r w:rsidRPr="00432BB6">
        <w:rPr>
          <w:lang w:val="uk-UA"/>
        </w:rPr>
        <w:tab/>
        <w:t>Про державну реєстрацію актів цивільного стану: Закон України від 1 липня 2010р. № 2398-VI // Відомості Верховної Ради України. – 2010. – № 38. – Ст. 509.</w:t>
      </w:r>
    </w:p>
    <w:p w:rsidR="00432BB6" w:rsidRPr="00432BB6" w:rsidRDefault="00432BB6" w:rsidP="00432BB6">
      <w:pPr>
        <w:jc w:val="both"/>
        <w:rPr>
          <w:lang w:val="uk-UA"/>
        </w:rPr>
      </w:pPr>
      <w:r w:rsidRPr="00432BB6">
        <w:rPr>
          <w:lang w:val="uk-UA"/>
        </w:rPr>
        <w:t>3.</w:t>
      </w:r>
      <w:r w:rsidRPr="00432BB6">
        <w:rPr>
          <w:lang w:val="uk-UA"/>
        </w:rPr>
        <w:tab/>
        <w:t>Про державну реєстрацію юридичних осіб і фізичних осіб-підприємців: Закон України від 15 травня 2003 р. № 755-IV // Відомості Верховної Ради України. – 2003. – № 31-32. – Ст. 263.</w:t>
      </w:r>
    </w:p>
    <w:p w:rsidR="00432BB6" w:rsidRPr="00432BB6" w:rsidRDefault="00432BB6" w:rsidP="00432BB6">
      <w:pPr>
        <w:jc w:val="both"/>
        <w:rPr>
          <w:lang w:val="uk-UA"/>
        </w:rPr>
      </w:pPr>
      <w:r w:rsidRPr="00432BB6">
        <w:rPr>
          <w:lang w:val="uk-UA"/>
        </w:rPr>
        <w:t>4.</w:t>
      </w:r>
      <w:r w:rsidRPr="00432BB6">
        <w:rPr>
          <w:lang w:val="uk-UA"/>
        </w:rPr>
        <w:tab/>
        <w:t>Про порядок виїзду з України і в’їзду в Україну громадян України: Закон України від 21 січня 1994 р. № 3857-XII // Відомості Верховної Ради України. – 1994. – № 18. – Ст. 101.</w:t>
      </w:r>
    </w:p>
    <w:p w:rsidR="00432BB6" w:rsidRPr="00432BB6" w:rsidRDefault="00432BB6" w:rsidP="00432BB6">
      <w:pPr>
        <w:jc w:val="both"/>
        <w:rPr>
          <w:lang w:val="uk-UA"/>
        </w:rPr>
      </w:pPr>
      <w:r w:rsidRPr="00432BB6">
        <w:rPr>
          <w:lang w:val="uk-UA"/>
        </w:rPr>
        <w:t>5.</w:t>
      </w:r>
      <w:r w:rsidRPr="00432BB6">
        <w:rPr>
          <w:lang w:val="uk-UA"/>
        </w:rPr>
        <w:tab/>
        <w:t>Про правовий статус іноземців та осіб без громадянства: Закон України від 22 вересня 2011 р. № 3773-VI // Відомості Верховної Ради України. – 2012. – № 19-20. – Ст. 179.</w:t>
      </w:r>
    </w:p>
    <w:p w:rsidR="00432BB6" w:rsidRPr="00432BB6" w:rsidRDefault="00432BB6" w:rsidP="00432BB6">
      <w:pPr>
        <w:jc w:val="both"/>
        <w:rPr>
          <w:lang w:val="uk-UA"/>
        </w:rPr>
      </w:pPr>
      <w:r w:rsidRPr="00432BB6">
        <w:rPr>
          <w:lang w:val="uk-UA"/>
        </w:rPr>
        <w:t>6.</w:t>
      </w:r>
      <w:r w:rsidRPr="00432BB6">
        <w:rPr>
          <w:lang w:val="uk-UA"/>
        </w:rPr>
        <w:tab/>
        <w:t>Про свободу пересування та вільний вибір місця проживання в Україні: Закон України вiд 11 грудня 2003 р. № 1382-IV  // Офіційний вісник України. – 2004. – №1. – Ст. 4.</w:t>
      </w:r>
    </w:p>
    <w:p w:rsidR="00432BB6" w:rsidRDefault="00432BB6" w:rsidP="00432BB6">
      <w:pPr>
        <w:jc w:val="both"/>
        <w:rPr>
          <w:lang w:val="uk-UA"/>
        </w:rPr>
      </w:pPr>
      <w:r w:rsidRPr="00432BB6">
        <w:rPr>
          <w:lang w:val="uk-UA"/>
        </w:rPr>
        <w:t>7.</w:t>
      </w:r>
      <w:r w:rsidRPr="00432BB6">
        <w:rPr>
          <w:lang w:val="uk-UA"/>
        </w:rPr>
        <w:tab/>
        <w:t>Цивільний процесуальний кодекс України від 18 березня 2004 р. № 1618-IV // Відомості Верховної Ради України. – 2004. – № 40-41, 42. – Ст. 49</w:t>
      </w:r>
      <w:r>
        <w:rPr>
          <w:lang w:val="uk-UA"/>
        </w:rPr>
        <w:t>2 (зі змінами та доповненнями).</w:t>
      </w:r>
    </w:p>
    <w:p w:rsidR="00432BB6" w:rsidRPr="00432BB6" w:rsidRDefault="00432BB6" w:rsidP="00432BB6">
      <w:pPr>
        <w:jc w:val="both"/>
        <w:rPr>
          <w:lang w:val="uk-UA"/>
        </w:rPr>
      </w:pPr>
    </w:p>
    <w:p w:rsidR="00432BB6" w:rsidRPr="00432BB6" w:rsidRDefault="00432BB6" w:rsidP="00432BB6">
      <w:pPr>
        <w:jc w:val="both"/>
        <w:rPr>
          <w:b/>
          <w:lang w:val="uk-UA"/>
        </w:rPr>
      </w:pPr>
      <w:r w:rsidRPr="00432BB6">
        <w:rPr>
          <w:b/>
          <w:lang w:val="uk-UA"/>
        </w:rPr>
        <w:t>Судова практика</w:t>
      </w:r>
    </w:p>
    <w:p w:rsidR="00432BB6" w:rsidRPr="00432BB6" w:rsidRDefault="00432BB6" w:rsidP="00432BB6">
      <w:pPr>
        <w:jc w:val="both"/>
        <w:rPr>
          <w:lang w:val="uk-UA"/>
        </w:rPr>
      </w:pPr>
    </w:p>
    <w:p w:rsidR="00432BB6" w:rsidRPr="00432BB6" w:rsidRDefault="00432BB6" w:rsidP="00432BB6">
      <w:pPr>
        <w:jc w:val="both"/>
        <w:rPr>
          <w:lang w:val="uk-UA"/>
        </w:rPr>
      </w:pPr>
      <w:r w:rsidRPr="00432BB6">
        <w:rPr>
          <w:lang w:val="uk-UA"/>
        </w:rPr>
        <w:t>1.</w:t>
      </w:r>
      <w:r w:rsidRPr="00432BB6">
        <w:rPr>
          <w:lang w:val="uk-UA"/>
        </w:rPr>
        <w:tab/>
        <w:t>Рішення Конституційного Суду України у справі за конституційним поданням 48 народних депутатів України щодо відповідності Конституції України (конституційності) положення підпункту 1 пункту 4 Положення про паспортну службу органів внутрішніх справ, затвердженого постановою Кабінету Міністрів України (справа щодо прописки), від 14 листопада 2001 р. № 15-рп/2001 (справа № 1-31/2001) [Електронний ресурс]. – http://zakon1.rada.gov.ua/laws/show/v015p710-01.</w:t>
      </w:r>
    </w:p>
    <w:p w:rsidR="00432BB6" w:rsidRPr="00432BB6" w:rsidRDefault="00432BB6" w:rsidP="00432BB6">
      <w:pPr>
        <w:jc w:val="both"/>
        <w:rPr>
          <w:lang w:val="uk-UA"/>
        </w:rPr>
      </w:pPr>
      <w:r w:rsidRPr="00432BB6">
        <w:rPr>
          <w:lang w:val="uk-UA"/>
        </w:rPr>
        <w:t>2.</w:t>
      </w:r>
      <w:r w:rsidRPr="00432BB6">
        <w:rPr>
          <w:lang w:val="uk-UA"/>
        </w:rPr>
        <w:tab/>
        <w:t>Про судову практику в справах про визнання громадянина обмежено дієздатним чи недієздатним: Постанова Пленуму Верховного Суду України від 28.03.1972 р. №3 (з подальш. змінами та доповн.) // Бюлетень законодавства і юридичної практики України. – 1999. – №5. – С.5-8.</w:t>
      </w:r>
    </w:p>
    <w:p w:rsidR="00432BB6" w:rsidRPr="00432BB6" w:rsidRDefault="00432BB6" w:rsidP="00432BB6">
      <w:pPr>
        <w:jc w:val="both"/>
        <w:rPr>
          <w:lang w:val="uk-UA"/>
        </w:rPr>
      </w:pPr>
    </w:p>
    <w:p w:rsidR="00432BB6" w:rsidRPr="00432BB6" w:rsidRDefault="00432BB6" w:rsidP="00432BB6">
      <w:pPr>
        <w:jc w:val="both"/>
        <w:rPr>
          <w:b/>
          <w:lang w:val="uk-UA"/>
        </w:rPr>
      </w:pPr>
      <w:r w:rsidRPr="00432BB6">
        <w:rPr>
          <w:b/>
          <w:lang w:val="uk-UA"/>
        </w:rPr>
        <w:t>Підручники, навчальні посібники, інші дидактичні та методичні матеріали:</w:t>
      </w:r>
    </w:p>
    <w:p w:rsidR="00432BB6" w:rsidRPr="00432BB6" w:rsidRDefault="00432BB6" w:rsidP="00432BB6">
      <w:pPr>
        <w:jc w:val="both"/>
        <w:rPr>
          <w:lang w:val="uk-UA"/>
        </w:rPr>
      </w:pPr>
    </w:p>
    <w:p w:rsidR="00432BB6" w:rsidRPr="00432BB6" w:rsidRDefault="00432BB6" w:rsidP="00432BB6">
      <w:pPr>
        <w:jc w:val="both"/>
        <w:rPr>
          <w:lang w:val="uk-UA"/>
        </w:rPr>
      </w:pPr>
      <w:r w:rsidRPr="00432BB6">
        <w:rPr>
          <w:lang w:val="uk-UA"/>
        </w:rPr>
        <w:t>1.</w:t>
      </w:r>
      <w:r w:rsidRPr="00432BB6">
        <w:rPr>
          <w:lang w:val="uk-UA"/>
        </w:rPr>
        <w:tab/>
        <w:t>Азимов Ч. Н. Гражданин. Предпринимательство. Закон / Ч. Н. Азимов. – Х.: Основа, 1991. – 93 с.</w:t>
      </w:r>
    </w:p>
    <w:p w:rsidR="00432BB6" w:rsidRPr="00432BB6" w:rsidRDefault="00432BB6" w:rsidP="00432BB6">
      <w:pPr>
        <w:jc w:val="both"/>
        <w:rPr>
          <w:lang w:val="uk-UA"/>
        </w:rPr>
      </w:pPr>
      <w:r w:rsidRPr="00432BB6">
        <w:rPr>
          <w:lang w:val="uk-UA"/>
        </w:rPr>
        <w:t>2.</w:t>
      </w:r>
      <w:r w:rsidRPr="00432BB6">
        <w:rPr>
          <w:lang w:val="uk-UA"/>
        </w:rPr>
        <w:tab/>
        <w:t>Антонюк О. І. Фізичні особи як суб’єкти цивільного права: Навчально-методичний посібник / О. І. Антонюк. – Донецьк: Норд-Пресс, 2005. – 124 с.</w:t>
      </w:r>
    </w:p>
    <w:p w:rsidR="00432BB6" w:rsidRPr="00432BB6" w:rsidRDefault="00432BB6" w:rsidP="00432BB6">
      <w:pPr>
        <w:jc w:val="both"/>
        <w:rPr>
          <w:lang w:val="uk-UA"/>
        </w:rPr>
      </w:pPr>
      <w:r w:rsidRPr="00432BB6">
        <w:rPr>
          <w:lang w:val="uk-UA"/>
        </w:rPr>
        <w:t>3.</w:t>
      </w:r>
      <w:r w:rsidRPr="00432BB6">
        <w:rPr>
          <w:lang w:val="uk-UA"/>
        </w:rPr>
        <w:tab/>
        <w:t>Бічук Л. Щодо набуття неповнолітніми повної цивільної дієздатності / Л. Бічук // Правничий часопис Донецького університету. – 2000. – №2 (5). – С.53-57.</w:t>
      </w:r>
    </w:p>
    <w:p w:rsidR="00432BB6" w:rsidRPr="00432BB6" w:rsidRDefault="00432BB6" w:rsidP="00432BB6">
      <w:pPr>
        <w:jc w:val="both"/>
        <w:rPr>
          <w:lang w:val="uk-UA"/>
        </w:rPr>
      </w:pPr>
      <w:r w:rsidRPr="00432BB6">
        <w:rPr>
          <w:lang w:val="uk-UA"/>
        </w:rPr>
        <w:t>4.</w:t>
      </w:r>
      <w:r w:rsidRPr="00432BB6">
        <w:rPr>
          <w:lang w:val="uk-UA"/>
        </w:rPr>
        <w:tab/>
        <w:t>Бойченко Г. М. Правові та процесуальні аспекти визнання особи недієздатною / Г.М.Бойченко, С. С. Шум // Форум права. – 2011. –  №1. – С. 94-99. – [Електронний ресурс]. – Режим доступу: http://www.nbuv.gov.ua/e-journals/FP/2011-1/11bgmvon.pdf.</w:t>
      </w:r>
    </w:p>
    <w:p w:rsidR="00432BB6" w:rsidRPr="00432BB6" w:rsidRDefault="00432BB6" w:rsidP="00432BB6">
      <w:pPr>
        <w:jc w:val="both"/>
        <w:rPr>
          <w:lang w:val="uk-UA"/>
        </w:rPr>
      </w:pPr>
      <w:r w:rsidRPr="00432BB6">
        <w:rPr>
          <w:lang w:val="uk-UA"/>
        </w:rPr>
        <w:t>5.</w:t>
      </w:r>
      <w:r w:rsidRPr="00432BB6">
        <w:rPr>
          <w:lang w:val="uk-UA"/>
        </w:rPr>
        <w:tab/>
        <w:t>Братусь С. Н. Советское гражданское право: субъекты гражданского права / С. Н. Братусь. – М.: Юрид. лит., 1984. – 288 с.</w:t>
      </w:r>
    </w:p>
    <w:p w:rsidR="00432BB6" w:rsidRPr="00432BB6" w:rsidRDefault="00432BB6" w:rsidP="00432BB6">
      <w:pPr>
        <w:jc w:val="both"/>
        <w:rPr>
          <w:lang w:val="uk-UA"/>
        </w:rPr>
      </w:pPr>
      <w:r w:rsidRPr="00432BB6">
        <w:rPr>
          <w:lang w:val="uk-UA"/>
        </w:rPr>
        <w:t>6.</w:t>
      </w:r>
      <w:r w:rsidRPr="00432BB6">
        <w:rPr>
          <w:lang w:val="uk-UA"/>
        </w:rPr>
        <w:tab/>
        <w:t>Ершова Н. М. Охрана прав несовершеннолетних по советскому гражданскому и семейному праву / Н. М. Ершова. – М.: Изд-во «Юридическая литература», 1965. – 103 с.</w:t>
      </w:r>
    </w:p>
    <w:p w:rsidR="00432BB6" w:rsidRPr="00432BB6" w:rsidRDefault="00432BB6" w:rsidP="00432BB6">
      <w:pPr>
        <w:jc w:val="both"/>
        <w:rPr>
          <w:lang w:val="uk-UA"/>
        </w:rPr>
      </w:pPr>
      <w:r w:rsidRPr="00432BB6">
        <w:rPr>
          <w:lang w:val="uk-UA"/>
        </w:rPr>
        <w:t>7.</w:t>
      </w:r>
      <w:r w:rsidRPr="00432BB6">
        <w:rPr>
          <w:lang w:val="uk-UA"/>
        </w:rPr>
        <w:tab/>
        <w:t xml:space="preserve">Кузнецова Л. Г. Гражданско-правовое положение несовершеннолетних / Л. Г. Кузнецова, Я. Н. Шевченко. – М.: Юрид. лит., 1968. – 136с. </w:t>
      </w:r>
    </w:p>
    <w:p w:rsidR="00432BB6" w:rsidRPr="00432BB6" w:rsidRDefault="00432BB6" w:rsidP="00432BB6">
      <w:pPr>
        <w:jc w:val="both"/>
        <w:rPr>
          <w:lang w:val="uk-UA"/>
        </w:rPr>
      </w:pPr>
      <w:r w:rsidRPr="00432BB6">
        <w:rPr>
          <w:lang w:val="uk-UA"/>
        </w:rPr>
        <w:t>8.</w:t>
      </w:r>
      <w:r w:rsidRPr="00432BB6">
        <w:rPr>
          <w:lang w:val="uk-UA"/>
        </w:rPr>
        <w:tab/>
        <w:t>Охрана прав и интересов личности: гражданско-правовой аспект / Под ред. Я. Н.Шевченко. – Киев: Наукова думка, 1992. – 200 с.</w:t>
      </w:r>
    </w:p>
    <w:p w:rsidR="00432BB6" w:rsidRPr="00432BB6" w:rsidRDefault="00432BB6" w:rsidP="00432BB6">
      <w:pPr>
        <w:jc w:val="both"/>
        <w:rPr>
          <w:lang w:val="uk-UA"/>
        </w:rPr>
      </w:pPr>
      <w:r w:rsidRPr="00432BB6">
        <w:rPr>
          <w:lang w:val="uk-UA"/>
        </w:rPr>
        <w:t>9.</w:t>
      </w:r>
      <w:r w:rsidRPr="00432BB6">
        <w:rPr>
          <w:lang w:val="uk-UA"/>
        </w:rPr>
        <w:tab/>
        <w:t>Ромовська З. Цивільна дієздатність громадянина (фізичної особи) (до розроблення нового Цивільного кодексу) / З. Ромовська // Право України. – 1995. – №2. – С. 24-26.</w:t>
      </w:r>
    </w:p>
    <w:p w:rsidR="00432BB6" w:rsidRPr="00432BB6" w:rsidRDefault="00432BB6" w:rsidP="00432BB6">
      <w:pPr>
        <w:jc w:val="both"/>
        <w:rPr>
          <w:lang w:val="uk-UA"/>
        </w:rPr>
      </w:pPr>
      <w:r w:rsidRPr="00432BB6">
        <w:rPr>
          <w:lang w:val="uk-UA"/>
        </w:rPr>
        <w:t>10.</w:t>
      </w:r>
      <w:r w:rsidRPr="00432BB6">
        <w:rPr>
          <w:lang w:val="uk-UA"/>
        </w:rPr>
        <w:tab/>
        <w:t xml:space="preserve"> Ромовська З. Цивільна правоздатність громадян / З. Ромовська // Право України. – 1994. – № 10. – С. 51-54.</w:t>
      </w:r>
    </w:p>
    <w:p w:rsidR="00432BB6" w:rsidRPr="00432BB6" w:rsidRDefault="00432BB6" w:rsidP="00432BB6">
      <w:pPr>
        <w:jc w:val="both"/>
        <w:rPr>
          <w:lang w:val="uk-UA"/>
        </w:rPr>
      </w:pPr>
      <w:r w:rsidRPr="00432BB6">
        <w:rPr>
          <w:lang w:val="uk-UA"/>
        </w:rPr>
        <w:t>11.</w:t>
      </w:r>
      <w:r w:rsidRPr="00432BB6">
        <w:rPr>
          <w:lang w:val="uk-UA"/>
        </w:rPr>
        <w:tab/>
        <w:t>Янкова О. С. До питання про дієздатність громадян-підприємців / О. С. Янкова // Українське право. – 1997. – №3. – С. 91-93.</w:t>
      </w:r>
    </w:p>
    <w:p w:rsidR="00131FC5" w:rsidRDefault="00131FC5" w:rsidP="00B326A0">
      <w:pPr>
        <w:jc w:val="both"/>
        <w:rPr>
          <w:lang w:val="uk-UA"/>
        </w:rPr>
      </w:pPr>
    </w:p>
    <w:p w:rsidR="00432BB6" w:rsidRPr="009469DE" w:rsidRDefault="00432BB6" w:rsidP="00432BB6">
      <w:pPr>
        <w:jc w:val="both"/>
        <w:rPr>
          <w:b/>
          <w:lang w:val="uk-UA"/>
        </w:rPr>
      </w:pPr>
      <w:r w:rsidRPr="009469DE">
        <w:rPr>
          <w:b/>
          <w:lang w:val="uk-UA"/>
        </w:rPr>
        <w:t xml:space="preserve">Рекомендована література до Теми 5: </w:t>
      </w:r>
    </w:p>
    <w:p w:rsidR="00432BB6" w:rsidRPr="00432BB6" w:rsidRDefault="00432BB6" w:rsidP="00432BB6">
      <w:pPr>
        <w:jc w:val="both"/>
        <w:rPr>
          <w:lang w:val="uk-UA"/>
        </w:rPr>
      </w:pPr>
    </w:p>
    <w:p w:rsidR="00432BB6" w:rsidRPr="00432BB6" w:rsidRDefault="00432BB6" w:rsidP="00432BB6">
      <w:pPr>
        <w:jc w:val="both"/>
        <w:rPr>
          <w:lang w:val="uk-UA"/>
        </w:rPr>
      </w:pPr>
      <w:r w:rsidRPr="00432BB6">
        <w:rPr>
          <w:lang w:val="uk-UA"/>
        </w:rPr>
        <w:t>1.</w:t>
      </w:r>
      <w:r w:rsidRPr="00432BB6">
        <w:rPr>
          <w:lang w:val="uk-UA"/>
        </w:rPr>
        <w:tab/>
        <w:t xml:space="preserve">Господарський кодекс України від 16 січня 2003 р. № 436-IV // Відомості Верховної Ради України. – 2003. – № 21-22. – Ст. 144 (зі змінами та доповненнями). </w:t>
      </w:r>
    </w:p>
    <w:p w:rsidR="00432BB6" w:rsidRPr="00432BB6" w:rsidRDefault="00432BB6" w:rsidP="00432BB6">
      <w:pPr>
        <w:jc w:val="both"/>
        <w:rPr>
          <w:lang w:val="uk-UA"/>
        </w:rPr>
      </w:pPr>
      <w:r w:rsidRPr="00432BB6">
        <w:rPr>
          <w:lang w:val="uk-UA"/>
        </w:rPr>
        <w:t>2.</w:t>
      </w:r>
      <w:r w:rsidRPr="00432BB6">
        <w:rPr>
          <w:lang w:val="uk-UA"/>
        </w:rPr>
        <w:tab/>
        <w:t>Про акціонерні товариства: Закон України від 17 вересня 2008 р. № 514-VI // Відомості Верховної Ради України. – 2008. – № 50-51. – Ст. 384 (зі змінами та доповненнями).</w:t>
      </w:r>
    </w:p>
    <w:p w:rsidR="00432BB6" w:rsidRPr="00432BB6" w:rsidRDefault="00432BB6" w:rsidP="00432BB6">
      <w:pPr>
        <w:jc w:val="both"/>
        <w:rPr>
          <w:lang w:val="uk-UA"/>
        </w:rPr>
      </w:pPr>
      <w:r w:rsidRPr="00432BB6">
        <w:rPr>
          <w:lang w:val="uk-UA"/>
        </w:rPr>
        <w:t>3.</w:t>
      </w:r>
      <w:r w:rsidRPr="00432BB6">
        <w:rPr>
          <w:lang w:val="uk-UA"/>
        </w:rPr>
        <w:tab/>
        <w:t>Про господарські товариства: Закон України від 19.09.1991 р. № 1576-XII // Відомості Верховної Ради України. – 1991. – № 49. – Ст. 682 (зі змінами та доповненнями).</w:t>
      </w:r>
    </w:p>
    <w:p w:rsidR="00432BB6" w:rsidRPr="00432BB6" w:rsidRDefault="00432BB6" w:rsidP="00432BB6">
      <w:pPr>
        <w:jc w:val="both"/>
        <w:rPr>
          <w:lang w:val="uk-UA"/>
        </w:rPr>
      </w:pPr>
      <w:r w:rsidRPr="00432BB6">
        <w:rPr>
          <w:lang w:val="uk-UA"/>
        </w:rPr>
        <w:t>4.</w:t>
      </w:r>
      <w:r w:rsidRPr="00432BB6">
        <w:rPr>
          <w:lang w:val="uk-UA"/>
        </w:rPr>
        <w:tab/>
        <w:t>Про громадські об’єднання: Закон України від 22 березня 2012 р. № 4572-VI  // Офіційний вісник України. – 2012. – №30. – Ст. 1097 (зі змінами та доповненнями).</w:t>
      </w:r>
    </w:p>
    <w:p w:rsidR="00432BB6" w:rsidRPr="00432BB6" w:rsidRDefault="00432BB6" w:rsidP="00432BB6">
      <w:pPr>
        <w:jc w:val="both"/>
        <w:rPr>
          <w:lang w:val="uk-UA"/>
        </w:rPr>
      </w:pPr>
      <w:r w:rsidRPr="00432BB6">
        <w:rPr>
          <w:lang w:val="uk-UA"/>
        </w:rPr>
        <w:t>5.</w:t>
      </w:r>
      <w:r w:rsidRPr="00432BB6">
        <w:rPr>
          <w:lang w:val="uk-UA"/>
        </w:rPr>
        <w:tab/>
        <w:t>Про державну реєстрацію юридичних осіб і фізичних осіб-підприємців: Закон України від 15 травня 2003 року № 755-IV // Відомості Верховної Ради України. – 2003. – № 31-32. – Ст. 263 (зі змінами та доповненнями).</w:t>
      </w:r>
    </w:p>
    <w:p w:rsidR="00432BB6" w:rsidRPr="00432BB6" w:rsidRDefault="00432BB6" w:rsidP="00432BB6">
      <w:pPr>
        <w:jc w:val="both"/>
        <w:rPr>
          <w:lang w:val="uk-UA"/>
        </w:rPr>
      </w:pPr>
      <w:r w:rsidRPr="00432BB6">
        <w:rPr>
          <w:lang w:val="uk-UA"/>
        </w:rPr>
        <w:t>6.</w:t>
      </w:r>
      <w:r w:rsidRPr="00432BB6">
        <w:rPr>
          <w:lang w:val="uk-UA"/>
        </w:rPr>
        <w:tab/>
        <w:t xml:space="preserve">Про кооперацію: Закон України від 10 липня 2003 року № 1087-IV // Відомості Верховної Ради України. – 2004. – № 5. – Ст. 5 (зі змінами та доповненнями). </w:t>
      </w:r>
    </w:p>
    <w:p w:rsidR="00432BB6" w:rsidRPr="00432BB6" w:rsidRDefault="00432BB6" w:rsidP="00432BB6">
      <w:pPr>
        <w:jc w:val="both"/>
        <w:rPr>
          <w:lang w:val="uk-UA"/>
        </w:rPr>
      </w:pPr>
      <w:r w:rsidRPr="00432BB6">
        <w:rPr>
          <w:lang w:val="uk-UA"/>
        </w:rPr>
        <w:t>7.</w:t>
      </w:r>
      <w:r w:rsidRPr="00432BB6">
        <w:rPr>
          <w:lang w:val="uk-UA"/>
        </w:rPr>
        <w:tab/>
        <w:t xml:space="preserve">Про споживчу кооперацію: Закон України від 10 квітня 1992 року № 2265-XII // Відомості Верховної Ради України. – 1992. – № 30. – Ст. 414 (зі змінами та доповненнями). </w:t>
      </w:r>
    </w:p>
    <w:p w:rsidR="00432BB6" w:rsidRPr="00432BB6" w:rsidRDefault="00432BB6" w:rsidP="00432BB6">
      <w:pPr>
        <w:jc w:val="both"/>
        <w:rPr>
          <w:lang w:val="uk-UA"/>
        </w:rPr>
      </w:pPr>
      <w:r w:rsidRPr="00432BB6">
        <w:rPr>
          <w:lang w:val="uk-UA"/>
        </w:rPr>
        <w:t>8.</w:t>
      </w:r>
      <w:r w:rsidRPr="00432BB6">
        <w:rPr>
          <w:lang w:val="uk-UA"/>
        </w:rPr>
        <w:tab/>
        <w:t xml:space="preserve">Про фермерське господарство: Закон України від 19 червня 2003 року № 973-IV // Відомості Верховної Ради України. – 2003. – № 45. – Ст. 363 (зі змінами та доповненнями). </w:t>
      </w:r>
    </w:p>
    <w:p w:rsidR="00432BB6" w:rsidRDefault="00432BB6" w:rsidP="00432BB6">
      <w:pPr>
        <w:jc w:val="both"/>
        <w:rPr>
          <w:lang w:val="uk-UA"/>
        </w:rPr>
      </w:pPr>
      <w:r w:rsidRPr="00432BB6">
        <w:rPr>
          <w:lang w:val="uk-UA"/>
        </w:rPr>
        <w:t>9.</w:t>
      </w:r>
      <w:r w:rsidRPr="00432BB6">
        <w:rPr>
          <w:lang w:val="uk-UA"/>
        </w:rPr>
        <w:tab/>
        <w:t xml:space="preserve">Про холдингові компанії в Україні: Закон України від 15 березня 2006 року № 3528-IV // Відомості Верховної Ради України. – 2006. – № 34. – Ст. 291 (зі змінами та доповненнями). </w:t>
      </w:r>
    </w:p>
    <w:p w:rsidR="00432BB6" w:rsidRPr="00432BB6" w:rsidRDefault="00432BB6" w:rsidP="00432BB6">
      <w:pPr>
        <w:jc w:val="both"/>
        <w:rPr>
          <w:lang w:val="uk-UA"/>
        </w:rPr>
      </w:pPr>
    </w:p>
    <w:p w:rsidR="00432BB6" w:rsidRPr="00432BB6" w:rsidRDefault="00432BB6" w:rsidP="00432BB6">
      <w:pPr>
        <w:jc w:val="both"/>
        <w:rPr>
          <w:b/>
          <w:lang w:val="uk-UA"/>
        </w:rPr>
      </w:pPr>
      <w:r w:rsidRPr="00432BB6">
        <w:rPr>
          <w:b/>
          <w:lang w:val="uk-UA"/>
        </w:rPr>
        <w:t>Судова практика</w:t>
      </w:r>
    </w:p>
    <w:p w:rsidR="00432BB6" w:rsidRPr="00432BB6" w:rsidRDefault="00432BB6" w:rsidP="00432BB6">
      <w:pPr>
        <w:jc w:val="both"/>
        <w:rPr>
          <w:lang w:val="uk-UA"/>
        </w:rPr>
      </w:pPr>
    </w:p>
    <w:p w:rsidR="00432BB6" w:rsidRPr="00432BB6" w:rsidRDefault="00432BB6" w:rsidP="00432BB6">
      <w:pPr>
        <w:jc w:val="both"/>
        <w:rPr>
          <w:lang w:val="uk-UA"/>
        </w:rPr>
      </w:pPr>
      <w:r w:rsidRPr="00432BB6">
        <w:rPr>
          <w:lang w:val="uk-UA"/>
        </w:rPr>
        <w:t>1.</w:t>
      </w:r>
      <w:r w:rsidRPr="00432BB6">
        <w:rPr>
          <w:lang w:val="uk-UA"/>
        </w:rPr>
        <w:tab/>
        <w:t xml:space="preserve">Рішення Конституційного Суду України у справі за конституційним зверненням товариства обмеженою відповідальністю "Міжнародний фінансово-правовий консалтинг" про офіційне  тлумачення частини третьої статті 99 Цивільного кодексу України від 12 січня 2010 р. № 1-рп/2010 // Офіційний вісник України. – 2010. – №3. – Ст. 113.  </w:t>
      </w:r>
    </w:p>
    <w:p w:rsidR="00432BB6" w:rsidRPr="00432BB6" w:rsidRDefault="00432BB6" w:rsidP="00432BB6">
      <w:pPr>
        <w:jc w:val="both"/>
        <w:rPr>
          <w:lang w:val="uk-UA"/>
        </w:rPr>
      </w:pPr>
      <w:r w:rsidRPr="00432BB6">
        <w:rPr>
          <w:lang w:val="uk-UA"/>
        </w:rPr>
        <w:t>2.</w:t>
      </w:r>
      <w:r w:rsidRPr="00432BB6">
        <w:rPr>
          <w:lang w:val="uk-UA"/>
        </w:rPr>
        <w:tab/>
        <w:t xml:space="preserve">Про практику застосування законодавства у розгляді справ, що виникають з корпоративних відносин: рекомендації Вищого господарського суду України від 28 грудня 2007 р. № 04-5/14 // Вісник господарського судочинства. – 2008. – № 1.   </w:t>
      </w:r>
    </w:p>
    <w:p w:rsidR="00432BB6" w:rsidRPr="00432BB6" w:rsidRDefault="00432BB6" w:rsidP="00432BB6">
      <w:pPr>
        <w:jc w:val="both"/>
        <w:rPr>
          <w:lang w:val="uk-UA"/>
        </w:rPr>
      </w:pPr>
      <w:r w:rsidRPr="00432BB6">
        <w:rPr>
          <w:lang w:val="uk-UA"/>
        </w:rPr>
        <w:t>3.</w:t>
      </w:r>
      <w:r w:rsidRPr="00432BB6">
        <w:rPr>
          <w:lang w:val="uk-UA"/>
        </w:rPr>
        <w:tab/>
        <w:t xml:space="preserve">Про практику розгляду судами корпоративних спорів: постанова Пленуму Верховного Суду України від 24 жовтня 2008 р. №13 // Вісник Верховного Суду України. – 2008.– № 11.  </w:t>
      </w:r>
    </w:p>
    <w:p w:rsidR="00432BB6" w:rsidRPr="00432BB6" w:rsidRDefault="00432BB6" w:rsidP="00432BB6">
      <w:pPr>
        <w:jc w:val="both"/>
        <w:rPr>
          <w:lang w:val="uk-UA"/>
        </w:rPr>
      </w:pPr>
      <w:r w:rsidRPr="00432BB6">
        <w:rPr>
          <w:lang w:val="uk-UA"/>
        </w:rPr>
        <w:t>4.</w:t>
      </w:r>
      <w:r w:rsidRPr="00432BB6">
        <w:rPr>
          <w:lang w:val="uk-UA"/>
        </w:rPr>
        <w:tab/>
        <w:t>Про деякі питання практики застосування норм Цивільного та Господарського кодексів України: Інформаційний лист Вищого господарського суду України від 07 квітня 2008 р. № 01-8/211 // Вісник господарського судочинства – 2008. – № 3.</w:t>
      </w:r>
    </w:p>
    <w:p w:rsidR="00432BB6" w:rsidRPr="00432BB6" w:rsidRDefault="00432BB6" w:rsidP="00432BB6">
      <w:pPr>
        <w:jc w:val="both"/>
        <w:rPr>
          <w:lang w:val="uk-UA"/>
        </w:rPr>
      </w:pPr>
    </w:p>
    <w:p w:rsidR="00432BB6" w:rsidRPr="009469DE" w:rsidRDefault="00432BB6" w:rsidP="00432BB6">
      <w:pPr>
        <w:jc w:val="both"/>
        <w:rPr>
          <w:b/>
          <w:lang w:val="uk-UA"/>
        </w:rPr>
      </w:pPr>
      <w:r w:rsidRPr="009469DE">
        <w:rPr>
          <w:b/>
          <w:lang w:val="uk-UA"/>
        </w:rPr>
        <w:t>Підручники, навчальні посібники, інші дидактичні та методичні матеріали:</w:t>
      </w:r>
    </w:p>
    <w:p w:rsidR="00432BB6" w:rsidRPr="00432BB6" w:rsidRDefault="00432BB6" w:rsidP="00432BB6">
      <w:pPr>
        <w:jc w:val="both"/>
        <w:rPr>
          <w:lang w:val="uk-UA"/>
        </w:rPr>
      </w:pPr>
    </w:p>
    <w:p w:rsidR="00432BB6" w:rsidRPr="00432BB6" w:rsidRDefault="00432BB6" w:rsidP="00432BB6">
      <w:pPr>
        <w:jc w:val="both"/>
        <w:rPr>
          <w:lang w:val="uk-UA"/>
        </w:rPr>
      </w:pPr>
      <w:r w:rsidRPr="00432BB6">
        <w:rPr>
          <w:lang w:val="uk-UA"/>
        </w:rPr>
        <w:t>1.</w:t>
      </w:r>
      <w:r w:rsidRPr="00432BB6">
        <w:rPr>
          <w:lang w:val="uk-UA"/>
        </w:rPr>
        <w:tab/>
        <w:t>Алєксєєва Ю. Визначення обсягу господарської правосуб’єктності приватного підприємства // Правничий часопис Донецького університету. – 2009. – №1-2. – С. 70-73.</w:t>
      </w:r>
    </w:p>
    <w:p w:rsidR="00432BB6" w:rsidRPr="00432BB6" w:rsidRDefault="00432BB6" w:rsidP="00432BB6">
      <w:pPr>
        <w:jc w:val="both"/>
        <w:rPr>
          <w:lang w:val="uk-UA"/>
        </w:rPr>
      </w:pPr>
      <w:r w:rsidRPr="00432BB6">
        <w:rPr>
          <w:lang w:val="uk-UA"/>
        </w:rPr>
        <w:t>2.</w:t>
      </w:r>
      <w:r w:rsidRPr="00432BB6">
        <w:rPr>
          <w:lang w:val="uk-UA"/>
        </w:rPr>
        <w:tab/>
        <w:t>Бобкова А., Гусарова О. Про установчі документи корпорацій // Правничий часопис Донецького університету. – 2004. – № 1 (11). – С. 21-24.</w:t>
      </w:r>
    </w:p>
    <w:p w:rsidR="00432BB6" w:rsidRPr="00432BB6" w:rsidRDefault="00432BB6" w:rsidP="00432BB6">
      <w:pPr>
        <w:jc w:val="both"/>
        <w:rPr>
          <w:lang w:val="uk-UA"/>
        </w:rPr>
      </w:pPr>
      <w:r w:rsidRPr="00432BB6">
        <w:rPr>
          <w:lang w:val="uk-UA"/>
        </w:rPr>
        <w:t>3.</w:t>
      </w:r>
      <w:r w:rsidRPr="00432BB6">
        <w:rPr>
          <w:lang w:val="uk-UA"/>
        </w:rPr>
        <w:tab/>
        <w:t>Борисова В. Теорії сутності юридичної особи: історія і сучасність // Вісник Академії правових наук України. – 2001. - №4. – С.117-130.</w:t>
      </w:r>
    </w:p>
    <w:p w:rsidR="00432BB6" w:rsidRPr="00432BB6" w:rsidRDefault="00432BB6" w:rsidP="00432BB6">
      <w:pPr>
        <w:jc w:val="both"/>
        <w:rPr>
          <w:lang w:val="uk-UA"/>
        </w:rPr>
      </w:pPr>
      <w:r w:rsidRPr="00432BB6">
        <w:rPr>
          <w:lang w:val="uk-UA"/>
        </w:rPr>
        <w:t>4.</w:t>
      </w:r>
      <w:r w:rsidRPr="00432BB6">
        <w:rPr>
          <w:lang w:val="uk-UA"/>
        </w:rPr>
        <w:tab/>
        <w:t>Вінник О.М. Публічні та приватні інтереси в господарських товариствах: проблеми правового забезпечення: Монографія. – К.: Атіка, 2003. – 352 с.</w:t>
      </w:r>
    </w:p>
    <w:p w:rsidR="00432BB6" w:rsidRPr="00432BB6" w:rsidRDefault="00432BB6" w:rsidP="00432BB6">
      <w:pPr>
        <w:jc w:val="both"/>
        <w:rPr>
          <w:lang w:val="uk-UA"/>
        </w:rPr>
      </w:pPr>
      <w:r w:rsidRPr="00432BB6">
        <w:rPr>
          <w:lang w:val="uk-UA"/>
        </w:rPr>
        <w:t>5.</w:t>
      </w:r>
      <w:r w:rsidRPr="00432BB6">
        <w:rPr>
          <w:lang w:val="uk-UA"/>
        </w:rPr>
        <w:tab/>
        <w:t>Гринюк Р. Загальні засади правового статусу комунальних підприємств // Правничий часопис Донецького університету. – 2000. - №2. – С.19-21.</w:t>
      </w:r>
    </w:p>
    <w:p w:rsidR="00432BB6" w:rsidRPr="00432BB6" w:rsidRDefault="00432BB6" w:rsidP="00432BB6">
      <w:pPr>
        <w:jc w:val="both"/>
        <w:rPr>
          <w:lang w:val="uk-UA"/>
        </w:rPr>
      </w:pPr>
      <w:r w:rsidRPr="00432BB6">
        <w:rPr>
          <w:lang w:val="uk-UA"/>
        </w:rPr>
        <w:t>6.</w:t>
      </w:r>
      <w:r w:rsidRPr="00432BB6">
        <w:rPr>
          <w:lang w:val="uk-UA"/>
        </w:rPr>
        <w:tab/>
        <w:t>Дорошенко Л.М. До питання про державну реєстрацію припинення юридичних осіб // Правничий часопис. – 2005. – №1. – С.52-57.</w:t>
      </w:r>
    </w:p>
    <w:p w:rsidR="00432BB6" w:rsidRPr="00432BB6" w:rsidRDefault="00432BB6" w:rsidP="00432BB6">
      <w:pPr>
        <w:jc w:val="both"/>
        <w:rPr>
          <w:lang w:val="uk-UA"/>
        </w:rPr>
      </w:pPr>
      <w:r w:rsidRPr="00432BB6">
        <w:rPr>
          <w:lang w:val="uk-UA"/>
        </w:rPr>
        <w:t>7.</w:t>
      </w:r>
      <w:r w:rsidRPr="00432BB6">
        <w:rPr>
          <w:lang w:val="uk-UA"/>
        </w:rPr>
        <w:tab/>
        <w:t xml:space="preserve">Дорошенко Л.М. Підстави ліквідації суб’єктів господарювання // Держава і право: Збірник наукових праць. Юридичні і політичні науки. – 2005. – №30. – С.393-399. </w:t>
      </w:r>
    </w:p>
    <w:p w:rsidR="00432BB6" w:rsidRPr="00432BB6" w:rsidRDefault="00432BB6" w:rsidP="00432BB6">
      <w:pPr>
        <w:jc w:val="both"/>
        <w:rPr>
          <w:lang w:val="uk-UA"/>
        </w:rPr>
      </w:pPr>
      <w:r w:rsidRPr="00432BB6">
        <w:rPr>
          <w:lang w:val="uk-UA"/>
        </w:rPr>
        <w:t>8.</w:t>
      </w:r>
      <w:r w:rsidRPr="00432BB6">
        <w:rPr>
          <w:lang w:val="uk-UA"/>
        </w:rPr>
        <w:tab/>
        <w:t xml:space="preserve">Кібенко О., Пендак Сарбах А. Право товариств (Company Law): порівняльно-правовий аналіз acquis ЄС та законодавства України. – К.: Юстиніан, 2006. – 496 с. </w:t>
      </w:r>
    </w:p>
    <w:p w:rsidR="00432BB6" w:rsidRPr="00432BB6" w:rsidRDefault="00432BB6" w:rsidP="00432BB6">
      <w:pPr>
        <w:jc w:val="both"/>
        <w:rPr>
          <w:lang w:val="uk-UA"/>
        </w:rPr>
      </w:pPr>
      <w:r w:rsidRPr="00432BB6">
        <w:rPr>
          <w:lang w:val="uk-UA"/>
        </w:rPr>
        <w:t>9.</w:t>
      </w:r>
      <w:r w:rsidRPr="00432BB6">
        <w:rPr>
          <w:lang w:val="uk-UA"/>
        </w:rPr>
        <w:tab/>
        <w:t>Кочергина Е. Организационно-правовая форма юридических лиц: генезис доктрин и подходов // Підприємництво, господарство і право. – 2003. – №1. – С.36-39.</w:t>
      </w:r>
    </w:p>
    <w:p w:rsidR="00432BB6" w:rsidRPr="00432BB6" w:rsidRDefault="00432BB6" w:rsidP="00432BB6">
      <w:pPr>
        <w:jc w:val="both"/>
        <w:rPr>
          <w:lang w:val="uk-UA"/>
        </w:rPr>
      </w:pPr>
      <w:r w:rsidRPr="00432BB6">
        <w:rPr>
          <w:lang w:val="uk-UA"/>
        </w:rPr>
        <w:t>10.</w:t>
      </w:r>
      <w:r w:rsidRPr="00432BB6">
        <w:rPr>
          <w:lang w:val="uk-UA"/>
        </w:rPr>
        <w:tab/>
        <w:t xml:space="preserve">Кравчук В.М. Корпоративне право. – К.: Істина, 2005. – 720 с. </w:t>
      </w:r>
    </w:p>
    <w:p w:rsidR="00432BB6" w:rsidRPr="00432BB6" w:rsidRDefault="00432BB6" w:rsidP="00432BB6">
      <w:pPr>
        <w:jc w:val="both"/>
        <w:rPr>
          <w:lang w:val="uk-UA"/>
        </w:rPr>
      </w:pPr>
      <w:r w:rsidRPr="00432BB6">
        <w:rPr>
          <w:lang w:val="uk-UA"/>
        </w:rPr>
        <w:t>11.</w:t>
      </w:r>
      <w:r w:rsidRPr="00432BB6">
        <w:rPr>
          <w:lang w:val="uk-UA"/>
        </w:rPr>
        <w:tab/>
        <w:t>Кузнєцова Н. Підприємницькі товариства // Українське право. – 1998. – Число 1. – С. 51-60.</w:t>
      </w:r>
    </w:p>
    <w:p w:rsidR="00432BB6" w:rsidRPr="00432BB6" w:rsidRDefault="00432BB6" w:rsidP="00432BB6">
      <w:pPr>
        <w:jc w:val="both"/>
        <w:rPr>
          <w:lang w:val="uk-UA"/>
        </w:rPr>
      </w:pPr>
      <w:r w:rsidRPr="00432BB6">
        <w:rPr>
          <w:lang w:val="uk-UA"/>
        </w:rPr>
        <w:t>12.</w:t>
      </w:r>
      <w:r w:rsidRPr="00432BB6">
        <w:rPr>
          <w:lang w:val="uk-UA"/>
        </w:rPr>
        <w:tab/>
        <w:t>Кулагин М.И. Государственно-монополистический капитализм и юридическое лицо // Избранные труды. – М: Статут, 1997. – С.16-182.</w:t>
      </w:r>
    </w:p>
    <w:p w:rsidR="00432BB6" w:rsidRPr="00432BB6" w:rsidRDefault="00432BB6" w:rsidP="00432BB6">
      <w:pPr>
        <w:jc w:val="both"/>
        <w:rPr>
          <w:lang w:val="uk-UA"/>
        </w:rPr>
      </w:pPr>
      <w:r w:rsidRPr="00432BB6">
        <w:rPr>
          <w:lang w:val="uk-UA"/>
        </w:rPr>
        <w:t>13.</w:t>
      </w:r>
      <w:r w:rsidRPr="00432BB6">
        <w:rPr>
          <w:lang w:val="uk-UA"/>
        </w:rPr>
        <w:tab/>
        <w:t>Козлова Н.В. Понятие и сущность юридического лица. Очерк истории и теории. - М.: Статут, 2003. – 318 с.</w:t>
      </w:r>
    </w:p>
    <w:p w:rsidR="00432BB6" w:rsidRPr="00432BB6" w:rsidRDefault="00432BB6" w:rsidP="00432BB6">
      <w:pPr>
        <w:jc w:val="both"/>
        <w:rPr>
          <w:lang w:val="uk-UA"/>
        </w:rPr>
      </w:pPr>
      <w:r w:rsidRPr="00432BB6">
        <w:rPr>
          <w:lang w:val="uk-UA"/>
        </w:rPr>
        <w:t>14.</w:t>
      </w:r>
      <w:r w:rsidRPr="00432BB6">
        <w:rPr>
          <w:lang w:val="uk-UA"/>
        </w:rPr>
        <w:tab/>
        <w:t>Кучеренко І.М. Організаційно-правові форми юридичних осіб приватного права: Монографія. – К.: Інститут держави і права ім.. В.М. Корецького НАН України, 2004. – 328 с.</w:t>
      </w:r>
    </w:p>
    <w:p w:rsidR="00432BB6" w:rsidRPr="00432BB6" w:rsidRDefault="00432BB6" w:rsidP="00432BB6">
      <w:pPr>
        <w:jc w:val="both"/>
        <w:rPr>
          <w:lang w:val="uk-UA"/>
        </w:rPr>
      </w:pPr>
      <w:r w:rsidRPr="00432BB6">
        <w:rPr>
          <w:lang w:val="uk-UA"/>
        </w:rPr>
        <w:t>15.</w:t>
      </w:r>
      <w:r w:rsidRPr="00432BB6">
        <w:rPr>
          <w:lang w:val="uk-UA"/>
        </w:rPr>
        <w:tab/>
        <w:t>Спасибо-Фатеева И.В. Акционерные общества: корпоративные правоотношения. Монография. – Х.: Право, 1998. – 251с.</w:t>
      </w:r>
    </w:p>
    <w:p w:rsidR="00432BB6" w:rsidRPr="00432BB6" w:rsidRDefault="00432BB6" w:rsidP="00432BB6">
      <w:pPr>
        <w:jc w:val="both"/>
        <w:rPr>
          <w:lang w:val="uk-UA"/>
        </w:rPr>
      </w:pPr>
      <w:r w:rsidRPr="00432BB6">
        <w:rPr>
          <w:lang w:val="uk-UA"/>
        </w:rPr>
        <w:t>16.</w:t>
      </w:r>
      <w:r w:rsidRPr="00432BB6">
        <w:rPr>
          <w:lang w:val="uk-UA"/>
        </w:rPr>
        <w:tab/>
        <w:t xml:space="preserve"> Теньков С.О. Коментар судової практики вирішення корпоративних конфліктів. – К.: Юрінком Інтер, 2005. – 368 с.</w:t>
      </w:r>
    </w:p>
    <w:p w:rsidR="00432BB6" w:rsidRPr="00432BB6" w:rsidRDefault="00432BB6" w:rsidP="00432BB6">
      <w:pPr>
        <w:jc w:val="both"/>
        <w:rPr>
          <w:lang w:val="uk-UA"/>
        </w:rPr>
      </w:pPr>
      <w:r w:rsidRPr="00432BB6">
        <w:rPr>
          <w:lang w:val="uk-UA"/>
        </w:rPr>
        <w:t>17.</w:t>
      </w:r>
      <w:r w:rsidRPr="00432BB6">
        <w:rPr>
          <w:lang w:val="uk-UA"/>
        </w:rPr>
        <w:tab/>
        <w:t>Хахулин В.В., Янкова Е.С. Законодательная регламентация уставного фонда – противодействие теневой экономике // Хозяйственно-правовые средства детенизации и декриминализации экономики. – Донецк: ИЭПИ НАН Украины. – 1998. – С.81-89.</w:t>
      </w:r>
    </w:p>
    <w:p w:rsidR="00432BB6" w:rsidRPr="00432BB6" w:rsidRDefault="00432BB6" w:rsidP="00432BB6">
      <w:pPr>
        <w:jc w:val="both"/>
        <w:rPr>
          <w:lang w:val="uk-UA"/>
        </w:rPr>
      </w:pPr>
      <w:r w:rsidRPr="00432BB6">
        <w:rPr>
          <w:lang w:val="uk-UA"/>
        </w:rPr>
        <w:t>18.</w:t>
      </w:r>
      <w:r w:rsidRPr="00432BB6">
        <w:rPr>
          <w:lang w:val="uk-UA"/>
        </w:rPr>
        <w:tab/>
        <w:t>Щербакова Н.В. Поняття реорганізації як способу припинення підприємств, його відмінність від ліквідації // Вісник Хмельницького інституту регіонального управління та права (науковий часопис). – 2002. –  № 2. – С. 65-69.</w:t>
      </w:r>
    </w:p>
    <w:p w:rsidR="00432BB6" w:rsidRPr="00432BB6" w:rsidRDefault="00432BB6" w:rsidP="00432BB6">
      <w:pPr>
        <w:jc w:val="both"/>
        <w:rPr>
          <w:lang w:val="uk-UA"/>
        </w:rPr>
      </w:pPr>
      <w:r w:rsidRPr="00432BB6">
        <w:rPr>
          <w:lang w:val="uk-UA"/>
        </w:rPr>
        <w:t>19.</w:t>
      </w:r>
      <w:r w:rsidRPr="00432BB6">
        <w:rPr>
          <w:lang w:val="uk-UA"/>
        </w:rPr>
        <w:tab/>
        <w:t>Щербакова Н.В. Договоры о слиянии и присоединении при реорганизации хозяйственных обществ // Збірник наукових праць «Держава і право» (юридичні і політичні науки) – 2003. – С. 384-386.</w:t>
      </w:r>
    </w:p>
    <w:p w:rsidR="00432BB6" w:rsidRPr="00432BB6" w:rsidRDefault="00432BB6" w:rsidP="00432BB6">
      <w:pPr>
        <w:jc w:val="both"/>
        <w:rPr>
          <w:lang w:val="uk-UA"/>
        </w:rPr>
      </w:pPr>
      <w:r w:rsidRPr="00432BB6">
        <w:rPr>
          <w:lang w:val="uk-UA"/>
        </w:rPr>
        <w:t>20.</w:t>
      </w:r>
      <w:r w:rsidRPr="00432BB6">
        <w:rPr>
          <w:lang w:val="uk-UA"/>
        </w:rPr>
        <w:tab/>
        <w:t>Щербакова Н. Становлення і розвиток законодавства України про злиття та приєднання господарських товариств // Правничий часопис Донецького університету. – 2005. – № 1 (13). – С. 38-44.</w:t>
      </w:r>
    </w:p>
    <w:p w:rsidR="00432BB6" w:rsidRPr="00432BB6" w:rsidRDefault="00432BB6" w:rsidP="00432BB6">
      <w:pPr>
        <w:jc w:val="both"/>
        <w:rPr>
          <w:lang w:val="uk-UA"/>
        </w:rPr>
      </w:pPr>
      <w:r w:rsidRPr="00432BB6">
        <w:rPr>
          <w:lang w:val="uk-UA"/>
        </w:rPr>
        <w:t>21.</w:t>
      </w:r>
      <w:r w:rsidRPr="00432BB6">
        <w:rPr>
          <w:lang w:val="uk-UA"/>
        </w:rPr>
        <w:tab/>
        <w:t>Щербакова Н.В. Слияние и присоединение хозяйственных обществ как самостоятельные формы реорганизации // Вісник Донецького університету. – Серія В. – Економіка і право. – 2005. – № 1. – С. 348-355.</w:t>
      </w:r>
    </w:p>
    <w:p w:rsidR="00432BB6" w:rsidRPr="00432BB6" w:rsidRDefault="00432BB6" w:rsidP="00432BB6">
      <w:pPr>
        <w:jc w:val="both"/>
        <w:rPr>
          <w:lang w:val="uk-UA"/>
        </w:rPr>
      </w:pPr>
      <w:r w:rsidRPr="00432BB6">
        <w:rPr>
          <w:lang w:val="uk-UA"/>
        </w:rPr>
        <w:t>22.</w:t>
      </w:r>
      <w:r w:rsidRPr="00432BB6">
        <w:rPr>
          <w:lang w:val="uk-UA"/>
        </w:rPr>
        <w:tab/>
        <w:t>Щербакова Н.В. Правовое регулирование слияния и присоединения хозяйственных обществ: Монография – Донецк: «Вебер» (Донецкое отделение), 2007.–258 с.</w:t>
      </w:r>
    </w:p>
    <w:p w:rsidR="00432BB6" w:rsidRPr="00432BB6" w:rsidRDefault="00432BB6" w:rsidP="00432BB6">
      <w:pPr>
        <w:jc w:val="both"/>
        <w:rPr>
          <w:lang w:val="uk-UA"/>
        </w:rPr>
      </w:pPr>
      <w:r w:rsidRPr="00432BB6">
        <w:rPr>
          <w:lang w:val="uk-UA"/>
        </w:rPr>
        <w:t>23.</w:t>
      </w:r>
      <w:r w:rsidRPr="00432BB6">
        <w:rPr>
          <w:lang w:val="uk-UA"/>
        </w:rPr>
        <w:tab/>
        <w:t>Щербакова Н.В. Поняття та правова природа договорів про злиття та приєднання господарських товариств // Вісник господарського судочинства. – 2006. – № 4. – С. 209-217.</w:t>
      </w:r>
    </w:p>
    <w:p w:rsidR="00432BB6" w:rsidRPr="00432BB6" w:rsidRDefault="00432BB6" w:rsidP="00432BB6">
      <w:pPr>
        <w:jc w:val="both"/>
        <w:rPr>
          <w:lang w:val="uk-UA"/>
        </w:rPr>
      </w:pPr>
      <w:r w:rsidRPr="00432BB6">
        <w:rPr>
          <w:lang w:val="uk-UA"/>
        </w:rPr>
        <w:t>24.</w:t>
      </w:r>
      <w:r w:rsidRPr="00432BB6">
        <w:rPr>
          <w:lang w:val="uk-UA"/>
        </w:rPr>
        <w:tab/>
        <w:t>Щербина О.В. Правове становище акціонерів за законодавством України. – К.: Юрінком Інтер, 2001. – 160с.</w:t>
      </w:r>
    </w:p>
    <w:p w:rsidR="00432BB6" w:rsidRPr="00432BB6" w:rsidRDefault="00432BB6" w:rsidP="00432BB6">
      <w:pPr>
        <w:jc w:val="both"/>
        <w:rPr>
          <w:lang w:val="uk-UA"/>
        </w:rPr>
      </w:pPr>
      <w:r w:rsidRPr="00432BB6">
        <w:rPr>
          <w:lang w:val="uk-UA"/>
        </w:rPr>
        <w:t>25.</w:t>
      </w:r>
      <w:r w:rsidRPr="00432BB6">
        <w:rPr>
          <w:lang w:val="uk-UA"/>
        </w:rPr>
        <w:tab/>
        <w:t>Янкова Е.С. К вопросу о формировании уставного фонда предприятия // Вісник Донецького університету. Серія В. Економіка і право. – 1999. – №3. – С.46-50.</w:t>
      </w:r>
    </w:p>
    <w:p w:rsidR="00432BB6" w:rsidRPr="00432BB6" w:rsidRDefault="00432BB6" w:rsidP="00432BB6">
      <w:pPr>
        <w:jc w:val="both"/>
        <w:rPr>
          <w:lang w:val="uk-UA"/>
        </w:rPr>
      </w:pPr>
      <w:r w:rsidRPr="00432BB6">
        <w:rPr>
          <w:lang w:val="uk-UA"/>
        </w:rPr>
        <w:t>26.</w:t>
      </w:r>
      <w:r w:rsidRPr="00432BB6">
        <w:rPr>
          <w:lang w:val="uk-UA"/>
        </w:rPr>
        <w:tab/>
        <w:t xml:space="preserve">Янкова Е.С. Вклады участников как оплата приобретаемых имущественных прав // Вісник Луганського інституту внутрішніх справ МВС України. Спеціальний випуск. У чотирьох частинах. Частина 2. – 2000. – С.96-101. </w:t>
      </w:r>
    </w:p>
    <w:p w:rsidR="00432BB6" w:rsidRPr="00432BB6" w:rsidRDefault="00432BB6" w:rsidP="00432BB6">
      <w:pPr>
        <w:jc w:val="both"/>
        <w:rPr>
          <w:lang w:val="uk-UA"/>
        </w:rPr>
      </w:pPr>
      <w:r w:rsidRPr="00432BB6">
        <w:rPr>
          <w:lang w:val="uk-UA"/>
        </w:rPr>
        <w:t>27.</w:t>
      </w:r>
      <w:r w:rsidRPr="00432BB6">
        <w:rPr>
          <w:lang w:val="uk-UA"/>
        </w:rPr>
        <w:tab/>
        <w:t xml:space="preserve">Янкова Е.С. Модельный устав как основание деятельности предпринимательских организаций // Правничий часопис Донецького університету. – 2011. – №2. – С. 4-12. </w:t>
      </w:r>
    </w:p>
    <w:p w:rsidR="00432BB6" w:rsidRPr="00432BB6" w:rsidRDefault="00432BB6" w:rsidP="00432BB6">
      <w:pPr>
        <w:jc w:val="both"/>
        <w:rPr>
          <w:lang w:val="uk-UA"/>
        </w:rPr>
      </w:pPr>
      <w:r w:rsidRPr="00432BB6">
        <w:rPr>
          <w:lang w:val="uk-UA"/>
        </w:rPr>
        <w:t>28.</w:t>
      </w:r>
      <w:r w:rsidRPr="00432BB6">
        <w:rPr>
          <w:lang w:val="uk-UA"/>
        </w:rPr>
        <w:tab/>
        <w:t xml:space="preserve">Янкова О., Удод М. Реєстрація юридичних осіб – суб’єктів підприємництва // Правничий часопис Донецького університету. – 1997. – №1. – С.15-18. </w:t>
      </w:r>
    </w:p>
    <w:p w:rsidR="00432BB6" w:rsidRDefault="00432BB6" w:rsidP="00432BB6">
      <w:pPr>
        <w:jc w:val="both"/>
        <w:rPr>
          <w:lang w:val="uk-UA"/>
        </w:rPr>
      </w:pPr>
      <w:r w:rsidRPr="00432BB6">
        <w:rPr>
          <w:lang w:val="uk-UA"/>
        </w:rPr>
        <w:t>29.</w:t>
      </w:r>
      <w:r w:rsidRPr="00432BB6">
        <w:rPr>
          <w:lang w:val="uk-UA"/>
        </w:rPr>
        <w:tab/>
        <w:t>Янкова О., Щербакова Н. До питання про укладання договору про злиття або приєднання господарських товариств // Правничий часопис Донецького університету. – 2004. – № 1 (11). – С. 24-29.</w:t>
      </w:r>
    </w:p>
    <w:p w:rsidR="00432BB6" w:rsidRDefault="00432BB6" w:rsidP="00B326A0">
      <w:pPr>
        <w:jc w:val="both"/>
        <w:rPr>
          <w:lang w:val="uk-UA"/>
        </w:rPr>
      </w:pPr>
    </w:p>
    <w:p w:rsidR="00432BB6" w:rsidRDefault="00432BB6" w:rsidP="00B326A0">
      <w:pPr>
        <w:jc w:val="both"/>
        <w:rPr>
          <w:lang w:val="uk-UA"/>
        </w:rPr>
      </w:pPr>
    </w:p>
    <w:p w:rsidR="009469DE" w:rsidRPr="009469DE" w:rsidRDefault="009469DE" w:rsidP="009469DE">
      <w:pPr>
        <w:jc w:val="both"/>
        <w:rPr>
          <w:b/>
          <w:lang w:val="uk-UA"/>
        </w:rPr>
      </w:pPr>
      <w:r w:rsidRPr="009469DE">
        <w:rPr>
          <w:b/>
          <w:lang w:val="uk-UA"/>
        </w:rPr>
        <w:t>Рекомендована література до Теми 6:</w:t>
      </w:r>
    </w:p>
    <w:p w:rsidR="009469DE" w:rsidRPr="009469DE" w:rsidRDefault="009469DE" w:rsidP="009469DE">
      <w:pPr>
        <w:pStyle w:val="af5"/>
        <w:numPr>
          <w:ilvl w:val="0"/>
          <w:numId w:val="27"/>
        </w:numPr>
        <w:jc w:val="both"/>
        <w:rPr>
          <w:lang w:val="uk-UA"/>
        </w:rPr>
      </w:pPr>
      <w:r w:rsidRPr="009469DE">
        <w:rPr>
          <w:lang w:val="uk-UA"/>
        </w:rPr>
        <w:t xml:space="preserve">Господарський кодекс України від 16 січня 2003 р. № 436-IV // Відомості Верховної Ради України. – 2003. – № 21-22. – Ст. 144 (зі змінами та доповненнями). </w:t>
      </w:r>
    </w:p>
    <w:p w:rsidR="009469DE" w:rsidRPr="009469DE" w:rsidRDefault="009469DE" w:rsidP="009469DE">
      <w:pPr>
        <w:pStyle w:val="af5"/>
        <w:numPr>
          <w:ilvl w:val="0"/>
          <w:numId w:val="27"/>
        </w:numPr>
        <w:jc w:val="both"/>
        <w:rPr>
          <w:lang w:val="uk-UA"/>
        </w:rPr>
      </w:pPr>
      <w:r w:rsidRPr="009469DE">
        <w:rPr>
          <w:lang w:val="uk-UA"/>
        </w:rPr>
        <w:t>Про акціонерні товариства: Закон України від 17 вересня 2008 р. № 514-VI // Відомості Верховної Ради України. – 2008. – № 50-51. – Ст. 384 (зі змінами та доповненнями).</w:t>
      </w:r>
    </w:p>
    <w:p w:rsidR="009469DE" w:rsidRPr="009469DE" w:rsidRDefault="009469DE" w:rsidP="009469DE">
      <w:pPr>
        <w:pStyle w:val="af5"/>
        <w:numPr>
          <w:ilvl w:val="0"/>
          <w:numId w:val="27"/>
        </w:numPr>
        <w:tabs>
          <w:tab w:val="left" w:pos="284"/>
        </w:tabs>
        <w:ind w:left="0" w:hanging="11"/>
        <w:jc w:val="both"/>
        <w:rPr>
          <w:lang w:val="uk-UA"/>
        </w:rPr>
      </w:pPr>
      <w:r w:rsidRPr="009469DE">
        <w:rPr>
          <w:lang w:val="uk-UA"/>
        </w:rPr>
        <w:t>Про господарські товариства: Закон України від 19.09.1991 р. № 1576-XII // Відомості Верховної Ради України. – 1991. – № 49. – Ст. 682 (зі змінами та доповненнями).</w:t>
      </w:r>
    </w:p>
    <w:p w:rsidR="009469DE" w:rsidRPr="009469DE" w:rsidRDefault="009469DE" w:rsidP="009469DE">
      <w:pPr>
        <w:pStyle w:val="af5"/>
        <w:numPr>
          <w:ilvl w:val="0"/>
          <w:numId w:val="27"/>
        </w:numPr>
        <w:tabs>
          <w:tab w:val="left" w:pos="284"/>
        </w:tabs>
        <w:ind w:left="0" w:hanging="11"/>
        <w:jc w:val="both"/>
        <w:rPr>
          <w:lang w:val="uk-UA"/>
        </w:rPr>
      </w:pPr>
      <w:r w:rsidRPr="009469DE">
        <w:rPr>
          <w:lang w:val="uk-UA"/>
        </w:rPr>
        <w:t>Про громадські об’єднання: Закон України від 22 березня 2012 р. № 4572-VI  // Офіційний вісник України. – 2012. – №30. – Ст. 1097 (зі змінами та доповненнями).</w:t>
      </w:r>
    </w:p>
    <w:p w:rsidR="009469DE" w:rsidRPr="009469DE" w:rsidRDefault="009469DE" w:rsidP="009469DE">
      <w:pPr>
        <w:pStyle w:val="af5"/>
        <w:numPr>
          <w:ilvl w:val="0"/>
          <w:numId w:val="27"/>
        </w:numPr>
        <w:tabs>
          <w:tab w:val="left" w:pos="284"/>
        </w:tabs>
        <w:ind w:left="0" w:hanging="11"/>
        <w:jc w:val="both"/>
        <w:rPr>
          <w:lang w:val="uk-UA"/>
        </w:rPr>
      </w:pPr>
      <w:r w:rsidRPr="009469DE">
        <w:rPr>
          <w:lang w:val="uk-UA"/>
        </w:rPr>
        <w:t>Про державну реєстрацію юридичних осіб і фізичних осіб-підприємців: Закон України від 15 травня 2003 року № 755-IV // Відомості Верховної Ради України. – 2003. – № 31-32. – Ст. 263 (зі змінами та доповненнями).</w:t>
      </w:r>
    </w:p>
    <w:p w:rsidR="009469DE" w:rsidRPr="009469DE" w:rsidRDefault="009469DE" w:rsidP="009469DE">
      <w:pPr>
        <w:pStyle w:val="af5"/>
        <w:numPr>
          <w:ilvl w:val="0"/>
          <w:numId w:val="27"/>
        </w:numPr>
        <w:tabs>
          <w:tab w:val="left" w:pos="284"/>
        </w:tabs>
        <w:ind w:left="0" w:hanging="11"/>
        <w:jc w:val="both"/>
        <w:rPr>
          <w:lang w:val="uk-UA"/>
        </w:rPr>
      </w:pPr>
      <w:r w:rsidRPr="009469DE">
        <w:rPr>
          <w:lang w:val="uk-UA"/>
        </w:rPr>
        <w:t xml:space="preserve">Про кооперацію: Закон України від 10 липня 2003 року № 1087-IV // Відомості Верховної Ради України. – 2004. – № 5. – Ст. 5 (зі змінами та доповненнями). </w:t>
      </w:r>
    </w:p>
    <w:p w:rsidR="009469DE" w:rsidRPr="009469DE" w:rsidRDefault="009469DE" w:rsidP="009469DE">
      <w:pPr>
        <w:pStyle w:val="af5"/>
        <w:numPr>
          <w:ilvl w:val="0"/>
          <w:numId w:val="27"/>
        </w:numPr>
        <w:tabs>
          <w:tab w:val="left" w:pos="284"/>
        </w:tabs>
        <w:ind w:left="0" w:hanging="11"/>
        <w:jc w:val="both"/>
        <w:rPr>
          <w:lang w:val="uk-UA"/>
        </w:rPr>
      </w:pPr>
      <w:r w:rsidRPr="009469DE">
        <w:rPr>
          <w:lang w:val="uk-UA"/>
        </w:rPr>
        <w:t xml:space="preserve">Про споживчу кооперацію: Закон України від 10 квітня 1992 року № 2265-XII // Відомості Верховної Ради України. – 1992. – № 30. – Ст. 414 (зі змінами та доповненнями). </w:t>
      </w:r>
    </w:p>
    <w:p w:rsidR="009469DE" w:rsidRPr="009469DE" w:rsidRDefault="009469DE" w:rsidP="009469DE">
      <w:pPr>
        <w:pStyle w:val="af5"/>
        <w:numPr>
          <w:ilvl w:val="0"/>
          <w:numId w:val="27"/>
        </w:numPr>
        <w:tabs>
          <w:tab w:val="left" w:pos="284"/>
        </w:tabs>
        <w:ind w:left="0" w:hanging="11"/>
        <w:jc w:val="both"/>
        <w:rPr>
          <w:lang w:val="uk-UA"/>
        </w:rPr>
      </w:pPr>
      <w:r w:rsidRPr="009469DE">
        <w:rPr>
          <w:lang w:val="uk-UA"/>
        </w:rPr>
        <w:t xml:space="preserve">Про фермерське господарство: Закон України від 19 червня 2003 року № 973-IV // Відомості Верховної Ради України. – 2003. – № 45. – Ст. 363 (зі змінами та доповненнями). </w:t>
      </w:r>
    </w:p>
    <w:p w:rsidR="009469DE" w:rsidRPr="009469DE" w:rsidRDefault="009469DE" w:rsidP="009469DE">
      <w:pPr>
        <w:pStyle w:val="af5"/>
        <w:numPr>
          <w:ilvl w:val="0"/>
          <w:numId w:val="27"/>
        </w:numPr>
        <w:tabs>
          <w:tab w:val="left" w:pos="284"/>
        </w:tabs>
        <w:ind w:left="0" w:hanging="11"/>
        <w:jc w:val="both"/>
        <w:rPr>
          <w:lang w:val="uk-UA"/>
        </w:rPr>
      </w:pPr>
      <w:r w:rsidRPr="009469DE">
        <w:rPr>
          <w:lang w:val="uk-UA"/>
        </w:rPr>
        <w:t xml:space="preserve">Про холдингові компанії в Україні: Закон України від 15 березня 2006 року № 3528-IV // Відомості Верховної Ради України. – 2006. – № 34. – Ст. 291 (зі змінами та доповненнями). </w:t>
      </w:r>
    </w:p>
    <w:p w:rsidR="009469DE" w:rsidRPr="009469DE" w:rsidRDefault="009469DE" w:rsidP="009469DE">
      <w:pPr>
        <w:jc w:val="both"/>
        <w:rPr>
          <w:lang w:val="uk-UA"/>
        </w:rPr>
      </w:pPr>
    </w:p>
    <w:p w:rsidR="009469DE" w:rsidRPr="009469DE" w:rsidRDefault="009469DE" w:rsidP="009469DE">
      <w:pPr>
        <w:jc w:val="both"/>
        <w:rPr>
          <w:b/>
          <w:lang w:val="uk-UA"/>
        </w:rPr>
      </w:pPr>
      <w:r w:rsidRPr="009469DE">
        <w:rPr>
          <w:b/>
          <w:lang w:val="uk-UA"/>
        </w:rPr>
        <w:t>Судова практика</w:t>
      </w:r>
    </w:p>
    <w:p w:rsidR="009469DE" w:rsidRPr="009469DE" w:rsidRDefault="009469DE" w:rsidP="009469DE">
      <w:pPr>
        <w:jc w:val="both"/>
        <w:rPr>
          <w:lang w:val="uk-UA"/>
        </w:rPr>
      </w:pPr>
    </w:p>
    <w:p w:rsidR="009469DE" w:rsidRPr="009469DE" w:rsidRDefault="009469DE" w:rsidP="009469DE">
      <w:pPr>
        <w:pStyle w:val="af5"/>
        <w:numPr>
          <w:ilvl w:val="0"/>
          <w:numId w:val="28"/>
        </w:numPr>
        <w:tabs>
          <w:tab w:val="left" w:pos="284"/>
        </w:tabs>
        <w:ind w:left="0" w:firstLine="0"/>
        <w:jc w:val="both"/>
        <w:rPr>
          <w:lang w:val="uk-UA"/>
        </w:rPr>
      </w:pPr>
      <w:r w:rsidRPr="009469DE">
        <w:rPr>
          <w:lang w:val="uk-UA"/>
        </w:rPr>
        <w:t xml:space="preserve">Рішення Конституційного Суду України у справі за конституційним зверненням товариства обмеженою відповідальністю "Міжнародний фінансово-правовий консалтинг" про офіційне  тлумачення частини третьої статті 99 Цивільного кодексу України від 12 січня 2010 р. № 1-рп/2010 // Офіційний вісник України. – 2010. – №3. – Ст. 113.  </w:t>
      </w:r>
    </w:p>
    <w:p w:rsidR="009469DE" w:rsidRPr="009469DE" w:rsidRDefault="009469DE" w:rsidP="009469DE">
      <w:pPr>
        <w:pStyle w:val="af5"/>
        <w:numPr>
          <w:ilvl w:val="0"/>
          <w:numId w:val="28"/>
        </w:numPr>
        <w:tabs>
          <w:tab w:val="left" w:pos="284"/>
        </w:tabs>
        <w:ind w:left="0" w:firstLine="0"/>
        <w:jc w:val="both"/>
        <w:rPr>
          <w:lang w:val="uk-UA"/>
        </w:rPr>
      </w:pPr>
      <w:r w:rsidRPr="009469DE">
        <w:rPr>
          <w:lang w:val="uk-UA"/>
        </w:rPr>
        <w:t xml:space="preserve">Про практику застосування законодавства у розгляді справ, що виникають з корпоративних відносин: рекомендації Вищого господарського суду України від 28 грудня 2007 р. № 04-5/14 // Вісник господарського судочинства. – 2008. – № 1.   </w:t>
      </w:r>
    </w:p>
    <w:p w:rsidR="009469DE" w:rsidRPr="009469DE" w:rsidRDefault="009469DE" w:rsidP="009469DE">
      <w:pPr>
        <w:pStyle w:val="af5"/>
        <w:numPr>
          <w:ilvl w:val="0"/>
          <w:numId w:val="28"/>
        </w:numPr>
        <w:tabs>
          <w:tab w:val="left" w:pos="284"/>
        </w:tabs>
        <w:ind w:left="0" w:firstLine="0"/>
        <w:jc w:val="both"/>
        <w:rPr>
          <w:lang w:val="uk-UA"/>
        </w:rPr>
      </w:pPr>
      <w:r w:rsidRPr="009469DE">
        <w:rPr>
          <w:lang w:val="uk-UA"/>
        </w:rPr>
        <w:t xml:space="preserve">Про практику розгляду судами корпоративних спорів: постанова Пленуму Верховного Суду України від 24 жовтня 2008 р. №13 // Вісник Верховного Суду України. – 2008.– № 11.  </w:t>
      </w:r>
    </w:p>
    <w:p w:rsidR="009469DE" w:rsidRPr="009469DE" w:rsidRDefault="009469DE" w:rsidP="009469DE">
      <w:pPr>
        <w:pStyle w:val="af5"/>
        <w:numPr>
          <w:ilvl w:val="0"/>
          <w:numId w:val="28"/>
        </w:numPr>
        <w:tabs>
          <w:tab w:val="left" w:pos="284"/>
        </w:tabs>
        <w:ind w:left="0" w:firstLine="0"/>
        <w:jc w:val="both"/>
        <w:rPr>
          <w:lang w:val="uk-UA"/>
        </w:rPr>
      </w:pPr>
      <w:r w:rsidRPr="009469DE">
        <w:rPr>
          <w:lang w:val="uk-UA"/>
        </w:rPr>
        <w:t>Про деякі питання практики застосування норм Цивільного та Господарського кодексів України: Інформаційний лист Вищого господарського суду України від 07 квітня 2008 р. № 01-8/211 // Вісник господарського судочинства – 2008. – № 3.</w:t>
      </w:r>
    </w:p>
    <w:p w:rsidR="009469DE" w:rsidRPr="009469DE" w:rsidRDefault="009469DE" w:rsidP="009469DE">
      <w:pPr>
        <w:jc w:val="both"/>
        <w:rPr>
          <w:lang w:val="uk-UA"/>
        </w:rPr>
      </w:pPr>
    </w:p>
    <w:p w:rsidR="009469DE" w:rsidRPr="009469DE" w:rsidRDefault="009469DE" w:rsidP="009469DE">
      <w:pPr>
        <w:jc w:val="both"/>
        <w:rPr>
          <w:b/>
          <w:lang w:val="uk-UA"/>
        </w:rPr>
      </w:pPr>
      <w:r w:rsidRPr="009469DE">
        <w:rPr>
          <w:b/>
          <w:lang w:val="uk-UA"/>
        </w:rPr>
        <w:t>Підручники, навчальні посібники, інші дидактичні та методичні матеріали:</w:t>
      </w:r>
    </w:p>
    <w:p w:rsidR="009469DE" w:rsidRPr="009469DE" w:rsidRDefault="009469DE" w:rsidP="009469DE">
      <w:pPr>
        <w:pStyle w:val="af5"/>
        <w:numPr>
          <w:ilvl w:val="0"/>
          <w:numId w:val="29"/>
        </w:numPr>
        <w:jc w:val="both"/>
        <w:rPr>
          <w:lang w:val="uk-UA"/>
        </w:rPr>
      </w:pPr>
      <w:r w:rsidRPr="009469DE">
        <w:rPr>
          <w:lang w:val="uk-UA"/>
        </w:rPr>
        <w:t>Алєксєєва Ю. Визначення обсягу господарської правосуб’єктності приватного підприємства // Правничий часопис Донецького університету. – 2009. – №1-2. – С. 70-73.</w:t>
      </w:r>
    </w:p>
    <w:p w:rsidR="009469DE" w:rsidRPr="009469DE" w:rsidRDefault="009469DE" w:rsidP="009469DE">
      <w:pPr>
        <w:pStyle w:val="af5"/>
        <w:numPr>
          <w:ilvl w:val="0"/>
          <w:numId w:val="29"/>
        </w:numPr>
        <w:jc w:val="both"/>
        <w:rPr>
          <w:lang w:val="uk-UA"/>
        </w:rPr>
      </w:pPr>
      <w:r w:rsidRPr="009469DE">
        <w:rPr>
          <w:lang w:val="uk-UA"/>
        </w:rPr>
        <w:t>Бобкова А., Гусарова О. Про установчі документи корпорацій // Правничий часопис Донецького університету. – 2004. – № 1 (11). – С. 21-24.</w:t>
      </w:r>
    </w:p>
    <w:p w:rsidR="009469DE" w:rsidRPr="009469DE" w:rsidRDefault="009469DE" w:rsidP="009469DE">
      <w:pPr>
        <w:pStyle w:val="af5"/>
        <w:numPr>
          <w:ilvl w:val="0"/>
          <w:numId w:val="29"/>
        </w:numPr>
        <w:jc w:val="both"/>
        <w:rPr>
          <w:lang w:val="uk-UA"/>
        </w:rPr>
      </w:pPr>
      <w:r w:rsidRPr="009469DE">
        <w:rPr>
          <w:lang w:val="uk-UA"/>
        </w:rPr>
        <w:t>Борисова В. Теорії сутності юридичної особи: історія і сучасність // Вісник Академії правових наук України. – 2001. - №4. – С.117-130.</w:t>
      </w:r>
    </w:p>
    <w:p w:rsidR="009469DE" w:rsidRPr="009469DE" w:rsidRDefault="009469DE" w:rsidP="009469DE">
      <w:pPr>
        <w:pStyle w:val="af5"/>
        <w:numPr>
          <w:ilvl w:val="0"/>
          <w:numId w:val="29"/>
        </w:numPr>
        <w:jc w:val="both"/>
        <w:rPr>
          <w:lang w:val="uk-UA"/>
        </w:rPr>
      </w:pPr>
      <w:r w:rsidRPr="009469DE">
        <w:rPr>
          <w:lang w:val="uk-UA"/>
        </w:rPr>
        <w:t>Вінник О.М. Публічні та приватні інтереси в господарських товариствах: проблеми правового забезпечення: Монографія. – К.: Атіка, 2003. – 352 с.</w:t>
      </w:r>
    </w:p>
    <w:p w:rsidR="009469DE" w:rsidRPr="009469DE" w:rsidRDefault="009469DE" w:rsidP="009469DE">
      <w:pPr>
        <w:pStyle w:val="af5"/>
        <w:numPr>
          <w:ilvl w:val="0"/>
          <w:numId w:val="29"/>
        </w:numPr>
        <w:jc w:val="both"/>
        <w:rPr>
          <w:lang w:val="uk-UA"/>
        </w:rPr>
      </w:pPr>
      <w:r w:rsidRPr="009469DE">
        <w:rPr>
          <w:lang w:val="uk-UA"/>
        </w:rPr>
        <w:t>Гринюк Р. Загальні засади правового статусу комунальних підприємств // Правничий часопис Донецького університету. – 2000. - №2. – С.19-21.</w:t>
      </w:r>
    </w:p>
    <w:p w:rsidR="009469DE" w:rsidRPr="009469DE" w:rsidRDefault="009469DE" w:rsidP="009469DE">
      <w:pPr>
        <w:pStyle w:val="af5"/>
        <w:numPr>
          <w:ilvl w:val="0"/>
          <w:numId w:val="29"/>
        </w:numPr>
        <w:jc w:val="both"/>
        <w:rPr>
          <w:lang w:val="uk-UA"/>
        </w:rPr>
      </w:pPr>
      <w:r w:rsidRPr="009469DE">
        <w:rPr>
          <w:lang w:val="uk-UA"/>
        </w:rPr>
        <w:t>Дорошенко Л.М. До питання про державну реєстрацію припинення юридичних осіб // Правничий часопис. – 2005. – №1. – С.52-57.</w:t>
      </w:r>
    </w:p>
    <w:p w:rsidR="009469DE" w:rsidRPr="009469DE" w:rsidRDefault="009469DE" w:rsidP="009469DE">
      <w:pPr>
        <w:pStyle w:val="af5"/>
        <w:numPr>
          <w:ilvl w:val="0"/>
          <w:numId w:val="29"/>
        </w:numPr>
        <w:jc w:val="both"/>
        <w:rPr>
          <w:lang w:val="uk-UA"/>
        </w:rPr>
      </w:pPr>
      <w:r w:rsidRPr="009469DE">
        <w:rPr>
          <w:lang w:val="uk-UA"/>
        </w:rPr>
        <w:t xml:space="preserve">Дорошенко Л.М. Підстави ліквідації суб’єктів господарювання // Держава і право: Збірник наукових праць. Юридичні і політичні науки. – 2005. – №30. – С.393-399. </w:t>
      </w:r>
    </w:p>
    <w:p w:rsidR="009469DE" w:rsidRPr="009469DE" w:rsidRDefault="009469DE" w:rsidP="009469DE">
      <w:pPr>
        <w:pStyle w:val="af5"/>
        <w:numPr>
          <w:ilvl w:val="0"/>
          <w:numId w:val="29"/>
        </w:numPr>
        <w:jc w:val="both"/>
        <w:rPr>
          <w:lang w:val="uk-UA"/>
        </w:rPr>
      </w:pPr>
      <w:r w:rsidRPr="009469DE">
        <w:rPr>
          <w:lang w:val="uk-UA"/>
        </w:rPr>
        <w:t xml:space="preserve">Кібенко О., Пендак Сарбах А. Право товариств (Company Law): порівняльно-правовий аналіз acquis ЄС та законодавства України. – К.: Юстиніан, 2006. – 496 с. </w:t>
      </w:r>
    </w:p>
    <w:p w:rsidR="009469DE" w:rsidRPr="009469DE" w:rsidRDefault="009469DE" w:rsidP="009469DE">
      <w:pPr>
        <w:pStyle w:val="af5"/>
        <w:numPr>
          <w:ilvl w:val="0"/>
          <w:numId w:val="29"/>
        </w:numPr>
        <w:jc w:val="both"/>
        <w:rPr>
          <w:lang w:val="uk-UA"/>
        </w:rPr>
      </w:pPr>
      <w:r w:rsidRPr="009469DE">
        <w:rPr>
          <w:lang w:val="uk-UA"/>
        </w:rPr>
        <w:t>Кочергина Е. Организационно-правовая форма юридических лиц: генезис доктрин и подходов // Підприємництво, господарство і право. – 2003. – №1. – С.36-39.</w:t>
      </w:r>
    </w:p>
    <w:p w:rsidR="009469DE" w:rsidRPr="009469DE" w:rsidRDefault="009469DE" w:rsidP="009469DE">
      <w:pPr>
        <w:pStyle w:val="af5"/>
        <w:numPr>
          <w:ilvl w:val="0"/>
          <w:numId w:val="29"/>
        </w:numPr>
        <w:jc w:val="both"/>
        <w:rPr>
          <w:lang w:val="uk-UA"/>
        </w:rPr>
      </w:pPr>
      <w:r w:rsidRPr="009469DE">
        <w:rPr>
          <w:lang w:val="uk-UA"/>
        </w:rPr>
        <w:t xml:space="preserve">Кравчук В.М. Корпоративне право. – К.: Істина, 2005. – 720 с. </w:t>
      </w:r>
    </w:p>
    <w:p w:rsidR="009469DE" w:rsidRPr="009469DE" w:rsidRDefault="009469DE" w:rsidP="009469DE">
      <w:pPr>
        <w:pStyle w:val="af5"/>
        <w:numPr>
          <w:ilvl w:val="0"/>
          <w:numId w:val="29"/>
        </w:numPr>
        <w:jc w:val="both"/>
        <w:rPr>
          <w:lang w:val="uk-UA"/>
        </w:rPr>
      </w:pPr>
      <w:r w:rsidRPr="009469DE">
        <w:rPr>
          <w:lang w:val="uk-UA"/>
        </w:rPr>
        <w:t>Кузнєцова Н. Підприємницькі товариства // Українське право. – 1998. – Число 1. – С. 51-60.</w:t>
      </w:r>
    </w:p>
    <w:p w:rsidR="009469DE" w:rsidRPr="009469DE" w:rsidRDefault="009469DE" w:rsidP="009469DE">
      <w:pPr>
        <w:pStyle w:val="af5"/>
        <w:numPr>
          <w:ilvl w:val="0"/>
          <w:numId w:val="29"/>
        </w:numPr>
        <w:jc w:val="both"/>
        <w:rPr>
          <w:lang w:val="uk-UA"/>
        </w:rPr>
      </w:pPr>
      <w:r w:rsidRPr="009469DE">
        <w:rPr>
          <w:lang w:val="uk-UA"/>
        </w:rPr>
        <w:t>Кулагин М.И. Государственно-монополистический капитализм и юридическое лицо // Избранные труды. – М: Статут, 1997. – С.16-182.</w:t>
      </w:r>
    </w:p>
    <w:p w:rsidR="009469DE" w:rsidRPr="009469DE" w:rsidRDefault="009469DE" w:rsidP="009469DE">
      <w:pPr>
        <w:pStyle w:val="af5"/>
        <w:numPr>
          <w:ilvl w:val="0"/>
          <w:numId w:val="29"/>
        </w:numPr>
        <w:jc w:val="both"/>
        <w:rPr>
          <w:lang w:val="uk-UA"/>
        </w:rPr>
      </w:pPr>
      <w:r w:rsidRPr="009469DE">
        <w:rPr>
          <w:lang w:val="uk-UA"/>
        </w:rPr>
        <w:t>Козлова Н.В. Понятие и сущность юридического лица. Очерк истории и теории. - М.: Статут, 2003. – 318 с.</w:t>
      </w:r>
    </w:p>
    <w:p w:rsidR="009469DE" w:rsidRPr="009469DE" w:rsidRDefault="009469DE" w:rsidP="009469DE">
      <w:pPr>
        <w:pStyle w:val="af5"/>
        <w:numPr>
          <w:ilvl w:val="0"/>
          <w:numId w:val="29"/>
        </w:numPr>
        <w:jc w:val="both"/>
        <w:rPr>
          <w:lang w:val="uk-UA"/>
        </w:rPr>
      </w:pPr>
      <w:r w:rsidRPr="009469DE">
        <w:rPr>
          <w:lang w:val="uk-UA"/>
        </w:rPr>
        <w:t>Кучеренко І.М. Організаційно-правові форми юридичних осіб приватного права: Монографія. – К.: Інститут держави і права ім.. В.М. Корецького НАН України, 2004. – 328 с.</w:t>
      </w:r>
    </w:p>
    <w:p w:rsidR="009469DE" w:rsidRPr="009469DE" w:rsidRDefault="009469DE" w:rsidP="009469DE">
      <w:pPr>
        <w:pStyle w:val="af5"/>
        <w:numPr>
          <w:ilvl w:val="0"/>
          <w:numId w:val="29"/>
        </w:numPr>
        <w:jc w:val="both"/>
        <w:rPr>
          <w:lang w:val="uk-UA"/>
        </w:rPr>
      </w:pPr>
      <w:r w:rsidRPr="009469DE">
        <w:rPr>
          <w:lang w:val="uk-UA"/>
        </w:rPr>
        <w:t>Спасибо-Фатеева И.В. Акционерные общества: корпоративные правоотношения. Монография. – Х.: Право, 1998. – 251с.</w:t>
      </w:r>
    </w:p>
    <w:p w:rsidR="009469DE" w:rsidRPr="009469DE" w:rsidRDefault="009469DE" w:rsidP="009469DE">
      <w:pPr>
        <w:pStyle w:val="af5"/>
        <w:numPr>
          <w:ilvl w:val="0"/>
          <w:numId w:val="29"/>
        </w:numPr>
        <w:jc w:val="both"/>
        <w:rPr>
          <w:lang w:val="uk-UA"/>
        </w:rPr>
      </w:pPr>
      <w:r w:rsidRPr="009469DE">
        <w:rPr>
          <w:lang w:val="uk-UA"/>
        </w:rPr>
        <w:t xml:space="preserve"> Теньков С.О. Коментар судової практики вирішення корпоративних конфліктів. – К.: Юрінком Інтер, 2005. – 368 с.</w:t>
      </w:r>
    </w:p>
    <w:p w:rsidR="009469DE" w:rsidRPr="009469DE" w:rsidRDefault="009469DE" w:rsidP="009469DE">
      <w:pPr>
        <w:pStyle w:val="af5"/>
        <w:numPr>
          <w:ilvl w:val="0"/>
          <w:numId w:val="29"/>
        </w:numPr>
        <w:jc w:val="both"/>
        <w:rPr>
          <w:lang w:val="uk-UA"/>
        </w:rPr>
      </w:pPr>
      <w:r w:rsidRPr="009469DE">
        <w:rPr>
          <w:lang w:val="uk-UA"/>
        </w:rPr>
        <w:t>Хахулин В.В., Янкова Е.С. Законодательная регламентация уставного фонда – противодействие теневой экономике // Хозяйственно-правовые средства детенизации и декриминализации экономики. – Донецк: ИЭПИ НАН Украины. – 1998. – С.81-89.</w:t>
      </w:r>
    </w:p>
    <w:p w:rsidR="009469DE" w:rsidRPr="009469DE" w:rsidRDefault="009469DE" w:rsidP="009469DE">
      <w:pPr>
        <w:pStyle w:val="af5"/>
        <w:numPr>
          <w:ilvl w:val="0"/>
          <w:numId w:val="29"/>
        </w:numPr>
        <w:jc w:val="both"/>
        <w:rPr>
          <w:lang w:val="uk-UA"/>
        </w:rPr>
      </w:pPr>
      <w:r w:rsidRPr="009469DE">
        <w:rPr>
          <w:lang w:val="uk-UA"/>
        </w:rPr>
        <w:t>Щербакова Н.В. Поняття реорганізації як способу припинення підприємств, його відмінність від ліквідації // Вісник Хмельницького інституту регіонального управління та права (науковий часопис). – 2002. –  № 2. – С. 65-69.</w:t>
      </w:r>
    </w:p>
    <w:p w:rsidR="009469DE" w:rsidRPr="009469DE" w:rsidRDefault="009469DE" w:rsidP="009469DE">
      <w:pPr>
        <w:pStyle w:val="af5"/>
        <w:numPr>
          <w:ilvl w:val="0"/>
          <w:numId w:val="29"/>
        </w:numPr>
        <w:jc w:val="both"/>
        <w:rPr>
          <w:lang w:val="uk-UA"/>
        </w:rPr>
      </w:pPr>
      <w:r w:rsidRPr="009469DE">
        <w:rPr>
          <w:lang w:val="uk-UA"/>
        </w:rPr>
        <w:t>Щербакова Н.В. Договоры о слиянии и присоединении при реорганизации хозяйственных обществ // Збірник наукових праць «Держава і право» (юридичні і політичні науки) – 2003. – С. 384-386.</w:t>
      </w:r>
    </w:p>
    <w:p w:rsidR="009469DE" w:rsidRPr="009469DE" w:rsidRDefault="009469DE" w:rsidP="009469DE">
      <w:pPr>
        <w:pStyle w:val="af5"/>
        <w:numPr>
          <w:ilvl w:val="0"/>
          <w:numId w:val="29"/>
        </w:numPr>
        <w:jc w:val="both"/>
        <w:rPr>
          <w:lang w:val="uk-UA"/>
        </w:rPr>
      </w:pPr>
      <w:r w:rsidRPr="009469DE">
        <w:rPr>
          <w:lang w:val="uk-UA"/>
        </w:rPr>
        <w:t>Щербакова Н. Становлення і розвиток законодавства України про злиття та приєднання господарських товариств // Правничий часопис Донецького університету. – 2005. – № 1 (13). – С. 38-44.</w:t>
      </w:r>
    </w:p>
    <w:p w:rsidR="009469DE" w:rsidRPr="009469DE" w:rsidRDefault="009469DE" w:rsidP="009469DE">
      <w:pPr>
        <w:pStyle w:val="af5"/>
        <w:numPr>
          <w:ilvl w:val="0"/>
          <w:numId w:val="29"/>
        </w:numPr>
        <w:jc w:val="both"/>
        <w:rPr>
          <w:lang w:val="uk-UA"/>
        </w:rPr>
      </w:pPr>
      <w:r w:rsidRPr="009469DE">
        <w:rPr>
          <w:lang w:val="uk-UA"/>
        </w:rPr>
        <w:t>Щербакова Н.В. Слияние и присоединение хозяйственных обществ как самостоятельные формы реорганизации // Вісник Донецького університету. – Серія В. – Економіка і право. – 2005. – № 1. – С. 348-355.</w:t>
      </w:r>
    </w:p>
    <w:p w:rsidR="009469DE" w:rsidRPr="009469DE" w:rsidRDefault="009469DE" w:rsidP="009469DE">
      <w:pPr>
        <w:pStyle w:val="af5"/>
        <w:numPr>
          <w:ilvl w:val="0"/>
          <w:numId w:val="29"/>
        </w:numPr>
        <w:jc w:val="both"/>
        <w:rPr>
          <w:lang w:val="uk-UA"/>
        </w:rPr>
      </w:pPr>
      <w:r w:rsidRPr="009469DE">
        <w:rPr>
          <w:lang w:val="uk-UA"/>
        </w:rPr>
        <w:t>Щербакова Н.В. Правовое регулирование слияния и присоединения хозяйственных обществ: Монография – Донецк: «Вебер» (Донецкое отделение), 2007.–258 с.</w:t>
      </w:r>
    </w:p>
    <w:p w:rsidR="009469DE" w:rsidRPr="009469DE" w:rsidRDefault="009469DE" w:rsidP="009469DE">
      <w:pPr>
        <w:pStyle w:val="af5"/>
        <w:numPr>
          <w:ilvl w:val="0"/>
          <w:numId w:val="29"/>
        </w:numPr>
        <w:jc w:val="both"/>
        <w:rPr>
          <w:lang w:val="uk-UA"/>
        </w:rPr>
      </w:pPr>
      <w:r w:rsidRPr="009469DE">
        <w:rPr>
          <w:lang w:val="uk-UA"/>
        </w:rPr>
        <w:t>Щербакова Н.В. Поняття та правова природа договорів про злиття та приєднання господарських товариств // Вісник господарського судочинства. – 2006. – № 4. – С. 209-217.</w:t>
      </w:r>
    </w:p>
    <w:p w:rsidR="009469DE" w:rsidRPr="009469DE" w:rsidRDefault="009469DE" w:rsidP="009469DE">
      <w:pPr>
        <w:pStyle w:val="af5"/>
        <w:numPr>
          <w:ilvl w:val="0"/>
          <w:numId w:val="29"/>
        </w:numPr>
        <w:jc w:val="both"/>
        <w:rPr>
          <w:lang w:val="uk-UA"/>
        </w:rPr>
      </w:pPr>
      <w:r w:rsidRPr="009469DE">
        <w:rPr>
          <w:lang w:val="uk-UA"/>
        </w:rPr>
        <w:t>Щербина О.В. Правове становище акціонерів за законодавством України. – К.: Юрінком Інтер, 2001. – 160с.</w:t>
      </w:r>
    </w:p>
    <w:p w:rsidR="009469DE" w:rsidRPr="009469DE" w:rsidRDefault="009469DE" w:rsidP="009469DE">
      <w:pPr>
        <w:pStyle w:val="af5"/>
        <w:numPr>
          <w:ilvl w:val="0"/>
          <w:numId w:val="29"/>
        </w:numPr>
        <w:jc w:val="both"/>
        <w:rPr>
          <w:lang w:val="uk-UA"/>
        </w:rPr>
      </w:pPr>
      <w:r w:rsidRPr="009469DE">
        <w:rPr>
          <w:lang w:val="uk-UA"/>
        </w:rPr>
        <w:t>Янкова Е.С. К вопросу о формировании уставного фонда предприятия // Вісник Донецького університету. Серія В. Економіка і право. – 1999. – №3. – С.46-50.</w:t>
      </w:r>
    </w:p>
    <w:p w:rsidR="009469DE" w:rsidRPr="009469DE" w:rsidRDefault="009469DE" w:rsidP="009469DE">
      <w:pPr>
        <w:pStyle w:val="af5"/>
        <w:numPr>
          <w:ilvl w:val="0"/>
          <w:numId w:val="29"/>
        </w:numPr>
        <w:jc w:val="both"/>
        <w:rPr>
          <w:lang w:val="uk-UA"/>
        </w:rPr>
      </w:pPr>
      <w:r w:rsidRPr="009469DE">
        <w:rPr>
          <w:lang w:val="uk-UA"/>
        </w:rPr>
        <w:t xml:space="preserve">Янкова Е.С. Вклады участников как оплата приобретаемых имущественных прав // Вісник Луганського інституту внутрішніх справ МВС України. Спеціальний випуск. У чотирьох частинах. Частина 2. – 2000. – С.96-101. </w:t>
      </w:r>
    </w:p>
    <w:p w:rsidR="009469DE" w:rsidRPr="009469DE" w:rsidRDefault="009469DE" w:rsidP="009469DE">
      <w:pPr>
        <w:pStyle w:val="af5"/>
        <w:numPr>
          <w:ilvl w:val="0"/>
          <w:numId w:val="29"/>
        </w:numPr>
        <w:jc w:val="both"/>
        <w:rPr>
          <w:lang w:val="uk-UA"/>
        </w:rPr>
      </w:pPr>
      <w:r w:rsidRPr="009469DE">
        <w:rPr>
          <w:lang w:val="uk-UA"/>
        </w:rPr>
        <w:t xml:space="preserve">Янкова Е.С. Модельный устав как основание деятельности предпринимательских организаций // Правничий часопис Донецького університету. – 2011. – №2. – С. 4-12. </w:t>
      </w:r>
    </w:p>
    <w:p w:rsidR="009469DE" w:rsidRPr="009469DE" w:rsidRDefault="009469DE" w:rsidP="009469DE">
      <w:pPr>
        <w:pStyle w:val="af5"/>
        <w:numPr>
          <w:ilvl w:val="0"/>
          <w:numId w:val="29"/>
        </w:numPr>
        <w:jc w:val="both"/>
        <w:rPr>
          <w:lang w:val="uk-UA"/>
        </w:rPr>
      </w:pPr>
      <w:r w:rsidRPr="009469DE">
        <w:rPr>
          <w:lang w:val="uk-UA"/>
        </w:rPr>
        <w:t xml:space="preserve">Янкова О., Удод М. Реєстрація юридичних осіб – суб’єктів підприємництва // Правничий часопис Донецького університету. – 1997. – №1. – С.15-18. </w:t>
      </w:r>
    </w:p>
    <w:p w:rsidR="00432BB6" w:rsidRPr="009469DE" w:rsidRDefault="009469DE" w:rsidP="009469DE">
      <w:pPr>
        <w:pStyle w:val="af5"/>
        <w:numPr>
          <w:ilvl w:val="0"/>
          <w:numId w:val="29"/>
        </w:numPr>
        <w:jc w:val="both"/>
        <w:rPr>
          <w:lang w:val="uk-UA"/>
        </w:rPr>
      </w:pPr>
      <w:r w:rsidRPr="009469DE">
        <w:rPr>
          <w:lang w:val="uk-UA"/>
        </w:rPr>
        <w:t>Янкова О., Щербакова Н. До питання про укладання договору про злиття або приєднання господарських товариств // Правничий часопис</w:t>
      </w:r>
    </w:p>
    <w:p w:rsidR="00432BB6" w:rsidRDefault="00432BB6" w:rsidP="00B326A0">
      <w:pPr>
        <w:jc w:val="both"/>
        <w:rPr>
          <w:lang w:val="uk-UA"/>
        </w:rPr>
      </w:pPr>
    </w:p>
    <w:p w:rsidR="00450E38" w:rsidRDefault="00450E38" w:rsidP="00B326A0">
      <w:pPr>
        <w:jc w:val="both"/>
        <w:rPr>
          <w:lang w:val="uk-UA"/>
        </w:rPr>
      </w:pPr>
    </w:p>
    <w:p w:rsidR="00450E38" w:rsidRPr="00450E38" w:rsidRDefault="00450E38" w:rsidP="00450E38">
      <w:pPr>
        <w:jc w:val="both"/>
        <w:rPr>
          <w:b/>
          <w:lang w:val="uk-UA"/>
        </w:rPr>
      </w:pPr>
      <w:r w:rsidRPr="00450E38">
        <w:rPr>
          <w:b/>
          <w:lang w:val="uk-UA"/>
        </w:rPr>
        <w:t xml:space="preserve">Рекомендована література до Теми 7: </w:t>
      </w:r>
    </w:p>
    <w:p w:rsidR="00450E38" w:rsidRPr="00450E38" w:rsidRDefault="00450E38" w:rsidP="00450E38">
      <w:pPr>
        <w:jc w:val="both"/>
        <w:rPr>
          <w:lang w:val="uk-UA"/>
        </w:rPr>
      </w:pPr>
      <w:r w:rsidRPr="00450E38">
        <w:rPr>
          <w:lang w:val="uk-UA"/>
        </w:rPr>
        <w:t>1.</w:t>
      </w:r>
      <w:r w:rsidRPr="00450E38">
        <w:rPr>
          <w:lang w:val="uk-UA"/>
        </w:rPr>
        <w:tab/>
        <w:t>Про приєднання України до Женевської конвенції 1930 року, якою запроваджено Уніфікований закон про переказні векселі та прості векселі: Женевська конвенція 1930 р., якою запроваджено Уніфікований закон про переказні векселі та прості векселі: ратифікована Законом України від 6 липня 1999 р. № 826-XIV // Відомості Верховної Ради України. – 1999. – № 34. – Ст. 290.</w:t>
      </w:r>
    </w:p>
    <w:p w:rsidR="00450E38" w:rsidRPr="00450E38" w:rsidRDefault="00450E38" w:rsidP="00450E38">
      <w:pPr>
        <w:jc w:val="both"/>
        <w:rPr>
          <w:lang w:val="uk-UA"/>
        </w:rPr>
      </w:pPr>
      <w:r w:rsidRPr="00450E38">
        <w:rPr>
          <w:lang w:val="uk-UA"/>
        </w:rPr>
        <w:t>2.</w:t>
      </w:r>
      <w:r w:rsidRPr="00450E38">
        <w:rPr>
          <w:lang w:val="uk-UA"/>
        </w:rPr>
        <w:tab/>
        <w:t>Про приватизаційні папери: Закон України від 6 березня 1992 р. № 2173-XII // Відомості Верховної Ради України. – 1992. – № 24. – Ст. 352 (зі змінами та доповненнями).</w:t>
      </w:r>
    </w:p>
    <w:p w:rsidR="00450E38" w:rsidRPr="00450E38" w:rsidRDefault="00450E38" w:rsidP="00450E38">
      <w:pPr>
        <w:jc w:val="both"/>
        <w:rPr>
          <w:lang w:val="uk-UA"/>
        </w:rPr>
      </w:pPr>
      <w:r w:rsidRPr="00450E38">
        <w:rPr>
          <w:lang w:val="uk-UA"/>
        </w:rPr>
        <w:t>3.</w:t>
      </w:r>
      <w:r w:rsidRPr="00450E38">
        <w:rPr>
          <w:lang w:val="uk-UA"/>
        </w:rPr>
        <w:tab/>
        <w:t>Про цінні папери та фондовий ринок: Закон України від 23 лютого 2006 р. № 3480-IV // Відомості Верховної Ради України. – 2006. – № 31. – Ст. 268 (зі змінами та доповненнями).</w:t>
      </w:r>
    </w:p>
    <w:p w:rsidR="00450E38" w:rsidRPr="00450E38" w:rsidRDefault="00450E38" w:rsidP="00450E38">
      <w:pPr>
        <w:jc w:val="both"/>
        <w:rPr>
          <w:lang w:val="uk-UA"/>
        </w:rPr>
      </w:pPr>
      <w:r w:rsidRPr="00450E38">
        <w:rPr>
          <w:lang w:val="uk-UA"/>
        </w:rPr>
        <w:t>4.</w:t>
      </w:r>
      <w:r w:rsidRPr="00450E38">
        <w:rPr>
          <w:lang w:val="uk-UA"/>
        </w:rPr>
        <w:tab/>
        <w:t>Про обіг векселів в Україні: Закон України від 05 квітня 2001 р. № 2374-ІІІ // Відомості Верховної Ради України. – 2001. – № 24. – Ст. 128 (зі змінами та доповненнями).</w:t>
      </w:r>
    </w:p>
    <w:p w:rsidR="00450E38" w:rsidRPr="00450E38" w:rsidRDefault="00450E38" w:rsidP="00450E38">
      <w:pPr>
        <w:jc w:val="both"/>
        <w:rPr>
          <w:lang w:val="uk-UA"/>
        </w:rPr>
      </w:pPr>
      <w:r w:rsidRPr="00450E38">
        <w:rPr>
          <w:lang w:val="uk-UA"/>
        </w:rPr>
        <w:t>5.</w:t>
      </w:r>
      <w:r w:rsidRPr="00450E38">
        <w:rPr>
          <w:lang w:val="uk-UA"/>
        </w:rPr>
        <w:tab/>
        <w:t>Про систему валютного регулювання та валютного контролю: Декрет Кабінету Міністрів України від 19.02.1993 р. № 15-93 // Відомості Верховної Ради України. – 1993. – № 17. – Ст. 184 (зі змінами та доповненнями).</w:t>
      </w:r>
    </w:p>
    <w:p w:rsidR="00450E38" w:rsidRPr="00450E38" w:rsidRDefault="00450E38" w:rsidP="00450E38">
      <w:pPr>
        <w:jc w:val="both"/>
        <w:rPr>
          <w:lang w:val="uk-UA"/>
        </w:rPr>
      </w:pPr>
      <w:r w:rsidRPr="00450E38">
        <w:rPr>
          <w:lang w:val="uk-UA"/>
        </w:rPr>
        <w:t>6.</w:t>
      </w:r>
      <w:r w:rsidRPr="00450E38">
        <w:rPr>
          <w:lang w:val="uk-UA"/>
        </w:rPr>
        <w:tab/>
        <w:t>Про інформацію: Закон України в редакції від 13 січня 2011 р. № 2938-VI // Відомості Верховної Ради України. – 2011. – № 32. – Ст.313 (зі змінами та доповненнями).</w:t>
      </w:r>
    </w:p>
    <w:p w:rsidR="00450E38" w:rsidRDefault="00450E38" w:rsidP="00450E38">
      <w:pPr>
        <w:jc w:val="both"/>
        <w:rPr>
          <w:lang w:val="uk-UA"/>
        </w:rPr>
      </w:pPr>
      <w:r w:rsidRPr="00450E38">
        <w:rPr>
          <w:lang w:val="uk-UA"/>
        </w:rPr>
        <w:t>7.</w:t>
      </w:r>
      <w:r w:rsidRPr="00450E38">
        <w:rPr>
          <w:lang w:val="uk-UA"/>
        </w:rPr>
        <w:tab/>
        <w:t>Про доступ до публічної інформації: Закон України від 13 січня 2011 р. № 2939-VI // Відомості Верховної Ради України. – 2011. – № 32. – Ст. 314 (зі змінами та доповненнями).</w:t>
      </w:r>
    </w:p>
    <w:p w:rsidR="00450E38" w:rsidRPr="00450E38" w:rsidRDefault="00450E38" w:rsidP="00450E38">
      <w:pPr>
        <w:jc w:val="both"/>
        <w:rPr>
          <w:lang w:val="uk-UA"/>
        </w:rPr>
      </w:pPr>
    </w:p>
    <w:p w:rsidR="00450E38" w:rsidRPr="00450E38" w:rsidRDefault="00450E38" w:rsidP="00450E38">
      <w:pPr>
        <w:jc w:val="both"/>
        <w:rPr>
          <w:b/>
          <w:lang w:val="uk-UA"/>
        </w:rPr>
      </w:pPr>
      <w:r w:rsidRPr="00450E38">
        <w:rPr>
          <w:b/>
          <w:lang w:val="uk-UA"/>
        </w:rPr>
        <w:t>Судова практика</w:t>
      </w:r>
    </w:p>
    <w:p w:rsidR="00450E38" w:rsidRPr="00450E38" w:rsidRDefault="00450E38" w:rsidP="00450E38">
      <w:pPr>
        <w:jc w:val="both"/>
        <w:rPr>
          <w:lang w:val="uk-UA"/>
        </w:rPr>
      </w:pPr>
    </w:p>
    <w:p w:rsidR="00450E38" w:rsidRPr="00450E38" w:rsidRDefault="00450E38" w:rsidP="00450E38">
      <w:pPr>
        <w:jc w:val="both"/>
        <w:rPr>
          <w:lang w:val="uk-UA"/>
        </w:rPr>
      </w:pPr>
      <w:r w:rsidRPr="00450E38">
        <w:rPr>
          <w:lang w:val="uk-UA"/>
        </w:rPr>
        <w:t>1.</w:t>
      </w:r>
      <w:r w:rsidRPr="00450E38">
        <w:rPr>
          <w:lang w:val="uk-UA"/>
        </w:rPr>
        <w:tab/>
        <w:t>Про судову практику у справах про захист гідності та честі фізичної особи, а також ділової репутації фізичної та юридичної особи: Постанова Верховного Суду України від 27 лютого 2009 р. № 1 // Вісник Верховного суду України. – 2009. – № 3. – С. 7.</w:t>
      </w:r>
    </w:p>
    <w:p w:rsidR="00450E38" w:rsidRPr="00450E38" w:rsidRDefault="00450E38" w:rsidP="00450E38">
      <w:pPr>
        <w:jc w:val="both"/>
        <w:rPr>
          <w:lang w:val="uk-UA"/>
        </w:rPr>
      </w:pPr>
    </w:p>
    <w:p w:rsidR="00450E38" w:rsidRPr="00450E38" w:rsidRDefault="00450E38" w:rsidP="00450E38">
      <w:pPr>
        <w:jc w:val="both"/>
        <w:rPr>
          <w:b/>
          <w:lang w:val="uk-UA"/>
        </w:rPr>
      </w:pPr>
      <w:r w:rsidRPr="00450E38">
        <w:rPr>
          <w:b/>
          <w:lang w:val="uk-UA"/>
        </w:rPr>
        <w:t>Підручники, навчальні посібники, інші дидактичні та методичні матеріали:</w:t>
      </w:r>
    </w:p>
    <w:p w:rsidR="00450E38" w:rsidRPr="00450E38" w:rsidRDefault="00450E38" w:rsidP="00450E38">
      <w:pPr>
        <w:jc w:val="both"/>
        <w:rPr>
          <w:lang w:val="uk-UA"/>
        </w:rPr>
      </w:pPr>
    </w:p>
    <w:p w:rsidR="00450E38" w:rsidRPr="00450E38" w:rsidRDefault="00450E38" w:rsidP="00450E38">
      <w:pPr>
        <w:jc w:val="both"/>
        <w:rPr>
          <w:lang w:val="uk-UA"/>
        </w:rPr>
      </w:pPr>
      <w:r w:rsidRPr="00450E38">
        <w:rPr>
          <w:lang w:val="uk-UA"/>
        </w:rPr>
        <w:t>1.</w:t>
      </w:r>
      <w:r w:rsidRPr="00450E38">
        <w:rPr>
          <w:lang w:val="uk-UA"/>
        </w:rPr>
        <w:tab/>
        <w:t>Брагинский М, Суханов Е., Ярошенко К. Объекты гражданских прав // Хозяйство и право. – 1995. – № 5. – С.3-23.</w:t>
      </w:r>
    </w:p>
    <w:p w:rsidR="00450E38" w:rsidRPr="00450E38" w:rsidRDefault="00450E38" w:rsidP="00450E38">
      <w:pPr>
        <w:jc w:val="both"/>
        <w:rPr>
          <w:lang w:val="uk-UA"/>
        </w:rPr>
      </w:pPr>
      <w:r w:rsidRPr="00450E38">
        <w:rPr>
          <w:lang w:val="uk-UA"/>
        </w:rPr>
        <w:t>2.</w:t>
      </w:r>
      <w:r w:rsidRPr="00450E38">
        <w:rPr>
          <w:lang w:val="uk-UA"/>
        </w:rPr>
        <w:tab/>
        <w:t>Вексельное обращение: теория и практика / А.Б. Аваков, Г.И. Гаевой, В.А. Бешанов и др. – Харьков: Фолио, 2000. – 382 с.</w:t>
      </w:r>
    </w:p>
    <w:p w:rsidR="00450E38" w:rsidRPr="00450E38" w:rsidRDefault="00450E38" w:rsidP="00450E38">
      <w:pPr>
        <w:jc w:val="both"/>
        <w:rPr>
          <w:lang w:val="uk-UA"/>
        </w:rPr>
      </w:pPr>
      <w:r w:rsidRPr="00450E38">
        <w:rPr>
          <w:lang w:val="uk-UA"/>
        </w:rPr>
        <w:t>3.</w:t>
      </w:r>
      <w:r w:rsidRPr="00450E38">
        <w:rPr>
          <w:lang w:val="uk-UA"/>
        </w:rPr>
        <w:tab/>
        <w:t>Галіахметов І. Проблеми запровадження реєстрації прав власності на підприємство як об’єкт нерухомості // Підприємництво, господарство і право. – 2003. - №3. – 31-33.</w:t>
      </w:r>
    </w:p>
    <w:p w:rsidR="00450E38" w:rsidRPr="00450E38" w:rsidRDefault="00450E38" w:rsidP="00450E38">
      <w:pPr>
        <w:jc w:val="both"/>
        <w:rPr>
          <w:lang w:val="uk-UA"/>
        </w:rPr>
      </w:pPr>
      <w:r w:rsidRPr="00450E38">
        <w:rPr>
          <w:lang w:val="uk-UA"/>
        </w:rPr>
        <w:t>4.</w:t>
      </w:r>
      <w:r w:rsidRPr="00450E38">
        <w:rPr>
          <w:lang w:val="uk-UA"/>
        </w:rPr>
        <w:tab/>
        <w:t>Жариков Ю.Г., Масевич М.Г. Недвижимое имущество: правовое регулирование. – М.: Прогресс, 1997.</w:t>
      </w:r>
    </w:p>
    <w:p w:rsidR="00450E38" w:rsidRPr="00450E38" w:rsidRDefault="00450E38" w:rsidP="00450E38">
      <w:pPr>
        <w:jc w:val="both"/>
        <w:rPr>
          <w:lang w:val="uk-UA"/>
        </w:rPr>
      </w:pPr>
      <w:r w:rsidRPr="00450E38">
        <w:rPr>
          <w:lang w:val="uk-UA"/>
        </w:rPr>
        <w:t>5.</w:t>
      </w:r>
      <w:r w:rsidRPr="00450E38">
        <w:rPr>
          <w:lang w:val="uk-UA"/>
        </w:rPr>
        <w:tab/>
        <w:t>Сенчищев В. И. Объект гражданского правоотношения. Общее понятие // Актуальные проблемы гражданского права / Под ред. М.И. Брагинского; Исследовательский центр частного права. Российская школа частного права. – М.: Издательство «Статут», 1998. – С.109-160.</w:t>
      </w:r>
    </w:p>
    <w:p w:rsidR="00450E38" w:rsidRPr="00450E38" w:rsidRDefault="00450E38" w:rsidP="00450E38">
      <w:pPr>
        <w:jc w:val="both"/>
        <w:rPr>
          <w:lang w:val="uk-UA"/>
        </w:rPr>
      </w:pPr>
      <w:r w:rsidRPr="00450E38">
        <w:rPr>
          <w:lang w:val="uk-UA"/>
        </w:rPr>
        <w:t>6.</w:t>
      </w:r>
      <w:r w:rsidRPr="00450E38">
        <w:rPr>
          <w:lang w:val="uk-UA"/>
        </w:rPr>
        <w:tab/>
        <w:t>Кузнєцова Н.С., Назарчук І.Р. Ринок цінних паперів в Україні: правові основи формування та функціонування. – К.: Юрінком Інтер, 1998. – 524 с.</w:t>
      </w:r>
    </w:p>
    <w:p w:rsidR="00450E38" w:rsidRPr="00450E38" w:rsidRDefault="00450E38" w:rsidP="00450E38">
      <w:pPr>
        <w:jc w:val="both"/>
        <w:rPr>
          <w:lang w:val="uk-UA"/>
        </w:rPr>
      </w:pPr>
      <w:r w:rsidRPr="00450E38">
        <w:rPr>
          <w:lang w:val="uk-UA"/>
        </w:rPr>
        <w:t>7.</w:t>
      </w:r>
      <w:r w:rsidRPr="00450E38">
        <w:rPr>
          <w:lang w:val="uk-UA"/>
        </w:rPr>
        <w:tab/>
        <w:t xml:space="preserve">Лапач В.А. Система объектов гражданских прав: Теория и судебная практика. – СПб.: Изд-во «Юридич. центр Пресс», 2002. – 544 с. </w:t>
      </w:r>
    </w:p>
    <w:p w:rsidR="00450E38" w:rsidRPr="00450E38" w:rsidRDefault="00450E38" w:rsidP="00450E38">
      <w:pPr>
        <w:jc w:val="both"/>
        <w:rPr>
          <w:lang w:val="uk-UA"/>
        </w:rPr>
      </w:pPr>
      <w:r w:rsidRPr="00450E38">
        <w:rPr>
          <w:lang w:val="uk-UA"/>
        </w:rPr>
        <w:t>8.</w:t>
      </w:r>
      <w:r w:rsidRPr="00450E38">
        <w:rPr>
          <w:lang w:val="uk-UA"/>
        </w:rPr>
        <w:tab/>
        <w:t xml:space="preserve"> Лунц Л.А. Деньги и денежные обязательства в гражданском праве. – М: Статут, 2004. - 350 с. </w:t>
      </w:r>
    </w:p>
    <w:p w:rsidR="00450E38" w:rsidRPr="00450E38" w:rsidRDefault="00450E38" w:rsidP="00450E38">
      <w:pPr>
        <w:jc w:val="both"/>
        <w:rPr>
          <w:lang w:val="uk-UA"/>
        </w:rPr>
      </w:pPr>
      <w:r w:rsidRPr="00450E38">
        <w:rPr>
          <w:lang w:val="uk-UA"/>
        </w:rPr>
        <w:t>9.</w:t>
      </w:r>
      <w:r w:rsidRPr="00450E38">
        <w:rPr>
          <w:lang w:val="uk-UA"/>
        </w:rPr>
        <w:tab/>
        <w:t xml:space="preserve"> Магазинер Я.М. Объект права // Очерки по гражданскому праву. – Ленинград, 1957. – С.65-78. </w:t>
      </w:r>
    </w:p>
    <w:p w:rsidR="00450E38" w:rsidRPr="00450E38" w:rsidRDefault="00450E38" w:rsidP="00450E38">
      <w:pPr>
        <w:jc w:val="both"/>
        <w:rPr>
          <w:lang w:val="uk-UA"/>
        </w:rPr>
      </w:pPr>
      <w:r w:rsidRPr="00450E38">
        <w:rPr>
          <w:lang w:val="uk-UA"/>
        </w:rPr>
        <w:t>10.</w:t>
      </w:r>
      <w:r w:rsidRPr="00450E38">
        <w:rPr>
          <w:lang w:val="uk-UA"/>
        </w:rPr>
        <w:tab/>
        <w:t>Панова Л.В. Институт ценных бумаг: критерии понятия рынка ценных бумаг // Проблеми законності: Респ. міжвідом. наук. зб. / Відп. ред. В.Я.Тацій. – Харків: Нац. юрид. акад. України. – 2003. – Вип.58. – С.54-61.</w:t>
      </w:r>
    </w:p>
    <w:p w:rsidR="00450E38" w:rsidRPr="00450E38" w:rsidRDefault="00450E38" w:rsidP="00450E38">
      <w:pPr>
        <w:jc w:val="both"/>
        <w:rPr>
          <w:lang w:val="uk-UA"/>
        </w:rPr>
      </w:pPr>
      <w:r w:rsidRPr="00450E38">
        <w:rPr>
          <w:lang w:val="uk-UA"/>
        </w:rPr>
        <w:t>11.</w:t>
      </w:r>
      <w:r w:rsidRPr="00450E38">
        <w:rPr>
          <w:lang w:val="uk-UA"/>
        </w:rPr>
        <w:tab/>
        <w:t>Степанов Д.И. Услуги как объект гражданских прав. - М: Статут, 2005. – 221 с.</w:t>
      </w:r>
    </w:p>
    <w:p w:rsidR="00450E38" w:rsidRPr="00450E38" w:rsidRDefault="00450E38" w:rsidP="00450E38">
      <w:pPr>
        <w:jc w:val="both"/>
        <w:rPr>
          <w:lang w:val="uk-UA"/>
        </w:rPr>
      </w:pPr>
      <w:r w:rsidRPr="00450E38">
        <w:rPr>
          <w:lang w:val="uk-UA"/>
        </w:rPr>
        <w:t>12.</w:t>
      </w:r>
      <w:r w:rsidRPr="00450E38">
        <w:rPr>
          <w:lang w:val="uk-UA"/>
        </w:rPr>
        <w:tab/>
        <w:t xml:space="preserve"> Туктаров Ю.Е. Имущественные права как объекты гражданско-правового оборота // Актуальные проблемы гражданского права: Сборник статей. Вып. 6 / Под ред. О.Ю. Шилохвоста. – М.: Издательство НОРМА, 2003. – С. 101-136. </w:t>
      </w:r>
    </w:p>
    <w:p w:rsidR="00450E38" w:rsidRPr="00450E38" w:rsidRDefault="00450E38" w:rsidP="00450E38">
      <w:pPr>
        <w:jc w:val="both"/>
        <w:rPr>
          <w:lang w:val="uk-UA"/>
        </w:rPr>
      </w:pPr>
      <w:r w:rsidRPr="00450E38">
        <w:rPr>
          <w:lang w:val="uk-UA"/>
        </w:rPr>
        <w:t>13.</w:t>
      </w:r>
      <w:r w:rsidRPr="00450E38">
        <w:rPr>
          <w:lang w:val="uk-UA"/>
        </w:rPr>
        <w:tab/>
        <w:t xml:space="preserve"> Шевченко Г.Н. Правовое регулирование ценных бумаг. - М: Статут, 2005. - 254 с.</w:t>
      </w:r>
    </w:p>
    <w:p w:rsidR="00450E38" w:rsidRPr="00450E38" w:rsidRDefault="00450E38" w:rsidP="00450E38">
      <w:pPr>
        <w:jc w:val="both"/>
        <w:rPr>
          <w:lang w:val="uk-UA"/>
        </w:rPr>
      </w:pPr>
      <w:r w:rsidRPr="00450E38">
        <w:rPr>
          <w:lang w:val="uk-UA"/>
        </w:rPr>
        <w:t>14.</w:t>
      </w:r>
      <w:r w:rsidRPr="00450E38">
        <w:rPr>
          <w:lang w:val="uk-UA"/>
        </w:rPr>
        <w:tab/>
        <w:t>Янкова Е.С., Щербакова Н.В. О принципах конвертации акций при слиянии и присоединении хозяйственных обществ // Хозяйственное законодательство Украины: практика применения и перспективы развития в контексте европейского выбора (сборник научных трудов). – Донецк.: Юго-Восток. – 2005. – С. 226-231.</w:t>
      </w:r>
    </w:p>
    <w:p w:rsidR="00450E38" w:rsidRPr="00450E38" w:rsidRDefault="00450E38" w:rsidP="00450E38">
      <w:pPr>
        <w:jc w:val="both"/>
        <w:rPr>
          <w:lang w:val="uk-UA"/>
        </w:rPr>
      </w:pPr>
      <w:r w:rsidRPr="00450E38">
        <w:rPr>
          <w:lang w:val="uk-UA"/>
        </w:rPr>
        <w:t>15.</w:t>
      </w:r>
      <w:r w:rsidRPr="00450E38">
        <w:rPr>
          <w:lang w:val="uk-UA"/>
        </w:rPr>
        <w:tab/>
        <w:t>Крат В. Нетипові об’єкти цивільних прав // Право України. – 2010. – № 12. – С. 62-67.</w:t>
      </w:r>
    </w:p>
    <w:p w:rsidR="00450E38" w:rsidRPr="00450E38" w:rsidRDefault="00450E38" w:rsidP="00450E38">
      <w:pPr>
        <w:jc w:val="both"/>
        <w:rPr>
          <w:lang w:val="uk-UA"/>
        </w:rPr>
      </w:pPr>
      <w:r w:rsidRPr="00450E38">
        <w:rPr>
          <w:lang w:val="uk-UA"/>
        </w:rPr>
        <w:t>16.</w:t>
      </w:r>
      <w:r w:rsidRPr="00450E38">
        <w:rPr>
          <w:lang w:val="uk-UA"/>
        </w:rPr>
        <w:tab/>
        <w:t>Виговський О. Бездокументарні цінні папери в системі об’єктів цивільних прав // Право України. – 2010. – № 10. – С.95-100.</w:t>
      </w:r>
    </w:p>
    <w:p w:rsidR="00450E38" w:rsidRDefault="00450E38" w:rsidP="00450E38">
      <w:pPr>
        <w:jc w:val="both"/>
        <w:rPr>
          <w:lang w:val="uk-UA"/>
        </w:rPr>
      </w:pPr>
      <w:r w:rsidRPr="00450E38">
        <w:rPr>
          <w:lang w:val="uk-UA"/>
        </w:rPr>
        <w:t>17.</w:t>
      </w:r>
      <w:r w:rsidRPr="00450E38">
        <w:rPr>
          <w:lang w:val="uk-UA"/>
        </w:rPr>
        <w:tab/>
        <w:t>Новиков О. О понятии недвижимого имущества // Хозяйство и право. – 2011. – № 11. – С. 119-122.</w:t>
      </w:r>
    </w:p>
    <w:p w:rsidR="00450E38" w:rsidRDefault="00450E38" w:rsidP="00B326A0">
      <w:pPr>
        <w:jc w:val="both"/>
        <w:rPr>
          <w:lang w:val="uk-UA"/>
        </w:rPr>
      </w:pPr>
    </w:p>
    <w:p w:rsidR="00B326A0" w:rsidRPr="00B326A0" w:rsidRDefault="00B326A0" w:rsidP="00B326A0">
      <w:pPr>
        <w:jc w:val="both"/>
        <w:rPr>
          <w:b/>
          <w:lang w:val="uk-UA"/>
        </w:rPr>
      </w:pPr>
      <w:r w:rsidRPr="00B326A0">
        <w:rPr>
          <w:b/>
          <w:lang w:val="uk-UA"/>
        </w:rPr>
        <w:t>Рекомендована література до Теми 8:</w:t>
      </w:r>
    </w:p>
    <w:p w:rsidR="00B326A0" w:rsidRPr="00B326A0" w:rsidRDefault="00B326A0" w:rsidP="00B326A0">
      <w:pPr>
        <w:jc w:val="both"/>
        <w:rPr>
          <w:lang w:val="uk-UA"/>
        </w:rPr>
      </w:pPr>
    </w:p>
    <w:p w:rsidR="00B326A0" w:rsidRPr="00B326A0" w:rsidRDefault="00B326A0" w:rsidP="00B326A0">
      <w:pPr>
        <w:jc w:val="both"/>
        <w:rPr>
          <w:lang w:val="uk-UA"/>
        </w:rPr>
      </w:pPr>
      <w:r w:rsidRPr="00B326A0">
        <w:rPr>
          <w:lang w:val="uk-UA"/>
        </w:rPr>
        <w:t>Нормативно-правові акти</w:t>
      </w:r>
    </w:p>
    <w:p w:rsidR="00B326A0" w:rsidRPr="00B326A0" w:rsidRDefault="00B326A0" w:rsidP="00B326A0">
      <w:pPr>
        <w:jc w:val="both"/>
        <w:rPr>
          <w:lang w:val="uk-UA"/>
        </w:rPr>
      </w:pPr>
    </w:p>
    <w:p w:rsidR="00B326A0" w:rsidRPr="00B326A0" w:rsidRDefault="00B326A0" w:rsidP="00B326A0">
      <w:pPr>
        <w:jc w:val="both"/>
        <w:rPr>
          <w:lang w:val="uk-UA"/>
        </w:rPr>
      </w:pPr>
      <w:r w:rsidRPr="00B326A0">
        <w:rPr>
          <w:lang w:val="uk-UA"/>
        </w:rPr>
        <w:t>1.</w:t>
      </w:r>
      <w:r w:rsidRPr="00B326A0">
        <w:rPr>
          <w:lang w:val="uk-UA"/>
        </w:rPr>
        <w:tab/>
        <w:t>Конвенція ООН про договори міжнародної купівлі-продажу товарів 1980 р. (U.N. Document A/CONF.97/18) – ст. ст. 11-13: Указ Президії Верховної Ради Української РСР «Про приєднання Української Радянської Соціалістичної Республіки до Конвенції ООН про договори міжнародної купівлі-продажу товарів» від 23 серпня 1989 р. № 7978-XI.</w:t>
      </w:r>
    </w:p>
    <w:p w:rsidR="00B326A0" w:rsidRPr="00B326A0" w:rsidRDefault="00B326A0" w:rsidP="00B326A0">
      <w:pPr>
        <w:jc w:val="both"/>
        <w:rPr>
          <w:lang w:val="uk-UA"/>
        </w:rPr>
      </w:pPr>
      <w:r w:rsidRPr="00B326A0">
        <w:rPr>
          <w:lang w:val="uk-UA"/>
        </w:rPr>
        <w:t>2.</w:t>
      </w:r>
      <w:r w:rsidRPr="00B326A0">
        <w:rPr>
          <w:lang w:val="uk-UA"/>
        </w:rPr>
        <w:tab/>
        <w:t>Про зовнішньоекономічну діяльність: Закон України від 16 квітня 1991 р. // Відомості Верховної Ради України. – 1991. – № 29. – Ст. 377 (зі змінами та доповненнями).</w:t>
      </w:r>
    </w:p>
    <w:p w:rsidR="00B326A0" w:rsidRPr="00B326A0" w:rsidRDefault="00B326A0" w:rsidP="00B326A0">
      <w:pPr>
        <w:jc w:val="both"/>
        <w:rPr>
          <w:lang w:val="uk-UA"/>
        </w:rPr>
      </w:pPr>
      <w:r w:rsidRPr="00B326A0">
        <w:rPr>
          <w:lang w:val="uk-UA"/>
        </w:rPr>
        <w:t>3.</w:t>
      </w:r>
      <w:r w:rsidRPr="00B326A0">
        <w:rPr>
          <w:lang w:val="uk-UA"/>
        </w:rPr>
        <w:tab/>
        <w:t>Про захист прав споживачів: Закон України від 12 травня 1991 р. № 1023-XII // Відомості Верховної Ради УРСР. – 1991. – № 30. – Ст. 379, в редакції Закону України від 1 грудня 2005 р. № 3161-IV // Відомості Верховної Ради України. – 2006. – № 7. – Ст. 84 (зі змінами та доповненнями).</w:t>
      </w:r>
    </w:p>
    <w:p w:rsidR="00B326A0" w:rsidRPr="00B326A0" w:rsidRDefault="00B326A0" w:rsidP="00B326A0">
      <w:pPr>
        <w:jc w:val="both"/>
        <w:rPr>
          <w:lang w:val="uk-UA"/>
        </w:rPr>
      </w:pPr>
      <w:r w:rsidRPr="00B326A0">
        <w:rPr>
          <w:lang w:val="uk-UA"/>
        </w:rPr>
        <w:t>4.</w:t>
      </w:r>
      <w:r w:rsidRPr="00B326A0">
        <w:rPr>
          <w:lang w:val="uk-UA"/>
        </w:rPr>
        <w:tab/>
        <w:t>Про нотаріат: Закон України від 2 вересня 1993 р. № 3425-XII // Відомості Верховної Ради України. – 1993. – № 39. – Ст. 383 (зі змінами та доповненнями).</w:t>
      </w:r>
    </w:p>
    <w:p w:rsidR="00B326A0" w:rsidRPr="00B326A0" w:rsidRDefault="00B326A0" w:rsidP="00B326A0">
      <w:pPr>
        <w:jc w:val="both"/>
        <w:rPr>
          <w:lang w:val="uk-UA"/>
        </w:rPr>
      </w:pPr>
      <w:r w:rsidRPr="00B326A0">
        <w:rPr>
          <w:lang w:val="uk-UA"/>
        </w:rPr>
        <w:t>5.</w:t>
      </w:r>
      <w:r w:rsidRPr="00B326A0">
        <w:rPr>
          <w:lang w:val="uk-UA"/>
        </w:rPr>
        <w:tab/>
        <w:t>Про електронні документи та електронний документообіг: Закон України від 22.05.2003 // Офіційний вісник України. – 2003. –  №25. – Ст.1174 (зі змінами та доповненнями).</w:t>
      </w:r>
    </w:p>
    <w:p w:rsidR="00B326A0" w:rsidRPr="00B326A0" w:rsidRDefault="00B326A0" w:rsidP="00B326A0">
      <w:pPr>
        <w:jc w:val="both"/>
        <w:rPr>
          <w:lang w:val="uk-UA"/>
        </w:rPr>
      </w:pPr>
      <w:r w:rsidRPr="00B326A0">
        <w:rPr>
          <w:lang w:val="uk-UA"/>
        </w:rPr>
        <w:t>6.</w:t>
      </w:r>
      <w:r w:rsidRPr="00B326A0">
        <w:rPr>
          <w:lang w:val="uk-UA"/>
        </w:rPr>
        <w:tab/>
        <w:t>Про електронний цифровий підпис: Закон України від 22 травня 2003 р. // Офіційний вісник України. – 2003. –  №25. – Ст.1175 (зі змінами та доповненнями).</w:t>
      </w:r>
    </w:p>
    <w:p w:rsidR="00B326A0" w:rsidRPr="00B326A0" w:rsidRDefault="00B326A0" w:rsidP="00B326A0">
      <w:pPr>
        <w:jc w:val="both"/>
        <w:rPr>
          <w:lang w:val="uk-UA"/>
        </w:rPr>
      </w:pPr>
      <w:r w:rsidRPr="00B326A0">
        <w:rPr>
          <w:lang w:val="uk-UA"/>
        </w:rPr>
        <w:t>7.</w:t>
      </w:r>
      <w:r w:rsidRPr="00B326A0">
        <w:rPr>
          <w:lang w:val="uk-UA"/>
        </w:rPr>
        <w:tab/>
        <w:t>Положення про форму зовнішньоекономічних договорів (контрактів): Затверджено наказом Міністерства економіки та з питань європейської інтеграції України  від 06 вересня 2001 р. № 201 // Офіційний вісник України. – 2001. – № 39. – Ст. 1784 (зі змінами та доповненнями).</w:t>
      </w:r>
    </w:p>
    <w:p w:rsidR="00B326A0" w:rsidRPr="00B326A0" w:rsidRDefault="00B326A0" w:rsidP="00B326A0">
      <w:pPr>
        <w:jc w:val="both"/>
        <w:rPr>
          <w:lang w:val="uk-UA"/>
        </w:rPr>
      </w:pPr>
      <w:r w:rsidRPr="00B326A0">
        <w:rPr>
          <w:lang w:val="uk-UA"/>
        </w:rPr>
        <w:t>8.</w:t>
      </w:r>
      <w:r w:rsidRPr="00B326A0">
        <w:rPr>
          <w:lang w:val="uk-UA"/>
        </w:rPr>
        <w:tab/>
        <w:t>Порядок вчинення нотаріальних дій нотаріусами України: Затверджено наказом Міністерства юстиції України від 22 лютого 2012 р. № 282/20595 //Офіційний вісник України. – 2012. – № 17. – Ст. 632 (зі змінами та доповненнями).</w:t>
      </w:r>
    </w:p>
    <w:p w:rsidR="00B326A0" w:rsidRPr="00B326A0" w:rsidRDefault="00B326A0" w:rsidP="00B326A0">
      <w:pPr>
        <w:jc w:val="both"/>
        <w:rPr>
          <w:lang w:val="uk-UA"/>
        </w:rPr>
      </w:pPr>
      <w:r w:rsidRPr="00B326A0">
        <w:rPr>
          <w:lang w:val="uk-UA"/>
        </w:rPr>
        <w:t>Судова практика</w:t>
      </w:r>
    </w:p>
    <w:p w:rsidR="00B326A0" w:rsidRPr="00B326A0" w:rsidRDefault="00B326A0" w:rsidP="00B326A0">
      <w:pPr>
        <w:jc w:val="both"/>
        <w:rPr>
          <w:lang w:val="uk-UA"/>
        </w:rPr>
      </w:pPr>
    </w:p>
    <w:p w:rsidR="00B326A0" w:rsidRPr="00B326A0" w:rsidRDefault="00B326A0" w:rsidP="00B326A0">
      <w:pPr>
        <w:jc w:val="both"/>
        <w:rPr>
          <w:lang w:val="uk-UA"/>
        </w:rPr>
      </w:pPr>
      <w:r w:rsidRPr="00B326A0">
        <w:rPr>
          <w:lang w:val="uk-UA"/>
        </w:rPr>
        <w:t>1.</w:t>
      </w:r>
      <w:r w:rsidRPr="00B326A0">
        <w:rPr>
          <w:lang w:val="uk-UA"/>
        </w:rPr>
        <w:tab/>
        <w:t>Про судову практику розгляду цивільних справ про визнання правочинів недійсними: постанова Пленуму Верховного Суду України від 06 листопада 2009 р.  № 9 [Електронний ресурс] // Сайт Верховної Ради України – Режим доступу: http: // zakon2.rada.gov.ua/laws/show/v0009700-09.</w:t>
      </w:r>
    </w:p>
    <w:p w:rsidR="00B326A0" w:rsidRPr="00B326A0" w:rsidRDefault="00B326A0" w:rsidP="00B326A0">
      <w:pPr>
        <w:jc w:val="both"/>
        <w:rPr>
          <w:lang w:val="uk-UA"/>
        </w:rPr>
      </w:pPr>
      <w:r w:rsidRPr="00B326A0">
        <w:rPr>
          <w:lang w:val="uk-UA"/>
        </w:rPr>
        <w:t>2.</w:t>
      </w:r>
      <w:r w:rsidRPr="00B326A0">
        <w:rPr>
          <w:lang w:val="uk-UA"/>
        </w:rPr>
        <w:tab/>
        <w:t>Практика розгляду судами цивільних справ про визнання правочинів недійсними: Узагальнення Верховного Суду України від 24 листопада 2008 р. // Вісник Верховного суду України. – 2009. – № 1. – С. 22.</w:t>
      </w:r>
    </w:p>
    <w:p w:rsidR="00B326A0" w:rsidRPr="00B326A0" w:rsidRDefault="00B326A0" w:rsidP="00B326A0">
      <w:pPr>
        <w:jc w:val="both"/>
        <w:rPr>
          <w:lang w:val="uk-UA"/>
        </w:rPr>
      </w:pPr>
      <w:r w:rsidRPr="00B326A0">
        <w:rPr>
          <w:lang w:val="uk-UA"/>
        </w:rPr>
        <w:t>3.</w:t>
      </w:r>
      <w:r w:rsidRPr="00B326A0">
        <w:rPr>
          <w:lang w:val="uk-UA"/>
        </w:rPr>
        <w:tab/>
        <w:t xml:space="preserve"> Про деякі питання визнання правочинів (господарських договорів) недійсними: постанова Пленуму Вищого господарського суду України від 29 травня 2013 р. № 11 // Все про бухгалтерський облік. – 2013. – № 96. – С.46.</w:t>
      </w:r>
    </w:p>
    <w:p w:rsidR="00B326A0" w:rsidRPr="00B326A0" w:rsidRDefault="00B326A0" w:rsidP="00B326A0">
      <w:pPr>
        <w:jc w:val="both"/>
        <w:rPr>
          <w:lang w:val="uk-UA"/>
        </w:rPr>
      </w:pPr>
      <w:r w:rsidRPr="00B326A0">
        <w:rPr>
          <w:lang w:val="uk-UA"/>
        </w:rPr>
        <w:t>4.</w:t>
      </w:r>
      <w:r w:rsidRPr="00B326A0">
        <w:rPr>
          <w:lang w:val="uk-UA"/>
        </w:rPr>
        <w:tab/>
        <w:t xml:space="preserve">Про практику застосування судами законодавства при вирішенні спорів із зобов'язань, що виникають із договорів та інших правочинів: лист Вищого спеціалізованого суду України з розгляду цивільних і кримінальних справ від 27 вересня 2012 р. № 10-1390/0/4-12 // Все про бухгалтерський облік. – 2013. – № 1. – С. 36 </w:t>
      </w:r>
    </w:p>
    <w:p w:rsidR="00B326A0" w:rsidRPr="00B326A0" w:rsidRDefault="00B326A0" w:rsidP="00B326A0">
      <w:pPr>
        <w:jc w:val="both"/>
        <w:rPr>
          <w:lang w:val="uk-UA"/>
        </w:rPr>
      </w:pPr>
      <w:r w:rsidRPr="00B326A0">
        <w:rPr>
          <w:lang w:val="uk-UA"/>
        </w:rPr>
        <w:t>5.</w:t>
      </w:r>
      <w:r w:rsidRPr="00B326A0">
        <w:rPr>
          <w:lang w:val="uk-UA"/>
        </w:rPr>
        <w:tab/>
        <w:t>Щодо форми правочинів: Роз’яснення Міністерства юстиції України від 19 квітня 2011 р. [Електронний ресурс] // Сайт Верховної Ради України – Режим доступу: http: // zakon2.rada.gov.ua/laws/show/n0028323-11.</w:t>
      </w:r>
    </w:p>
    <w:p w:rsidR="00B326A0" w:rsidRPr="00B326A0" w:rsidRDefault="00B326A0" w:rsidP="00B326A0">
      <w:pPr>
        <w:jc w:val="both"/>
        <w:rPr>
          <w:lang w:val="uk-UA"/>
        </w:rPr>
      </w:pPr>
      <w:r w:rsidRPr="00B326A0">
        <w:rPr>
          <w:lang w:val="uk-UA"/>
        </w:rPr>
        <w:t>6.</w:t>
      </w:r>
      <w:r w:rsidRPr="00B326A0">
        <w:rPr>
          <w:lang w:val="uk-UA"/>
        </w:rPr>
        <w:tab/>
        <w:t xml:space="preserve"> Особливості правового регулювання посвідчення правочинів щодо нерухомого майна за участю малолітніх та неповнолітніх осіб:  Роз’яснення Міністерства юстиції України від 22 серпня 2011 р. [Електронний ресурс] // Сайт Верховної Ради України – Режим доступу: http: // zakon2.rada.gov.ua/laws/show/nr000323-11.</w:t>
      </w:r>
    </w:p>
    <w:p w:rsidR="00B326A0" w:rsidRPr="00B326A0" w:rsidRDefault="00B326A0" w:rsidP="00B326A0">
      <w:pPr>
        <w:jc w:val="both"/>
        <w:rPr>
          <w:lang w:val="uk-UA"/>
        </w:rPr>
      </w:pPr>
      <w:r w:rsidRPr="00B326A0">
        <w:rPr>
          <w:lang w:val="uk-UA"/>
        </w:rPr>
        <w:t>7.</w:t>
      </w:r>
      <w:r w:rsidRPr="00B326A0">
        <w:rPr>
          <w:lang w:val="uk-UA"/>
        </w:rPr>
        <w:tab/>
        <w:t>Про порядок визнання правочинів недійсними: Лист Мін’юста України від 30 жовтня 2008 р. № 1022-0-1-08-19 // Бізнес-Бухгалтерія-Право. Податки. Консультації. – 2008. – № 47. – С. 42.</w:t>
      </w:r>
    </w:p>
    <w:p w:rsidR="00B326A0" w:rsidRPr="00B326A0" w:rsidRDefault="00B326A0" w:rsidP="00B326A0">
      <w:pPr>
        <w:jc w:val="both"/>
        <w:rPr>
          <w:lang w:val="uk-UA"/>
        </w:rPr>
      </w:pPr>
    </w:p>
    <w:p w:rsidR="00B326A0" w:rsidRPr="00B326A0" w:rsidRDefault="00B326A0" w:rsidP="00B326A0">
      <w:pPr>
        <w:jc w:val="both"/>
        <w:rPr>
          <w:lang w:val="uk-UA"/>
        </w:rPr>
      </w:pPr>
      <w:r w:rsidRPr="00B326A0">
        <w:rPr>
          <w:lang w:val="uk-UA"/>
        </w:rPr>
        <w:t>Література</w:t>
      </w:r>
    </w:p>
    <w:p w:rsidR="00B326A0" w:rsidRPr="00B326A0" w:rsidRDefault="00B326A0" w:rsidP="00B326A0">
      <w:pPr>
        <w:jc w:val="both"/>
        <w:rPr>
          <w:lang w:val="uk-UA"/>
        </w:rPr>
      </w:pPr>
    </w:p>
    <w:p w:rsidR="00B326A0" w:rsidRPr="00B326A0" w:rsidRDefault="00B326A0" w:rsidP="00B326A0">
      <w:pPr>
        <w:jc w:val="both"/>
        <w:rPr>
          <w:lang w:val="uk-UA"/>
        </w:rPr>
      </w:pPr>
      <w:r w:rsidRPr="00B326A0">
        <w:rPr>
          <w:lang w:val="uk-UA"/>
        </w:rPr>
        <w:t>1.</w:t>
      </w:r>
      <w:r w:rsidRPr="00B326A0">
        <w:rPr>
          <w:lang w:val="uk-UA"/>
        </w:rPr>
        <w:tab/>
        <w:t>Агарков М.М. Понятие сделки по советскому гражданскому праву // Избранные труды по гражданскому праву. – Т.1. – М.: Центр ЮрИнфоР, 2002. – С.333-361.</w:t>
      </w:r>
    </w:p>
    <w:p w:rsidR="00B326A0" w:rsidRPr="00B326A0" w:rsidRDefault="00B326A0" w:rsidP="00B326A0">
      <w:pPr>
        <w:jc w:val="both"/>
        <w:rPr>
          <w:lang w:val="uk-UA"/>
        </w:rPr>
      </w:pPr>
      <w:r w:rsidRPr="00B326A0">
        <w:rPr>
          <w:lang w:val="uk-UA"/>
        </w:rPr>
        <w:t>2.</w:t>
      </w:r>
      <w:r w:rsidRPr="00B326A0">
        <w:rPr>
          <w:lang w:val="uk-UA"/>
        </w:rPr>
        <w:tab/>
        <w:t>Алексеев С.С. Односторонние сделки в механизме гражданско-правового регулирования: В кн. Антология Уральской цивилистики. 1925-1989. - М: Статут, 2001. - С. 54-69.</w:t>
      </w:r>
    </w:p>
    <w:p w:rsidR="00B326A0" w:rsidRPr="00B326A0" w:rsidRDefault="00B326A0" w:rsidP="00B326A0">
      <w:pPr>
        <w:jc w:val="both"/>
        <w:rPr>
          <w:lang w:val="uk-UA"/>
        </w:rPr>
      </w:pPr>
      <w:r w:rsidRPr="00B326A0">
        <w:rPr>
          <w:lang w:val="uk-UA"/>
        </w:rPr>
        <w:t>3.</w:t>
      </w:r>
      <w:r w:rsidRPr="00B326A0">
        <w:rPr>
          <w:lang w:val="uk-UA"/>
        </w:rPr>
        <w:tab/>
        <w:t>Беляневич О.А. «Публічний порядок» як оціночна категорія договірного права: спроба тлумачення // Вісник господарського судочинства. – 2004. – № 1. – С. 331-338.</w:t>
      </w:r>
    </w:p>
    <w:p w:rsidR="00B326A0" w:rsidRPr="00B326A0" w:rsidRDefault="00B326A0" w:rsidP="00B326A0">
      <w:pPr>
        <w:jc w:val="both"/>
        <w:rPr>
          <w:lang w:val="uk-UA"/>
        </w:rPr>
      </w:pPr>
      <w:r w:rsidRPr="00B326A0">
        <w:rPr>
          <w:lang w:val="uk-UA"/>
        </w:rPr>
        <w:t>4.</w:t>
      </w:r>
      <w:r w:rsidRPr="00B326A0">
        <w:rPr>
          <w:lang w:val="uk-UA"/>
        </w:rPr>
        <w:tab/>
        <w:t xml:space="preserve">Гутников О.В. Недействительные сделки в гражданском праве. Теория и практика оспаривания. – Бератор-Пресс, 2003. – 576 с. </w:t>
      </w:r>
    </w:p>
    <w:p w:rsidR="00B326A0" w:rsidRPr="00B326A0" w:rsidRDefault="00B326A0" w:rsidP="00B326A0">
      <w:pPr>
        <w:jc w:val="both"/>
        <w:rPr>
          <w:lang w:val="uk-UA"/>
        </w:rPr>
      </w:pPr>
      <w:r w:rsidRPr="00B326A0">
        <w:rPr>
          <w:lang w:val="uk-UA"/>
        </w:rPr>
        <w:t>5.</w:t>
      </w:r>
      <w:r w:rsidRPr="00B326A0">
        <w:rPr>
          <w:lang w:val="uk-UA"/>
        </w:rPr>
        <w:tab/>
        <w:t>Джунь В.В. До питання про обов’язковість застосування реституції у разі неправозгідності угоди // Вісник господарського судочинства. – 2002. – №4.– С.165-167.</w:t>
      </w:r>
    </w:p>
    <w:p w:rsidR="00B326A0" w:rsidRPr="00B326A0" w:rsidRDefault="00B326A0" w:rsidP="00B326A0">
      <w:pPr>
        <w:jc w:val="both"/>
        <w:rPr>
          <w:lang w:val="uk-UA"/>
        </w:rPr>
      </w:pPr>
      <w:r w:rsidRPr="00B326A0">
        <w:rPr>
          <w:lang w:val="uk-UA"/>
        </w:rPr>
        <w:t>6.</w:t>
      </w:r>
      <w:r w:rsidRPr="00B326A0">
        <w:rPr>
          <w:lang w:val="uk-UA"/>
        </w:rPr>
        <w:tab/>
        <w:t>Дзера О. Загальні положення про правочини в новому Цивільному кодексі України // Юридична України. – 2003. – №7. – С. 28-29.</w:t>
      </w:r>
    </w:p>
    <w:p w:rsidR="00B326A0" w:rsidRPr="00B326A0" w:rsidRDefault="00B326A0" w:rsidP="00B326A0">
      <w:pPr>
        <w:jc w:val="both"/>
        <w:rPr>
          <w:lang w:val="uk-UA"/>
        </w:rPr>
      </w:pPr>
      <w:r w:rsidRPr="00B326A0">
        <w:rPr>
          <w:lang w:val="uk-UA"/>
        </w:rPr>
        <w:t>7.</w:t>
      </w:r>
      <w:r w:rsidRPr="00B326A0">
        <w:rPr>
          <w:lang w:val="uk-UA"/>
        </w:rPr>
        <w:tab/>
        <w:t>Дзера О.В. Недійсність правочину (угоди) за новим Цивільним кодексом України // Юридична Україна. – 2003. – №10. – С.5-18.</w:t>
      </w:r>
    </w:p>
    <w:p w:rsidR="00B326A0" w:rsidRPr="00B326A0" w:rsidRDefault="00B326A0" w:rsidP="00B326A0">
      <w:pPr>
        <w:jc w:val="both"/>
        <w:rPr>
          <w:lang w:val="uk-UA"/>
        </w:rPr>
      </w:pPr>
      <w:r w:rsidRPr="00B326A0">
        <w:rPr>
          <w:lang w:val="uk-UA"/>
        </w:rPr>
        <w:t>8.</w:t>
      </w:r>
      <w:r w:rsidRPr="00B326A0">
        <w:rPr>
          <w:lang w:val="uk-UA"/>
        </w:rPr>
        <w:tab/>
        <w:t>Матвеев И.В. Правовая природа недействительных сделок. – М.: Юрлитинформ, 2002. – 176 с.</w:t>
      </w:r>
    </w:p>
    <w:p w:rsidR="00B326A0" w:rsidRPr="00B326A0" w:rsidRDefault="00B326A0" w:rsidP="00B326A0">
      <w:pPr>
        <w:jc w:val="both"/>
        <w:rPr>
          <w:lang w:val="uk-UA"/>
        </w:rPr>
      </w:pPr>
      <w:r w:rsidRPr="00B326A0">
        <w:rPr>
          <w:lang w:val="uk-UA"/>
        </w:rPr>
        <w:t>9.</w:t>
      </w:r>
      <w:r w:rsidRPr="00B326A0">
        <w:rPr>
          <w:lang w:val="uk-UA"/>
        </w:rPr>
        <w:tab/>
        <w:t xml:space="preserve">Сібільов М.М. Загальна характеристика нікчемних правочинів (договорів) // Проблеми законності. – Вип. 55. – 2002. – С. 45. </w:t>
      </w:r>
    </w:p>
    <w:p w:rsidR="00B326A0" w:rsidRPr="00B326A0" w:rsidRDefault="00B326A0" w:rsidP="00B326A0">
      <w:pPr>
        <w:jc w:val="both"/>
        <w:rPr>
          <w:lang w:val="uk-UA"/>
        </w:rPr>
      </w:pPr>
      <w:r w:rsidRPr="00B326A0">
        <w:rPr>
          <w:lang w:val="uk-UA"/>
        </w:rPr>
        <w:t>10.</w:t>
      </w:r>
      <w:r w:rsidRPr="00B326A0">
        <w:rPr>
          <w:lang w:val="uk-UA"/>
        </w:rPr>
        <w:tab/>
        <w:t>Спасибо-Фатєєва І.В. Нікчемні правочини та їх наслідки // Вісник Господарського судочинства. – 2004. – №2. – С.178-184.</w:t>
      </w:r>
    </w:p>
    <w:p w:rsidR="00B326A0" w:rsidRPr="00B326A0" w:rsidRDefault="00B326A0" w:rsidP="00B326A0">
      <w:pPr>
        <w:jc w:val="both"/>
        <w:rPr>
          <w:lang w:val="uk-UA"/>
        </w:rPr>
      </w:pPr>
      <w:r w:rsidRPr="00B326A0">
        <w:rPr>
          <w:lang w:val="uk-UA"/>
        </w:rPr>
        <w:t>11.</w:t>
      </w:r>
      <w:r w:rsidRPr="00B326A0">
        <w:rPr>
          <w:lang w:val="uk-UA"/>
        </w:rPr>
        <w:tab/>
        <w:t>Спасибо-Фатєєва І. Проблемні аспекти недійсних правочинів (на прикладі договору міни акцій) // Підприємництво, господарство і прав. – 2002. – №7. – С.29-32.</w:t>
      </w:r>
    </w:p>
    <w:p w:rsidR="00B326A0" w:rsidRPr="00B326A0" w:rsidRDefault="00B326A0" w:rsidP="00B326A0">
      <w:pPr>
        <w:jc w:val="both"/>
        <w:rPr>
          <w:lang w:val="uk-UA"/>
        </w:rPr>
      </w:pPr>
      <w:r w:rsidRPr="00B326A0">
        <w:rPr>
          <w:lang w:val="uk-UA"/>
        </w:rPr>
        <w:t>12.</w:t>
      </w:r>
      <w:r w:rsidRPr="00B326A0">
        <w:rPr>
          <w:lang w:val="uk-UA"/>
        </w:rPr>
        <w:tab/>
        <w:t>Спасибо-Фатєєва І. Актуальні питання форми правочинів (теоретико-практичний аспект) // Підприємництво, господарство і право. – 2002. – №8. – С.31-33.</w:t>
      </w:r>
    </w:p>
    <w:p w:rsidR="00B326A0" w:rsidRPr="00B326A0" w:rsidRDefault="00B326A0" w:rsidP="00B326A0">
      <w:pPr>
        <w:jc w:val="both"/>
        <w:rPr>
          <w:lang w:val="uk-UA"/>
        </w:rPr>
      </w:pPr>
      <w:r w:rsidRPr="00B326A0">
        <w:rPr>
          <w:lang w:val="uk-UA"/>
        </w:rPr>
        <w:t>13.</w:t>
      </w:r>
      <w:r w:rsidRPr="00B326A0">
        <w:rPr>
          <w:lang w:val="uk-UA"/>
        </w:rPr>
        <w:tab/>
        <w:t>Теньков С. О. Укладення угод між юридичними особами в усній формі // Вісник господарського судочинства. – 2003. – №1. – С. 111-113.</w:t>
      </w:r>
    </w:p>
    <w:p w:rsidR="00B326A0" w:rsidRPr="00B326A0" w:rsidRDefault="00B326A0" w:rsidP="00B326A0">
      <w:pPr>
        <w:jc w:val="both"/>
        <w:rPr>
          <w:lang w:val="uk-UA"/>
        </w:rPr>
      </w:pPr>
      <w:r w:rsidRPr="00B326A0">
        <w:rPr>
          <w:lang w:val="uk-UA"/>
        </w:rPr>
        <w:t>14.</w:t>
      </w:r>
      <w:r w:rsidRPr="00B326A0">
        <w:rPr>
          <w:lang w:val="uk-UA"/>
        </w:rPr>
        <w:tab/>
        <w:t xml:space="preserve">Федорчук Д.Е. Новели законодавства щодо підстав визнання правочинів недійсними // Юридичний радник. – 2006. – № 3. – С. 97-103. </w:t>
      </w:r>
    </w:p>
    <w:p w:rsidR="00B326A0" w:rsidRPr="00B326A0" w:rsidRDefault="00B326A0" w:rsidP="00B326A0">
      <w:pPr>
        <w:jc w:val="both"/>
        <w:rPr>
          <w:lang w:val="uk-UA"/>
        </w:rPr>
      </w:pPr>
      <w:r w:rsidRPr="00B326A0">
        <w:rPr>
          <w:lang w:val="uk-UA"/>
        </w:rPr>
        <w:t>15.</w:t>
      </w:r>
      <w:r w:rsidRPr="00B326A0">
        <w:rPr>
          <w:lang w:val="uk-UA"/>
        </w:rPr>
        <w:tab/>
        <w:t>Фогельсон Ю. Хозяйственная цель сделки // Хозяйство и право. – 2001. – №2. – С. 83-90.</w:t>
      </w:r>
    </w:p>
    <w:p w:rsidR="00B326A0" w:rsidRPr="00B326A0" w:rsidRDefault="00B326A0" w:rsidP="00B326A0">
      <w:pPr>
        <w:jc w:val="both"/>
        <w:rPr>
          <w:lang w:val="uk-UA"/>
        </w:rPr>
      </w:pPr>
      <w:r w:rsidRPr="00B326A0">
        <w:rPr>
          <w:lang w:val="uk-UA"/>
        </w:rPr>
        <w:t>16.</w:t>
      </w:r>
      <w:r w:rsidRPr="00B326A0">
        <w:rPr>
          <w:lang w:val="uk-UA"/>
        </w:rPr>
        <w:tab/>
        <w:t xml:space="preserve">Хейфец Ф.С. Недействительность сделок по российскому гражданскому праву. - М.: Юрайт, 1999. - 163с. </w:t>
      </w:r>
    </w:p>
    <w:p w:rsidR="00B326A0" w:rsidRPr="00B326A0" w:rsidRDefault="00B326A0" w:rsidP="00B326A0">
      <w:pPr>
        <w:jc w:val="both"/>
        <w:rPr>
          <w:lang w:val="uk-UA"/>
        </w:rPr>
      </w:pPr>
      <w:r w:rsidRPr="00B326A0">
        <w:rPr>
          <w:lang w:val="uk-UA"/>
        </w:rPr>
        <w:t>17.</w:t>
      </w:r>
      <w:r w:rsidRPr="00B326A0">
        <w:rPr>
          <w:lang w:val="uk-UA"/>
        </w:rPr>
        <w:tab/>
        <w:t>Кот О. Теоретичні та практичні проблеми визнання недійсними правочинів, які порушують публічний порядок // Право України. – 2012. – № 9. – С. 95-101.</w:t>
      </w:r>
    </w:p>
    <w:p w:rsidR="00B326A0" w:rsidRPr="00B326A0" w:rsidRDefault="00B326A0" w:rsidP="00B326A0">
      <w:pPr>
        <w:jc w:val="both"/>
        <w:rPr>
          <w:lang w:val="uk-UA"/>
        </w:rPr>
      </w:pPr>
      <w:r w:rsidRPr="00B326A0">
        <w:rPr>
          <w:lang w:val="uk-UA"/>
        </w:rPr>
        <w:t>18.</w:t>
      </w:r>
      <w:r w:rsidRPr="00B326A0">
        <w:rPr>
          <w:lang w:val="uk-UA"/>
        </w:rPr>
        <w:tab/>
        <w:t>Шимон С. «Правочин» як цивільно-правовий термін: юридичне нововведення чи лінгвістичне уточнення? // Юридична Україна. – 2009. – № 7. – С. 68-72.</w:t>
      </w:r>
    </w:p>
    <w:p w:rsidR="00B326A0" w:rsidRPr="00B326A0" w:rsidRDefault="00B326A0" w:rsidP="00B326A0">
      <w:pPr>
        <w:jc w:val="both"/>
        <w:rPr>
          <w:lang w:val="uk-UA"/>
        </w:rPr>
      </w:pPr>
      <w:r w:rsidRPr="00B326A0">
        <w:rPr>
          <w:lang w:val="uk-UA"/>
        </w:rPr>
        <w:t>19.</w:t>
      </w:r>
      <w:r w:rsidRPr="00B326A0">
        <w:rPr>
          <w:lang w:val="uk-UA"/>
        </w:rPr>
        <w:tab/>
        <w:t>Яковіщук Я. Форма правочину та правові наслідки її недодержання // Юридична Україна. – 2009. – № 1. – С. 74-77.</w:t>
      </w:r>
    </w:p>
    <w:p w:rsidR="00B326A0" w:rsidRDefault="00B326A0" w:rsidP="00B326A0">
      <w:pPr>
        <w:jc w:val="both"/>
        <w:rPr>
          <w:lang w:val="uk-UA"/>
        </w:rPr>
      </w:pPr>
      <w:r w:rsidRPr="00B326A0">
        <w:rPr>
          <w:lang w:val="uk-UA"/>
        </w:rPr>
        <w:t>20.</w:t>
      </w:r>
      <w:r w:rsidRPr="00B326A0">
        <w:rPr>
          <w:lang w:val="uk-UA"/>
        </w:rPr>
        <w:tab/>
        <w:t>Эрделевский А. О последствиях совершения сделки неуполномоченным лицом // Хозяйство и право. – 2011. – № 11. – С. 38-40.</w:t>
      </w:r>
    </w:p>
    <w:p w:rsidR="00B326A0" w:rsidRDefault="00B326A0" w:rsidP="00B326A0">
      <w:pPr>
        <w:jc w:val="both"/>
        <w:rPr>
          <w:lang w:val="uk-UA"/>
        </w:rPr>
      </w:pPr>
    </w:p>
    <w:p w:rsidR="00B326A0" w:rsidRPr="00B326A0" w:rsidRDefault="00B326A0" w:rsidP="00B326A0">
      <w:pPr>
        <w:jc w:val="both"/>
        <w:rPr>
          <w:b/>
          <w:lang w:val="uk-UA"/>
        </w:rPr>
      </w:pPr>
      <w:r w:rsidRPr="00B326A0">
        <w:rPr>
          <w:b/>
          <w:lang w:val="uk-UA"/>
        </w:rPr>
        <w:t>Рекомендована література до Теми 9:</w:t>
      </w:r>
    </w:p>
    <w:p w:rsidR="00B326A0" w:rsidRPr="00B326A0" w:rsidRDefault="00B326A0" w:rsidP="00B326A0">
      <w:pPr>
        <w:jc w:val="both"/>
        <w:rPr>
          <w:lang w:val="uk-UA"/>
        </w:rPr>
      </w:pPr>
    </w:p>
    <w:p w:rsidR="00B326A0" w:rsidRPr="00B326A0" w:rsidRDefault="00B326A0" w:rsidP="00B326A0">
      <w:pPr>
        <w:jc w:val="both"/>
        <w:rPr>
          <w:lang w:val="uk-UA"/>
        </w:rPr>
      </w:pPr>
      <w:r w:rsidRPr="00B326A0">
        <w:rPr>
          <w:lang w:val="uk-UA"/>
        </w:rPr>
        <w:t>Нормативно-правові акти</w:t>
      </w:r>
    </w:p>
    <w:p w:rsidR="00B326A0" w:rsidRPr="00B326A0" w:rsidRDefault="00B326A0" w:rsidP="00B326A0">
      <w:pPr>
        <w:jc w:val="both"/>
        <w:rPr>
          <w:lang w:val="uk-UA"/>
        </w:rPr>
      </w:pPr>
      <w:r w:rsidRPr="00B326A0">
        <w:rPr>
          <w:lang w:val="uk-UA"/>
        </w:rPr>
        <w:t>1.</w:t>
      </w:r>
      <w:r w:rsidRPr="00B326A0">
        <w:rPr>
          <w:lang w:val="uk-UA"/>
        </w:rPr>
        <w:tab/>
        <w:t xml:space="preserve">Конституція України // Відомості Верховної Ради України. – 1996. - №30. – Ст.141. </w:t>
      </w:r>
    </w:p>
    <w:p w:rsidR="00B326A0" w:rsidRPr="00B326A0" w:rsidRDefault="00B326A0" w:rsidP="00B326A0">
      <w:pPr>
        <w:jc w:val="both"/>
        <w:rPr>
          <w:lang w:val="uk-UA"/>
        </w:rPr>
      </w:pPr>
      <w:r w:rsidRPr="00B326A0">
        <w:rPr>
          <w:lang w:val="uk-UA"/>
        </w:rPr>
        <w:t>2.</w:t>
      </w:r>
      <w:r w:rsidRPr="00B326A0">
        <w:rPr>
          <w:lang w:val="uk-UA"/>
        </w:rPr>
        <w:tab/>
        <w:t>Конвенція Ради Європи про захист прав і основних свобод людини від 4 листопада 1950 р.: ратифікована (із застереженнями) Законом України від 17 липня 1997 р. №475/97-ВР // Відомості Верховної Ради України. – 1997. – №40. – Ст. 263 (із змінами, внесеними Законом України від 24 березня 1999 року №551-XIV // Відомості Верховної Ради України. – 1999. - №22-23. – Ст. 197).</w:t>
      </w:r>
    </w:p>
    <w:p w:rsidR="00B326A0" w:rsidRPr="00B326A0" w:rsidRDefault="00B326A0" w:rsidP="00B326A0">
      <w:pPr>
        <w:jc w:val="both"/>
        <w:rPr>
          <w:lang w:val="uk-UA"/>
        </w:rPr>
      </w:pPr>
      <w:r w:rsidRPr="00B326A0">
        <w:rPr>
          <w:lang w:val="uk-UA"/>
        </w:rPr>
        <w:t>3.</w:t>
      </w:r>
      <w:r w:rsidRPr="00B326A0">
        <w:rPr>
          <w:lang w:val="uk-UA"/>
        </w:rPr>
        <w:tab/>
        <w:t xml:space="preserve">Про виконання рішень та застосування практики Європейського суду з прав людини: Закон України від 23 лютого 2006 р. №3477- IV // Урядовий кур'єр. – 2006 – № 60. </w:t>
      </w:r>
    </w:p>
    <w:p w:rsidR="00B326A0" w:rsidRPr="00B326A0" w:rsidRDefault="00B326A0" w:rsidP="00B326A0">
      <w:pPr>
        <w:jc w:val="both"/>
        <w:rPr>
          <w:lang w:val="uk-UA"/>
        </w:rPr>
      </w:pPr>
      <w:r w:rsidRPr="00B326A0">
        <w:rPr>
          <w:lang w:val="uk-UA"/>
        </w:rPr>
        <w:t>4.</w:t>
      </w:r>
      <w:r w:rsidRPr="00B326A0">
        <w:rPr>
          <w:lang w:val="uk-UA"/>
        </w:rPr>
        <w:tab/>
        <w:t>Про друковані засоби масової інформації (пресу) в Україні: Закон України від 16 листопада 1992 р. № 2782-XII // Відомості Верховної Ради України. – 1993. – № 1. – Ст. 1 (з подальш. змін. та доп.).</w:t>
      </w:r>
    </w:p>
    <w:p w:rsidR="00B326A0" w:rsidRPr="00B326A0" w:rsidRDefault="00B326A0" w:rsidP="00B326A0">
      <w:pPr>
        <w:jc w:val="both"/>
        <w:rPr>
          <w:lang w:val="uk-UA"/>
        </w:rPr>
      </w:pPr>
      <w:r w:rsidRPr="00B326A0">
        <w:rPr>
          <w:lang w:val="uk-UA"/>
        </w:rPr>
        <w:t>5.</w:t>
      </w:r>
      <w:r w:rsidRPr="00B326A0">
        <w:rPr>
          <w:lang w:val="uk-UA"/>
        </w:rPr>
        <w:tab/>
        <w:t>Про державну підтримку засобів масової інформації та соціальний захист журналістів: Закон України від 23 вересня 1997 р. № 540/97-ВР // Відомості Верховної Ради. – 1997. – № 50. – Ст. 302 (з подальш. змін. та доп.).</w:t>
      </w:r>
    </w:p>
    <w:p w:rsidR="00B326A0" w:rsidRPr="00B326A0" w:rsidRDefault="00B326A0" w:rsidP="00B326A0">
      <w:pPr>
        <w:jc w:val="both"/>
        <w:rPr>
          <w:lang w:val="uk-UA"/>
        </w:rPr>
      </w:pPr>
      <w:r w:rsidRPr="00B326A0">
        <w:rPr>
          <w:lang w:val="uk-UA"/>
        </w:rPr>
        <w:t>6.</w:t>
      </w:r>
      <w:r w:rsidRPr="00B326A0">
        <w:rPr>
          <w:lang w:val="uk-UA"/>
        </w:rPr>
        <w:tab/>
        <w:t xml:space="preserve">Про інформацію: Закон України від 2 жовтня 1992 р. № 2657-XII // Відомості Верховної Ради України. – 1992. – № 48. – Ст. 650 (з подальш. змін. та доп.). </w:t>
      </w:r>
    </w:p>
    <w:p w:rsidR="00B326A0" w:rsidRPr="00B326A0" w:rsidRDefault="00B326A0" w:rsidP="00B326A0">
      <w:pPr>
        <w:jc w:val="both"/>
        <w:rPr>
          <w:lang w:val="uk-UA"/>
        </w:rPr>
      </w:pPr>
      <w:r w:rsidRPr="00B326A0">
        <w:rPr>
          <w:lang w:val="uk-UA"/>
        </w:rPr>
        <w:t>7.</w:t>
      </w:r>
      <w:r w:rsidRPr="00B326A0">
        <w:rPr>
          <w:lang w:val="uk-UA"/>
        </w:rPr>
        <w:tab/>
        <w:t xml:space="preserve">Про телебачення і радіомовлення: Закон України від 21 грудня 1993 р. № 3759-XII // Відомості Верховної Ради України. – 1994. – № 10. – Ст. 43 (з подальш. змін. та доп.). </w:t>
      </w:r>
    </w:p>
    <w:p w:rsidR="00B326A0" w:rsidRPr="00B326A0" w:rsidRDefault="00B326A0" w:rsidP="00B326A0">
      <w:pPr>
        <w:jc w:val="both"/>
        <w:rPr>
          <w:lang w:val="uk-UA"/>
        </w:rPr>
      </w:pPr>
      <w:r w:rsidRPr="00B326A0">
        <w:rPr>
          <w:lang w:val="uk-UA"/>
        </w:rPr>
        <w:t>8.</w:t>
      </w:r>
      <w:r w:rsidRPr="00B326A0">
        <w:rPr>
          <w:lang w:val="uk-UA"/>
        </w:rPr>
        <w:tab/>
        <w:t>Про оперативно-розшукову діяльність: Закон України від 18 лютого 1992 року № 2135-XII // Відомості Верховної Ради України. – 1992. – № 22. – Ст. 303 (з подальш. змін. та доп.).</w:t>
      </w:r>
    </w:p>
    <w:p w:rsidR="00B326A0" w:rsidRPr="00B326A0" w:rsidRDefault="00B326A0" w:rsidP="00B326A0">
      <w:pPr>
        <w:jc w:val="both"/>
        <w:rPr>
          <w:lang w:val="uk-UA"/>
        </w:rPr>
      </w:pPr>
      <w:r w:rsidRPr="00B326A0">
        <w:rPr>
          <w:lang w:val="uk-UA"/>
        </w:rPr>
        <w:t>9.</w:t>
      </w:r>
      <w:r w:rsidRPr="00B326A0">
        <w:rPr>
          <w:lang w:val="uk-UA"/>
        </w:rPr>
        <w:tab/>
        <w:t xml:space="preserve">Про органи реєстрації актів цивільного стану: Закон України від 24 грудня 1993 р. № 3807-XII // Відомості Верховної Ради України. – 1994. – № 14. – Ст. 78 (з подальш. змін. та доп.). </w:t>
      </w:r>
    </w:p>
    <w:p w:rsidR="00B326A0" w:rsidRPr="00B326A0" w:rsidRDefault="00B326A0" w:rsidP="00B326A0">
      <w:pPr>
        <w:jc w:val="both"/>
        <w:rPr>
          <w:lang w:val="uk-UA"/>
        </w:rPr>
      </w:pPr>
      <w:r w:rsidRPr="00B326A0">
        <w:rPr>
          <w:lang w:val="uk-UA"/>
        </w:rPr>
        <w:t>10.</w:t>
      </w:r>
      <w:r w:rsidRPr="00B326A0">
        <w:rPr>
          <w:lang w:val="uk-UA"/>
        </w:rPr>
        <w:tab/>
        <w:t>Про Уповноваженого Верховної Ради України з прав людини: Закон України від 23 грудня 1997 р. №776/97-ВР // Відомості Верховної Ради України. – 1998. - №20. - Ст. 99.</w:t>
      </w:r>
    </w:p>
    <w:p w:rsidR="00B326A0" w:rsidRPr="00B326A0" w:rsidRDefault="00B326A0" w:rsidP="00B326A0">
      <w:pPr>
        <w:jc w:val="both"/>
        <w:rPr>
          <w:lang w:val="uk-UA"/>
        </w:rPr>
      </w:pPr>
    </w:p>
    <w:p w:rsidR="00B326A0" w:rsidRPr="00B326A0" w:rsidRDefault="00B326A0" w:rsidP="00B326A0">
      <w:pPr>
        <w:jc w:val="both"/>
        <w:rPr>
          <w:lang w:val="uk-UA"/>
        </w:rPr>
      </w:pPr>
      <w:r w:rsidRPr="00B326A0">
        <w:rPr>
          <w:lang w:val="uk-UA"/>
        </w:rPr>
        <w:t>Судова практика</w:t>
      </w:r>
    </w:p>
    <w:p w:rsidR="00B326A0" w:rsidRPr="00B326A0" w:rsidRDefault="00B326A0" w:rsidP="00B326A0">
      <w:pPr>
        <w:jc w:val="both"/>
        <w:rPr>
          <w:lang w:val="uk-UA"/>
        </w:rPr>
      </w:pPr>
      <w:r w:rsidRPr="00B326A0">
        <w:rPr>
          <w:lang w:val="uk-UA"/>
        </w:rPr>
        <w:t>1.</w:t>
      </w:r>
      <w:r w:rsidRPr="00B326A0">
        <w:rPr>
          <w:lang w:val="uk-UA"/>
        </w:rPr>
        <w:tab/>
        <w:t>Рішення Європейського суду з прав людини у справі «Хендісайд проти Сполученого Королівства» (Handyside v. the United Kingdom) від 07.12.1976 р., серія A, N 24, стор. 23.</w:t>
      </w:r>
    </w:p>
    <w:p w:rsidR="00B326A0" w:rsidRPr="00B326A0" w:rsidRDefault="00B326A0" w:rsidP="00B326A0">
      <w:pPr>
        <w:jc w:val="both"/>
        <w:rPr>
          <w:lang w:val="uk-UA"/>
        </w:rPr>
      </w:pPr>
      <w:r w:rsidRPr="00B326A0">
        <w:rPr>
          <w:lang w:val="uk-UA"/>
        </w:rPr>
        <w:t>2.</w:t>
      </w:r>
      <w:r w:rsidRPr="00B326A0">
        <w:rPr>
          <w:lang w:val="uk-UA"/>
        </w:rPr>
        <w:tab/>
        <w:t xml:space="preserve">Рішення Європейського суду з прав людини у справі «Лінгенс проти Австрії» (Lingens v. Austria) від 08.07.1986 р., серія A, № 103, стор. 26. </w:t>
      </w:r>
    </w:p>
    <w:p w:rsidR="00B326A0" w:rsidRPr="00B326A0" w:rsidRDefault="00B326A0" w:rsidP="00B326A0">
      <w:pPr>
        <w:jc w:val="both"/>
        <w:rPr>
          <w:lang w:val="uk-UA"/>
        </w:rPr>
      </w:pPr>
      <w:r w:rsidRPr="00B326A0">
        <w:rPr>
          <w:lang w:val="uk-UA"/>
        </w:rPr>
        <w:t>3.</w:t>
      </w:r>
      <w:r w:rsidRPr="00B326A0">
        <w:rPr>
          <w:lang w:val="uk-UA"/>
        </w:rPr>
        <w:tab/>
        <w:t xml:space="preserve">Рішення Європейського суду з прав людини у справі «Обершлік проти Австрії» (Oberschlick v. Austria) (N 1) від 23.05.1991 р., серія A, N 204, стор. 25. </w:t>
      </w:r>
    </w:p>
    <w:p w:rsidR="00B326A0" w:rsidRPr="00B326A0" w:rsidRDefault="00B326A0" w:rsidP="00B326A0">
      <w:pPr>
        <w:jc w:val="both"/>
        <w:rPr>
          <w:lang w:val="uk-UA"/>
        </w:rPr>
      </w:pPr>
      <w:r w:rsidRPr="00B326A0">
        <w:rPr>
          <w:lang w:val="uk-UA"/>
        </w:rPr>
        <w:t>4.</w:t>
      </w:r>
      <w:r w:rsidRPr="00B326A0">
        <w:rPr>
          <w:lang w:val="uk-UA"/>
        </w:rPr>
        <w:tab/>
        <w:t>Рішення Європейського суду з прав людини у справі «Де Хайес Гийзелс проти Бельгії» (De Haes Gijsels v. Belgium) від 24.02.1997 р. // Reports of Judgements and Decisions, 1997-I, стор. 233 – 234.</w:t>
      </w:r>
    </w:p>
    <w:p w:rsidR="00B326A0" w:rsidRPr="00B326A0" w:rsidRDefault="00B326A0" w:rsidP="00B326A0">
      <w:pPr>
        <w:jc w:val="both"/>
        <w:rPr>
          <w:lang w:val="uk-UA"/>
        </w:rPr>
      </w:pPr>
      <w:r w:rsidRPr="00B326A0">
        <w:rPr>
          <w:lang w:val="uk-UA"/>
        </w:rPr>
        <w:t>5.</w:t>
      </w:r>
      <w:r w:rsidRPr="00B326A0">
        <w:rPr>
          <w:lang w:val="uk-UA"/>
        </w:rPr>
        <w:tab/>
        <w:t xml:space="preserve">Рішення Конституційного Суду України у справі за конституційним зверненням громадянина Сердюка Валерія Анатолійовича про офіційне тлумачення положення частини першої статті 7 Цивільного кодексу Української РСР (справа про поширення відомостей) від 10 квітня 2003 року №8-рп/2003. </w:t>
      </w:r>
    </w:p>
    <w:p w:rsidR="00B326A0" w:rsidRPr="00B326A0" w:rsidRDefault="00B326A0" w:rsidP="00B326A0">
      <w:pPr>
        <w:jc w:val="both"/>
        <w:rPr>
          <w:lang w:val="uk-UA"/>
        </w:rPr>
      </w:pPr>
      <w:r w:rsidRPr="00B326A0">
        <w:rPr>
          <w:lang w:val="uk-UA"/>
        </w:rPr>
        <w:t xml:space="preserve">6. Про судову практику у справах про захист гідності та честі фізичної особи, а також ділової репутації фізичної та юридичної особи: постанова Пленуму Верховного Суду України від 27 лютого 2009 р. №1 // Вісник Верховного Суду України. – 2009. - №3. </w:t>
      </w:r>
    </w:p>
    <w:p w:rsidR="00B326A0" w:rsidRPr="00B326A0" w:rsidRDefault="00B326A0" w:rsidP="00B326A0">
      <w:pPr>
        <w:jc w:val="both"/>
        <w:rPr>
          <w:lang w:val="uk-UA"/>
        </w:rPr>
      </w:pPr>
      <w:r w:rsidRPr="00B326A0">
        <w:rPr>
          <w:lang w:val="uk-UA"/>
        </w:rPr>
        <w:t>7. О судебной практике по делам о возмещении морального (неимущественного) вреда: Постановление Пленума Верховного Суда Украины № 4 от 31 марта 1995 г. // Юридичний вісник України. – 2001. – № 9.</w:t>
      </w:r>
    </w:p>
    <w:p w:rsidR="00B326A0" w:rsidRPr="00B326A0" w:rsidRDefault="00B326A0" w:rsidP="00B326A0">
      <w:pPr>
        <w:jc w:val="both"/>
        <w:rPr>
          <w:lang w:val="uk-UA"/>
        </w:rPr>
      </w:pPr>
      <w:r w:rsidRPr="00B326A0">
        <w:rPr>
          <w:lang w:val="uk-UA"/>
        </w:rPr>
        <w:t>8. Про деякі питання практики застосування господарськими судами законодавства про інформацію: Інформаційний лист Вищого господарського суду України від 28 березня 2007 р. № 01-8/184 // Офіційний веб-сайт Вищого господарського суду України [Електронний ресурс]. – Режим доступу: http://vgsu.arbitr.gov.ua/news/680/</w:t>
      </w:r>
    </w:p>
    <w:p w:rsidR="00B326A0" w:rsidRPr="00B326A0" w:rsidRDefault="00B326A0" w:rsidP="00B326A0">
      <w:pPr>
        <w:jc w:val="both"/>
        <w:rPr>
          <w:lang w:val="uk-UA"/>
        </w:rPr>
      </w:pPr>
    </w:p>
    <w:p w:rsidR="00B326A0" w:rsidRPr="00B326A0" w:rsidRDefault="00B326A0" w:rsidP="00B326A0">
      <w:pPr>
        <w:jc w:val="both"/>
        <w:rPr>
          <w:lang w:val="uk-UA"/>
        </w:rPr>
      </w:pPr>
      <w:r w:rsidRPr="00B326A0">
        <w:rPr>
          <w:lang w:val="uk-UA"/>
        </w:rPr>
        <w:t>Література</w:t>
      </w:r>
    </w:p>
    <w:p w:rsidR="00B326A0" w:rsidRPr="00B326A0" w:rsidRDefault="00B326A0" w:rsidP="00B326A0">
      <w:pPr>
        <w:jc w:val="both"/>
        <w:rPr>
          <w:lang w:val="uk-UA"/>
        </w:rPr>
      </w:pPr>
      <w:r w:rsidRPr="00B326A0">
        <w:rPr>
          <w:lang w:val="uk-UA"/>
        </w:rPr>
        <w:t>1.</w:t>
      </w:r>
      <w:r w:rsidRPr="00B326A0">
        <w:rPr>
          <w:lang w:val="uk-UA"/>
        </w:rPr>
        <w:tab/>
        <w:t>Коваль И.Ф. Защита деловой репутации субъектов хозяйствования антимонопольними органами Украины: монографія / И.Ф. Коваль. – Донецк: Норд-Пресс, ДонНУ, 2006. – 190 с.</w:t>
      </w:r>
    </w:p>
    <w:p w:rsidR="00B326A0" w:rsidRPr="00B326A0" w:rsidRDefault="00B326A0" w:rsidP="00B326A0">
      <w:pPr>
        <w:jc w:val="both"/>
        <w:rPr>
          <w:lang w:val="uk-UA"/>
        </w:rPr>
      </w:pPr>
      <w:r w:rsidRPr="00B326A0">
        <w:rPr>
          <w:lang w:val="uk-UA"/>
        </w:rPr>
        <w:t>2.</w:t>
      </w:r>
      <w:r w:rsidRPr="00B326A0">
        <w:rPr>
          <w:lang w:val="uk-UA"/>
        </w:rPr>
        <w:tab/>
        <w:t>Красавчикова Л.О. Понятие и система личных неимущественных прав граждан (физических лиц) в гражданском праве Российской Федерации / Л.О. Красавчикова. – Екатеринбург, 1994. – 226 с.</w:t>
      </w:r>
    </w:p>
    <w:p w:rsidR="00B326A0" w:rsidRPr="00B326A0" w:rsidRDefault="00B326A0" w:rsidP="00B326A0">
      <w:pPr>
        <w:jc w:val="both"/>
        <w:rPr>
          <w:lang w:val="uk-UA"/>
        </w:rPr>
      </w:pPr>
      <w:r w:rsidRPr="00B326A0">
        <w:rPr>
          <w:lang w:val="uk-UA"/>
        </w:rPr>
        <w:t>3.</w:t>
      </w:r>
      <w:r w:rsidRPr="00B326A0">
        <w:rPr>
          <w:lang w:val="uk-UA"/>
        </w:rPr>
        <w:tab/>
        <w:t>Красицька Л.В. Цивільно-правове регулювання особистих немайнових прав громадян: монографія / Л.В. Красицька. – Донецьк ДІВС МВС України, 2002. – 164с.</w:t>
      </w:r>
    </w:p>
    <w:p w:rsidR="00B326A0" w:rsidRPr="00B326A0" w:rsidRDefault="00B326A0" w:rsidP="00B326A0">
      <w:pPr>
        <w:jc w:val="both"/>
        <w:rPr>
          <w:lang w:val="uk-UA"/>
        </w:rPr>
      </w:pPr>
      <w:r w:rsidRPr="00B326A0">
        <w:rPr>
          <w:lang w:val="uk-UA"/>
        </w:rPr>
        <w:t>4.</w:t>
      </w:r>
      <w:r w:rsidRPr="00B326A0">
        <w:rPr>
          <w:lang w:val="uk-UA"/>
        </w:rPr>
        <w:tab/>
        <w:t xml:space="preserve">Пунда О.О. Поняття та проблеми здійснення особистих немайнових прав, що забезпечують природне існування людини: монографія / О.О. Пунда. – Хмельницький-Київ, 2005. – 436с. </w:t>
      </w:r>
    </w:p>
    <w:p w:rsidR="00B326A0" w:rsidRPr="00B326A0" w:rsidRDefault="00B326A0" w:rsidP="00B326A0">
      <w:pPr>
        <w:jc w:val="both"/>
        <w:rPr>
          <w:lang w:val="uk-UA"/>
        </w:rPr>
      </w:pPr>
      <w:r w:rsidRPr="00B326A0">
        <w:rPr>
          <w:lang w:val="uk-UA"/>
        </w:rPr>
        <w:t>5.</w:t>
      </w:r>
      <w:r w:rsidRPr="00B326A0">
        <w:rPr>
          <w:lang w:val="uk-UA"/>
        </w:rPr>
        <w:tab/>
        <w:t>Рабінович П. Гідність людини як фундамент її природного права на компенсацію моральної шкоди / П. Рабінович, О. Грищук / Вісник Академії правових наук України. – 2002. - №2(29). – С. 14.</w:t>
      </w:r>
    </w:p>
    <w:p w:rsidR="00B326A0" w:rsidRPr="00B326A0" w:rsidRDefault="00B326A0" w:rsidP="00B326A0">
      <w:pPr>
        <w:jc w:val="both"/>
        <w:rPr>
          <w:lang w:val="uk-UA"/>
        </w:rPr>
      </w:pPr>
      <w:r w:rsidRPr="00B326A0">
        <w:rPr>
          <w:lang w:val="uk-UA"/>
        </w:rPr>
        <w:t>6.</w:t>
      </w:r>
      <w:r w:rsidRPr="00B326A0">
        <w:rPr>
          <w:lang w:val="uk-UA"/>
        </w:rPr>
        <w:tab/>
        <w:t xml:space="preserve"> Стефанчук Р.О. Захист честі, гідності та репутації в цивільному праві / Р.О. Стефанчук. – К.: Наук. світ, 2001. – 306 с. </w:t>
      </w:r>
    </w:p>
    <w:p w:rsidR="00B326A0" w:rsidRPr="00B326A0" w:rsidRDefault="00B326A0" w:rsidP="00B326A0">
      <w:pPr>
        <w:jc w:val="both"/>
        <w:rPr>
          <w:lang w:val="uk-UA"/>
        </w:rPr>
      </w:pPr>
      <w:r w:rsidRPr="00B326A0">
        <w:rPr>
          <w:lang w:val="uk-UA"/>
        </w:rPr>
        <w:t>7.</w:t>
      </w:r>
      <w:r w:rsidRPr="00B326A0">
        <w:rPr>
          <w:lang w:val="uk-UA"/>
        </w:rPr>
        <w:tab/>
        <w:t>Стефанчук Р.О. Загальнотеоретичні проблеми поняття та системи особистих немайнових прав фізичних осіб у цивільному праві України: монографія / Р.О. Стефанчук // Академія правових наук України; НДІ приватного права і підприємництва, Подільська лабораторія з проблем адаптації цивільного законодавства України до законодавства Європейського Союзу. – Хмельницький: Видавництво Хмельницького ун-ту управління та права, 2006. – 170 с.</w:t>
      </w:r>
    </w:p>
    <w:p w:rsidR="00B326A0" w:rsidRPr="00B326A0" w:rsidRDefault="00B326A0" w:rsidP="00B326A0">
      <w:pPr>
        <w:jc w:val="both"/>
        <w:rPr>
          <w:lang w:val="uk-UA"/>
        </w:rPr>
      </w:pPr>
      <w:r w:rsidRPr="00B326A0">
        <w:rPr>
          <w:lang w:val="uk-UA"/>
        </w:rPr>
        <w:t>8.</w:t>
      </w:r>
      <w:r w:rsidRPr="00B326A0">
        <w:rPr>
          <w:lang w:val="uk-UA"/>
        </w:rPr>
        <w:tab/>
        <w:t xml:space="preserve"> Стефанчук Р.О. Особисті немайнові права фізичних осіб у цивільному праві (поняття, зміст, система особливості здійснення та захисту): монографія / Національна академія наук України; Інститут держави і права ім. В.М. Корецького. – Хмельницький: Видавництво Хмельницького ун-ту управління та права, 2007. – 626 с.</w:t>
      </w:r>
    </w:p>
    <w:p w:rsidR="00B326A0" w:rsidRPr="00B326A0" w:rsidRDefault="00B326A0" w:rsidP="00B326A0">
      <w:pPr>
        <w:jc w:val="both"/>
        <w:rPr>
          <w:lang w:val="uk-UA"/>
        </w:rPr>
      </w:pPr>
      <w:r w:rsidRPr="00B326A0">
        <w:rPr>
          <w:lang w:val="uk-UA"/>
        </w:rPr>
        <w:t>9.</w:t>
      </w:r>
      <w:r w:rsidRPr="00B326A0">
        <w:rPr>
          <w:lang w:val="uk-UA"/>
        </w:rPr>
        <w:tab/>
        <w:t>Мікуліна М. Особисті немайнові права фізичних осіб: поліфонія ознак // Право України. – 2011. – № 4. – С. 164-168.</w:t>
      </w:r>
    </w:p>
    <w:p w:rsidR="00B326A0" w:rsidRDefault="00B326A0" w:rsidP="00B326A0">
      <w:pPr>
        <w:jc w:val="both"/>
        <w:rPr>
          <w:lang w:val="uk-UA"/>
        </w:rPr>
      </w:pPr>
      <w:r w:rsidRPr="00B326A0">
        <w:rPr>
          <w:lang w:val="uk-UA"/>
        </w:rPr>
        <w:t>10.</w:t>
      </w:r>
      <w:r w:rsidRPr="00B326A0">
        <w:rPr>
          <w:lang w:val="uk-UA"/>
        </w:rPr>
        <w:tab/>
        <w:t xml:space="preserve"> Кочина О. Особливості відшкодування моральної шкоди юридичним особам за цивільним законодавством України // Підприємництво, господарство і право. – 2013. – №12. – С. 11-13.</w:t>
      </w:r>
    </w:p>
    <w:p w:rsidR="00B326A0" w:rsidRDefault="00B326A0" w:rsidP="00B326A0">
      <w:pPr>
        <w:jc w:val="both"/>
        <w:rPr>
          <w:lang w:val="uk-UA"/>
        </w:rPr>
      </w:pPr>
    </w:p>
    <w:p w:rsidR="00B326A0" w:rsidRPr="00B326A0" w:rsidRDefault="00B326A0" w:rsidP="00B326A0">
      <w:pPr>
        <w:jc w:val="both"/>
        <w:rPr>
          <w:b/>
          <w:lang w:val="uk-UA"/>
        </w:rPr>
      </w:pPr>
      <w:r w:rsidRPr="00B326A0">
        <w:rPr>
          <w:b/>
          <w:lang w:val="uk-UA"/>
        </w:rPr>
        <w:t>Рекомендована література до Теми 10:</w:t>
      </w:r>
    </w:p>
    <w:p w:rsidR="00B326A0" w:rsidRPr="00B326A0" w:rsidRDefault="00B326A0" w:rsidP="00B326A0">
      <w:pPr>
        <w:jc w:val="both"/>
        <w:rPr>
          <w:lang w:val="uk-UA"/>
        </w:rPr>
      </w:pPr>
    </w:p>
    <w:p w:rsidR="00B326A0" w:rsidRPr="00B326A0" w:rsidRDefault="00B326A0" w:rsidP="00B326A0">
      <w:pPr>
        <w:jc w:val="both"/>
        <w:rPr>
          <w:lang w:val="uk-UA"/>
        </w:rPr>
      </w:pPr>
      <w:r w:rsidRPr="00B326A0">
        <w:rPr>
          <w:lang w:val="uk-UA"/>
        </w:rPr>
        <w:t>Нормативно-правові акти</w:t>
      </w:r>
    </w:p>
    <w:p w:rsidR="00B326A0" w:rsidRPr="00B326A0" w:rsidRDefault="00B326A0" w:rsidP="00B326A0">
      <w:pPr>
        <w:jc w:val="both"/>
        <w:rPr>
          <w:lang w:val="uk-UA"/>
        </w:rPr>
      </w:pPr>
    </w:p>
    <w:p w:rsidR="00B326A0" w:rsidRPr="00B326A0" w:rsidRDefault="00B326A0" w:rsidP="00B326A0">
      <w:pPr>
        <w:jc w:val="both"/>
        <w:rPr>
          <w:lang w:val="uk-UA"/>
        </w:rPr>
      </w:pPr>
      <w:r w:rsidRPr="00B326A0">
        <w:rPr>
          <w:lang w:val="uk-UA"/>
        </w:rPr>
        <w:t>1. Конвенція про позовну давність у міжнародній купівлі-продажу товарів (Дата підписання Україною: 14.06.74 р., дата ратифікації: 14.07.93 р., дата набуття чинності: 01.04.94 р.) // Налоговый, банковский, таможенный Консультант. – 26. 06.2002.</w:t>
      </w:r>
    </w:p>
    <w:p w:rsidR="00B326A0" w:rsidRPr="00B326A0" w:rsidRDefault="00B326A0" w:rsidP="00B326A0">
      <w:pPr>
        <w:jc w:val="both"/>
        <w:rPr>
          <w:lang w:val="uk-UA"/>
        </w:rPr>
      </w:pPr>
      <w:r w:rsidRPr="00B326A0">
        <w:rPr>
          <w:lang w:val="uk-UA"/>
        </w:rPr>
        <w:t>2. Про захист прав споживачів: Закон України від 12 травня 1991 р. № 1023-XII // Відомості Верховної Ради УРСР. – 1991. – № 30. – Ст. 379, в редакції Закону України від 1 грудня 2005 року № 3161-IV // Відомості Верховної Ради України. – 2006. – № 7. – Ст. 84. (з подальш. змін. та доп.)</w:t>
      </w:r>
    </w:p>
    <w:p w:rsidR="00B326A0" w:rsidRPr="00B326A0" w:rsidRDefault="00B326A0" w:rsidP="00B326A0">
      <w:pPr>
        <w:jc w:val="both"/>
        <w:rPr>
          <w:lang w:val="uk-UA"/>
        </w:rPr>
      </w:pPr>
      <w:r w:rsidRPr="00B326A0">
        <w:rPr>
          <w:lang w:val="uk-UA"/>
        </w:rPr>
        <w:t>3. Щодо застосування Конвенції про позовну давність у міжнародній купівлі-продажу товарів: Лист Міністерства закордонних справ України від 21.02.2001 р. № 21/19-612-267 // Бухгалтерская газета. – 2001. – 12 березня.</w:t>
      </w:r>
    </w:p>
    <w:p w:rsidR="00B326A0" w:rsidRPr="00B326A0" w:rsidRDefault="00B326A0" w:rsidP="00B326A0">
      <w:pPr>
        <w:jc w:val="both"/>
        <w:rPr>
          <w:lang w:val="uk-UA"/>
        </w:rPr>
      </w:pPr>
    </w:p>
    <w:p w:rsidR="00B326A0" w:rsidRPr="00941F3D" w:rsidRDefault="00B326A0" w:rsidP="00B326A0">
      <w:pPr>
        <w:jc w:val="both"/>
        <w:rPr>
          <w:b/>
          <w:lang w:val="uk-UA"/>
        </w:rPr>
      </w:pPr>
      <w:r w:rsidRPr="00941F3D">
        <w:rPr>
          <w:b/>
          <w:lang w:val="uk-UA"/>
        </w:rPr>
        <w:t>Судова практика</w:t>
      </w:r>
    </w:p>
    <w:p w:rsidR="00B326A0" w:rsidRPr="00B326A0" w:rsidRDefault="00B326A0" w:rsidP="00B326A0">
      <w:pPr>
        <w:jc w:val="both"/>
        <w:rPr>
          <w:lang w:val="uk-UA"/>
        </w:rPr>
      </w:pPr>
    </w:p>
    <w:p w:rsidR="00B326A0" w:rsidRPr="00B326A0" w:rsidRDefault="00B326A0" w:rsidP="00B326A0">
      <w:pPr>
        <w:jc w:val="both"/>
        <w:rPr>
          <w:lang w:val="uk-UA"/>
        </w:rPr>
      </w:pPr>
      <w:r w:rsidRPr="00B326A0">
        <w:rPr>
          <w:lang w:val="uk-UA"/>
        </w:rPr>
        <w:t>1. Про строк позовної давності за позовом постачальників (виготовлювачів) про стягнення вартості поставленої продукції, від сплати якої покупець (одержувач) повністю або частково відмовився за мотивом її неналежної якості: Роз'яснення Вищого арбітражного суду України від 20.07.94 р. № 02-5/468 // http://zakon1.rada.gov.ua</w:t>
      </w:r>
    </w:p>
    <w:p w:rsidR="00B326A0" w:rsidRPr="00B326A0" w:rsidRDefault="00B326A0" w:rsidP="00B326A0">
      <w:pPr>
        <w:jc w:val="both"/>
        <w:rPr>
          <w:lang w:val="uk-UA"/>
        </w:rPr>
      </w:pPr>
      <w:r w:rsidRPr="00B326A0">
        <w:rPr>
          <w:lang w:val="uk-UA"/>
        </w:rPr>
        <w:t>2. Про деякі питання практики застосування позовної давності у вирішенні господарських спорів: Постанова Пленуму Вищого господарського суду України від 29.05.2013  № 10 // [Електронний ресурс]. – Режим доступу: http://zakon1.rada.gov.ua/laws/card/v0010600-13</w:t>
      </w:r>
    </w:p>
    <w:p w:rsidR="00B326A0" w:rsidRPr="00B326A0" w:rsidRDefault="00B326A0" w:rsidP="00B326A0">
      <w:pPr>
        <w:jc w:val="both"/>
        <w:rPr>
          <w:lang w:val="uk-UA"/>
        </w:rPr>
      </w:pPr>
      <w:r w:rsidRPr="00B326A0">
        <w:rPr>
          <w:lang w:val="uk-UA"/>
        </w:rPr>
        <w:t>3. Про окремі питання застосування строків позовної давності: Лист Вищого спеціалізованого суду України з розгляду цивільних і кримінальних справ від 16 січня 2013 р. № 10-70/0/4-13 / [Електронний ресурс]. – Режим доступу:  http://jurliga.ligazakon.ua/news/2013/2/13/83667.htm</w:t>
      </w:r>
    </w:p>
    <w:p w:rsidR="00B326A0" w:rsidRPr="00B326A0" w:rsidRDefault="00B326A0" w:rsidP="00B326A0">
      <w:pPr>
        <w:jc w:val="both"/>
        <w:rPr>
          <w:lang w:val="uk-UA"/>
        </w:rPr>
      </w:pPr>
      <w:r w:rsidRPr="00B326A0">
        <w:rPr>
          <w:lang w:val="uk-UA"/>
        </w:rPr>
        <w:t>4. Правовий висновок Верховного суду України щодо застосування судом позовної давності від 21 листопада 2012 року у справі № 6-101 цс 12 / [Електронний ресурс]. – Режим доступу: http://www.scourt.gov.ua/clients/vs.nsf/81b1cba59140111fc2256bf7004f9cd3/9950c138942fd9a1c2257ac500453767?opendocument</w:t>
      </w:r>
    </w:p>
    <w:p w:rsidR="00B326A0" w:rsidRPr="00B326A0" w:rsidRDefault="00B326A0" w:rsidP="00B326A0">
      <w:pPr>
        <w:jc w:val="both"/>
        <w:rPr>
          <w:lang w:val="uk-UA"/>
        </w:rPr>
      </w:pPr>
    </w:p>
    <w:p w:rsidR="00B326A0" w:rsidRPr="00B326A0" w:rsidRDefault="00B326A0" w:rsidP="00B326A0">
      <w:pPr>
        <w:jc w:val="both"/>
        <w:rPr>
          <w:lang w:val="uk-UA"/>
        </w:rPr>
      </w:pPr>
      <w:r w:rsidRPr="00B326A0">
        <w:rPr>
          <w:lang w:val="uk-UA"/>
        </w:rPr>
        <w:t>Література</w:t>
      </w:r>
    </w:p>
    <w:p w:rsidR="00B326A0" w:rsidRPr="00B326A0" w:rsidRDefault="00B326A0" w:rsidP="00B326A0">
      <w:pPr>
        <w:jc w:val="both"/>
        <w:rPr>
          <w:lang w:val="uk-UA"/>
        </w:rPr>
      </w:pPr>
      <w:r w:rsidRPr="00B326A0">
        <w:rPr>
          <w:lang w:val="uk-UA"/>
        </w:rPr>
        <w:t>1.</w:t>
      </w:r>
      <w:r w:rsidRPr="00B326A0">
        <w:rPr>
          <w:lang w:val="uk-UA"/>
        </w:rPr>
        <w:tab/>
        <w:t>Грибанов В.П. Сроки в гражданском праве. – М., 1967.</w:t>
      </w:r>
    </w:p>
    <w:p w:rsidR="00B326A0" w:rsidRPr="00B326A0" w:rsidRDefault="00B326A0" w:rsidP="00B326A0">
      <w:pPr>
        <w:jc w:val="both"/>
        <w:rPr>
          <w:lang w:val="uk-UA"/>
        </w:rPr>
      </w:pPr>
      <w:r w:rsidRPr="00B326A0">
        <w:rPr>
          <w:lang w:val="uk-UA"/>
        </w:rPr>
        <w:t>2.</w:t>
      </w:r>
      <w:r w:rsidRPr="00B326A0">
        <w:rPr>
          <w:lang w:val="uk-UA"/>
        </w:rPr>
        <w:tab/>
        <w:t>Луць В.В. Строки захисту цивільних прав. – Львів, 1993.</w:t>
      </w:r>
    </w:p>
    <w:p w:rsidR="00B326A0" w:rsidRPr="00B326A0" w:rsidRDefault="00B326A0" w:rsidP="00B326A0">
      <w:pPr>
        <w:jc w:val="both"/>
        <w:rPr>
          <w:lang w:val="uk-UA"/>
        </w:rPr>
      </w:pPr>
      <w:r w:rsidRPr="00B326A0">
        <w:rPr>
          <w:lang w:val="uk-UA"/>
        </w:rPr>
        <w:t>3.</w:t>
      </w:r>
      <w:r w:rsidRPr="00B326A0">
        <w:rPr>
          <w:lang w:val="uk-UA"/>
        </w:rPr>
        <w:tab/>
        <w:t>Сарбаш С. Вопросы исковой давности // Хозяйство и право. – 2000. - №4, №5. – С. 17.</w:t>
      </w:r>
    </w:p>
    <w:p w:rsidR="00B326A0" w:rsidRPr="00B326A0" w:rsidRDefault="00B326A0" w:rsidP="00B326A0">
      <w:pPr>
        <w:jc w:val="both"/>
        <w:rPr>
          <w:lang w:val="uk-UA"/>
        </w:rPr>
      </w:pPr>
      <w:r w:rsidRPr="00B326A0">
        <w:rPr>
          <w:lang w:val="uk-UA"/>
        </w:rPr>
        <w:t>4.</w:t>
      </w:r>
      <w:r w:rsidRPr="00B326A0">
        <w:rPr>
          <w:lang w:val="uk-UA"/>
        </w:rPr>
        <w:tab/>
        <w:t xml:space="preserve">Толстой Ю.К. Исковая давность // Правоведение. – 1992. - №4. </w:t>
      </w:r>
    </w:p>
    <w:p w:rsidR="00B326A0" w:rsidRPr="00B326A0" w:rsidRDefault="00B326A0" w:rsidP="00B326A0">
      <w:pPr>
        <w:jc w:val="both"/>
        <w:rPr>
          <w:lang w:val="uk-UA"/>
        </w:rPr>
      </w:pPr>
      <w:r w:rsidRPr="00B326A0">
        <w:rPr>
          <w:lang w:val="uk-UA"/>
        </w:rPr>
        <w:t>5.</w:t>
      </w:r>
      <w:r w:rsidRPr="00B326A0">
        <w:rPr>
          <w:lang w:val="uk-UA"/>
        </w:rPr>
        <w:tab/>
        <w:t xml:space="preserve">Толстой Ю.К. Приобретательная давность // Правоведение. – 1992. – №3. </w:t>
      </w:r>
    </w:p>
    <w:p w:rsidR="00B326A0" w:rsidRPr="00B326A0" w:rsidRDefault="00B326A0" w:rsidP="00B326A0">
      <w:pPr>
        <w:jc w:val="both"/>
        <w:rPr>
          <w:lang w:val="uk-UA"/>
        </w:rPr>
      </w:pPr>
      <w:r w:rsidRPr="00B326A0">
        <w:rPr>
          <w:lang w:val="uk-UA"/>
        </w:rPr>
        <w:t>6.</w:t>
      </w:r>
      <w:r w:rsidRPr="00B326A0">
        <w:rPr>
          <w:lang w:val="uk-UA"/>
        </w:rPr>
        <w:tab/>
        <w:t xml:space="preserve">Цікало В. Розвиток інституту давності у цивільних правовідносинах // Вісник Львівського університету. Серія юридична. – 1999. – Випуск 35. – С. 281-286. </w:t>
      </w:r>
    </w:p>
    <w:p w:rsidR="00B326A0" w:rsidRPr="00B326A0" w:rsidRDefault="00B326A0" w:rsidP="00B326A0">
      <w:pPr>
        <w:jc w:val="both"/>
        <w:rPr>
          <w:lang w:val="uk-UA"/>
        </w:rPr>
      </w:pPr>
      <w:r w:rsidRPr="00B326A0">
        <w:rPr>
          <w:lang w:val="uk-UA"/>
        </w:rPr>
        <w:t>7.</w:t>
      </w:r>
      <w:r w:rsidRPr="00B326A0">
        <w:rPr>
          <w:lang w:val="uk-UA"/>
        </w:rPr>
        <w:tab/>
        <w:t>Новоселова Л. Принцип правовой определенности и институт исковой давности// Хозяйство и право. – 2012. – № 12. – С. 3-14.</w:t>
      </w:r>
    </w:p>
    <w:p w:rsidR="00B326A0" w:rsidRPr="00B326A0" w:rsidRDefault="00B326A0" w:rsidP="00B326A0">
      <w:pPr>
        <w:jc w:val="both"/>
        <w:rPr>
          <w:lang w:val="uk-UA"/>
        </w:rPr>
      </w:pPr>
      <w:r w:rsidRPr="00B326A0">
        <w:rPr>
          <w:lang w:val="uk-UA"/>
        </w:rPr>
        <w:t>8.</w:t>
      </w:r>
      <w:r w:rsidRPr="00B326A0">
        <w:rPr>
          <w:lang w:val="uk-UA"/>
        </w:rPr>
        <w:tab/>
        <w:t>Эрделевский А. О перерыве исковой давности признанием долга // Хозяйство и право. – 2012. – № 3. – С. 79-84.</w:t>
      </w:r>
    </w:p>
    <w:p w:rsidR="00B326A0" w:rsidRPr="00B326A0" w:rsidRDefault="00B326A0" w:rsidP="00B326A0">
      <w:pPr>
        <w:jc w:val="both"/>
        <w:rPr>
          <w:lang w:val="uk-UA"/>
        </w:rPr>
      </w:pPr>
      <w:r w:rsidRPr="00B326A0">
        <w:rPr>
          <w:lang w:val="uk-UA"/>
        </w:rPr>
        <w:t>9.</w:t>
      </w:r>
      <w:r w:rsidRPr="00B326A0">
        <w:rPr>
          <w:lang w:val="uk-UA"/>
        </w:rPr>
        <w:tab/>
        <w:t>Подшивалов Т. Исковая давность для негаторного иска de lege ferenda  Хозяйство и право. – 2012. – № 3. – С. 84-88.</w:t>
      </w:r>
    </w:p>
    <w:p w:rsidR="00B326A0" w:rsidRPr="00B326A0" w:rsidRDefault="00B326A0" w:rsidP="00B326A0">
      <w:pPr>
        <w:jc w:val="both"/>
        <w:rPr>
          <w:lang w:val="uk-UA"/>
        </w:rPr>
      </w:pPr>
      <w:r w:rsidRPr="00B326A0">
        <w:rPr>
          <w:lang w:val="uk-UA"/>
        </w:rPr>
        <w:t>10.</w:t>
      </w:r>
      <w:r w:rsidRPr="00B326A0">
        <w:rPr>
          <w:lang w:val="uk-UA"/>
        </w:rPr>
        <w:tab/>
        <w:t>Эрделевский А. О действии исковой давности на обязательство // Хозяйство и право. – 2011. – № 9. – С. 72-82.</w:t>
      </w:r>
    </w:p>
    <w:p w:rsidR="00B326A0" w:rsidRDefault="00B326A0" w:rsidP="00B326A0">
      <w:pPr>
        <w:jc w:val="both"/>
        <w:rPr>
          <w:lang w:val="uk-UA"/>
        </w:rPr>
      </w:pPr>
    </w:p>
    <w:p w:rsidR="00D46913" w:rsidRPr="00D46913" w:rsidRDefault="00D46913" w:rsidP="00D46913">
      <w:pPr>
        <w:jc w:val="both"/>
        <w:rPr>
          <w:b/>
          <w:lang w:val="uk-UA"/>
        </w:rPr>
      </w:pPr>
      <w:r w:rsidRPr="00D46913">
        <w:rPr>
          <w:b/>
          <w:lang w:val="uk-UA"/>
        </w:rPr>
        <w:t>Рекомендована література до Теми 11:</w:t>
      </w:r>
    </w:p>
    <w:p w:rsidR="00D46913" w:rsidRPr="00D46913" w:rsidRDefault="00D46913" w:rsidP="00D46913">
      <w:pPr>
        <w:jc w:val="both"/>
        <w:rPr>
          <w:lang w:val="uk-UA"/>
        </w:rPr>
      </w:pPr>
    </w:p>
    <w:p w:rsidR="00D46913" w:rsidRPr="00D46913" w:rsidRDefault="00D46913" w:rsidP="00D46913">
      <w:pPr>
        <w:jc w:val="both"/>
        <w:rPr>
          <w:lang w:val="uk-UA"/>
        </w:rPr>
      </w:pPr>
      <w:r w:rsidRPr="00D46913">
        <w:rPr>
          <w:lang w:val="uk-UA"/>
        </w:rPr>
        <w:t>Нормативно-правові акти</w:t>
      </w:r>
    </w:p>
    <w:p w:rsidR="00D46913" w:rsidRPr="00D46913" w:rsidRDefault="00D46913" w:rsidP="00D46913">
      <w:pPr>
        <w:jc w:val="both"/>
        <w:rPr>
          <w:lang w:val="uk-UA"/>
        </w:rPr>
      </w:pPr>
      <w:r w:rsidRPr="00D46913">
        <w:rPr>
          <w:lang w:val="uk-UA"/>
        </w:rPr>
        <w:t>1. Про нотаріат: Закон України від 02.09.1993 р. № 3425-XI // Відомості Верховної Ради України. – 1993. – № 39. – Ст. 383 (з подальш. змін. та доп.).</w:t>
      </w:r>
    </w:p>
    <w:p w:rsidR="00D46913" w:rsidRPr="00D46913" w:rsidRDefault="00D46913" w:rsidP="00D46913">
      <w:pPr>
        <w:jc w:val="both"/>
        <w:rPr>
          <w:lang w:val="uk-UA"/>
        </w:rPr>
      </w:pPr>
      <w:r w:rsidRPr="00D46913">
        <w:rPr>
          <w:lang w:val="uk-UA"/>
        </w:rPr>
        <w:t>2. Порядок посвідчення заповітів і доручень, прирівнюваних до нотаріальних посвідчених, затверджений Постановою Кабінету Міністрів України від 15 червня 1994 р. № 419 // Зібрання Постанов Уряду України. – 1994. – № 10. – Ст. 249. (з подальш. змін. та доп.)</w:t>
      </w:r>
    </w:p>
    <w:p w:rsidR="00D46913" w:rsidRPr="00D46913" w:rsidRDefault="00D46913" w:rsidP="00D46913">
      <w:pPr>
        <w:jc w:val="both"/>
        <w:rPr>
          <w:lang w:val="uk-UA"/>
        </w:rPr>
      </w:pPr>
      <w:r w:rsidRPr="00D46913">
        <w:rPr>
          <w:lang w:val="uk-UA"/>
        </w:rPr>
        <w:t>3. Порядок вчинення нотаріальних дій нотаріусами України: Затверджено наказом Міністерства юстиції України від 22 лютого 2012 р. № 282/20595 // Офіційний вісник України. – 2012. – № 17. – Ст. 632.</w:t>
      </w:r>
    </w:p>
    <w:p w:rsidR="00D46913" w:rsidRPr="00D46913" w:rsidRDefault="00D46913" w:rsidP="00D46913">
      <w:pPr>
        <w:jc w:val="both"/>
        <w:rPr>
          <w:lang w:val="uk-UA"/>
        </w:rPr>
      </w:pPr>
    </w:p>
    <w:p w:rsidR="00D46913" w:rsidRPr="00D46913" w:rsidRDefault="00D46913" w:rsidP="00D46913">
      <w:pPr>
        <w:jc w:val="both"/>
        <w:rPr>
          <w:lang w:val="uk-UA"/>
        </w:rPr>
      </w:pPr>
      <w:r w:rsidRPr="00D46913">
        <w:rPr>
          <w:lang w:val="uk-UA"/>
        </w:rPr>
        <w:t>Судова практика</w:t>
      </w:r>
    </w:p>
    <w:p w:rsidR="00D46913" w:rsidRPr="00D46913" w:rsidRDefault="00D46913" w:rsidP="00D46913">
      <w:pPr>
        <w:jc w:val="both"/>
        <w:rPr>
          <w:lang w:val="uk-UA"/>
        </w:rPr>
      </w:pPr>
      <w:r w:rsidRPr="00D46913">
        <w:rPr>
          <w:lang w:val="uk-UA"/>
        </w:rPr>
        <w:t>1.</w:t>
      </w:r>
      <w:r w:rsidRPr="00D46913">
        <w:rPr>
          <w:lang w:val="uk-UA"/>
        </w:rPr>
        <w:tab/>
        <w:t>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від 1 грудня 2004 року № 18-рп/2004 // Офіційний вісник України. – 2004. – № 50. – Ст. 3288.</w:t>
      </w:r>
    </w:p>
    <w:p w:rsidR="00D46913" w:rsidRPr="00D46913" w:rsidRDefault="00D46913" w:rsidP="00D46913">
      <w:pPr>
        <w:jc w:val="both"/>
        <w:rPr>
          <w:lang w:val="uk-UA"/>
        </w:rPr>
      </w:pPr>
      <w:r w:rsidRPr="00D46913">
        <w:rPr>
          <w:lang w:val="uk-UA"/>
        </w:rPr>
        <w:t>2.</w:t>
      </w:r>
      <w:r w:rsidRPr="00D46913">
        <w:rPr>
          <w:lang w:val="uk-UA"/>
        </w:rPr>
        <w:tab/>
        <w:t>Сімейний кодекс України від 10 січня 2002 року // Відомості Верховної Ради України. – 2002. – № 21-22. – Ст. 135 (з подальш. змін. та доповн.).</w:t>
      </w:r>
    </w:p>
    <w:p w:rsidR="00D46913" w:rsidRPr="00D46913" w:rsidRDefault="00D46913" w:rsidP="00D46913">
      <w:pPr>
        <w:jc w:val="both"/>
        <w:rPr>
          <w:lang w:val="uk-UA"/>
        </w:rPr>
      </w:pPr>
      <w:r w:rsidRPr="00D46913">
        <w:rPr>
          <w:lang w:val="uk-UA"/>
        </w:rPr>
        <w:t>3. Про укладання договорів відособленими підрозділами юридичних осіб: Роз’яснення Вищого арбітражного суду України від 30.03.1995 р. № 02-5/220 / [Електронний ресурс]. – Режим доступу: http://zakon1.rada.gov.ua</w:t>
      </w:r>
    </w:p>
    <w:p w:rsidR="00D46913" w:rsidRPr="00D46913" w:rsidRDefault="00D46913" w:rsidP="00D46913">
      <w:pPr>
        <w:jc w:val="both"/>
        <w:rPr>
          <w:lang w:val="uk-UA"/>
        </w:rPr>
      </w:pPr>
      <w:r w:rsidRPr="00D46913">
        <w:rPr>
          <w:lang w:val="uk-UA"/>
        </w:rPr>
        <w:t>4. Про деякі питання визнання правочинів (господарських договорів) недійсними: Постанова Пленуму Вищого господарського суду України від 29 травня 2013 р.  № 11 / [Електронний ресурс]. – Режим доступу: http://zakon4.rada.gov.ua/laws/card/v0011600-13/page2</w:t>
      </w:r>
    </w:p>
    <w:p w:rsidR="00D46913" w:rsidRPr="00D46913" w:rsidRDefault="00D46913" w:rsidP="00D46913">
      <w:pPr>
        <w:jc w:val="both"/>
        <w:rPr>
          <w:lang w:val="uk-UA"/>
        </w:rPr>
      </w:pPr>
    </w:p>
    <w:p w:rsidR="00D46913" w:rsidRPr="00D46913" w:rsidRDefault="00D46913" w:rsidP="00D46913">
      <w:pPr>
        <w:jc w:val="both"/>
        <w:rPr>
          <w:lang w:val="uk-UA"/>
        </w:rPr>
      </w:pPr>
      <w:r w:rsidRPr="00D46913">
        <w:rPr>
          <w:lang w:val="uk-UA"/>
        </w:rPr>
        <w:t>Література</w:t>
      </w:r>
    </w:p>
    <w:p w:rsidR="00D46913" w:rsidRPr="00D46913" w:rsidRDefault="00D46913" w:rsidP="00D46913">
      <w:pPr>
        <w:jc w:val="both"/>
        <w:rPr>
          <w:lang w:val="uk-UA"/>
        </w:rPr>
      </w:pPr>
    </w:p>
    <w:p w:rsidR="00D46913" w:rsidRPr="00D46913" w:rsidRDefault="00D46913" w:rsidP="00D46913">
      <w:pPr>
        <w:jc w:val="both"/>
        <w:rPr>
          <w:lang w:val="uk-UA"/>
        </w:rPr>
      </w:pPr>
      <w:r w:rsidRPr="00D46913">
        <w:rPr>
          <w:lang w:val="uk-UA"/>
        </w:rPr>
        <w:t>1.</w:t>
      </w:r>
      <w:r w:rsidRPr="00D46913">
        <w:rPr>
          <w:lang w:val="uk-UA"/>
        </w:rPr>
        <w:tab/>
        <w:t>Васильев Г. Представництво прокурором інтересів держави і господарюючих суб’єктів в арбітражі // Право України. – 1997. - №9. – С.43.</w:t>
      </w:r>
    </w:p>
    <w:p w:rsidR="00D46913" w:rsidRPr="00D46913" w:rsidRDefault="00D46913" w:rsidP="00D46913">
      <w:pPr>
        <w:jc w:val="both"/>
        <w:rPr>
          <w:lang w:val="uk-UA"/>
        </w:rPr>
      </w:pPr>
      <w:r w:rsidRPr="00D46913">
        <w:rPr>
          <w:lang w:val="uk-UA"/>
        </w:rPr>
        <w:t>2.</w:t>
      </w:r>
      <w:r w:rsidRPr="00D46913">
        <w:rPr>
          <w:lang w:val="uk-UA"/>
        </w:rPr>
        <w:tab/>
        <w:t>Красько И. Спорные проблемы представительства // Підприємництво, господарство і право. – 1998. - №1. – 11-15.</w:t>
      </w:r>
    </w:p>
    <w:p w:rsidR="00D46913" w:rsidRPr="00D46913" w:rsidRDefault="00D46913" w:rsidP="00D46913">
      <w:pPr>
        <w:jc w:val="both"/>
        <w:rPr>
          <w:lang w:val="uk-UA"/>
        </w:rPr>
      </w:pPr>
      <w:r w:rsidRPr="00D46913">
        <w:rPr>
          <w:lang w:val="uk-UA"/>
        </w:rPr>
        <w:t>3.</w:t>
      </w:r>
      <w:r w:rsidRPr="00D46913">
        <w:rPr>
          <w:lang w:val="uk-UA"/>
        </w:rPr>
        <w:tab/>
        <w:t>Красько І. Агентський договір // Підприємництво, господарство і право. – 1999. – № 10. – С. 30-32.</w:t>
      </w:r>
    </w:p>
    <w:p w:rsidR="00D46913" w:rsidRPr="00D46913" w:rsidRDefault="00D46913" w:rsidP="00D46913">
      <w:pPr>
        <w:jc w:val="both"/>
        <w:rPr>
          <w:lang w:val="uk-UA"/>
        </w:rPr>
      </w:pPr>
      <w:r w:rsidRPr="00D46913">
        <w:rPr>
          <w:lang w:val="uk-UA"/>
        </w:rPr>
        <w:t>4.</w:t>
      </w:r>
      <w:r w:rsidRPr="00D46913">
        <w:rPr>
          <w:lang w:val="uk-UA"/>
        </w:rPr>
        <w:tab/>
        <w:t xml:space="preserve">Невзгодина Е.Л. Представительство по советскому гражданскому праву. – Томск, 1980. </w:t>
      </w:r>
    </w:p>
    <w:p w:rsidR="00D46913" w:rsidRPr="00D46913" w:rsidRDefault="00D46913" w:rsidP="00D46913">
      <w:pPr>
        <w:jc w:val="both"/>
        <w:rPr>
          <w:lang w:val="uk-UA"/>
        </w:rPr>
      </w:pPr>
      <w:r w:rsidRPr="00D46913">
        <w:rPr>
          <w:lang w:val="uk-UA"/>
        </w:rPr>
        <w:t>5.</w:t>
      </w:r>
      <w:r w:rsidRPr="00D46913">
        <w:rPr>
          <w:lang w:val="uk-UA"/>
        </w:rPr>
        <w:tab/>
        <w:t xml:space="preserve">Нерсесов Н.О. Представительство и ценные бумаги в гражданском праве. – М.: Статут, 2001. – 288 с. </w:t>
      </w:r>
    </w:p>
    <w:p w:rsidR="00D46913" w:rsidRPr="00D46913" w:rsidRDefault="00D46913" w:rsidP="00D46913">
      <w:pPr>
        <w:jc w:val="both"/>
        <w:rPr>
          <w:lang w:val="uk-UA"/>
        </w:rPr>
      </w:pPr>
      <w:r w:rsidRPr="00D46913">
        <w:rPr>
          <w:lang w:val="uk-UA"/>
        </w:rPr>
        <w:t>6.</w:t>
      </w:r>
      <w:r w:rsidRPr="00D46913">
        <w:rPr>
          <w:lang w:val="uk-UA"/>
        </w:rPr>
        <w:tab/>
        <w:t xml:space="preserve">Фурса С. Доверенность и институт представительства в гражданском законодательстве, нотариальном и гражданском процессах Украины // Право Украины. – 1999. - №4. – С. 94-97. </w:t>
      </w:r>
    </w:p>
    <w:p w:rsidR="00D46913" w:rsidRPr="00D46913" w:rsidRDefault="00D46913" w:rsidP="00D46913">
      <w:pPr>
        <w:jc w:val="both"/>
        <w:rPr>
          <w:lang w:val="uk-UA"/>
        </w:rPr>
      </w:pPr>
      <w:r w:rsidRPr="00D46913">
        <w:rPr>
          <w:lang w:val="uk-UA"/>
        </w:rPr>
        <w:t>7.</w:t>
      </w:r>
      <w:r w:rsidRPr="00D46913">
        <w:rPr>
          <w:lang w:val="uk-UA"/>
        </w:rPr>
        <w:tab/>
        <w:t>Назаренко В. Представництво: поняття, сутність та види (історично-правовий і порівняльні аспекти // Підприємництво, господарство і право. – 2009. – № 2. – С. 75-79.</w:t>
      </w:r>
    </w:p>
    <w:p w:rsidR="00D46913" w:rsidRPr="00D46913" w:rsidRDefault="00D46913" w:rsidP="00D46913">
      <w:pPr>
        <w:jc w:val="both"/>
        <w:rPr>
          <w:lang w:val="uk-UA"/>
        </w:rPr>
      </w:pPr>
      <w:r w:rsidRPr="00D46913">
        <w:rPr>
          <w:lang w:val="uk-UA"/>
        </w:rPr>
        <w:t>8.</w:t>
      </w:r>
      <w:r w:rsidRPr="00D46913">
        <w:rPr>
          <w:lang w:val="uk-UA"/>
        </w:rPr>
        <w:tab/>
        <w:t>Фетисова Е. Правовое регулирование передоверия в договоре поручения // Хозяйство и право. – 2011. – № 10. – С. 113-120.</w:t>
      </w:r>
    </w:p>
    <w:p w:rsidR="00D46913" w:rsidRDefault="00D46913" w:rsidP="00D46913">
      <w:pPr>
        <w:jc w:val="both"/>
        <w:rPr>
          <w:lang w:val="uk-UA"/>
        </w:rPr>
      </w:pPr>
      <w:r w:rsidRPr="00D46913">
        <w:rPr>
          <w:lang w:val="uk-UA"/>
        </w:rPr>
        <w:t>9.</w:t>
      </w:r>
      <w:r w:rsidRPr="00D46913">
        <w:rPr>
          <w:lang w:val="uk-UA"/>
        </w:rPr>
        <w:tab/>
        <w:t>Ефимова Л. Спорные вопросы применения законодательства о поручительстве // Хозяйство и право. – 2011. – № 12. – С. 57-67.</w:t>
      </w:r>
    </w:p>
    <w:p w:rsidR="00D46913" w:rsidRDefault="00D46913" w:rsidP="00D46913">
      <w:pPr>
        <w:jc w:val="both"/>
        <w:rPr>
          <w:lang w:val="uk-UA"/>
        </w:rPr>
      </w:pPr>
    </w:p>
    <w:p w:rsidR="00D46913" w:rsidRPr="00941F3D" w:rsidRDefault="00D46913" w:rsidP="00D46913">
      <w:pPr>
        <w:jc w:val="both"/>
        <w:rPr>
          <w:b/>
          <w:lang w:val="uk-UA"/>
        </w:rPr>
      </w:pPr>
      <w:r w:rsidRPr="00941F3D">
        <w:rPr>
          <w:b/>
          <w:lang w:val="uk-UA"/>
        </w:rPr>
        <w:t>Рекомендована література до Теми 12:</w:t>
      </w:r>
    </w:p>
    <w:p w:rsidR="00D46913" w:rsidRPr="00D46913" w:rsidRDefault="00D46913" w:rsidP="00D46913">
      <w:pPr>
        <w:jc w:val="both"/>
        <w:rPr>
          <w:lang w:val="uk-UA"/>
        </w:rPr>
      </w:pPr>
    </w:p>
    <w:p w:rsidR="00D46913" w:rsidRPr="00D46913" w:rsidRDefault="00D46913" w:rsidP="00D46913">
      <w:pPr>
        <w:jc w:val="both"/>
        <w:rPr>
          <w:lang w:val="uk-UA"/>
        </w:rPr>
      </w:pPr>
      <w:r w:rsidRPr="00D46913">
        <w:rPr>
          <w:lang w:val="uk-UA"/>
        </w:rPr>
        <w:t>Нормативно-правові акти</w:t>
      </w:r>
    </w:p>
    <w:p w:rsidR="00D46913" w:rsidRPr="00D46913" w:rsidRDefault="00D46913" w:rsidP="00D46913">
      <w:pPr>
        <w:jc w:val="both"/>
        <w:rPr>
          <w:lang w:val="uk-UA"/>
        </w:rPr>
      </w:pPr>
      <w:r w:rsidRPr="00D46913">
        <w:rPr>
          <w:lang w:val="uk-UA"/>
        </w:rPr>
        <w:t xml:space="preserve">1. Про захист прав споживачів: Закон України від 12 травня 1991 р. </w:t>
      </w:r>
    </w:p>
    <w:p w:rsidR="00D46913" w:rsidRPr="00D46913" w:rsidRDefault="00D46913" w:rsidP="00D46913">
      <w:pPr>
        <w:jc w:val="both"/>
        <w:rPr>
          <w:lang w:val="uk-UA"/>
        </w:rPr>
      </w:pPr>
      <w:r w:rsidRPr="00D46913">
        <w:rPr>
          <w:lang w:val="uk-UA"/>
        </w:rPr>
        <w:t>№ 1023-XII // Відомості Верховної Ради УРСР. – 1991. – № 30. – Ст. 379, у редакції Закону України від 1 грудня 2005 року № 3161-IV // Відомості Верховної Ради України. – 2006. – № 7. – Ст. 84.</w:t>
      </w:r>
    </w:p>
    <w:p w:rsidR="00D46913" w:rsidRPr="00D46913" w:rsidRDefault="00D46913" w:rsidP="00D46913">
      <w:pPr>
        <w:jc w:val="both"/>
        <w:rPr>
          <w:lang w:val="uk-UA"/>
        </w:rPr>
      </w:pPr>
      <w:r w:rsidRPr="00D46913">
        <w:rPr>
          <w:lang w:val="uk-UA"/>
        </w:rPr>
        <w:t>2. Про порядок відшкодування шкоди, завданої громадянинові незаконними діями органів дізнання, досудового слідства, прокуратури і суду: Закон України від 1 грудня 1994 р. № 266/94-ВР (з подальшими змінами та доповненнями) // Відомості Верховної Ради України. – 1995. – № 1. – Ст. 1.</w:t>
      </w:r>
    </w:p>
    <w:p w:rsidR="00D46913" w:rsidRPr="00D46913" w:rsidRDefault="00D46913" w:rsidP="00D46913">
      <w:pPr>
        <w:jc w:val="both"/>
        <w:rPr>
          <w:lang w:val="uk-UA"/>
        </w:rPr>
      </w:pPr>
      <w:r w:rsidRPr="00D46913">
        <w:rPr>
          <w:lang w:val="uk-UA"/>
        </w:rPr>
        <w:t xml:space="preserve">3. Про відповідальність за несвоєчасне виконання грошових зобов’язань: Закон України від 22 листопада 1996 р. № 543/96-ВР // Відомості Верховної Ради України. – 1997. – № 5. – Ст. 28. </w:t>
      </w:r>
    </w:p>
    <w:p w:rsidR="00D46913" w:rsidRPr="00D46913" w:rsidRDefault="00D46913" w:rsidP="00D46913">
      <w:pPr>
        <w:jc w:val="both"/>
        <w:rPr>
          <w:lang w:val="uk-UA"/>
        </w:rPr>
      </w:pPr>
      <w:r w:rsidRPr="00D46913">
        <w:rPr>
          <w:lang w:val="uk-UA"/>
        </w:rPr>
        <w:t xml:space="preserve"> </w:t>
      </w:r>
    </w:p>
    <w:p w:rsidR="00D46913" w:rsidRPr="00941F3D" w:rsidRDefault="00D46913" w:rsidP="00D46913">
      <w:pPr>
        <w:jc w:val="both"/>
        <w:rPr>
          <w:b/>
          <w:lang w:val="uk-UA"/>
        </w:rPr>
      </w:pPr>
      <w:r w:rsidRPr="00941F3D">
        <w:rPr>
          <w:b/>
          <w:lang w:val="uk-UA"/>
        </w:rPr>
        <w:t>Судова практика</w:t>
      </w:r>
    </w:p>
    <w:p w:rsidR="00D46913" w:rsidRPr="00D46913" w:rsidRDefault="00D46913" w:rsidP="00D46913">
      <w:pPr>
        <w:jc w:val="both"/>
        <w:rPr>
          <w:lang w:val="uk-UA"/>
        </w:rPr>
      </w:pPr>
    </w:p>
    <w:p w:rsidR="00D46913" w:rsidRPr="00D46913" w:rsidRDefault="00D46913" w:rsidP="00D46913">
      <w:pPr>
        <w:jc w:val="both"/>
        <w:rPr>
          <w:lang w:val="uk-UA"/>
        </w:rPr>
      </w:pPr>
      <w:r w:rsidRPr="00D46913">
        <w:rPr>
          <w:lang w:val="uk-UA"/>
        </w:rPr>
        <w:t>1. Про деякі питання застосування судами законодавства при вирішенні спорів про відшкодування шкоди, завданої джерелом підвищеної небезпеки: Постанова Пленуму Вищого спеціалізованого суду України з розгляду цивільних і кримінальних справ від 01.03.2013 № 4 // Юридичний вісник України. – 2013. − № 13.</w:t>
      </w:r>
    </w:p>
    <w:p w:rsidR="00D46913" w:rsidRPr="00D46913" w:rsidRDefault="00D46913" w:rsidP="00D46913">
      <w:pPr>
        <w:jc w:val="both"/>
        <w:rPr>
          <w:lang w:val="uk-UA"/>
        </w:rPr>
      </w:pPr>
      <w:r w:rsidRPr="00D46913">
        <w:rPr>
          <w:lang w:val="uk-UA"/>
        </w:rPr>
        <w:t>2. Про узагальнення судової практики розгляду судами цивільних справ про відшкодування шкоди, завданої джерелом підвищеної небезпеки, у 2010 - 2011 роках: Постанова Пленуму Вищого спеціалізованого суду України з розгляду цивільних і кримінальних справ від 30.03.2012 № 2 // Закон і Бізнес. – 2012. − № 18.</w:t>
      </w:r>
    </w:p>
    <w:p w:rsidR="00D46913" w:rsidRPr="00D46913" w:rsidRDefault="00D46913" w:rsidP="00D46913">
      <w:pPr>
        <w:jc w:val="both"/>
        <w:rPr>
          <w:lang w:val="uk-UA"/>
        </w:rPr>
      </w:pPr>
      <w:r w:rsidRPr="00D46913">
        <w:rPr>
          <w:lang w:val="uk-UA"/>
        </w:rPr>
        <w:t xml:space="preserve">3. О разрешении споров, связанных с возмещением убытков, причиненных нарушением обязательств по договору поставки: Инструктивные указания Государственного Арбитража СССР от 23 сентября 1974 года № И-1-33 (в редакции от 1 февраля 1990 года). </w:t>
      </w:r>
    </w:p>
    <w:p w:rsidR="00D46913" w:rsidRPr="00D46913" w:rsidRDefault="00D46913" w:rsidP="00D46913">
      <w:pPr>
        <w:jc w:val="both"/>
        <w:rPr>
          <w:lang w:val="uk-UA"/>
        </w:rPr>
      </w:pPr>
      <w:r w:rsidRPr="00D46913">
        <w:rPr>
          <w:lang w:val="uk-UA"/>
        </w:rPr>
        <w:t xml:space="preserve">4. Про практику розгляду судами цивільних справ за позовами про відшкодування шкоди: Постанова Пленуму Верховного Суду України від 27 березня 1992 р. № 6 (з подальшими змінами та доповненнями). </w:t>
      </w:r>
    </w:p>
    <w:p w:rsidR="00D46913" w:rsidRPr="00D46913" w:rsidRDefault="00D46913" w:rsidP="00D46913">
      <w:pPr>
        <w:jc w:val="both"/>
        <w:rPr>
          <w:lang w:val="uk-UA"/>
        </w:rPr>
      </w:pPr>
      <w:r w:rsidRPr="00D46913">
        <w:rPr>
          <w:lang w:val="uk-UA"/>
        </w:rPr>
        <w:t>5. Про деякі питання практики вирішення спорів пов'язаних з відшкодуванням шкоди: Роз'яснення Вищого арбітражний суд України від 01.04.1994 р. № 02-5/215 (з подальшими змінами та доповненнями);</w:t>
      </w:r>
    </w:p>
    <w:p w:rsidR="00D46913" w:rsidRPr="00D46913" w:rsidRDefault="00D46913" w:rsidP="00D46913">
      <w:pPr>
        <w:jc w:val="both"/>
        <w:rPr>
          <w:lang w:val="uk-UA"/>
        </w:rPr>
      </w:pPr>
      <w:r w:rsidRPr="00D46913">
        <w:rPr>
          <w:lang w:val="uk-UA"/>
        </w:rPr>
        <w:t>6. Про деякі питання практики вирішення спорів, пов'язаних з відшкодуванням моральної шкоди: Роз'яснення Вищого арбітражний суд України від 29.02.96 р. № 02-5/95 (з подальшими змінами та доповненнями)</w:t>
      </w:r>
    </w:p>
    <w:p w:rsidR="00D46913" w:rsidRPr="00D46913" w:rsidRDefault="00D46913" w:rsidP="00D46913">
      <w:pPr>
        <w:jc w:val="both"/>
        <w:rPr>
          <w:lang w:val="uk-UA"/>
        </w:rPr>
      </w:pPr>
      <w:r w:rsidRPr="00D46913">
        <w:rPr>
          <w:lang w:val="uk-UA"/>
        </w:rPr>
        <w:t>7.  Про судову практику в справах про відшкодування моральної (немайнової) шкоди: Постанова Пленуму Верховного Суду України від 31 березня 1995 р. № 4, із змінами і доповненнями, внесеними постановою Пленуму Верховного Суду України від 25 травня 2001 р. № 5.</w:t>
      </w:r>
    </w:p>
    <w:p w:rsidR="00D46913" w:rsidRPr="00D46913" w:rsidRDefault="00D46913" w:rsidP="00D46913">
      <w:pPr>
        <w:jc w:val="both"/>
        <w:rPr>
          <w:lang w:val="uk-UA"/>
        </w:rPr>
      </w:pPr>
      <w:r w:rsidRPr="00D46913">
        <w:rPr>
          <w:lang w:val="uk-UA"/>
        </w:rPr>
        <w:t>8. Про деякі питання практики застосування норм Цивільного та Господарського кодексів України: Інформаційний лист Вищого господарського суду України від 07.04.2008 р. N 01-8/211 // Вісник господарського судочинства - 2008.- № 3.</w:t>
      </w:r>
    </w:p>
    <w:p w:rsidR="00D46913" w:rsidRPr="00D46913" w:rsidRDefault="00D46913" w:rsidP="00D46913">
      <w:pPr>
        <w:jc w:val="both"/>
        <w:rPr>
          <w:lang w:val="uk-UA"/>
        </w:rPr>
      </w:pPr>
    </w:p>
    <w:p w:rsidR="00D46913" w:rsidRPr="00941F3D" w:rsidRDefault="00D46913" w:rsidP="00D46913">
      <w:pPr>
        <w:jc w:val="both"/>
        <w:rPr>
          <w:b/>
          <w:lang w:val="uk-UA"/>
        </w:rPr>
      </w:pPr>
      <w:r w:rsidRPr="00941F3D">
        <w:rPr>
          <w:b/>
          <w:lang w:val="uk-UA"/>
        </w:rPr>
        <w:t>Література</w:t>
      </w:r>
    </w:p>
    <w:p w:rsidR="00D46913" w:rsidRPr="00D46913" w:rsidRDefault="00D46913" w:rsidP="00D46913">
      <w:pPr>
        <w:jc w:val="both"/>
        <w:rPr>
          <w:lang w:val="uk-UA"/>
        </w:rPr>
      </w:pPr>
    </w:p>
    <w:p w:rsidR="00D46913" w:rsidRPr="00D46913" w:rsidRDefault="00D46913" w:rsidP="00D46913">
      <w:pPr>
        <w:jc w:val="both"/>
        <w:rPr>
          <w:lang w:val="uk-UA"/>
        </w:rPr>
      </w:pPr>
      <w:r w:rsidRPr="00D46913">
        <w:rPr>
          <w:lang w:val="uk-UA"/>
        </w:rPr>
        <w:t>1.</w:t>
      </w:r>
      <w:r w:rsidRPr="00D46913">
        <w:rPr>
          <w:lang w:val="uk-UA"/>
        </w:rPr>
        <w:tab/>
        <w:t>Варкалло В. Ответственность по гражданскому праву // Возмещение вреда – функции, виды, границы. – Пер. с польск. В.В. Залесского. Под ред. и вступ. ст. Братуся С.Н. – М.: Прогресс, 1978. – 328 с.</w:t>
      </w:r>
    </w:p>
    <w:p w:rsidR="00D46913" w:rsidRPr="00D46913" w:rsidRDefault="00D46913" w:rsidP="00D46913">
      <w:pPr>
        <w:jc w:val="both"/>
        <w:rPr>
          <w:lang w:val="uk-UA"/>
        </w:rPr>
      </w:pPr>
      <w:r w:rsidRPr="00D46913">
        <w:rPr>
          <w:lang w:val="uk-UA"/>
        </w:rPr>
        <w:t>2.</w:t>
      </w:r>
      <w:r w:rsidRPr="00D46913">
        <w:rPr>
          <w:lang w:val="uk-UA"/>
        </w:rPr>
        <w:tab/>
        <w:t>Витрянский В.В. Ответственность за нарушение обязательств // Хозяйство и право. – 1995. - №11.</w:t>
      </w:r>
    </w:p>
    <w:p w:rsidR="00D46913" w:rsidRPr="00D46913" w:rsidRDefault="00D46913" w:rsidP="00D46913">
      <w:pPr>
        <w:jc w:val="both"/>
        <w:rPr>
          <w:lang w:val="uk-UA"/>
        </w:rPr>
      </w:pPr>
      <w:r w:rsidRPr="00D46913">
        <w:rPr>
          <w:lang w:val="uk-UA"/>
        </w:rPr>
        <w:t>3.</w:t>
      </w:r>
      <w:r w:rsidRPr="00D46913">
        <w:rPr>
          <w:lang w:val="uk-UA"/>
        </w:rPr>
        <w:tab/>
        <w:t>Галянтич М., Коваленко Г. Відшкодування моральної шкоди // Право України. – 1999. - №9. – С. 56.</w:t>
      </w:r>
    </w:p>
    <w:p w:rsidR="00D46913" w:rsidRPr="00D46913" w:rsidRDefault="00D46913" w:rsidP="00D46913">
      <w:pPr>
        <w:jc w:val="both"/>
        <w:rPr>
          <w:lang w:val="uk-UA"/>
        </w:rPr>
      </w:pPr>
      <w:r w:rsidRPr="00D46913">
        <w:rPr>
          <w:lang w:val="uk-UA"/>
        </w:rPr>
        <w:t>4.</w:t>
      </w:r>
      <w:r w:rsidRPr="00D46913">
        <w:rPr>
          <w:lang w:val="uk-UA"/>
        </w:rPr>
        <w:tab/>
        <w:t>Иоффе О.С. Ответственность по советскому гражданскому праву. – Л., 1955.</w:t>
      </w:r>
    </w:p>
    <w:p w:rsidR="00D46913" w:rsidRPr="00D46913" w:rsidRDefault="00D46913" w:rsidP="00D46913">
      <w:pPr>
        <w:jc w:val="both"/>
        <w:rPr>
          <w:lang w:val="uk-UA"/>
        </w:rPr>
      </w:pPr>
      <w:r w:rsidRPr="00D46913">
        <w:rPr>
          <w:lang w:val="uk-UA"/>
        </w:rPr>
        <w:t>5.</w:t>
      </w:r>
      <w:r w:rsidRPr="00D46913">
        <w:rPr>
          <w:lang w:val="uk-UA"/>
        </w:rPr>
        <w:tab/>
        <w:t xml:space="preserve">Матвеев Г.К. Основания гражданско-правовой ответственности. – М., 1970. </w:t>
      </w:r>
    </w:p>
    <w:p w:rsidR="00D46913" w:rsidRPr="00D46913" w:rsidRDefault="00D46913" w:rsidP="00D46913">
      <w:pPr>
        <w:jc w:val="both"/>
        <w:rPr>
          <w:lang w:val="uk-UA"/>
        </w:rPr>
      </w:pPr>
      <w:r w:rsidRPr="00D46913">
        <w:rPr>
          <w:lang w:val="uk-UA"/>
        </w:rPr>
        <w:t>6.</w:t>
      </w:r>
      <w:r w:rsidRPr="00D46913">
        <w:rPr>
          <w:lang w:val="uk-UA"/>
        </w:rPr>
        <w:tab/>
        <w:t xml:space="preserve">Павлодский Е.А. Случай и непреодолимая сила в гражданском праве. – М., 1978. </w:t>
      </w:r>
    </w:p>
    <w:p w:rsidR="00D46913" w:rsidRPr="00D46913" w:rsidRDefault="00D46913" w:rsidP="00D46913">
      <w:pPr>
        <w:jc w:val="both"/>
        <w:rPr>
          <w:lang w:val="uk-UA"/>
        </w:rPr>
      </w:pPr>
      <w:r w:rsidRPr="00D46913">
        <w:rPr>
          <w:lang w:val="uk-UA"/>
        </w:rPr>
        <w:t>7.</w:t>
      </w:r>
      <w:r w:rsidRPr="00D46913">
        <w:rPr>
          <w:lang w:val="uk-UA"/>
        </w:rPr>
        <w:tab/>
        <w:t xml:space="preserve">Розенберг М.Г. Ответственность за неисполнение денежного обязательства. – М., 1995. </w:t>
      </w:r>
    </w:p>
    <w:p w:rsidR="00D46913" w:rsidRPr="00D46913" w:rsidRDefault="00D46913" w:rsidP="00D46913">
      <w:pPr>
        <w:jc w:val="both"/>
        <w:rPr>
          <w:lang w:val="uk-UA"/>
        </w:rPr>
      </w:pPr>
      <w:r w:rsidRPr="00D46913">
        <w:rPr>
          <w:lang w:val="uk-UA"/>
        </w:rPr>
        <w:t>8.</w:t>
      </w:r>
      <w:r w:rsidRPr="00D46913">
        <w:rPr>
          <w:lang w:val="uk-UA"/>
        </w:rPr>
        <w:tab/>
        <w:t xml:space="preserve">Савицкая А.М. Суть гражданско-правовой ответственности // Юридическая ответственность. – Л., 1975. – С. 5-6. </w:t>
      </w:r>
    </w:p>
    <w:p w:rsidR="00D46913" w:rsidRPr="00D46913" w:rsidRDefault="00D46913" w:rsidP="00D46913">
      <w:pPr>
        <w:jc w:val="both"/>
        <w:rPr>
          <w:lang w:val="uk-UA"/>
        </w:rPr>
      </w:pPr>
      <w:r w:rsidRPr="00D46913">
        <w:rPr>
          <w:lang w:val="uk-UA"/>
        </w:rPr>
        <w:t>9.</w:t>
      </w:r>
      <w:r w:rsidRPr="00D46913">
        <w:rPr>
          <w:lang w:val="uk-UA"/>
        </w:rPr>
        <w:tab/>
        <w:t>Спасибо-Фатєєва І. Проблеми відповідальності юридичних осіб // Підприємництво, господарство і право. – 2001. - №9. - С. 3-6.</w:t>
      </w:r>
    </w:p>
    <w:p w:rsidR="00D46913" w:rsidRPr="00D46913" w:rsidRDefault="00D46913" w:rsidP="00D46913">
      <w:pPr>
        <w:jc w:val="both"/>
        <w:rPr>
          <w:lang w:val="uk-UA"/>
        </w:rPr>
      </w:pPr>
      <w:r w:rsidRPr="00D46913">
        <w:rPr>
          <w:lang w:val="uk-UA"/>
        </w:rPr>
        <w:t>10.</w:t>
      </w:r>
      <w:r w:rsidRPr="00D46913">
        <w:rPr>
          <w:lang w:val="uk-UA"/>
        </w:rPr>
        <w:tab/>
        <w:t xml:space="preserve"> Эрделевский А.М. Компенсация морального вреда: анализ законодательства и судебной практики. – 2-е изд., испр. и доп. – М.: Издательство БЕК, 2000. - 256 с.</w:t>
      </w:r>
    </w:p>
    <w:p w:rsidR="00D46913" w:rsidRPr="00D46913" w:rsidRDefault="00D46913" w:rsidP="00D46913">
      <w:pPr>
        <w:jc w:val="both"/>
        <w:rPr>
          <w:lang w:val="uk-UA"/>
        </w:rPr>
      </w:pPr>
      <w:r w:rsidRPr="00D46913">
        <w:rPr>
          <w:lang w:val="uk-UA"/>
        </w:rPr>
        <w:t>11.</w:t>
      </w:r>
      <w:r w:rsidRPr="00D46913">
        <w:rPr>
          <w:lang w:val="uk-UA"/>
        </w:rPr>
        <w:tab/>
        <w:t>Эрделевский А.М. Критерии и метод оценки размера компенсации морального вреда // Государство и право. – 1997. - №4. – С. 5.</w:t>
      </w:r>
    </w:p>
    <w:p w:rsidR="00D46913" w:rsidRDefault="00D46913" w:rsidP="00D46913">
      <w:pPr>
        <w:jc w:val="both"/>
        <w:rPr>
          <w:lang w:val="uk-UA"/>
        </w:rPr>
      </w:pPr>
    </w:p>
    <w:p w:rsidR="00D46913" w:rsidRDefault="00D46913" w:rsidP="00D46913">
      <w:pPr>
        <w:jc w:val="both"/>
        <w:rPr>
          <w:lang w:val="uk-UA"/>
        </w:rPr>
      </w:pPr>
    </w:p>
    <w:p w:rsidR="00941F3D" w:rsidRDefault="00941F3D" w:rsidP="00D46913">
      <w:pPr>
        <w:jc w:val="both"/>
        <w:rPr>
          <w:lang w:val="uk-UA"/>
        </w:rPr>
      </w:pPr>
    </w:p>
    <w:p w:rsidR="00F63DE7" w:rsidRDefault="00F63DE7" w:rsidP="00D46913">
      <w:pPr>
        <w:jc w:val="both"/>
        <w:rPr>
          <w:lang w:val="uk-UA"/>
        </w:rPr>
      </w:pPr>
    </w:p>
    <w:p w:rsidR="00F63DE7" w:rsidRDefault="00F63DE7" w:rsidP="00D46913">
      <w:pPr>
        <w:jc w:val="both"/>
        <w:rPr>
          <w:lang w:val="uk-UA"/>
        </w:rPr>
      </w:pPr>
    </w:p>
    <w:p w:rsidR="00F63DE7" w:rsidRDefault="00F63DE7" w:rsidP="00D46913">
      <w:pPr>
        <w:jc w:val="both"/>
        <w:rPr>
          <w:lang w:val="uk-UA"/>
        </w:rPr>
      </w:pPr>
    </w:p>
    <w:p w:rsidR="00F63DE7" w:rsidRDefault="00F63DE7" w:rsidP="00D46913">
      <w:pPr>
        <w:jc w:val="both"/>
        <w:rPr>
          <w:lang w:val="uk-UA"/>
        </w:rPr>
      </w:pPr>
    </w:p>
    <w:p w:rsidR="00F63DE7" w:rsidRDefault="00F63DE7" w:rsidP="00D46913">
      <w:pPr>
        <w:jc w:val="both"/>
        <w:rPr>
          <w:lang w:val="uk-UA"/>
        </w:rPr>
      </w:pPr>
    </w:p>
    <w:p w:rsidR="00F63DE7" w:rsidRDefault="00F63DE7" w:rsidP="00D46913">
      <w:pPr>
        <w:jc w:val="both"/>
        <w:rPr>
          <w:lang w:val="uk-UA"/>
        </w:rPr>
      </w:pPr>
    </w:p>
    <w:p w:rsidR="00F63DE7" w:rsidRDefault="00F63DE7" w:rsidP="00D46913">
      <w:pPr>
        <w:jc w:val="both"/>
        <w:rPr>
          <w:lang w:val="uk-UA"/>
        </w:rPr>
      </w:pPr>
    </w:p>
    <w:p w:rsidR="00941F3D" w:rsidRDefault="00941F3D" w:rsidP="00D46913">
      <w:pPr>
        <w:jc w:val="both"/>
        <w:rPr>
          <w:lang w:val="uk-UA"/>
        </w:rPr>
      </w:pPr>
    </w:p>
    <w:p w:rsidR="00941F3D" w:rsidRDefault="00941F3D" w:rsidP="00D46913">
      <w:pPr>
        <w:jc w:val="both"/>
        <w:rPr>
          <w:lang w:val="uk-UA"/>
        </w:rPr>
      </w:pPr>
    </w:p>
    <w:p w:rsidR="00D46913" w:rsidRPr="00D46913" w:rsidRDefault="00D46913" w:rsidP="00D46913">
      <w:pPr>
        <w:jc w:val="both"/>
        <w:rPr>
          <w:b/>
          <w:lang w:val="uk-UA"/>
        </w:rPr>
      </w:pPr>
      <w:r w:rsidRPr="00D46913">
        <w:rPr>
          <w:b/>
          <w:lang w:val="uk-UA"/>
        </w:rPr>
        <w:t>Рекомендована література до Теми 13:</w:t>
      </w:r>
    </w:p>
    <w:p w:rsidR="00D46913" w:rsidRPr="00D46913" w:rsidRDefault="00D46913" w:rsidP="00D46913">
      <w:pPr>
        <w:jc w:val="both"/>
        <w:rPr>
          <w:lang w:val="uk-UA"/>
        </w:rPr>
      </w:pPr>
    </w:p>
    <w:p w:rsidR="00D46913" w:rsidRPr="00941F3D" w:rsidRDefault="00D46913" w:rsidP="00D46913">
      <w:pPr>
        <w:jc w:val="both"/>
        <w:rPr>
          <w:b/>
          <w:lang w:val="uk-UA"/>
        </w:rPr>
      </w:pPr>
      <w:r w:rsidRPr="00941F3D">
        <w:rPr>
          <w:b/>
          <w:lang w:val="uk-UA"/>
        </w:rPr>
        <w:t>Нормативно-правові акти</w:t>
      </w:r>
    </w:p>
    <w:p w:rsidR="00D46913" w:rsidRPr="00D46913" w:rsidRDefault="00D46913" w:rsidP="00D46913">
      <w:pPr>
        <w:jc w:val="both"/>
        <w:rPr>
          <w:lang w:val="uk-UA"/>
        </w:rPr>
      </w:pPr>
    </w:p>
    <w:p w:rsidR="00D46913" w:rsidRPr="00D46913" w:rsidRDefault="00D46913" w:rsidP="00D46913">
      <w:pPr>
        <w:jc w:val="both"/>
        <w:rPr>
          <w:lang w:val="uk-UA"/>
        </w:rPr>
      </w:pPr>
      <w:r w:rsidRPr="00D46913">
        <w:rPr>
          <w:lang w:val="uk-UA"/>
        </w:rPr>
        <w:t>1. Конституція України, прийнята на п'ятій сесії Верховної Ради України 28 червня 1996 року // Відомості Верховної Ради України. – 1996. – № 30. – Ст. 141 (з подальш. змін. та доп.).</w:t>
      </w:r>
    </w:p>
    <w:p w:rsidR="00D46913" w:rsidRPr="00D46913" w:rsidRDefault="00D46913" w:rsidP="00D46913">
      <w:pPr>
        <w:jc w:val="both"/>
        <w:rPr>
          <w:lang w:val="uk-UA"/>
        </w:rPr>
      </w:pPr>
      <w:r w:rsidRPr="00D46913">
        <w:rPr>
          <w:lang w:val="uk-UA"/>
        </w:rPr>
        <w:t>2. Земельний Кодекс України від 25 жовтня 2001 р. № 2768-III // Відомості Верховної Ради України. – 2002. – № 3-4. – Ст. 27 (з подальш. змін. та доп.).</w:t>
      </w:r>
    </w:p>
    <w:p w:rsidR="00D46913" w:rsidRPr="00D46913" w:rsidRDefault="00D46913" w:rsidP="00D46913">
      <w:pPr>
        <w:jc w:val="both"/>
        <w:rPr>
          <w:lang w:val="uk-UA"/>
        </w:rPr>
      </w:pPr>
      <w:r w:rsidRPr="00D46913">
        <w:rPr>
          <w:lang w:val="uk-UA"/>
        </w:rPr>
        <w:t>3. Про державну реєстрацію речових прав на нерухоме майно та їх обтяжень: Закон України від 1 липня 2004 р. № 1952-IV // Відомості Верховної Ради України. – 2004. – № 51. – Ст. 553.</w:t>
      </w:r>
    </w:p>
    <w:p w:rsidR="00D46913" w:rsidRPr="00D46913" w:rsidRDefault="00D46913" w:rsidP="00D46913">
      <w:pPr>
        <w:jc w:val="both"/>
        <w:rPr>
          <w:lang w:val="uk-UA"/>
        </w:rPr>
      </w:pPr>
      <w:r w:rsidRPr="00D46913">
        <w:rPr>
          <w:lang w:val="uk-UA"/>
        </w:rPr>
        <w:t>4. Про оренду державного та комунального майна: Закон України від 10 квітня 1992 р. № 2269-XII // Відомості Верховної Ради України. – 1995. – № 31. – Ст. 244 (у редакції Закону від 14 березня 1995 р., Закон № 98-95-ВР; з подальш. змін. та доповн.).</w:t>
      </w:r>
    </w:p>
    <w:p w:rsidR="00D46913" w:rsidRPr="00D46913" w:rsidRDefault="00D46913" w:rsidP="00D46913">
      <w:pPr>
        <w:jc w:val="both"/>
        <w:rPr>
          <w:lang w:val="uk-UA"/>
        </w:rPr>
      </w:pPr>
      <w:r w:rsidRPr="00D46913">
        <w:rPr>
          <w:lang w:val="uk-UA"/>
        </w:rPr>
        <w:t>5. Про право власності на окремі види майна: Постанова Верховної Ради України від 17 червня 1992 р. № 2471-XII // Відомості Верховної Ради України. – 1992. – № 35. – Ст. 517 (з подальш. змін. та доповн.).</w:t>
      </w:r>
    </w:p>
    <w:p w:rsidR="00D46913" w:rsidRPr="00D46913" w:rsidRDefault="00D46913" w:rsidP="00D46913">
      <w:pPr>
        <w:jc w:val="both"/>
        <w:rPr>
          <w:lang w:val="uk-UA"/>
        </w:rPr>
      </w:pPr>
      <w:r w:rsidRPr="00D46913">
        <w:rPr>
          <w:lang w:val="uk-UA"/>
        </w:rPr>
        <w:t>6. Порядок вчинення нотаріальних дій нотаріусами України, затв. наказом Міністерства юстиції України від 22 лютого 2012  р. № 282/20595 // Офіційний вісник України. – 2012. – № 17. – Ст. 632.</w:t>
      </w:r>
    </w:p>
    <w:p w:rsidR="00D46913" w:rsidRPr="00D46913" w:rsidRDefault="00D46913" w:rsidP="00D46913">
      <w:pPr>
        <w:jc w:val="both"/>
        <w:rPr>
          <w:lang w:val="uk-UA"/>
        </w:rPr>
      </w:pPr>
      <w:r w:rsidRPr="00D46913">
        <w:rPr>
          <w:lang w:val="uk-UA"/>
        </w:rPr>
        <w:t xml:space="preserve">7. Порядок державної реєстрації прав на нерухоме майно та їх обтяжень, затв. Постановою Кабінету Міністрів України від 17 жовтня 2013 р. № 868 // // Офіційний вісник України. – 2013. – № 96. – Ст. 3549. </w:t>
      </w:r>
    </w:p>
    <w:p w:rsidR="00D46913" w:rsidRPr="00D46913" w:rsidRDefault="00D46913" w:rsidP="00D46913">
      <w:pPr>
        <w:jc w:val="both"/>
        <w:rPr>
          <w:lang w:val="uk-UA"/>
        </w:rPr>
      </w:pPr>
      <w:r w:rsidRPr="00D46913">
        <w:rPr>
          <w:lang w:val="uk-UA"/>
        </w:rPr>
        <w:t xml:space="preserve">8. Порядок надання інформації з державного реєстру речових прав на нерухоме майно, затв. Постановою Кабінету Міністрів України від 17 жовтня 2013 р. № 868 // Офіційний вісник України. – 2013. – № 96. – Ст. 3549. </w:t>
      </w:r>
    </w:p>
    <w:p w:rsidR="00D46913" w:rsidRPr="00D46913" w:rsidRDefault="00D46913" w:rsidP="00D46913">
      <w:pPr>
        <w:jc w:val="both"/>
        <w:rPr>
          <w:lang w:val="uk-UA"/>
        </w:rPr>
      </w:pPr>
    </w:p>
    <w:p w:rsidR="00D46913" w:rsidRPr="00941F3D" w:rsidRDefault="00D46913" w:rsidP="00D46913">
      <w:pPr>
        <w:jc w:val="both"/>
        <w:rPr>
          <w:b/>
          <w:lang w:val="uk-UA"/>
        </w:rPr>
      </w:pPr>
      <w:r w:rsidRPr="00941F3D">
        <w:rPr>
          <w:b/>
          <w:lang w:val="uk-UA"/>
        </w:rPr>
        <w:t>Судова практика</w:t>
      </w:r>
    </w:p>
    <w:p w:rsidR="00D46913" w:rsidRPr="00D46913" w:rsidRDefault="00D46913" w:rsidP="00D46913">
      <w:pPr>
        <w:jc w:val="both"/>
        <w:rPr>
          <w:lang w:val="uk-UA"/>
        </w:rPr>
      </w:pPr>
    </w:p>
    <w:p w:rsidR="00D46913" w:rsidRPr="00D46913" w:rsidRDefault="00D46913" w:rsidP="00D46913">
      <w:pPr>
        <w:jc w:val="both"/>
        <w:rPr>
          <w:lang w:val="uk-UA"/>
        </w:rPr>
      </w:pPr>
      <w:r w:rsidRPr="00D46913">
        <w:rPr>
          <w:lang w:val="uk-UA"/>
        </w:rPr>
        <w:t>1.</w:t>
      </w:r>
      <w:r w:rsidRPr="00D46913">
        <w:rPr>
          <w:lang w:val="uk-UA"/>
        </w:rPr>
        <w:tab/>
        <w:t>Рішення Європейського суду з прав людини у справі «Спорронг и Льоннрот против Швеції» (Sporrong and Lönnroth v. Sweden) від 23 вересня 1982 р., 5 EHRR 35.</w:t>
      </w:r>
    </w:p>
    <w:p w:rsidR="00D46913" w:rsidRPr="00D46913" w:rsidRDefault="00D46913" w:rsidP="00D46913">
      <w:pPr>
        <w:jc w:val="both"/>
        <w:rPr>
          <w:lang w:val="uk-UA"/>
        </w:rPr>
      </w:pPr>
      <w:r w:rsidRPr="00D46913">
        <w:rPr>
          <w:lang w:val="uk-UA"/>
        </w:rPr>
        <w:t>2.</w:t>
      </w:r>
      <w:r w:rsidRPr="00D46913">
        <w:rPr>
          <w:lang w:val="uk-UA"/>
        </w:rPr>
        <w:tab/>
        <w:t>Рішення Європейського суду з прав людини у справі «Джеймс проти Сполученого Королівства» (James and Others v. United Kingdom) від 21 лютого 1986 р., Серія A, No. 98-B.</w:t>
      </w:r>
    </w:p>
    <w:p w:rsidR="00D46913" w:rsidRPr="00D46913" w:rsidRDefault="00D46913" w:rsidP="00D46913">
      <w:pPr>
        <w:jc w:val="both"/>
        <w:rPr>
          <w:lang w:val="uk-UA"/>
        </w:rPr>
      </w:pPr>
      <w:r w:rsidRPr="00D46913">
        <w:rPr>
          <w:lang w:val="uk-UA"/>
        </w:rPr>
        <w:t>3.</w:t>
      </w:r>
      <w:r w:rsidRPr="00D46913">
        <w:rPr>
          <w:lang w:val="uk-UA"/>
        </w:rPr>
        <w:tab/>
        <w:t>Рішення Конституційного Суду України у справі за конституційним поданням 45 народних депутатів України щодо відповідності Конституції України (конституційності) Закону України "Про внесення змін до Закону України "Про електроенергетику" (справа про електроенергетику) від 10 червня 2003 р. № 11-рп/2003 // Офіційний вісник України. – 2002. – № 22. – Ст. 1069.</w:t>
      </w:r>
    </w:p>
    <w:p w:rsidR="00D46913" w:rsidRPr="00D46913" w:rsidRDefault="00D46913" w:rsidP="00D46913">
      <w:pPr>
        <w:jc w:val="both"/>
        <w:rPr>
          <w:lang w:val="uk-UA"/>
        </w:rPr>
      </w:pPr>
      <w:r w:rsidRPr="00D46913">
        <w:rPr>
          <w:lang w:val="uk-UA"/>
        </w:rPr>
        <w:t>4.</w:t>
      </w:r>
      <w:r w:rsidRPr="00D46913">
        <w:rPr>
          <w:lang w:val="uk-UA"/>
        </w:rPr>
        <w:tab/>
        <w:t xml:space="preserve">Рішення Конституційного Суду України у справі за конституційним поданням 47 народних депутатів України щодо відповідності Конституції України (конституційності) Закону України «Про введення мораторію на примусову реалізацію майна» (справа про мораторій на примусову реалізацію майна) від 10 червня 2003 р. № 11-рп/2003 // Офіційний вісник України. – 2003. – № 25. – Ст. 1217. </w:t>
      </w:r>
    </w:p>
    <w:p w:rsidR="00D46913" w:rsidRPr="00D46913" w:rsidRDefault="00D46913" w:rsidP="00D46913">
      <w:pPr>
        <w:jc w:val="both"/>
        <w:rPr>
          <w:lang w:val="uk-UA"/>
        </w:rPr>
      </w:pPr>
      <w:r w:rsidRPr="00D46913">
        <w:rPr>
          <w:lang w:val="uk-UA"/>
        </w:rPr>
        <w:t>5. Про судову практику в справах про захист права власності та інших речових прав: Постанова Пленуму Вищого спеціалізованого суду України з розгляду цивільних і кримінальних справ від 07 лютого 2014 року №  5 // [Електронний ресурс]. – Режим доступу: http://sc.gov.ua/ua/golovna_ storinka/plenum_vssu_prijnjav_novi_postanovi.html</w:t>
      </w:r>
    </w:p>
    <w:p w:rsidR="00D46913" w:rsidRPr="00D46913" w:rsidRDefault="00D46913" w:rsidP="00D46913">
      <w:pPr>
        <w:jc w:val="both"/>
        <w:rPr>
          <w:lang w:val="uk-UA"/>
        </w:rPr>
      </w:pPr>
      <w:r w:rsidRPr="00D46913">
        <w:rPr>
          <w:lang w:val="uk-UA"/>
        </w:rPr>
        <w:t>6. Про практику застосування судами статті 376 Цивільного кодексу України (про правовий режим самочинного будівництва): Постанова Пленуму Вищого спеціалізованого суду України з розгляду цивільних і кримінальних справ від 30 березня 2012  р. № 6 // [Електронний ресурс]. – Режим доступу: http://zakon1.rada.gov.ua/laws/show/v0006740-12</w:t>
      </w:r>
    </w:p>
    <w:p w:rsidR="00D46913" w:rsidRPr="00D46913" w:rsidRDefault="00D46913" w:rsidP="00D46913">
      <w:pPr>
        <w:jc w:val="both"/>
        <w:rPr>
          <w:lang w:val="uk-UA"/>
        </w:rPr>
      </w:pPr>
      <w:r w:rsidRPr="00D46913">
        <w:rPr>
          <w:lang w:val="uk-UA"/>
        </w:rPr>
        <w:t>7. Про практику застосування судами законодавства під час розгляду цивільних справ про захист права власності та інших речових прав: Узагальнення Вищого спеціалізованого суду України з розгляду цивільних і кримінальних справ від 28 січня 2013 р. № 24-150/0/4-13 [Електронний ресурс]. – Режим доступу:  http://zakon0.rada.gov.ua/laws/show/v0015740-12</w:t>
      </w:r>
    </w:p>
    <w:p w:rsidR="00D46913" w:rsidRPr="00D46913" w:rsidRDefault="00D46913" w:rsidP="00D46913">
      <w:pPr>
        <w:jc w:val="both"/>
        <w:rPr>
          <w:lang w:val="uk-UA"/>
        </w:rPr>
      </w:pPr>
    </w:p>
    <w:p w:rsidR="00D46913" w:rsidRPr="00941F3D" w:rsidRDefault="00D46913" w:rsidP="00D46913">
      <w:pPr>
        <w:jc w:val="both"/>
        <w:rPr>
          <w:b/>
          <w:lang w:val="uk-UA"/>
        </w:rPr>
      </w:pPr>
      <w:r w:rsidRPr="00941F3D">
        <w:rPr>
          <w:b/>
          <w:lang w:val="uk-UA"/>
        </w:rPr>
        <w:t>Література</w:t>
      </w:r>
    </w:p>
    <w:p w:rsidR="00D46913" w:rsidRPr="00D46913" w:rsidRDefault="00D46913" w:rsidP="00D46913">
      <w:pPr>
        <w:jc w:val="both"/>
        <w:rPr>
          <w:lang w:val="uk-UA"/>
        </w:rPr>
      </w:pPr>
    </w:p>
    <w:p w:rsidR="00D46913" w:rsidRPr="00D46913" w:rsidRDefault="00D46913" w:rsidP="00D46913">
      <w:pPr>
        <w:jc w:val="both"/>
        <w:rPr>
          <w:lang w:val="uk-UA"/>
        </w:rPr>
      </w:pPr>
      <w:r w:rsidRPr="00D46913">
        <w:rPr>
          <w:lang w:val="uk-UA"/>
        </w:rPr>
        <w:t>1.</w:t>
      </w:r>
      <w:r w:rsidRPr="00D46913">
        <w:rPr>
          <w:lang w:val="uk-UA"/>
        </w:rPr>
        <w:tab/>
        <w:t>Алексеев С.С. Собственность и право: актуальные проблемы // Цивилистические записки: Межвуз. сб. науч. трудов. Выпуск 2. – М.: Статут, 2002. – С. 60-73.</w:t>
      </w:r>
    </w:p>
    <w:p w:rsidR="00D46913" w:rsidRPr="00D46913" w:rsidRDefault="00D46913" w:rsidP="00D46913">
      <w:pPr>
        <w:jc w:val="both"/>
        <w:rPr>
          <w:lang w:val="uk-UA"/>
        </w:rPr>
      </w:pPr>
      <w:r w:rsidRPr="00D46913">
        <w:rPr>
          <w:lang w:val="uk-UA"/>
        </w:rPr>
        <w:t>2.</w:t>
      </w:r>
      <w:r w:rsidRPr="00D46913">
        <w:rPr>
          <w:lang w:val="uk-UA"/>
        </w:rPr>
        <w:tab/>
        <w:t>Харьковская цивилистическая школа: право собственности: монографія / под. ред. И.В. Спасибо-Фатеевой. – Харьков: Право, 2012. – 424 с.</w:t>
      </w:r>
    </w:p>
    <w:p w:rsidR="00D46913" w:rsidRPr="00D46913" w:rsidRDefault="00D46913" w:rsidP="00D46913">
      <w:pPr>
        <w:jc w:val="both"/>
        <w:rPr>
          <w:lang w:val="uk-UA"/>
        </w:rPr>
      </w:pPr>
      <w:r w:rsidRPr="00D46913">
        <w:rPr>
          <w:lang w:val="uk-UA"/>
        </w:rPr>
        <w:t>3.</w:t>
      </w:r>
      <w:r w:rsidRPr="00D46913">
        <w:rPr>
          <w:lang w:val="uk-UA"/>
        </w:rPr>
        <w:tab/>
        <w:t>Космін Ю. Про форми права власності // Право України. – 2001. – №10. – С. 75.</w:t>
      </w:r>
    </w:p>
    <w:p w:rsidR="00D46913" w:rsidRPr="00D46913" w:rsidRDefault="00D46913" w:rsidP="00D46913">
      <w:pPr>
        <w:jc w:val="both"/>
        <w:rPr>
          <w:lang w:val="uk-UA"/>
        </w:rPr>
      </w:pPr>
      <w:r w:rsidRPr="00D46913">
        <w:rPr>
          <w:lang w:val="uk-UA"/>
        </w:rPr>
        <w:t>4.</w:t>
      </w:r>
      <w:r w:rsidRPr="00D46913">
        <w:rPr>
          <w:lang w:val="uk-UA"/>
        </w:rPr>
        <w:tab/>
        <w:t>Мельник В. Володіння за новим Цивільним кодексом України // Право України. – 2004. – №1. – С. 91-95.</w:t>
      </w:r>
    </w:p>
    <w:p w:rsidR="00D46913" w:rsidRPr="00D46913" w:rsidRDefault="00D46913" w:rsidP="00D46913">
      <w:pPr>
        <w:jc w:val="both"/>
        <w:rPr>
          <w:lang w:val="uk-UA"/>
        </w:rPr>
      </w:pPr>
      <w:r w:rsidRPr="00D46913">
        <w:rPr>
          <w:lang w:val="uk-UA"/>
        </w:rPr>
        <w:t>5.</w:t>
      </w:r>
      <w:r w:rsidRPr="00D46913">
        <w:rPr>
          <w:lang w:val="uk-UA"/>
        </w:rPr>
        <w:tab/>
        <w:t>Музика Л. Власність в економічному та правовому вимірі // Право України. – 2001. – № 12. – С. 47.</w:t>
      </w:r>
    </w:p>
    <w:p w:rsidR="00D46913" w:rsidRPr="00D46913" w:rsidRDefault="00D46913" w:rsidP="00D46913">
      <w:pPr>
        <w:jc w:val="both"/>
        <w:rPr>
          <w:lang w:val="uk-UA"/>
        </w:rPr>
      </w:pPr>
      <w:r w:rsidRPr="00D46913">
        <w:rPr>
          <w:lang w:val="uk-UA"/>
        </w:rPr>
        <w:t>6.</w:t>
      </w:r>
      <w:r w:rsidRPr="00D46913">
        <w:rPr>
          <w:lang w:val="uk-UA"/>
        </w:rPr>
        <w:tab/>
        <w:t xml:space="preserve">Овечкін В.Е. Проблемні питання відправлення правосуддя у справах, пов’язаних із застосуванням права власності // Вісник господарського судочинства. – 2001. – №1. – С. 42. </w:t>
      </w:r>
    </w:p>
    <w:p w:rsidR="00D46913" w:rsidRPr="00D46913" w:rsidRDefault="00D46913" w:rsidP="00D46913">
      <w:pPr>
        <w:jc w:val="both"/>
        <w:rPr>
          <w:lang w:val="uk-UA"/>
        </w:rPr>
      </w:pPr>
      <w:r w:rsidRPr="00D46913">
        <w:rPr>
          <w:lang w:val="uk-UA"/>
        </w:rPr>
        <w:t>7.</w:t>
      </w:r>
      <w:r w:rsidRPr="00D46913">
        <w:rPr>
          <w:lang w:val="uk-UA"/>
        </w:rPr>
        <w:tab/>
        <w:t>Погрібний С.О. Володіння у цивільному праві. — Одеса, 2002.</w:t>
      </w:r>
    </w:p>
    <w:p w:rsidR="00D46913" w:rsidRPr="00D46913" w:rsidRDefault="00D46913" w:rsidP="00D46913">
      <w:pPr>
        <w:jc w:val="both"/>
        <w:rPr>
          <w:lang w:val="uk-UA"/>
        </w:rPr>
      </w:pPr>
      <w:r w:rsidRPr="00D46913">
        <w:rPr>
          <w:lang w:val="uk-UA"/>
        </w:rPr>
        <w:t>8.</w:t>
      </w:r>
      <w:r w:rsidRPr="00D46913">
        <w:rPr>
          <w:lang w:val="uk-UA"/>
        </w:rPr>
        <w:tab/>
        <w:t>Подцерковный О. Нормы Гражданского и Хозяйственного кодексов о вещных правах требуют усовершенствования // Підприємництво, господарство і право. – 2003. – №6. – С. 8.</w:t>
      </w:r>
    </w:p>
    <w:p w:rsidR="00D46913" w:rsidRPr="00D46913" w:rsidRDefault="00D46913" w:rsidP="00D46913">
      <w:pPr>
        <w:jc w:val="both"/>
        <w:rPr>
          <w:lang w:val="uk-UA"/>
        </w:rPr>
      </w:pPr>
      <w:r w:rsidRPr="00D46913">
        <w:rPr>
          <w:lang w:val="uk-UA"/>
        </w:rPr>
        <w:t>9.</w:t>
      </w:r>
      <w:r w:rsidRPr="00D46913">
        <w:rPr>
          <w:lang w:val="uk-UA"/>
        </w:rPr>
        <w:tab/>
        <w:t>Право власності в Україні: Навч. посіб. / О.В. Дзера, Н.С. Кузнецова, О.А. Підопригора та ін.; За заг. Ред О.В. Дзери, Н.С. Кузнецової. – К.: Юрінком Інтер, 2000. – 816 с.</w:t>
      </w:r>
    </w:p>
    <w:p w:rsidR="00D46913" w:rsidRPr="00D46913" w:rsidRDefault="00D46913" w:rsidP="00D46913">
      <w:pPr>
        <w:jc w:val="both"/>
        <w:rPr>
          <w:lang w:val="uk-UA"/>
        </w:rPr>
      </w:pPr>
      <w:r w:rsidRPr="00D46913">
        <w:rPr>
          <w:lang w:val="uk-UA"/>
        </w:rPr>
        <w:t>10.</w:t>
      </w:r>
      <w:r w:rsidRPr="00D46913">
        <w:rPr>
          <w:lang w:val="uk-UA"/>
        </w:rPr>
        <w:tab/>
        <w:t>Рубаник В. Право і форми власності через призму входження України до Європейського Співтовариства: деякі замітки // Право України. – 2001. – №1. – С. 117.</w:t>
      </w:r>
    </w:p>
    <w:p w:rsidR="00D46913" w:rsidRPr="00D46913" w:rsidRDefault="00D46913" w:rsidP="00D46913">
      <w:pPr>
        <w:jc w:val="both"/>
        <w:rPr>
          <w:lang w:val="uk-UA"/>
        </w:rPr>
      </w:pPr>
      <w:r w:rsidRPr="00D46913">
        <w:rPr>
          <w:lang w:val="uk-UA"/>
        </w:rPr>
        <w:t>11.</w:t>
      </w:r>
      <w:r w:rsidRPr="00D46913">
        <w:rPr>
          <w:lang w:val="uk-UA"/>
        </w:rPr>
        <w:tab/>
        <w:t xml:space="preserve">Семчик В.І. Право власності за Конституцією України. – К.: Ін Юре, 1997. – 35 с. </w:t>
      </w:r>
    </w:p>
    <w:p w:rsidR="00D46913" w:rsidRPr="00D46913" w:rsidRDefault="00D46913" w:rsidP="00D46913">
      <w:pPr>
        <w:jc w:val="both"/>
        <w:rPr>
          <w:lang w:val="uk-UA"/>
        </w:rPr>
      </w:pPr>
      <w:r w:rsidRPr="00D46913">
        <w:rPr>
          <w:lang w:val="uk-UA"/>
        </w:rPr>
        <w:t>12.</w:t>
      </w:r>
      <w:r w:rsidRPr="00D46913">
        <w:rPr>
          <w:lang w:val="uk-UA"/>
        </w:rPr>
        <w:tab/>
        <w:t>Скловский К.И. Применение гражданского законодательства о собственности и владении. Практические вопросы. – М.: Статут, 2004. – 365с.</w:t>
      </w:r>
    </w:p>
    <w:p w:rsidR="00D46913" w:rsidRPr="00D46913" w:rsidRDefault="00D46913" w:rsidP="00D46913">
      <w:pPr>
        <w:jc w:val="both"/>
        <w:rPr>
          <w:lang w:val="uk-UA"/>
        </w:rPr>
      </w:pPr>
      <w:r w:rsidRPr="00D46913">
        <w:rPr>
          <w:lang w:val="uk-UA"/>
        </w:rPr>
        <w:t>13.</w:t>
      </w:r>
      <w:r w:rsidRPr="00D46913">
        <w:rPr>
          <w:lang w:val="uk-UA"/>
        </w:rPr>
        <w:tab/>
        <w:t xml:space="preserve">Скловский К.И. Собственность в гражданском праве: Учеб.-практ. пособие, 3-е изд. – М.: Дело, 2002. – 512 с. </w:t>
      </w:r>
    </w:p>
    <w:p w:rsidR="00D46913" w:rsidRPr="00D46913" w:rsidRDefault="00D46913" w:rsidP="00D46913">
      <w:pPr>
        <w:jc w:val="both"/>
        <w:rPr>
          <w:lang w:val="uk-UA"/>
        </w:rPr>
      </w:pPr>
      <w:r w:rsidRPr="00D46913">
        <w:rPr>
          <w:lang w:val="uk-UA"/>
        </w:rPr>
        <w:t>14.</w:t>
      </w:r>
      <w:r w:rsidRPr="00D46913">
        <w:rPr>
          <w:lang w:val="uk-UA"/>
        </w:rPr>
        <w:tab/>
        <w:t>Соловьёв А. Наиболее общее понятие права собственности // Підприємництво, господарство і право. – 2001. – №9. – С. 52-55.</w:t>
      </w:r>
    </w:p>
    <w:p w:rsidR="00D46913" w:rsidRPr="00D46913" w:rsidRDefault="00D46913" w:rsidP="00D46913">
      <w:pPr>
        <w:jc w:val="both"/>
        <w:rPr>
          <w:lang w:val="uk-UA"/>
        </w:rPr>
      </w:pPr>
      <w:r w:rsidRPr="00D46913">
        <w:rPr>
          <w:lang w:val="uk-UA"/>
        </w:rPr>
        <w:t>15.</w:t>
      </w:r>
      <w:r w:rsidRPr="00D46913">
        <w:rPr>
          <w:lang w:val="uk-UA"/>
        </w:rPr>
        <w:tab/>
        <w:t>Суханов Е. Объекты права собственности // Закон. – 1995. – № 4. –С. 94-98.</w:t>
      </w:r>
    </w:p>
    <w:p w:rsidR="00D46913" w:rsidRPr="00D46913" w:rsidRDefault="00D46913" w:rsidP="00D46913">
      <w:pPr>
        <w:jc w:val="both"/>
        <w:rPr>
          <w:lang w:val="uk-UA"/>
        </w:rPr>
      </w:pPr>
      <w:r w:rsidRPr="00D46913">
        <w:rPr>
          <w:lang w:val="uk-UA"/>
        </w:rPr>
        <w:t>16.</w:t>
      </w:r>
      <w:r w:rsidRPr="00D46913">
        <w:rPr>
          <w:lang w:val="uk-UA"/>
        </w:rPr>
        <w:tab/>
        <w:t xml:space="preserve">Суханов Е.А. Обшие положення о праве собственности и других вещных правах // Хозяйство и право. – 1995. – № 6. – С. 29. </w:t>
      </w:r>
    </w:p>
    <w:p w:rsidR="00D46913" w:rsidRPr="00D46913" w:rsidRDefault="00D46913" w:rsidP="00D46913">
      <w:pPr>
        <w:jc w:val="both"/>
        <w:rPr>
          <w:lang w:val="uk-UA"/>
        </w:rPr>
      </w:pPr>
      <w:r w:rsidRPr="00D46913">
        <w:rPr>
          <w:lang w:val="uk-UA"/>
        </w:rPr>
        <w:t>17.</w:t>
      </w:r>
      <w:r w:rsidRPr="00D46913">
        <w:rPr>
          <w:lang w:val="uk-UA"/>
        </w:rPr>
        <w:tab/>
        <w:t>Толстой Ю.К. К учению о праве собственности // Правоведение. -1992. – № 1. – С. 15-25.</w:t>
      </w:r>
    </w:p>
    <w:p w:rsidR="00D46913" w:rsidRPr="00D46913" w:rsidRDefault="00D46913" w:rsidP="00D46913">
      <w:pPr>
        <w:jc w:val="both"/>
        <w:rPr>
          <w:lang w:val="uk-UA"/>
        </w:rPr>
      </w:pPr>
      <w:r w:rsidRPr="00D46913">
        <w:rPr>
          <w:lang w:val="uk-UA"/>
        </w:rPr>
        <w:t>18.</w:t>
      </w:r>
      <w:r w:rsidRPr="00D46913">
        <w:rPr>
          <w:lang w:val="uk-UA"/>
        </w:rPr>
        <w:tab/>
        <w:t>Червоний Ю. Деякі проблеми правового регулювання власності за Цивільним і Господарським кодексами України // Вісник Академії правових наук України. – 2005. – № 1. – С. 64-79.</w:t>
      </w:r>
    </w:p>
    <w:p w:rsidR="00D46913" w:rsidRPr="00D46913" w:rsidRDefault="00D46913" w:rsidP="00D46913">
      <w:pPr>
        <w:jc w:val="both"/>
        <w:rPr>
          <w:lang w:val="uk-UA"/>
        </w:rPr>
      </w:pPr>
      <w:r w:rsidRPr="00D46913">
        <w:rPr>
          <w:lang w:val="uk-UA"/>
        </w:rPr>
        <w:t>19.</w:t>
      </w:r>
      <w:r w:rsidRPr="00D46913">
        <w:rPr>
          <w:lang w:val="uk-UA"/>
        </w:rPr>
        <w:tab/>
        <w:t>Самбор М. Набуття права власності на земельні ділянки на підставі набувальної давності: український досвід // Право України. – 2011. – № 2. – С. 270-277.</w:t>
      </w:r>
    </w:p>
    <w:p w:rsidR="00D46913" w:rsidRPr="00D46913" w:rsidRDefault="00D46913" w:rsidP="00D46913">
      <w:pPr>
        <w:jc w:val="both"/>
        <w:rPr>
          <w:lang w:val="uk-UA"/>
        </w:rPr>
      </w:pPr>
      <w:r w:rsidRPr="00D46913">
        <w:rPr>
          <w:lang w:val="uk-UA"/>
        </w:rPr>
        <w:t>20.</w:t>
      </w:r>
      <w:r w:rsidRPr="00D46913">
        <w:rPr>
          <w:lang w:val="uk-UA"/>
        </w:rPr>
        <w:tab/>
        <w:t>Кузнєцова Н. Власність як основа громадянського суспільства демократичної держави // Право України. – 2011. – № 5. – С. 4-12.</w:t>
      </w:r>
    </w:p>
    <w:p w:rsidR="00D46913" w:rsidRPr="00D46913" w:rsidRDefault="00D46913" w:rsidP="00D46913">
      <w:pPr>
        <w:jc w:val="both"/>
        <w:rPr>
          <w:lang w:val="uk-UA"/>
        </w:rPr>
      </w:pPr>
      <w:r w:rsidRPr="00D46913">
        <w:rPr>
          <w:lang w:val="uk-UA"/>
        </w:rPr>
        <w:t>21.</w:t>
      </w:r>
      <w:r w:rsidRPr="00D46913">
        <w:rPr>
          <w:lang w:val="uk-UA"/>
        </w:rPr>
        <w:tab/>
        <w:t>Сулейменов М. До питання про місце права власності у системі цивільних прав // Право України. – 2011. – № 5. – С.13-17.</w:t>
      </w:r>
    </w:p>
    <w:p w:rsidR="00D46913" w:rsidRPr="00D46913" w:rsidRDefault="00D46913" w:rsidP="00D46913">
      <w:pPr>
        <w:jc w:val="both"/>
        <w:rPr>
          <w:lang w:val="uk-UA"/>
        </w:rPr>
      </w:pPr>
      <w:r w:rsidRPr="00D46913">
        <w:rPr>
          <w:lang w:val="uk-UA"/>
        </w:rPr>
        <w:t>22.</w:t>
      </w:r>
      <w:r w:rsidRPr="00D46913">
        <w:rPr>
          <w:lang w:val="uk-UA"/>
        </w:rPr>
        <w:tab/>
        <w:t>Майданик Р. Довірча власність і фідуція: місце і перспективи в системі права України // Право України – 2011. – № 5. – С. 18-28.</w:t>
      </w:r>
    </w:p>
    <w:p w:rsidR="00D46913" w:rsidRPr="00D46913" w:rsidRDefault="00D46913" w:rsidP="00D46913">
      <w:pPr>
        <w:jc w:val="both"/>
        <w:rPr>
          <w:lang w:val="uk-UA"/>
        </w:rPr>
      </w:pPr>
      <w:r w:rsidRPr="00D46913">
        <w:rPr>
          <w:lang w:val="uk-UA"/>
        </w:rPr>
        <w:t>23.</w:t>
      </w:r>
      <w:r w:rsidRPr="00D46913">
        <w:rPr>
          <w:lang w:val="uk-UA"/>
        </w:rPr>
        <w:tab/>
        <w:t>Спасибо-Фатєєва І. Замітки цивіліста про тенденції пізнання права власності // Право України. – 2011. – № 5. – С. 29-36.</w:t>
      </w:r>
    </w:p>
    <w:p w:rsidR="00D46913" w:rsidRPr="00D46913" w:rsidRDefault="00D46913" w:rsidP="00D46913">
      <w:pPr>
        <w:jc w:val="both"/>
        <w:rPr>
          <w:lang w:val="uk-UA"/>
        </w:rPr>
      </w:pPr>
      <w:r w:rsidRPr="00D46913">
        <w:rPr>
          <w:lang w:val="uk-UA"/>
        </w:rPr>
        <w:t>24.</w:t>
      </w:r>
      <w:r w:rsidRPr="00D46913">
        <w:rPr>
          <w:lang w:val="uk-UA"/>
        </w:rPr>
        <w:tab/>
        <w:t>Харитонов Є., Харитонова О. Проблемні питання набуття та припинення права власності за цивільним законодавством України // Право України. – 2011. – № 5. – С. 60-68.</w:t>
      </w:r>
    </w:p>
    <w:p w:rsidR="00D46913" w:rsidRPr="00D46913" w:rsidRDefault="00D46913" w:rsidP="00D46913">
      <w:pPr>
        <w:jc w:val="both"/>
        <w:rPr>
          <w:lang w:val="uk-UA"/>
        </w:rPr>
      </w:pPr>
      <w:r w:rsidRPr="00D46913">
        <w:rPr>
          <w:lang w:val="uk-UA"/>
        </w:rPr>
        <w:t>25.</w:t>
      </w:r>
      <w:r w:rsidRPr="00D46913">
        <w:rPr>
          <w:lang w:val="uk-UA"/>
        </w:rPr>
        <w:tab/>
        <w:t>Дзера О. Цивільно-правова конфіскація в контексті змін ст. 228 ЦК України // Право України. – № 5. – С. 69-76.</w:t>
      </w:r>
    </w:p>
    <w:p w:rsidR="00D46913" w:rsidRPr="00D46913" w:rsidRDefault="00D46913" w:rsidP="00D46913">
      <w:pPr>
        <w:jc w:val="both"/>
        <w:rPr>
          <w:lang w:val="uk-UA"/>
        </w:rPr>
      </w:pPr>
      <w:r w:rsidRPr="00D46913">
        <w:rPr>
          <w:lang w:val="uk-UA"/>
        </w:rPr>
        <w:t>26.</w:t>
      </w:r>
      <w:r w:rsidRPr="00D46913">
        <w:rPr>
          <w:lang w:val="uk-UA"/>
        </w:rPr>
        <w:tab/>
        <w:t>Єфіменко Л. Проблеми взаємодії нотаріальної діяльності та діяльності щодо державної реєстрації речових прав // Право України. – 2011. – № 5. – С. 130-135.</w:t>
      </w:r>
    </w:p>
    <w:p w:rsidR="00D46913" w:rsidRPr="00D46913" w:rsidRDefault="00D46913" w:rsidP="00D46913">
      <w:pPr>
        <w:jc w:val="both"/>
        <w:rPr>
          <w:lang w:val="uk-UA"/>
        </w:rPr>
      </w:pPr>
      <w:r w:rsidRPr="00D46913">
        <w:rPr>
          <w:lang w:val="uk-UA"/>
        </w:rPr>
        <w:t>27.</w:t>
      </w:r>
      <w:r w:rsidRPr="00D46913">
        <w:rPr>
          <w:lang w:val="uk-UA"/>
        </w:rPr>
        <w:tab/>
        <w:t>Харченко О. Окремі питання припинення права власності помимо волі власника // Право України. – 2010. – № 3. – С. 140-145.</w:t>
      </w:r>
    </w:p>
    <w:p w:rsidR="00D46913" w:rsidRPr="00D46913" w:rsidRDefault="00D46913" w:rsidP="00D46913">
      <w:pPr>
        <w:jc w:val="both"/>
        <w:rPr>
          <w:lang w:val="uk-UA"/>
        </w:rPr>
      </w:pPr>
      <w:r w:rsidRPr="00D46913">
        <w:rPr>
          <w:lang w:val="uk-UA"/>
        </w:rPr>
        <w:t>28.</w:t>
      </w:r>
      <w:r w:rsidRPr="00D46913">
        <w:rPr>
          <w:lang w:val="uk-UA"/>
        </w:rPr>
        <w:tab/>
        <w:t>Домашенко М. Про теоретичні погляди на власність // Право України. – 2010. – № 12. – С. 32-39.</w:t>
      </w:r>
    </w:p>
    <w:p w:rsidR="00D46913" w:rsidRDefault="00D46913" w:rsidP="00D46913">
      <w:pPr>
        <w:jc w:val="both"/>
        <w:rPr>
          <w:lang w:val="uk-UA"/>
        </w:rPr>
      </w:pPr>
      <w:r w:rsidRPr="00D46913">
        <w:rPr>
          <w:lang w:val="uk-UA"/>
        </w:rPr>
        <w:t>29.</w:t>
      </w:r>
      <w:r w:rsidRPr="00D46913">
        <w:rPr>
          <w:lang w:val="uk-UA"/>
        </w:rPr>
        <w:tab/>
        <w:t>Соловйов О. Суб’єктивне право власності (деякі аспекти проблеми)</w:t>
      </w:r>
    </w:p>
    <w:p w:rsidR="00D46913" w:rsidRDefault="00D46913" w:rsidP="00D46913">
      <w:pPr>
        <w:jc w:val="both"/>
        <w:rPr>
          <w:lang w:val="uk-UA"/>
        </w:rPr>
      </w:pPr>
    </w:p>
    <w:p w:rsidR="00941F3D" w:rsidRDefault="00941F3D" w:rsidP="00D46913">
      <w:pPr>
        <w:jc w:val="both"/>
        <w:rPr>
          <w:lang w:val="uk-UA"/>
        </w:rPr>
      </w:pPr>
    </w:p>
    <w:p w:rsidR="00941F3D" w:rsidRDefault="00941F3D" w:rsidP="00D46913">
      <w:pPr>
        <w:jc w:val="both"/>
        <w:rPr>
          <w:lang w:val="uk-UA"/>
        </w:rPr>
      </w:pPr>
    </w:p>
    <w:p w:rsidR="00941F3D" w:rsidRDefault="00941F3D" w:rsidP="00D46913">
      <w:pPr>
        <w:jc w:val="both"/>
        <w:rPr>
          <w:lang w:val="uk-UA"/>
        </w:rPr>
      </w:pPr>
    </w:p>
    <w:p w:rsidR="00941F3D" w:rsidRDefault="00941F3D" w:rsidP="00D46913">
      <w:pPr>
        <w:jc w:val="both"/>
        <w:rPr>
          <w:lang w:val="uk-UA"/>
        </w:rPr>
      </w:pPr>
    </w:p>
    <w:p w:rsidR="00941F3D" w:rsidRDefault="00941F3D" w:rsidP="00D46913">
      <w:pPr>
        <w:jc w:val="both"/>
        <w:rPr>
          <w:lang w:val="uk-UA"/>
        </w:rPr>
      </w:pPr>
    </w:p>
    <w:p w:rsidR="00D46913" w:rsidRPr="00D46913" w:rsidRDefault="00D46913" w:rsidP="00D46913">
      <w:pPr>
        <w:jc w:val="both"/>
        <w:rPr>
          <w:b/>
          <w:lang w:val="uk-UA"/>
        </w:rPr>
      </w:pPr>
      <w:r w:rsidRPr="00D46913">
        <w:rPr>
          <w:b/>
          <w:lang w:val="uk-UA"/>
        </w:rPr>
        <w:t>Рекомендована література до Теми 14:</w:t>
      </w:r>
    </w:p>
    <w:p w:rsidR="00D46913" w:rsidRPr="00D46913" w:rsidRDefault="00D46913" w:rsidP="00D46913">
      <w:pPr>
        <w:jc w:val="both"/>
        <w:rPr>
          <w:lang w:val="uk-UA"/>
        </w:rPr>
      </w:pPr>
    </w:p>
    <w:p w:rsidR="00D46913" w:rsidRPr="00941F3D" w:rsidRDefault="00D46913" w:rsidP="00D46913">
      <w:pPr>
        <w:jc w:val="both"/>
        <w:rPr>
          <w:b/>
          <w:lang w:val="uk-UA"/>
        </w:rPr>
      </w:pPr>
      <w:r w:rsidRPr="00941F3D">
        <w:rPr>
          <w:b/>
          <w:lang w:val="uk-UA"/>
        </w:rPr>
        <w:t>Нормативно-правові акти</w:t>
      </w:r>
    </w:p>
    <w:p w:rsidR="00D46913" w:rsidRPr="00D46913" w:rsidRDefault="00D46913" w:rsidP="00D46913">
      <w:pPr>
        <w:jc w:val="both"/>
        <w:rPr>
          <w:lang w:val="uk-UA"/>
        </w:rPr>
      </w:pPr>
    </w:p>
    <w:p w:rsidR="00D46913" w:rsidRPr="00D46913" w:rsidRDefault="00D46913" w:rsidP="00D46913">
      <w:pPr>
        <w:jc w:val="both"/>
        <w:rPr>
          <w:lang w:val="uk-UA"/>
        </w:rPr>
      </w:pPr>
      <w:r w:rsidRPr="00D46913">
        <w:rPr>
          <w:lang w:val="uk-UA"/>
        </w:rPr>
        <w:t>1.</w:t>
      </w:r>
      <w:r w:rsidRPr="00D46913">
        <w:rPr>
          <w:lang w:val="uk-UA"/>
        </w:rPr>
        <w:tab/>
        <w:t>Про виконавче провадження: Закон України від 21.04.1999 № 606-XIV // Відомості Верховної Ради України. – 1999. – № 24. – Ст. 207.</w:t>
      </w:r>
    </w:p>
    <w:p w:rsidR="00D46913" w:rsidRPr="00D46913" w:rsidRDefault="00D46913" w:rsidP="00D46913">
      <w:pPr>
        <w:jc w:val="both"/>
        <w:rPr>
          <w:lang w:val="uk-UA"/>
        </w:rPr>
      </w:pPr>
      <w:r w:rsidRPr="00D46913">
        <w:rPr>
          <w:lang w:val="uk-UA"/>
        </w:rPr>
        <w:t>2.</w:t>
      </w:r>
      <w:r w:rsidRPr="00D46913">
        <w:rPr>
          <w:lang w:val="uk-UA"/>
        </w:rPr>
        <w:tab/>
        <w:t>Про іпотеку: Закон України від 05.06.2003. № 898-IV // Відомості Верховної Ради України. – 2003. – № 38. – Ст. 313.</w:t>
      </w:r>
    </w:p>
    <w:p w:rsidR="00D46913" w:rsidRPr="00D46913" w:rsidRDefault="00D46913" w:rsidP="00D46913">
      <w:pPr>
        <w:jc w:val="both"/>
        <w:rPr>
          <w:lang w:val="uk-UA"/>
        </w:rPr>
      </w:pPr>
      <w:r w:rsidRPr="00D46913">
        <w:rPr>
          <w:lang w:val="uk-UA"/>
        </w:rPr>
        <w:t>3.</w:t>
      </w:r>
      <w:r w:rsidRPr="00D46913">
        <w:rPr>
          <w:lang w:val="uk-UA"/>
        </w:rPr>
        <w:tab/>
        <w:t>Порядок вчинення нотаріальних дій нотаріусами України від 22.02.2012 р. (глава 9) Порядку вчинення нотаріальних дій нотаріусами України від 22.02.2012р. № 296/5 //Офіційний вісник України. – 2012. – № 17. – Ст. 632.</w:t>
      </w:r>
    </w:p>
    <w:p w:rsidR="00D46913" w:rsidRPr="00D46913" w:rsidRDefault="00D46913" w:rsidP="00D46913">
      <w:pPr>
        <w:jc w:val="both"/>
        <w:rPr>
          <w:lang w:val="uk-UA"/>
        </w:rPr>
      </w:pPr>
    </w:p>
    <w:p w:rsidR="00D46913" w:rsidRPr="00941F3D" w:rsidRDefault="00D46913" w:rsidP="00D46913">
      <w:pPr>
        <w:jc w:val="both"/>
        <w:rPr>
          <w:b/>
          <w:lang w:val="uk-UA"/>
        </w:rPr>
      </w:pPr>
      <w:r w:rsidRPr="00941F3D">
        <w:rPr>
          <w:b/>
          <w:lang w:val="uk-UA"/>
        </w:rPr>
        <w:t>Судова практика</w:t>
      </w:r>
    </w:p>
    <w:p w:rsidR="00D46913" w:rsidRPr="00D46913" w:rsidRDefault="00D46913" w:rsidP="00D46913">
      <w:pPr>
        <w:jc w:val="both"/>
        <w:rPr>
          <w:lang w:val="uk-UA"/>
        </w:rPr>
      </w:pPr>
    </w:p>
    <w:p w:rsidR="00D46913" w:rsidRPr="00D46913" w:rsidRDefault="00D46913" w:rsidP="00D46913">
      <w:pPr>
        <w:jc w:val="both"/>
        <w:rPr>
          <w:lang w:val="uk-UA"/>
        </w:rPr>
      </w:pPr>
      <w:r w:rsidRPr="00D46913">
        <w:rPr>
          <w:lang w:val="uk-UA"/>
        </w:rPr>
        <w:t>1.</w:t>
      </w:r>
      <w:r w:rsidRPr="00D46913">
        <w:rPr>
          <w:lang w:val="uk-UA"/>
        </w:rPr>
        <w:tab/>
        <w:t>Про деякі приписи законодавства, яке регулює питання, пов’язані із здійсненням права власності та його захистом: Лист Вищого арбітражного суду України від 31.01.2001 р. № 01-8/98 (з подальшими змінами та доповненнями) // Юридичний вісник України. – 2001. – № 3. – Ст. 12.</w:t>
      </w:r>
    </w:p>
    <w:p w:rsidR="00D46913" w:rsidRPr="00D46913" w:rsidRDefault="00D46913" w:rsidP="00D46913">
      <w:pPr>
        <w:jc w:val="both"/>
        <w:rPr>
          <w:lang w:val="uk-UA"/>
        </w:rPr>
      </w:pPr>
      <w:r w:rsidRPr="00D46913">
        <w:rPr>
          <w:lang w:val="uk-UA"/>
        </w:rPr>
        <w:t>2.</w:t>
      </w:r>
      <w:r w:rsidRPr="00D46913">
        <w:rPr>
          <w:lang w:val="uk-UA"/>
        </w:rPr>
        <w:tab/>
        <w:t>Про деякі питання практики вирішення спорів, пов’язаних з судовим захистом права державної власності: Роз’яснення Вищого арбітражного суду України від 2 квітня 1994 р. № 02-5/225 (з подальшими змінами та доповненнями) // Бюлетень законодавства і юридичної практики України. – 2002. – № 5.</w:t>
      </w:r>
    </w:p>
    <w:p w:rsidR="00D46913" w:rsidRPr="00D46913" w:rsidRDefault="00D46913" w:rsidP="00D46913">
      <w:pPr>
        <w:jc w:val="both"/>
        <w:rPr>
          <w:lang w:val="uk-UA"/>
        </w:rPr>
      </w:pPr>
      <w:r w:rsidRPr="00D46913">
        <w:rPr>
          <w:lang w:val="uk-UA"/>
        </w:rPr>
        <w:t>3.</w:t>
      </w:r>
      <w:r w:rsidRPr="00D46913">
        <w:rPr>
          <w:lang w:val="uk-UA"/>
        </w:rPr>
        <w:tab/>
        <w:t>Про судову практику у справах за позовами про захист права приватної власності: Постанова Пленуму Верховного Суду України від 22 грудня 1995 року № 20 (із змінами і доповненнями, внесеними постановою Пленуму Верховного Суду України від 25 травня 1998 року № 15) // Бюлетень законодавства і юридичної практики України. – 2002. – № 8.</w:t>
      </w:r>
    </w:p>
    <w:p w:rsidR="00D46913" w:rsidRPr="00D46913" w:rsidRDefault="00D46913" w:rsidP="00D46913">
      <w:pPr>
        <w:jc w:val="both"/>
        <w:rPr>
          <w:lang w:val="uk-UA"/>
        </w:rPr>
      </w:pPr>
      <w:r w:rsidRPr="00D46913">
        <w:rPr>
          <w:lang w:val="uk-UA"/>
        </w:rPr>
        <w:t>4.</w:t>
      </w:r>
      <w:r w:rsidRPr="00D46913">
        <w:rPr>
          <w:lang w:val="uk-UA"/>
        </w:rPr>
        <w:tab/>
        <w:t>Практика вирішення судами справ за позовами про звільнення майна з-під арешту (виключення майна з опису) // Вісник Верховного Суду України. – 2000. - №5. – С.22-23.</w:t>
      </w:r>
    </w:p>
    <w:p w:rsidR="00D46913" w:rsidRPr="00D46913" w:rsidRDefault="00D46913" w:rsidP="00D46913">
      <w:pPr>
        <w:jc w:val="both"/>
        <w:rPr>
          <w:lang w:val="uk-UA"/>
        </w:rPr>
      </w:pPr>
      <w:r w:rsidRPr="00D46913">
        <w:rPr>
          <w:lang w:val="uk-UA"/>
        </w:rPr>
        <w:t>5.</w:t>
      </w:r>
      <w:r w:rsidRPr="00D46913">
        <w:rPr>
          <w:lang w:val="uk-UA"/>
        </w:rPr>
        <w:tab/>
        <w:t>Про судову практику справах про виключення майна з опису: Постанова Пленуму Верховного Суду України від 27.08.1976 р. №6 (із наступними змінами). – [Електронний ресурс]. – Режим доступу: http://zakon4.rada.gov.ua/laws/show/v0006700-76.</w:t>
      </w:r>
    </w:p>
    <w:p w:rsidR="00D46913" w:rsidRPr="00D46913" w:rsidRDefault="00D46913" w:rsidP="00D46913">
      <w:pPr>
        <w:jc w:val="both"/>
        <w:rPr>
          <w:lang w:val="uk-UA"/>
        </w:rPr>
      </w:pPr>
      <w:r w:rsidRPr="00D46913">
        <w:rPr>
          <w:lang w:val="uk-UA"/>
        </w:rPr>
        <w:t>6.</w:t>
      </w:r>
      <w:r w:rsidRPr="00D46913">
        <w:rPr>
          <w:lang w:val="uk-UA"/>
        </w:rPr>
        <w:tab/>
        <w:t>Про судову практику в справах про захист права власності та інших речових прав: Постанова Пленуму Вищого спеціалізованого суду України від 07.02.2014 р. № 5. – [Електронний ресур]. – Режим доступу: http://zakon4.rada.gov.ua/laws/show/v0005740-14.</w:t>
      </w:r>
    </w:p>
    <w:p w:rsidR="00D46913" w:rsidRPr="00D46913" w:rsidRDefault="00D46913" w:rsidP="00D46913">
      <w:pPr>
        <w:jc w:val="both"/>
        <w:rPr>
          <w:lang w:val="uk-UA"/>
        </w:rPr>
      </w:pPr>
    </w:p>
    <w:p w:rsidR="00D46913" w:rsidRPr="00941F3D" w:rsidRDefault="00D46913" w:rsidP="00D46913">
      <w:pPr>
        <w:jc w:val="both"/>
        <w:rPr>
          <w:b/>
          <w:lang w:val="uk-UA"/>
        </w:rPr>
      </w:pPr>
      <w:r w:rsidRPr="00941F3D">
        <w:rPr>
          <w:b/>
          <w:lang w:val="uk-UA"/>
        </w:rPr>
        <w:t>Література</w:t>
      </w:r>
    </w:p>
    <w:p w:rsidR="00D46913" w:rsidRPr="00D46913" w:rsidRDefault="00D46913" w:rsidP="00D46913">
      <w:pPr>
        <w:jc w:val="both"/>
        <w:rPr>
          <w:lang w:val="uk-UA"/>
        </w:rPr>
      </w:pPr>
      <w:r w:rsidRPr="00D46913">
        <w:rPr>
          <w:lang w:val="uk-UA"/>
        </w:rPr>
        <w:t>1.</w:t>
      </w:r>
      <w:r w:rsidRPr="00D46913">
        <w:rPr>
          <w:lang w:val="uk-UA"/>
        </w:rPr>
        <w:tab/>
        <w:t>Дзера І.О. Цивільно-правові засоби захисту права власності в Україні.- К.: Юрінком Інтер, 2001. – 256 с.</w:t>
      </w:r>
    </w:p>
    <w:p w:rsidR="00D46913" w:rsidRPr="00D46913" w:rsidRDefault="00D46913" w:rsidP="00D46913">
      <w:pPr>
        <w:jc w:val="both"/>
        <w:rPr>
          <w:lang w:val="uk-UA"/>
        </w:rPr>
      </w:pPr>
      <w:r w:rsidRPr="00D46913">
        <w:rPr>
          <w:lang w:val="uk-UA"/>
        </w:rPr>
        <w:t>2.</w:t>
      </w:r>
      <w:r w:rsidRPr="00D46913">
        <w:rPr>
          <w:lang w:val="uk-UA"/>
        </w:rPr>
        <w:tab/>
        <w:t>Донцов С.Е. Гражданско-правовые внедоговорные способы защиты социалистической собственности. – М.: Юрид. лит., 1980. – 444 с.</w:t>
      </w:r>
    </w:p>
    <w:p w:rsidR="00D46913" w:rsidRPr="00D46913" w:rsidRDefault="00D46913" w:rsidP="00D46913">
      <w:pPr>
        <w:jc w:val="both"/>
        <w:rPr>
          <w:lang w:val="uk-UA"/>
        </w:rPr>
      </w:pPr>
      <w:r w:rsidRPr="00D46913">
        <w:rPr>
          <w:lang w:val="uk-UA"/>
        </w:rPr>
        <w:t>3.</w:t>
      </w:r>
      <w:r w:rsidRPr="00D46913">
        <w:rPr>
          <w:lang w:val="uk-UA"/>
        </w:rPr>
        <w:tab/>
        <w:t>Жилінкова І. Превентивний спосіб захисту прав власності // Вісник Академії правових наук України. – 2005. - № 3. – С. 130-136.</w:t>
      </w:r>
    </w:p>
    <w:p w:rsidR="00D46913" w:rsidRPr="00D46913" w:rsidRDefault="00D46913" w:rsidP="00D46913">
      <w:pPr>
        <w:jc w:val="both"/>
        <w:rPr>
          <w:lang w:val="uk-UA"/>
        </w:rPr>
      </w:pPr>
      <w:r w:rsidRPr="00D46913">
        <w:rPr>
          <w:lang w:val="uk-UA"/>
        </w:rPr>
        <w:t>4.</w:t>
      </w:r>
      <w:r w:rsidRPr="00D46913">
        <w:rPr>
          <w:lang w:val="uk-UA"/>
        </w:rPr>
        <w:tab/>
        <w:t>Кузьменко С.Г., Кройтор В.А. Иски об освобождени имущества из-под ареста: Научно-практическое пособие. – Харьков: Эспада, 2003. – 272 с.</w:t>
      </w:r>
    </w:p>
    <w:p w:rsidR="00D46913" w:rsidRPr="00D46913" w:rsidRDefault="00D46913" w:rsidP="00D46913">
      <w:pPr>
        <w:jc w:val="both"/>
        <w:rPr>
          <w:lang w:val="uk-UA"/>
        </w:rPr>
      </w:pPr>
      <w:r w:rsidRPr="00D46913">
        <w:rPr>
          <w:lang w:val="uk-UA"/>
        </w:rPr>
        <w:t>5.</w:t>
      </w:r>
      <w:r w:rsidRPr="00D46913">
        <w:rPr>
          <w:lang w:val="uk-UA"/>
        </w:rPr>
        <w:tab/>
        <w:t xml:space="preserve">Скловский К. Защита владения, полученного по недействительной сделке // Хозяйство и право. – 1998. - №12. – С. 34-38. </w:t>
      </w:r>
    </w:p>
    <w:p w:rsidR="00D46913" w:rsidRPr="00D46913" w:rsidRDefault="00D46913" w:rsidP="00D46913">
      <w:pPr>
        <w:jc w:val="both"/>
        <w:rPr>
          <w:lang w:val="uk-UA"/>
        </w:rPr>
      </w:pPr>
      <w:r w:rsidRPr="00D46913">
        <w:rPr>
          <w:lang w:val="uk-UA"/>
        </w:rPr>
        <w:t>6.</w:t>
      </w:r>
      <w:r w:rsidRPr="00D46913">
        <w:rPr>
          <w:lang w:val="uk-UA"/>
        </w:rPr>
        <w:tab/>
        <w:t xml:space="preserve">Скворцов О.Ю. Вещные иски в судебно-арбитражной практике. – М., 1998. </w:t>
      </w:r>
    </w:p>
    <w:p w:rsidR="00D46913" w:rsidRPr="00D46913" w:rsidRDefault="00D46913" w:rsidP="00D46913">
      <w:pPr>
        <w:jc w:val="both"/>
        <w:rPr>
          <w:lang w:val="uk-UA"/>
        </w:rPr>
      </w:pPr>
      <w:r w:rsidRPr="00D46913">
        <w:rPr>
          <w:lang w:val="uk-UA"/>
        </w:rPr>
        <w:t>7.</w:t>
      </w:r>
      <w:r w:rsidRPr="00D46913">
        <w:rPr>
          <w:lang w:val="uk-UA"/>
        </w:rPr>
        <w:tab/>
        <w:t xml:space="preserve">Толстой Ю.К. Содержание и гражданско-правовая защита права собственности в СССР. – Л., 1955. </w:t>
      </w:r>
    </w:p>
    <w:p w:rsidR="00D46913" w:rsidRPr="00D46913" w:rsidRDefault="00D46913" w:rsidP="00D46913">
      <w:pPr>
        <w:jc w:val="both"/>
        <w:rPr>
          <w:lang w:val="uk-UA"/>
        </w:rPr>
      </w:pPr>
      <w:r w:rsidRPr="00D46913">
        <w:rPr>
          <w:lang w:val="uk-UA"/>
        </w:rPr>
        <w:t>8.</w:t>
      </w:r>
      <w:r w:rsidRPr="00D46913">
        <w:rPr>
          <w:lang w:val="uk-UA"/>
        </w:rPr>
        <w:tab/>
        <w:t>Иванов А.А. Правовые средства защиты права частной собственности // Правоведение. – 2001. – № 6. – С. 71-86.</w:t>
      </w:r>
    </w:p>
    <w:p w:rsidR="00D46913" w:rsidRPr="00D46913" w:rsidRDefault="00D46913" w:rsidP="00D46913">
      <w:pPr>
        <w:jc w:val="both"/>
        <w:rPr>
          <w:lang w:val="uk-UA"/>
        </w:rPr>
      </w:pPr>
      <w:r w:rsidRPr="00D46913">
        <w:rPr>
          <w:lang w:val="uk-UA"/>
        </w:rPr>
        <w:t>9.</w:t>
      </w:r>
      <w:r w:rsidRPr="00D46913">
        <w:rPr>
          <w:lang w:val="uk-UA"/>
        </w:rPr>
        <w:tab/>
        <w:t>Вершинин А. П. Выбор способа защиты гражданских прав. – СПб., 2000. – 384 с.</w:t>
      </w:r>
    </w:p>
    <w:p w:rsidR="00D46913" w:rsidRPr="00D46913" w:rsidRDefault="00D46913" w:rsidP="00D46913">
      <w:pPr>
        <w:jc w:val="both"/>
        <w:rPr>
          <w:lang w:val="uk-UA"/>
        </w:rPr>
      </w:pPr>
      <w:r w:rsidRPr="00D46913">
        <w:rPr>
          <w:lang w:val="uk-UA"/>
        </w:rPr>
        <w:t>10.</w:t>
      </w:r>
      <w:r w:rsidRPr="00D46913">
        <w:rPr>
          <w:lang w:val="uk-UA"/>
        </w:rPr>
        <w:tab/>
        <w:t>Моргунов С.В. Виндикация в гражданском праве. Теория, Проблемы. Практика. – М.: Статут, 2006. – 301 с.</w:t>
      </w:r>
    </w:p>
    <w:p w:rsidR="00D46913" w:rsidRPr="00D46913" w:rsidRDefault="00D46913" w:rsidP="00D46913">
      <w:pPr>
        <w:jc w:val="both"/>
        <w:rPr>
          <w:lang w:val="uk-UA"/>
        </w:rPr>
      </w:pPr>
      <w:r w:rsidRPr="00D46913">
        <w:rPr>
          <w:lang w:val="uk-UA"/>
        </w:rPr>
        <w:t>11.</w:t>
      </w:r>
      <w:r w:rsidRPr="00D46913">
        <w:rPr>
          <w:lang w:val="uk-UA"/>
        </w:rPr>
        <w:tab/>
        <w:t>Хан Е.Е. Обоснование добросовестного приобретения права собственности от неуправомоченного отчуждателя / Актуальные проблемы гражданского права: сб.статей. – Вып. 11 /под ред. О.Ю. Шилохвоста. – М.: НОРМА, 2007. – 400 с. – С. 329-351.</w:t>
      </w:r>
    </w:p>
    <w:p w:rsidR="00D46913" w:rsidRDefault="00D46913" w:rsidP="00D46913">
      <w:pPr>
        <w:jc w:val="both"/>
        <w:rPr>
          <w:lang w:val="uk-UA"/>
        </w:rPr>
      </w:pPr>
    </w:p>
    <w:p w:rsidR="00D46913" w:rsidRPr="00D46913" w:rsidRDefault="00D46913" w:rsidP="00D46913">
      <w:pPr>
        <w:jc w:val="both"/>
        <w:rPr>
          <w:b/>
          <w:lang w:val="uk-UA"/>
        </w:rPr>
      </w:pPr>
      <w:r w:rsidRPr="00D46913">
        <w:rPr>
          <w:b/>
          <w:lang w:val="uk-UA"/>
        </w:rPr>
        <w:t>Рекомендована література до Теми 16:</w:t>
      </w:r>
    </w:p>
    <w:p w:rsidR="00D46913" w:rsidRPr="00D46913" w:rsidRDefault="00D46913" w:rsidP="00D46913">
      <w:pPr>
        <w:jc w:val="both"/>
        <w:rPr>
          <w:lang w:val="uk-UA"/>
        </w:rPr>
      </w:pPr>
    </w:p>
    <w:p w:rsidR="00D46913" w:rsidRPr="00941F3D" w:rsidRDefault="00D46913" w:rsidP="00D46913">
      <w:pPr>
        <w:jc w:val="both"/>
        <w:rPr>
          <w:b/>
          <w:lang w:val="uk-UA"/>
        </w:rPr>
      </w:pPr>
      <w:r w:rsidRPr="00941F3D">
        <w:rPr>
          <w:b/>
          <w:lang w:val="uk-UA"/>
        </w:rPr>
        <w:t>Нормативно-правові акти</w:t>
      </w:r>
    </w:p>
    <w:p w:rsidR="00D46913" w:rsidRPr="00D46913" w:rsidRDefault="00D46913" w:rsidP="00D46913">
      <w:pPr>
        <w:jc w:val="both"/>
        <w:rPr>
          <w:lang w:val="uk-UA"/>
        </w:rPr>
      </w:pPr>
    </w:p>
    <w:p w:rsidR="00D46913" w:rsidRPr="00D46913" w:rsidRDefault="00D46913" w:rsidP="00D46913">
      <w:pPr>
        <w:jc w:val="both"/>
        <w:rPr>
          <w:lang w:val="uk-UA"/>
        </w:rPr>
      </w:pPr>
      <w:r w:rsidRPr="00D46913">
        <w:rPr>
          <w:lang w:val="uk-UA"/>
        </w:rPr>
        <w:t>1. Про нотаріат: Закон України від 2 вересня 1993 р. № 3425-XII // Відомості Верховної Ради України. – 1993. – № 39. – Ст. 383.( з подальшими змінами)</w:t>
      </w:r>
    </w:p>
    <w:p w:rsidR="00D46913" w:rsidRPr="00D46913" w:rsidRDefault="00D46913" w:rsidP="00D46913">
      <w:pPr>
        <w:jc w:val="both"/>
        <w:rPr>
          <w:lang w:val="uk-UA"/>
        </w:rPr>
      </w:pPr>
      <w:r w:rsidRPr="00D46913">
        <w:rPr>
          <w:lang w:val="uk-UA"/>
        </w:rPr>
        <w:t>2. Порядок посвідчення заповітів і доручень, прирівнюваних до нотаріально посвідчених, затверджений Постановою Кабінету Міністрів України від 15 червня 1994 р. № 419 // Зібрання постанов Уряду України. – 1994. – № 10. – Ст. 249.</w:t>
      </w:r>
    </w:p>
    <w:p w:rsidR="00D46913" w:rsidRPr="00D46913" w:rsidRDefault="00D46913" w:rsidP="00D46913">
      <w:pPr>
        <w:jc w:val="both"/>
        <w:rPr>
          <w:lang w:val="uk-UA"/>
        </w:rPr>
      </w:pPr>
      <w:r w:rsidRPr="00D46913">
        <w:rPr>
          <w:lang w:val="uk-UA"/>
        </w:rPr>
        <w:t xml:space="preserve">3. Про затвердження Положення про Спадковий реєстр: Затверджено Наказом Міністерства юстиції України від 7 липня 2011 р. №1810/5 // Офіційний вісник України. </w:t>
      </w:r>
      <w:r w:rsidRPr="00D46913">
        <w:rPr>
          <w:lang w:val="uk-UA"/>
        </w:rPr>
        <w:t xml:space="preserve">  2011. </w:t>
      </w:r>
      <w:r w:rsidRPr="00D46913">
        <w:rPr>
          <w:lang w:val="uk-UA"/>
        </w:rPr>
        <w:t xml:space="preserve"> № 54. </w:t>
      </w:r>
      <w:r w:rsidRPr="00D46913">
        <w:rPr>
          <w:lang w:val="uk-UA"/>
        </w:rPr>
        <w:t> Ст. 2155.</w:t>
      </w:r>
    </w:p>
    <w:p w:rsidR="00D46913" w:rsidRPr="00D46913" w:rsidRDefault="00D46913" w:rsidP="00D46913">
      <w:pPr>
        <w:jc w:val="both"/>
        <w:rPr>
          <w:lang w:val="uk-UA"/>
        </w:rPr>
      </w:pPr>
      <w:r w:rsidRPr="00D46913">
        <w:rPr>
          <w:lang w:val="uk-UA"/>
        </w:rPr>
        <w:t xml:space="preserve">4. Порядок вчинення нотаріальних дій нотаріусами України: Положення, затв.  Наказом Міністерства юстиції України від 22 лютого 2012 р. № 296/5 // Офіційний вісник України. </w:t>
      </w:r>
      <w:r w:rsidRPr="00D46913">
        <w:rPr>
          <w:lang w:val="uk-UA"/>
        </w:rPr>
        <w:t xml:space="preserve"> 2012. </w:t>
      </w:r>
      <w:r w:rsidRPr="00D46913">
        <w:rPr>
          <w:lang w:val="uk-UA"/>
        </w:rPr>
        <w:t xml:space="preserve"> № 17. </w:t>
      </w:r>
      <w:r w:rsidRPr="00D46913">
        <w:rPr>
          <w:lang w:val="uk-UA"/>
        </w:rPr>
        <w:t xml:space="preserve"> Ст. 632. </w:t>
      </w:r>
    </w:p>
    <w:p w:rsidR="00D46913" w:rsidRPr="00D46913" w:rsidRDefault="00D46913" w:rsidP="00D46913">
      <w:pPr>
        <w:jc w:val="both"/>
        <w:rPr>
          <w:lang w:val="uk-UA"/>
        </w:rPr>
      </w:pPr>
      <w:r w:rsidRPr="00D46913">
        <w:rPr>
          <w:lang w:val="uk-UA"/>
        </w:rPr>
        <w:t>5. Щодо успадкування частки в господарському товаристві: Лист Державного комітету України з питань регуляторної політики та підприємництва України від 02.07.2001 р. № 1-221/4068 // Урядовий кур'єр. – 2001. – №135. – 31 липня.</w:t>
      </w:r>
    </w:p>
    <w:p w:rsidR="00D46913" w:rsidRPr="00D46913" w:rsidRDefault="00D46913" w:rsidP="00D46913">
      <w:pPr>
        <w:jc w:val="both"/>
        <w:rPr>
          <w:lang w:val="uk-UA"/>
        </w:rPr>
      </w:pPr>
    </w:p>
    <w:p w:rsidR="00D46913" w:rsidRPr="00941F3D" w:rsidRDefault="00D46913" w:rsidP="00D46913">
      <w:pPr>
        <w:jc w:val="both"/>
        <w:rPr>
          <w:b/>
          <w:lang w:val="uk-UA"/>
        </w:rPr>
      </w:pPr>
      <w:r w:rsidRPr="00941F3D">
        <w:rPr>
          <w:b/>
          <w:lang w:val="uk-UA"/>
        </w:rPr>
        <w:t>Судова практика</w:t>
      </w:r>
    </w:p>
    <w:p w:rsidR="00D46913" w:rsidRPr="00D46913" w:rsidRDefault="00D46913" w:rsidP="00D46913">
      <w:pPr>
        <w:jc w:val="both"/>
        <w:rPr>
          <w:lang w:val="uk-UA"/>
        </w:rPr>
      </w:pPr>
    </w:p>
    <w:p w:rsidR="00D46913" w:rsidRPr="00D46913" w:rsidRDefault="00D46913" w:rsidP="00D46913">
      <w:pPr>
        <w:jc w:val="both"/>
        <w:rPr>
          <w:lang w:val="uk-UA"/>
        </w:rPr>
      </w:pPr>
      <w:r w:rsidRPr="00D46913">
        <w:rPr>
          <w:lang w:val="uk-UA"/>
        </w:rPr>
        <w:t>1.</w:t>
      </w:r>
      <w:r w:rsidRPr="00D46913">
        <w:rPr>
          <w:lang w:val="uk-UA"/>
        </w:rPr>
        <w:tab/>
        <w:t>Про узагальнення судової практики розгляду цивільних справ про спадкування: Постанова Пленуму Вищого спеціалізованого суду України з розгляду цивільних і кримінальних справ від 01.03.2013 № 6 // Часопис цивільного і кримінального судочинства. – 2013. − № 2.</w:t>
      </w:r>
    </w:p>
    <w:p w:rsidR="00D46913" w:rsidRPr="00D46913" w:rsidRDefault="00D46913" w:rsidP="00D46913">
      <w:pPr>
        <w:jc w:val="both"/>
        <w:rPr>
          <w:lang w:val="uk-UA"/>
        </w:rPr>
      </w:pPr>
      <w:r w:rsidRPr="00D46913">
        <w:rPr>
          <w:lang w:val="uk-UA"/>
        </w:rPr>
        <w:t>2.</w:t>
      </w:r>
      <w:r w:rsidRPr="00D46913">
        <w:rPr>
          <w:lang w:val="uk-UA"/>
        </w:rPr>
        <w:tab/>
        <w:t>Про практику застосування судами при розгляді справ окремих норм законодавства про власність та спадкування: Лист Вищого спеціалізованого суду України з розгляду цивільних і кримінальних справ від 27.09.2012 № 10-1387/0/4-12 // Юридичний вісник України. – 2012. − № 44.</w:t>
      </w:r>
    </w:p>
    <w:p w:rsidR="00D46913" w:rsidRPr="00D46913" w:rsidRDefault="00D46913" w:rsidP="00D46913">
      <w:pPr>
        <w:jc w:val="both"/>
        <w:rPr>
          <w:lang w:val="uk-UA"/>
        </w:rPr>
      </w:pPr>
      <w:r w:rsidRPr="00D46913">
        <w:rPr>
          <w:lang w:val="uk-UA"/>
        </w:rPr>
        <w:t>3.</w:t>
      </w:r>
      <w:r w:rsidRPr="00D46913">
        <w:rPr>
          <w:lang w:val="uk-UA"/>
        </w:rPr>
        <w:tab/>
        <w:t>Про судову практику у справах про спадкування: Постанова Пленуму Верховного Суду України від 30 травня 2008 року №7 // Вісник Верховного суду України. – 2008. - № 6.</w:t>
      </w:r>
    </w:p>
    <w:p w:rsidR="00D46913" w:rsidRPr="00D46913" w:rsidRDefault="00D46913" w:rsidP="00D46913">
      <w:pPr>
        <w:jc w:val="both"/>
        <w:rPr>
          <w:lang w:val="uk-UA"/>
        </w:rPr>
      </w:pPr>
      <w:r w:rsidRPr="00D46913">
        <w:rPr>
          <w:lang w:val="uk-UA"/>
        </w:rPr>
        <w:t>4.</w:t>
      </w:r>
      <w:r w:rsidRPr="00D46913">
        <w:rPr>
          <w:lang w:val="uk-UA"/>
        </w:rPr>
        <w:tab/>
        <w:t xml:space="preserve">Узагальнення судової практики розгляду цивільних справ про спадкування: Лист Апеляційного суду м. Києва // Адвокат. – 2006. – № 4. </w:t>
      </w:r>
    </w:p>
    <w:p w:rsidR="00D46913" w:rsidRDefault="00D46913" w:rsidP="00D46913">
      <w:pPr>
        <w:jc w:val="both"/>
        <w:rPr>
          <w:lang w:val="uk-UA"/>
        </w:rPr>
      </w:pPr>
      <w:r w:rsidRPr="00D46913">
        <w:rPr>
          <w:lang w:val="uk-UA"/>
        </w:rPr>
        <w:t>5.</w:t>
      </w:r>
      <w:r w:rsidRPr="00D46913">
        <w:rPr>
          <w:lang w:val="uk-UA"/>
        </w:rPr>
        <w:tab/>
        <w:t xml:space="preserve">Ухвала колегії суддів Судової палати у цивільних справах Верховного Суду України від 14 грудня 2005 р. у справі за позовом М.А.Й до М.Г.П., К.Г.П. та М.В.П., третя особа на стороні відповідача — Четверта київська державна нотаріальна контора, про визнання права власності на частку квартири в порядку спадкування // Вісник Верховного Суду України. – 2006. – № 6. </w:t>
      </w:r>
    </w:p>
    <w:p w:rsidR="00941F3D" w:rsidRPr="00D46913" w:rsidRDefault="00941F3D" w:rsidP="00D46913">
      <w:pPr>
        <w:jc w:val="both"/>
        <w:rPr>
          <w:lang w:val="uk-UA"/>
        </w:rPr>
      </w:pPr>
    </w:p>
    <w:p w:rsidR="00D46913" w:rsidRPr="00941F3D" w:rsidRDefault="00D46913" w:rsidP="00D46913">
      <w:pPr>
        <w:jc w:val="both"/>
        <w:rPr>
          <w:b/>
          <w:lang w:val="uk-UA"/>
        </w:rPr>
      </w:pPr>
      <w:r w:rsidRPr="00941F3D">
        <w:rPr>
          <w:b/>
          <w:lang w:val="uk-UA"/>
        </w:rPr>
        <w:t>Література</w:t>
      </w:r>
    </w:p>
    <w:p w:rsidR="00D46913" w:rsidRPr="00D46913" w:rsidRDefault="00D46913" w:rsidP="00D46913">
      <w:pPr>
        <w:jc w:val="both"/>
        <w:rPr>
          <w:lang w:val="uk-UA"/>
        </w:rPr>
      </w:pPr>
    </w:p>
    <w:p w:rsidR="00D46913" w:rsidRPr="00D46913" w:rsidRDefault="00D46913" w:rsidP="00D46913">
      <w:pPr>
        <w:jc w:val="both"/>
        <w:rPr>
          <w:lang w:val="uk-UA"/>
        </w:rPr>
      </w:pPr>
      <w:r w:rsidRPr="00D46913">
        <w:rPr>
          <w:lang w:val="uk-UA"/>
        </w:rPr>
        <w:t>1.</w:t>
      </w:r>
      <w:r w:rsidRPr="00D46913">
        <w:rPr>
          <w:lang w:val="uk-UA"/>
        </w:rPr>
        <w:tab/>
        <w:t>Ковальчук Я. Основні аспекти співвідношення між спадкуванням за заповітом і спадкуванням за законом // Юридичний журнал. – 2007. - №4. – С. 54 – 55.</w:t>
      </w:r>
    </w:p>
    <w:p w:rsidR="00D46913" w:rsidRPr="00D46913" w:rsidRDefault="00D46913" w:rsidP="00D46913">
      <w:pPr>
        <w:jc w:val="both"/>
        <w:rPr>
          <w:lang w:val="uk-UA"/>
        </w:rPr>
      </w:pPr>
      <w:r w:rsidRPr="00D46913">
        <w:rPr>
          <w:lang w:val="uk-UA"/>
        </w:rPr>
        <w:t>2.</w:t>
      </w:r>
      <w:r w:rsidRPr="00D46913">
        <w:rPr>
          <w:lang w:val="uk-UA"/>
        </w:rPr>
        <w:tab/>
        <w:t>Нелін О. Історичні аспекти колізійних питань спадкового права у сучасному законодавстві України // Підприємництво, господарство і право. – 2007. - № 8. – С. 10 - 14.</w:t>
      </w:r>
    </w:p>
    <w:p w:rsidR="00D46913" w:rsidRPr="00D46913" w:rsidRDefault="00D46913" w:rsidP="00D46913">
      <w:pPr>
        <w:jc w:val="both"/>
        <w:rPr>
          <w:lang w:val="uk-UA"/>
        </w:rPr>
      </w:pPr>
      <w:r w:rsidRPr="00D46913">
        <w:rPr>
          <w:lang w:val="uk-UA"/>
        </w:rPr>
        <w:t>3.</w:t>
      </w:r>
      <w:r w:rsidRPr="00D46913">
        <w:rPr>
          <w:lang w:val="uk-UA"/>
        </w:rPr>
        <w:tab/>
        <w:t>Нелін О. Нове у спадковому праві України // Підприємництво, господарство і право. – 2005. - № 12. – С. 22 – 24.</w:t>
      </w:r>
    </w:p>
    <w:p w:rsidR="00D46913" w:rsidRPr="00D46913" w:rsidRDefault="00D46913" w:rsidP="00D46913">
      <w:pPr>
        <w:jc w:val="both"/>
        <w:rPr>
          <w:lang w:val="uk-UA"/>
        </w:rPr>
      </w:pPr>
      <w:r w:rsidRPr="00D46913">
        <w:rPr>
          <w:lang w:val="uk-UA"/>
        </w:rPr>
        <w:t>4.</w:t>
      </w:r>
      <w:r w:rsidRPr="00D46913">
        <w:rPr>
          <w:lang w:val="uk-UA"/>
        </w:rPr>
        <w:tab/>
        <w:t>Ковальчук Я. Коло спадкоємців за законом відповідно до положень ЦК  2004 р.// Юридичний журнал. – 2006. – №5. – С. 57 – 59.</w:t>
      </w:r>
    </w:p>
    <w:p w:rsidR="00D46913" w:rsidRPr="00D46913" w:rsidRDefault="00D46913" w:rsidP="00D46913">
      <w:pPr>
        <w:jc w:val="both"/>
        <w:rPr>
          <w:lang w:val="uk-UA"/>
        </w:rPr>
      </w:pPr>
      <w:r w:rsidRPr="00D46913">
        <w:rPr>
          <w:lang w:val="uk-UA"/>
        </w:rPr>
        <w:t>5.</w:t>
      </w:r>
      <w:r w:rsidRPr="00D46913">
        <w:rPr>
          <w:lang w:val="uk-UA"/>
        </w:rPr>
        <w:tab/>
        <w:t xml:space="preserve">Опрышко Л. Об особенностях наследования по новому Гражданскому кодексу Украины и их влияние на судебную практику // Юридическая практика. – 2006. - №19. – С. 7 – 8. </w:t>
      </w:r>
    </w:p>
    <w:p w:rsidR="00D46913" w:rsidRPr="00D46913" w:rsidRDefault="00D46913" w:rsidP="00D46913">
      <w:pPr>
        <w:jc w:val="both"/>
        <w:rPr>
          <w:lang w:val="uk-UA"/>
        </w:rPr>
      </w:pPr>
      <w:r w:rsidRPr="00D46913">
        <w:rPr>
          <w:lang w:val="uk-UA"/>
        </w:rPr>
        <w:t>6.</w:t>
      </w:r>
      <w:r w:rsidRPr="00D46913">
        <w:rPr>
          <w:lang w:val="uk-UA"/>
        </w:rPr>
        <w:tab/>
        <w:t xml:space="preserve">Івченко В.М. Порядок закликання до спадщини та оформлення спадкових прав // Юридичний журнал. – 2007. - №9. – С. 84 – 85. </w:t>
      </w:r>
    </w:p>
    <w:p w:rsidR="00D46913" w:rsidRPr="00D46913" w:rsidRDefault="00D46913" w:rsidP="00D46913">
      <w:pPr>
        <w:jc w:val="both"/>
        <w:rPr>
          <w:lang w:val="uk-UA"/>
        </w:rPr>
      </w:pPr>
      <w:r w:rsidRPr="00D46913">
        <w:rPr>
          <w:lang w:val="uk-UA"/>
        </w:rPr>
        <w:t>7.</w:t>
      </w:r>
      <w:r w:rsidRPr="00D46913">
        <w:rPr>
          <w:lang w:val="uk-UA"/>
        </w:rPr>
        <w:tab/>
        <w:t>Барщевский М.Ю. Наследственное право: Учебное пособие. - М.: Белые альвы, 1996. – 192 с.</w:t>
      </w:r>
    </w:p>
    <w:p w:rsidR="00D46913" w:rsidRPr="00D46913" w:rsidRDefault="00D46913" w:rsidP="00D46913">
      <w:pPr>
        <w:jc w:val="both"/>
        <w:rPr>
          <w:lang w:val="uk-UA"/>
        </w:rPr>
      </w:pPr>
      <w:r w:rsidRPr="00D46913">
        <w:rPr>
          <w:lang w:val="uk-UA"/>
        </w:rPr>
        <w:t>8.</w:t>
      </w:r>
      <w:r w:rsidRPr="00D46913">
        <w:rPr>
          <w:lang w:val="uk-UA"/>
        </w:rPr>
        <w:tab/>
        <w:t>Жилінкова І. Проблемні питання спадкового законодавства // Мала енциклопедія нотаріуса. – 2004. - № 6 (18) грудень. – С. 12.</w:t>
      </w:r>
    </w:p>
    <w:p w:rsidR="00D46913" w:rsidRPr="00D46913" w:rsidRDefault="00D46913" w:rsidP="00D46913">
      <w:pPr>
        <w:jc w:val="both"/>
        <w:rPr>
          <w:lang w:val="uk-UA"/>
        </w:rPr>
      </w:pPr>
      <w:r w:rsidRPr="00D46913">
        <w:rPr>
          <w:lang w:val="uk-UA"/>
        </w:rPr>
        <w:t>9.</w:t>
      </w:r>
      <w:r w:rsidRPr="00D46913">
        <w:rPr>
          <w:lang w:val="uk-UA"/>
        </w:rPr>
        <w:tab/>
        <w:t>Кучеренко І. Деякі питання спадкування частки у статутному фонді товариств з обмеженою та додатковою відповідальністю // Підприємництво, господарство і право. – 2001. - №9. - С. 32-34.</w:t>
      </w:r>
    </w:p>
    <w:p w:rsidR="00D46913" w:rsidRPr="00D46913" w:rsidRDefault="00D46913" w:rsidP="00D46913">
      <w:pPr>
        <w:jc w:val="both"/>
        <w:rPr>
          <w:lang w:val="uk-UA"/>
        </w:rPr>
      </w:pPr>
      <w:r w:rsidRPr="00D46913">
        <w:rPr>
          <w:lang w:val="uk-UA"/>
        </w:rPr>
        <w:t>10.</w:t>
      </w:r>
      <w:r w:rsidRPr="00D46913">
        <w:rPr>
          <w:lang w:val="uk-UA"/>
        </w:rPr>
        <w:tab/>
        <w:t>Серебровский В.И. Избранные труды по наследственному и страховому праву. – М.: «Статут», 2001. – 288 с. (Классика российской цивилистики).</w:t>
      </w:r>
    </w:p>
    <w:p w:rsidR="00D46913" w:rsidRPr="00D46913" w:rsidRDefault="00D46913" w:rsidP="00D46913">
      <w:pPr>
        <w:jc w:val="both"/>
        <w:rPr>
          <w:lang w:val="uk-UA"/>
        </w:rPr>
      </w:pPr>
      <w:r w:rsidRPr="00D46913">
        <w:rPr>
          <w:lang w:val="uk-UA"/>
        </w:rPr>
        <w:t>11.</w:t>
      </w:r>
      <w:r w:rsidRPr="00D46913">
        <w:rPr>
          <w:lang w:val="uk-UA"/>
        </w:rPr>
        <w:tab/>
        <w:t>Фурса Є. Особливості спадкування за правом на обов’язкову частку // Право України. – 2001. - №1. – С. 87.</w:t>
      </w:r>
    </w:p>
    <w:p w:rsidR="00D46913" w:rsidRPr="00D46913" w:rsidRDefault="00D46913" w:rsidP="00D46913">
      <w:pPr>
        <w:jc w:val="both"/>
        <w:rPr>
          <w:lang w:val="uk-UA"/>
        </w:rPr>
      </w:pPr>
      <w:r w:rsidRPr="00D46913">
        <w:rPr>
          <w:lang w:val="uk-UA"/>
        </w:rPr>
        <w:t>12.</w:t>
      </w:r>
      <w:r w:rsidRPr="00D46913">
        <w:rPr>
          <w:lang w:val="uk-UA"/>
        </w:rPr>
        <w:tab/>
        <w:t>Фурса С.Я., Фурса Є.І. Спадкове право. Теорія та практика. Навчальний посібник. – К.: Атіка, 2002. – 496 с.</w:t>
      </w:r>
    </w:p>
    <w:p w:rsidR="00D46913" w:rsidRPr="00D46913" w:rsidRDefault="00D46913" w:rsidP="00D46913">
      <w:pPr>
        <w:jc w:val="both"/>
        <w:rPr>
          <w:lang w:val="uk-UA"/>
        </w:rPr>
      </w:pPr>
      <w:r w:rsidRPr="00D46913">
        <w:rPr>
          <w:lang w:val="uk-UA"/>
        </w:rPr>
        <w:t>13.</w:t>
      </w:r>
      <w:r w:rsidRPr="00D46913">
        <w:rPr>
          <w:lang w:val="uk-UA"/>
        </w:rPr>
        <w:tab/>
        <w:t>Фурса С.Я., Фурса Є.І. Спадкові права в нотаріальній і судовій практиці // Вісник Академії праці та соціальних відносин Федерації профспілок України. – К., 2002. - С. 317-320.</w:t>
      </w:r>
    </w:p>
    <w:p w:rsidR="00D46913" w:rsidRDefault="00D46913" w:rsidP="00D46913">
      <w:pPr>
        <w:jc w:val="both"/>
        <w:rPr>
          <w:lang w:val="uk-UA"/>
        </w:rPr>
      </w:pPr>
    </w:p>
    <w:p w:rsidR="00D46913" w:rsidRPr="00D46913" w:rsidRDefault="00D46913" w:rsidP="00D46913">
      <w:pPr>
        <w:jc w:val="both"/>
        <w:rPr>
          <w:b/>
          <w:lang w:val="uk-UA"/>
        </w:rPr>
      </w:pPr>
      <w:r w:rsidRPr="00D46913">
        <w:rPr>
          <w:b/>
          <w:lang w:val="uk-UA"/>
        </w:rPr>
        <w:t>Рекомендована література до Теми 16:</w:t>
      </w:r>
    </w:p>
    <w:p w:rsidR="00D46913" w:rsidRPr="00D46913" w:rsidRDefault="00D46913" w:rsidP="00D46913">
      <w:pPr>
        <w:jc w:val="both"/>
        <w:rPr>
          <w:lang w:val="uk-UA"/>
        </w:rPr>
      </w:pPr>
    </w:p>
    <w:p w:rsidR="00D46913" w:rsidRPr="00941F3D" w:rsidRDefault="00D46913" w:rsidP="00D46913">
      <w:pPr>
        <w:jc w:val="both"/>
        <w:rPr>
          <w:b/>
          <w:lang w:val="uk-UA"/>
        </w:rPr>
      </w:pPr>
      <w:r w:rsidRPr="00941F3D">
        <w:rPr>
          <w:b/>
          <w:lang w:val="uk-UA"/>
        </w:rPr>
        <w:t>Нормативно-правові акти</w:t>
      </w:r>
    </w:p>
    <w:p w:rsidR="00D46913" w:rsidRPr="00D46913" w:rsidRDefault="00D46913" w:rsidP="00D46913">
      <w:pPr>
        <w:jc w:val="both"/>
        <w:rPr>
          <w:lang w:val="uk-UA"/>
        </w:rPr>
      </w:pPr>
    </w:p>
    <w:p w:rsidR="00D46913" w:rsidRPr="00D46913" w:rsidRDefault="00D46913" w:rsidP="00D46913">
      <w:pPr>
        <w:jc w:val="both"/>
        <w:rPr>
          <w:lang w:val="uk-UA"/>
        </w:rPr>
      </w:pPr>
      <w:r w:rsidRPr="00D46913">
        <w:rPr>
          <w:lang w:val="uk-UA"/>
        </w:rPr>
        <w:t>1. Про нотаріат: Закон України від 2 вересня 1993 р. № 3425-XII // Відомості Верховної Ради України. – 1993. – № 39. – Ст. 383.( з подальшими змінами)</w:t>
      </w:r>
    </w:p>
    <w:p w:rsidR="00D46913" w:rsidRPr="00D46913" w:rsidRDefault="00D46913" w:rsidP="00D46913">
      <w:pPr>
        <w:jc w:val="both"/>
        <w:rPr>
          <w:lang w:val="uk-UA"/>
        </w:rPr>
      </w:pPr>
      <w:r w:rsidRPr="00D46913">
        <w:rPr>
          <w:lang w:val="uk-UA"/>
        </w:rPr>
        <w:t>2. Порядок посвідчення заповітів і доручень, прирівнюваних до нотаріально посвідчених, затверджений Постановою Кабінету Міністрів України від 15 червня 1994 р. № 419 // Зібрання постанов Уряду України. – 1994. – № 10. – Ст. 249.</w:t>
      </w:r>
    </w:p>
    <w:p w:rsidR="00D46913" w:rsidRPr="00D46913" w:rsidRDefault="00D46913" w:rsidP="00D46913">
      <w:pPr>
        <w:jc w:val="both"/>
        <w:rPr>
          <w:lang w:val="uk-UA"/>
        </w:rPr>
      </w:pPr>
      <w:r w:rsidRPr="00D46913">
        <w:rPr>
          <w:lang w:val="uk-UA"/>
        </w:rPr>
        <w:t xml:space="preserve">3. Про затвердження Положення про Спадковий реєстр: Затверджено Наказом Міністерства юстиції України від 7 липня 2011 р. №1810/5 // Офіційний вісник України. </w:t>
      </w:r>
      <w:r w:rsidRPr="00D46913">
        <w:rPr>
          <w:lang w:val="uk-UA"/>
        </w:rPr>
        <w:t xml:space="preserve">  2011. </w:t>
      </w:r>
      <w:r w:rsidRPr="00D46913">
        <w:rPr>
          <w:lang w:val="uk-UA"/>
        </w:rPr>
        <w:t xml:space="preserve"> № 54. </w:t>
      </w:r>
      <w:r w:rsidRPr="00D46913">
        <w:rPr>
          <w:lang w:val="uk-UA"/>
        </w:rPr>
        <w:t> Ст. 2155.</w:t>
      </w:r>
    </w:p>
    <w:p w:rsidR="00D46913" w:rsidRPr="00D46913" w:rsidRDefault="00D46913" w:rsidP="00D46913">
      <w:pPr>
        <w:jc w:val="both"/>
        <w:rPr>
          <w:lang w:val="uk-UA"/>
        </w:rPr>
      </w:pPr>
      <w:r w:rsidRPr="00D46913">
        <w:rPr>
          <w:lang w:val="uk-UA"/>
        </w:rPr>
        <w:t xml:space="preserve">4. Порядок вчинення нотаріальних дій нотаріусами України: Положення, затв.  Наказом Міністерства юстиції України від 22 лютого 2012 р. № 296/5 // Офіційний вісник України. </w:t>
      </w:r>
      <w:r w:rsidRPr="00D46913">
        <w:rPr>
          <w:lang w:val="uk-UA"/>
        </w:rPr>
        <w:t xml:space="preserve"> 2012. </w:t>
      </w:r>
      <w:r w:rsidRPr="00D46913">
        <w:rPr>
          <w:lang w:val="uk-UA"/>
        </w:rPr>
        <w:t xml:space="preserve"> № 17. </w:t>
      </w:r>
      <w:r w:rsidRPr="00D46913">
        <w:rPr>
          <w:lang w:val="uk-UA"/>
        </w:rPr>
        <w:t xml:space="preserve"> Ст. 632. </w:t>
      </w:r>
    </w:p>
    <w:p w:rsidR="00D46913" w:rsidRPr="00D46913" w:rsidRDefault="00D46913" w:rsidP="00D46913">
      <w:pPr>
        <w:jc w:val="both"/>
        <w:rPr>
          <w:lang w:val="uk-UA"/>
        </w:rPr>
      </w:pPr>
      <w:r w:rsidRPr="00D46913">
        <w:rPr>
          <w:lang w:val="uk-UA"/>
        </w:rPr>
        <w:t>5. Щодо успадкування частки в господарському товаристві: Лист Державного комітету України з питань регуляторної політики та підприємництва України від 02.07.2001 р. № 1-221/4068 // Урядовий кур'єр. – 2001. – №135. – 31 липня.</w:t>
      </w:r>
    </w:p>
    <w:p w:rsidR="00D46913" w:rsidRPr="00D46913" w:rsidRDefault="00D46913" w:rsidP="00D46913">
      <w:pPr>
        <w:jc w:val="both"/>
        <w:rPr>
          <w:lang w:val="uk-UA"/>
        </w:rPr>
      </w:pPr>
    </w:p>
    <w:p w:rsidR="00D46913" w:rsidRPr="00941F3D" w:rsidRDefault="00D46913" w:rsidP="00D46913">
      <w:pPr>
        <w:jc w:val="both"/>
        <w:rPr>
          <w:b/>
          <w:lang w:val="uk-UA"/>
        </w:rPr>
      </w:pPr>
      <w:r w:rsidRPr="00941F3D">
        <w:rPr>
          <w:b/>
          <w:lang w:val="uk-UA"/>
        </w:rPr>
        <w:t>Судова практика</w:t>
      </w:r>
    </w:p>
    <w:p w:rsidR="00D46913" w:rsidRPr="00D46913" w:rsidRDefault="00D46913" w:rsidP="00D46913">
      <w:pPr>
        <w:jc w:val="both"/>
        <w:rPr>
          <w:lang w:val="uk-UA"/>
        </w:rPr>
      </w:pPr>
    </w:p>
    <w:p w:rsidR="00D46913" w:rsidRPr="00D46913" w:rsidRDefault="00D46913" w:rsidP="00D46913">
      <w:pPr>
        <w:jc w:val="both"/>
        <w:rPr>
          <w:lang w:val="uk-UA"/>
        </w:rPr>
      </w:pPr>
      <w:r w:rsidRPr="00D46913">
        <w:rPr>
          <w:lang w:val="uk-UA"/>
        </w:rPr>
        <w:t>6.</w:t>
      </w:r>
      <w:r w:rsidRPr="00D46913">
        <w:rPr>
          <w:lang w:val="uk-UA"/>
        </w:rPr>
        <w:tab/>
        <w:t>Про узагальнення судової практики розгляду цивільних справ про спадкування: Постанова Пленуму Вищого спеціалізованого суду України з розгляду цивільних і кримінальних справ від 01.03.2013 № 6 // Часопис цивільного і кримінального судочинства. – 2013. − № 2.</w:t>
      </w:r>
    </w:p>
    <w:p w:rsidR="00D46913" w:rsidRPr="00D46913" w:rsidRDefault="00D46913" w:rsidP="00D46913">
      <w:pPr>
        <w:jc w:val="both"/>
        <w:rPr>
          <w:lang w:val="uk-UA"/>
        </w:rPr>
      </w:pPr>
      <w:r w:rsidRPr="00D46913">
        <w:rPr>
          <w:lang w:val="uk-UA"/>
        </w:rPr>
        <w:t>7.</w:t>
      </w:r>
      <w:r w:rsidRPr="00D46913">
        <w:rPr>
          <w:lang w:val="uk-UA"/>
        </w:rPr>
        <w:tab/>
        <w:t>Про практику застосування судами при розгляді справ окремих норм законодавства про власність та спадкування: Лист Вищого спеціалізованого суду України з розгляду цивільних і кримінальних справ від 27.09.2012 № 10-1387/0/4-12 // Юридичний вісник України. – 2012. − № 44.</w:t>
      </w:r>
    </w:p>
    <w:p w:rsidR="00D46913" w:rsidRPr="00D46913" w:rsidRDefault="00D46913" w:rsidP="00D46913">
      <w:pPr>
        <w:jc w:val="both"/>
        <w:rPr>
          <w:lang w:val="uk-UA"/>
        </w:rPr>
      </w:pPr>
      <w:r w:rsidRPr="00D46913">
        <w:rPr>
          <w:lang w:val="uk-UA"/>
        </w:rPr>
        <w:t>8.</w:t>
      </w:r>
      <w:r w:rsidRPr="00D46913">
        <w:rPr>
          <w:lang w:val="uk-UA"/>
        </w:rPr>
        <w:tab/>
        <w:t>Про судову практику у справах про спадкування: Постанова Пленуму Верховного Суду України від 30 травня 2008 року №7 // Вісник Верховного суду України. – 2008. - № 6.</w:t>
      </w:r>
    </w:p>
    <w:p w:rsidR="00D46913" w:rsidRPr="00D46913" w:rsidRDefault="00D46913" w:rsidP="00D46913">
      <w:pPr>
        <w:jc w:val="both"/>
        <w:rPr>
          <w:lang w:val="uk-UA"/>
        </w:rPr>
      </w:pPr>
      <w:r w:rsidRPr="00D46913">
        <w:rPr>
          <w:lang w:val="uk-UA"/>
        </w:rPr>
        <w:t>9.</w:t>
      </w:r>
      <w:r w:rsidRPr="00D46913">
        <w:rPr>
          <w:lang w:val="uk-UA"/>
        </w:rPr>
        <w:tab/>
        <w:t xml:space="preserve">Узагальнення судової практики розгляду цивільних справ про спадкування: Лист Апеляційного суду м. Києва // Адвокат. – 2006. – № 4. </w:t>
      </w:r>
    </w:p>
    <w:p w:rsidR="00D46913" w:rsidRPr="00D46913" w:rsidRDefault="00D46913" w:rsidP="00D46913">
      <w:pPr>
        <w:jc w:val="both"/>
        <w:rPr>
          <w:lang w:val="uk-UA"/>
        </w:rPr>
      </w:pPr>
      <w:r w:rsidRPr="00D46913">
        <w:rPr>
          <w:lang w:val="uk-UA"/>
        </w:rPr>
        <w:t>10.</w:t>
      </w:r>
      <w:r w:rsidRPr="00D46913">
        <w:rPr>
          <w:lang w:val="uk-UA"/>
        </w:rPr>
        <w:tab/>
        <w:t xml:space="preserve">Ухвала колегії суддів Судової палати у цивільних справах Верховного Суду України від 14 грудня 2005 р. у справі за позовом М.А.Й до М.Г.П., К.Г.П. та М.В.П., третя особа на стороні відповідача — Четверта київська державна нотаріальна контора, про визнання права власності на частку квартири в порядку спадкування // Вісник Верховного Суду України. – 2006. – № 6. </w:t>
      </w:r>
    </w:p>
    <w:p w:rsidR="00D46913" w:rsidRPr="00D46913" w:rsidRDefault="00D46913" w:rsidP="00D46913">
      <w:pPr>
        <w:jc w:val="both"/>
        <w:rPr>
          <w:lang w:val="uk-UA"/>
        </w:rPr>
      </w:pPr>
      <w:r w:rsidRPr="00D46913">
        <w:rPr>
          <w:lang w:val="uk-UA"/>
        </w:rPr>
        <w:t>Література</w:t>
      </w:r>
    </w:p>
    <w:p w:rsidR="00D46913" w:rsidRPr="00D46913" w:rsidRDefault="00D46913" w:rsidP="00D46913">
      <w:pPr>
        <w:jc w:val="both"/>
        <w:rPr>
          <w:lang w:val="uk-UA"/>
        </w:rPr>
      </w:pPr>
    </w:p>
    <w:p w:rsidR="00D46913" w:rsidRPr="00D46913" w:rsidRDefault="00D46913" w:rsidP="00D46913">
      <w:pPr>
        <w:jc w:val="both"/>
        <w:rPr>
          <w:lang w:val="uk-UA"/>
        </w:rPr>
      </w:pPr>
      <w:r w:rsidRPr="00D46913">
        <w:rPr>
          <w:lang w:val="uk-UA"/>
        </w:rPr>
        <w:t>14.</w:t>
      </w:r>
      <w:r w:rsidRPr="00D46913">
        <w:rPr>
          <w:lang w:val="uk-UA"/>
        </w:rPr>
        <w:tab/>
        <w:t>Ковальчук Я. Основні аспекти співвідношення між спадкуванням за заповітом і спадкуванням за законом // Юридичний журнал. – 2007. - №4. – С. 54 – 55.</w:t>
      </w:r>
    </w:p>
    <w:p w:rsidR="00D46913" w:rsidRPr="00D46913" w:rsidRDefault="00D46913" w:rsidP="00D46913">
      <w:pPr>
        <w:jc w:val="both"/>
        <w:rPr>
          <w:lang w:val="uk-UA"/>
        </w:rPr>
      </w:pPr>
      <w:r w:rsidRPr="00D46913">
        <w:rPr>
          <w:lang w:val="uk-UA"/>
        </w:rPr>
        <w:t>15.</w:t>
      </w:r>
      <w:r w:rsidRPr="00D46913">
        <w:rPr>
          <w:lang w:val="uk-UA"/>
        </w:rPr>
        <w:tab/>
        <w:t>Нелін О. Історичні аспекти колізійних питань спадкового права у сучасному законодавстві України // Підприємництво, господарство і право. – 2007. - № 8. – С. 10 - 14.</w:t>
      </w:r>
    </w:p>
    <w:p w:rsidR="00D46913" w:rsidRPr="00D46913" w:rsidRDefault="00D46913" w:rsidP="00D46913">
      <w:pPr>
        <w:jc w:val="both"/>
        <w:rPr>
          <w:lang w:val="uk-UA"/>
        </w:rPr>
      </w:pPr>
      <w:r w:rsidRPr="00D46913">
        <w:rPr>
          <w:lang w:val="uk-UA"/>
        </w:rPr>
        <w:t>16.</w:t>
      </w:r>
      <w:r w:rsidRPr="00D46913">
        <w:rPr>
          <w:lang w:val="uk-UA"/>
        </w:rPr>
        <w:tab/>
        <w:t>Нелін О. Нове у спадковому праві України // Підприємництво, господарство і право. – 2005. - № 12. – С. 22 – 24.</w:t>
      </w:r>
    </w:p>
    <w:p w:rsidR="00D46913" w:rsidRPr="00D46913" w:rsidRDefault="00D46913" w:rsidP="00D46913">
      <w:pPr>
        <w:jc w:val="both"/>
        <w:rPr>
          <w:lang w:val="uk-UA"/>
        </w:rPr>
      </w:pPr>
      <w:r w:rsidRPr="00D46913">
        <w:rPr>
          <w:lang w:val="uk-UA"/>
        </w:rPr>
        <w:t>17.</w:t>
      </w:r>
      <w:r w:rsidRPr="00D46913">
        <w:rPr>
          <w:lang w:val="uk-UA"/>
        </w:rPr>
        <w:tab/>
        <w:t>Ковальчук Я. Коло спадкоємців за законом відповідно до положень ЦК  2004 р.// Юридичний журнал. – 2006. – №5. – С. 57 – 59.</w:t>
      </w:r>
    </w:p>
    <w:p w:rsidR="00D46913" w:rsidRPr="00D46913" w:rsidRDefault="00D46913" w:rsidP="00D46913">
      <w:pPr>
        <w:jc w:val="both"/>
        <w:rPr>
          <w:lang w:val="uk-UA"/>
        </w:rPr>
      </w:pPr>
      <w:r w:rsidRPr="00D46913">
        <w:rPr>
          <w:lang w:val="uk-UA"/>
        </w:rPr>
        <w:t>18.</w:t>
      </w:r>
      <w:r w:rsidRPr="00D46913">
        <w:rPr>
          <w:lang w:val="uk-UA"/>
        </w:rPr>
        <w:tab/>
        <w:t xml:space="preserve">Опрышко Л. Об особенностях наследования по новому Гражданскому кодексу Украины и их влияние на судебную практику // Юридическая практика. – 2006. - №19. – С. 7 – 8. </w:t>
      </w:r>
    </w:p>
    <w:p w:rsidR="00D46913" w:rsidRPr="00D46913" w:rsidRDefault="00D46913" w:rsidP="00D46913">
      <w:pPr>
        <w:jc w:val="both"/>
        <w:rPr>
          <w:lang w:val="uk-UA"/>
        </w:rPr>
      </w:pPr>
      <w:r w:rsidRPr="00D46913">
        <w:rPr>
          <w:lang w:val="uk-UA"/>
        </w:rPr>
        <w:t>19.</w:t>
      </w:r>
      <w:r w:rsidRPr="00D46913">
        <w:rPr>
          <w:lang w:val="uk-UA"/>
        </w:rPr>
        <w:tab/>
        <w:t xml:space="preserve">Івченко В.М. Порядок закликання до спадщини та оформлення спадкових прав // Юридичний журнал. – 2007. - №9. – С. 84 – 85. </w:t>
      </w:r>
    </w:p>
    <w:p w:rsidR="00D46913" w:rsidRPr="00D46913" w:rsidRDefault="00D46913" w:rsidP="00D46913">
      <w:pPr>
        <w:jc w:val="both"/>
        <w:rPr>
          <w:lang w:val="uk-UA"/>
        </w:rPr>
      </w:pPr>
      <w:r w:rsidRPr="00D46913">
        <w:rPr>
          <w:lang w:val="uk-UA"/>
        </w:rPr>
        <w:t>20.</w:t>
      </w:r>
      <w:r w:rsidRPr="00D46913">
        <w:rPr>
          <w:lang w:val="uk-UA"/>
        </w:rPr>
        <w:tab/>
        <w:t>Барщевский М.Ю. Наследственное право: Учебное пособие. - М.: Белые альвы, 1996. – 192 с.</w:t>
      </w:r>
    </w:p>
    <w:p w:rsidR="00D46913" w:rsidRPr="00D46913" w:rsidRDefault="00D46913" w:rsidP="00D46913">
      <w:pPr>
        <w:jc w:val="both"/>
        <w:rPr>
          <w:lang w:val="uk-UA"/>
        </w:rPr>
      </w:pPr>
      <w:r w:rsidRPr="00D46913">
        <w:rPr>
          <w:lang w:val="uk-UA"/>
        </w:rPr>
        <w:t>21.</w:t>
      </w:r>
      <w:r w:rsidRPr="00D46913">
        <w:rPr>
          <w:lang w:val="uk-UA"/>
        </w:rPr>
        <w:tab/>
        <w:t>Жилінкова І. Проблемні питання спадкового законодавства // Мала енциклопедія нотаріуса. – 2004. - № 6 (18) грудень. – С. 12.</w:t>
      </w:r>
    </w:p>
    <w:p w:rsidR="00D46913" w:rsidRPr="00D46913" w:rsidRDefault="00D46913" w:rsidP="00D46913">
      <w:pPr>
        <w:jc w:val="both"/>
        <w:rPr>
          <w:lang w:val="uk-UA"/>
        </w:rPr>
      </w:pPr>
      <w:r w:rsidRPr="00D46913">
        <w:rPr>
          <w:lang w:val="uk-UA"/>
        </w:rPr>
        <w:t>22.</w:t>
      </w:r>
      <w:r w:rsidRPr="00D46913">
        <w:rPr>
          <w:lang w:val="uk-UA"/>
        </w:rPr>
        <w:tab/>
        <w:t>Кучеренко І. Деякі питання спадкування частки у статутному фонді товариств з обмеженою та додатковою відповідальністю // Підприємництво, господарство і право. – 2001. - №9. - С. 32-34.</w:t>
      </w:r>
    </w:p>
    <w:p w:rsidR="00D46913" w:rsidRPr="00D46913" w:rsidRDefault="00D46913" w:rsidP="00D46913">
      <w:pPr>
        <w:jc w:val="both"/>
        <w:rPr>
          <w:lang w:val="uk-UA"/>
        </w:rPr>
      </w:pPr>
      <w:r w:rsidRPr="00D46913">
        <w:rPr>
          <w:lang w:val="uk-UA"/>
        </w:rPr>
        <w:t>23.</w:t>
      </w:r>
      <w:r w:rsidRPr="00D46913">
        <w:rPr>
          <w:lang w:val="uk-UA"/>
        </w:rPr>
        <w:tab/>
        <w:t>Серебровский В.И. Избранные труды по наследственному и страховому праву. – М.: «Статут», 2001. – 288 с. (Классика российской цивилистики).</w:t>
      </w:r>
    </w:p>
    <w:p w:rsidR="00D46913" w:rsidRPr="00D46913" w:rsidRDefault="00D46913" w:rsidP="00D46913">
      <w:pPr>
        <w:jc w:val="both"/>
        <w:rPr>
          <w:lang w:val="uk-UA"/>
        </w:rPr>
      </w:pPr>
      <w:r w:rsidRPr="00D46913">
        <w:rPr>
          <w:lang w:val="uk-UA"/>
        </w:rPr>
        <w:t>24.</w:t>
      </w:r>
      <w:r w:rsidRPr="00D46913">
        <w:rPr>
          <w:lang w:val="uk-UA"/>
        </w:rPr>
        <w:tab/>
        <w:t>Фурса Є. Особливості спадкування за правом на обов’язкову частку // Право України. – 2001. - №1. – С. 87.</w:t>
      </w:r>
    </w:p>
    <w:p w:rsidR="00D46913" w:rsidRPr="00D46913" w:rsidRDefault="00D46913" w:rsidP="00D46913">
      <w:pPr>
        <w:jc w:val="both"/>
        <w:rPr>
          <w:lang w:val="uk-UA"/>
        </w:rPr>
      </w:pPr>
      <w:r w:rsidRPr="00D46913">
        <w:rPr>
          <w:lang w:val="uk-UA"/>
        </w:rPr>
        <w:t>25.</w:t>
      </w:r>
      <w:r w:rsidRPr="00D46913">
        <w:rPr>
          <w:lang w:val="uk-UA"/>
        </w:rPr>
        <w:tab/>
        <w:t>Фурса С.Я., Фурса Є.І. Спадкове право. Теорія та практика. Навчальний посібник. – К.: Атіка, 2002. – 496 с.</w:t>
      </w:r>
    </w:p>
    <w:p w:rsidR="00D46913" w:rsidRDefault="00D46913" w:rsidP="00D46913">
      <w:pPr>
        <w:jc w:val="both"/>
        <w:rPr>
          <w:lang w:val="uk-UA"/>
        </w:rPr>
      </w:pPr>
      <w:r w:rsidRPr="00D46913">
        <w:rPr>
          <w:lang w:val="uk-UA"/>
        </w:rPr>
        <w:t>26.</w:t>
      </w:r>
      <w:r w:rsidRPr="00D46913">
        <w:rPr>
          <w:lang w:val="uk-UA"/>
        </w:rPr>
        <w:tab/>
        <w:t>Фурса С.Я., Фурса Є.І. Спадкові права в нотаріальній і судовій практиці // Вісник Академії праці та соціальних відносин Федерації профспілок України. – К., 2002. - С. 317-320.</w:t>
      </w:r>
    </w:p>
    <w:p w:rsidR="00260F49" w:rsidRDefault="00260F49" w:rsidP="00D46913">
      <w:pPr>
        <w:jc w:val="both"/>
        <w:rPr>
          <w:lang w:val="uk-UA"/>
        </w:rPr>
      </w:pPr>
    </w:p>
    <w:p w:rsidR="00260F49" w:rsidRDefault="00260F49" w:rsidP="00D46913">
      <w:pPr>
        <w:jc w:val="both"/>
        <w:rPr>
          <w:lang w:val="uk-UA"/>
        </w:rPr>
      </w:pPr>
    </w:p>
    <w:p w:rsidR="00260F49" w:rsidRDefault="00260F49" w:rsidP="00D46913">
      <w:pPr>
        <w:jc w:val="both"/>
        <w:rPr>
          <w:lang w:val="uk-UA"/>
        </w:rPr>
      </w:pPr>
    </w:p>
    <w:p w:rsidR="00260F49" w:rsidRDefault="00260F49" w:rsidP="00D46913">
      <w:pPr>
        <w:jc w:val="both"/>
        <w:rPr>
          <w:lang w:val="uk-UA"/>
        </w:rPr>
      </w:pPr>
    </w:p>
    <w:p w:rsidR="00260F49" w:rsidRDefault="00260F49" w:rsidP="00D46913">
      <w:pPr>
        <w:jc w:val="both"/>
        <w:rPr>
          <w:lang w:val="uk-UA"/>
        </w:rPr>
      </w:pPr>
    </w:p>
    <w:p w:rsidR="00260F49" w:rsidRDefault="00260F49" w:rsidP="00D46913">
      <w:pPr>
        <w:jc w:val="both"/>
        <w:rPr>
          <w:lang w:val="uk-UA"/>
        </w:rPr>
      </w:pPr>
    </w:p>
    <w:p w:rsidR="00260F49" w:rsidRDefault="00260F49" w:rsidP="00D46913">
      <w:pPr>
        <w:jc w:val="both"/>
        <w:rPr>
          <w:lang w:val="uk-UA"/>
        </w:rPr>
      </w:pPr>
    </w:p>
    <w:p w:rsidR="00260F49" w:rsidRDefault="00260F49" w:rsidP="00D46913">
      <w:pPr>
        <w:jc w:val="both"/>
        <w:rPr>
          <w:lang w:val="uk-UA"/>
        </w:rPr>
      </w:pPr>
    </w:p>
    <w:p w:rsidR="00260F49" w:rsidRDefault="00260F49" w:rsidP="00D46913">
      <w:pPr>
        <w:jc w:val="both"/>
        <w:rPr>
          <w:lang w:val="uk-UA"/>
        </w:rPr>
      </w:pPr>
    </w:p>
    <w:p w:rsidR="00260F49" w:rsidRDefault="00260F49" w:rsidP="00D46913">
      <w:pPr>
        <w:jc w:val="both"/>
        <w:rPr>
          <w:lang w:val="uk-UA"/>
        </w:rPr>
      </w:pPr>
    </w:p>
    <w:p w:rsidR="00260F49" w:rsidRDefault="00260F49" w:rsidP="00D46913">
      <w:pPr>
        <w:jc w:val="both"/>
        <w:rPr>
          <w:lang w:val="uk-UA"/>
        </w:rPr>
      </w:pPr>
    </w:p>
    <w:p w:rsidR="00260F49" w:rsidRDefault="00260F49" w:rsidP="00D46913">
      <w:pPr>
        <w:jc w:val="both"/>
        <w:rPr>
          <w:lang w:val="uk-UA"/>
        </w:rPr>
      </w:pPr>
    </w:p>
    <w:p w:rsidR="00260F49" w:rsidRDefault="00260F49" w:rsidP="00D46913">
      <w:pPr>
        <w:jc w:val="both"/>
        <w:rPr>
          <w:lang w:val="uk-UA"/>
        </w:rPr>
      </w:pPr>
    </w:p>
    <w:p w:rsidR="00260F49" w:rsidRDefault="00260F49" w:rsidP="00D46913">
      <w:pPr>
        <w:jc w:val="both"/>
        <w:rPr>
          <w:lang w:val="uk-UA"/>
        </w:rPr>
      </w:pPr>
    </w:p>
    <w:p w:rsidR="00260F49" w:rsidRDefault="00260F49" w:rsidP="00D46913">
      <w:pPr>
        <w:jc w:val="both"/>
        <w:rPr>
          <w:lang w:val="uk-UA"/>
        </w:rPr>
      </w:pPr>
    </w:p>
    <w:p w:rsidR="00260F49" w:rsidRPr="00260F49" w:rsidRDefault="00260F49" w:rsidP="00260F49">
      <w:pPr>
        <w:jc w:val="center"/>
        <w:rPr>
          <w:b/>
          <w:lang w:val="uk-UA"/>
        </w:rPr>
      </w:pPr>
      <w:r w:rsidRPr="00260F49">
        <w:rPr>
          <w:b/>
          <w:lang w:val="uk-UA"/>
        </w:rPr>
        <w:t>ЗАВДАННЯ ДЛЯ ПІДСУМКОВОГО КОНТРОЛЮ</w:t>
      </w:r>
    </w:p>
    <w:p w:rsidR="00260F49" w:rsidRPr="00260F49" w:rsidRDefault="00260F49" w:rsidP="00260F49">
      <w:pPr>
        <w:jc w:val="both"/>
        <w:rPr>
          <w:lang w:val="uk-UA"/>
        </w:rPr>
      </w:pPr>
    </w:p>
    <w:p w:rsidR="00260F49" w:rsidRPr="00260F49" w:rsidRDefault="00260F49" w:rsidP="00260F49">
      <w:pPr>
        <w:jc w:val="both"/>
        <w:rPr>
          <w:lang w:val="uk-UA"/>
        </w:rPr>
      </w:pPr>
      <w:r w:rsidRPr="00260F49">
        <w:rPr>
          <w:lang w:val="uk-UA"/>
        </w:rPr>
        <w:t>1.</w:t>
      </w:r>
      <w:r w:rsidRPr="00260F49">
        <w:rPr>
          <w:lang w:val="uk-UA"/>
        </w:rPr>
        <w:tab/>
        <w:t>Поняття цивільного права. Цивільне право в системі права України.</w:t>
      </w:r>
    </w:p>
    <w:p w:rsidR="00260F49" w:rsidRPr="00260F49" w:rsidRDefault="00260F49" w:rsidP="00260F49">
      <w:pPr>
        <w:jc w:val="both"/>
        <w:rPr>
          <w:lang w:val="uk-UA"/>
        </w:rPr>
      </w:pPr>
      <w:r w:rsidRPr="00260F49">
        <w:rPr>
          <w:lang w:val="uk-UA"/>
        </w:rPr>
        <w:t>2.</w:t>
      </w:r>
      <w:r w:rsidRPr="00260F49">
        <w:rPr>
          <w:lang w:val="uk-UA"/>
        </w:rPr>
        <w:tab/>
        <w:t>Предмет та метод цивільного права.</w:t>
      </w:r>
    </w:p>
    <w:p w:rsidR="00260F49" w:rsidRPr="00260F49" w:rsidRDefault="00260F49" w:rsidP="00260F49">
      <w:pPr>
        <w:jc w:val="both"/>
        <w:rPr>
          <w:lang w:val="uk-UA"/>
        </w:rPr>
      </w:pPr>
      <w:r w:rsidRPr="00260F49">
        <w:rPr>
          <w:lang w:val="uk-UA"/>
        </w:rPr>
        <w:t>3.</w:t>
      </w:r>
      <w:r w:rsidRPr="00260F49">
        <w:rPr>
          <w:lang w:val="uk-UA"/>
        </w:rPr>
        <w:tab/>
        <w:t>Функції, принципи та система цивільного права.</w:t>
      </w:r>
    </w:p>
    <w:p w:rsidR="00260F49" w:rsidRPr="00260F49" w:rsidRDefault="00260F49" w:rsidP="00260F49">
      <w:pPr>
        <w:jc w:val="both"/>
        <w:rPr>
          <w:lang w:val="uk-UA"/>
        </w:rPr>
      </w:pPr>
      <w:r w:rsidRPr="00260F49">
        <w:rPr>
          <w:lang w:val="uk-UA"/>
        </w:rPr>
        <w:t>4.</w:t>
      </w:r>
      <w:r w:rsidRPr="00260F49">
        <w:rPr>
          <w:lang w:val="uk-UA"/>
        </w:rPr>
        <w:tab/>
        <w:t>Поняття, загальна характеристика та система цивільного законодавства.</w:t>
      </w:r>
    </w:p>
    <w:p w:rsidR="00260F49" w:rsidRPr="00260F49" w:rsidRDefault="00260F49" w:rsidP="00260F49">
      <w:pPr>
        <w:jc w:val="both"/>
        <w:rPr>
          <w:lang w:val="uk-UA"/>
        </w:rPr>
      </w:pPr>
      <w:r w:rsidRPr="00260F49">
        <w:rPr>
          <w:lang w:val="uk-UA"/>
        </w:rPr>
        <w:t>5.</w:t>
      </w:r>
      <w:r w:rsidRPr="00260F49">
        <w:rPr>
          <w:lang w:val="uk-UA"/>
        </w:rPr>
        <w:tab/>
        <w:t xml:space="preserve">Джерела цивільного права. Співвідношення загального і спеціального цивільного законодавства. </w:t>
      </w:r>
    </w:p>
    <w:p w:rsidR="00260F49" w:rsidRPr="00260F49" w:rsidRDefault="00260F49" w:rsidP="00260F49">
      <w:pPr>
        <w:jc w:val="both"/>
        <w:rPr>
          <w:lang w:val="uk-UA"/>
        </w:rPr>
      </w:pPr>
      <w:r w:rsidRPr="00260F49">
        <w:rPr>
          <w:lang w:val="uk-UA"/>
        </w:rPr>
        <w:t>6.</w:t>
      </w:r>
      <w:r w:rsidRPr="00260F49">
        <w:rPr>
          <w:lang w:val="uk-UA"/>
        </w:rPr>
        <w:tab/>
        <w:t xml:space="preserve">Дія цивільного законодавства. </w:t>
      </w:r>
    </w:p>
    <w:p w:rsidR="00260F49" w:rsidRPr="00260F49" w:rsidRDefault="00260F49" w:rsidP="00260F49">
      <w:pPr>
        <w:jc w:val="both"/>
        <w:rPr>
          <w:lang w:val="uk-UA"/>
        </w:rPr>
      </w:pPr>
      <w:r w:rsidRPr="00260F49">
        <w:rPr>
          <w:lang w:val="uk-UA"/>
        </w:rPr>
        <w:t>7.</w:t>
      </w:r>
      <w:r w:rsidRPr="00260F49">
        <w:rPr>
          <w:lang w:val="uk-UA"/>
        </w:rPr>
        <w:tab/>
        <w:t>Прогалини у регулюванні цивільно-правових відносин. Застосування цивільного законодавства за аналогією.</w:t>
      </w:r>
    </w:p>
    <w:p w:rsidR="00260F49" w:rsidRPr="00260F49" w:rsidRDefault="00260F49" w:rsidP="00260F49">
      <w:pPr>
        <w:jc w:val="both"/>
        <w:rPr>
          <w:lang w:val="uk-UA"/>
        </w:rPr>
      </w:pPr>
      <w:r w:rsidRPr="00260F49">
        <w:rPr>
          <w:lang w:val="uk-UA"/>
        </w:rPr>
        <w:t>8.</w:t>
      </w:r>
      <w:r w:rsidRPr="00260F49">
        <w:rPr>
          <w:lang w:val="uk-UA"/>
        </w:rPr>
        <w:tab/>
        <w:t>Поняття й предмет науки цивільного права. Методи дослідження науки цивільного права.</w:t>
      </w:r>
    </w:p>
    <w:p w:rsidR="00260F49" w:rsidRPr="00260F49" w:rsidRDefault="00260F49" w:rsidP="00260F49">
      <w:pPr>
        <w:jc w:val="both"/>
        <w:rPr>
          <w:lang w:val="uk-UA"/>
        </w:rPr>
      </w:pPr>
      <w:r w:rsidRPr="00260F49">
        <w:rPr>
          <w:lang w:val="uk-UA"/>
        </w:rPr>
        <w:t>9.</w:t>
      </w:r>
      <w:r w:rsidRPr="00260F49">
        <w:rPr>
          <w:lang w:val="uk-UA"/>
        </w:rPr>
        <w:tab/>
        <w:t>Поняття, особливості та класифікація цивільних правовідносин.</w:t>
      </w:r>
    </w:p>
    <w:p w:rsidR="00260F49" w:rsidRPr="00260F49" w:rsidRDefault="00260F49" w:rsidP="00260F49">
      <w:pPr>
        <w:jc w:val="both"/>
        <w:rPr>
          <w:lang w:val="uk-UA"/>
        </w:rPr>
      </w:pPr>
      <w:r w:rsidRPr="00260F49">
        <w:rPr>
          <w:lang w:val="uk-UA"/>
        </w:rPr>
        <w:t>10.</w:t>
      </w:r>
      <w:r w:rsidRPr="00260F49">
        <w:rPr>
          <w:lang w:val="uk-UA"/>
        </w:rPr>
        <w:tab/>
        <w:t>Структура цивільних  правовідносин та його елементи.</w:t>
      </w:r>
    </w:p>
    <w:p w:rsidR="00260F49" w:rsidRPr="00260F49" w:rsidRDefault="00260F49" w:rsidP="00260F49">
      <w:pPr>
        <w:jc w:val="both"/>
        <w:rPr>
          <w:lang w:val="uk-UA"/>
        </w:rPr>
      </w:pPr>
      <w:r w:rsidRPr="00260F49">
        <w:rPr>
          <w:lang w:val="uk-UA"/>
        </w:rPr>
        <w:t>11.</w:t>
      </w:r>
      <w:r w:rsidRPr="00260F49">
        <w:rPr>
          <w:lang w:val="uk-UA"/>
        </w:rPr>
        <w:tab/>
        <w:t>Здійснення цивільних прав і виконання цивільних обов’язків.</w:t>
      </w:r>
    </w:p>
    <w:p w:rsidR="00260F49" w:rsidRPr="00260F49" w:rsidRDefault="00260F49" w:rsidP="00260F49">
      <w:pPr>
        <w:jc w:val="both"/>
        <w:rPr>
          <w:lang w:val="uk-UA"/>
        </w:rPr>
      </w:pPr>
      <w:r w:rsidRPr="00260F49">
        <w:rPr>
          <w:lang w:val="uk-UA"/>
        </w:rPr>
        <w:t>12.</w:t>
      </w:r>
      <w:r w:rsidRPr="00260F49">
        <w:rPr>
          <w:lang w:val="uk-UA"/>
        </w:rPr>
        <w:tab/>
        <w:t>Форми захисту цивільних прав. Самозахист.</w:t>
      </w:r>
    </w:p>
    <w:p w:rsidR="00260F49" w:rsidRPr="00260F49" w:rsidRDefault="00260F49" w:rsidP="00260F49">
      <w:pPr>
        <w:jc w:val="both"/>
        <w:rPr>
          <w:lang w:val="uk-UA"/>
        </w:rPr>
      </w:pPr>
      <w:r w:rsidRPr="00260F49">
        <w:rPr>
          <w:lang w:val="uk-UA"/>
        </w:rPr>
        <w:t>13.</w:t>
      </w:r>
      <w:r w:rsidRPr="00260F49">
        <w:rPr>
          <w:lang w:val="uk-UA"/>
        </w:rPr>
        <w:tab/>
        <w:t>Способи захисту цивільних прав у суді.</w:t>
      </w:r>
    </w:p>
    <w:p w:rsidR="00260F49" w:rsidRPr="00260F49" w:rsidRDefault="00260F49" w:rsidP="00260F49">
      <w:pPr>
        <w:jc w:val="both"/>
        <w:rPr>
          <w:lang w:val="uk-UA"/>
        </w:rPr>
      </w:pPr>
      <w:r w:rsidRPr="00260F49">
        <w:rPr>
          <w:lang w:val="uk-UA"/>
        </w:rPr>
        <w:t>14.</w:t>
      </w:r>
      <w:r w:rsidRPr="00260F49">
        <w:rPr>
          <w:lang w:val="uk-UA"/>
        </w:rPr>
        <w:tab/>
        <w:t xml:space="preserve">Правоздатність фізичних осіб: поняття, зміст, виникнення та припинення. </w:t>
      </w:r>
    </w:p>
    <w:p w:rsidR="00260F49" w:rsidRPr="00260F49" w:rsidRDefault="00260F49" w:rsidP="00260F49">
      <w:pPr>
        <w:jc w:val="both"/>
        <w:rPr>
          <w:lang w:val="uk-UA"/>
        </w:rPr>
      </w:pPr>
      <w:r w:rsidRPr="00260F49">
        <w:rPr>
          <w:lang w:val="uk-UA"/>
        </w:rPr>
        <w:t>15.</w:t>
      </w:r>
      <w:r w:rsidRPr="00260F49">
        <w:rPr>
          <w:lang w:val="uk-UA"/>
        </w:rPr>
        <w:tab/>
        <w:t>Порівняльна характеристика цивільної правоздатності та суб’єктивного права. Випадки обмеження правоздатності фізичних осіб.</w:t>
      </w:r>
    </w:p>
    <w:p w:rsidR="00260F49" w:rsidRPr="00260F49" w:rsidRDefault="00260F49" w:rsidP="00260F49">
      <w:pPr>
        <w:jc w:val="both"/>
        <w:rPr>
          <w:lang w:val="uk-UA"/>
        </w:rPr>
      </w:pPr>
      <w:r w:rsidRPr="00260F49">
        <w:rPr>
          <w:lang w:val="uk-UA"/>
        </w:rPr>
        <w:t>16.</w:t>
      </w:r>
      <w:r w:rsidRPr="00260F49">
        <w:rPr>
          <w:lang w:val="uk-UA"/>
        </w:rPr>
        <w:tab/>
        <w:t>Обмеження дієздатності фізичних осіб. Визнання фізичної особи недієздатною.</w:t>
      </w:r>
    </w:p>
    <w:p w:rsidR="00260F49" w:rsidRPr="00260F49" w:rsidRDefault="00260F49" w:rsidP="00260F49">
      <w:pPr>
        <w:jc w:val="both"/>
        <w:rPr>
          <w:lang w:val="uk-UA"/>
        </w:rPr>
      </w:pPr>
      <w:r w:rsidRPr="00260F49">
        <w:rPr>
          <w:lang w:val="uk-UA"/>
        </w:rPr>
        <w:t>17.</w:t>
      </w:r>
      <w:r w:rsidRPr="00260F49">
        <w:rPr>
          <w:lang w:val="uk-UA"/>
        </w:rPr>
        <w:tab/>
        <w:t>Поняття, види дієздатності фізичних осіб.</w:t>
      </w:r>
    </w:p>
    <w:p w:rsidR="00260F49" w:rsidRPr="00260F49" w:rsidRDefault="00260F49" w:rsidP="00260F49">
      <w:pPr>
        <w:jc w:val="both"/>
        <w:rPr>
          <w:lang w:val="uk-UA"/>
        </w:rPr>
      </w:pPr>
      <w:r w:rsidRPr="00260F49">
        <w:rPr>
          <w:lang w:val="uk-UA"/>
        </w:rPr>
        <w:t>18.</w:t>
      </w:r>
      <w:r w:rsidRPr="00260F49">
        <w:rPr>
          <w:lang w:val="uk-UA"/>
        </w:rPr>
        <w:tab/>
        <w:t>Опіка і піклування.</w:t>
      </w:r>
    </w:p>
    <w:p w:rsidR="00260F49" w:rsidRPr="00260F49" w:rsidRDefault="00260F49" w:rsidP="00260F49">
      <w:pPr>
        <w:jc w:val="both"/>
        <w:rPr>
          <w:lang w:val="uk-UA"/>
        </w:rPr>
      </w:pPr>
      <w:r w:rsidRPr="00260F49">
        <w:rPr>
          <w:lang w:val="uk-UA"/>
        </w:rPr>
        <w:t>19.</w:t>
      </w:r>
      <w:r w:rsidRPr="00260F49">
        <w:rPr>
          <w:lang w:val="uk-UA"/>
        </w:rPr>
        <w:tab/>
        <w:t>Поняття фізичної особи. Індивідуалізація фізичних осіб. Акти цивільного стану.</w:t>
      </w:r>
    </w:p>
    <w:p w:rsidR="00260F49" w:rsidRPr="00260F49" w:rsidRDefault="00260F49" w:rsidP="00260F49">
      <w:pPr>
        <w:jc w:val="both"/>
        <w:rPr>
          <w:lang w:val="uk-UA"/>
        </w:rPr>
      </w:pPr>
      <w:r w:rsidRPr="00260F49">
        <w:rPr>
          <w:lang w:val="uk-UA"/>
        </w:rPr>
        <w:t>20.</w:t>
      </w:r>
      <w:r w:rsidRPr="00260F49">
        <w:rPr>
          <w:lang w:val="uk-UA"/>
        </w:rPr>
        <w:tab/>
        <w:t>Визнання фізичної особи безвісно відсутньою. Оголошення фізичної особи померлою.</w:t>
      </w:r>
    </w:p>
    <w:p w:rsidR="00260F49" w:rsidRPr="00260F49" w:rsidRDefault="00260F49" w:rsidP="00260F49">
      <w:pPr>
        <w:jc w:val="both"/>
        <w:rPr>
          <w:lang w:val="uk-UA"/>
        </w:rPr>
      </w:pPr>
      <w:r w:rsidRPr="00260F49">
        <w:rPr>
          <w:lang w:val="uk-UA"/>
        </w:rPr>
        <w:t>21.</w:t>
      </w:r>
      <w:r w:rsidRPr="00260F49">
        <w:rPr>
          <w:lang w:val="uk-UA"/>
        </w:rPr>
        <w:tab/>
        <w:t>Поняття і ознаки юридичної особи. Правосуб’єктність юридичної особи.</w:t>
      </w:r>
    </w:p>
    <w:p w:rsidR="00260F49" w:rsidRPr="00260F49" w:rsidRDefault="00260F49" w:rsidP="00260F49">
      <w:pPr>
        <w:jc w:val="both"/>
        <w:rPr>
          <w:lang w:val="uk-UA"/>
        </w:rPr>
      </w:pPr>
      <w:r w:rsidRPr="00260F49">
        <w:rPr>
          <w:lang w:val="uk-UA"/>
        </w:rPr>
        <w:t>22.</w:t>
      </w:r>
      <w:r w:rsidRPr="00260F49">
        <w:rPr>
          <w:lang w:val="uk-UA"/>
        </w:rPr>
        <w:tab/>
        <w:t>Індивідуалізація юридичної особи. Правове становище філій, представництв, дочірніх підприємств.</w:t>
      </w:r>
    </w:p>
    <w:p w:rsidR="00260F49" w:rsidRPr="00260F49" w:rsidRDefault="00260F49" w:rsidP="00260F49">
      <w:pPr>
        <w:jc w:val="both"/>
        <w:rPr>
          <w:lang w:val="uk-UA"/>
        </w:rPr>
      </w:pPr>
      <w:r w:rsidRPr="00260F49">
        <w:rPr>
          <w:lang w:val="uk-UA"/>
        </w:rPr>
        <w:t>23.</w:t>
      </w:r>
      <w:r w:rsidRPr="00260F49">
        <w:rPr>
          <w:lang w:val="uk-UA"/>
        </w:rPr>
        <w:tab/>
        <w:t>Порядок створення юридичних осіб і їх реєстрація. Установчі документи юридичної особи.</w:t>
      </w:r>
    </w:p>
    <w:p w:rsidR="00260F49" w:rsidRPr="00260F49" w:rsidRDefault="00260F49" w:rsidP="00260F49">
      <w:pPr>
        <w:jc w:val="both"/>
        <w:rPr>
          <w:lang w:val="uk-UA"/>
        </w:rPr>
      </w:pPr>
      <w:r w:rsidRPr="00260F49">
        <w:rPr>
          <w:lang w:val="uk-UA"/>
        </w:rPr>
        <w:t>24.</w:t>
      </w:r>
      <w:r w:rsidRPr="00260F49">
        <w:rPr>
          <w:lang w:val="uk-UA"/>
        </w:rPr>
        <w:tab/>
        <w:t>Припинення юридичної особи шляхом правонаступництва.</w:t>
      </w:r>
    </w:p>
    <w:p w:rsidR="00260F49" w:rsidRPr="00260F49" w:rsidRDefault="00260F49" w:rsidP="00260F49">
      <w:pPr>
        <w:jc w:val="both"/>
        <w:rPr>
          <w:lang w:val="uk-UA"/>
        </w:rPr>
      </w:pPr>
      <w:r w:rsidRPr="00260F49">
        <w:rPr>
          <w:lang w:val="uk-UA"/>
        </w:rPr>
        <w:t>25.</w:t>
      </w:r>
      <w:r w:rsidRPr="00260F49">
        <w:rPr>
          <w:lang w:val="uk-UA"/>
        </w:rPr>
        <w:tab/>
        <w:t xml:space="preserve">Припинення юридичної особи шляхом ліквідації. </w:t>
      </w:r>
    </w:p>
    <w:p w:rsidR="00260F49" w:rsidRPr="00260F49" w:rsidRDefault="00260F49" w:rsidP="00260F49">
      <w:pPr>
        <w:jc w:val="both"/>
        <w:rPr>
          <w:lang w:val="uk-UA"/>
        </w:rPr>
      </w:pPr>
      <w:r w:rsidRPr="00260F49">
        <w:rPr>
          <w:lang w:val="uk-UA"/>
        </w:rPr>
        <w:t>26.</w:t>
      </w:r>
      <w:r w:rsidRPr="00260F49">
        <w:rPr>
          <w:lang w:val="uk-UA"/>
        </w:rPr>
        <w:tab/>
        <w:t>Черговість задоволення вимог кредиторів у разі ліквідації юридичної особи.</w:t>
      </w:r>
    </w:p>
    <w:p w:rsidR="00260F49" w:rsidRPr="00260F49" w:rsidRDefault="00260F49" w:rsidP="00260F49">
      <w:pPr>
        <w:jc w:val="both"/>
        <w:rPr>
          <w:lang w:val="uk-UA"/>
        </w:rPr>
      </w:pPr>
      <w:r w:rsidRPr="00260F49">
        <w:rPr>
          <w:lang w:val="uk-UA"/>
        </w:rPr>
        <w:t>27.</w:t>
      </w:r>
      <w:r w:rsidRPr="00260F49">
        <w:rPr>
          <w:lang w:val="uk-UA"/>
        </w:rPr>
        <w:tab/>
        <w:t>Класифікація юридичних осіб: критерії, види.</w:t>
      </w:r>
    </w:p>
    <w:p w:rsidR="00260F49" w:rsidRPr="00260F49" w:rsidRDefault="00260F49" w:rsidP="00260F49">
      <w:pPr>
        <w:jc w:val="both"/>
        <w:rPr>
          <w:lang w:val="uk-UA"/>
        </w:rPr>
      </w:pPr>
      <w:r w:rsidRPr="00260F49">
        <w:rPr>
          <w:lang w:val="uk-UA"/>
        </w:rPr>
        <w:t>28.</w:t>
      </w:r>
      <w:r w:rsidRPr="00260F49">
        <w:rPr>
          <w:lang w:val="uk-UA"/>
        </w:rPr>
        <w:tab/>
        <w:t>Організаційно-правові форми юридичних осіб за ЦК та ГК України.</w:t>
      </w:r>
    </w:p>
    <w:p w:rsidR="00260F49" w:rsidRPr="00260F49" w:rsidRDefault="00260F49" w:rsidP="00260F49">
      <w:pPr>
        <w:jc w:val="both"/>
        <w:rPr>
          <w:lang w:val="uk-UA"/>
        </w:rPr>
      </w:pPr>
      <w:r w:rsidRPr="00260F49">
        <w:rPr>
          <w:lang w:val="uk-UA"/>
        </w:rPr>
        <w:t>29.</w:t>
      </w:r>
      <w:r w:rsidRPr="00260F49">
        <w:rPr>
          <w:lang w:val="uk-UA"/>
        </w:rPr>
        <w:tab/>
        <w:t>Підприємницькі товариства та їх різновиди.</w:t>
      </w:r>
    </w:p>
    <w:p w:rsidR="00260F49" w:rsidRPr="00260F49" w:rsidRDefault="00260F49" w:rsidP="00260F49">
      <w:pPr>
        <w:jc w:val="both"/>
        <w:rPr>
          <w:lang w:val="uk-UA"/>
        </w:rPr>
      </w:pPr>
      <w:r w:rsidRPr="00260F49">
        <w:rPr>
          <w:lang w:val="uk-UA"/>
        </w:rPr>
        <w:t>30.</w:t>
      </w:r>
      <w:r w:rsidRPr="00260F49">
        <w:rPr>
          <w:lang w:val="uk-UA"/>
        </w:rPr>
        <w:tab/>
        <w:t>Акціонерне товариство як різновид господарських товариств.</w:t>
      </w:r>
    </w:p>
    <w:p w:rsidR="00260F49" w:rsidRPr="00260F49" w:rsidRDefault="00260F49" w:rsidP="00260F49">
      <w:pPr>
        <w:jc w:val="both"/>
        <w:rPr>
          <w:lang w:val="uk-UA"/>
        </w:rPr>
      </w:pPr>
      <w:r w:rsidRPr="00260F49">
        <w:rPr>
          <w:lang w:val="uk-UA"/>
        </w:rPr>
        <w:t>31.</w:t>
      </w:r>
      <w:r w:rsidRPr="00260F49">
        <w:rPr>
          <w:lang w:val="uk-UA"/>
        </w:rPr>
        <w:tab/>
        <w:t>Товариство з обмеженою відповідальністю як різновид господарських товариств.</w:t>
      </w:r>
    </w:p>
    <w:p w:rsidR="00260F49" w:rsidRPr="00260F49" w:rsidRDefault="00260F49" w:rsidP="00260F49">
      <w:pPr>
        <w:jc w:val="both"/>
        <w:rPr>
          <w:lang w:val="uk-UA"/>
        </w:rPr>
      </w:pPr>
      <w:r w:rsidRPr="00260F49">
        <w:rPr>
          <w:lang w:val="uk-UA"/>
        </w:rPr>
        <w:t>32.</w:t>
      </w:r>
      <w:r w:rsidRPr="00260F49">
        <w:rPr>
          <w:lang w:val="uk-UA"/>
        </w:rPr>
        <w:tab/>
        <w:t>Товариство з додатковою відповідальністю як різновид господарських товариств.</w:t>
      </w:r>
    </w:p>
    <w:p w:rsidR="00260F49" w:rsidRPr="00260F49" w:rsidRDefault="00260F49" w:rsidP="00260F49">
      <w:pPr>
        <w:jc w:val="both"/>
        <w:rPr>
          <w:lang w:val="uk-UA"/>
        </w:rPr>
      </w:pPr>
      <w:r w:rsidRPr="00260F49">
        <w:rPr>
          <w:lang w:val="uk-UA"/>
        </w:rPr>
        <w:t>33.</w:t>
      </w:r>
      <w:r w:rsidRPr="00260F49">
        <w:rPr>
          <w:lang w:val="uk-UA"/>
        </w:rPr>
        <w:tab/>
        <w:t>Повне та командитне товариство як різновиди господарських товариств.</w:t>
      </w:r>
    </w:p>
    <w:p w:rsidR="00260F49" w:rsidRPr="00260F49" w:rsidRDefault="00260F49" w:rsidP="00260F49">
      <w:pPr>
        <w:jc w:val="both"/>
        <w:rPr>
          <w:lang w:val="uk-UA"/>
        </w:rPr>
      </w:pPr>
      <w:r w:rsidRPr="00260F49">
        <w:rPr>
          <w:lang w:val="uk-UA"/>
        </w:rPr>
        <w:t>34.</w:t>
      </w:r>
      <w:r w:rsidRPr="00260F49">
        <w:rPr>
          <w:lang w:val="uk-UA"/>
        </w:rPr>
        <w:tab/>
        <w:t>Кооперативи як юридичні особи, їх види. Споживча кооперація.</w:t>
      </w:r>
    </w:p>
    <w:p w:rsidR="00260F49" w:rsidRPr="00260F49" w:rsidRDefault="00260F49" w:rsidP="00260F49">
      <w:pPr>
        <w:jc w:val="both"/>
        <w:rPr>
          <w:lang w:val="uk-UA"/>
        </w:rPr>
      </w:pPr>
      <w:r w:rsidRPr="00260F49">
        <w:rPr>
          <w:lang w:val="uk-UA"/>
        </w:rPr>
        <w:t>35.</w:t>
      </w:r>
      <w:r w:rsidRPr="00260F49">
        <w:rPr>
          <w:lang w:val="uk-UA"/>
        </w:rPr>
        <w:tab/>
        <w:t>Непідприємницькі товариства.</w:t>
      </w:r>
    </w:p>
    <w:p w:rsidR="00260F49" w:rsidRPr="00260F49" w:rsidRDefault="00260F49" w:rsidP="00260F49">
      <w:pPr>
        <w:jc w:val="both"/>
        <w:rPr>
          <w:lang w:val="uk-UA"/>
        </w:rPr>
      </w:pPr>
      <w:r w:rsidRPr="00260F49">
        <w:rPr>
          <w:lang w:val="uk-UA"/>
        </w:rPr>
        <w:t>36.</w:t>
      </w:r>
      <w:r w:rsidRPr="00260F49">
        <w:rPr>
          <w:lang w:val="uk-UA"/>
        </w:rPr>
        <w:tab/>
        <w:t>Держава як суб’єкт цивільних правовідносин.</w:t>
      </w:r>
    </w:p>
    <w:p w:rsidR="00260F49" w:rsidRPr="00260F49" w:rsidRDefault="00260F49" w:rsidP="00260F49">
      <w:pPr>
        <w:jc w:val="both"/>
        <w:rPr>
          <w:lang w:val="uk-UA"/>
        </w:rPr>
      </w:pPr>
      <w:r w:rsidRPr="00260F49">
        <w:rPr>
          <w:lang w:val="uk-UA"/>
        </w:rPr>
        <w:t>37.</w:t>
      </w:r>
      <w:r w:rsidRPr="00260F49">
        <w:rPr>
          <w:lang w:val="uk-UA"/>
        </w:rPr>
        <w:tab/>
        <w:t>Поняття і види об’єктів цивільних прав.</w:t>
      </w:r>
    </w:p>
    <w:p w:rsidR="00260F49" w:rsidRPr="00260F49" w:rsidRDefault="00260F49" w:rsidP="00260F49">
      <w:pPr>
        <w:jc w:val="both"/>
        <w:rPr>
          <w:lang w:val="uk-UA"/>
        </w:rPr>
      </w:pPr>
      <w:r w:rsidRPr="00260F49">
        <w:rPr>
          <w:lang w:val="uk-UA"/>
        </w:rPr>
        <w:t>38.</w:t>
      </w:r>
      <w:r w:rsidRPr="00260F49">
        <w:rPr>
          <w:lang w:val="uk-UA"/>
        </w:rPr>
        <w:tab/>
        <w:t>Речі як об’єкти  цивільного права. Класифікація речей. Майно.</w:t>
      </w:r>
    </w:p>
    <w:p w:rsidR="00260F49" w:rsidRPr="00260F49" w:rsidRDefault="00260F49" w:rsidP="00260F49">
      <w:pPr>
        <w:jc w:val="both"/>
        <w:rPr>
          <w:lang w:val="uk-UA"/>
        </w:rPr>
      </w:pPr>
      <w:r w:rsidRPr="00260F49">
        <w:rPr>
          <w:lang w:val="uk-UA"/>
        </w:rPr>
        <w:t>39.</w:t>
      </w:r>
      <w:r w:rsidRPr="00260F49">
        <w:rPr>
          <w:lang w:val="uk-UA"/>
        </w:rPr>
        <w:tab/>
        <w:t>Гроші та валютні цінності як об’єкти цивільного права.</w:t>
      </w:r>
    </w:p>
    <w:p w:rsidR="00260F49" w:rsidRPr="00260F49" w:rsidRDefault="00260F49" w:rsidP="00260F49">
      <w:pPr>
        <w:jc w:val="both"/>
        <w:rPr>
          <w:lang w:val="uk-UA"/>
        </w:rPr>
      </w:pPr>
      <w:r w:rsidRPr="00260F49">
        <w:rPr>
          <w:lang w:val="uk-UA"/>
        </w:rPr>
        <w:t>40.</w:t>
      </w:r>
      <w:r w:rsidRPr="00260F49">
        <w:rPr>
          <w:lang w:val="uk-UA"/>
        </w:rPr>
        <w:tab/>
        <w:t>Поняття цінних паперів як об’єктів цивільного права, їх особливості.</w:t>
      </w:r>
    </w:p>
    <w:p w:rsidR="00260F49" w:rsidRPr="00260F49" w:rsidRDefault="00260F49" w:rsidP="00260F49">
      <w:pPr>
        <w:jc w:val="both"/>
        <w:rPr>
          <w:lang w:val="uk-UA"/>
        </w:rPr>
      </w:pPr>
      <w:r w:rsidRPr="00260F49">
        <w:rPr>
          <w:lang w:val="uk-UA"/>
        </w:rPr>
        <w:t>41.</w:t>
      </w:r>
      <w:r w:rsidRPr="00260F49">
        <w:rPr>
          <w:lang w:val="uk-UA"/>
        </w:rPr>
        <w:tab/>
        <w:t>Передання прав та виконання за цінним папером.</w:t>
      </w:r>
    </w:p>
    <w:p w:rsidR="00260F49" w:rsidRPr="00260F49" w:rsidRDefault="00260F49" w:rsidP="00260F49">
      <w:pPr>
        <w:jc w:val="both"/>
        <w:rPr>
          <w:lang w:val="uk-UA"/>
        </w:rPr>
      </w:pPr>
      <w:r w:rsidRPr="00260F49">
        <w:rPr>
          <w:lang w:val="uk-UA"/>
        </w:rPr>
        <w:t>42.</w:t>
      </w:r>
      <w:r w:rsidRPr="00260F49">
        <w:rPr>
          <w:lang w:val="uk-UA"/>
        </w:rPr>
        <w:tab/>
        <w:t>Загальна характеристика груп та видів цінних паперів за законодавством України.</w:t>
      </w:r>
    </w:p>
    <w:p w:rsidR="00260F49" w:rsidRPr="00260F49" w:rsidRDefault="00260F49" w:rsidP="00260F49">
      <w:pPr>
        <w:jc w:val="both"/>
        <w:rPr>
          <w:lang w:val="uk-UA"/>
        </w:rPr>
      </w:pPr>
      <w:r w:rsidRPr="00260F49">
        <w:rPr>
          <w:lang w:val="uk-UA"/>
        </w:rPr>
        <w:t>43.</w:t>
      </w:r>
      <w:r w:rsidRPr="00260F49">
        <w:rPr>
          <w:lang w:val="uk-UA"/>
        </w:rPr>
        <w:tab/>
        <w:t xml:space="preserve">Боргові цінні папери, їх різновиди. </w:t>
      </w:r>
    </w:p>
    <w:p w:rsidR="00260F49" w:rsidRPr="00260F49" w:rsidRDefault="00260F49" w:rsidP="00260F49">
      <w:pPr>
        <w:jc w:val="both"/>
        <w:rPr>
          <w:lang w:val="uk-UA"/>
        </w:rPr>
      </w:pPr>
      <w:r w:rsidRPr="00260F49">
        <w:rPr>
          <w:lang w:val="uk-UA"/>
        </w:rPr>
        <w:t>44.</w:t>
      </w:r>
      <w:r w:rsidRPr="00260F49">
        <w:rPr>
          <w:lang w:val="uk-UA"/>
        </w:rPr>
        <w:tab/>
        <w:t>Товаророзпорядчі цінні папери, їх різновиди.</w:t>
      </w:r>
    </w:p>
    <w:p w:rsidR="00260F49" w:rsidRPr="00260F49" w:rsidRDefault="00260F49" w:rsidP="00260F49">
      <w:pPr>
        <w:jc w:val="both"/>
        <w:rPr>
          <w:lang w:val="uk-UA"/>
        </w:rPr>
      </w:pPr>
      <w:r w:rsidRPr="00260F49">
        <w:rPr>
          <w:lang w:val="uk-UA"/>
        </w:rPr>
        <w:t>45.</w:t>
      </w:r>
      <w:r w:rsidRPr="00260F49">
        <w:rPr>
          <w:lang w:val="uk-UA"/>
        </w:rPr>
        <w:tab/>
        <w:t>Похідні цінні папери, їх різновиди.</w:t>
      </w:r>
    </w:p>
    <w:p w:rsidR="00260F49" w:rsidRPr="00260F49" w:rsidRDefault="00260F49" w:rsidP="00260F49">
      <w:pPr>
        <w:jc w:val="both"/>
        <w:rPr>
          <w:lang w:val="uk-UA"/>
        </w:rPr>
      </w:pPr>
      <w:r w:rsidRPr="00260F49">
        <w:rPr>
          <w:lang w:val="uk-UA"/>
        </w:rPr>
        <w:t>46.</w:t>
      </w:r>
      <w:r w:rsidRPr="00260F49">
        <w:rPr>
          <w:lang w:val="uk-UA"/>
        </w:rPr>
        <w:tab/>
        <w:t>Іпотечні цінні папери, їх різновиди.</w:t>
      </w:r>
    </w:p>
    <w:p w:rsidR="00260F49" w:rsidRPr="00260F49" w:rsidRDefault="00260F49" w:rsidP="00260F49">
      <w:pPr>
        <w:jc w:val="both"/>
        <w:rPr>
          <w:lang w:val="uk-UA"/>
        </w:rPr>
      </w:pPr>
      <w:r w:rsidRPr="00260F49">
        <w:rPr>
          <w:lang w:val="uk-UA"/>
        </w:rPr>
        <w:t>47.</w:t>
      </w:r>
      <w:r w:rsidRPr="00260F49">
        <w:rPr>
          <w:lang w:val="uk-UA"/>
        </w:rPr>
        <w:tab/>
        <w:t>Приватизаційні папери як різновид цінних паперів.</w:t>
      </w:r>
    </w:p>
    <w:p w:rsidR="00260F49" w:rsidRPr="00260F49" w:rsidRDefault="00260F49" w:rsidP="00260F49">
      <w:pPr>
        <w:jc w:val="both"/>
        <w:rPr>
          <w:lang w:val="uk-UA"/>
        </w:rPr>
      </w:pPr>
      <w:r w:rsidRPr="00260F49">
        <w:rPr>
          <w:lang w:val="uk-UA"/>
        </w:rPr>
        <w:t>48.</w:t>
      </w:r>
      <w:r w:rsidRPr="00260F49">
        <w:rPr>
          <w:lang w:val="uk-UA"/>
        </w:rPr>
        <w:tab/>
        <w:t>Пайові цінні папери, їх різновиди.</w:t>
      </w:r>
    </w:p>
    <w:p w:rsidR="00260F49" w:rsidRPr="00260F49" w:rsidRDefault="00260F49" w:rsidP="00260F49">
      <w:pPr>
        <w:jc w:val="both"/>
        <w:rPr>
          <w:lang w:val="uk-UA"/>
        </w:rPr>
      </w:pPr>
      <w:r w:rsidRPr="00260F49">
        <w:rPr>
          <w:lang w:val="uk-UA"/>
        </w:rPr>
        <w:t>49.</w:t>
      </w:r>
      <w:r w:rsidRPr="00260F49">
        <w:rPr>
          <w:lang w:val="uk-UA"/>
        </w:rPr>
        <w:tab/>
        <w:t>Поняття та види особистих немайнових прав, не пов’язаних з майновими.</w:t>
      </w:r>
    </w:p>
    <w:p w:rsidR="00260F49" w:rsidRPr="00260F49" w:rsidRDefault="00260F49" w:rsidP="00260F49">
      <w:pPr>
        <w:jc w:val="both"/>
        <w:rPr>
          <w:lang w:val="uk-UA"/>
        </w:rPr>
      </w:pPr>
      <w:r w:rsidRPr="00260F49">
        <w:rPr>
          <w:lang w:val="uk-UA"/>
        </w:rPr>
        <w:t>50.</w:t>
      </w:r>
      <w:r w:rsidRPr="00260F49">
        <w:rPr>
          <w:lang w:val="uk-UA"/>
        </w:rPr>
        <w:tab/>
        <w:t>Особисті немайнові права, що забезпечують природне існування фізичної особи.</w:t>
      </w:r>
    </w:p>
    <w:p w:rsidR="00260F49" w:rsidRPr="00260F49" w:rsidRDefault="00260F49" w:rsidP="00260F49">
      <w:pPr>
        <w:jc w:val="both"/>
        <w:rPr>
          <w:lang w:val="uk-UA"/>
        </w:rPr>
      </w:pPr>
      <w:r w:rsidRPr="00260F49">
        <w:rPr>
          <w:lang w:val="uk-UA"/>
        </w:rPr>
        <w:t>51.</w:t>
      </w:r>
      <w:r w:rsidRPr="00260F49">
        <w:rPr>
          <w:lang w:val="uk-UA"/>
        </w:rPr>
        <w:tab/>
        <w:t>Право на захист честі, гідності, ділової репутації.</w:t>
      </w:r>
    </w:p>
    <w:p w:rsidR="00260F49" w:rsidRPr="00260F49" w:rsidRDefault="00260F49" w:rsidP="00260F49">
      <w:pPr>
        <w:jc w:val="both"/>
        <w:rPr>
          <w:lang w:val="uk-UA"/>
        </w:rPr>
      </w:pPr>
      <w:r w:rsidRPr="00260F49">
        <w:rPr>
          <w:lang w:val="uk-UA"/>
        </w:rPr>
        <w:t>52.</w:t>
      </w:r>
      <w:r w:rsidRPr="00260F49">
        <w:rPr>
          <w:lang w:val="uk-UA"/>
        </w:rPr>
        <w:tab/>
        <w:t>Особисті немайнові права, що забезпечують соціальне буття фізичної особи.</w:t>
      </w:r>
    </w:p>
    <w:p w:rsidR="00260F49" w:rsidRPr="00260F49" w:rsidRDefault="00260F49" w:rsidP="00260F49">
      <w:pPr>
        <w:jc w:val="both"/>
        <w:rPr>
          <w:lang w:val="uk-UA"/>
        </w:rPr>
      </w:pPr>
      <w:r w:rsidRPr="00260F49">
        <w:rPr>
          <w:lang w:val="uk-UA"/>
        </w:rPr>
        <w:t>53.</w:t>
      </w:r>
      <w:r w:rsidRPr="00260F49">
        <w:rPr>
          <w:lang w:val="uk-UA"/>
        </w:rPr>
        <w:tab/>
        <w:t>Захист особистих немайнових прав.</w:t>
      </w:r>
    </w:p>
    <w:p w:rsidR="00260F49" w:rsidRPr="00260F49" w:rsidRDefault="00260F49" w:rsidP="00260F49">
      <w:pPr>
        <w:jc w:val="both"/>
        <w:rPr>
          <w:lang w:val="uk-UA"/>
        </w:rPr>
      </w:pPr>
      <w:r w:rsidRPr="00260F49">
        <w:rPr>
          <w:lang w:val="uk-UA"/>
        </w:rPr>
        <w:t>54.</w:t>
      </w:r>
      <w:r w:rsidRPr="00260F49">
        <w:rPr>
          <w:lang w:val="uk-UA"/>
        </w:rPr>
        <w:tab/>
        <w:t>Поняття правочину, його особливості.</w:t>
      </w:r>
    </w:p>
    <w:p w:rsidR="00260F49" w:rsidRPr="00260F49" w:rsidRDefault="00260F49" w:rsidP="00260F49">
      <w:pPr>
        <w:jc w:val="both"/>
        <w:rPr>
          <w:lang w:val="uk-UA"/>
        </w:rPr>
      </w:pPr>
      <w:r w:rsidRPr="00260F49">
        <w:rPr>
          <w:lang w:val="uk-UA"/>
        </w:rPr>
        <w:t>55.</w:t>
      </w:r>
      <w:r w:rsidRPr="00260F49">
        <w:rPr>
          <w:lang w:val="uk-UA"/>
        </w:rPr>
        <w:tab/>
        <w:t>Засоби вираження волі у правочинах.</w:t>
      </w:r>
    </w:p>
    <w:p w:rsidR="00260F49" w:rsidRPr="00260F49" w:rsidRDefault="00260F49" w:rsidP="00260F49">
      <w:pPr>
        <w:jc w:val="both"/>
        <w:rPr>
          <w:lang w:val="uk-UA"/>
        </w:rPr>
      </w:pPr>
      <w:r w:rsidRPr="00260F49">
        <w:rPr>
          <w:lang w:val="uk-UA"/>
        </w:rPr>
        <w:t>56.</w:t>
      </w:r>
      <w:r w:rsidRPr="00260F49">
        <w:rPr>
          <w:lang w:val="uk-UA"/>
        </w:rPr>
        <w:tab/>
        <w:t>Проста письмова форма правочину і правові наслідки її недотримання.</w:t>
      </w:r>
    </w:p>
    <w:p w:rsidR="00260F49" w:rsidRPr="00260F49" w:rsidRDefault="00260F49" w:rsidP="00260F49">
      <w:pPr>
        <w:jc w:val="both"/>
        <w:rPr>
          <w:lang w:val="uk-UA"/>
        </w:rPr>
      </w:pPr>
      <w:r w:rsidRPr="00260F49">
        <w:rPr>
          <w:lang w:val="uk-UA"/>
        </w:rPr>
        <w:t>57.</w:t>
      </w:r>
      <w:r w:rsidRPr="00260F49">
        <w:rPr>
          <w:lang w:val="uk-UA"/>
        </w:rPr>
        <w:tab/>
        <w:t>Нотаріальне посвідчення правочину і правові наслідки його недотримання.</w:t>
      </w:r>
    </w:p>
    <w:p w:rsidR="00260F49" w:rsidRPr="00260F49" w:rsidRDefault="00260F49" w:rsidP="00260F49">
      <w:pPr>
        <w:jc w:val="both"/>
        <w:rPr>
          <w:lang w:val="uk-UA"/>
        </w:rPr>
      </w:pPr>
      <w:r w:rsidRPr="00260F49">
        <w:rPr>
          <w:lang w:val="uk-UA"/>
        </w:rPr>
        <w:t>58.</w:t>
      </w:r>
      <w:r w:rsidRPr="00260F49">
        <w:rPr>
          <w:lang w:val="uk-UA"/>
        </w:rPr>
        <w:tab/>
        <w:t>Класифікація правочинів.</w:t>
      </w:r>
    </w:p>
    <w:p w:rsidR="00260F49" w:rsidRPr="00260F49" w:rsidRDefault="00260F49" w:rsidP="00260F49">
      <w:pPr>
        <w:jc w:val="both"/>
        <w:rPr>
          <w:lang w:val="uk-UA"/>
        </w:rPr>
      </w:pPr>
      <w:r w:rsidRPr="00260F49">
        <w:rPr>
          <w:lang w:val="uk-UA"/>
        </w:rPr>
        <w:t>59.</w:t>
      </w:r>
      <w:r w:rsidRPr="00260F49">
        <w:rPr>
          <w:lang w:val="uk-UA"/>
        </w:rPr>
        <w:tab/>
        <w:t xml:space="preserve">Умови дійсності правочинів. </w:t>
      </w:r>
    </w:p>
    <w:p w:rsidR="00260F49" w:rsidRPr="00260F49" w:rsidRDefault="00260F49" w:rsidP="00260F49">
      <w:pPr>
        <w:jc w:val="both"/>
        <w:rPr>
          <w:lang w:val="uk-UA"/>
        </w:rPr>
      </w:pPr>
      <w:r w:rsidRPr="00260F49">
        <w:rPr>
          <w:lang w:val="uk-UA"/>
        </w:rPr>
        <w:t>60.</w:t>
      </w:r>
      <w:r w:rsidRPr="00260F49">
        <w:rPr>
          <w:lang w:val="uk-UA"/>
        </w:rPr>
        <w:tab/>
        <w:t>Тлумачення змісту правочину. Відмова від правочину.</w:t>
      </w:r>
    </w:p>
    <w:p w:rsidR="00260F49" w:rsidRPr="00260F49" w:rsidRDefault="00260F49" w:rsidP="00260F49">
      <w:pPr>
        <w:jc w:val="both"/>
        <w:rPr>
          <w:lang w:val="uk-UA"/>
        </w:rPr>
      </w:pPr>
      <w:r w:rsidRPr="00260F49">
        <w:rPr>
          <w:lang w:val="uk-UA"/>
        </w:rPr>
        <w:t>61.</w:t>
      </w:r>
      <w:r w:rsidRPr="00260F49">
        <w:rPr>
          <w:lang w:val="uk-UA"/>
        </w:rPr>
        <w:tab/>
        <w:t>Недійсні правочини з вадами форми.</w:t>
      </w:r>
    </w:p>
    <w:p w:rsidR="00260F49" w:rsidRPr="00260F49" w:rsidRDefault="00260F49" w:rsidP="00260F49">
      <w:pPr>
        <w:jc w:val="both"/>
        <w:rPr>
          <w:lang w:val="uk-UA"/>
        </w:rPr>
      </w:pPr>
      <w:r w:rsidRPr="00260F49">
        <w:rPr>
          <w:lang w:val="uk-UA"/>
        </w:rPr>
        <w:t>62.</w:t>
      </w:r>
      <w:r w:rsidRPr="00260F49">
        <w:rPr>
          <w:lang w:val="uk-UA"/>
        </w:rPr>
        <w:tab/>
        <w:t>Недійсні правочини з вадами суб’єктного складу.</w:t>
      </w:r>
    </w:p>
    <w:p w:rsidR="00260F49" w:rsidRPr="00260F49" w:rsidRDefault="00260F49" w:rsidP="00260F49">
      <w:pPr>
        <w:jc w:val="both"/>
        <w:rPr>
          <w:lang w:val="uk-UA"/>
        </w:rPr>
      </w:pPr>
      <w:r w:rsidRPr="00260F49">
        <w:rPr>
          <w:lang w:val="uk-UA"/>
        </w:rPr>
        <w:t>63.</w:t>
      </w:r>
      <w:r w:rsidRPr="00260F49">
        <w:rPr>
          <w:lang w:val="uk-UA"/>
        </w:rPr>
        <w:tab/>
        <w:t>Недійсні правочини з вадами змісту.</w:t>
      </w:r>
    </w:p>
    <w:p w:rsidR="00260F49" w:rsidRPr="00260F49" w:rsidRDefault="00260F49" w:rsidP="00260F49">
      <w:pPr>
        <w:jc w:val="both"/>
        <w:rPr>
          <w:lang w:val="uk-UA"/>
        </w:rPr>
      </w:pPr>
      <w:r w:rsidRPr="00260F49">
        <w:rPr>
          <w:lang w:val="uk-UA"/>
        </w:rPr>
        <w:t>64.</w:t>
      </w:r>
      <w:r w:rsidRPr="00260F49">
        <w:rPr>
          <w:lang w:val="uk-UA"/>
        </w:rPr>
        <w:tab/>
        <w:t>Недійсні правочини з вадами волі та волевиявлення.</w:t>
      </w:r>
    </w:p>
    <w:p w:rsidR="00260F49" w:rsidRPr="00260F49" w:rsidRDefault="00260F49" w:rsidP="00260F49">
      <w:pPr>
        <w:jc w:val="both"/>
        <w:rPr>
          <w:lang w:val="uk-UA"/>
        </w:rPr>
      </w:pPr>
      <w:r w:rsidRPr="00260F49">
        <w:rPr>
          <w:lang w:val="uk-UA"/>
        </w:rPr>
        <w:t>65.</w:t>
      </w:r>
      <w:r w:rsidRPr="00260F49">
        <w:rPr>
          <w:lang w:val="uk-UA"/>
        </w:rPr>
        <w:tab/>
        <w:t>Підстави нікчемності правочинів.</w:t>
      </w:r>
    </w:p>
    <w:p w:rsidR="00260F49" w:rsidRPr="00260F49" w:rsidRDefault="00260F49" w:rsidP="00260F49">
      <w:pPr>
        <w:jc w:val="both"/>
        <w:rPr>
          <w:lang w:val="uk-UA"/>
        </w:rPr>
      </w:pPr>
      <w:r w:rsidRPr="00260F49">
        <w:rPr>
          <w:lang w:val="uk-UA"/>
        </w:rPr>
        <w:t>66.</w:t>
      </w:r>
      <w:r w:rsidRPr="00260F49">
        <w:rPr>
          <w:lang w:val="uk-UA"/>
        </w:rPr>
        <w:tab/>
        <w:t>Підстави оспорюваності правочинів.</w:t>
      </w:r>
    </w:p>
    <w:p w:rsidR="00260F49" w:rsidRPr="00260F49" w:rsidRDefault="00260F49" w:rsidP="00260F49">
      <w:pPr>
        <w:jc w:val="both"/>
        <w:rPr>
          <w:lang w:val="uk-UA"/>
        </w:rPr>
      </w:pPr>
      <w:r w:rsidRPr="00260F49">
        <w:rPr>
          <w:lang w:val="uk-UA"/>
        </w:rPr>
        <w:t>67.</w:t>
      </w:r>
      <w:r w:rsidRPr="00260F49">
        <w:rPr>
          <w:lang w:val="uk-UA"/>
        </w:rPr>
        <w:tab/>
        <w:t>Порядок і наслідки визнання правочину недійсним.</w:t>
      </w:r>
    </w:p>
    <w:p w:rsidR="00260F49" w:rsidRPr="00260F49" w:rsidRDefault="00260F49" w:rsidP="00260F49">
      <w:pPr>
        <w:jc w:val="both"/>
        <w:rPr>
          <w:lang w:val="uk-UA"/>
        </w:rPr>
      </w:pPr>
      <w:r w:rsidRPr="00260F49">
        <w:rPr>
          <w:lang w:val="uk-UA"/>
        </w:rPr>
        <w:t>68.</w:t>
      </w:r>
      <w:r w:rsidRPr="00260F49">
        <w:rPr>
          <w:lang w:val="uk-UA"/>
        </w:rPr>
        <w:tab/>
        <w:t>Поняття і значення представництва.</w:t>
      </w:r>
    </w:p>
    <w:p w:rsidR="00260F49" w:rsidRPr="00260F49" w:rsidRDefault="00260F49" w:rsidP="00260F49">
      <w:pPr>
        <w:jc w:val="both"/>
        <w:rPr>
          <w:lang w:val="uk-UA"/>
        </w:rPr>
      </w:pPr>
      <w:r w:rsidRPr="00260F49">
        <w:rPr>
          <w:lang w:val="uk-UA"/>
        </w:rPr>
        <w:t>69.</w:t>
      </w:r>
      <w:r w:rsidRPr="00260F49">
        <w:rPr>
          <w:lang w:val="uk-UA"/>
        </w:rPr>
        <w:tab/>
        <w:t>Види представництва. Представництво без повноважень.</w:t>
      </w:r>
    </w:p>
    <w:p w:rsidR="00260F49" w:rsidRPr="00260F49" w:rsidRDefault="00260F49" w:rsidP="00260F49">
      <w:pPr>
        <w:jc w:val="both"/>
        <w:rPr>
          <w:lang w:val="uk-UA"/>
        </w:rPr>
      </w:pPr>
      <w:r w:rsidRPr="00260F49">
        <w:rPr>
          <w:lang w:val="uk-UA"/>
        </w:rPr>
        <w:t>70.</w:t>
      </w:r>
      <w:r w:rsidRPr="00260F49">
        <w:rPr>
          <w:lang w:val="uk-UA"/>
        </w:rPr>
        <w:tab/>
        <w:t>Довіреність та  її види. Форма і строк довіреності.</w:t>
      </w:r>
    </w:p>
    <w:p w:rsidR="00260F49" w:rsidRPr="00260F49" w:rsidRDefault="00260F49" w:rsidP="00260F49">
      <w:pPr>
        <w:jc w:val="both"/>
        <w:rPr>
          <w:lang w:val="uk-UA"/>
        </w:rPr>
      </w:pPr>
      <w:r w:rsidRPr="00260F49">
        <w:rPr>
          <w:lang w:val="uk-UA"/>
        </w:rPr>
        <w:t>71.</w:t>
      </w:r>
      <w:r w:rsidRPr="00260F49">
        <w:rPr>
          <w:lang w:val="uk-UA"/>
        </w:rPr>
        <w:tab/>
        <w:t>Підстави і порядок припинення довіреності. Передоручення.</w:t>
      </w:r>
    </w:p>
    <w:p w:rsidR="00260F49" w:rsidRPr="00260F49" w:rsidRDefault="00260F49" w:rsidP="00260F49">
      <w:pPr>
        <w:jc w:val="both"/>
        <w:rPr>
          <w:lang w:val="uk-UA"/>
        </w:rPr>
      </w:pPr>
      <w:r w:rsidRPr="00260F49">
        <w:rPr>
          <w:lang w:val="uk-UA"/>
        </w:rPr>
        <w:t>72.</w:t>
      </w:r>
      <w:r w:rsidRPr="00260F49">
        <w:rPr>
          <w:lang w:val="uk-UA"/>
        </w:rPr>
        <w:tab/>
        <w:t>Поняття  і види строків. Обчислення строків у цивільному праві.</w:t>
      </w:r>
    </w:p>
    <w:p w:rsidR="00260F49" w:rsidRPr="00260F49" w:rsidRDefault="00260F49" w:rsidP="00260F49">
      <w:pPr>
        <w:jc w:val="both"/>
        <w:rPr>
          <w:lang w:val="uk-UA"/>
        </w:rPr>
      </w:pPr>
      <w:r w:rsidRPr="00260F49">
        <w:rPr>
          <w:lang w:val="uk-UA"/>
        </w:rPr>
        <w:t>73.</w:t>
      </w:r>
      <w:r w:rsidRPr="00260F49">
        <w:rPr>
          <w:lang w:val="uk-UA"/>
        </w:rPr>
        <w:tab/>
        <w:t>Поняття, значення, межі дії строків позовної давності.</w:t>
      </w:r>
    </w:p>
    <w:p w:rsidR="00260F49" w:rsidRPr="00260F49" w:rsidRDefault="00260F49" w:rsidP="00260F49">
      <w:pPr>
        <w:jc w:val="both"/>
        <w:rPr>
          <w:lang w:val="uk-UA"/>
        </w:rPr>
      </w:pPr>
      <w:r w:rsidRPr="00260F49">
        <w:rPr>
          <w:lang w:val="uk-UA"/>
        </w:rPr>
        <w:t>74.</w:t>
      </w:r>
      <w:r w:rsidRPr="00260F49">
        <w:rPr>
          <w:lang w:val="uk-UA"/>
        </w:rPr>
        <w:tab/>
        <w:t>Види строків позовної давності.</w:t>
      </w:r>
    </w:p>
    <w:p w:rsidR="00260F49" w:rsidRPr="00260F49" w:rsidRDefault="00260F49" w:rsidP="00260F49">
      <w:pPr>
        <w:jc w:val="both"/>
        <w:rPr>
          <w:lang w:val="uk-UA"/>
        </w:rPr>
      </w:pPr>
      <w:r w:rsidRPr="00260F49">
        <w:rPr>
          <w:lang w:val="uk-UA"/>
        </w:rPr>
        <w:t>75.</w:t>
      </w:r>
      <w:r w:rsidRPr="00260F49">
        <w:rPr>
          <w:lang w:val="uk-UA"/>
        </w:rPr>
        <w:tab/>
        <w:t>Початок перебігу строків позовної давності.</w:t>
      </w:r>
    </w:p>
    <w:p w:rsidR="00260F49" w:rsidRPr="00260F49" w:rsidRDefault="00260F49" w:rsidP="00260F49">
      <w:pPr>
        <w:jc w:val="both"/>
        <w:rPr>
          <w:lang w:val="uk-UA"/>
        </w:rPr>
      </w:pPr>
      <w:r w:rsidRPr="00260F49">
        <w:rPr>
          <w:lang w:val="uk-UA"/>
        </w:rPr>
        <w:t>76.</w:t>
      </w:r>
      <w:r w:rsidRPr="00260F49">
        <w:rPr>
          <w:lang w:val="uk-UA"/>
        </w:rPr>
        <w:tab/>
        <w:t>Зупинення і переривання строків позовної давності.</w:t>
      </w:r>
    </w:p>
    <w:p w:rsidR="00260F49" w:rsidRPr="00260F49" w:rsidRDefault="00260F49" w:rsidP="00260F49">
      <w:pPr>
        <w:jc w:val="both"/>
        <w:rPr>
          <w:lang w:val="uk-UA"/>
        </w:rPr>
      </w:pPr>
      <w:r w:rsidRPr="00260F49">
        <w:rPr>
          <w:lang w:val="uk-UA"/>
        </w:rPr>
        <w:t>77.</w:t>
      </w:r>
      <w:r w:rsidRPr="00260F49">
        <w:rPr>
          <w:lang w:val="uk-UA"/>
        </w:rPr>
        <w:tab/>
        <w:t>Поновлення строків позовної давності. Наслідки спливу строків позовної давності.</w:t>
      </w:r>
    </w:p>
    <w:p w:rsidR="00260F49" w:rsidRPr="00260F49" w:rsidRDefault="00260F49" w:rsidP="00260F49">
      <w:pPr>
        <w:jc w:val="both"/>
        <w:rPr>
          <w:lang w:val="uk-UA"/>
        </w:rPr>
      </w:pPr>
      <w:r w:rsidRPr="00260F49">
        <w:rPr>
          <w:lang w:val="uk-UA"/>
        </w:rPr>
        <w:t>78.</w:t>
      </w:r>
      <w:r w:rsidRPr="00260F49">
        <w:rPr>
          <w:lang w:val="uk-UA"/>
        </w:rPr>
        <w:tab/>
        <w:t>Поняття власності і права власності. Зміст права власності як суб’єктивного цивільного права..</w:t>
      </w:r>
    </w:p>
    <w:p w:rsidR="00260F49" w:rsidRPr="00260F49" w:rsidRDefault="00260F49" w:rsidP="00260F49">
      <w:pPr>
        <w:jc w:val="both"/>
        <w:rPr>
          <w:lang w:val="uk-UA"/>
        </w:rPr>
      </w:pPr>
      <w:r w:rsidRPr="00260F49">
        <w:rPr>
          <w:lang w:val="uk-UA"/>
        </w:rPr>
        <w:t>79.</w:t>
      </w:r>
      <w:r w:rsidRPr="00260F49">
        <w:rPr>
          <w:lang w:val="uk-UA"/>
        </w:rPr>
        <w:tab/>
        <w:t>Підстави набуття та припинення права власності.</w:t>
      </w:r>
    </w:p>
    <w:p w:rsidR="00260F49" w:rsidRPr="00260F49" w:rsidRDefault="00260F49" w:rsidP="00260F49">
      <w:pPr>
        <w:jc w:val="both"/>
        <w:rPr>
          <w:lang w:val="uk-UA"/>
        </w:rPr>
      </w:pPr>
      <w:r w:rsidRPr="00260F49">
        <w:rPr>
          <w:lang w:val="uk-UA"/>
        </w:rPr>
        <w:t>80.</w:t>
      </w:r>
      <w:r w:rsidRPr="00260F49">
        <w:rPr>
          <w:lang w:val="uk-UA"/>
        </w:rPr>
        <w:tab/>
        <w:t>Момент виникнення права власності у набувача майна. Ризик випадкової загибелі речі.</w:t>
      </w:r>
    </w:p>
    <w:p w:rsidR="00260F49" w:rsidRPr="00260F49" w:rsidRDefault="00260F49" w:rsidP="00260F49">
      <w:pPr>
        <w:jc w:val="both"/>
        <w:rPr>
          <w:lang w:val="uk-UA"/>
        </w:rPr>
      </w:pPr>
      <w:r w:rsidRPr="00260F49">
        <w:rPr>
          <w:lang w:val="uk-UA"/>
        </w:rPr>
        <w:t>81.</w:t>
      </w:r>
      <w:r w:rsidRPr="00260F49">
        <w:rPr>
          <w:lang w:val="uk-UA"/>
        </w:rPr>
        <w:tab/>
        <w:t>Види права власності та форми власності.</w:t>
      </w:r>
    </w:p>
    <w:p w:rsidR="00260F49" w:rsidRPr="00260F49" w:rsidRDefault="00260F49" w:rsidP="00260F49">
      <w:pPr>
        <w:jc w:val="both"/>
        <w:rPr>
          <w:lang w:val="uk-UA"/>
        </w:rPr>
      </w:pPr>
      <w:r w:rsidRPr="00260F49">
        <w:rPr>
          <w:lang w:val="uk-UA"/>
        </w:rPr>
        <w:t>82.</w:t>
      </w:r>
      <w:r w:rsidRPr="00260F49">
        <w:rPr>
          <w:lang w:val="uk-UA"/>
        </w:rPr>
        <w:tab/>
        <w:t>Право власності фізичних осіб на житловий будинок. Поняття і правові наслідки самочинного будівництва.</w:t>
      </w:r>
    </w:p>
    <w:p w:rsidR="00260F49" w:rsidRPr="00260F49" w:rsidRDefault="00260F49" w:rsidP="00260F49">
      <w:pPr>
        <w:jc w:val="both"/>
        <w:rPr>
          <w:lang w:val="uk-UA"/>
        </w:rPr>
      </w:pPr>
      <w:r w:rsidRPr="00260F49">
        <w:rPr>
          <w:lang w:val="uk-UA"/>
        </w:rPr>
        <w:t>83.</w:t>
      </w:r>
      <w:r w:rsidRPr="00260F49">
        <w:rPr>
          <w:lang w:val="uk-UA"/>
        </w:rPr>
        <w:tab/>
        <w:t>Речові права на чуже майно.</w:t>
      </w:r>
    </w:p>
    <w:p w:rsidR="00260F49" w:rsidRPr="00260F49" w:rsidRDefault="00260F49" w:rsidP="00260F49">
      <w:pPr>
        <w:jc w:val="both"/>
        <w:rPr>
          <w:lang w:val="uk-UA"/>
        </w:rPr>
      </w:pPr>
      <w:r w:rsidRPr="00260F49">
        <w:rPr>
          <w:lang w:val="uk-UA"/>
        </w:rPr>
        <w:t>84.</w:t>
      </w:r>
      <w:r w:rsidRPr="00260F49">
        <w:rPr>
          <w:lang w:val="uk-UA"/>
        </w:rPr>
        <w:tab/>
        <w:t xml:space="preserve">Порядок і засоби захисту речових прав: основні положення, способи і порядок. </w:t>
      </w:r>
    </w:p>
    <w:p w:rsidR="00260F49" w:rsidRPr="00260F49" w:rsidRDefault="00260F49" w:rsidP="00260F49">
      <w:pPr>
        <w:jc w:val="both"/>
        <w:rPr>
          <w:lang w:val="uk-UA"/>
        </w:rPr>
      </w:pPr>
      <w:r w:rsidRPr="00260F49">
        <w:rPr>
          <w:lang w:val="uk-UA"/>
        </w:rPr>
        <w:t>85.</w:t>
      </w:r>
      <w:r w:rsidRPr="00260F49">
        <w:rPr>
          <w:lang w:val="uk-UA"/>
        </w:rPr>
        <w:tab/>
        <w:t>Віндикаційний позов.</w:t>
      </w:r>
    </w:p>
    <w:p w:rsidR="00260F49" w:rsidRPr="00260F49" w:rsidRDefault="00260F49" w:rsidP="00260F49">
      <w:pPr>
        <w:jc w:val="both"/>
        <w:rPr>
          <w:lang w:val="uk-UA"/>
        </w:rPr>
      </w:pPr>
      <w:r w:rsidRPr="00260F49">
        <w:rPr>
          <w:lang w:val="uk-UA"/>
        </w:rPr>
        <w:t>86.</w:t>
      </w:r>
      <w:r w:rsidRPr="00260F49">
        <w:rPr>
          <w:lang w:val="uk-UA"/>
        </w:rPr>
        <w:tab/>
        <w:t>Захист речових прав від порушень, не пов’язаних з позбавленням володіння.</w:t>
      </w:r>
    </w:p>
    <w:p w:rsidR="00260F49" w:rsidRPr="00260F49" w:rsidRDefault="00260F49" w:rsidP="00260F49">
      <w:pPr>
        <w:jc w:val="both"/>
        <w:rPr>
          <w:lang w:val="uk-UA"/>
        </w:rPr>
      </w:pPr>
      <w:r w:rsidRPr="00260F49">
        <w:rPr>
          <w:lang w:val="uk-UA"/>
        </w:rPr>
        <w:t>87.</w:t>
      </w:r>
      <w:r w:rsidRPr="00260F49">
        <w:rPr>
          <w:lang w:val="uk-UA"/>
        </w:rPr>
        <w:tab/>
        <w:t>Поняття й види права спільної власності: загальна характеристика.</w:t>
      </w:r>
    </w:p>
    <w:p w:rsidR="00260F49" w:rsidRPr="00260F49" w:rsidRDefault="00260F49" w:rsidP="00260F49">
      <w:pPr>
        <w:jc w:val="both"/>
        <w:rPr>
          <w:lang w:val="uk-UA"/>
        </w:rPr>
      </w:pPr>
      <w:r w:rsidRPr="00260F49">
        <w:rPr>
          <w:lang w:val="uk-UA"/>
        </w:rPr>
        <w:t>88.</w:t>
      </w:r>
      <w:r w:rsidRPr="00260F49">
        <w:rPr>
          <w:lang w:val="uk-UA"/>
        </w:rPr>
        <w:tab/>
        <w:t>Здійснення права спільної власності.</w:t>
      </w:r>
    </w:p>
    <w:p w:rsidR="00260F49" w:rsidRPr="00260F49" w:rsidRDefault="00260F49" w:rsidP="00260F49">
      <w:pPr>
        <w:jc w:val="both"/>
        <w:rPr>
          <w:lang w:val="uk-UA"/>
        </w:rPr>
      </w:pPr>
      <w:r w:rsidRPr="00260F49">
        <w:rPr>
          <w:lang w:val="uk-UA"/>
        </w:rPr>
        <w:t>89.</w:t>
      </w:r>
      <w:r w:rsidRPr="00260F49">
        <w:rPr>
          <w:lang w:val="uk-UA"/>
        </w:rPr>
        <w:tab/>
        <w:t>Право спільної часткової власності.</w:t>
      </w:r>
    </w:p>
    <w:p w:rsidR="00260F49" w:rsidRPr="00260F49" w:rsidRDefault="00260F49" w:rsidP="00260F49">
      <w:pPr>
        <w:jc w:val="both"/>
        <w:rPr>
          <w:lang w:val="uk-UA"/>
        </w:rPr>
      </w:pPr>
      <w:r w:rsidRPr="00260F49">
        <w:rPr>
          <w:lang w:val="uk-UA"/>
        </w:rPr>
        <w:t>90.</w:t>
      </w:r>
      <w:r w:rsidRPr="00260F49">
        <w:rPr>
          <w:lang w:val="uk-UA"/>
        </w:rPr>
        <w:tab/>
        <w:t>Право спільної сумісної власності.</w:t>
      </w:r>
    </w:p>
    <w:p w:rsidR="00260F49" w:rsidRPr="00260F49" w:rsidRDefault="00260F49" w:rsidP="00260F49">
      <w:pPr>
        <w:jc w:val="both"/>
        <w:rPr>
          <w:lang w:val="uk-UA"/>
        </w:rPr>
      </w:pPr>
      <w:r w:rsidRPr="00260F49">
        <w:rPr>
          <w:lang w:val="uk-UA"/>
        </w:rPr>
        <w:t>91.</w:t>
      </w:r>
      <w:r w:rsidRPr="00260F49">
        <w:rPr>
          <w:lang w:val="uk-UA"/>
        </w:rPr>
        <w:tab/>
        <w:t>Поняття  та особливості цивільно-правової відповідальності.</w:t>
      </w:r>
    </w:p>
    <w:p w:rsidR="00260F49" w:rsidRPr="00260F49" w:rsidRDefault="00260F49" w:rsidP="00260F49">
      <w:pPr>
        <w:jc w:val="both"/>
        <w:rPr>
          <w:lang w:val="uk-UA"/>
        </w:rPr>
      </w:pPr>
      <w:r w:rsidRPr="00260F49">
        <w:rPr>
          <w:lang w:val="uk-UA"/>
        </w:rPr>
        <w:t>92.</w:t>
      </w:r>
      <w:r w:rsidRPr="00260F49">
        <w:rPr>
          <w:lang w:val="uk-UA"/>
        </w:rPr>
        <w:tab/>
        <w:t>Загальний та спеціальний склад цивільно-правового правопорушення.</w:t>
      </w:r>
    </w:p>
    <w:p w:rsidR="00260F49" w:rsidRPr="00260F49" w:rsidRDefault="00260F49" w:rsidP="00260F49">
      <w:pPr>
        <w:jc w:val="both"/>
        <w:rPr>
          <w:lang w:val="uk-UA"/>
        </w:rPr>
      </w:pPr>
      <w:r w:rsidRPr="00260F49">
        <w:rPr>
          <w:lang w:val="uk-UA"/>
        </w:rPr>
        <w:t>93.</w:t>
      </w:r>
      <w:r w:rsidRPr="00260F49">
        <w:rPr>
          <w:lang w:val="uk-UA"/>
        </w:rPr>
        <w:tab/>
        <w:t>Вина як умова цивільно-правової відповідальності.</w:t>
      </w:r>
    </w:p>
    <w:p w:rsidR="00260F49" w:rsidRPr="00260F49" w:rsidRDefault="00260F49" w:rsidP="00260F49">
      <w:pPr>
        <w:jc w:val="both"/>
        <w:rPr>
          <w:lang w:val="uk-UA"/>
        </w:rPr>
      </w:pPr>
      <w:r w:rsidRPr="00260F49">
        <w:rPr>
          <w:lang w:val="uk-UA"/>
        </w:rPr>
        <w:t>94.</w:t>
      </w:r>
      <w:r w:rsidRPr="00260F49">
        <w:rPr>
          <w:lang w:val="uk-UA"/>
        </w:rPr>
        <w:tab/>
        <w:t>Шкода як умова цивільно-правової відповідальності. Співвідношення шкоди та збитків.</w:t>
      </w:r>
    </w:p>
    <w:p w:rsidR="00260F49" w:rsidRPr="00260F49" w:rsidRDefault="00260F49" w:rsidP="00260F49">
      <w:pPr>
        <w:jc w:val="both"/>
        <w:rPr>
          <w:lang w:val="uk-UA"/>
        </w:rPr>
      </w:pPr>
      <w:r w:rsidRPr="00260F49">
        <w:rPr>
          <w:lang w:val="uk-UA"/>
        </w:rPr>
        <w:t>95.</w:t>
      </w:r>
      <w:r w:rsidRPr="00260F49">
        <w:rPr>
          <w:lang w:val="uk-UA"/>
        </w:rPr>
        <w:tab/>
        <w:t>Види та форми цивільно-правової відповідальності.</w:t>
      </w:r>
    </w:p>
    <w:p w:rsidR="00260F49" w:rsidRPr="00260F49" w:rsidRDefault="00260F49" w:rsidP="00260F49">
      <w:pPr>
        <w:jc w:val="both"/>
        <w:rPr>
          <w:lang w:val="uk-UA"/>
        </w:rPr>
      </w:pPr>
      <w:r w:rsidRPr="00260F49">
        <w:rPr>
          <w:lang w:val="uk-UA"/>
        </w:rPr>
        <w:t>96.</w:t>
      </w:r>
      <w:r w:rsidRPr="00260F49">
        <w:rPr>
          <w:lang w:val="uk-UA"/>
        </w:rPr>
        <w:tab/>
        <w:t>Підстави звільнення боржника від відповідальності.</w:t>
      </w:r>
    </w:p>
    <w:p w:rsidR="00260F49" w:rsidRPr="00260F49" w:rsidRDefault="00260F49" w:rsidP="00260F49">
      <w:pPr>
        <w:jc w:val="both"/>
        <w:rPr>
          <w:lang w:val="uk-UA"/>
        </w:rPr>
      </w:pPr>
      <w:r w:rsidRPr="00260F49">
        <w:rPr>
          <w:lang w:val="uk-UA"/>
        </w:rPr>
        <w:t>97.</w:t>
      </w:r>
      <w:r w:rsidRPr="00260F49">
        <w:rPr>
          <w:lang w:val="uk-UA"/>
        </w:rPr>
        <w:tab/>
        <w:t>Особливості відповідальності за грошовими зобов’язаннями.</w:t>
      </w:r>
    </w:p>
    <w:p w:rsidR="00260F49" w:rsidRPr="00260F49" w:rsidRDefault="00260F49" w:rsidP="00260F49">
      <w:pPr>
        <w:jc w:val="both"/>
        <w:rPr>
          <w:lang w:val="uk-UA"/>
        </w:rPr>
      </w:pPr>
      <w:r w:rsidRPr="00260F49">
        <w:rPr>
          <w:lang w:val="uk-UA"/>
        </w:rPr>
        <w:t>98.</w:t>
      </w:r>
      <w:r w:rsidRPr="00260F49">
        <w:rPr>
          <w:lang w:val="uk-UA"/>
        </w:rPr>
        <w:tab/>
        <w:t xml:space="preserve">Поняття та значення спадкування. Підстави спадкування. </w:t>
      </w:r>
    </w:p>
    <w:p w:rsidR="00260F49" w:rsidRPr="00260F49" w:rsidRDefault="00260F49" w:rsidP="00260F49">
      <w:pPr>
        <w:jc w:val="both"/>
        <w:rPr>
          <w:lang w:val="uk-UA"/>
        </w:rPr>
      </w:pPr>
      <w:r w:rsidRPr="00260F49">
        <w:rPr>
          <w:lang w:val="uk-UA"/>
        </w:rPr>
        <w:t>99.</w:t>
      </w:r>
      <w:r w:rsidRPr="00260F49">
        <w:rPr>
          <w:lang w:val="uk-UA"/>
        </w:rPr>
        <w:tab/>
        <w:t>Спадкове правонаступництво.</w:t>
      </w:r>
    </w:p>
    <w:p w:rsidR="00260F49" w:rsidRPr="00260F49" w:rsidRDefault="00260F49" w:rsidP="00260F49">
      <w:pPr>
        <w:jc w:val="both"/>
        <w:rPr>
          <w:lang w:val="uk-UA"/>
        </w:rPr>
      </w:pPr>
      <w:r w:rsidRPr="00260F49">
        <w:rPr>
          <w:lang w:val="uk-UA"/>
        </w:rPr>
        <w:t>100.</w:t>
      </w:r>
      <w:r w:rsidRPr="00260F49">
        <w:rPr>
          <w:lang w:val="uk-UA"/>
        </w:rPr>
        <w:tab/>
        <w:t xml:space="preserve">Поняття спадщини. </w:t>
      </w:r>
    </w:p>
    <w:p w:rsidR="00260F49" w:rsidRPr="00260F49" w:rsidRDefault="00260F49" w:rsidP="00260F49">
      <w:pPr>
        <w:jc w:val="both"/>
        <w:rPr>
          <w:lang w:val="uk-UA"/>
        </w:rPr>
      </w:pPr>
      <w:r w:rsidRPr="00260F49">
        <w:rPr>
          <w:lang w:val="uk-UA"/>
        </w:rPr>
        <w:t>101.</w:t>
      </w:r>
      <w:r w:rsidRPr="00260F49">
        <w:rPr>
          <w:lang w:val="uk-UA"/>
        </w:rPr>
        <w:tab/>
        <w:t>Спадкоємці та спадкодавці. Право на обов’язкову частку у спадщині.</w:t>
      </w:r>
    </w:p>
    <w:p w:rsidR="00260F49" w:rsidRPr="00260F49" w:rsidRDefault="00260F49" w:rsidP="00260F49">
      <w:pPr>
        <w:jc w:val="both"/>
        <w:rPr>
          <w:lang w:val="uk-UA"/>
        </w:rPr>
      </w:pPr>
      <w:r w:rsidRPr="00260F49">
        <w:rPr>
          <w:lang w:val="uk-UA"/>
        </w:rPr>
        <w:t>102.</w:t>
      </w:r>
      <w:r w:rsidRPr="00260F49">
        <w:rPr>
          <w:lang w:val="uk-UA"/>
        </w:rPr>
        <w:tab/>
        <w:t>Час та місце відкриття спадщини.</w:t>
      </w:r>
    </w:p>
    <w:p w:rsidR="00260F49" w:rsidRPr="00260F49" w:rsidRDefault="00260F49" w:rsidP="00260F49">
      <w:pPr>
        <w:jc w:val="both"/>
        <w:rPr>
          <w:lang w:val="uk-UA"/>
        </w:rPr>
      </w:pPr>
      <w:r w:rsidRPr="00260F49">
        <w:rPr>
          <w:lang w:val="uk-UA"/>
        </w:rPr>
        <w:t>103.</w:t>
      </w:r>
      <w:r w:rsidRPr="00260F49">
        <w:rPr>
          <w:lang w:val="uk-UA"/>
        </w:rPr>
        <w:tab/>
        <w:t>Спадковий договір.</w:t>
      </w:r>
    </w:p>
    <w:p w:rsidR="00260F49" w:rsidRPr="00260F49" w:rsidRDefault="00260F49" w:rsidP="00260F49">
      <w:pPr>
        <w:jc w:val="both"/>
        <w:rPr>
          <w:lang w:val="uk-UA"/>
        </w:rPr>
      </w:pPr>
      <w:r w:rsidRPr="00260F49">
        <w:rPr>
          <w:lang w:val="uk-UA"/>
        </w:rPr>
        <w:t>104.</w:t>
      </w:r>
      <w:r w:rsidRPr="00260F49">
        <w:rPr>
          <w:lang w:val="uk-UA"/>
        </w:rPr>
        <w:tab/>
        <w:t>Поняття та зміст заповіту. Недійсність заповіту.</w:t>
      </w:r>
    </w:p>
    <w:p w:rsidR="00260F49" w:rsidRPr="00260F49" w:rsidRDefault="00260F49" w:rsidP="00260F49">
      <w:pPr>
        <w:jc w:val="both"/>
        <w:rPr>
          <w:lang w:val="uk-UA"/>
        </w:rPr>
      </w:pPr>
      <w:r w:rsidRPr="00260F49">
        <w:rPr>
          <w:lang w:val="uk-UA"/>
        </w:rPr>
        <w:t>105.</w:t>
      </w:r>
      <w:r w:rsidRPr="00260F49">
        <w:rPr>
          <w:lang w:val="uk-UA"/>
        </w:rPr>
        <w:tab/>
        <w:t>Позбавлення спадщини.</w:t>
      </w:r>
    </w:p>
    <w:p w:rsidR="00260F49" w:rsidRPr="00260F49" w:rsidRDefault="00260F49" w:rsidP="00260F49">
      <w:pPr>
        <w:jc w:val="both"/>
        <w:rPr>
          <w:lang w:val="uk-UA"/>
        </w:rPr>
      </w:pPr>
      <w:r w:rsidRPr="00260F49">
        <w:rPr>
          <w:lang w:val="uk-UA"/>
        </w:rPr>
        <w:t>106.</w:t>
      </w:r>
      <w:r w:rsidRPr="00260F49">
        <w:rPr>
          <w:lang w:val="uk-UA"/>
        </w:rPr>
        <w:tab/>
        <w:t>Форма заповіту.</w:t>
      </w:r>
    </w:p>
    <w:p w:rsidR="00260F49" w:rsidRPr="00260F49" w:rsidRDefault="00260F49" w:rsidP="00260F49">
      <w:pPr>
        <w:jc w:val="both"/>
        <w:rPr>
          <w:lang w:val="uk-UA"/>
        </w:rPr>
      </w:pPr>
      <w:r w:rsidRPr="00260F49">
        <w:rPr>
          <w:lang w:val="uk-UA"/>
        </w:rPr>
        <w:t>107.</w:t>
      </w:r>
      <w:r w:rsidRPr="00260F49">
        <w:rPr>
          <w:lang w:val="uk-UA"/>
        </w:rPr>
        <w:tab/>
        <w:t>Підпризначення спадкоємця. Співвідношення із спадкуванням в порядку представлення, спадковою трансмісією та прирощенням спадкових часток.</w:t>
      </w:r>
    </w:p>
    <w:p w:rsidR="00260F49" w:rsidRPr="00260F49" w:rsidRDefault="00260F49" w:rsidP="00260F49">
      <w:pPr>
        <w:jc w:val="both"/>
        <w:rPr>
          <w:lang w:val="uk-UA"/>
        </w:rPr>
      </w:pPr>
      <w:r w:rsidRPr="00260F49">
        <w:rPr>
          <w:lang w:val="uk-UA"/>
        </w:rPr>
        <w:t>108.</w:t>
      </w:r>
      <w:r w:rsidRPr="00260F49">
        <w:rPr>
          <w:lang w:val="uk-UA"/>
        </w:rPr>
        <w:tab/>
        <w:t xml:space="preserve">Виконання заповіту. </w:t>
      </w:r>
    </w:p>
    <w:p w:rsidR="00260F49" w:rsidRPr="00260F49" w:rsidRDefault="00260F49" w:rsidP="00260F49">
      <w:pPr>
        <w:jc w:val="both"/>
        <w:rPr>
          <w:lang w:val="uk-UA"/>
        </w:rPr>
      </w:pPr>
      <w:r w:rsidRPr="00260F49">
        <w:rPr>
          <w:lang w:val="uk-UA"/>
        </w:rPr>
        <w:t>109.</w:t>
      </w:r>
      <w:r w:rsidRPr="00260F49">
        <w:rPr>
          <w:lang w:val="uk-UA"/>
        </w:rPr>
        <w:tab/>
        <w:t>Заповідальний відказ та покладання як різновиди заповідальних розпоряджень.</w:t>
      </w:r>
    </w:p>
    <w:p w:rsidR="00260F49" w:rsidRPr="00260F49" w:rsidRDefault="00260F49" w:rsidP="00260F49">
      <w:pPr>
        <w:jc w:val="both"/>
        <w:rPr>
          <w:lang w:val="uk-UA"/>
        </w:rPr>
      </w:pPr>
      <w:r w:rsidRPr="00260F49">
        <w:rPr>
          <w:lang w:val="uk-UA"/>
        </w:rPr>
        <w:t>110.</w:t>
      </w:r>
      <w:r w:rsidRPr="00260F49">
        <w:rPr>
          <w:lang w:val="uk-UA"/>
        </w:rPr>
        <w:tab/>
        <w:t>Коло спадкоємців за законом.</w:t>
      </w:r>
    </w:p>
    <w:p w:rsidR="00260F49" w:rsidRPr="00260F49" w:rsidRDefault="00260F49" w:rsidP="00260F49">
      <w:pPr>
        <w:jc w:val="both"/>
        <w:rPr>
          <w:lang w:val="uk-UA"/>
        </w:rPr>
      </w:pPr>
      <w:r w:rsidRPr="00260F49">
        <w:rPr>
          <w:lang w:val="uk-UA"/>
        </w:rPr>
        <w:t>111.</w:t>
      </w:r>
      <w:r w:rsidRPr="00260F49">
        <w:rPr>
          <w:lang w:val="uk-UA"/>
        </w:rPr>
        <w:tab/>
        <w:t>Спадкування за правом представлення.</w:t>
      </w:r>
    </w:p>
    <w:p w:rsidR="00260F49" w:rsidRPr="00260F49" w:rsidRDefault="00260F49" w:rsidP="00260F49">
      <w:pPr>
        <w:jc w:val="both"/>
        <w:rPr>
          <w:lang w:val="uk-UA"/>
        </w:rPr>
      </w:pPr>
      <w:r w:rsidRPr="00260F49">
        <w:rPr>
          <w:lang w:val="uk-UA"/>
        </w:rPr>
        <w:t>112.</w:t>
      </w:r>
      <w:r w:rsidRPr="00260F49">
        <w:rPr>
          <w:lang w:val="uk-UA"/>
        </w:rPr>
        <w:tab/>
        <w:t>Розподіл спадщини між спадкоємцями.</w:t>
      </w:r>
    </w:p>
    <w:p w:rsidR="00260F49" w:rsidRPr="00260F49" w:rsidRDefault="00260F49" w:rsidP="00260F49">
      <w:pPr>
        <w:jc w:val="both"/>
        <w:rPr>
          <w:lang w:val="uk-UA"/>
        </w:rPr>
      </w:pPr>
      <w:r w:rsidRPr="00260F49">
        <w:rPr>
          <w:lang w:val="uk-UA"/>
        </w:rPr>
        <w:t>113.</w:t>
      </w:r>
      <w:r w:rsidRPr="00260F49">
        <w:rPr>
          <w:lang w:val="uk-UA"/>
        </w:rPr>
        <w:tab/>
        <w:t>Прийняття спадщини. Спадкова трансмісія.</w:t>
      </w:r>
    </w:p>
    <w:p w:rsidR="00260F49" w:rsidRPr="00260F49" w:rsidRDefault="00260F49" w:rsidP="00260F49">
      <w:pPr>
        <w:jc w:val="both"/>
        <w:rPr>
          <w:lang w:val="uk-UA"/>
        </w:rPr>
      </w:pPr>
      <w:r w:rsidRPr="00260F49">
        <w:rPr>
          <w:lang w:val="uk-UA"/>
        </w:rPr>
        <w:t>114.</w:t>
      </w:r>
      <w:r w:rsidRPr="00260F49">
        <w:rPr>
          <w:lang w:val="uk-UA"/>
        </w:rPr>
        <w:tab/>
        <w:t>Відмова від спадщини.</w:t>
      </w:r>
    </w:p>
    <w:p w:rsidR="00260F49" w:rsidRPr="00260F49" w:rsidRDefault="00260F49" w:rsidP="00260F49">
      <w:pPr>
        <w:jc w:val="both"/>
        <w:rPr>
          <w:lang w:val="uk-UA"/>
        </w:rPr>
      </w:pPr>
      <w:r w:rsidRPr="00260F49">
        <w:rPr>
          <w:lang w:val="uk-UA"/>
        </w:rPr>
        <w:t>115.</w:t>
      </w:r>
      <w:r w:rsidRPr="00260F49">
        <w:rPr>
          <w:lang w:val="uk-UA"/>
        </w:rPr>
        <w:tab/>
        <w:t>Відповідальність спадкоємців за борги спадкодавців.</w:t>
      </w:r>
    </w:p>
    <w:p w:rsidR="00260F49" w:rsidRPr="00260F49" w:rsidRDefault="00260F49" w:rsidP="00260F49">
      <w:pPr>
        <w:jc w:val="both"/>
        <w:rPr>
          <w:lang w:val="uk-UA"/>
        </w:rPr>
      </w:pPr>
      <w:r w:rsidRPr="00260F49">
        <w:rPr>
          <w:lang w:val="uk-UA"/>
        </w:rPr>
        <w:t>116.</w:t>
      </w:r>
      <w:r w:rsidRPr="00260F49">
        <w:rPr>
          <w:lang w:val="uk-UA"/>
        </w:rPr>
        <w:tab/>
        <w:t>Охорона спадкового майна. Управління спадщиною</w:t>
      </w:r>
    </w:p>
    <w:p w:rsidR="00260F49" w:rsidRPr="00260F49" w:rsidRDefault="00260F49" w:rsidP="00260F49">
      <w:pPr>
        <w:jc w:val="both"/>
        <w:rPr>
          <w:lang w:val="uk-UA"/>
        </w:rPr>
      </w:pPr>
    </w:p>
    <w:p w:rsidR="00260F49" w:rsidRDefault="00260F49" w:rsidP="00D46913">
      <w:pPr>
        <w:jc w:val="both"/>
        <w:rPr>
          <w:lang w:val="uk-UA"/>
        </w:rPr>
      </w:pPr>
    </w:p>
    <w:p w:rsidR="00F47F6F" w:rsidRPr="00F47F6F" w:rsidRDefault="00F47F6F" w:rsidP="00D46913">
      <w:pPr>
        <w:jc w:val="both"/>
        <w:rPr>
          <w:b/>
          <w:lang w:val="uk-UA"/>
        </w:rPr>
      </w:pPr>
      <w:r w:rsidRPr="00F47F6F">
        <w:rPr>
          <w:b/>
          <w:lang w:val="uk-UA"/>
        </w:rPr>
        <w:t>Начальник</w:t>
      </w:r>
    </w:p>
    <w:p w:rsidR="00260F49" w:rsidRPr="00F47F6F" w:rsidRDefault="00F47F6F" w:rsidP="00D46913">
      <w:pPr>
        <w:jc w:val="both"/>
        <w:rPr>
          <w:b/>
          <w:lang w:val="uk-UA"/>
        </w:rPr>
      </w:pPr>
      <w:r w:rsidRPr="00F47F6F">
        <w:rPr>
          <w:b/>
          <w:lang w:val="uk-UA"/>
        </w:rPr>
        <w:t xml:space="preserve"> навчальнр-методичноговідділу                                             Юлія ТЮРЯ</w:t>
      </w:r>
    </w:p>
    <w:sectPr w:rsidR="00260F49" w:rsidRPr="00F47F6F" w:rsidSect="007F4B1A">
      <w:headerReference w:type="even" r:id="rId7"/>
      <w:headerReference w:type="default" r:id="rId8"/>
      <w:footerReference w:type="even" r:id="rId9"/>
      <w:footerReference w:type="default" r:id="rId10"/>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EED" w:rsidRDefault="00960EED">
      <w:r>
        <w:separator/>
      </w:r>
    </w:p>
  </w:endnote>
  <w:endnote w:type="continuationSeparator" w:id="0">
    <w:p w:rsidR="00960EED" w:rsidRDefault="0096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6A0" w:rsidRDefault="00B326A0"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326A0" w:rsidRDefault="00B326A0" w:rsidP="0064649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6A0" w:rsidRDefault="00B326A0" w:rsidP="0064649F">
    <w:pPr>
      <w:pStyle w:val="a3"/>
      <w:framePr w:wrap="around" w:vAnchor="text" w:hAnchor="margin" w:xAlign="right" w:y="1"/>
      <w:rPr>
        <w:rStyle w:val="a4"/>
      </w:rPr>
    </w:pPr>
  </w:p>
  <w:p w:rsidR="00B326A0" w:rsidRDefault="00B326A0" w:rsidP="00DF4E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EED" w:rsidRDefault="00960EED">
      <w:r>
        <w:separator/>
      </w:r>
    </w:p>
  </w:footnote>
  <w:footnote w:type="continuationSeparator" w:id="0">
    <w:p w:rsidR="00960EED" w:rsidRDefault="00960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6A0" w:rsidRDefault="00B326A0" w:rsidP="00DB37AB">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326A0" w:rsidRDefault="00B326A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6A0" w:rsidRDefault="00B326A0" w:rsidP="00DB37AB">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70BBA">
      <w:rPr>
        <w:rStyle w:val="a4"/>
        <w:noProof/>
      </w:rPr>
      <w:t>78</w:t>
    </w:r>
    <w:r>
      <w:rPr>
        <w:rStyle w:val="a4"/>
      </w:rPr>
      <w:fldChar w:fldCharType="end"/>
    </w:r>
  </w:p>
  <w:p w:rsidR="00B326A0" w:rsidRDefault="00B326A0" w:rsidP="00E625C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57C"/>
    <w:multiLevelType w:val="hybridMultilevel"/>
    <w:tmpl w:val="67E41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B30C9"/>
    <w:multiLevelType w:val="hybridMultilevel"/>
    <w:tmpl w:val="EFE4AA38"/>
    <w:lvl w:ilvl="0" w:tplc="286AB270">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BCC3EF3"/>
    <w:multiLevelType w:val="hybridMultilevel"/>
    <w:tmpl w:val="4B7E87B8"/>
    <w:lvl w:ilvl="0" w:tplc="044AFB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ED1633"/>
    <w:multiLevelType w:val="multilevel"/>
    <w:tmpl w:val="C5E6C06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6962BA6"/>
    <w:multiLevelType w:val="hybridMultilevel"/>
    <w:tmpl w:val="9D8CAE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B1C401B"/>
    <w:multiLevelType w:val="hybridMultilevel"/>
    <w:tmpl w:val="0E460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D866E7"/>
    <w:multiLevelType w:val="hybridMultilevel"/>
    <w:tmpl w:val="0CCC4812"/>
    <w:lvl w:ilvl="0" w:tplc="044AFB6E">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F511447"/>
    <w:multiLevelType w:val="hybridMultilevel"/>
    <w:tmpl w:val="FA0061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AE7E20"/>
    <w:multiLevelType w:val="hybridMultilevel"/>
    <w:tmpl w:val="D180B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79480E"/>
    <w:multiLevelType w:val="hybridMultilevel"/>
    <w:tmpl w:val="68529B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DDA4155"/>
    <w:multiLevelType w:val="hybridMultilevel"/>
    <w:tmpl w:val="56A8EE3E"/>
    <w:lvl w:ilvl="0" w:tplc="044AFB6E">
      <w:start w:val="1"/>
      <w:numFmt w:val="decimal"/>
      <w:lvlText w:val="%1."/>
      <w:lvlJc w:val="left"/>
      <w:pPr>
        <w:ind w:left="1724" w:hanging="360"/>
      </w:pPr>
      <w:rPr>
        <w:b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2F18583F"/>
    <w:multiLevelType w:val="hybridMultilevel"/>
    <w:tmpl w:val="45842D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4137153"/>
    <w:multiLevelType w:val="hybridMultilevel"/>
    <w:tmpl w:val="45842D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4CB1EC9"/>
    <w:multiLevelType w:val="hybridMultilevel"/>
    <w:tmpl w:val="75A48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FD6958"/>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45CB43E4"/>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479D1718"/>
    <w:multiLevelType w:val="hybridMultilevel"/>
    <w:tmpl w:val="4B5213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2F267B5"/>
    <w:multiLevelType w:val="hybridMultilevel"/>
    <w:tmpl w:val="32F07A98"/>
    <w:lvl w:ilvl="0" w:tplc="A62A4CE4">
      <w:start w:val="1"/>
      <w:numFmt w:val="decimal"/>
      <w:lvlText w:val="%1."/>
      <w:lvlJc w:val="left"/>
      <w:pPr>
        <w:tabs>
          <w:tab w:val="num" w:pos="720"/>
        </w:tabs>
        <w:ind w:left="720" w:hanging="360"/>
      </w:pPr>
      <w:rPr>
        <w:b w:val="0"/>
      </w:rPr>
    </w:lvl>
    <w:lvl w:ilvl="1" w:tplc="34924F9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3425105"/>
    <w:multiLevelType w:val="hybridMultilevel"/>
    <w:tmpl w:val="4A4C9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49637B7"/>
    <w:multiLevelType w:val="hybridMultilevel"/>
    <w:tmpl w:val="32F07A98"/>
    <w:lvl w:ilvl="0" w:tplc="A62A4CE4">
      <w:start w:val="1"/>
      <w:numFmt w:val="decimal"/>
      <w:lvlText w:val="%1."/>
      <w:lvlJc w:val="left"/>
      <w:pPr>
        <w:tabs>
          <w:tab w:val="num" w:pos="720"/>
        </w:tabs>
        <w:ind w:left="720" w:hanging="360"/>
      </w:pPr>
      <w:rPr>
        <w:b w:val="0"/>
      </w:rPr>
    </w:lvl>
    <w:lvl w:ilvl="1" w:tplc="34924F9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4EC3053"/>
    <w:multiLevelType w:val="hybridMultilevel"/>
    <w:tmpl w:val="1BB2E1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75B179B"/>
    <w:multiLevelType w:val="hybridMultilevel"/>
    <w:tmpl w:val="EFE4AA38"/>
    <w:lvl w:ilvl="0" w:tplc="286AB270">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CFE55D3"/>
    <w:multiLevelType w:val="hybridMultilevel"/>
    <w:tmpl w:val="49A4A2A2"/>
    <w:lvl w:ilvl="0" w:tplc="BAC6C63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4170C90"/>
    <w:multiLevelType w:val="hybridMultilevel"/>
    <w:tmpl w:val="5FEC4E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43A4867"/>
    <w:multiLevelType w:val="hybridMultilevel"/>
    <w:tmpl w:val="C6461B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DDB2791"/>
    <w:multiLevelType w:val="hybridMultilevel"/>
    <w:tmpl w:val="CB7E57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3DF0F6A"/>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7ACA602E"/>
    <w:multiLevelType w:val="hybridMultilevel"/>
    <w:tmpl w:val="4B5213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9"/>
  </w:num>
  <w:num w:numId="13">
    <w:abstractNumId w:val="15"/>
  </w:num>
  <w:num w:numId="14">
    <w:abstractNumId w:val="11"/>
  </w:num>
  <w:num w:numId="15">
    <w:abstractNumId w:val="17"/>
  </w:num>
  <w:num w:numId="16">
    <w:abstractNumId w:val="1"/>
  </w:num>
  <w:num w:numId="17">
    <w:abstractNumId w:val="13"/>
  </w:num>
  <w:num w:numId="18">
    <w:abstractNumId w:val="20"/>
  </w:num>
  <w:num w:numId="19">
    <w:abstractNumId w:val="21"/>
  </w:num>
  <w:num w:numId="20">
    <w:abstractNumId w:val="23"/>
  </w:num>
  <w:num w:numId="21">
    <w:abstractNumId w:val="3"/>
  </w:num>
  <w:num w:numId="22">
    <w:abstractNumId w:val="16"/>
  </w:num>
  <w:num w:numId="23">
    <w:abstractNumId w:val="27"/>
  </w:num>
  <w:num w:numId="24">
    <w:abstractNumId w:val="2"/>
  </w:num>
  <w:num w:numId="25">
    <w:abstractNumId w:val="10"/>
  </w:num>
  <w:num w:numId="26">
    <w:abstractNumId w:val="6"/>
  </w:num>
  <w:num w:numId="27">
    <w:abstractNumId w:val="5"/>
  </w:num>
  <w:num w:numId="28">
    <w:abstractNumId w:val="0"/>
  </w:num>
  <w:num w:numId="2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9AD"/>
    <w:rsid w:val="00003D91"/>
    <w:rsid w:val="00013593"/>
    <w:rsid w:val="000147E7"/>
    <w:rsid w:val="00017780"/>
    <w:rsid w:val="00017989"/>
    <w:rsid w:val="00017D2F"/>
    <w:rsid w:val="00020692"/>
    <w:rsid w:val="00021872"/>
    <w:rsid w:val="00024CB6"/>
    <w:rsid w:val="00035ADB"/>
    <w:rsid w:val="0003603F"/>
    <w:rsid w:val="00045114"/>
    <w:rsid w:val="00050BCB"/>
    <w:rsid w:val="0005519B"/>
    <w:rsid w:val="000555B8"/>
    <w:rsid w:val="00061244"/>
    <w:rsid w:val="00062362"/>
    <w:rsid w:val="00063652"/>
    <w:rsid w:val="00063E0C"/>
    <w:rsid w:val="00070346"/>
    <w:rsid w:val="00071D7D"/>
    <w:rsid w:val="000731F5"/>
    <w:rsid w:val="00075791"/>
    <w:rsid w:val="0008654C"/>
    <w:rsid w:val="000935F6"/>
    <w:rsid w:val="0009470D"/>
    <w:rsid w:val="000B429F"/>
    <w:rsid w:val="000B5079"/>
    <w:rsid w:val="000B6BE0"/>
    <w:rsid w:val="000B6D5C"/>
    <w:rsid w:val="000C19A3"/>
    <w:rsid w:val="000C1BDC"/>
    <w:rsid w:val="000D0F7B"/>
    <w:rsid w:val="000D6B68"/>
    <w:rsid w:val="000E16F7"/>
    <w:rsid w:val="000F013D"/>
    <w:rsid w:val="000F2865"/>
    <w:rsid w:val="000F452C"/>
    <w:rsid w:val="000F50E3"/>
    <w:rsid w:val="000F778D"/>
    <w:rsid w:val="000F7AD9"/>
    <w:rsid w:val="000F7F68"/>
    <w:rsid w:val="001012FE"/>
    <w:rsid w:val="001013A6"/>
    <w:rsid w:val="00103587"/>
    <w:rsid w:val="00106E89"/>
    <w:rsid w:val="00113DA3"/>
    <w:rsid w:val="001220BF"/>
    <w:rsid w:val="00131FC5"/>
    <w:rsid w:val="001403E9"/>
    <w:rsid w:val="001421B3"/>
    <w:rsid w:val="00142481"/>
    <w:rsid w:val="001473EA"/>
    <w:rsid w:val="00151380"/>
    <w:rsid w:val="00152147"/>
    <w:rsid w:val="00152DCA"/>
    <w:rsid w:val="00157171"/>
    <w:rsid w:val="00160647"/>
    <w:rsid w:val="00163EB4"/>
    <w:rsid w:val="00166FB0"/>
    <w:rsid w:val="00177B2C"/>
    <w:rsid w:val="00177EE3"/>
    <w:rsid w:val="00183484"/>
    <w:rsid w:val="00191583"/>
    <w:rsid w:val="001A6A83"/>
    <w:rsid w:val="001B0990"/>
    <w:rsid w:val="001B1C06"/>
    <w:rsid w:val="001B3FB3"/>
    <w:rsid w:val="001B4813"/>
    <w:rsid w:val="001B4EAD"/>
    <w:rsid w:val="001B52FA"/>
    <w:rsid w:val="001C1B76"/>
    <w:rsid w:val="001C2832"/>
    <w:rsid w:val="001D0331"/>
    <w:rsid w:val="001D4269"/>
    <w:rsid w:val="001D6EDF"/>
    <w:rsid w:val="001E6573"/>
    <w:rsid w:val="001E68E2"/>
    <w:rsid w:val="001E781B"/>
    <w:rsid w:val="001F56FC"/>
    <w:rsid w:val="001F61FF"/>
    <w:rsid w:val="0020459E"/>
    <w:rsid w:val="002169F6"/>
    <w:rsid w:val="00216D2D"/>
    <w:rsid w:val="00217D2B"/>
    <w:rsid w:val="00222DF1"/>
    <w:rsid w:val="00225EA9"/>
    <w:rsid w:val="002407D0"/>
    <w:rsid w:val="00250E69"/>
    <w:rsid w:val="002532B5"/>
    <w:rsid w:val="002552F2"/>
    <w:rsid w:val="00256ED3"/>
    <w:rsid w:val="002571F0"/>
    <w:rsid w:val="00260F49"/>
    <w:rsid w:val="00262B66"/>
    <w:rsid w:val="00264E13"/>
    <w:rsid w:val="00270BBA"/>
    <w:rsid w:val="00271430"/>
    <w:rsid w:val="00273F11"/>
    <w:rsid w:val="00274079"/>
    <w:rsid w:val="002749C7"/>
    <w:rsid w:val="00274A58"/>
    <w:rsid w:val="00280C69"/>
    <w:rsid w:val="002810BB"/>
    <w:rsid w:val="00281C08"/>
    <w:rsid w:val="00283787"/>
    <w:rsid w:val="002837C6"/>
    <w:rsid w:val="00284308"/>
    <w:rsid w:val="0028765A"/>
    <w:rsid w:val="002A1522"/>
    <w:rsid w:val="002A2747"/>
    <w:rsid w:val="002A3135"/>
    <w:rsid w:val="002A53BB"/>
    <w:rsid w:val="002A615F"/>
    <w:rsid w:val="002A7BEF"/>
    <w:rsid w:val="002B131C"/>
    <w:rsid w:val="002C6830"/>
    <w:rsid w:val="002E0D30"/>
    <w:rsid w:val="002E515A"/>
    <w:rsid w:val="00301AA8"/>
    <w:rsid w:val="003027BD"/>
    <w:rsid w:val="00305361"/>
    <w:rsid w:val="003100D0"/>
    <w:rsid w:val="00323DC2"/>
    <w:rsid w:val="0033164D"/>
    <w:rsid w:val="003431A2"/>
    <w:rsid w:val="003439AD"/>
    <w:rsid w:val="00345112"/>
    <w:rsid w:val="00350F9F"/>
    <w:rsid w:val="003513A1"/>
    <w:rsid w:val="00355161"/>
    <w:rsid w:val="003557E0"/>
    <w:rsid w:val="003563D3"/>
    <w:rsid w:val="00356659"/>
    <w:rsid w:val="00357667"/>
    <w:rsid w:val="0036028E"/>
    <w:rsid w:val="00361183"/>
    <w:rsid w:val="00370CAB"/>
    <w:rsid w:val="0037294D"/>
    <w:rsid w:val="00373F82"/>
    <w:rsid w:val="00375ADE"/>
    <w:rsid w:val="00376D12"/>
    <w:rsid w:val="0037748A"/>
    <w:rsid w:val="003776B6"/>
    <w:rsid w:val="00377F06"/>
    <w:rsid w:val="00380C8E"/>
    <w:rsid w:val="0038130D"/>
    <w:rsid w:val="0038543A"/>
    <w:rsid w:val="00391746"/>
    <w:rsid w:val="0039205C"/>
    <w:rsid w:val="003950B4"/>
    <w:rsid w:val="00395D44"/>
    <w:rsid w:val="003A43D2"/>
    <w:rsid w:val="003A7434"/>
    <w:rsid w:val="003B56DD"/>
    <w:rsid w:val="003B59FD"/>
    <w:rsid w:val="003C30E0"/>
    <w:rsid w:val="003D3047"/>
    <w:rsid w:val="003D44EB"/>
    <w:rsid w:val="003F1CA5"/>
    <w:rsid w:val="003F537B"/>
    <w:rsid w:val="003F6265"/>
    <w:rsid w:val="00404326"/>
    <w:rsid w:val="00412236"/>
    <w:rsid w:val="004140B6"/>
    <w:rsid w:val="00416B6B"/>
    <w:rsid w:val="00425D94"/>
    <w:rsid w:val="00426CFA"/>
    <w:rsid w:val="00432BB6"/>
    <w:rsid w:val="004336FF"/>
    <w:rsid w:val="00433798"/>
    <w:rsid w:val="0043634B"/>
    <w:rsid w:val="00445A51"/>
    <w:rsid w:val="00450E38"/>
    <w:rsid w:val="004516A3"/>
    <w:rsid w:val="00452983"/>
    <w:rsid w:val="004554F7"/>
    <w:rsid w:val="0047258F"/>
    <w:rsid w:val="00473842"/>
    <w:rsid w:val="00475114"/>
    <w:rsid w:val="00475CAB"/>
    <w:rsid w:val="00476E67"/>
    <w:rsid w:val="004823CD"/>
    <w:rsid w:val="00487BE7"/>
    <w:rsid w:val="00491068"/>
    <w:rsid w:val="00493597"/>
    <w:rsid w:val="004970CB"/>
    <w:rsid w:val="004A03BB"/>
    <w:rsid w:val="004A41CA"/>
    <w:rsid w:val="004A5BF8"/>
    <w:rsid w:val="004A5F73"/>
    <w:rsid w:val="004B3C9F"/>
    <w:rsid w:val="004C1734"/>
    <w:rsid w:val="004C2CCD"/>
    <w:rsid w:val="004C2EA7"/>
    <w:rsid w:val="004C56BF"/>
    <w:rsid w:val="004D1C5E"/>
    <w:rsid w:val="004D2DB4"/>
    <w:rsid w:val="004E14E4"/>
    <w:rsid w:val="004E25E1"/>
    <w:rsid w:val="004F386F"/>
    <w:rsid w:val="004F5DCC"/>
    <w:rsid w:val="004F693B"/>
    <w:rsid w:val="004F7ED1"/>
    <w:rsid w:val="00500575"/>
    <w:rsid w:val="005046A1"/>
    <w:rsid w:val="005059D2"/>
    <w:rsid w:val="0050668A"/>
    <w:rsid w:val="00510D57"/>
    <w:rsid w:val="005132B2"/>
    <w:rsid w:val="0051697E"/>
    <w:rsid w:val="00524279"/>
    <w:rsid w:val="00524572"/>
    <w:rsid w:val="00530C25"/>
    <w:rsid w:val="00532944"/>
    <w:rsid w:val="00533855"/>
    <w:rsid w:val="0054264E"/>
    <w:rsid w:val="00550352"/>
    <w:rsid w:val="005508E0"/>
    <w:rsid w:val="00552295"/>
    <w:rsid w:val="005523B3"/>
    <w:rsid w:val="00556D61"/>
    <w:rsid w:val="00556F0F"/>
    <w:rsid w:val="0055730A"/>
    <w:rsid w:val="00560FB8"/>
    <w:rsid w:val="00562D26"/>
    <w:rsid w:val="00564567"/>
    <w:rsid w:val="00565E5A"/>
    <w:rsid w:val="00580990"/>
    <w:rsid w:val="00581607"/>
    <w:rsid w:val="00581996"/>
    <w:rsid w:val="00583D93"/>
    <w:rsid w:val="00585420"/>
    <w:rsid w:val="0058564B"/>
    <w:rsid w:val="00586F2B"/>
    <w:rsid w:val="00593D4C"/>
    <w:rsid w:val="00595F86"/>
    <w:rsid w:val="005A1C90"/>
    <w:rsid w:val="005A1CC2"/>
    <w:rsid w:val="005A59AC"/>
    <w:rsid w:val="005B435B"/>
    <w:rsid w:val="005C74E7"/>
    <w:rsid w:val="005C7FF6"/>
    <w:rsid w:val="005D4BAA"/>
    <w:rsid w:val="005D5E7F"/>
    <w:rsid w:val="005E1AEA"/>
    <w:rsid w:val="005E6D67"/>
    <w:rsid w:val="005F4B4D"/>
    <w:rsid w:val="00607861"/>
    <w:rsid w:val="006109FB"/>
    <w:rsid w:val="0061451B"/>
    <w:rsid w:val="00615F85"/>
    <w:rsid w:val="00616C35"/>
    <w:rsid w:val="00617AE7"/>
    <w:rsid w:val="006209A9"/>
    <w:rsid w:val="00621C78"/>
    <w:rsid w:val="0062764A"/>
    <w:rsid w:val="00631439"/>
    <w:rsid w:val="00635E53"/>
    <w:rsid w:val="0063686A"/>
    <w:rsid w:val="00641850"/>
    <w:rsid w:val="006422E4"/>
    <w:rsid w:val="006462E1"/>
    <w:rsid w:val="0064649F"/>
    <w:rsid w:val="006476B8"/>
    <w:rsid w:val="0065377C"/>
    <w:rsid w:val="006546E4"/>
    <w:rsid w:val="00657A10"/>
    <w:rsid w:val="00661D52"/>
    <w:rsid w:val="00662D81"/>
    <w:rsid w:val="006649C3"/>
    <w:rsid w:val="00665E5E"/>
    <w:rsid w:val="00666136"/>
    <w:rsid w:val="0066645A"/>
    <w:rsid w:val="00667699"/>
    <w:rsid w:val="00670CCE"/>
    <w:rsid w:val="006718A3"/>
    <w:rsid w:val="00677468"/>
    <w:rsid w:val="00681C66"/>
    <w:rsid w:val="00681E16"/>
    <w:rsid w:val="006861EF"/>
    <w:rsid w:val="00687A0F"/>
    <w:rsid w:val="006905D6"/>
    <w:rsid w:val="00691FE8"/>
    <w:rsid w:val="00692F28"/>
    <w:rsid w:val="006B0A1F"/>
    <w:rsid w:val="006B0AA6"/>
    <w:rsid w:val="006B3B7F"/>
    <w:rsid w:val="006B3F80"/>
    <w:rsid w:val="006B5B02"/>
    <w:rsid w:val="006B75C9"/>
    <w:rsid w:val="006C0371"/>
    <w:rsid w:val="006C300B"/>
    <w:rsid w:val="006C67A7"/>
    <w:rsid w:val="006C7167"/>
    <w:rsid w:val="006C7DBC"/>
    <w:rsid w:val="006D7898"/>
    <w:rsid w:val="006E01D0"/>
    <w:rsid w:val="006E0F38"/>
    <w:rsid w:val="006E124A"/>
    <w:rsid w:val="006E17AA"/>
    <w:rsid w:val="006E31E2"/>
    <w:rsid w:val="006F1A0D"/>
    <w:rsid w:val="006F363F"/>
    <w:rsid w:val="006F558C"/>
    <w:rsid w:val="006F74CF"/>
    <w:rsid w:val="00720990"/>
    <w:rsid w:val="00725735"/>
    <w:rsid w:val="0073248A"/>
    <w:rsid w:val="00732970"/>
    <w:rsid w:val="0074134E"/>
    <w:rsid w:val="007428DE"/>
    <w:rsid w:val="00750AD3"/>
    <w:rsid w:val="0075622F"/>
    <w:rsid w:val="007566E0"/>
    <w:rsid w:val="00761E50"/>
    <w:rsid w:val="00762360"/>
    <w:rsid w:val="00763F5B"/>
    <w:rsid w:val="007704FF"/>
    <w:rsid w:val="007748E1"/>
    <w:rsid w:val="00787E59"/>
    <w:rsid w:val="00790773"/>
    <w:rsid w:val="00792ACD"/>
    <w:rsid w:val="007B0209"/>
    <w:rsid w:val="007B116A"/>
    <w:rsid w:val="007B3484"/>
    <w:rsid w:val="007B584E"/>
    <w:rsid w:val="007B6A2C"/>
    <w:rsid w:val="007C1C66"/>
    <w:rsid w:val="007C5C9C"/>
    <w:rsid w:val="007C6518"/>
    <w:rsid w:val="007D221E"/>
    <w:rsid w:val="007D2DA7"/>
    <w:rsid w:val="007E2DBE"/>
    <w:rsid w:val="007F1EC6"/>
    <w:rsid w:val="007F2E56"/>
    <w:rsid w:val="007F4B1A"/>
    <w:rsid w:val="007F4B90"/>
    <w:rsid w:val="00812438"/>
    <w:rsid w:val="008201C5"/>
    <w:rsid w:val="00824CDB"/>
    <w:rsid w:val="00830FCA"/>
    <w:rsid w:val="00843E5A"/>
    <w:rsid w:val="00844223"/>
    <w:rsid w:val="00851122"/>
    <w:rsid w:val="00854EA7"/>
    <w:rsid w:val="00861284"/>
    <w:rsid w:val="00863AD7"/>
    <w:rsid w:val="00871A15"/>
    <w:rsid w:val="008738FB"/>
    <w:rsid w:val="00876089"/>
    <w:rsid w:val="00876C42"/>
    <w:rsid w:val="00883755"/>
    <w:rsid w:val="00887395"/>
    <w:rsid w:val="00890544"/>
    <w:rsid w:val="00895C0A"/>
    <w:rsid w:val="008A5B1B"/>
    <w:rsid w:val="008B030A"/>
    <w:rsid w:val="008B044B"/>
    <w:rsid w:val="008B09D8"/>
    <w:rsid w:val="008C1DA7"/>
    <w:rsid w:val="008D7367"/>
    <w:rsid w:val="008E4828"/>
    <w:rsid w:val="008E6148"/>
    <w:rsid w:val="008F1433"/>
    <w:rsid w:val="008F57CD"/>
    <w:rsid w:val="00906E99"/>
    <w:rsid w:val="00910929"/>
    <w:rsid w:val="009146DF"/>
    <w:rsid w:val="00916FC7"/>
    <w:rsid w:val="0092116E"/>
    <w:rsid w:val="00922E19"/>
    <w:rsid w:val="00923F7F"/>
    <w:rsid w:val="00926560"/>
    <w:rsid w:val="009267E6"/>
    <w:rsid w:val="009276B9"/>
    <w:rsid w:val="00931407"/>
    <w:rsid w:val="00941B30"/>
    <w:rsid w:val="00941F3D"/>
    <w:rsid w:val="00942C68"/>
    <w:rsid w:val="009469DE"/>
    <w:rsid w:val="009505FE"/>
    <w:rsid w:val="00955A0E"/>
    <w:rsid w:val="009571CC"/>
    <w:rsid w:val="00957FE4"/>
    <w:rsid w:val="00960EED"/>
    <w:rsid w:val="00971B46"/>
    <w:rsid w:val="009821EB"/>
    <w:rsid w:val="00983D39"/>
    <w:rsid w:val="00984910"/>
    <w:rsid w:val="00992BE7"/>
    <w:rsid w:val="0099498D"/>
    <w:rsid w:val="00995747"/>
    <w:rsid w:val="009A0978"/>
    <w:rsid w:val="009B0F61"/>
    <w:rsid w:val="009B2C73"/>
    <w:rsid w:val="009B3BA6"/>
    <w:rsid w:val="009B6968"/>
    <w:rsid w:val="009B7651"/>
    <w:rsid w:val="009C4C06"/>
    <w:rsid w:val="009C5136"/>
    <w:rsid w:val="009C54C3"/>
    <w:rsid w:val="009C6D3D"/>
    <w:rsid w:val="009D20FD"/>
    <w:rsid w:val="009D5967"/>
    <w:rsid w:val="009E26A4"/>
    <w:rsid w:val="009E6543"/>
    <w:rsid w:val="009E66EB"/>
    <w:rsid w:val="009F06C3"/>
    <w:rsid w:val="009F3621"/>
    <w:rsid w:val="009F64FD"/>
    <w:rsid w:val="009F6A20"/>
    <w:rsid w:val="00A004BD"/>
    <w:rsid w:val="00A0716E"/>
    <w:rsid w:val="00A13B4F"/>
    <w:rsid w:val="00A15DDE"/>
    <w:rsid w:val="00A23429"/>
    <w:rsid w:val="00A24535"/>
    <w:rsid w:val="00A26E94"/>
    <w:rsid w:val="00A270A5"/>
    <w:rsid w:val="00A3372C"/>
    <w:rsid w:val="00A339F6"/>
    <w:rsid w:val="00A3795C"/>
    <w:rsid w:val="00A43830"/>
    <w:rsid w:val="00A45800"/>
    <w:rsid w:val="00A46178"/>
    <w:rsid w:val="00A51652"/>
    <w:rsid w:val="00A53246"/>
    <w:rsid w:val="00A539A0"/>
    <w:rsid w:val="00A606BF"/>
    <w:rsid w:val="00A6115D"/>
    <w:rsid w:val="00A6481C"/>
    <w:rsid w:val="00A65C02"/>
    <w:rsid w:val="00A667FA"/>
    <w:rsid w:val="00A75AA1"/>
    <w:rsid w:val="00A87C2A"/>
    <w:rsid w:val="00A94559"/>
    <w:rsid w:val="00A958B5"/>
    <w:rsid w:val="00A95975"/>
    <w:rsid w:val="00AA0376"/>
    <w:rsid w:val="00AA2635"/>
    <w:rsid w:val="00AA5863"/>
    <w:rsid w:val="00AB4C0A"/>
    <w:rsid w:val="00AC32F9"/>
    <w:rsid w:val="00AC6014"/>
    <w:rsid w:val="00AD4AB2"/>
    <w:rsid w:val="00AD6287"/>
    <w:rsid w:val="00AE33FE"/>
    <w:rsid w:val="00AE4216"/>
    <w:rsid w:val="00AF1974"/>
    <w:rsid w:val="00AF3547"/>
    <w:rsid w:val="00AF3FDD"/>
    <w:rsid w:val="00AF4E02"/>
    <w:rsid w:val="00B17201"/>
    <w:rsid w:val="00B20AC1"/>
    <w:rsid w:val="00B220E8"/>
    <w:rsid w:val="00B24F80"/>
    <w:rsid w:val="00B2506A"/>
    <w:rsid w:val="00B266F7"/>
    <w:rsid w:val="00B326A0"/>
    <w:rsid w:val="00B355A2"/>
    <w:rsid w:val="00B41B06"/>
    <w:rsid w:val="00B45E3E"/>
    <w:rsid w:val="00B473C3"/>
    <w:rsid w:val="00B52141"/>
    <w:rsid w:val="00B5471C"/>
    <w:rsid w:val="00B554DE"/>
    <w:rsid w:val="00B57DAF"/>
    <w:rsid w:val="00B64C98"/>
    <w:rsid w:val="00B658B2"/>
    <w:rsid w:val="00B72337"/>
    <w:rsid w:val="00B77AEB"/>
    <w:rsid w:val="00B8133D"/>
    <w:rsid w:val="00B85058"/>
    <w:rsid w:val="00B85D3C"/>
    <w:rsid w:val="00B87474"/>
    <w:rsid w:val="00B900F3"/>
    <w:rsid w:val="00B97A66"/>
    <w:rsid w:val="00BB0CF0"/>
    <w:rsid w:val="00BB0E3E"/>
    <w:rsid w:val="00BB1B24"/>
    <w:rsid w:val="00BB21CC"/>
    <w:rsid w:val="00BB275E"/>
    <w:rsid w:val="00BB6058"/>
    <w:rsid w:val="00BC0E65"/>
    <w:rsid w:val="00BC53DD"/>
    <w:rsid w:val="00BC68B6"/>
    <w:rsid w:val="00BD641A"/>
    <w:rsid w:val="00BE0039"/>
    <w:rsid w:val="00BE1F9C"/>
    <w:rsid w:val="00BE2B1F"/>
    <w:rsid w:val="00BE3770"/>
    <w:rsid w:val="00BE75BA"/>
    <w:rsid w:val="00BF0B99"/>
    <w:rsid w:val="00BF39DB"/>
    <w:rsid w:val="00C016BE"/>
    <w:rsid w:val="00C06E4B"/>
    <w:rsid w:val="00C0713D"/>
    <w:rsid w:val="00C40CE7"/>
    <w:rsid w:val="00C476C9"/>
    <w:rsid w:val="00C4787F"/>
    <w:rsid w:val="00C509A8"/>
    <w:rsid w:val="00C529E3"/>
    <w:rsid w:val="00C60057"/>
    <w:rsid w:val="00C6320A"/>
    <w:rsid w:val="00C7232A"/>
    <w:rsid w:val="00C723C7"/>
    <w:rsid w:val="00C72B68"/>
    <w:rsid w:val="00C82769"/>
    <w:rsid w:val="00C82855"/>
    <w:rsid w:val="00C85D40"/>
    <w:rsid w:val="00C86BFE"/>
    <w:rsid w:val="00C91226"/>
    <w:rsid w:val="00C97B7D"/>
    <w:rsid w:val="00CB450C"/>
    <w:rsid w:val="00CB6960"/>
    <w:rsid w:val="00CC04CE"/>
    <w:rsid w:val="00CC20DE"/>
    <w:rsid w:val="00CD1405"/>
    <w:rsid w:val="00CD423C"/>
    <w:rsid w:val="00CE6EA0"/>
    <w:rsid w:val="00CF0437"/>
    <w:rsid w:val="00CF6140"/>
    <w:rsid w:val="00D06580"/>
    <w:rsid w:val="00D1091D"/>
    <w:rsid w:val="00D11E0B"/>
    <w:rsid w:val="00D2644B"/>
    <w:rsid w:val="00D26BC6"/>
    <w:rsid w:val="00D3000B"/>
    <w:rsid w:val="00D30EC1"/>
    <w:rsid w:val="00D320E6"/>
    <w:rsid w:val="00D32282"/>
    <w:rsid w:val="00D33985"/>
    <w:rsid w:val="00D3696C"/>
    <w:rsid w:val="00D42A85"/>
    <w:rsid w:val="00D44DA6"/>
    <w:rsid w:val="00D45C61"/>
    <w:rsid w:val="00D46913"/>
    <w:rsid w:val="00D51F63"/>
    <w:rsid w:val="00D56425"/>
    <w:rsid w:val="00D5774A"/>
    <w:rsid w:val="00D605E2"/>
    <w:rsid w:val="00D606A7"/>
    <w:rsid w:val="00D6402A"/>
    <w:rsid w:val="00D65451"/>
    <w:rsid w:val="00D741F5"/>
    <w:rsid w:val="00D83D8A"/>
    <w:rsid w:val="00D92DE7"/>
    <w:rsid w:val="00D952B5"/>
    <w:rsid w:val="00D95E24"/>
    <w:rsid w:val="00DA6B27"/>
    <w:rsid w:val="00DB35AC"/>
    <w:rsid w:val="00DB37AB"/>
    <w:rsid w:val="00DB679D"/>
    <w:rsid w:val="00DB686C"/>
    <w:rsid w:val="00DC68F3"/>
    <w:rsid w:val="00DD2A94"/>
    <w:rsid w:val="00DD4DE3"/>
    <w:rsid w:val="00DD653C"/>
    <w:rsid w:val="00DD65C9"/>
    <w:rsid w:val="00DE1AB3"/>
    <w:rsid w:val="00DE5C53"/>
    <w:rsid w:val="00DF4E54"/>
    <w:rsid w:val="00DF63C7"/>
    <w:rsid w:val="00DF6A9C"/>
    <w:rsid w:val="00DF72F6"/>
    <w:rsid w:val="00E006D1"/>
    <w:rsid w:val="00E04767"/>
    <w:rsid w:val="00E0487D"/>
    <w:rsid w:val="00E07467"/>
    <w:rsid w:val="00E12AAB"/>
    <w:rsid w:val="00E14870"/>
    <w:rsid w:val="00E148A6"/>
    <w:rsid w:val="00E1723B"/>
    <w:rsid w:val="00E224CE"/>
    <w:rsid w:val="00E35226"/>
    <w:rsid w:val="00E36C51"/>
    <w:rsid w:val="00E53606"/>
    <w:rsid w:val="00E55159"/>
    <w:rsid w:val="00E57023"/>
    <w:rsid w:val="00E62548"/>
    <w:rsid w:val="00E625CB"/>
    <w:rsid w:val="00E62F22"/>
    <w:rsid w:val="00E63831"/>
    <w:rsid w:val="00E63C19"/>
    <w:rsid w:val="00E65143"/>
    <w:rsid w:val="00E71742"/>
    <w:rsid w:val="00E73D63"/>
    <w:rsid w:val="00E74D92"/>
    <w:rsid w:val="00E85430"/>
    <w:rsid w:val="00E86025"/>
    <w:rsid w:val="00E92E3B"/>
    <w:rsid w:val="00E932B3"/>
    <w:rsid w:val="00E96D68"/>
    <w:rsid w:val="00E96F74"/>
    <w:rsid w:val="00EA0428"/>
    <w:rsid w:val="00EA2F91"/>
    <w:rsid w:val="00EA3A3F"/>
    <w:rsid w:val="00EA7361"/>
    <w:rsid w:val="00EB2EF4"/>
    <w:rsid w:val="00EB3268"/>
    <w:rsid w:val="00EB6FD6"/>
    <w:rsid w:val="00EC68FA"/>
    <w:rsid w:val="00ED6F1E"/>
    <w:rsid w:val="00EF27B3"/>
    <w:rsid w:val="00EF5B82"/>
    <w:rsid w:val="00F137F0"/>
    <w:rsid w:val="00F16899"/>
    <w:rsid w:val="00F36A34"/>
    <w:rsid w:val="00F45DCE"/>
    <w:rsid w:val="00F47F6F"/>
    <w:rsid w:val="00F571C9"/>
    <w:rsid w:val="00F576F6"/>
    <w:rsid w:val="00F6361E"/>
    <w:rsid w:val="00F63DE7"/>
    <w:rsid w:val="00F64DC7"/>
    <w:rsid w:val="00F6654A"/>
    <w:rsid w:val="00F6688D"/>
    <w:rsid w:val="00F673BE"/>
    <w:rsid w:val="00F67EBE"/>
    <w:rsid w:val="00F75C9E"/>
    <w:rsid w:val="00F87AE1"/>
    <w:rsid w:val="00F92A6F"/>
    <w:rsid w:val="00FB0BD1"/>
    <w:rsid w:val="00FB3C96"/>
    <w:rsid w:val="00FB6ADF"/>
    <w:rsid w:val="00FB754B"/>
    <w:rsid w:val="00FB7820"/>
    <w:rsid w:val="00FD02AC"/>
    <w:rsid w:val="00FD34A7"/>
    <w:rsid w:val="00FD7508"/>
    <w:rsid w:val="00FF57F8"/>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C286C"/>
  <w15:docId w15:val="{D95BF76B-65E9-4B01-993B-C2D22860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57FE4"/>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qFormat/>
    <w:rsid w:val="00F6654A"/>
    <w:pPr>
      <w:keepNext/>
      <w:spacing w:before="240" w:after="60"/>
      <w:outlineLvl w:val="2"/>
    </w:pPr>
    <w:rPr>
      <w:rFonts w:ascii="Arial" w:hAnsi="Arial" w:cs="Arial"/>
      <w:b/>
      <w:bCs/>
      <w:sz w:val="26"/>
      <w:szCs w:val="26"/>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link w:val="a8"/>
    <w:rsid w:val="00E92E3B"/>
    <w:pPr>
      <w:spacing w:after="120"/>
    </w:pPr>
    <w:rPr>
      <w:lang w:val="x-none" w:eastAsia="x-none"/>
    </w:r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link w:val="32"/>
    <w:rsid w:val="00E92E3B"/>
    <w:pPr>
      <w:spacing w:after="120"/>
    </w:pPr>
    <w:rPr>
      <w:sz w:val="16"/>
      <w:szCs w:val="16"/>
      <w:lang w:val="x-none" w:eastAsia="x-none"/>
    </w:rPr>
  </w:style>
  <w:style w:type="paragraph" w:styleId="a9">
    <w:name w:val="Balloon Text"/>
    <w:basedOn w:val="a"/>
    <w:link w:val="aa"/>
    <w:uiPriority w:val="99"/>
    <w:semiHidden/>
    <w:unhideWhenUsed/>
    <w:rsid w:val="00A270A5"/>
    <w:rPr>
      <w:rFonts w:ascii="Tahoma" w:hAnsi="Tahoma"/>
      <w:sz w:val="16"/>
      <w:szCs w:val="16"/>
      <w:lang w:val="x-none" w:eastAsia="x-none"/>
    </w:rPr>
  </w:style>
  <w:style w:type="character" w:customStyle="1" w:styleId="aa">
    <w:name w:val="Текст выноски Знак"/>
    <w:link w:val="a9"/>
    <w:uiPriority w:val="99"/>
    <w:semiHidden/>
    <w:rsid w:val="00A270A5"/>
    <w:rPr>
      <w:rFonts w:ascii="Tahoma" w:hAnsi="Tahoma" w:cs="Tahoma"/>
      <w:sz w:val="16"/>
      <w:szCs w:val="16"/>
    </w:rPr>
  </w:style>
  <w:style w:type="paragraph" w:styleId="ab">
    <w:name w:val="header"/>
    <w:basedOn w:val="a"/>
    <w:link w:val="ac"/>
    <w:uiPriority w:val="99"/>
    <w:unhideWhenUsed/>
    <w:rsid w:val="00DF4E54"/>
    <w:pPr>
      <w:tabs>
        <w:tab w:val="center" w:pos="4677"/>
        <w:tab w:val="right" w:pos="9355"/>
      </w:tabs>
    </w:pPr>
    <w:rPr>
      <w:sz w:val="24"/>
      <w:lang w:val="x-none" w:eastAsia="x-none"/>
    </w:rPr>
  </w:style>
  <w:style w:type="character" w:customStyle="1" w:styleId="ac">
    <w:name w:val="Верхний колонтитул Знак"/>
    <w:link w:val="ab"/>
    <w:uiPriority w:val="99"/>
    <w:rsid w:val="00DF4E54"/>
    <w:rPr>
      <w:sz w:val="24"/>
      <w:szCs w:val="24"/>
    </w:rPr>
  </w:style>
  <w:style w:type="paragraph" w:customStyle="1" w:styleId="ad">
    <w:name w:val="Знак"/>
    <w:basedOn w:val="a"/>
    <w:rsid w:val="00E224CE"/>
    <w:rPr>
      <w:rFonts w:ascii="Verdana" w:hAnsi="Verdana" w:cs="Verdana"/>
      <w:sz w:val="20"/>
      <w:szCs w:val="20"/>
      <w:lang w:val="uk-UA" w:eastAsia="en-US"/>
    </w:rPr>
  </w:style>
  <w:style w:type="paragraph" w:styleId="ae">
    <w:name w:val="footnote text"/>
    <w:basedOn w:val="a"/>
    <w:semiHidden/>
    <w:rsid w:val="001013A6"/>
    <w:rPr>
      <w:sz w:val="20"/>
      <w:szCs w:val="20"/>
    </w:rPr>
  </w:style>
  <w:style w:type="paragraph" w:customStyle="1" w:styleId="af">
    <w:name w:val="Îáû÷íûé"/>
    <w:rsid w:val="00861284"/>
  </w:style>
  <w:style w:type="paragraph" w:styleId="af0">
    <w:name w:val="Title"/>
    <w:aliases w:val="Мой стиль"/>
    <w:basedOn w:val="a"/>
    <w:link w:val="af1"/>
    <w:qFormat/>
    <w:rsid w:val="00861284"/>
    <w:pPr>
      <w:jc w:val="center"/>
    </w:pPr>
    <w:rPr>
      <w:szCs w:val="20"/>
      <w:lang w:val="uk-UA" w:eastAsia="x-none"/>
    </w:rPr>
  </w:style>
  <w:style w:type="paragraph" w:styleId="af2">
    <w:name w:val="Body Text Indent"/>
    <w:basedOn w:val="a"/>
    <w:rsid w:val="00F6654A"/>
    <w:pPr>
      <w:spacing w:after="120"/>
      <w:ind w:left="283"/>
    </w:pPr>
  </w:style>
  <w:style w:type="paragraph" w:customStyle="1" w:styleId="10">
    <w:name w:val="Обычный1"/>
    <w:rsid w:val="00F6654A"/>
    <w:pPr>
      <w:widowControl w:val="0"/>
    </w:pPr>
    <w:rPr>
      <w:snapToGrid w:val="0"/>
    </w:rPr>
  </w:style>
  <w:style w:type="character" w:customStyle="1" w:styleId="rvts14">
    <w:name w:val="rvts14"/>
    <w:rsid w:val="006B3B7F"/>
    <w:rPr>
      <w:rFonts w:ascii="Times New Roman" w:hAnsi="Times New Roman" w:cs="Times New Roman" w:hint="default"/>
      <w:sz w:val="24"/>
      <w:szCs w:val="24"/>
    </w:rPr>
  </w:style>
  <w:style w:type="paragraph" w:customStyle="1" w:styleId="-">
    <w:name w:val="Книга - титул"/>
    <w:rsid w:val="003776B6"/>
    <w:pPr>
      <w:widowControl w:val="0"/>
      <w:jc w:val="center"/>
      <w:outlineLvl w:val="0"/>
    </w:pPr>
    <w:rPr>
      <w:b/>
      <w:sz w:val="44"/>
      <w:lang w:val="uk-UA"/>
    </w:rPr>
  </w:style>
  <w:style w:type="paragraph" w:customStyle="1" w:styleId="33">
    <w:name w:val="Знак3"/>
    <w:basedOn w:val="a"/>
    <w:rsid w:val="00C86BFE"/>
    <w:rPr>
      <w:rFonts w:ascii="Verdana" w:hAnsi="Verdana" w:cs="Verdana"/>
      <w:sz w:val="20"/>
      <w:szCs w:val="20"/>
      <w:lang w:val="uk-UA" w:eastAsia="en-US"/>
    </w:rPr>
  </w:style>
  <w:style w:type="paragraph" w:styleId="HTML">
    <w:name w:val="HTML Preformatted"/>
    <w:basedOn w:val="a"/>
    <w:rsid w:val="0025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1">
    <w:name w:val="Заголовок Знак"/>
    <w:aliases w:val="Мой стиль Знак"/>
    <w:link w:val="af0"/>
    <w:rsid w:val="00750AD3"/>
    <w:rPr>
      <w:sz w:val="28"/>
      <w:lang w:val="uk-UA"/>
    </w:rPr>
  </w:style>
  <w:style w:type="paragraph" w:customStyle="1" w:styleId="FR1">
    <w:name w:val="FR1"/>
    <w:rsid w:val="00F75C9E"/>
    <w:pPr>
      <w:widowControl w:val="0"/>
      <w:autoSpaceDE w:val="0"/>
      <w:autoSpaceDN w:val="0"/>
      <w:adjustRightInd w:val="0"/>
      <w:jc w:val="center"/>
    </w:pPr>
    <w:rPr>
      <w:b/>
      <w:bCs/>
      <w:sz w:val="44"/>
      <w:szCs w:val="44"/>
      <w:lang w:val="uk-UA"/>
    </w:rPr>
  </w:style>
  <w:style w:type="paragraph" w:styleId="af3">
    <w:name w:val="Plain Text"/>
    <w:basedOn w:val="a"/>
    <w:link w:val="af4"/>
    <w:rsid w:val="00F36A34"/>
    <w:rPr>
      <w:rFonts w:ascii="Courier New" w:hAnsi="Courier New"/>
      <w:sz w:val="20"/>
      <w:szCs w:val="20"/>
      <w:lang w:val="uk-UA" w:eastAsia="x-none"/>
    </w:rPr>
  </w:style>
  <w:style w:type="character" w:customStyle="1" w:styleId="af4">
    <w:name w:val="Текст Знак"/>
    <w:link w:val="af3"/>
    <w:rsid w:val="00F36A34"/>
    <w:rPr>
      <w:rFonts w:ascii="Courier New" w:hAnsi="Courier New" w:cs="Courier New"/>
      <w:lang w:val="uk-UA"/>
    </w:rPr>
  </w:style>
  <w:style w:type="paragraph" w:styleId="af5">
    <w:name w:val="List Paragraph"/>
    <w:basedOn w:val="a"/>
    <w:uiPriority w:val="34"/>
    <w:qFormat/>
    <w:rsid w:val="00957FE4"/>
    <w:pPr>
      <w:ind w:left="720"/>
      <w:contextualSpacing/>
    </w:pPr>
    <w:rPr>
      <w:szCs w:val="20"/>
    </w:rPr>
  </w:style>
  <w:style w:type="paragraph" w:customStyle="1" w:styleId="11">
    <w:name w:val="Стиль1"/>
    <w:basedOn w:val="a"/>
    <w:link w:val="12"/>
    <w:rsid w:val="00957FE4"/>
    <w:pPr>
      <w:overflowPunct w:val="0"/>
      <w:autoSpaceDE w:val="0"/>
      <w:autoSpaceDN w:val="0"/>
      <w:adjustRightInd w:val="0"/>
      <w:spacing w:line="360" w:lineRule="auto"/>
      <w:ind w:firstLine="737"/>
      <w:jc w:val="both"/>
      <w:textAlignment w:val="baseline"/>
    </w:pPr>
    <w:rPr>
      <w:szCs w:val="20"/>
      <w:lang w:val="uk-UA" w:eastAsia="x-none"/>
    </w:rPr>
  </w:style>
  <w:style w:type="character" w:customStyle="1" w:styleId="12">
    <w:name w:val="Стиль1 Знак"/>
    <w:link w:val="11"/>
    <w:rsid w:val="00957FE4"/>
    <w:rPr>
      <w:sz w:val="28"/>
      <w:lang w:val="uk-UA"/>
    </w:rPr>
  </w:style>
  <w:style w:type="paragraph" w:customStyle="1" w:styleId="Default">
    <w:name w:val="Default"/>
    <w:rsid w:val="00B473C3"/>
    <w:pPr>
      <w:autoSpaceDE w:val="0"/>
      <w:autoSpaceDN w:val="0"/>
      <w:adjustRightInd w:val="0"/>
    </w:pPr>
    <w:rPr>
      <w:color w:val="000000"/>
      <w:sz w:val="24"/>
      <w:szCs w:val="24"/>
      <w:lang w:val="en-US" w:eastAsia="en-US"/>
    </w:rPr>
  </w:style>
  <w:style w:type="character" w:customStyle="1" w:styleId="a8">
    <w:name w:val="Основной текст Знак"/>
    <w:link w:val="a7"/>
    <w:locked/>
    <w:rsid w:val="00B473C3"/>
    <w:rPr>
      <w:sz w:val="28"/>
      <w:szCs w:val="24"/>
    </w:rPr>
  </w:style>
  <w:style w:type="paragraph" w:styleId="20">
    <w:name w:val="Body Text Indent 2"/>
    <w:basedOn w:val="a"/>
    <w:link w:val="21"/>
    <w:uiPriority w:val="99"/>
    <w:unhideWhenUsed/>
    <w:rsid w:val="00D95E24"/>
    <w:pPr>
      <w:spacing w:after="120" w:line="480" w:lineRule="auto"/>
      <w:ind w:left="283"/>
    </w:pPr>
    <w:rPr>
      <w:lang w:val="x-none" w:eastAsia="x-none"/>
    </w:rPr>
  </w:style>
  <w:style w:type="character" w:customStyle="1" w:styleId="21">
    <w:name w:val="Основной текст с отступом 2 Знак"/>
    <w:link w:val="20"/>
    <w:uiPriority w:val="99"/>
    <w:rsid w:val="00D95E24"/>
    <w:rPr>
      <w:sz w:val="28"/>
      <w:szCs w:val="24"/>
    </w:rPr>
  </w:style>
  <w:style w:type="paragraph" w:customStyle="1" w:styleId="13">
    <w:name w:val="Абзац списка1"/>
    <w:basedOn w:val="a"/>
    <w:uiPriority w:val="34"/>
    <w:qFormat/>
    <w:rsid w:val="00D95E24"/>
    <w:pPr>
      <w:ind w:left="720"/>
      <w:contextualSpacing/>
    </w:pPr>
  </w:style>
  <w:style w:type="paragraph" w:customStyle="1" w:styleId="FR3">
    <w:name w:val="FR3"/>
    <w:rsid w:val="00D95E24"/>
    <w:pPr>
      <w:widowControl w:val="0"/>
      <w:spacing w:before="400" w:line="360" w:lineRule="auto"/>
      <w:ind w:firstLine="700"/>
      <w:jc w:val="both"/>
    </w:pPr>
    <w:rPr>
      <w:rFonts w:ascii="Arial" w:hAnsi="Arial"/>
      <w:snapToGrid w:val="0"/>
      <w:sz w:val="24"/>
      <w:lang w:val="uk-UA"/>
    </w:rPr>
  </w:style>
  <w:style w:type="paragraph" w:styleId="af6">
    <w:name w:val="endnote text"/>
    <w:basedOn w:val="a"/>
    <w:link w:val="af7"/>
    <w:rsid w:val="00D95E24"/>
    <w:rPr>
      <w:sz w:val="20"/>
      <w:lang w:val="x-none" w:eastAsia="x-none"/>
    </w:rPr>
  </w:style>
  <w:style w:type="character" w:customStyle="1" w:styleId="af7">
    <w:name w:val="Текст концевой сноски Знак"/>
    <w:link w:val="af6"/>
    <w:rsid w:val="00D95E24"/>
    <w:rPr>
      <w:szCs w:val="24"/>
    </w:rPr>
  </w:style>
  <w:style w:type="character" w:customStyle="1" w:styleId="apple-converted-space">
    <w:name w:val="apple-converted-space"/>
    <w:basedOn w:val="a0"/>
    <w:rsid w:val="006E17AA"/>
  </w:style>
  <w:style w:type="paragraph" w:customStyle="1" w:styleId="14">
    <w:name w:val="Обычный1"/>
    <w:rsid w:val="000C1BDC"/>
    <w:pPr>
      <w:widowControl w:val="0"/>
      <w:snapToGrid w:val="0"/>
      <w:spacing w:line="420" w:lineRule="auto"/>
      <w:ind w:firstLine="400"/>
      <w:jc w:val="both"/>
    </w:pPr>
    <w:rPr>
      <w:sz w:val="18"/>
      <w:lang w:val="uk-UA"/>
    </w:rPr>
  </w:style>
  <w:style w:type="paragraph" w:styleId="af8">
    <w:name w:val="Normal (Web)"/>
    <w:basedOn w:val="a"/>
    <w:semiHidden/>
    <w:unhideWhenUsed/>
    <w:rsid w:val="00983D39"/>
    <w:pPr>
      <w:spacing w:before="100" w:beforeAutospacing="1" w:after="100" w:afterAutospacing="1"/>
    </w:pPr>
    <w:rPr>
      <w:sz w:val="24"/>
    </w:rPr>
  </w:style>
  <w:style w:type="paragraph" w:customStyle="1" w:styleId="rvps2">
    <w:name w:val="rvps2"/>
    <w:basedOn w:val="a"/>
    <w:rsid w:val="00983D39"/>
    <w:pPr>
      <w:spacing w:before="100" w:beforeAutospacing="1" w:after="100" w:afterAutospacing="1"/>
    </w:pPr>
    <w:rPr>
      <w:sz w:val="24"/>
    </w:rPr>
  </w:style>
  <w:style w:type="character" w:customStyle="1" w:styleId="rvts9">
    <w:name w:val="rvts9"/>
    <w:rsid w:val="00983D39"/>
  </w:style>
  <w:style w:type="paragraph" w:styleId="22">
    <w:name w:val="Body Text 2"/>
    <w:basedOn w:val="a"/>
    <w:link w:val="23"/>
    <w:uiPriority w:val="99"/>
    <w:semiHidden/>
    <w:unhideWhenUsed/>
    <w:rsid w:val="004A03BB"/>
    <w:pPr>
      <w:spacing w:after="120" w:line="480" w:lineRule="auto"/>
    </w:pPr>
    <w:rPr>
      <w:lang w:val="x-none" w:eastAsia="x-none"/>
    </w:rPr>
  </w:style>
  <w:style w:type="character" w:customStyle="1" w:styleId="23">
    <w:name w:val="Основной текст 2 Знак"/>
    <w:link w:val="22"/>
    <w:uiPriority w:val="99"/>
    <w:semiHidden/>
    <w:rsid w:val="004A03BB"/>
    <w:rPr>
      <w:sz w:val="28"/>
      <w:szCs w:val="24"/>
    </w:rPr>
  </w:style>
  <w:style w:type="character" w:customStyle="1" w:styleId="32">
    <w:name w:val="Основной текст 3 Знак"/>
    <w:link w:val="31"/>
    <w:rsid w:val="004A03B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70160">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20349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27282</Words>
  <Characters>155509</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182427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Александр Бондярь</cp:lastModifiedBy>
  <cp:revision>3</cp:revision>
  <cp:lastPrinted>2017-05-23T06:47:00Z</cp:lastPrinted>
  <dcterms:created xsi:type="dcterms:W3CDTF">2019-08-29T13:36:00Z</dcterms:created>
  <dcterms:modified xsi:type="dcterms:W3CDTF">2019-09-04T06:49:00Z</dcterms:modified>
</cp:coreProperties>
</file>