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FE268" w14:textId="77777777" w:rsidR="00D013EE" w:rsidRPr="000725FD" w:rsidRDefault="00D013EE" w:rsidP="00D013EE">
      <w:pPr>
        <w:jc w:val="center"/>
        <w:rPr>
          <w:b/>
          <w:sz w:val="28"/>
          <w:szCs w:val="28"/>
        </w:rPr>
      </w:pPr>
      <w:r w:rsidRPr="000725FD">
        <w:rPr>
          <w:b/>
          <w:sz w:val="28"/>
          <w:szCs w:val="28"/>
        </w:rPr>
        <w:t>МІНІСТЕРСТВО ВНУТРІШНІХ СПРАВ УКРАЇНИ</w:t>
      </w:r>
    </w:p>
    <w:p w14:paraId="5FCD9B14" w14:textId="77777777" w:rsidR="00D013EE" w:rsidRPr="000725FD" w:rsidRDefault="00D013EE" w:rsidP="00D013EE">
      <w:pPr>
        <w:jc w:val="center"/>
        <w:rPr>
          <w:b/>
          <w:sz w:val="28"/>
          <w:szCs w:val="28"/>
        </w:rPr>
      </w:pPr>
    </w:p>
    <w:p w14:paraId="6DC32C4C" w14:textId="77777777" w:rsidR="00D013EE" w:rsidRPr="000725FD" w:rsidRDefault="00D013EE" w:rsidP="00D013EE">
      <w:pPr>
        <w:jc w:val="center"/>
        <w:rPr>
          <w:b/>
          <w:sz w:val="28"/>
          <w:szCs w:val="28"/>
        </w:rPr>
      </w:pPr>
      <w:r w:rsidRPr="000725FD">
        <w:rPr>
          <w:b/>
          <w:sz w:val="28"/>
          <w:szCs w:val="28"/>
        </w:rPr>
        <w:t>ДНІПРОПЕТРОВСЬКИЙ ДЕРЖАВНИЙ УНІВЕРСИТЕТ</w:t>
      </w:r>
    </w:p>
    <w:p w14:paraId="73875E3C" w14:textId="77777777" w:rsidR="00D013EE" w:rsidRPr="000725FD" w:rsidRDefault="00D013EE" w:rsidP="00D013EE">
      <w:pPr>
        <w:jc w:val="center"/>
        <w:rPr>
          <w:b/>
          <w:sz w:val="28"/>
          <w:szCs w:val="28"/>
        </w:rPr>
      </w:pPr>
      <w:r w:rsidRPr="000725FD">
        <w:rPr>
          <w:b/>
          <w:sz w:val="28"/>
          <w:szCs w:val="28"/>
        </w:rPr>
        <w:t>ВНУТРІШНІХ СПРАВ</w:t>
      </w:r>
    </w:p>
    <w:p w14:paraId="2B37231A" w14:textId="77777777" w:rsidR="00D013EE" w:rsidRPr="000725FD" w:rsidRDefault="00D013EE" w:rsidP="00D013EE">
      <w:pPr>
        <w:jc w:val="center"/>
        <w:rPr>
          <w:b/>
          <w:sz w:val="28"/>
          <w:szCs w:val="28"/>
        </w:rPr>
      </w:pPr>
    </w:p>
    <w:p w14:paraId="7D4A674C" w14:textId="77777777" w:rsidR="00D013EE" w:rsidRPr="000725FD" w:rsidRDefault="00D013EE" w:rsidP="00D013EE">
      <w:pPr>
        <w:jc w:val="center"/>
        <w:rPr>
          <w:b/>
          <w:sz w:val="28"/>
          <w:szCs w:val="28"/>
        </w:rPr>
      </w:pPr>
      <w:r w:rsidRPr="000725FD">
        <w:rPr>
          <w:b/>
          <w:sz w:val="28"/>
          <w:szCs w:val="28"/>
        </w:rPr>
        <w:t>ФАКУЛЬТЕТ</w:t>
      </w:r>
      <w:r w:rsidR="004C2D60" w:rsidRPr="004C2D60">
        <w:rPr>
          <w:b/>
          <w:sz w:val="28"/>
          <w:szCs w:val="28"/>
        </w:rPr>
        <w:t xml:space="preserve"> </w:t>
      </w:r>
      <w:r w:rsidR="004C2D60" w:rsidRPr="000725FD">
        <w:rPr>
          <w:b/>
          <w:sz w:val="28"/>
          <w:szCs w:val="28"/>
        </w:rPr>
        <w:t>ЮРИДИЧНИЙ</w:t>
      </w:r>
    </w:p>
    <w:p w14:paraId="2A69BA0F" w14:textId="77777777" w:rsidR="00D013EE" w:rsidRPr="000725FD" w:rsidRDefault="00D013EE" w:rsidP="00D013EE">
      <w:pPr>
        <w:jc w:val="center"/>
        <w:rPr>
          <w:b/>
          <w:sz w:val="28"/>
          <w:szCs w:val="28"/>
        </w:rPr>
      </w:pPr>
    </w:p>
    <w:p w14:paraId="35139735" w14:textId="77777777" w:rsidR="00D013EE" w:rsidRPr="000725FD" w:rsidRDefault="00D013EE" w:rsidP="00D013EE">
      <w:pPr>
        <w:jc w:val="center"/>
        <w:rPr>
          <w:b/>
          <w:sz w:val="28"/>
          <w:szCs w:val="28"/>
        </w:rPr>
      </w:pPr>
      <w:r>
        <w:rPr>
          <w:b/>
          <w:sz w:val="28"/>
          <w:szCs w:val="28"/>
        </w:rPr>
        <w:t>КАФЕДРА ЦИВІЛЬНО-ПРАВОВИХ ДИСЦИПЛІН</w:t>
      </w:r>
    </w:p>
    <w:p w14:paraId="4B9CAA37" w14:textId="77777777" w:rsidR="00D013EE" w:rsidRPr="000725FD" w:rsidRDefault="00D013EE" w:rsidP="00D013EE">
      <w:pPr>
        <w:jc w:val="both"/>
        <w:rPr>
          <w:b/>
          <w:sz w:val="28"/>
          <w:szCs w:val="28"/>
        </w:rPr>
      </w:pPr>
    </w:p>
    <w:p w14:paraId="543AD147" w14:textId="77777777" w:rsidR="00D013EE" w:rsidRPr="000725FD" w:rsidRDefault="00D013EE" w:rsidP="00D013EE">
      <w:pPr>
        <w:ind w:left="5220"/>
        <w:jc w:val="both"/>
        <w:rPr>
          <w:b/>
          <w:sz w:val="28"/>
          <w:szCs w:val="28"/>
        </w:rPr>
      </w:pPr>
    </w:p>
    <w:p w14:paraId="6F7B6DB4" w14:textId="77777777" w:rsidR="00D013EE" w:rsidRPr="000725FD" w:rsidRDefault="00D013EE" w:rsidP="00D013EE">
      <w:pPr>
        <w:ind w:left="5220"/>
        <w:jc w:val="both"/>
        <w:rPr>
          <w:b/>
          <w:sz w:val="28"/>
          <w:szCs w:val="28"/>
        </w:rPr>
      </w:pPr>
    </w:p>
    <w:p w14:paraId="6D2C7538" w14:textId="77777777" w:rsidR="00D013EE" w:rsidRPr="000725FD" w:rsidRDefault="00D013EE" w:rsidP="00D013EE">
      <w:pPr>
        <w:ind w:left="5220"/>
        <w:jc w:val="both"/>
        <w:rPr>
          <w:b/>
          <w:sz w:val="28"/>
          <w:szCs w:val="28"/>
        </w:rPr>
      </w:pPr>
      <w:r w:rsidRPr="000725FD">
        <w:rPr>
          <w:b/>
          <w:sz w:val="28"/>
          <w:szCs w:val="28"/>
        </w:rPr>
        <w:t>ЗАТВЕРДЖУЮ</w:t>
      </w:r>
    </w:p>
    <w:p w14:paraId="5D99D5A9" w14:textId="77777777" w:rsidR="00D013EE" w:rsidRPr="000725FD" w:rsidRDefault="00D013EE" w:rsidP="00D013EE">
      <w:pPr>
        <w:ind w:left="5220"/>
        <w:jc w:val="both"/>
        <w:rPr>
          <w:sz w:val="28"/>
          <w:szCs w:val="28"/>
        </w:rPr>
      </w:pPr>
      <w:r w:rsidRPr="000725FD">
        <w:rPr>
          <w:sz w:val="28"/>
          <w:szCs w:val="28"/>
        </w:rPr>
        <w:t xml:space="preserve">Ректор </w:t>
      </w:r>
    </w:p>
    <w:p w14:paraId="71A69905" w14:textId="77777777" w:rsidR="004E5BCF" w:rsidRDefault="00D013EE" w:rsidP="004E5BCF">
      <w:pPr>
        <w:tabs>
          <w:tab w:val="left" w:pos="9214"/>
        </w:tabs>
        <w:ind w:left="5220" w:right="-1"/>
        <w:jc w:val="both"/>
        <w:rPr>
          <w:sz w:val="28"/>
          <w:szCs w:val="28"/>
        </w:rPr>
      </w:pPr>
      <w:r w:rsidRPr="000725FD">
        <w:rPr>
          <w:sz w:val="28"/>
          <w:szCs w:val="28"/>
        </w:rPr>
        <w:t xml:space="preserve">Дніпропетровського державного університету внутрішніх справ </w:t>
      </w:r>
      <w:r w:rsidR="004E5BCF">
        <w:rPr>
          <w:b/>
          <w:sz w:val="28"/>
          <w:szCs w:val="28"/>
        </w:rPr>
        <w:t>Андрій ФОМЕНКО</w:t>
      </w:r>
    </w:p>
    <w:p w14:paraId="1F4952D9" w14:textId="77777777" w:rsidR="00D013EE" w:rsidRPr="000725FD" w:rsidRDefault="00D013EE" w:rsidP="004E5BCF">
      <w:pPr>
        <w:tabs>
          <w:tab w:val="left" w:pos="9214"/>
        </w:tabs>
        <w:ind w:left="5220" w:right="-1"/>
        <w:jc w:val="both"/>
        <w:rPr>
          <w:sz w:val="28"/>
          <w:szCs w:val="28"/>
        </w:rPr>
      </w:pPr>
      <w:r w:rsidRPr="000725FD">
        <w:rPr>
          <w:sz w:val="28"/>
          <w:szCs w:val="28"/>
        </w:rPr>
        <w:t>________________2019 р.</w:t>
      </w:r>
    </w:p>
    <w:p w14:paraId="5AFC1663" w14:textId="77777777" w:rsidR="00D013EE" w:rsidRPr="000725FD" w:rsidRDefault="00D013EE" w:rsidP="00D013EE">
      <w:pPr>
        <w:jc w:val="both"/>
        <w:rPr>
          <w:sz w:val="28"/>
          <w:szCs w:val="28"/>
        </w:rPr>
      </w:pPr>
    </w:p>
    <w:p w14:paraId="13F3BFB7" w14:textId="77777777" w:rsidR="00D013EE" w:rsidRPr="000725FD" w:rsidRDefault="00D013EE" w:rsidP="00D013EE">
      <w:pPr>
        <w:jc w:val="both"/>
        <w:rPr>
          <w:sz w:val="28"/>
          <w:szCs w:val="28"/>
        </w:rPr>
      </w:pPr>
    </w:p>
    <w:p w14:paraId="090E8A9A" w14:textId="77777777" w:rsidR="00D013EE" w:rsidRPr="000725FD" w:rsidRDefault="00D013EE" w:rsidP="00D013EE">
      <w:pPr>
        <w:jc w:val="both"/>
        <w:rPr>
          <w:sz w:val="28"/>
          <w:szCs w:val="28"/>
        </w:rPr>
      </w:pPr>
    </w:p>
    <w:p w14:paraId="0DE7F57D" w14:textId="77777777" w:rsidR="00D013EE" w:rsidRPr="000725FD" w:rsidRDefault="00D013EE" w:rsidP="00D013EE">
      <w:pPr>
        <w:jc w:val="both"/>
        <w:rPr>
          <w:sz w:val="28"/>
          <w:szCs w:val="28"/>
        </w:rPr>
      </w:pPr>
    </w:p>
    <w:p w14:paraId="16C17116" w14:textId="77777777" w:rsidR="00D013EE" w:rsidRPr="000725FD" w:rsidRDefault="00D013EE" w:rsidP="00D013EE">
      <w:pPr>
        <w:jc w:val="both"/>
        <w:rPr>
          <w:sz w:val="28"/>
          <w:szCs w:val="28"/>
        </w:rPr>
      </w:pPr>
    </w:p>
    <w:p w14:paraId="161C2712" w14:textId="77777777" w:rsidR="00D013EE" w:rsidRPr="000725FD" w:rsidRDefault="00D013EE" w:rsidP="00D013EE">
      <w:pPr>
        <w:pStyle w:val="2"/>
        <w:shd w:val="clear" w:color="auto" w:fill="FFFFFF"/>
        <w:rPr>
          <w:rFonts w:ascii="Times New Roman" w:hAnsi="Times New Roman"/>
          <w:b/>
          <w:i/>
          <w:iCs/>
          <w:szCs w:val="28"/>
        </w:rPr>
      </w:pPr>
      <w:r w:rsidRPr="000725FD">
        <w:rPr>
          <w:rFonts w:ascii="Times New Roman" w:hAnsi="Times New Roman"/>
          <w:b/>
          <w:szCs w:val="28"/>
        </w:rPr>
        <w:t>РОБОЧА ПРОГРАМА НАВЧАЛЬНОЇ ДИСЦИПЛІНИ</w:t>
      </w:r>
    </w:p>
    <w:p w14:paraId="51139B5B" w14:textId="77777777" w:rsidR="00D013EE" w:rsidRPr="000725FD" w:rsidRDefault="00D013EE" w:rsidP="00D013EE">
      <w:pPr>
        <w:jc w:val="both"/>
        <w:rPr>
          <w:b/>
          <w:sz w:val="28"/>
          <w:szCs w:val="28"/>
        </w:rPr>
      </w:pPr>
    </w:p>
    <w:p w14:paraId="783BC646" w14:textId="77777777" w:rsidR="00D013EE" w:rsidRPr="002A620E" w:rsidRDefault="00D013EE" w:rsidP="00D013EE">
      <w:pPr>
        <w:ind w:firstLine="708"/>
        <w:jc w:val="center"/>
        <w:rPr>
          <w:b/>
          <w:sz w:val="28"/>
          <w:szCs w:val="28"/>
          <w:u w:val="single"/>
        </w:rPr>
      </w:pPr>
      <w:r w:rsidRPr="002A620E">
        <w:rPr>
          <w:b/>
          <w:sz w:val="28"/>
          <w:szCs w:val="28"/>
          <w:u w:val="single"/>
        </w:rPr>
        <w:t>ЦИВІЛЬНЕ ТА СІМЕЙНЕ ПРАВО</w:t>
      </w:r>
    </w:p>
    <w:p w14:paraId="283271EE" w14:textId="77777777" w:rsidR="00D013EE" w:rsidRPr="000725FD" w:rsidRDefault="00D013EE" w:rsidP="00D013EE">
      <w:pPr>
        <w:jc w:val="center"/>
        <w:rPr>
          <w:sz w:val="28"/>
          <w:szCs w:val="28"/>
        </w:rPr>
      </w:pPr>
    </w:p>
    <w:p w14:paraId="32496CBC" w14:textId="77777777" w:rsidR="00D013EE" w:rsidRDefault="00D013EE" w:rsidP="00D013EE">
      <w:pPr>
        <w:jc w:val="both"/>
        <w:rPr>
          <w:sz w:val="28"/>
          <w:szCs w:val="28"/>
        </w:rPr>
      </w:pPr>
      <w:r w:rsidRPr="000725FD">
        <w:rPr>
          <w:sz w:val="28"/>
          <w:szCs w:val="28"/>
        </w:rPr>
        <w:t xml:space="preserve">       </w:t>
      </w:r>
    </w:p>
    <w:p w14:paraId="45DD47C1" w14:textId="77777777" w:rsidR="00D013EE" w:rsidRPr="000725FD" w:rsidRDefault="00D013EE" w:rsidP="00D013EE">
      <w:pPr>
        <w:jc w:val="both"/>
        <w:rPr>
          <w:sz w:val="28"/>
          <w:szCs w:val="28"/>
        </w:rPr>
      </w:pPr>
    </w:p>
    <w:p w14:paraId="5516A0B0" w14:textId="77777777" w:rsidR="00D013EE" w:rsidRPr="000725FD" w:rsidRDefault="00D013EE" w:rsidP="00D013EE">
      <w:pPr>
        <w:spacing w:line="360" w:lineRule="auto"/>
        <w:ind w:firstLine="2410"/>
        <w:jc w:val="both"/>
        <w:rPr>
          <w:sz w:val="28"/>
          <w:szCs w:val="28"/>
        </w:rPr>
      </w:pPr>
      <w:r w:rsidRPr="000725FD">
        <w:rPr>
          <w:sz w:val="28"/>
          <w:szCs w:val="28"/>
        </w:rPr>
        <w:t xml:space="preserve">Освітній ступінь: </w:t>
      </w:r>
      <w:r w:rsidRPr="002A620E">
        <w:rPr>
          <w:sz w:val="28"/>
          <w:szCs w:val="28"/>
          <w:u w:val="single"/>
        </w:rPr>
        <w:t>перший (бакалаврський)</w:t>
      </w:r>
    </w:p>
    <w:p w14:paraId="601F5727" w14:textId="77777777" w:rsidR="00D013EE" w:rsidRPr="000725FD" w:rsidRDefault="00D013EE" w:rsidP="00D013EE">
      <w:pPr>
        <w:spacing w:line="360" w:lineRule="auto"/>
        <w:ind w:firstLine="2410"/>
        <w:jc w:val="both"/>
        <w:rPr>
          <w:sz w:val="28"/>
          <w:szCs w:val="28"/>
        </w:rPr>
      </w:pPr>
      <w:r>
        <w:rPr>
          <w:sz w:val="28"/>
          <w:szCs w:val="28"/>
        </w:rPr>
        <w:t xml:space="preserve">Спеціальність: </w:t>
      </w:r>
      <w:r w:rsidRPr="002A620E">
        <w:rPr>
          <w:sz w:val="28"/>
          <w:szCs w:val="28"/>
          <w:u w:val="single"/>
        </w:rPr>
        <w:t>262 Правоохоронна діяльність</w:t>
      </w:r>
    </w:p>
    <w:p w14:paraId="2D5F5D7E" w14:textId="77777777" w:rsidR="00D013EE" w:rsidRPr="000725FD" w:rsidRDefault="00D013EE" w:rsidP="00D013EE">
      <w:pPr>
        <w:spacing w:line="360" w:lineRule="auto"/>
        <w:ind w:firstLine="2410"/>
        <w:jc w:val="both"/>
        <w:rPr>
          <w:sz w:val="28"/>
          <w:szCs w:val="28"/>
        </w:rPr>
      </w:pPr>
      <w:r w:rsidRPr="000725FD">
        <w:rPr>
          <w:sz w:val="28"/>
          <w:szCs w:val="28"/>
        </w:rPr>
        <w:t>Освітня програма:</w:t>
      </w:r>
      <w:r>
        <w:rPr>
          <w:sz w:val="28"/>
          <w:szCs w:val="28"/>
        </w:rPr>
        <w:t xml:space="preserve"> </w:t>
      </w:r>
      <w:r w:rsidRPr="002A620E">
        <w:rPr>
          <w:sz w:val="28"/>
          <w:szCs w:val="28"/>
          <w:u w:val="single"/>
        </w:rPr>
        <w:t>30 серпня 2016 р. №643</w:t>
      </w:r>
    </w:p>
    <w:p w14:paraId="3E927AF2" w14:textId="77777777" w:rsidR="00D013EE" w:rsidRPr="000725FD" w:rsidRDefault="00D013EE" w:rsidP="00D013EE">
      <w:pPr>
        <w:spacing w:line="360" w:lineRule="auto"/>
        <w:ind w:firstLine="2410"/>
        <w:jc w:val="both"/>
        <w:rPr>
          <w:sz w:val="28"/>
          <w:szCs w:val="28"/>
        </w:rPr>
      </w:pPr>
      <w:r w:rsidRPr="000725FD">
        <w:rPr>
          <w:sz w:val="28"/>
          <w:szCs w:val="28"/>
        </w:rPr>
        <w:t xml:space="preserve">Статус навчальної дисципліни: </w:t>
      </w:r>
      <w:r w:rsidRPr="002A620E">
        <w:rPr>
          <w:sz w:val="28"/>
          <w:szCs w:val="28"/>
          <w:u w:val="single"/>
        </w:rPr>
        <w:t>обов’язкова</w:t>
      </w:r>
    </w:p>
    <w:p w14:paraId="14837D65" w14:textId="77777777" w:rsidR="00D013EE" w:rsidRPr="000725FD" w:rsidRDefault="00D013EE" w:rsidP="00D013EE">
      <w:pPr>
        <w:spacing w:line="360" w:lineRule="auto"/>
        <w:ind w:firstLine="2410"/>
        <w:jc w:val="both"/>
        <w:rPr>
          <w:sz w:val="28"/>
          <w:szCs w:val="28"/>
        </w:rPr>
      </w:pPr>
      <w:r w:rsidRPr="000725FD">
        <w:rPr>
          <w:sz w:val="28"/>
          <w:szCs w:val="28"/>
        </w:rPr>
        <w:t xml:space="preserve">Мова навчання: </w:t>
      </w:r>
      <w:r w:rsidRPr="002A620E">
        <w:rPr>
          <w:sz w:val="28"/>
          <w:szCs w:val="28"/>
          <w:u w:val="single"/>
        </w:rPr>
        <w:t>українська</w:t>
      </w:r>
    </w:p>
    <w:p w14:paraId="136E3940" w14:textId="77777777" w:rsidR="00D013EE" w:rsidRPr="000725FD" w:rsidRDefault="00D013EE" w:rsidP="00D013EE">
      <w:pPr>
        <w:jc w:val="both"/>
        <w:rPr>
          <w:sz w:val="28"/>
          <w:szCs w:val="28"/>
        </w:rPr>
      </w:pPr>
    </w:p>
    <w:p w14:paraId="06971083" w14:textId="77777777" w:rsidR="00D013EE" w:rsidRPr="000725FD" w:rsidRDefault="00D013EE" w:rsidP="00D013EE">
      <w:pPr>
        <w:jc w:val="both"/>
        <w:rPr>
          <w:sz w:val="28"/>
          <w:szCs w:val="28"/>
        </w:rPr>
      </w:pPr>
    </w:p>
    <w:p w14:paraId="6C613745" w14:textId="77777777" w:rsidR="00D013EE" w:rsidRPr="000725FD" w:rsidRDefault="00D013EE" w:rsidP="00D013EE">
      <w:pPr>
        <w:jc w:val="both"/>
        <w:rPr>
          <w:b/>
          <w:snapToGrid w:val="0"/>
          <w:sz w:val="28"/>
          <w:szCs w:val="28"/>
        </w:rPr>
      </w:pPr>
    </w:p>
    <w:p w14:paraId="68924F6B" w14:textId="77777777" w:rsidR="00D013EE" w:rsidRPr="000725FD" w:rsidRDefault="00D013EE" w:rsidP="00D013EE">
      <w:pPr>
        <w:jc w:val="both"/>
        <w:rPr>
          <w:b/>
          <w:snapToGrid w:val="0"/>
          <w:sz w:val="28"/>
          <w:szCs w:val="28"/>
        </w:rPr>
      </w:pPr>
    </w:p>
    <w:p w14:paraId="4FFDB7BA" w14:textId="77777777" w:rsidR="00D013EE" w:rsidRPr="000725FD" w:rsidRDefault="00D013EE" w:rsidP="00D013EE">
      <w:pPr>
        <w:jc w:val="both"/>
        <w:rPr>
          <w:b/>
          <w:snapToGrid w:val="0"/>
          <w:sz w:val="28"/>
          <w:szCs w:val="28"/>
        </w:rPr>
      </w:pPr>
    </w:p>
    <w:p w14:paraId="537E3E13" w14:textId="77777777" w:rsidR="00D013EE" w:rsidRPr="000725FD" w:rsidRDefault="00D013EE" w:rsidP="00D013EE">
      <w:pPr>
        <w:jc w:val="both"/>
        <w:rPr>
          <w:b/>
          <w:snapToGrid w:val="0"/>
          <w:sz w:val="28"/>
          <w:szCs w:val="28"/>
        </w:rPr>
      </w:pPr>
    </w:p>
    <w:p w14:paraId="2D204123" w14:textId="77777777" w:rsidR="00D013EE" w:rsidRPr="000725FD" w:rsidRDefault="00D013EE" w:rsidP="00D013EE">
      <w:pPr>
        <w:jc w:val="both"/>
        <w:rPr>
          <w:b/>
          <w:snapToGrid w:val="0"/>
          <w:sz w:val="28"/>
          <w:szCs w:val="28"/>
        </w:rPr>
      </w:pPr>
    </w:p>
    <w:p w14:paraId="496F9436" w14:textId="77777777" w:rsidR="00D013EE" w:rsidRPr="000725FD" w:rsidRDefault="00D013EE" w:rsidP="00D013EE">
      <w:pPr>
        <w:jc w:val="both"/>
        <w:rPr>
          <w:b/>
          <w:snapToGrid w:val="0"/>
          <w:sz w:val="28"/>
          <w:szCs w:val="28"/>
        </w:rPr>
      </w:pPr>
    </w:p>
    <w:p w14:paraId="5895B3CE" w14:textId="77777777" w:rsidR="00D013EE" w:rsidRPr="000725FD" w:rsidRDefault="00D013EE" w:rsidP="00D013EE">
      <w:pPr>
        <w:jc w:val="both"/>
        <w:rPr>
          <w:b/>
          <w:snapToGrid w:val="0"/>
          <w:sz w:val="28"/>
          <w:szCs w:val="28"/>
        </w:rPr>
      </w:pPr>
    </w:p>
    <w:p w14:paraId="021FDE06" w14:textId="77777777" w:rsidR="00D013EE" w:rsidRPr="000725FD" w:rsidRDefault="00D013EE" w:rsidP="00D013EE">
      <w:pPr>
        <w:jc w:val="both"/>
        <w:rPr>
          <w:b/>
          <w:snapToGrid w:val="0"/>
          <w:sz w:val="28"/>
          <w:szCs w:val="28"/>
        </w:rPr>
      </w:pPr>
    </w:p>
    <w:p w14:paraId="1B954D25" w14:textId="77777777" w:rsidR="00D013EE" w:rsidRPr="000725FD" w:rsidRDefault="00D013EE" w:rsidP="00D013EE">
      <w:pPr>
        <w:jc w:val="both"/>
        <w:rPr>
          <w:b/>
          <w:snapToGrid w:val="0"/>
          <w:sz w:val="28"/>
          <w:szCs w:val="28"/>
        </w:rPr>
      </w:pPr>
    </w:p>
    <w:p w14:paraId="49BD4A6D" w14:textId="77777777" w:rsidR="00D013EE" w:rsidRDefault="00D013EE" w:rsidP="00D013EE">
      <w:pPr>
        <w:rPr>
          <w:b/>
          <w:snapToGrid w:val="0"/>
          <w:sz w:val="28"/>
          <w:szCs w:val="28"/>
        </w:rPr>
      </w:pPr>
    </w:p>
    <w:p w14:paraId="7DDD1B19" w14:textId="77777777" w:rsidR="00D013EE" w:rsidRDefault="00D013EE" w:rsidP="00D013EE">
      <w:pPr>
        <w:jc w:val="center"/>
        <w:rPr>
          <w:b/>
          <w:snapToGrid w:val="0"/>
          <w:sz w:val="28"/>
          <w:szCs w:val="28"/>
        </w:rPr>
      </w:pPr>
    </w:p>
    <w:p w14:paraId="266596AE" w14:textId="77777777" w:rsidR="00D013EE" w:rsidRPr="000725FD" w:rsidRDefault="00D013EE" w:rsidP="00D013EE">
      <w:pPr>
        <w:jc w:val="center"/>
        <w:rPr>
          <w:b/>
          <w:sz w:val="28"/>
          <w:szCs w:val="28"/>
        </w:rPr>
      </w:pPr>
      <w:r w:rsidRPr="000725FD">
        <w:rPr>
          <w:b/>
          <w:snapToGrid w:val="0"/>
          <w:sz w:val="28"/>
          <w:szCs w:val="28"/>
        </w:rPr>
        <w:t xml:space="preserve">Дніпро </w:t>
      </w:r>
      <w:r w:rsidRPr="000725FD">
        <w:rPr>
          <w:b/>
          <w:sz w:val="28"/>
          <w:szCs w:val="28"/>
        </w:rPr>
        <w:t>– 2019</w:t>
      </w:r>
    </w:p>
    <w:p w14:paraId="225249C9" w14:textId="77777777" w:rsidR="00D013EE" w:rsidRPr="000725FD" w:rsidRDefault="00D013EE" w:rsidP="00D013EE">
      <w:pPr>
        <w:ind w:firstLine="708"/>
        <w:jc w:val="both"/>
        <w:rPr>
          <w:sz w:val="28"/>
          <w:szCs w:val="28"/>
        </w:rPr>
      </w:pPr>
      <w:r w:rsidRPr="000725FD">
        <w:rPr>
          <w:sz w:val="28"/>
          <w:szCs w:val="28"/>
        </w:rPr>
        <w:br w:type="page"/>
      </w:r>
      <w:r>
        <w:rPr>
          <w:sz w:val="28"/>
          <w:szCs w:val="28"/>
        </w:rPr>
        <w:lastRenderedPageBreak/>
        <w:t>Цивільне та сімейне право</w:t>
      </w:r>
      <w:r w:rsidRPr="000725FD">
        <w:rPr>
          <w:sz w:val="28"/>
          <w:szCs w:val="28"/>
        </w:rPr>
        <w:t xml:space="preserve"> // Робоча програма навчальної дисципліни. -  Дніпро: Дніпропетровський державний універси</w:t>
      </w:r>
      <w:r w:rsidR="004E5BCF">
        <w:rPr>
          <w:sz w:val="28"/>
          <w:szCs w:val="28"/>
        </w:rPr>
        <w:t xml:space="preserve">тет внутрішніх справ, 2019. – 15 </w:t>
      </w:r>
      <w:r w:rsidRPr="000725FD">
        <w:rPr>
          <w:sz w:val="28"/>
          <w:szCs w:val="28"/>
        </w:rPr>
        <w:t>с.</w:t>
      </w:r>
    </w:p>
    <w:p w14:paraId="49E55CD1" w14:textId="77777777" w:rsidR="00D013EE" w:rsidRPr="000725FD" w:rsidRDefault="00D013EE" w:rsidP="00D013EE">
      <w:pPr>
        <w:jc w:val="both"/>
        <w:rPr>
          <w:sz w:val="28"/>
          <w:szCs w:val="28"/>
        </w:rPr>
      </w:pPr>
    </w:p>
    <w:p w14:paraId="7F268B9F" w14:textId="77777777" w:rsidR="00D013EE" w:rsidRPr="000725FD" w:rsidRDefault="00D013EE" w:rsidP="00D013EE">
      <w:pPr>
        <w:jc w:val="both"/>
        <w:rPr>
          <w:sz w:val="28"/>
          <w:szCs w:val="28"/>
        </w:rPr>
      </w:pPr>
    </w:p>
    <w:p w14:paraId="04C760D4" w14:textId="77777777" w:rsidR="00D013EE" w:rsidRPr="000725FD" w:rsidRDefault="00D013EE" w:rsidP="00D013EE">
      <w:pPr>
        <w:jc w:val="both"/>
        <w:rPr>
          <w:sz w:val="28"/>
          <w:szCs w:val="28"/>
        </w:rPr>
      </w:pPr>
    </w:p>
    <w:p w14:paraId="6FDA6779" w14:textId="77777777" w:rsidR="00D013EE" w:rsidRPr="000725FD" w:rsidRDefault="00D013EE" w:rsidP="00D013EE">
      <w:pPr>
        <w:jc w:val="both"/>
        <w:rPr>
          <w:sz w:val="28"/>
          <w:szCs w:val="28"/>
        </w:rPr>
      </w:pPr>
    </w:p>
    <w:p w14:paraId="28C09195" w14:textId="77777777" w:rsidR="00D013EE" w:rsidRPr="000725FD" w:rsidRDefault="00D013EE" w:rsidP="00D013EE">
      <w:pPr>
        <w:jc w:val="both"/>
        <w:rPr>
          <w:sz w:val="28"/>
          <w:szCs w:val="28"/>
        </w:rPr>
      </w:pPr>
    </w:p>
    <w:p w14:paraId="7E9DC815" w14:textId="77777777" w:rsidR="00D013EE" w:rsidRPr="000725FD" w:rsidRDefault="00D013EE" w:rsidP="00D013EE">
      <w:pPr>
        <w:jc w:val="both"/>
        <w:rPr>
          <w:sz w:val="28"/>
          <w:szCs w:val="28"/>
        </w:rPr>
      </w:pPr>
      <w:r w:rsidRPr="000725FD">
        <w:rPr>
          <w:b/>
          <w:sz w:val="28"/>
          <w:szCs w:val="28"/>
        </w:rPr>
        <w:t>РОЗРОБНИК</w:t>
      </w:r>
      <w:r w:rsidRPr="000725FD">
        <w:rPr>
          <w:sz w:val="28"/>
          <w:szCs w:val="28"/>
        </w:rPr>
        <w:t>:</w:t>
      </w:r>
    </w:p>
    <w:p w14:paraId="0611CE5C" w14:textId="77777777" w:rsidR="00D013EE" w:rsidRPr="000725FD" w:rsidRDefault="00D013EE" w:rsidP="00D013EE">
      <w:pPr>
        <w:jc w:val="both"/>
        <w:rPr>
          <w:sz w:val="28"/>
          <w:szCs w:val="28"/>
        </w:rPr>
      </w:pPr>
      <w:r w:rsidRPr="000725FD">
        <w:rPr>
          <w:sz w:val="28"/>
          <w:szCs w:val="28"/>
        </w:rPr>
        <w:t>Косяченко К. Е., старший викладач кафедри цивільно-правових дисциплін, кандидат юридичних наук.</w:t>
      </w:r>
    </w:p>
    <w:p w14:paraId="7426554B" w14:textId="77777777" w:rsidR="00D013EE" w:rsidRPr="008149E4" w:rsidRDefault="00D013EE" w:rsidP="00D013EE">
      <w:pPr>
        <w:rPr>
          <w:b/>
          <w:sz w:val="28"/>
          <w:szCs w:val="28"/>
        </w:rPr>
      </w:pPr>
    </w:p>
    <w:p w14:paraId="7DA30F16" w14:textId="77777777" w:rsidR="00D013EE" w:rsidRPr="008149E4" w:rsidRDefault="00D013EE" w:rsidP="00D013EE">
      <w:pPr>
        <w:rPr>
          <w:b/>
          <w:sz w:val="28"/>
          <w:szCs w:val="28"/>
        </w:rPr>
      </w:pPr>
    </w:p>
    <w:p w14:paraId="7386AE1C" w14:textId="77777777" w:rsidR="00D013EE" w:rsidRPr="008149E4" w:rsidRDefault="00D013EE" w:rsidP="00D013EE">
      <w:pPr>
        <w:rPr>
          <w:b/>
          <w:sz w:val="28"/>
          <w:szCs w:val="28"/>
        </w:rPr>
      </w:pPr>
      <w:r w:rsidRPr="008149E4">
        <w:rPr>
          <w:b/>
          <w:sz w:val="28"/>
          <w:szCs w:val="28"/>
        </w:rPr>
        <w:t xml:space="preserve">РЕЦЕНЗЕНТИ: </w:t>
      </w:r>
    </w:p>
    <w:p w14:paraId="10D25066" w14:textId="77777777" w:rsidR="00D013EE" w:rsidRPr="008149E4" w:rsidRDefault="00D013EE" w:rsidP="00D013EE">
      <w:pPr>
        <w:rPr>
          <w:b/>
          <w:sz w:val="28"/>
          <w:szCs w:val="28"/>
        </w:rPr>
      </w:pPr>
    </w:p>
    <w:p w14:paraId="6F632601" w14:textId="77777777" w:rsidR="00D013EE" w:rsidRPr="008149E4" w:rsidRDefault="00D013EE" w:rsidP="00D013EE">
      <w:pPr>
        <w:rPr>
          <w:sz w:val="28"/>
          <w:szCs w:val="28"/>
        </w:rPr>
      </w:pPr>
      <w:r w:rsidRPr="008149E4">
        <w:rPr>
          <w:sz w:val="28"/>
          <w:szCs w:val="28"/>
        </w:rPr>
        <w:t xml:space="preserve">Пугач А. В. - адвокат  </w:t>
      </w:r>
    </w:p>
    <w:p w14:paraId="49B5E31B" w14:textId="77777777" w:rsidR="00D013EE" w:rsidRPr="008149E4" w:rsidRDefault="00D013EE" w:rsidP="00D013EE">
      <w:pPr>
        <w:rPr>
          <w:sz w:val="28"/>
          <w:szCs w:val="28"/>
        </w:rPr>
      </w:pPr>
    </w:p>
    <w:p w14:paraId="61D66EA1" w14:textId="77777777" w:rsidR="00D013EE" w:rsidRPr="008149E4" w:rsidRDefault="00D013EE" w:rsidP="00D013EE">
      <w:pPr>
        <w:rPr>
          <w:sz w:val="28"/>
          <w:szCs w:val="28"/>
        </w:rPr>
      </w:pPr>
      <w:r w:rsidRPr="008149E4">
        <w:rPr>
          <w:sz w:val="28"/>
          <w:szCs w:val="28"/>
        </w:rPr>
        <w:t xml:space="preserve">Свистун Л. Я. - доцент кафедри цивільного, господарського та екологічного права Університету митної справи та фінансів, к.ю.н., доцент  </w:t>
      </w:r>
    </w:p>
    <w:p w14:paraId="7A5EFEEF" w14:textId="77777777" w:rsidR="00D013EE" w:rsidRPr="008149E4" w:rsidRDefault="00D013EE" w:rsidP="00D013EE">
      <w:pPr>
        <w:rPr>
          <w:b/>
          <w:sz w:val="28"/>
          <w:szCs w:val="28"/>
        </w:rPr>
      </w:pPr>
    </w:p>
    <w:p w14:paraId="29671EF8" w14:textId="77777777" w:rsidR="00D013EE" w:rsidRPr="008149E4" w:rsidRDefault="00D013EE" w:rsidP="00D013EE">
      <w:pPr>
        <w:rPr>
          <w:b/>
          <w:sz w:val="28"/>
          <w:szCs w:val="28"/>
        </w:rPr>
      </w:pPr>
    </w:p>
    <w:p w14:paraId="741BEB94" w14:textId="77777777" w:rsidR="00D013EE" w:rsidRPr="008149E4" w:rsidRDefault="00D013EE" w:rsidP="00D013EE">
      <w:pPr>
        <w:rPr>
          <w:b/>
          <w:sz w:val="28"/>
          <w:szCs w:val="28"/>
        </w:rPr>
      </w:pPr>
    </w:p>
    <w:p w14:paraId="6E2984A6" w14:textId="77777777" w:rsidR="00D013EE" w:rsidRPr="008149E4" w:rsidRDefault="00D013EE" w:rsidP="00D013EE">
      <w:pPr>
        <w:rPr>
          <w:sz w:val="28"/>
          <w:szCs w:val="28"/>
        </w:rPr>
      </w:pPr>
    </w:p>
    <w:p w14:paraId="49D2C61F" w14:textId="77777777" w:rsidR="00D013EE" w:rsidRPr="008149E4" w:rsidRDefault="00D013EE" w:rsidP="00D013EE">
      <w:pPr>
        <w:rPr>
          <w:sz w:val="28"/>
          <w:szCs w:val="28"/>
        </w:rPr>
      </w:pPr>
    </w:p>
    <w:p w14:paraId="360769CE" w14:textId="77777777" w:rsidR="00D013EE" w:rsidRPr="000725FD" w:rsidRDefault="00D013EE" w:rsidP="00D013EE">
      <w:pPr>
        <w:pStyle w:val="-"/>
        <w:widowControl/>
        <w:jc w:val="both"/>
        <w:rPr>
          <w:b w:val="0"/>
          <w:sz w:val="28"/>
          <w:szCs w:val="28"/>
        </w:rPr>
      </w:pPr>
      <w:r w:rsidRPr="000725FD">
        <w:rPr>
          <w:b w:val="0"/>
          <w:sz w:val="28"/>
          <w:szCs w:val="28"/>
        </w:rPr>
        <w:t xml:space="preserve">Розглянуто на засіданні кафедри цивільно-правових дисциплін </w:t>
      </w:r>
    </w:p>
    <w:p w14:paraId="5572D5CE" w14:textId="77777777" w:rsidR="00D013EE" w:rsidRPr="000725FD" w:rsidRDefault="00D013EE" w:rsidP="00D013EE">
      <w:pPr>
        <w:jc w:val="both"/>
        <w:rPr>
          <w:sz w:val="28"/>
          <w:szCs w:val="28"/>
        </w:rPr>
      </w:pPr>
      <w:r w:rsidRPr="000725FD">
        <w:rPr>
          <w:sz w:val="28"/>
          <w:szCs w:val="28"/>
        </w:rPr>
        <w:t>від ____________2019 р., протокол № ____</w:t>
      </w:r>
    </w:p>
    <w:p w14:paraId="3181351A" w14:textId="77777777" w:rsidR="00D013EE" w:rsidRPr="000725FD" w:rsidRDefault="00D013EE" w:rsidP="00D013EE">
      <w:pPr>
        <w:pStyle w:val="-"/>
        <w:widowControl/>
        <w:jc w:val="both"/>
        <w:rPr>
          <w:b w:val="0"/>
          <w:sz w:val="28"/>
          <w:szCs w:val="28"/>
        </w:rPr>
      </w:pPr>
    </w:p>
    <w:p w14:paraId="44DEE430" w14:textId="77777777" w:rsidR="00D013EE" w:rsidRPr="000725FD" w:rsidRDefault="00D013EE" w:rsidP="00D013EE">
      <w:pPr>
        <w:pStyle w:val="-"/>
        <w:widowControl/>
        <w:jc w:val="both"/>
        <w:rPr>
          <w:b w:val="0"/>
          <w:sz w:val="28"/>
          <w:szCs w:val="28"/>
        </w:rPr>
      </w:pPr>
    </w:p>
    <w:p w14:paraId="35E4D2B1" w14:textId="77777777" w:rsidR="00D013EE" w:rsidRPr="000725FD" w:rsidRDefault="00D013EE" w:rsidP="00D013EE">
      <w:pPr>
        <w:pStyle w:val="-"/>
        <w:widowControl/>
        <w:jc w:val="both"/>
        <w:rPr>
          <w:b w:val="0"/>
          <w:sz w:val="28"/>
          <w:szCs w:val="28"/>
        </w:rPr>
      </w:pPr>
      <w:r w:rsidRPr="000725FD">
        <w:rPr>
          <w:b w:val="0"/>
          <w:sz w:val="28"/>
          <w:szCs w:val="28"/>
        </w:rPr>
        <w:t>Рекомендовано Науково-методичною радою університету</w:t>
      </w:r>
    </w:p>
    <w:p w14:paraId="26738E32" w14:textId="77777777" w:rsidR="00D013EE" w:rsidRPr="000725FD" w:rsidRDefault="00D013EE" w:rsidP="00D013EE">
      <w:pPr>
        <w:pStyle w:val="-"/>
        <w:widowControl/>
        <w:jc w:val="both"/>
        <w:rPr>
          <w:b w:val="0"/>
          <w:sz w:val="28"/>
          <w:szCs w:val="28"/>
        </w:rPr>
      </w:pPr>
      <w:r w:rsidRPr="000725FD">
        <w:rPr>
          <w:b w:val="0"/>
          <w:sz w:val="28"/>
          <w:szCs w:val="28"/>
        </w:rPr>
        <w:t>протокол від ___________2019 р., №______</w:t>
      </w:r>
    </w:p>
    <w:p w14:paraId="3A22C8FD" w14:textId="77777777" w:rsidR="00D013EE" w:rsidRPr="000725FD" w:rsidRDefault="00D013EE" w:rsidP="00D013EE">
      <w:pPr>
        <w:jc w:val="both"/>
        <w:rPr>
          <w:sz w:val="28"/>
          <w:szCs w:val="28"/>
        </w:rPr>
      </w:pPr>
    </w:p>
    <w:p w14:paraId="63856DEC" w14:textId="77777777" w:rsidR="00D013EE" w:rsidRPr="000725FD" w:rsidRDefault="00D013EE" w:rsidP="00D013EE">
      <w:pPr>
        <w:jc w:val="both"/>
        <w:rPr>
          <w:sz w:val="28"/>
          <w:szCs w:val="28"/>
        </w:rPr>
      </w:pPr>
    </w:p>
    <w:p w14:paraId="10D6D2AD" w14:textId="77777777" w:rsidR="00D013EE" w:rsidRPr="000725FD" w:rsidRDefault="00D013EE" w:rsidP="00D013EE">
      <w:pPr>
        <w:jc w:val="both"/>
        <w:rPr>
          <w:sz w:val="28"/>
          <w:szCs w:val="28"/>
        </w:rPr>
      </w:pPr>
      <w:r w:rsidRPr="000725FD">
        <w:rPr>
          <w:sz w:val="28"/>
          <w:szCs w:val="28"/>
        </w:rPr>
        <w:t xml:space="preserve">Схвалено Вченою радою університету, рекомендовано для використання в освітньому процесі </w:t>
      </w:r>
      <w:r w:rsidRPr="000725FD">
        <w:rPr>
          <w:sz w:val="28"/>
          <w:szCs w:val="28"/>
        </w:rPr>
        <w:tab/>
      </w:r>
      <w:r w:rsidRPr="000725FD">
        <w:rPr>
          <w:sz w:val="28"/>
          <w:szCs w:val="28"/>
        </w:rPr>
        <w:tab/>
      </w:r>
    </w:p>
    <w:p w14:paraId="1C5CE575" w14:textId="77777777" w:rsidR="00D013EE" w:rsidRPr="000725FD" w:rsidRDefault="00D013EE" w:rsidP="00D013EE">
      <w:pPr>
        <w:jc w:val="both"/>
        <w:rPr>
          <w:sz w:val="28"/>
          <w:szCs w:val="28"/>
        </w:rPr>
      </w:pPr>
      <w:r w:rsidRPr="000725FD">
        <w:rPr>
          <w:sz w:val="28"/>
          <w:szCs w:val="28"/>
        </w:rPr>
        <w:t xml:space="preserve"> «_____»___________________ 2019 р.</w:t>
      </w:r>
    </w:p>
    <w:p w14:paraId="32DB6C3B" w14:textId="77777777" w:rsidR="00D013EE" w:rsidRPr="00F407EB" w:rsidRDefault="00D013EE" w:rsidP="00D013EE">
      <w:pPr>
        <w:jc w:val="both"/>
        <w:rPr>
          <w:szCs w:val="28"/>
        </w:rPr>
      </w:pPr>
    </w:p>
    <w:p w14:paraId="26D3EC27" w14:textId="77777777" w:rsidR="00D013EE" w:rsidRDefault="00D013EE" w:rsidP="00D013EE">
      <w:pPr>
        <w:rPr>
          <w:sz w:val="28"/>
          <w:szCs w:val="28"/>
        </w:rPr>
      </w:pPr>
    </w:p>
    <w:p w14:paraId="2B174A0B" w14:textId="77777777" w:rsidR="00D013EE" w:rsidRDefault="00D013EE" w:rsidP="00D013EE">
      <w:pPr>
        <w:rPr>
          <w:sz w:val="28"/>
          <w:szCs w:val="28"/>
        </w:rPr>
      </w:pPr>
    </w:p>
    <w:p w14:paraId="3780527A" w14:textId="77777777" w:rsidR="00D013EE" w:rsidRDefault="00D013EE" w:rsidP="00D013EE">
      <w:pPr>
        <w:rPr>
          <w:sz w:val="28"/>
          <w:szCs w:val="28"/>
        </w:rPr>
      </w:pPr>
    </w:p>
    <w:p w14:paraId="50E8DAED" w14:textId="77777777" w:rsidR="00D013EE" w:rsidRDefault="00D013EE" w:rsidP="00D013EE">
      <w:pPr>
        <w:rPr>
          <w:sz w:val="28"/>
          <w:szCs w:val="28"/>
        </w:rPr>
      </w:pPr>
    </w:p>
    <w:p w14:paraId="10239051" w14:textId="77777777" w:rsidR="00D013EE" w:rsidRDefault="00D013EE" w:rsidP="00D013EE">
      <w:pPr>
        <w:rPr>
          <w:sz w:val="28"/>
          <w:szCs w:val="28"/>
        </w:rPr>
      </w:pPr>
    </w:p>
    <w:p w14:paraId="3F641B37" w14:textId="77777777" w:rsidR="00D013EE" w:rsidRDefault="00D013EE" w:rsidP="00D013EE">
      <w:pPr>
        <w:rPr>
          <w:sz w:val="28"/>
          <w:szCs w:val="28"/>
        </w:rPr>
      </w:pPr>
    </w:p>
    <w:p w14:paraId="7E74D1C3" w14:textId="77777777" w:rsidR="00D013EE" w:rsidRPr="008149E4" w:rsidRDefault="00D013EE" w:rsidP="00D013EE">
      <w:pPr>
        <w:rPr>
          <w:sz w:val="28"/>
          <w:szCs w:val="28"/>
        </w:rPr>
      </w:pPr>
    </w:p>
    <w:p w14:paraId="62A01C4D" w14:textId="77777777" w:rsidR="00D013EE" w:rsidRDefault="00D013EE" w:rsidP="00D013EE">
      <w:pPr>
        <w:widowControl w:val="0"/>
        <w:spacing w:line="240" w:lineRule="atLeast"/>
        <w:ind w:firstLine="720"/>
        <w:jc w:val="both"/>
        <w:rPr>
          <w:sz w:val="28"/>
          <w:szCs w:val="28"/>
        </w:rPr>
      </w:pPr>
    </w:p>
    <w:p w14:paraId="336A968E" w14:textId="77777777" w:rsidR="00D013EE" w:rsidRDefault="00D013EE" w:rsidP="00D013EE">
      <w:pPr>
        <w:widowControl w:val="0"/>
        <w:spacing w:line="240" w:lineRule="atLeast"/>
        <w:ind w:firstLine="720"/>
        <w:jc w:val="both"/>
        <w:rPr>
          <w:sz w:val="28"/>
          <w:szCs w:val="28"/>
        </w:rPr>
      </w:pPr>
    </w:p>
    <w:p w14:paraId="1B1EA499" w14:textId="77777777" w:rsidR="00D013EE" w:rsidRDefault="00D013EE" w:rsidP="00D013EE">
      <w:pPr>
        <w:widowControl w:val="0"/>
        <w:spacing w:line="240" w:lineRule="atLeast"/>
        <w:ind w:firstLine="720"/>
        <w:jc w:val="both"/>
        <w:rPr>
          <w:sz w:val="28"/>
          <w:szCs w:val="28"/>
        </w:rPr>
      </w:pPr>
    </w:p>
    <w:p w14:paraId="019D415A" w14:textId="77777777" w:rsidR="00D013EE" w:rsidRDefault="00D013EE" w:rsidP="00D013EE">
      <w:pPr>
        <w:widowControl w:val="0"/>
        <w:spacing w:line="240" w:lineRule="atLeast"/>
        <w:ind w:firstLine="720"/>
        <w:jc w:val="both"/>
        <w:rPr>
          <w:sz w:val="28"/>
          <w:szCs w:val="28"/>
        </w:rPr>
      </w:pPr>
    </w:p>
    <w:p w14:paraId="08E0BCEA" w14:textId="77777777" w:rsidR="00D013EE" w:rsidRDefault="00D013EE" w:rsidP="00D013EE">
      <w:pPr>
        <w:widowControl w:val="0"/>
        <w:spacing w:line="240" w:lineRule="atLeast"/>
        <w:ind w:firstLine="720"/>
        <w:jc w:val="both"/>
        <w:rPr>
          <w:sz w:val="28"/>
          <w:szCs w:val="28"/>
        </w:rPr>
      </w:pPr>
    </w:p>
    <w:p w14:paraId="30BC1EB9" w14:textId="77777777" w:rsidR="00D013EE" w:rsidRDefault="00D013EE" w:rsidP="00D013EE">
      <w:pPr>
        <w:widowControl w:val="0"/>
        <w:spacing w:line="240" w:lineRule="atLeast"/>
        <w:ind w:firstLine="720"/>
        <w:jc w:val="both"/>
        <w:rPr>
          <w:sz w:val="28"/>
          <w:szCs w:val="28"/>
        </w:rPr>
      </w:pPr>
    </w:p>
    <w:p w14:paraId="3BF369A6" w14:textId="77777777" w:rsidR="00D013EE" w:rsidRPr="00B168AA" w:rsidRDefault="00D013EE" w:rsidP="00D013EE">
      <w:pPr>
        <w:widowControl w:val="0"/>
        <w:spacing w:line="240" w:lineRule="atLeast"/>
        <w:ind w:firstLine="720"/>
        <w:jc w:val="both"/>
        <w:rPr>
          <w:snapToGrid w:val="0"/>
          <w:sz w:val="28"/>
          <w:szCs w:val="28"/>
        </w:rPr>
      </w:pPr>
      <w:r w:rsidRPr="008F5DF8">
        <w:rPr>
          <w:b/>
          <w:bCs/>
          <w:sz w:val="28"/>
          <w:szCs w:val="28"/>
        </w:rPr>
        <w:lastRenderedPageBreak/>
        <w:t>Метою</w:t>
      </w:r>
      <w:r w:rsidRPr="008F5DF8">
        <w:rPr>
          <w:bCs/>
          <w:sz w:val="28"/>
          <w:szCs w:val="28"/>
        </w:rPr>
        <w:t xml:space="preserve"> вивчення навчальної дисципліни «</w:t>
      </w:r>
      <w:r w:rsidRPr="00353341">
        <w:rPr>
          <w:bCs/>
          <w:sz w:val="28"/>
          <w:szCs w:val="28"/>
          <w:u w:val="single"/>
        </w:rPr>
        <w:t>Цивільне та сімейне право</w:t>
      </w:r>
      <w:r w:rsidRPr="008F5DF8">
        <w:rPr>
          <w:bCs/>
          <w:sz w:val="28"/>
          <w:szCs w:val="28"/>
        </w:rPr>
        <w:t xml:space="preserve">» </w:t>
      </w:r>
      <w:r w:rsidRPr="008F5DF8">
        <w:rPr>
          <w:sz w:val="28"/>
          <w:szCs w:val="28"/>
        </w:rPr>
        <w:t xml:space="preserve">є </w:t>
      </w:r>
      <w:r w:rsidRPr="008149E4">
        <w:rPr>
          <w:snapToGrid w:val="0"/>
          <w:sz w:val="28"/>
          <w:szCs w:val="28"/>
        </w:rPr>
        <w:t>досягнення всебічного глибокого розуміння здобувачами вищої освіти природи і сутності цивільно-правових відносин, змісту основних норм цивільного права, підготовка до практичної діяльності висококваліфікованих фахівців-правознавців</w:t>
      </w:r>
      <w:r>
        <w:rPr>
          <w:snapToGrid w:val="0"/>
          <w:sz w:val="28"/>
          <w:szCs w:val="28"/>
        </w:rPr>
        <w:t xml:space="preserve">, </w:t>
      </w:r>
      <w:r w:rsidRPr="008149E4">
        <w:rPr>
          <w:snapToGrid w:val="0"/>
          <w:sz w:val="28"/>
          <w:szCs w:val="28"/>
        </w:rPr>
        <w:t>засвоєння здобувачами вищої освіти форм, способів, засобів, прийомів, методів наукового та практично-орієнтованого мислення, пов’язаного із професійно-юридичним опануванням теоретичного та нормативно-правового матеріалу в сфері цивільного права; засвоїти зміст цивільно-правових інститутів, об’єктивні закономірності їх розвитку, суть цивільно-правових категорій, навчитися розуміти зміст норм цивільного права, тлумачити правові норми та застосовувати до конкретних життєвих ситуацій, набути досвіду науково-дослідної р</w:t>
      </w:r>
      <w:r>
        <w:rPr>
          <w:snapToGrid w:val="0"/>
          <w:sz w:val="28"/>
          <w:szCs w:val="28"/>
        </w:rPr>
        <w:t>оботи в галузі цивільного права.</w:t>
      </w:r>
    </w:p>
    <w:p w14:paraId="0428DD9D" w14:textId="77777777" w:rsidR="00D013EE" w:rsidRPr="00B168AA" w:rsidRDefault="00D013EE" w:rsidP="00D013EE">
      <w:pPr>
        <w:pStyle w:val="ab"/>
        <w:ind w:firstLine="720"/>
        <w:jc w:val="both"/>
        <w:rPr>
          <w:b w:val="0"/>
          <w:lang w:val="uk-UA"/>
        </w:rPr>
      </w:pPr>
      <w:r>
        <w:rPr>
          <w:b w:val="0"/>
          <w:szCs w:val="28"/>
          <w:lang w:val="uk-UA"/>
        </w:rPr>
        <w:t xml:space="preserve">Дисципліна «Цивільне та сімейне право» </w:t>
      </w:r>
      <w:r w:rsidRPr="00B20440">
        <w:rPr>
          <w:lang w:val="uk-UA"/>
        </w:rPr>
        <w:t>–</w:t>
      </w:r>
      <w:r>
        <w:rPr>
          <w:lang w:val="uk-UA"/>
        </w:rPr>
        <w:t xml:space="preserve"> </w:t>
      </w:r>
      <w:r>
        <w:rPr>
          <w:b w:val="0"/>
          <w:lang w:val="uk-UA"/>
        </w:rPr>
        <w:t>це фундаментальна навчальна дисципліна, яка вивчається в юридичних вузах та є однією з найважливіших галузевих наук про право. Програма з цивільного та сімейного права – програма навчальної дисципліни, яка ґрунтується на структурі чинного цивільного та сімейного  законодавства, враховує досягнення науки цивільного та сімейного права, але разом з тим побудована з врахуванням певно визначених навчально-методичних вимог, в яких знаходить своє відображення специфіка предмету вивчення. Оскільки кожне цивільне правовідношення має, як правило, в своїй основі певні економічні відносини, в більшості тем, які вивчаються, передбачається коротка характеристика тих економічних майнових відносин, які закладено до фундаменту даного інституту. В програмі дотримуються методичні вимоги, згідно яких вивчення предмету повинно починатися з загальних понять та категорій і рухатися від загального до окремого.</w:t>
      </w:r>
    </w:p>
    <w:p w14:paraId="2ECA72CE" w14:textId="77777777" w:rsidR="00D013EE" w:rsidRDefault="00D013EE" w:rsidP="00D013EE">
      <w:pPr>
        <w:ind w:firstLine="709"/>
        <w:jc w:val="both"/>
        <w:rPr>
          <w:b/>
        </w:rPr>
      </w:pPr>
    </w:p>
    <w:p w14:paraId="27A3071A" w14:textId="77777777" w:rsidR="00D013EE" w:rsidRPr="00AF4FB6" w:rsidRDefault="00353341" w:rsidP="00D013EE">
      <w:pPr>
        <w:ind w:firstLine="720"/>
        <w:jc w:val="both"/>
        <w:rPr>
          <w:sz w:val="28"/>
          <w:szCs w:val="28"/>
        </w:rPr>
      </w:pPr>
      <w:r w:rsidRPr="00707AC0">
        <w:rPr>
          <w:b/>
          <w:sz w:val="28"/>
        </w:rPr>
        <w:t>Передумови для вивчення навчальної дисципліни</w:t>
      </w:r>
      <w:r w:rsidRPr="005366BD">
        <w:rPr>
          <w:b/>
          <w:sz w:val="28"/>
          <w:lang w:val="ru-RU"/>
        </w:rPr>
        <w:t xml:space="preserve"> </w:t>
      </w:r>
      <w:r w:rsidRPr="001D6277">
        <w:rPr>
          <w:sz w:val="28"/>
        </w:rPr>
        <w:t>передбачено по</w:t>
      </w:r>
      <w:r>
        <w:rPr>
          <w:sz w:val="28"/>
        </w:rPr>
        <w:t>переднє оволодіння дисциплінами:</w:t>
      </w:r>
      <w:r w:rsidRPr="00243898">
        <w:rPr>
          <w:sz w:val="28"/>
          <w:szCs w:val="28"/>
        </w:rPr>
        <w:t xml:space="preserve"> </w:t>
      </w:r>
      <w:r w:rsidR="00D013EE">
        <w:rPr>
          <w:sz w:val="28"/>
          <w:szCs w:val="28"/>
        </w:rPr>
        <w:t>«Цивільне право», «Цивільний процес», «Спадкове право», «Право інтелектуальної власності», «Господарське право», «Римське право»,  «Трудове право», «Конституційне право», «Право соціального забезпечення».</w:t>
      </w:r>
    </w:p>
    <w:p w14:paraId="3454481D" w14:textId="77777777" w:rsidR="00D013EE" w:rsidRDefault="00D013EE" w:rsidP="00D013EE">
      <w:pPr>
        <w:ind w:firstLine="720"/>
        <w:jc w:val="both"/>
        <w:rPr>
          <w:b/>
          <w:sz w:val="28"/>
          <w:szCs w:val="28"/>
        </w:rPr>
      </w:pPr>
    </w:p>
    <w:p w14:paraId="205F47F2" w14:textId="77777777" w:rsidR="00D013EE" w:rsidRDefault="00D013EE" w:rsidP="00D013EE">
      <w:pPr>
        <w:ind w:firstLine="720"/>
        <w:jc w:val="both"/>
        <w:rPr>
          <w:sz w:val="28"/>
          <w:szCs w:val="28"/>
        </w:rPr>
      </w:pPr>
      <w:r w:rsidRPr="00B168AA">
        <w:rPr>
          <w:b/>
          <w:sz w:val="28"/>
          <w:szCs w:val="28"/>
        </w:rPr>
        <w:t xml:space="preserve">Результати </w:t>
      </w:r>
      <w:r w:rsidRPr="00B168AA">
        <w:rPr>
          <w:sz w:val="28"/>
          <w:szCs w:val="28"/>
        </w:rPr>
        <w:t>вивчення навчальної</w:t>
      </w:r>
      <w:r w:rsidRPr="00B168AA">
        <w:rPr>
          <w:spacing w:val="-11"/>
          <w:sz w:val="28"/>
          <w:szCs w:val="28"/>
        </w:rPr>
        <w:t xml:space="preserve"> </w:t>
      </w:r>
      <w:r w:rsidRPr="00B168AA">
        <w:rPr>
          <w:sz w:val="28"/>
          <w:szCs w:val="28"/>
        </w:rPr>
        <w:t>дисципліни</w:t>
      </w:r>
      <w:r w:rsidRPr="00B168AA">
        <w:rPr>
          <w:spacing w:val="2"/>
          <w:sz w:val="28"/>
          <w:szCs w:val="28"/>
        </w:rPr>
        <w:t xml:space="preserve"> </w:t>
      </w:r>
      <w:r>
        <w:rPr>
          <w:spacing w:val="-8"/>
          <w:sz w:val="28"/>
          <w:szCs w:val="28"/>
        </w:rPr>
        <w:t>«</w:t>
      </w:r>
      <w:r w:rsidRPr="00353341">
        <w:rPr>
          <w:spacing w:val="-8"/>
          <w:sz w:val="28"/>
          <w:szCs w:val="28"/>
          <w:u w:val="single"/>
        </w:rPr>
        <w:t>Цивільне та сімейне право</w:t>
      </w:r>
      <w:r w:rsidRPr="00B168AA">
        <w:rPr>
          <w:sz w:val="28"/>
          <w:szCs w:val="28"/>
        </w:rPr>
        <w:t>»</w:t>
      </w:r>
    </w:p>
    <w:p w14:paraId="0257C65D" w14:textId="77777777" w:rsidR="00D013EE" w:rsidRPr="00AF4FB6" w:rsidRDefault="00D013EE" w:rsidP="00D013EE">
      <w:pPr>
        <w:ind w:firstLine="720"/>
        <w:jc w:val="both"/>
        <w:rPr>
          <w:b/>
          <w:sz w:val="28"/>
          <w:szCs w:val="28"/>
        </w:rPr>
      </w:pPr>
    </w:p>
    <w:p w14:paraId="7C61A124" w14:textId="77777777" w:rsidR="00D013EE" w:rsidRPr="00B168AA" w:rsidRDefault="00D013EE" w:rsidP="00D013EE">
      <w:pPr>
        <w:pStyle w:val="ad"/>
        <w:spacing w:line="322" w:lineRule="exact"/>
        <w:ind w:left="1030"/>
        <w:rPr>
          <w:b/>
          <w:sz w:val="28"/>
          <w:szCs w:val="28"/>
        </w:rPr>
      </w:pPr>
      <w:r w:rsidRPr="00B168AA">
        <w:rPr>
          <w:sz w:val="28"/>
          <w:szCs w:val="28"/>
        </w:rPr>
        <w:t xml:space="preserve">Згідно з вимогами освітньої програми Здобувачі повинні </w:t>
      </w:r>
      <w:r w:rsidRPr="00B168AA">
        <w:rPr>
          <w:b/>
          <w:sz w:val="28"/>
          <w:szCs w:val="28"/>
        </w:rPr>
        <w:t>знати:</w:t>
      </w:r>
    </w:p>
    <w:p w14:paraId="486FED99" w14:textId="77777777" w:rsidR="00D013EE" w:rsidRPr="008149E4" w:rsidRDefault="00D013EE" w:rsidP="00D013EE">
      <w:pPr>
        <w:ind w:firstLine="709"/>
        <w:jc w:val="both"/>
        <w:rPr>
          <w:sz w:val="28"/>
          <w:szCs w:val="28"/>
        </w:rPr>
      </w:pPr>
      <w:r w:rsidRPr="008149E4">
        <w:rPr>
          <w:b/>
          <w:sz w:val="28"/>
          <w:szCs w:val="28"/>
        </w:rPr>
        <w:t>1) на понятійному рівні:</w:t>
      </w:r>
      <w:r>
        <w:rPr>
          <w:b/>
          <w:sz w:val="28"/>
          <w:szCs w:val="28"/>
        </w:rPr>
        <w:t xml:space="preserve"> </w:t>
      </w:r>
      <w:r w:rsidRPr="008149E4">
        <w:rPr>
          <w:sz w:val="28"/>
          <w:szCs w:val="28"/>
        </w:rPr>
        <w:t>концепція поділу права на приватне і публічне;  загальні засади цивільного та сімейного законодавства, зокрема принципи справедливості, добросовісності та розумності тощо; положення про неприпустимість позбавлення права власності, крім випадків, встановлених Конституцією України та законом; свободу договору; свободу підприємницької діяльності, яка не заборонена законом; судовий захист цивільного права та інтересу;  категорії фізичної та юридичної особи, цивільної правосуб’єктності, а так само право-, діє- і деліктоздатності, цивільних правовідносин їх суб’єктів та об’єктів, цивільних прав та обов’язків, опіки та піклування, зобов’язання, правочину, договору, правонаступництва, речового права, зобов’язального права, права власності, права користування, цивільно-правового делікту та цивільно-правової відповідальності .</w:t>
      </w:r>
    </w:p>
    <w:p w14:paraId="08FAD962" w14:textId="77777777" w:rsidR="00D013EE" w:rsidRPr="008149E4" w:rsidRDefault="00D013EE" w:rsidP="00D013EE">
      <w:pPr>
        <w:ind w:firstLine="709"/>
        <w:jc w:val="both"/>
        <w:rPr>
          <w:sz w:val="28"/>
          <w:szCs w:val="28"/>
        </w:rPr>
      </w:pPr>
      <w:r w:rsidRPr="008149E4">
        <w:rPr>
          <w:b/>
          <w:sz w:val="28"/>
          <w:szCs w:val="28"/>
        </w:rPr>
        <w:t xml:space="preserve">2) на фундаментальному рівні: </w:t>
      </w:r>
      <w:r w:rsidRPr="008149E4">
        <w:rPr>
          <w:sz w:val="28"/>
          <w:szCs w:val="28"/>
        </w:rPr>
        <w:t>історію розвитку цивільного права; парадигму  та методологію пізнання цивільного права.</w:t>
      </w:r>
    </w:p>
    <w:p w14:paraId="1A722D11" w14:textId="77777777" w:rsidR="00D013EE" w:rsidRDefault="00D013EE" w:rsidP="00D013EE">
      <w:pPr>
        <w:ind w:firstLine="709"/>
        <w:jc w:val="both"/>
        <w:rPr>
          <w:sz w:val="28"/>
          <w:szCs w:val="28"/>
        </w:rPr>
      </w:pPr>
      <w:r w:rsidRPr="008149E4">
        <w:rPr>
          <w:b/>
          <w:sz w:val="28"/>
          <w:szCs w:val="28"/>
        </w:rPr>
        <w:lastRenderedPageBreak/>
        <w:t>3) на практично-творчому рівні:</w:t>
      </w:r>
      <w:r w:rsidRPr="008149E4">
        <w:rPr>
          <w:sz w:val="28"/>
          <w:szCs w:val="28"/>
        </w:rPr>
        <w:t xml:space="preserve"> методику вирішення практичних завдань з цивільного права.</w:t>
      </w:r>
    </w:p>
    <w:p w14:paraId="29379BF3" w14:textId="77777777" w:rsidR="00D013EE" w:rsidRPr="008149E4" w:rsidRDefault="00D013EE" w:rsidP="00D013EE">
      <w:pPr>
        <w:ind w:firstLine="709"/>
        <w:jc w:val="both"/>
        <w:rPr>
          <w:sz w:val="28"/>
          <w:szCs w:val="28"/>
        </w:rPr>
      </w:pPr>
    </w:p>
    <w:p w14:paraId="55668AA6" w14:textId="77777777" w:rsidR="00D013EE" w:rsidRDefault="00D013EE" w:rsidP="00D013EE">
      <w:pPr>
        <w:ind w:firstLine="709"/>
        <w:jc w:val="both"/>
        <w:rPr>
          <w:b/>
          <w:sz w:val="28"/>
          <w:szCs w:val="28"/>
        </w:rPr>
      </w:pPr>
      <w:r>
        <w:rPr>
          <w:b/>
          <w:sz w:val="28"/>
          <w:szCs w:val="28"/>
        </w:rPr>
        <w:t>Вміти:</w:t>
      </w:r>
    </w:p>
    <w:p w14:paraId="59E1E62F" w14:textId="77777777" w:rsidR="00D013EE" w:rsidRPr="008149E4" w:rsidRDefault="00D013EE" w:rsidP="00D013EE">
      <w:pPr>
        <w:ind w:firstLine="709"/>
        <w:jc w:val="both"/>
        <w:rPr>
          <w:b/>
          <w:sz w:val="28"/>
          <w:szCs w:val="28"/>
        </w:rPr>
      </w:pPr>
    </w:p>
    <w:p w14:paraId="4A4877C9" w14:textId="77777777" w:rsidR="00D013EE" w:rsidRPr="008149E4" w:rsidRDefault="00D013EE" w:rsidP="00D013EE">
      <w:pPr>
        <w:ind w:firstLine="709"/>
        <w:jc w:val="both"/>
        <w:rPr>
          <w:sz w:val="28"/>
          <w:szCs w:val="28"/>
        </w:rPr>
      </w:pPr>
      <w:r w:rsidRPr="008149E4">
        <w:rPr>
          <w:b/>
          <w:sz w:val="28"/>
          <w:szCs w:val="28"/>
        </w:rPr>
        <w:t xml:space="preserve">1) на репродуктивному рівні: </w:t>
      </w:r>
      <w:r w:rsidRPr="008149E4">
        <w:rPr>
          <w:sz w:val="28"/>
          <w:szCs w:val="28"/>
        </w:rPr>
        <w:t>відтворювати основні поняття та конструкції цивільного права; вирішувати тести та виконувати індивідуальні завдання;</w:t>
      </w:r>
    </w:p>
    <w:p w14:paraId="59282446" w14:textId="77777777" w:rsidR="00D013EE" w:rsidRPr="008149E4" w:rsidRDefault="00D013EE" w:rsidP="00D013EE">
      <w:pPr>
        <w:ind w:firstLine="709"/>
        <w:jc w:val="both"/>
        <w:rPr>
          <w:i/>
          <w:sz w:val="28"/>
          <w:szCs w:val="28"/>
        </w:rPr>
      </w:pPr>
      <w:r w:rsidRPr="008149E4">
        <w:rPr>
          <w:b/>
          <w:sz w:val="28"/>
          <w:szCs w:val="28"/>
        </w:rPr>
        <w:t>2) алгоритмічному рівні:</w:t>
      </w:r>
      <w:r w:rsidR="00164D53">
        <w:rPr>
          <w:b/>
          <w:sz w:val="28"/>
          <w:szCs w:val="28"/>
        </w:rPr>
        <w:t xml:space="preserve"> </w:t>
      </w:r>
      <w:r w:rsidRPr="008149E4">
        <w:rPr>
          <w:color w:val="000000"/>
          <w:sz w:val="28"/>
          <w:szCs w:val="28"/>
        </w:rPr>
        <w:t xml:space="preserve">застосовувати загальні та спеціальні алгоритми аналізу інститутів </w:t>
      </w:r>
      <w:r w:rsidRPr="008149E4">
        <w:rPr>
          <w:sz w:val="28"/>
          <w:szCs w:val="28"/>
        </w:rPr>
        <w:t xml:space="preserve">цивільного </w:t>
      </w:r>
      <w:r w:rsidRPr="008149E4">
        <w:rPr>
          <w:color w:val="000000"/>
          <w:sz w:val="28"/>
          <w:szCs w:val="28"/>
        </w:rPr>
        <w:t xml:space="preserve">права, </w:t>
      </w:r>
      <w:r w:rsidRPr="008149E4">
        <w:rPr>
          <w:sz w:val="28"/>
          <w:szCs w:val="28"/>
        </w:rPr>
        <w:t>самостійно працювати з нормативно-правовими актами</w:t>
      </w:r>
      <w:r w:rsidRPr="008149E4">
        <w:rPr>
          <w:color w:val="000000"/>
          <w:sz w:val="28"/>
          <w:szCs w:val="28"/>
        </w:rPr>
        <w:t>;</w:t>
      </w:r>
    </w:p>
    <w:p w14:paraId="74046B7E" w14:textId="77777777" w:rsidR="00D013EE" w:rsidRPr="008149E4" w:rsidRDefault="00D013EE" w:rsidP="00D013EE">
      <w:pPr>
        <w:ind w:firstLine="709"/>
        <w:jc w:val="both"/>
        <w:rPr>
          <w:color w:val="000000"/>
          <w:sz w:val="28"/>
          <w:szCs w:val="28"/>
        </w:rPr>
      </w:pPr>
      <w:r w:rsidRPr="008149E4">
        <w:rPr>
          <w:b/>
          <w:sz w:val="28"/>
          <w:szCs w:val="28"/>
        </w:rPr>
        <w:t>3) на евристичному рівні:</w:t>
      </w:r>
      <w:r w:rsidR="00164D53">
        <w:rPr>
          <w:b/>
          <w:sz w:val="28"/>
          <w:szCs w:val="28"/>
        </w:rPr>
        <w:t xml:space="preserve"> </w:t>
      </w:r>
      <w:r w:rsidRPr="008149E4">
        <w:rPr>
          <w:rFonts w:eastAsia="Calibri"/>
          <w:color w:val="000000"/>
          <w:sz w:val="28"/>
          <w:szCs w:val="28"/>
        </w:rPr>
        <w:t xml:space="preserve">аналізувати положення та інститути </w:t>
      </w:r>
      <w:r w:rsidRPr="008149E4">
        <w:rPr>
          <w:sz w:val="28"/>
          <w:szCs w:val="28"/>
        </w:rPr>
        <w:t xml:space="preserve">цивільного </w:t>
      </w:r>
      <w:r w:rsidRPr="008149E4">
        <w:rPr>
          <w:rFonts w:eastAsia="Calibri"/>
          <w:color w:val="000000"/>
          <w:sz w:val="28"/>
          <w:szCs w:val="28"/>
        </w:rPr>
        <w:t>права; виступати експертом та консультантом у навчанні інших;</w:t>
      </w:r>
    </w:p>
    <w:p w14:paraId="689CA759" w14:textId="77777777" w:rsidR="00D013EE" w:rsidRDefault="00D013EE" w:rsidP="00D013EE">
      <w:pPr>
        <w:ind w:firstLine="709"/>
        <w:jc w:val="both"/>
        <w:rPr>
          <w:i/>
          <w:color w:val="000000"/>
          <w:sz w:val="28"/>
          <w:szCs w:val="28"/>
        </w:rPr>
      </w:pPr>
      <w:r w:rsidRPr="008149E4">
        <w:rPr>
          <w:b/>
          <w:color w:val="000000"/>
          <w:sz w:val="28"/>
          <w:szCs w:val="28"/>
        </w:rPr>
        <w:t>4) на творчому рівні:</w:t>
      </w:r>
      <w:r w:rsidRPr="008149E4">
        <w:rPr>
          <w:color w:val="000000"/>
          <w:sz w:val="28"/>
          <w:szCs w:val="28"/>
        </w:rPr>
        <w:t xml:space="preserve"> вичерпно, логічно і творчо викладати інформацію в усній і письмовій формі; ґрунтовно висловлюватися та дискувати, пов’язуючи при цьому теоретичний матеріал з</w:t>
      </w:r>
      <w:r w:rsidRPr="008149E4">
        <w:rPr>
          <w:sz w:val="28"/>
          <w:szCs w:val="28"/>
        </w:rPr>
        <w:t xml:space="preserve"> цивільного </w:t>
      </w:r>
      <w:r w:rsidRPr="008149E4">
        <w:rPr>
          <w:color w:val="000000"/>
          <w:sz w:val="28"/>
          <w:szCs w:val="28"/>
        </w:rPr>
        <w:t>права.</w:t>
      </w:r>
    </w:p>
    <w:p w14:paraId="5CCCF4CC" w14:textId="77777777" w:rsidR="00D013EE" w:rsidRDefault="00D013EE" w:rsidP="00D013EE">
      <w:pPr>
        <w:rPr>
          <w:i/>
          <w:color w:val="000000"/>
          <w:sz w:val="28"/>
          <w:szCs w:val="28"/>
        </w:rPr>
      </w:pPr>
    </w:p>
    <w:p w14:paraId="3DD80C6D" w14:textId="77777777" w:rsidR="00D013EE" w:rsidRDefault="00D013EE" w:rsidP="00D013EE">
      <w:pPr>
        <w:rPr>
          <w:b/>
          <w:sz w:val="28"/>
        </w:rPr>
      </w:pPr>
      <w:r w:rsidRPr="00692827">
        <w:rPr>
          <w:b/>
          <w:sz w:val="28"/>
        </w:rPr>
        <w:t xml:space="preserve">Обсяг навчальної дисципліни: </w:t>
      </w:r>
    </w:p>
    <w:p w14:paraId="24619508" w14:textId="77777777" w:rsidR="00D013EE" w:rsidRDefault="00D013EE" w:rsidP="00D013EE">
      <w:pPr>
        <w:rPr>
          <w:b/>
          <w:sz w:val="28"/>
        </w:rPr>
      </w:pPr>
    </w:p>
    <w:p w14:paraId="4E9F08CE" w14:textId="77777777" w:rsidR="00D013EE" w:rsidRDefault="00D013EE" w:rsidP="00D013EE">
      <w:pPr>
        <w:jc w:val="both"/>
      </w:pPr>
      <w:r>
        <w:rPr>
          <w:sz w:val="28"/>
          <w:szCs w:val="28"/>
        </w:rPr>
        <w:t>Заочна форма навчання - 6</w:t>
      </w:r>
      <w:r w:rsidRPr="0055114C">
        <w:rPr>
          <w:sz w:val="28"/>
          <w:szCs w:val="28"/>
        </w:rPr>
        <w:t xml:space="preserve">,0 кредитів </w:t>
      </w:r>
      <w:r w:rsidRPr="0055114C">
        <w:rPr>
          <w:sz w:val="28"/>
          <w:szCs w:val="28"/>
          <w:lang w:val="en-US"/>
        </w:rPr>
        <w:t>ECTS</w:t>
      </w:r>
      <w:r>
        <w:rPr>
          <w:sz w:val="28"/>
          <w:szCs w:val="28"/>
        </w:rPr>
        <w:t>, 180</w:t>
      </w:r>
      <w:r w:rsidRPr="0055114C">
        <w:rPr>
          <w:sz w:val="28"/>
          <w:szCs w:val="28"/>
        </w:rPr>
        <w:t xml:space="preserve"> год</w:t>
      </w:r>
    </w:p>
    <w:p w14:paraId="4621A9D1" w14:textId="77777777" w:rsidR="00D013EE" w:rsidRPr="00692827" w:rsidRDefault="00D013EE" w:rsidP="00D013EE">
      <w:pPr>
        <w:jc w:val="center"/>
        <w:rPr>
          <w:i/>
          <w:color w:val="000000"/>
          <w:sz w:val="28"/>
          <w:szCs w:val="28"/>
        </w:rPr>
      </w:pPr>
      <w:r w:rsidRPr="008149E4">
        <w:rPr>
          <w:b/>
          <w:sz w:val="28"/>
          <w:szCs w:val="28"/>
        </w:rPr>
        <w:br w:type="page"/>
      </w:r>
      <w:r w:rsidRPr="008149E4">
        <w:rPr>
          <w:b/>
          <w:sz w:val="28"/>
          <w:szCs w:val="28"/>
        </w:rPr>
        <w:lastRenderedPageBreak/>
        <w:t>Програма навчальної дисципліни</w:t>
      </w:r>
    </w:p>
    <w:p w14:paraId="147C8EBF" w14:textId="77777777" w:rsidR="00D013EE" w:rsidRPr="008149E4" w:rsidRDefault="00D013EE" w:rsidP="00D013EE">
      <w:pPr>
        <w:tabs>
          <w:tab w:val="left" w:pos="284"/>
          <w:tab w:val="left" w:pos="567"/>
        </w:tabs>
        <w:ind w:firstLine="567"/>
        <w:jc w:val="both"/>
        <w:rPr>
          <w:b/>
          <w:sz w:val="28"/>
          <w:szCs w:val="28"/>
        </w:rPr>
      </w:pPr>
    </w:p>
    <w:p w14:paraId="097CE45F" w14:textId="77777777" w:rsidR="00D013EE" w:rsidRPr="008149E4" w:rsidRDefault="00D013EE" w:rsidP="00D013EE">
      <w:pPr>
        <w:widowControl w:val="0"/>
        <w:ind w:firstLine="741"/>
        <w:jc w:val="center"/>
        <w:rPr>
          <w:b/>
          <w:snapToGrid w:val="0"/>
          <w:sz w:val="28"/>
          <w:szCs w:val="28"/>
        </w:rPr>
      </w:pPr>
    </w:p>
    <w:p w14:paraId="1751BFB8" w14:textId="77777777" w:rsidR="00D013EE" w:rsidRPr="008149E4" w:rsidRDefault="00D013EE" w:rsidP="00D013EE">
      <w:pPr>
        <w:widowControl w:val="0"/>
        <w:jc w:val="both"/>
        <w:rPr>
          <w:b/>
          <w:sz w:val="28"/>
          <w:szCs w:val="28"/>
        </w:rPr>
      </w:pPr>
      <w:r w:rsidRPr="008149E4">
        <w:rPr>
          <w:b/>
          <w:snapToGrid w:val="0"/>
          <w:sz w:val="28"/>
          <w:szCs w:val="28"/>
        </w:rPr>
        <w:t xml:space="preserve">ТЕМА 1. </w:t>
      </w:r>
      <w:r w:rsidRPr="008149E4">
        <w:rPr>
          <w:b/>
          <w:sz w:val="28"/>
          <w:szCs w:val="28"/>
        </w:rPr>
        <w:t>ЦИВІЛЬНЕ ПРАВО В СИСТЕМІ ПРАВА УКРАЇНИ. ЦИВІЛЬНЕ ПРАВО ЯК НАУКА І НАВЧАЛЬНА ДИСЦИПЛІНА</w:t>
      </w:r>
    </w:p>
    <w:p w14:paraId="3634B9F4" w14:textId="77777777" w:rsidR="00D013EE" w:rsidRPr="008149E4" w:rsidRDefault="00D013EE" w:rsidP="00D013EE">
      <w:pPr>
        <w:widowControl w:val="0"/>
        <w:snapToGrid w:val="0"/>
        <w:ind w:firstLine="420"/>
        <w:jc w:val="both"/>
        <w:rPr>
          <w:b/>
          <w:color w:val="000000"/>
          <w:sz w:val="28"/>
          <w:szCs w:val="28"/>
        </w:rPr>
      </w:pPr>
    </w:p>
    <w:p w14:paraId="1FCEA3C1" w14:textId="77777777" w:rsidR="00D013EE" w:rsidRPr="008149E4" w:rsidRDefault="004E5BCF" w:rsidP="00D013EE">
      <w:pPr>
        <w:widowControl w:val="0"/>
        <w:snapToGrid w:val="0"/>
        <w:ind w:firstLine="709"/>
        <w:jc w:val="both"/>
        <w:rPr>
          <w:sz w:val="28"/>
          <w:szCs w:val="28"/>
        </w:rPr>
      </w:pPr>
      <w:r>
        <w:rPr>
          <w:color w:val="000000"/>
          <w:sz w:val="28"/>
          <w:szCs w:val="28"/>
        </w:rPr>
        <w:t>Багатозначність терміну</w:t>
      </w:r>
      <w:r w:rsidR="00D013EE" w:rsidRPr="008149E4">
        <w:rPr>
          <w:color w:val="000000"/>
          <w:sz w:val="28"/>
          <w:szCs w:val="28"/>
        </w:rPr>
        <w:t xml:space="preserve"> «цивільне право». </w:t>
      </w:r>
      <w:r w:rsidR="00D013EE" w:rsidRPr="008149E4">
        <w:rPr>
          <w:sz w:val="28"/>
          <w:szCs w:val="28"/>
        </w:rPr>
        <w:t>Місце цивільного права в системі правових галузей. Взаємодія галузей сучасного права. Предмет цивільного права як галузі права. Цивільне право як регулятор суспільних відносин. Майнові відносини (відносини власності. майнові відносини у галузі товарообігу). Особисті немайнові відносини і виникнення їх у зв'язку із здійсненням особистих прав. Метод цивільного права. Загальне юридичне становище суб'єктів цивільних прав і обов'язків. Специфіка юридичних фактів у цивільному праві. Диспозитивні начала в цивільному праві. Особливості цивільно-правових санкцій. Принцип цивільного права. Функції цивільного права. Визначення і система цивільного права. Сторони в цивільному праві. Мета в цивільному праві. Цивільно-правові норми та інститути як система сучасного цивільного права. Форми систематизації (кодифікація, інкорпорація).</w:t>
      </w:r>
    </w:p>
    <w:p w14:paraId="556CDBFC" w14:textId="77777777" w:rsidR="00D013EE" w:rsidRPr="008149E4" w:rsidRDefault="00D013EE" w:rsidP="00D013EE">
      <w:pPr>
        <w:widowControl w:val="0"/>
        <w:snapToGrid w:val="0"/>
        <w:ind w:firstLine="709"/>
        <w:jc w:val="both"/>
        <w:rPr>
          <w:sz w:val="28"/>
          <w:szCs w:val="28"/>
        </w:rPr>
      </w:pPr>
      <w:r w:rsidRPr="008149E4">
        <w:rPr>
          <w:sz w:val="28"/>
          <w:szCs w:val="28"/>
        </w:rPr>
        <w:t>Цивільне право як наука. Предмет науки цивільного права. Норми сучасного цивільного права. Суспільні відносини, які становлять предмет цивільно-правового регулювання. Цивільні правовідносини. Юридичні факти. Судова, господарська, адміністративна практика застосування цивільно-правових норм. Методи, що використовуються в науці цивільного права (формально-логічний метод, порівняльний метод, системно-структурний метод, конкретно-соціологічний).</w:t>
      </w:r>
    </w:p>
    <w:p w14:paraId="4C402737" w14:textId="77777777" w:rsidR="00D013EE" w:rsidRPr="008149E4" w:rsidRDefault="00D013EE" w:rsidP="00D013EE">
      <w:pPr>
        <w:widowControl w:val="0"/>
        <w:snapToGrid w:val="0"/>
        <w:ind w:firstLine="420"/>
        <w:jc w:val="both"/>
        <w:rPr>
          <w:b/>
          <w:color w:val="000000"/>
          <w:sz w:val="28"/>
          <w:szCs w:val="28"/>
        </w:rPr>
      </w:pPr>
    </w:p>
    <w:p w14:paraId="542D4C8F" w14:textId="77777777" w:rsidR="00D013EE" w:rsidRPr="008149E4" w:rsidRDefault="00D013EE" w:rsidP="00D013EE">
      <w:pPr>
        <w:widowControl w:val="0"/>
        <w:jc w:val="both"/>
        <w:rPr>
          <w:b/>
          <w:sz w:val="28"/>
          <w:szCs w:val="28"/>
        </w:rPr>
      </w:pPr>
      <w:r w:rsidRPr="008149E4">
        <w:rPr>
          <w:b/>
          <w:snapToGrid w:val="0"/>
          <w:sz w:val="28"/>
          <w:szCs w:val="28"/>
        </w:rPr>
        <w:t>ТЕМА 2.</w:t>
      </w:r>
      <w:r w:rsidRPr="008149E4">
        <w:rPr>
          <w:b/>
          <w:sz w:val="28"/>
          <w:szCs w:val="28"/>
        </w:rPr>
        <w:t xml:space="preserve"> ДЖЕРЕЛА ЦИВІЛЬНОГО ПРАВА. ПОНЯТТЯ ТА СИСТЕМА ЦИВІЛЬНОГО ЗАКОНОДАВСТВА</w:t>
      </w:r>
    </w:p>
    <w:p w14:paraId="68DEF325" w14:textId="77777777" w:rsidR="00D013EE" w:rsidRPr="008149E4" w:rsidRDefault="00D013EE" w:rsidP="00D013EE">
      <w:pPr>
        <w:widowControl w:val="0"/>
        <w:tabs>
          <w:tab w:val="left" w:pos="993"/>
        </w:tabs>
        <w:spacing w:line="240" w:lineRule="atLeast"/>
        <w:ind w:firstLine="720"/>
        <w:jc w:val="both"/>
        <w:rPr>
          <w:b/>
          <w:snapToGrid w:val="0"/>
          <w:sz w:val="28"/>
          <w:szCs w:val="28"/>
        </w:rPr>
      </w:pPr>
    </w:p>
    <w:p w14:paraId="4C22D38B" w14:textId="77777777" w:rsidR="00D013EE" w:rsidRPr="008149E4" w:rsidRDefault="00D013EE" w:rsidP="00D013EE">
      <w:pPr>
        <w:widowControl w:val="0"/>
        <w:tabs>
          <w:tab w:val="left" w:pos="993"/>
        </w:tabs>
        <w:spacing w:line="240" w:lineRule="atLeast"/>
        <w:ind w:firstLine="720"/>
        <w:jc w:val="both"/>
        <w:rPr>
          <w:snapToGrid w:val="0"/>
          <w:color w:val="000000"/>
          <w:sz w:val="28"/>
          <w:szCs w:val="28"/>
        </w:rPr>
      </w:pPr>
      <w:r w:rsidRPr="008149E4">
        <w:rPr>
          <w:snapToGrid w:val="0"/>
          <w:color w:val="000000"/>
          <w:sz w:val="28"/>
          <w:szCs w:val="28"/>
        </w:rPr>
        <w:t xml:space="preserve">Поняття джерел цивільного права. Види джерел цивільного права. Нормативно-правові акти та міжнародні договори як джерела цивільного права. Правовий звичай як джерело права. Поняття цивільного законодавства. Цивільне право як галузь права і цивільне законодавство. </w:t>
      </w:r>
    </w:p>
    <w:p w14:paraId="6F1A540F" w14:textId="77777777" w:rsidR="00D013EE" w:rsidRPr="008149E4" w:rsidRDefault="00D013EE" w:rsidP="00D013EE">
      <w:pPr>
        <w:tabs>
          <w:tab w:val="left" w:pos="993"/>
        </w:tabs>
        <w:ind w:firstLine="720"/>
        <w:jc w:val="both"/>
        <w:rPr>
          <w:color w:val="000000"/>
          <w:sz w:val="28"/>
          <w:szCs w:val="28"/>
        </w:rPr>
      </w:pPr>
      <w:r w:rsidRPr="008149E4">
        <w:rPr>
          <w:color w:val="000000"/>
          <w:sz w:val="28"/>
          <w:szCs w:val="28"/>
        </w:rPr>
        <w:t xml:space="preserve">Дія цивільного законодавства у часі, у просторі і за колом осіб. Колізійні норми та їх застосування. Зворотна сила актів цивільного законодавства. Співвідношення загального та спеціального законодавства. </w:t>
      </w:r>
    </w:p>
    <w:p w14:paraId="6017B81C" w14:textId="77777777" w:rsidR="00D013EE" w:rsidRPr="008149E4" w:rsidRDefault="00D013EE" w:rsidP="00D013EE">
      <w:pPr>
        <w:tabs>
          <w:tab w:val="left" w:pos="993"/>
        </w:tabs>
        <w:ind w:firstLine="720"/>
        <w:jc w:val="both"/>
        <w:rPr>
          <w:color w:val="000000"/>
          <w:sz w:val="28"/>
          <w:szCs w:val="28"/>
        </w:rPr>
      </w:pPr>
      <w:r w:rsidRPr="008149E4">
        <w:rPr>
          <w:color w:val="000000"/>
          <w:sz w:val="28"/>
          <w:szCs w:val="28"/>
        </w:rPr>
        <w:t xml:space="preserve">Аналогія закону й аналогія права. Роль у формуванні й застосуванні цивільного законодавства норм моралі, звичаїв ділового обороту.  </w:t>
      </w:r>
    </w:p>
    <w:p w14:paraId="08FF0356" w14:textId="77777777" w:rsidR="00D013EE" w:rsidRPr="008149E4" w:rsidRDefault="00D013EE" w:rsidP="00D013EE">
      <w:pPr>
        <w:widowControl w:val="0"/>
        <w:tabs>
          <w:tab w:val="left" w:pos="993"/>
        </w:tabs>
        <w:snapToGrid w:val="0"/>
        <w:ind w:firstLine="720"/>
        <w:jc w:val="both"/>
        <w:rPr>
          <w:sz w:val="28"/>
          <w:szCs w:val="28"/>
        </w:rPr>
      </w:pPr>
      <w:r w:rsidRPr="008149E4">
        <w:rPr>
          <w:sz w:val="28"/>
          <w:szCs w:val="28"/>
        </w:rPr>
        <w:t>Роль судової і господарської практики в удосконаленні, тлумаченні і застосуванні цивільного законодавства. Тлумачення актів цивільного законодавства.</w:t>
      </w:r>
    </w:p>
    <w:p w14:paraId="3A2FA2B4" w14:textId="77777777" w:rsidR="00D013EE" w:rsidRPr="008149E4" w:rsidRDefault="00D013EE" w:rsidP="00D013EE">
      <w:pPr>
        <w:widowControl w:val="0"/>
        <w:ind w:firstLine="741"/>
        <w:jc w:val="both"/>
        <w:rPr>
          <w:b/>
          <w:snapToGrid w:val="0"/>
          <w:sz w:val="28"/>
          <w:szCs w:val="28"/>
        </w:rPr>
      </w:pPr>
    </w:p>
    <w:p w14:paraId="5081B087" w14:textId="77777777" w:rsidR="00D013EE" w:rsidRPr="008149E4" w:rsidRDefault="00D013EE" w:rsidP="00D013EE">
      <w:pPr>
        <w:widowControl w:val="0"/>
        <w:jc w:val="both"/>
        <w:rPr>
          <w:b/>
          <w:sz w:val="28"/>
          <w:szCs w:val="28"/>
        </w:rPr>
      </w:pPr>
      <w:r w:rsidRPr="008149E4">
        <w:rPr>
          <w:b/>
          <w:snapToGrid w:val="0"/>
          <w:sz w:val="28"/>
          <w:szCs w:val="28"/>
        </w:rPr>
        <w:t>ТЕМА 3.</w:t>
      </w:r>
      <w:r w:rsidRPr="008149E4">
        <w:rPr>
          <w:b/>
          <w:sz w:val="28"/>
          <w:szCs w:val="28"/>
        </w:rPr>
        <w:t xml:space="preserve"> ЦИВІЛЬНІ ПРАВОВІДНОСИНИ. ЗДІЙСНЕННЯ ТА ЗАХИСТ ЦИВІЛЬНИХ ПРАВ</w:t>
      </w:r>
    </w:p>
    <w:p w14:paraId="1A5DFC6B" w14:textId="77777777" w:rsidR="00D013EE" w:rsidRPr="008149E4" w:rsidRDefault="00D013EE" w:rsidP="00D013EE">
      <w:pPr>
        <w:widowControl w:val="0"/>
        <w:snapToGrid w:val="0"/>
        <w:ind w:firstLine="720"/>
        <w:jc w:val="both"/>
        <w:rPr>
          <w:b/>
          <w:color w:val="000000"/>
          <w:sz w:val="28"/>
          <w:szCs w:val="28"/>
        </w:rPr>
      </w:pPr>
    </w:p>
    <w:p w14:paraId="22A95264" w14:textId="77777777" w:rsidR="00D013EE" w:rsidRPr="008149E4" w:rsidRDefault="00D013EE" w:rsidP="00D013EE">
      <w:pPr>
        <w:widowControl w:val="0"/>
        <w:snapToGrid w:val="0"/>
        <w:ind w:firstLine="709"/>
        <w:jc w:val="both"/>
        <w:rPr>
          <w:sz w:val="28"/>
          <w:szCs w:val="28"/>
        </w:rPr>
      </w:pPr>
      <w:r w:rsidRPr="008149E4">
        <w:rPr>
          <w:sz w:val="28"/>
          <w:szCs w:val="28"/>
        </w:rPr>
        <w:t xml:space="preserve">Поняття і особливості цивільних правовідносин. Галузеві особливості цивільно-правових відносин. Ознаки цивільно-правових відносин. Елементи цивільно-правових відносин. Зміст цивільних правовідносин. Суб'єкти і об'єкти цивільних правовідносин. Суб'єктивне цивільне право і суб'єктивний цивільний </w:t>
      </w:r>
      <w:r w:rsidRPr="008149E4">
        <w:rPr>
          <w:sz w:val="28"/>
          <w:szCs w:val="28"/>
        </w:rPr>
        <w:lastRenderedPageBreak/>
        <w:t xml:space="preserve">обов'язок. Види цивільно-правових відносин. Регулятивні і охоронні відносини. Абсолютні і відносні правовідносини. Активні і пасивні цивільні правовідносини. Речові і зобов'язальні, майнові і немайнові правовідносини. Поняття цивільної правоздатності і дієздатності. Юридичні факти та їх класифікація. Дії і події як юридичні факти. </w:t>
      </w:r>
    </w:p>
    <w:p w14:paraId="54CA7EAC" w14:textId="77777777" w:rsidR="00D013EE" w:rsidRPr="008149E4" w:rsidRDefault="00D013EE" w:rsidP="00D013EE">
      <w:pPr>
        <w:ind w:firstLine="720"/>
        <w:jc w:val="both"/>
        <w:rPr>
          <w:color w:val="000000"/>
          <w:sz w:val="28"/>
          <w:szCs w:val="28"/>
        </w:rPr>
      </w:pPr>
      <w:r w:rsidRPr="008149E4">
        <w:rPr>
          <w:color w:val="000000"/>
          <w:sz w:val="28"/>
          <w:szCs w:val="28"/>
        </w:rPr>
        <w:t>Поняття здійснення суб'єктивного цивільного права та виконання обов'язку. Поняття й види меж здійснення цивільних прав. Зловживання правом. Антимонопольні заборони і правила про неприпустимість недобросовісної конкуренції як різновиду межі здійснення цивільних прав.</w:t>
      </w:r>
    </w:p>
    <w:p w14:paraId="776A7D19" w14:textId="77777777" w:rsidR="00D013EE" w:rsidRPr="008149E4" w:rsidRDefault="00D013EE" w:rsidP="00D013EE">
      <w:pPr>
        <w:ind w:firstLine="720"/>
        <w:jc w:val="both"/>
        <w:rPr>
          <w:color w:val="000000"/>
          <w:sz w:val="28"/>
          <w:szCs w:val="28"/>
        </w:rPr>
      </w:pPr>
      <w:r w:rsidRPr="008149E4">
        <w:rPr>
          <w:color w:val="000000"/>
          <w:sz w:val="28"/>
          <w:szCs w:val="28"/>
        </w:rPr>
        <w:t>Поняття й зміст суб'єктивного права на захист. Форми та способи захисту цивільних прав. Юрисдикційна та неюрисдикційні форми захисту цивільних прав. Поняття й зміст самозахисту цивільних прав. Загальноприйняті засоби самозахисту. Необхідна оборона й дії в умовах крайньої необхідності як засоби самозахисту цивільних прав.</w:t>
      </w:r>
    </w:p>
    <w:p w14:paraId="4B4E2882" w14:textId="77777777" w:rsidR="00784CE1" w:rsidRDefault="00784CE1" w:rsidP="00D013EE">
      <w:pPr>
        <w:widowControl w:val="0"/>
        <w:jc w:val="both"/>
        <w:rPr>
          <w:color w:val="000000"/>
          <w:sz w:val="28"/>
          <w:szCs w:val="28"/>
        </w:rPr>
      </w:pPr>
    </w:p>
    <w:p w14:paraId="1074E9F5" w14:textId="77777777" w:rsidR="00D013EE" w:rsidRPr="008149E4" w:rsidRDefault="00D013EE" w:rsidP="00D013EE">
      <w:pPr>
        <w:widowControl w:val="0"/>
        <w:jc w:val="both"/>
        <w:rPr>
          <w:b/>
          <w:sz w:val="28"/>
          <w:szCs w:val="28"/>
        </w:rPr>
      </w:pPr>
      <w:r w:rsidRPr="008149E4">
        <w:rPr>
          <w:b/>
          <w:snapToGrid w:val="0"/>
          <w:sz w:val="28"/>
          <w:szCs w:val="28"/>
        </w:rPr>
        <w:t xml:space="preserve">ТЕМА 4. </w:t>
      </w:r>
      <w:r w:rsidRPr="008149E4">
        <w:rPr>
          <w:b/>
          <w:sz w:val="28"/>
          <w:szCs w:val="28"/>
        </w:rPr>
        <w:t>ФІЗИЧНІ ОСОБИ ЯК СУБ’ЄКТИ ЦИВІЛЬНИХ ПРАВОВІДНОСИН</w:t>
      </w:r>
    </w:p>
    <w:p w14:paraId="7040109A" w14:textId="77777777" w:rsidR="004E5BCF" w:rsidRDefault="004E5BCF" w:rsidP="00D013EE">
      <w:pPr>
        <w:ind w:firstLine="720"/>
        <w:jc w:val="both"/>
        <w:rPr>
          <w:b/>
          <w:snapToGrid w:val="0"/>
          <w:sz w:val="28"/>
          <w:szCs w:val="28"/>
        </w:rPr>
      </w:pPr>
    </w:p>
    <w:p w14:paraId="64C9D16A" w14:textId="77777777" w:rsidR="00D013EE" w:rsidRPr="008149E4" w:rsidRDefault="00D013EE" w:rsidP="00D013EE">
      <w:pPr>
        <w:ind w:firstLine="720"/>
        <w:jc w:val="both"/>
        <w:rPr>
          <w:color w:val="000000"/>
          <w:sz w:val="28"/>
          <w:szCs w:val="28"/>
        </w:rPr>
      </w:pPr>
      <w:r w:rsidRPr="008149E4">
        <w:rPr>
          <w:color w:val="000000"/>
          <w:sz w:val="28"/>
          <w:szCs w:val="28"/>
        </w:rPr>
        <w:t xml:space="preserve">Фізичні особи як індивідуальний (приватний) суб'єкт цивільного права. Правосуб’єктність фізичних осіб. Правосуб’єктність іноземних громадян і осіб без громадянства. </w:t>
      </w:r>
    </w:p>
    <w:p w14:paraId="2D73B7E2" w14:textId="77777777" w:rsidR="00D013EE" w:rsidRPr="008149E4" w:rsidRDefault="00D013EE" w:rsidP="00D013EE">
      <w:pPr>
        <w:widowControl w:val="0"/>
        <w:snapToGrid w:val="0"/>
        <w:ind w:firstLine="709"/>
        <w:jc w:val="both"/>
        <w:rPr>
          <w:sz w:val="28"/>
          <w:szCs w:val="28"/>
        </w:rPr>
      </w:pPr>
      <w:r w:rsidRPr="008149E4">
        <w:rPr>
          <w:sz w:val="28"/>
          <w:szCs w:val="28"/>
        </w:rPr>
        <w:t xml:space="preserve">Правоздатність фізичних осіб. Реальність і гарантованість правоздатності. Співвідношення і відмінності між правоздатністю і суб'єктивними цивільними правами. </w:t>
      </w:r>
      <w:r w:rsidRPr="008149E4">
        <w:rPr>
          <w:color w:val="000000"/>
          <w:sz w:val="28"/>
          <w:szCs w:val="28"/>
        </w:rPr>
        <w:t>Правоздатність фізичних осіб. Рівність та невідчужуваність правоздатності фізичних осіб. Зміст і межі правоздатності фізичних осіб. Запобігання можливості фізичної особи мати цивільні права та обов’язки.</w:t>
      </w:r>
    </w:p>
    <w:p w14:paraId="4B6233EA" w14:textId="77777777" w:rsidR="00D013EE" w:rsidRPr="008149E4" w:rsidRDefault="00D013EE" w:rsidP="00784CE1">
      <w:pPr>
        <w:widowControl w:val="0"/>
        <w:snapToGrid w:val="0"/>
        <w:ind w:firstLine="709"/>
        <w:jc w:val="both"/>
        <w:rPr>
          <w:sz w:val="28"/>
          <w:szCs w:val="28"/>
        </w:rPr>
      </w:pPr>
      <w:r w:rsidRPr="008149E4">
        <w:rPr>
          <w:sz w:val="28"/>
          <w:szCs w:val="28"/>
        </w:rPr>
        <w:t xml:space="preserve">Дієздатність фізичних осіб: виникнення, зміст і припинення. Основні риси цивільної дієздатності. </w:t>
      </w:r>
      <w:r w:rsidRPr="008149E4">
        <w:rPr>
          <w:color w:val="000000"/>
          <w:sz w:val="28"/>
          <w:szCs w:val="28"/>
        </w:rPr>
        <w:t xml:space="preserve">Часткова дієздатність малолітніх. Укладення дрібних побутових правочинів. Неповна дієздатність неповнолітніх. Набуття повної цивільної дієздатності. Емансипація. Випадки й умови обмеження дієздатності фізичних осіб. </w:t>
      </w:r>
      <w:r w:rsidRPr="008149E4">
        <w:rPr>
          <w:sz w:val="28"/>
          <w:szCs w:val="28"/>
        </w:rPr>
        <w:t>Правові наслідки визнанн</w:t>
      </w:r>
      <w:r w:rsidR="00784CE1">
        <w:rPr>
          <w:sz w:val="28"/>
          <w:szCs w:val="28"/>
        </w:rPr>
        <w:t xml:space="preserve">я фізичної особи недієздатною. </w:t>
      </w:r>
    </w:p>
    <w:p w14:paraId="116E778B" w14:textId="77777777" w:rsidR="00D013EE" w:rsidRDefault="00D013EE" w:rsidP="00D013EE">
      <w:pPr>
        <w:widowControl w:val="0"/>
        <w:jc w:val="center"/>
        <w:rPr>
          <w:b/>
          <w:sz w:val="28"/>
          <w:szCs w:val="28"/>
        </w:rPr>
      </w:pPr>
    </w:p>
    <w:p w14:paraId="55ECD9AD" w14:textId="77777777" w:rsidR="00D013EE" w:rsidRPr="008149E4" w:rsidRDefault="00D013EE" w:rsidP="00D013EE">
      <w:pPr>
        <w:widowControl w:val="0"/>
        <w:jc w:val="both"/>
        <w:rPr>
          <w:b/>
          <w:snapToGrid w:val="0"/>
          <w:sz w:val="28"/>
          <w:szCs w:val="28"/>
        </w:rPr>
      </w:pPr>
      <w:r w:rsidRPr="008149E4">
        <w:rPr>
          <w:b/>
          <w:snapToGrid w:val="0"/>
          <w:sz w:val="28"/>
          <w:szCs w:val="28"/>
        </w:rPr>
        <w:t xml:space="preserve">ТЕМА 5. </w:t>
      </w:r>
      <w:r w:rsidRPr="008149E4">
        <w:rPr>
          <w:b/>
          <w:sz w:val="28"/>
          <w:szCs w:val="28"/>
        </w:rPr>
        <w:t>ЮРИДИЧНІ ОСОБИ І ДЕРЖАВА ЯК СУБ’ЄКТИ ЦИВІЛЬНИХ ПРАВОВІДНОСИН</w:t>
      </w:r>
    </w:p>
    <w:p w14:paraId="7A6794F1" w14:textId="77777777" w:rsidR="00D013EE" w:rsidRPr="008149E4" w:rsidRDefault="00D013EE" w:rsidP="00D013EE">
      <w:pPr>
        <w:widowControl w:val="0"/>
        <w:snapToGrid w:val="0"/>
        <w:ind w:firstLine="709"/>
        <w:jc w:val="both"/>
        <w:rPr>
          <w:b/>
          <w:snapToGrid w:val="0"/>
          <w:sz w:val="28"/>
          <w:szCs w:val="28"/>
        </w:rPr>
      </w:pPr>
    </w:p>
    <w:p w14:paraId="72C9CC3F" w14:textId="77777777" w:rsidR="00D013EE" w:rsidRPr="008149E4" w:rsidRDefault="00D013EE" w:rsidP="00D013EE">
      <w:pPr>
        <w:widowControl w:val="0"/>
        <w:tabs>
          <w:tab w:val="left" w:pos="993"/>
        </w:tabs>
        <w:snapToGrid w:val="0"/>
        <w:ind w:firstLine="709"/>
        <w:jc w:val="both"/>
        <w:rPr>
          <w:sz w:val="28"/>
          <w:szCs w:val="28"/>
        </w:rPr>
      </w:pPr>
      <w:r w:rsidRPr="008149E4">
        <w:rPr>
          <w:sz w:val="28"/>
          <w:szCs w:val="28"/>
        </w:rPr>
        <w:t xml:space="preserve">Поняття та ознаки юридичної особи. Організаційна єдність. Наявність відокремленого майна. Виступ у цивільному обороті від свого імені. Здатність нести самостійну майнову відповідальність. Здатність бути позивачем або відповідачем у суді, господарському чи третейському суді. Правоздатність і дієздатність юридичної особи. Зміст цивільної правоздатності юридичної особи. Органи юридичної особи. Індивідуалізація юридичної особи. Філії та представництва юридичної особи. </w:t>
      </w:r>
    </w:p>
    <w:p w14:paraId="42AD7FE7" w14:textId="77777777" w:rsidR="00D013EE" w:rsidRPr="008149E4" w:rsidRDefault="00D013EE" w:rsidP="00D013EE">
      <w:pPr>
        <w:widowControl w:val="0"/>
        <w:tabs>
          <w:tab w:val="left" w:pos="993"/>
        </w:tabs>
        <w:snapToGrid w:val="0"/>
        <w:ind w:firstLine="709"/>
        <w:jc w:val="both"/>
        <w:rPr>
          <w:sz w:val="28"/>
          <w:szCs w:val="28"/>
        </w:rPr>
      </w:pPr>
      <w:r w:rsidRPr="008149E4">
        <w:rPr>
          <w:sz w:val="28"/>
          <w:szCs w:val="28"/>
        </w:rPr>
        <w:t>Порядок виникнення і припинення юридичних осіб. Основні способи утворення юридичних осіб (розпорядчий, нормативно-явочний, дозвільний). Установчі документи юридичної особи.  Порядок реєстрації юридичної особи. Внесення змін до установчих документів юридичної особи.</w:t>
      </w:r>
    </w:p>
    <w:p w14:paraId="151093DE" w14:textId="77777777" w:rsidR="00D013EE" w:rsidRPr="008149E4" w:rsidRDefault="00D013EE" w:rsidP="00D013EE">
      <w:pPr>
        <w:widowControl w:val="0"/>
        <w:tabs>
          <w:tab w:val="left" w:pos="993"/>
        </w:tabs>
        <w:snapToGrid w:val="0"/>
        <w:ind w:firstLine="709"/>
        <w:jc w:val="both"/>
        <w:rPr>
          <w:sz w:val="28"/>
          <w:szCs w:val="28"/>
        </w:rPr>
      </w:pPr>
      <w:r w:rsidRPr="008149E4">
        <w:rPr>
          <w:sz w:val="28"/>
          <w:szCs w:val="28"/>
        </w:rPr>
        <w:t xml:space="preserve">Форми припинення юридичних осіб (ліквідація, правонаступництво). Порядок припинення юридичної особи шляхом ліквідації. Ліквідаційна комісія. Черговість задоволення претензій кредиторів в разі ліквідації юридичної особи. </w:t>
      </w:r>
      <w:r w:rsidRPr="008149E4">
        <w:rPr>
          <w:sz w:val="28"/>
          <w:szCs w:val="28"/>
        </w:rPr>
        <w:lastRenderedPageBreak/>
        <w:t xml:space="preserve">Порядок припинення юридичної особи шляхом правонаступництва. Форми правонаступництва: поділ, приєднання, злиття, перетворення. Виділ. Банкрутство як одна з підстав для ліквідації юридичної особи. </w:t>
      </w:r>
    </w:p>
    <w:p w14:paraId="3805620C" w14:textId="77777777" w:rsidR="00D013EE" w:rsidRPr="008149E4" w:rsidRDefault="00D013EE" w:rsidP="00D013EE">
      <w:pPr>
        <w:widowControl w:val="0"/>
        <w:ind w:firstLine="741"/>
        <w:jc w:val="both"/>
        <w:rPr>
          <w:b/>
          <w:snapToGrid w:val="0"/>
          <w:sz w:val="28"/>
          <w:szCs w:val="28"/>
        </w:rPr>
      </w:pPr>
    </w:p>
    <w:p w14:paraId="418F3B41" w14:textId="77777777" w:rsidR="00D013EE" w:rsidRPr="008149E4" w:rsidRDefault="00D013EE" w:rsidP="00D013EE">
      <w:pPr>
        <w:widowControl w:val="0"/>
        <w:jc w:val="both"/>
        <w:rPr>
          <w:b/>
          <w:sz w:val="28"/>
          <w:szCs w:val="28"/>
        </w:rPr>
      </w:pPr>
      <w:r w:rsidRPr="008149E4">
        <w:rPr>
          <w:b/>
          <w:snapToGrid w:val="0"/>
          <w:sz w:val="28"/>
          <w:szCs w:val="28"/>
        </w:rPr>
        <w:t xml:space="preserve">ТЕМА 6. </w:t>
      </w:r>
      <w:r w:rsidRPr="008149E4">
        <w:rPr>
          <w:b/>
          <w:sz w:val="28"/>
          <w:szCs w:val="28"/>
        </w:rPr>
        <w:t>ВИДИ ЮРИДИЧНИХ ОСІБ. ОРГАНІЗАЦІЙНО-ПРАВОВІ ФОРМИ ЮРИДИЧНИХ ОСІБ.</w:t>
      </w:r>
    </w:p>
    <w:p w14:paraId="2EE0FEBC" w14:textId="77777777" w:rsidR="00D013EE" w:rsidRPr="008149E4" w:rsidRDefault="00D013EE" w:rsidP="00D013EE">
      <w:pPr>
        <w:ind w:firstLine="709"/>
        <w:jc w:val="both"/>
        <w:rPr>
          <w:b/>
          <w:snapToGrid w:val="0"/>
          <w:sz w:val="28"/>
          <w:szCs w:val="28"/>
        </w:rPr>
      </w:pPr>
    </w:p>
    <w:p w14:paraId="08994F23" w14:textId="77777777" w:rsidR="00D013EE" w:rsidRPr="008149E4" w:rsidRDefault="00D013EE" w:rsidP="00D013EE">
      <w:pPr>
        <w:tabs>
          <w:tab w:val="left" w:pos="993"/>
        </w:tabs>
        <w:ind w:firstLine="709"/>
        <w:jc w:val="both"/>
        <w:rPr>
          <w:color w:val="000000"/>
          <w:sz w:val="28"/>
          <w:szCs w:val="28"/>
        </w:rPr>
      </w:pPr>
      <w:r w:rsidRPr="008149E4">
        <w:rPr>
          <w:color w:val="000000"/>
          <w:sz w:val="28"/>
          <w:szCs w:val="28"/>
        </w:rPr>
        <w:t>Види юридичних осіб, їх класифікація і цивільно-правове значення. Комерційні й некомерційні юридичні особи. Класифікація юридичних осіб у залежності від виду власності. Поняття унітарної та корпоративної юридичної особи. Асоційовані юридичні особи. Юридичні особи приватного права та юридичні особи публічного права. Інші критерії класифікації юридичних осіб.</w:t>
      </w:r>
    </w:p>
    <w:p w14:paraId="7C7DA736" w14:textId="77777777" w:rsidR="00D013EE" w:rsidRPr="008149E4" w:rsidRDefault="00D013EE" w:rsidP="00D013EE">
      <w:pPr>
        <w:tabs>
          <w:tab w:val="left" w:pos="993"/>
        </w:tabs>
        <w:ind w:firstLine="709"/>
        <w:jc w:val="both"/>
        <w:rPr>
          <w:color w:val="000000"/>
          <w:sz w:val="28"/>
          <w:szCs w:val="28"/>
        </w:rPr>
      </w:pPr>
      <w:r w:rsidRPr="008149E4">
        <w:rPr>
          <w:color w:val="000000"/>
          <w:sz w:val="28"/>
          <w:szCs w:val="28"/>
        </w:rPr>
        <w:t xml:space="preserve">Організаційно-правові форми юридичних осіб за Цивільним кодексом. Підприємницькі та непідприємницькі товариства. Господарські товариства, їх види та особливості створення, діяльності та припинення. Виробничі кооперативи. Види непідприємницьких товариств. Установи. </w:t>
      </w:r>
    </w:p>
    <w:p w14:paraId="7B84B6FA" w14:textId="77777777" w:rsidR="00D013EE" w:rsidRPr="008149E4" w:rsidRDefault="00D013EE" w:rsidP="00D013EE">
      <w:pPr>
        <w:tabs>
          <w:tab w:val="left" w:pos="993"/>
        </w:tabs>
        <w:ind w:firstLine="709"/>
        <w:jc w:val="both"/>
        <w:rPr>
          <w:color w:val="000000"/>
          <w:sz w:val="28"/>
          <w:szCs w:val="28"/>
        </w:rPr>
      </w:pPr>
      <w:r w:rsidRPr="008149E4">
        <w:rPr>
          <w:color w:val="000000"/>
          <w:sz w:val="28"/>
          <w:szCs w:val="28"/>
        </w:rPr>
        <w:t>Розбіжності у цивільно-правовому регулюванні організаційно-правових форм юридичних осіб за Цивільним та Господарським кодексами. Підприємства та їх види. Об’єднання підприємств.</w:t>
      </w:r>
    </w:p>
    <w:p w14:paraId="2D6C9879" w14:textId="77777777" w:rsidR="00D013EE" w:rsidRPr="008149E4" w:rsidRDefault="00D013EE" w:rsidP="00D013EE">
      <w:pPr>
        <w:widowControl w:val="0"/>
        <w:snapToGrid w:val="0"/>
        <w:ind w:firstLine="420"/>
        <w:jc w:val="both"/>
        <w:rPr>
          <w:b/>
          <w:color w:val="000000"/>
          <w:sz w:val="28"/>
          <w:szCs w:val="28"/>
        </w:rPr>
      </w:pPr>
    </w:p>
    <w:p w14:paraId="3A2212FA" w14:textId="77777777" w:rsidR="00D013EE" w:rsidRPr="008149E4" w:rsidRDefault="00D013EE" w:rsidP="00D013EE">
      <w:pPr>
        <w:widowControl w:val="0"/>
        <w:jc w:val="both"/>
        <w:rPr>
          <w:b/>
          <w:snapToGrid w:val="0"/>
          <w:sz w:val="28"/>
          <w:szCs w:val="28"/>
        </w:rPr>
      </w:pPr>
      <w:r w:rsidRPr="008149E4">
        <w:rPr>
          <w:b/>
          <w:snapToGrid w:val="0"/>
          <w:sz w:val="28"/>
          <w:szCs w:val="28"/>
        </w:rPr>
        <w:t xml:space="preserve">ТЕМА 7. </w:t>
      </w:r>
      <w:r w:rsidRPr="008149E4">
        <w:rPr>
          <w:b/>
          <w:sz w:val="28"/>
          <w:szCs w:val="28"/>
        </w:rPr>
        <w:t>ОБ’ЄКТИ ЦИВІЛЬНИХ ПРАВОВІДНОСИН. ЦІННІ ПАПЕРИ ЯК ОБ’ЄКТИ ЦИВІЛЬНИХ ПРАВОВІДНОСИН</w:t>
      </w:r>
    </w:p>
    <w:p w14:paraId="483EE36D" w14:textId="77777777" w:rsidR="00D013EE" w:rsidRPr="008149E4" w:rsidRDefault="00D013EE" w:rsidP="00D013EE">
      <w:pPr>
        <w:widowControl w:val="0"/>
        <w:snapToGrid w:val="0"/>
        <w:ind w:firstLine="709"/>
        <w:jc w:val="both"/>
        <w:rPr>
          <w:b/>
          <w:snapToGrid w:val="0"/>
          <w:sz w:val="28"/>
          <w:szCs w:val="28"/>
        </w:rPr>
      </w:pPr>
    </w:p>
    <w:p w14:paraId="2FA7A7F0" w14:textId="77777777" w:rsidR="00D013EE" w:rsidRPr="008149E4" w:rsidRDefault="00D013EE" w:rsidP="00D013EE">
      <w:pPr>
        <w:widowControl w:val="0"/>
        <w:tabs>
          <w:tab w:val="left" w:pos="993"/>
        </w:tabs>
        <w:snapToGrid w:val="0"/>
        <w:ind w:firstLine="709"/>
        <w:jc w:val="both"/>
        <w:rPr>
          <w:sz w:val="28"/>
          <w:szCs w:val="28"/>
        </w:rPr>
      </w:pPr>
      <w:r w:rsidRPr="008149E4">
        <w:rPr>
          <w:sz w:val="28"/>
          <w:szCs w:val="28"/>
        </w:rPr>
        <w:t xml:space="preserve">Поняття і види об’єктів цивільних прав. Оборотоздатність об’єктів цивільних прав. Відносини між суб'єктами з приводу того чи іншого об'єкту. Речі як об'єкти цивільних прав. Класифікація речей. Засоби виробництва і предмети споживання. Речі, вилучені з цивільного обороту, обмежені в обороті і не вилучені з цивільного обороту. Речі індивідуально визначені і родові. Речі споживні і неспоживні; подільні і неподільні; головні і приналежності; плоди і доходи. Гроші та валютні цінності. Нерухомі та рухомі речі. Майно. Підприємство як об’єкт цивільних правовідносин. Тварини як об’єкт цивільних правовідносин. Дії, послуги, результати творчої діяльності, особисті немайнові блага, інформація як об'єкти цивільних прав. </w:t>
      </w:r>
    </w:p>
    <w:p w14:paraId="4DE265C6" w14:textId="77777777" w:rsidR="00D013EE" w:rsidRPr="008149E4" w:rsidRDefault="00D013EE" w:rsidP="00D013EE">
      <w:pPr>
        <w:widowControl w:val="0"/>
        <w:tabs>
          <w:tab w:val="left" w:pos="993"/>
        </w:tabs>
        <w:snapToGrid w:val="0"/>
        <w:ind w:firstLine="709"/>
        <w:jc w:val="both"/>
        <w:rPr>
          <w:sz w:val="28"/>
          <w:szCs w:val="28"/>
        </w:rPr>
      </w:pPr>
      <w:r w:rsidRPr="008149E4">
        <w:rPr>
          <w:sz w:val="28"/>
          <w:szCs w:val="28"/>
        </w:rPr>
        <w:t>Цінні папери як об'єкти цивільних прав. Групи та види цінних паперів. Пайові цінні папери. Боргові цінні папери. Приватизаційні папери як особливий вид державних цінних паперів. Похідні цінні папери. Товаророзпорядчі цінні папери. Іпотечні цінні папери. Вексель як об'єкт цивільного права. Цінні папери іменні, ордерні та на пред’явника. Передання прав та виконання за цінним папером.</w:t>
      </w:r>
    </w:p>
    <w:p w14:paraId="016730A1" w14:textId="77777777" w:rsidR="00D013EE" w:rsidRPr="008149E4" w:rsidRDefault="00D013EE" w:rsidP="00D013EE">
      <w:pPr>
        <w:widowControl w:val="0"/>
        <w:snapToGrid w:val="0"/>
        <w:ind w:firstLine="420"/>
        <w:jc w:val="both"/>
        <w:rPr>
          <w:b/>
          <w:color w:val="000000"/>
          <w:sz w:val="28"/>
          <w:szCs w:val="28"/>
        </w:rPr>
      </w:pPr>
    </w:p>
    <w:p w14:paraId="6EC13FD7" w14:textId="77777777" w:rsidR="00D013EE" w:rsidRPr="008149E4" w:rsidRDefault="00D013EE" w:rsidP="00D013EE">
      <w:pPr>
        <w:widowControl w:val="0"/>
        <w:jc w:val="both"/>
        <w:rPr>
          <w:b/>
          <w:snapToGrid w:val="0"/>
          <w:sz w:val="28"/>
          <w:szCs w:val="28"/>
        </w:rPr>
      </w:pPr>
      <w:r w:rsidRPr="008149E4">
        <w:rPr>
          <w:b/>
          <w:snapToGrid w:val="0"/>
          <w:sz w:val="28"/>
          <w:szCs w:val="28"/>
        </w:rPr>
        <w:t xml:space="preserve">ТЕМА 8. </w:t>
      </w:r>
      <w:r>
        <w:rPr>
          <w:b/>
          <w:sz w:val="28"/>
          <w:szCs w:val="28"/>
        </w:rPr>
        <w:t>ПОНЯТТЯ, ПРЕДМЕТ ТА ПРИНЦИПИ СІМЕЙНОГО ПРАВА УКРАЇНИ</w:t>
      </w:r>
    </w:p>
    <w:p w14:paraId="06BB1385" w14:textId="77777777" w:rsidR="00D013EE" w:rsidRPr="008149E4" w:rsidRDefault="00D013EE" w:rsidP="00D013EE">
      <w:pPr>
        <w:ind w:firstLine="709"/>
        <w:jc w:val="both"/>
        <w:rPr>
          <w:b/>
          <w:snapToGrid w:val="0"/>
          <w:sz w:val="28"/>
          <w:szCs w:val="28"/>
        </w:rPr>
      </w:pPr>
    </w:p>
    <w:p w14:paraId="51E8906F" w14:textId="77777777" w:rsidR="00D013EE" w:rsidRPr="007230F9" w:rsidRDefault="00D013EE" w:rsidP="007230F9">
      <w:pPr>
        <w:ind w:firstLine="709"/>
        <w:jc w:val="both"/>
        <w:rPr>
          <w:sz w:val="28"/>
          <w:szCs w:val="28"/>
        </w:rPr>
      </w:pPr>
      <w:r w:rsidRPr="00520092">
        <w:rPr>
          <w:sz w:val="28"/>
        </w:rPr>
        <w:t>Поняття сімейного права як галузі права, його предмет. Диспозитивний та імперативний методи регулювання в сімейному праві. Принципи сімейного парова. Система сімейного права. Місце сімейного права у правовій системі України. Етапи розвитку сімейного права. Джерела сімейного права: законодавство, договір, звичай. Сімейний кодекс України. Співвідношення Сімейного кодексу України і цивільного законодавства.</w:t>
      </w:r>
      <w:r w:rsidR="007230F9">
        <w:rPr>
          <w:sz w:val="28"/>
        </w:rPr>
        <w:t xml:space="preserve"> </w:t>
      </w:r>
      <w:r w:rsidR="007230F9" w:rsidRPr="00353C54">
        <w:rPr>
          <w:sz w:val="28"/>
          <w:szCs w:val="28"/>
        </w:rPr>
        <w:t xml:space="preserve">Методи регулювання </w:t>
      </w:r>
      <w:r w:rsidR="007230F9" w:rsidRPr="00353C54">
        <w:rPr>
          <w:sz w:val="28"/>
          <w:szCs w:val="28"/>
        </w:rPr>
        <w:lastRenderedPageBreak/>
        <w:t>сімейних правовідн</w:t>
      </w:r>
      <w:r w:rsidR="007230F9">
        <w:rPr>
          <w:sz w:val="28"/>
          <w:szCs w:val="28"/>
        </w:rPr>
        <w:t xml:space="preserve">осин. Принципи сімейного права. Джерела сімейного права.  </w:t>
      </w:r>
      <w:r w:rsidR="007230F9" w:rsidRPr="00353C54">
        <w:rPr>
          <w:sz w:val="28"/>
          <w:szCs w:val="28"/>
        </w:rPr>
        <w:t>Внутрішнє законодавство. Декрети радянської влади з питань сім’ї та шлюбу. Кодекс про шлюб та сім’ю України. Конституція України. Міжнародні договори. Сімейний кодекс України. Закони та підзаконні нормативно-правові акти. Судова практика. Звичай. Дог</w:t>
      </w:r>
      <w:r w:rsidR="007230F9">
        <w:rPr>
          <w:sz w:val="28"/>
          <w:szCs w:val="28"/>
        </w:rPr>
        <w:t xml:space="preserve">овір. Доктрина сімейного права. </w:t>
      </w:r>
      <w:r w:rsidR="007230F9" w:rsidRPr="00353C54">
        <w:rPr>
          <w:sz w:val="28"/>
          <w:szCs w:val="28"/>
        </w:rPr>
        <w:t>Застосування аналогії закону та аналогії права при врегулюванні сімейних правовідносин. Дія сімейного законодавства у часі, просторі та за колом осіб</w:t>
      </w:r>
      <w:r w:rsidR="007230F9">
        <w:rPr>
          <w:sz w:val="28"/>
          <w:szCs w:val="28"/>
        </w:rPr>
        <w:t>.</w:t>
      </w:r>
    </w:p>
    <w:p w14:paraId="61F9D83A" w14:textId="77777777" w:rsidR="00D013EE" w:rsidRPr="008149E4" w:rsidRDefault="00D013EE" w:rsidP="00D013EE">
      <w:pPr>
        <w:tabs>
          <w:tab w:val="left" w:pos="993"/>
        </w:tabs>
        <w:ind w:firstLine="709"/>
        <w:jc w:val="both"/>
        <w:rPr>
          <w:b/>
          <w:color w:val="000000"/>
          <w:sz w:val="28"/>
          <w:szCs w:val="28"/>
        </w:rPr>
      </w:pPr>
    </w:p>
    <w:p w14:paraId="48E9041C" w14:textId="77777777" w:rsidR="00D013EE" w:rsidRPr="008149E4" w:rsidRDefault="00D013EE" w:rsidP="00D013EE">
      <w:pPr>
        <w:widowControl w:val="0"/>
        <w:ind w:firstLine="709"/>
        <w:jc w:val="both"/>
        <w:rPr>
          <w:b/>
          <w:snapToGrid w:val="0"/>
          <w:sz w:val="28"/>
          <w:szCs w:val="28"/>
        </w:rPr>
      </w:pPr>
      <w:r w:rsidRPr="008149E4">
        <w:rPr>
          <w:b/>
          <w:snapToGrid w:val="0"/>
          <w:sz w:val="28"/>
          <w:szCs w:val="28"/>
        </w:rPr>
        <w:t xml:space="preserve">ТЕМА 9. </w:t>
      </w:r>
      <w:r>
        <w:rPr>
          <w:b/>
          <w:sz w:val="28"/>
          <w:szCs w:val="28"/>
        </w:rPr>
        <w:t>СІМЕЙНІ ПРАВОВІДНОСИНИ. ЗАГАЛЬНІ ПОЛОЖЕННЯ ПРО ШЛЮБ</w:t>
      </w:r>
    </w:p>
    <w:p w14:paraId="2E4F7440" w14:textId="77777777" w:rsidR="00D013EE" w:rsidRPr="008149E4" w:rsidRDefault="00D013EE" w:rsidP="00D013EE">
      <w:pPr>
        <w:ind w:firstLine="709"/>
        <w:jc w:val="both"/>
        <w:rPr>
          <w:b/>
          <w:snapToGrid w:val="0"/>
          <w:sz w:val="28"/>
          <w:szCs w:val="28"/>
        </w:rPr>
      </w:pPr>
    </w:p>
    <w:p w14:paraId="392B7911" w14:textId="77777777" w:rsidR="00D013EE" w:rsidRDefault="00D013EE" w:rsidP="00D013EE">
      <w:pPr>
        <w:ind w:firstLine="709"/>
        <w:jc w:val="both"/>
        <w:rPr>
          <w:sz w:val="28"/>
        </w:rPr>
      </w:pPr>
      <w:r w:rsidRPr="00520092">
        <w:rPr>
          <w:sz w:val="28"/>
        </w:rPr>
        <w:t>Характеристика особливостей сімейно-правових взаємовідносин. Учасники сімейних відносин. Сім’я в соціологічному та правовому значеннях. Етапи розвитку сім’ї. Загальні та спеціальні ознаки сім’ї. Право особи на сім’ю. Особисті та майнові сімейні правовідносини. Суб’єкти та об’єкти сімейних правовідносин, юридичні факти виникнення сімейних правовідносин. Юрисдикційна та неюрисдикційна форми захисту сімейних правовідносин. Державна охорона сім’ї.</w:t>
      </w:r>
    </w:p>
    <w:p w14:paraId="53D05565" w14:textId="77777777" w:rsidR="00D013EE" w:rsidRPr="00520092" w:rsidRDefault="00D013EE" w:rsidP="00D013EE">
      <w:pPr>
        <w:ind w:firstLine="709"/>
        <w:jc w:val="both"/>
        <w:rPr>
          <w:sz w:val="28"/>
        </w:rPr>
      </w:pPr>
      <w:r w:rsidRPr="00520092">
        <w:rPr>
          <w:sz w:val="28"/>
        </w:rPr>
        <w:t>Поняття та ознаки шлюбу, фактичні шлюбні відносини, умови укладання шлюбу, шлюбний вік, добровільність шлюбу</w:t>
      </w:r>
      <w:r>
        <w:rPr>
          <w:sz w:val="28"/>
        </w:rPr>
        <w:t xml:space="preserve">, одношлюбність, право на шлюб, </w:t>
      </w:r>
      <w:r w:rsidRPr="00520092">
        <w:rPr>
          <w:sz w:val="28"/>
        </w:rPr>
        <w:t>державна реєстрація шлюбу, правове значення державної реєстрації шлюбу, заява про реєстрацію шлюбу, правові наслідки шлюбу, право згідність шлюбу.</w:t>
      </w:r>
    </w:p>
    <w:p w14:paraId="7A68E3D2" w14:textId="77777777" w:rsidR="00D013EE" w:rsidRPr="00520092" w:rsidRDefault="00D013EE" w:rsidP="00D013EE">
      <w:pPr>
        <w:ind w:firstLine="709"/>
        <w:jc w:val="both"/>
        <w:rPr>
          <w:sz w:val="28"/>
          <w:szCs w:val="28"/>
        </w:rPr>
      </w:pPr>
    </w:p>
    <w:p w14:paraId="24F8F137" w14:textId="77777777" w:rsidR="00D013EE" w:rsidRPr="008149E4" w:rsidRDefault="00D013EE" w:rsidP="00D013EE">
      <w:pPr>
        <w:jc w:val="both"/>
        <w:rPr>
          <w:b/>
          <w:sz w:val="28"/>
          <w:szCs w:val="28"/>
        </w:rPr>
      </w:pPr>
      <w:r w:rsidRPr="008149E4">
        <w:rPr>
          <w:b/>
          <w:sz w:val="28"/>
          <w:szCs w:val="28"/>
        </w:rPr>
        <w:t xml:space="preserve">ТЕМА 10. </w:t>
      </w:r>
      <w:r>
        <w:rPr>
          <w:b/>
          <w:sz w:val="28"/>
          <w:szCs w:val="28"/>
        </w:rPr>
        <w:t>ОСОБИСТІ НЕМАЙНОВІ ТА МАЙНОВІ ПРАВА ТА ОБОВ’ЯЗКИ ПОДРУЖЖЯ</w:t>
      </w:r>
    </w:p>
    <w:p w14:paraId="7D4AA39E" w14:textId="77777777" w:rsidR="00D013EE" w:rsidRPr="008149E4" w:rsidRDefault="00D013EE" w:rsidP="00D013EE">
      <w:pPr>
        <w:ind w:firstLine="720"/>
        <w:jc w:val="both"/>
        <w:rPr>
          <w:b/>
          <w:color w:val="000000"/>
          <w:sz w:val="28"/>
          <w:szCs w:val="28"/>
        </w:rPr>
      </w:pPr>
    </w:p>
    <w:p w14:paraId="3373E008" w14:textId="77777777" w:rsidR="00D013EE" w:rsidRDefault="00D013EE" w:rsidP="00D013EE">
      <w:pPr>
        <w:ind w:firstLine="720"/>
        <w:jc w:val="both"/>
        <w:rPr>
          <w:sz w:val="28"/>
        </w:rPr>
      </w:pPr>
      <w:r w:rsidRPr="00D65F89">
        <w:rPr>
          <w:sz w:val="28"/>
        </w:rPr>
        <w:t>Право на материнство, право на батьківство, право дружини та чоловіка на повагу до своєї індивідуальності, право дружини і чоловіка на зміну прізвища, обов’язки подружжя, право дружини та чоловіка на свободу та особисту недоторканість.</w:t>
      </w:r>
    </w:p>
    <w:p w14:paraId="7F6661A7" w14:textId="77777777" w:rsidR="007230F9" w:rsidRPr="00353C54" w:rsidRDefault="007230F9" w:rsidP="007230F9">
      <w:pPr>
        <w:ind w:firstLine="709"/>
        <w:jc w:val="both"/>
        <w:rPr>
          <w:sz w:val="28"/>
          <w:szCs w:val="28"/>
        </w:rPr>
      </w:pPr>
      <w:r w:rsidRPr="00353C54">
        <w:rPr>
          <w:sz w:val="28"/>
          <w:szCs w:val="28"/>
        </w:rPr>
        <w:t>Право дружини та чоловіка на розподіл обов’язків та спільне вирішення питань життя сім’ї. Обов'язок подружжя турбуватися про сім'ю</w:t>
      </w:r>
    </w:p>
    <w:p w14:paraId="15BD4034" w14:textId="77777777" w:rsidR="007230F9" w:rsidRPr="00353C54" w:rsidRDefault="007230F9" w:rsidP="007230F9">
      <w:pPr>
        <w:ind w:firstLine="709"/>
        <w:jc w:val="both"/>
        <w:rPr>
          <w:sz w:val="28"/>
          <w:szCs w:val="28"/>
        </w:rPr>
      </w:pPr>
      <w:r w:rsidRPr="00353C54">
        <w:rPr>
          <w:sz w:val="28"/>
          <w:szCs w:val="28"/>
        </w:rPr>
        <w:t xml:space="preserve">Право особистої приватної власності дружини та чоловіка. Майно, що є особистою приватною власністю дружини, чоловіка. Право на плоди та доходи від речей, що є особистою приватною власністю дружини, чоловіка. Здійснення дружиною, чоловіком права особистої приватної власності </w:t>
      </w:r>
    </w:p>
    <w:p w14:paraId="1854BA2C" w14:textId="77777777" w:rsidR="007230F9" w:rsidRPr="00353C54" w:rsidRDefault="007230F9" w:rsidP="007230F9">
      <w:pPr>
        <w:ind w:firstLine="709"/>
        <w:jc w:val="both"/>
        <w:rPr>
          <w:sz w:val="28"/>
          <w:szCs w:val="28"/>
        </w:rPr>
      </w:pPr>
      <w:r w:rsidRPr="00353C54">
        <w:rPr>
          <w:sz w:val="28"/>
          <w:szCs w:val="28"/>
        </w:rPr>
        <w:t xml:space="preserve">Право спільної сумісної власності подружжя. Підстави набуття права спільної сумісної власності подружжя. Об’єкти права спільної сумісної власності подружжя. Виникнення права спільної сумісної власності подружжя на майно, що належало дружині, чоловікові. </w:t>
      </w:r>
    </w:p>
    <w:p w14:paraId="0576F511" w14:textId="77777777" w:rsidR="007230F9" w:rsidRPr="00D65F89" w:rsidRDefault="007230F9" w:rsidP="007230F9">
      <w:pPr>
        <w:ind w:firstLine="709"/>
        <w:jc w:val="both"/>
        <w:rPr>
          <w:sz w:val="28"/>
          <w:szCs w:val="28"/>
        </w:rPr>
      </w:pPr>
      <w:r w:rsidRPr="00353C54">
        <w:rPr>
          <w:sz w:val="28"/>
          <w:szCs w:val="28"/>
        </w:rPr>
        <w:t>Здійснення подружжям права спільної сумісної власності. Право подружжя на укладення договорів між собою. Право подружжя на розпоряджання майном, що є об'єктом права спільної сумісної власності подружжя. Право подружжя на визначення порядку користування майном. Право на розпоряджання часткою у майні, що є об'єктом права спільної сумісної власності подружжя. Здійснення права спільної сумісної власності після розірвання шлюбу. Накладення стягнення на майно, що є об'єктом права спільн</w:t>
      </w:r>
      <w:r>
        <w:rPr>
          <w:sz w:val="28"/>
          <w:szCs w:val="28"/>
        </w:rPr>
        <w:t>ої сумісної власності подружжя.</w:t>
      </w:r>
    </w:p>
    <w:p w14:paraId="3FA440CD" w14:textId="77777777" w:rsidR="00D013EE" w:rsidRPr="008149E4" w:rsidRDefault="00D013EE" w:rsidP="00D013EE">
      <w:pPr>
        <w:widowControl w:val="0"/>
        <w:jc w:val="both"/>
        <w:rPr>
          <w:sz w:val="28"/>
          <w:szCs w:val="28"/>
        </w:rPr>
      </w:pPr>
    </w:p>
    <w:p w14:paraId="1B56D815" w14:textId="77777777" w:rsidR="00D013EE" w:rsidRPr="008149E4" w:rsidRDefault="00D013EE" w:rsidP="00D013EE">
      <w:pPr>
        <w:widowControl w:val="0"/>
        <w:jc w:val="both"/>
        <w:rPr>
          <w:b/>
          <w:snapToGrid w:val="0"/>
          <w:sz w:val="28"/>
          <w:szCs w:val="28"/>
        </w:rPr>
      </w:pPr>
      <w:r>
        <w:rPr>
          <w:b/>
          <w:snapToGrid w:val="0"/>
          <w:sz w:val="28"/>
          <w:szCs w:val="28"/>
        </w:rPr>
        <w:t>ТЕМА 11. ОСОБИСТІ НЕМАЙНОВІ ПРАВА І ОБОВ’ЯЗКИ БАТЬКІВ І ДІТЕЙ</w:t>
      </w:r>
    </w:p>
    <w:p w14:paraId="6DAC6EC6" w14:textId="77777777" w:rsidR="00D013EE" w:rsidRPr="008149E4" w:rsidRDefault="00D013EE" w:rsidP="00D013EE">
      <w:pPr>
        <w:ind w:firstLine="720"/>
        <w:jc w:val="both"/>
        <w:rPr>
          <w:b/>
          <w:color w:val="000000"/>
          <w:sz w:val="28"/>
          <w:szCs w:val="28"/>
        </w:rPr>
      </w:pPr>
    </w:p>
    <w:p w14:paraId="0B229745" w14:textId="77777777" w:rsidR="00D013EE" w:rsidRDefault="00D013EE" w:rsidP="00D013EE">
      <w:pPr>
        <w:ind w:firstLine="720"/>
        <w:jc w:val="both"/>
        <w:rPr>
          <w:sz w:val="28"/>
        </w:rPr>
      </w:pPr>
      <w:r w:rsidRPr="00520092">
        <w:rPr>
          <w:sz w:val="28"/>
        </w:rPr>
        <w:t>Рівність прав та обов’язків батьків щодо дитини, рівність прав та обов’язків дітей щодо батьків, визначення прізвища дитини, визначення імені дитини,</w:t>
      </w:r>
      <w:r>
        <w:rPr>
          <w:sz w:val="28"/>
        </w:rPr>
        <w:t xml:space="preserve"> </w:t>
      </w:r>
      <w:r w:rsidRPr="00520092">
        <w:rPr>
          <w:sz w:val="28"/>
        </w:rPr>
        <w:t>визначення по батькові дитини, зміна прізвища дитини її батьками, зміна по батькові дитини, права батьків, забезпечення прав дитини, права батьків по захисту дитини, права та обов’язки неповнолітніх дітей, підстави позбавлення батьківських прав, поновлення батьківських прав.</w:t>
      </w:r>
    </w:p>
    <w:p w14:paraId="4911F6ED" w14:textId="77777777" w:rsidR="007230F9" w:rsidRPr="00353C54" w:rsidRDefault="007230F9" w:rsidP="007230F9">
      <w:pPr>
        <w:ind w:firstLine="709"/>
        <w:jc w:val="both"/>
        <w:rPr>
          <w:sz w:val="28"/>
          <w:szCs w:val="28"/>
        </w:rPr>
      </w:pPr>
      <w:r w:rsidRPr="00353C54">
        <w:rPr>
          <w:sz w:val="28"/>
          <w:szCs w:val="28"/>
        </w:rPr>
        <w:t>Обов'язок батьків забрати дитину з пологового будинку або іншого закладу охорони здоров'я. Обов'язок батьків зареєструвати народження дитини в державному органі реєстрації актів цивільного стану</w:t>
      </w:r>
    </w:p>
    <w:p w14:paraId="513AB92A" w14:textId="77777777" w:rsidR="007230F9" w:rsidRPr="00353C54" w:rsidRDefault="007230F9" w:rsidP="007230F9">
      <w:pPr>
        <w:ind w:firstLine="709"/>
        <w:jc w:val="both"/>
        <w:rPr>
          <w:sz w:val="28"/>
          <w:szCs w:val="28"/>
        </w:rPr>
      </w:pPr>
      <w:r w:rsidRPr="00353C54">
        <w:rPr>
          <w:sz w:val="28"/>
          <w:szCs w:val="28"/>
        </w:rPr>
        <w:t>Визначення прізвища дитини. Визначення імені дитини. Визначення по батькові дитини. Зміна прізвища дитини її батьками. Зміна по батькові дитини.</w:t>
      </w:r>
    </w:p>
    <w:p w14:paraId="54DE5CA5" w14:textId="77777777" w:rsidR="007230F9" w:rsidRPr="008149E4" w:rsidRDefault="007230F9" w:rsidP="00784CE1">
      <w:pPr>
        <w:ind w:firstLine="709"/>
        <w:jc w:val="both"/>
        <w:rPr>
          <w:sz w:val="28"/>
          <w:szCs w:val="28"/>
        </w:rPr>
      </w:pPr>
      <w:r w:rsidRPr="00353C54">
        <w:rPr>
          <w:sz w:val="28"/>
          <w:szCs w:val="28"/>
        </w:rPr>
        <w:t>Підстави позбавлення батьківських прав. Особи, які мають право звернутися з позовом до суду про позбавлення батьківських прав. Правові наслідки позбавлення батьківських прав. Влаштування дитини, батьки якої позбавлені батьківських прав. Побачення з дитиною матері, батька, які позбавлені батьківських прав. Поновлення батьківських прав. Відібрання дитини від батьків без п</w:t>
      </w:r>
      <w:r w:rsidR="00784CE1">
        <w:rPr>
          <w:sz w:val="28"/>
          <w:szCs w:val="28"/>
        </w:rPr>
        <w:t>озбавлення їх батьківських прав</w:t>
      </w:r>
    </w:p>
    <w:p w14:paraId="7194FE5B" w14:textId="77777777" w:rsidR="00D013EE" w:rsidRPr="008149E4" w:rsidRDefault="00D013EE" w:rsidP="00D013EE">
      <w:pPr>
        <w:jc w:val="both"/>
        <w:rPr>
          <w:b/>
          <w:sz w:val="28"/>
          <w:szCs w:val="28"/>
        </w:rPr>
      </w:pPr>
    </w:p>
    <w:p w14:paraId="7BEECFC8" w14:textId="77777777" w:rsidR="00D013EE" w:rsidRPr="008149E4" w:rsidRDefault="00D013EE" w:rsidP="00D013EE">
      <w:pPr>
        <w:jc w:val="both"/>
        <w:rPr>
          <w:sz w:val="28"/>
          <w:szCs w:val="28"/>
        </w:rPr>
      </w:pPr>
      <w:r>
        <w:rPr>
          <w:b/>
          <w:sz w:val="28"/>
          <w:szCs w:val="28"/>
        </w:rPr>
        <w:t>ТЕМА  12. ОБОВ’ЯКИ БАТЬКІВ ПО УТРИМАННЮ ДІТЕЙ. ОБОВ’ЯЗКИ ПОВНОЛІТНІХ ДІТЕЙ ПО УТРИМАННЮ БАТЬКІВ</w:t>
      </w:r>
    </w:p>
    <w:p w14:paraId="13A62D0F" w14:textId="77777777" w:rsidR="00D013EE" w:rsidRPr="008149E4" w:rsidRDefault="00D013EE" w:rsidP="00D013EE">
      <w:pPr>
        <w:ind w:firstLine="720"/>
        <w:jc w:val="both"/>
        <w:rPr>
          <w:b/>
          <w:color w:val="000000"/>
          <w:sz w:val="28"/>
          <w:szCs w:val="28"/>
        </w:rPr>
      </w:pPr>
    </w:p>
    <w:p w14:paraId="691B6699" w14:textId="77777777" w:rsidR="00D013EE" w:rsidRPr="008149E4" w:rsidRDefault="00D013EE" w:rsidP="00D013EE">
      <w:pPr>
        <w:ind w:firstLine="720"/>
        <w:jc w:val="both"/>
        <w:rPr>
          <w:sz w:val="28"/>
          <w:szCs w:val="28"/>
        </w:rPr>
      </w:pPr>
      <w:r w:rsidRPr="00520092">
        <w:rPr>
          <w:sz w:val="28"/>
        </w:rPr>
        <w:t>Аліментні правовідносини батьків та дітей. Обов’язок батьків утримувати дитину. Підстави виникнення обов’язку утримувати повнолітніх дочку, сина, розмір аліментів на повнолітніх дочку, сина, розмір аліментів на повнолітніх дочку, сина. Підстави виникнення обов’язку повнолітніх дочки, сина утримувати батьків. Визначення розміру аліментів на батьків, стягнення з дитини витрат на догляд та лікування батьків</w:t>
      </w:r>
      <w:r>
        <w:t>.</w:t>
      </w:r>
    </w:p>
    <w:p w14:paraId="5B3BE6BA" w14:textId="77777777" w:rsidR="00D013EE" w:rsidRPr="008149E4" w:rsidRDefault="00D013EE" w:rsidP="00D013EE">
      <w:pPr>
        <w:ind w:firstLine="720"/>
        <w:jc w:val="both"/>
        <w:rPr>
          <w:b/>
          <w:sz w:val="28"/>
          <w:szCs w:val="28"/>
        </w:rPr>
      </w:pPr>
    </w:p>
    <w:p w14:paraId="240F6409" w14:textId="77777777" w:rsidR="00D013EE" w:rsidRDefault="00D013EE" w:rsidP="00D013EE">
      <w:pPr>
        <w:pStyle w:val="4"/>
        <w:ind w:right="6"/>
      </w:pPr>
      <w:r w:rsidRPr="00692827">
        <w:t>Форма підсумков</w:t>
      </w:r>
      <w:r>
        <w:t>ого контролю успішності навчання</w:t>
      </w:r>
    </w:p>
    <w:p w14:paraId="7D7D6769" w14:textId="77777777" w:rsidR="00D013EE" w:rsidRPr="00ED7D87" w:rsidRDefault="00D013EE" w:rsidP="00D013EE">
      <w:pPr>
        <w:pStyle w:val="4"/>
        <w:spacing w:before="0" w:after="0"/>
        <w:ind w:right="6" w:firstLine="708"/>
        <w:rPr>
          <w:b w:val="0"/>
        </w:rPr>
      </w:pPr>
      <w:r w:rsidRPr="00ED7D87">
        <w:rPr>
          <w:b w:val="0"/>
        </w:rPr>
        <w:t xml:space="preserve">Підсумковий контроль – це перевірка рівня засвоєння знань, навичок, вмінь та </w:t>
      </w:r>
      <w:r>
        <w:rPr>
          <w:b w:val="0"/>
        </w:rPr>
        <w:t xml:space="preserve">інших </w:t>
      </w:r>
      <w:r w:rsidRPr="00ED7D87">
        <w:rPr>
          <w:b w:val="0"/>
        </w:rPr>
        <w:t>компетентностей за певний період навчального семестру.</w:t>
      </w:r>
    </w:p>
    <w:p w14:paraId="4EF5258C" w14:textId="77777777" w:rsidR="00D013EE" w:rsidRDefault="00D013EE" w:rsidP="00D013EE">
      <w:pPr>
        <w:pStyle w:val="ad"/>
        <w:tabs>
          <w:tab w:val="left" w:pos="7997"/>
        </w:tabs>
        <w:spacing w:after="0" w:line="321" w:lineRule="exact"/>
        <w:ind w:firstLine="709"/>
        <w:rPr>
          <w:sz w:val="28"/>
          <w:szCs w:val="28"/>
        </w:rPr>
      </w:pPr>
      <w:r w:rsidRPr="00692827">
        <w:rPr>
          <w:sz w:val="28"/>
          <w:szCs w:val="28"/>
        </w:rPr>
        <w:t>З навчальної</w:t>
      </w:r>
      <w:r w:rsidRPr="00692827">
        <w:rPr>
          <w:spacing w:val="-3"/>
          <w:sz w:val="28"/>
          <w:szCs w:val="28"/>
        </w:rPr>
        <w:t xml:space="preserve"> </w:t>
      </w:r>
      <w:r w:rsidRPr="00692827">
        <w:rPr>
          <w:sz w:val="28"/>
          <w:szCs w:val="28"/>
        </w:rPr>
        <w:t>дисципліни</w:t>
      </w:r>
      <w:r w:rsidRPr="00692827">
        <w:rPr>
          <w:spacing w:val="-2"/>
          <w:sz w:val="28"/>
          <w:szCs w:val="28"/>
        </w:rPr>
        <w:t xml:space="preserve"> </w:t>
      </w:r>
      <w:r>
        <w:rPr>
          <w:spacing w:val="-5"/>
          <w:sz w:val="28"/>
          <w:szCs w:val="28"/>
        </w:rPr>
        <w:t>«</w:t>
      </w:r>
      <w:r w:rsidRPr="00353341">
        <w:rPr>
          <w:spacing w:val="-5"/>
          <w:sz w:val="28"/>
          <w:szCs w:val="28"/>
          <w:u w:val="single"/>
        </w:rPr>
        <w:t>Цивільне та сімейне право</w:t>
      </w:r>
      <w:r w:rsidRPr="00692827">
        <w:rPr>
          <w:sz w:val="28"/>
          <w:szCs w:val="28"/>
        </w:rPr>
        <w:t>»</w:t>
      </w:r>
      <w:r w:rsidRPr="00692827">
        <w:rPr>
          <w:spacing w:val="-1"/>
          <w:sz w:val="28"/>
          <w:szCs w:val="28"/>
        </w:rPr>
        <w:t xml:space="preserve"> </w:t>
      </w:r>
      <w:r w:rsidRPr="00692827">
        <w:rPr>
          <w:sz w:val="28"/>
          <w:szCs w:val="28"/>
        </w:rPr>
        <w:t>передбачено:</w:t>
      </w:r>
    </w:p>
    <w:p w14:paraId="2DAE562F" w14:textId="77777777" w:rsidR="00D520B6" w:rsidRDefault="00D520B6" w:rsidP="00D013EE">
      <w:pPr>
        <w:pStyle w:val="ad"/>
        <w:tabs>
          <w:tab w:val="left" w:pos="7997"/>
        </w:tabs>
        <w:spacing w:after="0"/>
        <w:rPr>
          <w:sz w:val="28"/>
          <w:szCs w:val="28"/>
        </w:rPr>
      </w:pPr>
    </w:p>
    <w:p w14:paraId="142D1940" w14:textId="77777777" w:rsidR="00D013EE" w:rsidRPr="009C56EA" w:rsidRDefault="00D013EE" w:rsidP="00D013EE">
      <w:pPr>
        <w:pStyle w:val="ad"/>
        <w:tabs>
          <w:tab w:val="left" w:pos="7997"/>
        </w:tabs>
        <w:spacing w:after="0"/>
        <w:rPr>
          <w:sz w:val="28"/>
          <w:szCs w:val="28"/>
          <w:lang w:val="ru-RU"/>
        </w:rPr>
        <w:sectPr w:rsidR="00D013EE" w:rsidRPr="009C56EA" w:rsidSect="00EC5D2F">
          <w:pgSz w:w="11910" w:h="16850"/>
          <w:pgMar w:top="540" w:right="853" w:bottom="280" w:left="1276" w:header="288" w:footer="0" w:gutter="0"/>
          <w:cols w:space="720"/>
        </w:sectPr>
      </w:pPr>
      <w:r>
        <w:rPr>
          <w:sz w:val="28"/>
          <w:szCs w:val="28"/>
        </w:rPr>
        <w:t xml:space="preserve">-для заочної форми навчання- </w:t>
      </w:r>
      <w:r w:rsidRPr="00353341">
        <w:rPr>
          <w:sz w:val="28"/>
          <w:szCs w:val="28"/>
          <w:u w:val="single"/>
        </w:rPr>
        <w:t>залік/екзамен</w:t>
      </w:r>
    </w:p>
    <w:p w14:paraId="212E6D5D" w14:textId="77777777" w:rsidR="00D013EE" w:rsidRPr="00ED7D87" w:rsidRDefault="00D013EE" w:rsidP="00D013EE">
      <w:pPr>
        <w:autoSpaceDE w:val="0"/>
        <w:autoSpaceDN w:val="0"/>
        <w:adjustRightInd w:val="0"/>
        <w:jc w:val="center"/>
        <w:rPr>
          <w:rFonts w:eastAsia="Calibri"/>
          <w:b/>
          <w:bCs/>
          <w:sz w:val="28"/>
          <w:szCs w:val="28"/>
          <w:lang w:eastAsia="en-US"/>
        </w:rPr>
      </w:pPr>
      <w:r w:rsidRPr="00ED7D87">
        <w:rPr>
          <w:rFonts w:eastAsia="Calibri"/>
          <w:b/>
          <w:bCs/>
          <w:sz w:val="28"/>
          <w:szCs w:val="28"/>
          <w:lang w:eastAsia="en-US"/>
        </w:rPr>
        <w:lastRenderedPageBreak/>
        <w:t>Критерії та засоби оцінювання успішності навчання</w:t>
      </w:r>
    </w:p>
    <w:p w14:paraId="0D265CB5" w14:textId="77777777" w:rsidR="00D013EE" w:rsidRPr="00ED7D87" w:rsidRDefault="00D013EE" w:rsidP="00D013EE">
      <w:pPr>
        <w:autoSpaceDE w:val="0"/>
        <w:autoSpaceDN w:val="0"/>
        <w:adjustRightInd w:val="0"/>
        <w:jc w:val="both"/>
        <w:rPr>
          <w:rFonts w:eastAsia="Calibri"/>
          <w:b/>
          <w:bCs/>
          <w:sz w:val="28"/>
          <w:szCs w:val="28"/>
          <w:lang w:eastAsia="en-US"/>
        </w:rPr>
      </w:pPr>
    </w:p>
    <w:p w14:paraId="13BF5004" w14:textId="77777777" w:rsidR="00D013EE" w:rsidRPr="00ED7D87" w:rsidRDefault="00D013EE" w:rsidP="00D013EE">
      <w:pPr>
        <w:jc w:val="both"/>
        <w:rPr>
          <w:rFonts w:eastAsia="Calibri"/>
          <w:sz w:val="28"/>
          <w:szCs w:val="28"/>
          <w:lang w:eastAsia="en-US"/>
        </w:rPr>
      </w:pPr>
      <w:r w:rsidRPr="00ED7D87">
        <w:rPr>
          <w:rFonts w:eastAsia="Calibri"/>
          <w:sz w:val="28"/>
          <w:szCs w:val="28"/>
          <w:lang w:eastAsia="en-US"/>
        </w:rPr>
        <w:t xml:space="preserve">Для </w:t>
      </w:r>
      <w:r>
        <w:rPr>
          <w:rFonts w:eastAsia="Calibri"/>
          <w:sz w:val="28"/>
          <w:szCs w:val="28"/>
          <w:lang w:eastAsia="en-US"/>
        </w:rPr>
        <w:t>навчальної дисципліни «Цивільне та сімейне</w:t>
      </w:r>
      <w:r w:rsidRPr="00ED7D87">
        <w:rPr>
          <w:rFonts w:eastAsia="Calibri"/>
          <w:sz w:val="28"/>
          <w:szCs w:val="28"/>
          <w:lang w:eastAsia="en-US"/>
        </w:rPr>
        <w:t xml:space="preserve"> право» засобами діагностики знань (успішності навчання) виступають:</w:t>
      </w:r>
    </w:p>
    <w:p w14:paraId="2D6D6F23" w14:textId="77777777" w:rsidR="004C2D60" w:rsidRPr="00DA5716" w:rsidRDefault="004C2D60" w:rsidP="004C2D60">
      <w:pPr>
        <w:widowControl w:val="0"/>
        <w:shd w:val="clear" w:color="auto" w:fill="FFFFFF"/>
        <w:ind w:firstLine="709"/>
        <w:jc w:val="both"/>
        <w:rPr>
          <w:sz w:val="28"/>
          <w:szCs w:val="28"/>
        </w:rPr>
      </w:pPr>
      <w:r w:rsidRPr="00DA5716">
        <w:rPr>
          <w:sz w:val="28"/>
          <w:szCs w:val="28"/>
        </w:rPr>
        <w:t>В Університеті встановлюється єдина максимальна сума балів за всі види робіт з навчальної дисципліни</w:t>
      </w:r>
      <w:r w:rsidRPr="00DA5716">
        <w:rPr>
          <w:i/>
          <w:sz w:val="28"/>
          <w:szCs w:val="28"/>
        </w:rPr>
        <w:t xml:space="preserve"> – </w:t>
      </w:r>
      <w:r w:rsidRPr="00DA5716">
        <w:rPr>
          <w:b/>
          <w:sz w:val="28"/>
          <w:szCs w:val="28"/>
        </w:rPr>
        <w:t>100 балів</w:t>
      </w:r>
      <w:r w:rsidRPr="00DA5716">
        <w:rPr>
          <w:sz w:val="28"/>
          <w:szCs w:val="28"/>
        </w:rPr>
        <w:t>.</w:t>
      </w:r>
    </w:p>
    <w:p w14:paraId="5A4D68B5" w14:textId="4D25589D" w:rsidR="004C2D60" w:rsidRPr="00DA5716" w:rsidRDefault="004C2D60" w:rsidP="004C2D60">
      <w:pPr>
        <w:widowControl w:val="0"/>
        <w:shd w:val="clear" w:color="auto" w:fill="FFFFFF"/>
        <w:ind w:firstLine="709"/>
        <w:jc w:val="both"/>
        <w:rPr>
          <w:spacing w:val="-2"/>
          <w:sz w:val="28"/>
          <w:szCs w:val="28"/>
        </w:rPr>
      </w:pPr>
      <w:r w:rsidRPr="00DA5716">
        <w:rPr>
          <w:sz w:val="28"/>
          <w:szCs w:val="28"/>
        </w:rPr>
        <w:t>Встановлюються</w:t>
      </w:r>
      <w:r w:rsidRPr="00DA5716">
        <w:rPr>
          <w:spacing w:val="-2"/>
          <w:sz w:val="28"/>
          <w:szCs w:val="28"/>
        </w:rPr>
        <w:t xml:space="preserve">: максимальні суми балів за виконання завдань у рамках аудиторної – </w:t>
      </w:r>
      <w:r w:rsidR="00875A1B">
        <w:rPr>
          <w:b/>
          <w:bCs/>
          <w:spacing w:val="-2"/>
          <w:sz w:val="28"/>
          <w:szCs w:val="28"/>
        </w:rPr>
        <w:t>2</w:t>
      </w:r>
      <w:r w:rsidRPr="00DA5716">
        <w:rPr>
          <w:b/>
          <w:bCs/>
          <w:spacing w:val="-2"/>
          <w:sz w:val="28"/>
          <w:szCs w:val="28"/>
        </w:rPr>
        <w:t>0 балів</w:t>
      </w:r>
      <w:r w:rsidRPr="00DA5716">
        <w:rPr>
          <w:spacing w:val="-2"/>
          <w:sz w:val="28"/>
          <w:szCs w:val="28"/>
        </w:rPr>
        <w:t xml:space="preserve">, самостійної та індивідуальної роботи – </w:t>
      </w:r>
      <w:r w:rsidR="00875A1B">
        <w:rPr>
          <w:b/>
          <w:spacing w:val="-2"/>
          <w:sz w:val="28"/>
          <w:szCs w:val="28"/>
        </w:rPr>
        <w:t>4</w:t>
      </w:r>
      <w:r w:rsidRPr="00DA5716">
        <w:rPr>
          <w:b/>
          <w:spacing w:val="-2"/>
          <w:sz w:val="28"/>
          <w:szCs w:val="28"/>
        </w:rPr>
        <w:t>0 балів</w:t>
      </w:r>
      <w:r w:rsidRPr="00DA5716">
        <w:rPr>
          <w:spacing w:val="-2"/>
          <w:sz w:val="28"/>
          <w:szCs w:val="28"/>
        </w:rPr>
        <w:t xml:space="preserve">; </w:t>
      </w:r>
      <w:r w:rsidRPr="00DA5716">
        <w:rPr>
          <w:b/>
          <w:spacing w:val="-2"/>
          <w:sz w:val="28"/>
          <w:szCs w:val="28"/>
        </w:rPr>
        <w:t>40 балів</w:t>
      </w:r>
      <w:r w:rsidRPr="00DA5716">
        <w:rPr>
          <w:spacing w:val="-2"/>
          <w:sz w:val="28"/>
          <w:szCs w:val="28"/>
        </w:rPr>
        <w:t xml:space="preserve"> – за виконання завдань, винесених на підсумковий контроль.</w:t>
      </w:r>
    </w:p>
    <w:p w14:paraId="66B6BD2C" w14:textId="115362A2" w:rsidR="004C2D60" w:rsidRPr="00DA5716" w:rsidRDefault="004C2D60" w:rsidP="004C2D60">
      <w:pPr>
        <w:widowControl w:val="0"/>
        <w:shd w:val="clear" w:color="auto" w:fill="FFFFFF"/>
        <w:ind w:firstLine="709"/>
        <w:jc w:val="both"/>
        <w:rPr>
          <w:spacing w:val="-2"/>
          <w:sz w:val="28"/>
          <w:szCs w:val="28"/>
        </w:rPr>
      </w:pPr>
      <w:r w:rsidRPr="00DA5716">
        <w:rPr>
          <w:spacing w:val="-2"/>
          <w:sz w:val="28"/>
          <w:szCs w:val="28"/>
        </w:rPr>
        <w:t xml:space="preserve">За </w:t>
      </w:r>
      <w:r w:rsidRPr="00DA5716">
        <w:rPr>
          <w:b/>
          <w:bCs/>
          <w:spacing w:val="-2"/>
          <w:sz w:val="28"/>
          <w:szCs w:val="28"/>
        </w:rPr>
        <w:t>аудиторну роботу</w:t>
      </w:r>
      <w:r w:rsidRPr="00DA5716">
        <w:rPr>
          <w:spacing w:val="-2"/>
          <w:sz w:val="28"/>
          <w:szCs w:val="28"/>
        </w:rPr>
        <w:t xml:space="preserve"> здобувач вищої освіти отримує бали після вивчення окремих блоків тем навчальної дисципліни. За кожен блок тем здобувач може отримати максимум </w:t>
      </w:r>
      <w:r w:rsidRPr="00DA5716">
        <w:rPr>
          <w:b/>
          <w:bCs/>
          <w:spacing w:val="-2"/>
          <w:sz w:val="28"/>
          <w:szCs w:val="28"/>
        </w:rPr>
        <w:t>10 балів</w:t>
      </w:r>
      <w:r w:rsidRPr="00DA5716">
        <w:rPr>
          <w:spacing w:val="-2"/>
          <w:sz w:val="28"/>
          <w:szCs w:val="28"/>
        </w:rPr>
        <w:t>. Навчальна дисципліна «</w:t>
      </w:r>
      <w:r>
        <w:rPr>
          <w:spacing w:val="-2"/>
          <w:sz w:val="28"/>
          <w:szCs w:val="28"/>
        </w:rPr>
        <w:t>Цивільне та сімейне право</w:t>
      </w:r>
      <w:r w:rsidRPr="00DA5716">
        <w:rPr>
          <w:spacing w:val="-2"/>
          <w:sz w:val="28"/>
          <w:szCs w:val="28"/>
        </w:rPr>
        <w:t xml:space="preserve">» складається з </w:t>
      </w:r>
      <w:r w:rsidR="00875A1B">
        <w:rPr>
          <w:spacing w:val="-2"/>
          <w:sz w:val="28"/>
          <w:szCs w:val="28"/>
        </w:rPr>
        <w:t>двох</w:t>
      </w:r>
      <w:r w:rsidRPr="00DA5716">
        <w:rPr>
          <w:spacing w:val="-2"/>
          <w:sz w:val="28"/>
          <w:szCs w:val="28"/>
        </w:rPr>
        <w:t xml:space="preserve"> блоків тем, а саме:</w:t>
      </w:r>
    </w:p>
    <w:p w14:paraId="0B841D86" w14:textId="46FBA350" w:rsidR="004C2D60" w:rsidRPr="00DA5716" w:rsidRDefault="004C2D60" w:rsidP="004C2D60">
      <w:pPr>
        <w:widowControl w:val="0"/>
        <w:shd w:val="clear" w:color="auto" w:fill="FFFFFF"/>
        <w:ind w:firstLine="709"/>
        <w:jc w:val="both"/>
        <w:rPr>
          <w:spacing w:val="-2"/>
          <w:sz w:val="28"/>
          <w:szCs w:val="28"/>
        </w:rPr>
      </w:pPr>
      <w:r w:rsidRPr="00DA5716">
        <w:rPr>
          <w:spacing w:val="-2"/>
          <w:sz w:val="28"/>
          <w:szCs w:val="28"/>
        </w:rPr>
        <w:t>І Блок – Тема 1, Тема 2, Тема 3, Тема 4</w:t>
      </w:r>
      <w:r w:rsidR="00875A1B">
        <w:rPr>
          <w:spacing w:val="-2"/>
          <w:sz w:val="28"/>
          <w:szCs w:val="28"/>
        </w:rPr>
        <w:t>,</w:t>
      </w:r>
      <w:r w:rsidR="00875A1B" w:rsidRPr="00875A1B">
        <w:rPr>
          <w:spacing w:val="-2"/>
          <w:sz w:val="28"/>
          <w:szCs w:val="28"/>
        </w:rPr>
        <w:t xml:space="preserve"> </w:t>
      </w:r>
      <w:r w:rsidR="00875A1B" w:rsidRPr="00DA5716">
        <w:rPr>
          <w:spacing w:val="-2"/>
          <w:sz w:val="28"/>
          <w:szCs w:val="28"/>
        </w:rPr>
        <w:t>Тема 5, Тема 6</w:t>
      </w:r>
      <w:bookmarkStart w:id="0" w:name="_GoBack"/>
      <w:bookmarkEnd w:id="0"/>
      <w:r w:rsidRPr="00DA5716">
        <w:rPr>
          <w:spacing w:val="-2"/>
          <w:sz w:val="28"/>
          <w:szCs w:val="28"/>
        </w:rPr>
        <w:t>;</w:t>
      </w:r>
    </w:p>
    <w:p w14:paraId="666D5DAB" w14:textId="0BAAA950" w:rsidR="004C2D60" w:rsidRPr="00DA5716" w:rsidRDefault="004C2D60" w:rsidP="004C2D60">
      <w:pPr>
        <w:widowControl w:val="0"/>
        <w:shd w:val="clear" w:color="auto" w:fill="FFFFFF"/>
        <w:ind w:firstLine="709"/>
        <w:jc w:val="both"/>
        <w:rPr>
          <w:spacing w:val="-2"/>
          <w:sz w:val="28"/>
          <w:szCs w:val="28"/>
        </w:rPr>
      </w:pPr>
      <w:r w:rsidRPr="00DA5716">
        <w:rPr>
          <w:spacing w:val="-2"/>
          <w:sz w:val="28"/>
          <w:szCs w:val="28"/>
        </w:rPr>
        <w:t>ІІ Блок –Тема 7; Тема 8</w:t>
      </w:r>
      <w:r w:rsidR="00875A1B">
        <w:rPr>
          <w:spacing w:val="-2"/>
          <w:sz w:val="28"/>
          <w:szCs w:val="28"/>
        </w:rPr>
        <w:t xml:space="preserve">, </w:t>
      </w:r>
      <w:r w:rsidR="00875A1B" w:rsidRPr="00DA5716">
        <w:rPr>
          <w:spacing w:val="-2"/>
          <w:sz w:val="28"/>
          <w:szCs w:val="28"/>
        </w:rPr>
        <w:t>Тема 9, Тема 10, Тема 11</w:t>
      </w:r>
      <w:r w:rsidR="00875A1B">
        <w:rPr>
          <w:spacing w:val="-2"/>
          <w:sz w:val="28"/>
          <w:szCs w:val="28"/>
          <w:lang w:val="ru-RU"/>
        </w:rPr>
        <w:t>, Тема 12</w:t>
      </w:r>
      <w:r w:rsidR="00875A1B" w:rsidRPr="00DA5716">
        <w:rPr>
          <w:spacing w:val="-2"/>
          <w:sz w:val="28"/>
          <w:szCs w:val="28"/>
        </w:rPr>
        <w:t>.</w:t>
      </w:r>
    </w:p>
    <w:p w14:paraId="3B5AE105" w14:textId="77777777" w:rsidR="004C2D60" w:rsidRPr="00DA5716" w:rsidRDefault="004C2D60" w:rsidP="004C2D60">
      <w:pPr>
        <w:widowControl w:val="0"/>
        <w:shd w:val="clear" w:color="auto" w:fill="FFFFFF"/>
        <w:ind w:firstLine="709"/>
        <w:jc w:val="both"/>
        <w:rPr>
          <w:spacing w:val="-2"/>
          <w:sz w:val="28"/>
          <w:szCs w:val="28"/>
        </w:rPr>
      </w:pPr>
      <w:r w:rsidRPr="00DA5716">
        <w:rPr>
          <w:spacing w:val="-2"/>
          <w:sz w:val="28"/>
          <w:szCs w:val="28"/>
        </w:rPr>
        <w:t>Оцінювання відповіді здобувача вищої освіти на занятті відбувається наступним чином:</w:t>
      </w:r>
    </w:p>
    <w:p w14:paraId="2877633F" w14:textId="77777777" w:rsidR="004C2D60" w:rsidRPr="00DA5716" w:rsidRDefault="004C2D60" w:rsidP="004C2D60">
      <w:pPr>
        <w:widowControl w:val="0"/>
        <w:shd w:val="clear" w:color="auto" w:fill="FFFFFF"/>
        <w:ind w:firstLine="709"/>
        <w:jc w:val="both"/>
        <w:rPr>
          <w:iCs/>
          <w:spacing w:val="-2"/>
          <w:sz w:val="28"/>
          <w:szCs w:val="28"/>
        </w:rPr>
      </w:pPr>
      <w:r w:rsidRPr="00DA5716">
        <w:rPr>
          <w:b/>
          <w:bCs/>
          <w:spacing w:val="-2"/>
          <w:sz w:val="28"/>
          <w:szCs w:val="28"/>
        </w:rPr>
        <w:t>Відмінно</w:t>
      </w:r>
      <w:r w:rsidRPr="00DA5716">
        <w:rPr>
          <w:spacing w:val="-2"/>
          <w:sz w:val="28"/>
          <w:szCs w:val="28"/>
        </w:rPr>
        <w:t xml:space="preserve"> </w:t>
      </w:r>
      <w:r>
        <w:rPr>
          <w:spacing w:val="-2"/>
          <w:sz w:val="28"/>
          <w:szCs w:val="28"/>
        </w:rPr>
        <w:t xml:space="preserve">(4-5) </w:t>
      </w:r>
      <w:r w:rsidRPr="00DA5716">
        <w:rPr>
          <w:spacing w:val="-2"/>
          <w:sz w:val="28"/>
          <w:szCs w:val="28"/>
        </w:rPr>
        <w:t xml:space="preserve">– </w:t>
      </w:r>
      <w:r w:rsidRPr="00DA5716">
        <w:rPr>
          <w:iCs/>
          <w:spacing w:val="-2"/>
          <w:sz w:val="28"/>
          <w:szCs w:val="28"/>
        </w:rPr>
        <w:t xml:space="preserve">питання, винесені на розгляд, </w:t>
      </w:r>
      <w:r w:rsidRPr="00DA5716">
        <w:rPr>
          <w:b/>
          <w:bCs/>
          <w:iCs/>
          <w:spacing w:val="-2"/>
          <w:sz w:val="28"/>
          <w:szCs w:val="28"/>
        </w:rPr>
        <w:t xml:space="preserve">засвоєні у повному обсязі; на високому рівні сформовані </w:t>
      </w:r>
      <w:r w:rsidRPr="00DA5716">
        <w:rPr>
          <w:iCs/>
          <w:spacing w:val="-2"/>
          <w:sz w:val="28"/>
          <w:szCs w:val="28"/>
        </w:rPr>
        <w:t xml:space="preserve">необхідні практичні навички та вміння; </w:t>
      </w:r>
      <w:r w:rsidRPr="00DA5716">
        <w:rPr>
          <w:b/>
          <w:bCs/>
          <w:iCs/>
          <w:spacing w:val="-2"/>
          <w:sz w:val="28"/>
          <w:szCs w:val="28"/>
        </w:rPr>
        <w:t xml:space="preserve">всі </w:t>
      </w:r>
      <w:r w:rsidRPr="00DA5716">
        <w:rPr>
          <w:iCs/>
          <w:spacing w:val="-2"/>
          <w:sz w:val="28"/>
          <w:szCs w:val="28"/>
        </w:rPr>
        <w:t>навчальні завдання, передбачені</w:t>
      </w:r>
      <w:r w:rsidRPr="00DA5716">
        <w:rPr>
          <w:b/>
          <w:bCs/>
          <w:iCs/>
          <w:spacing w:val="-2"/>
          <w:sz w:val="28"/>
          <w:szCs w:val="28"/>
        </w:rPr>
        <w:t xml:space="preserve"> </w:t>
      </w:r>
      <w:r w:rsidRPr="00DA5716">
        <w:rPr>
          <w:iCs/>
          <w:spacing w:val="-2"/>
          <w:sz w:val="28"/>
          <w:szCs w:val="28"/>
        </w:rPr>
        <w:t xml:space="preserve">планом заняття, </w:t>
      </w:r>
      <w:r w:rsidRPr="00DA5716">
        <w:rPr>
          <w:b/>
          <w:bCs/>
          <w:iCs/>
          <w:spacing w:val="-2"/>
          <w:sz w:val="28"/>
          <w:szCs w:val="28"/>
        </w:rPr>
        <w:t xml:space="preserve">виконані </w:t>
      </w:r>
      <w:r w:rsidRPr="00DA5716">
        <w:rPr>
          <w:iCs/>
          <w:spacing w:val="-2"/>
          <w:sz w:val="28"/>
          <w:szCs w:val="28"/>
        </w:rPr>
        <w:t>в повному обсязі. Під час заняття продемонстрована</w:t>
      </w:r>
      <w:r w:rsidRPr="00DA5716">
        <w:rPr>
          <w:b/>
          <w:bCs/>
          <w:iCs/>
          <w:spacing w:val="-2"/>
          <w:sz w:val="28"/>
          <w:szCs w:val="28"/>
        </w:rPr>
        <w:t xml:space="preserve"> </w:t>
      </w:r>
      <w:r w:rsidRPr="00DA5716">
        <w:rPr>
          <w:iCs/>
          <w:spacing w:val="-2"/>
          <w:sz w:val="28"/>
          <w:szCs w:val="28"/>
        </w:rPr>
        <w:t>стабільна активність та ініціативність. Відповіді на теоретичні питання, розв’язання</w:t>
      </w:r>
      <w:r w:rsidRPr="00DA5716">
        <w:rPr>
          <w:b/>
          <w:bCs/>
          <w:iCs/>
          <w:spacing w:val="-2"/>
          <w:sz w:val="28"/>
          <w:szCs w:val="28"/>
        </w:rPr>
        <w:t xml:space="preserve"> </w:t>
      </w:r>
      <w:r w:rsidRPr="00DA5716">
        <w:rPr>
          <w:iCs/>
          <w:spacing w:val="-2"/>
          <w:sz w:val="28"/>
          <w:szCs w:val="28"/>
        </w:rPr>
        <w:t>практичних завдань, висловлення власної думки стосовно дискусійних питань</w:t>
      </w:r>
      <w:r w:rsidRPr="00DA5716">
        <w:rPr>
          <w:b/>
          <w:bCs/>
          <w:iCs/>
          <w:spacing w:val="-2"/>
          <w:sz w:val="28"/>
          <w:szCs w:val="28"/>
        </w:rPr>
        <w:t xml:space="preserve"> </w:t>
      </w:r>
      <w:r w:rsidRPr="00DA5716">
        <w:rPr>
          <w:iCs/>
          <w:spacing w:val="-2"/>
          <w:sz w:val="28"/>
          <w:szCs w:val="28"/>
        </w:rPr>
        <w:t xml:space="preserve">ґрунтується </w:t>
      </w:r>
      <w:r w:rsidRPr="00DA5716">
        <w:rPr>
          <w:b/>
          <w:bCs/>
          <w:iCs/>
          <w:spacing w:val="-2"/>
          <w:sz w:val="28"/>
          <w:szCs w:val="28"/>
        </w:rPr>
        <w:t xml:space="preserve">на глибокому знанні </w:t>
      </w:r>
      <w:r w:rsidRPr="00DA5716">
        <w:rPr>
          <w:iCs/>
          <w:spacing w:val="-2"/>
          <w:sz w:val="28"/>
          <w:szCs w:val="28"/>
        </w:rPr>
        <w:t>чинного законодавства, теорії та правозастосовної</w:t>
      </w:r>
      <w:r w:rsidRPr="00DA5716">
        <w:rPr>
          <w:b/>
          <w:bCs/>
          <w:iCs/>
          <w:spacing w:val="-2"/>
          <w:sz w:val="28"/>
          <w:szCs w:val="28"/>
        </w:rPr>
        <w:t xml:space="preserve"> </w:t>
      </w:r>
      <w:r w:rsidRPr="00DA5716">
        <w:rPr>
          <w:iCs/>
          <w:spacing w:val="-2"/>
          <w:sz w:val="28"/>
          <w:szCs w:val="28"/>
        </w:rPr>
        <w:t>практики;</w:t>
      </w:r>
    </w:p>
    <w:p w14:paraId="072726FB" w14:textId="77777777" w:rsidR="004C2D60" w:rsidRPr="00DA5716" w:rsidRDefault="004C2D60" w:rsidP="004C2D60">
      <w:pPr>
        <w:widowControl w:val="0"/>
        <w:shd w:val="clear" w:color="auto" w:fill="FFFFFF"/>
        <w:ind w:firstLine="709"/>
        <w:jc w:val="both"/>
        <w:rPr>
          <w:b/>
          <w:bCs/>
          <w:iCs/>
          <w:spacing w:val="-2"/>
          <w:sz w:val="28"/>
          <w:szCs w:val="28"/>
        </w:rPr>
      </w:pPr>
      <w:r w:rsidRPr="00DA5716">
        <w:rPr>
          <w:b/>
          <w:bCs/>
          <w:iCs/>
          <w:spacing w:val="-2"/>
          <w:sz w:val="28"/>
          <w:szCs w:val="28"/>
        </w:rPr>
        <w:t>Задовільно</w:t>
      </w:r>
      <w:r w:rsidRPr="00DA5716">
        <w:rPr>
          <w:iCs/>
          <w:spacing w:val="-2"/>
          <w:sz w:val="28"/>
          <w:szCs w:val="28"/>
        </w:rPr>
        <w:t xml:space="preserve"> </w:t>
      </w:r>
      <w:r>
        <w:rPr>
          <w:iCs/>
          <w:spacing w:val="-2"/>
          <w:sz w:val="28"/>
          <w:szCs w:val="28"/>
        </w:rPr>
        <w:t xml:space="preserve">(2-3) </w:t>
      </w:r>
      <w:r w:rsidRPr="00DA5716">
        <w:rPr>
          <w:iCs/>
          <w:spacing w:val="-2"/>
          <w:sz w:val="28"/>
          <w:szCs w:val="28"/>
        </w:rPr>
        <w:t xml:space="preserve">– питання, винесені на розгляд, </w:t>
      </w:r>
      <w:r w:rsidRPr="00DA5716">
        <w:rPr>
          <w:b/>
          <w:bCs/>
          <w:iCs/>
          <w:spacing w:val="-2"/>
          <w:sz w:val="28"/>
          <w:szCs w:val="28"/>
        </w:rPr>
        <w:t>у цілому засвоєні</w:t>
      </w:r>
      <w:r w:rsidRPr="00DA5716">
        <w:rPr>
          <w:iCs/>
          <w:spacing w:val="-2"/>
          <w:sz w:val="28"/>
          <w:szCs w:val="28"/>
        </w:rPr>
        <w:t xml:space="preserve">; практичні навички та вміння мають </w:t>
      </w:r>
      <w:r w:rsidRPr="00DA5716">
        <w:rPr>
          <w:b/>
          <w:bCs/>
          <w:iCs/>
          <w:spacing w:val="-2"/>
          <w:sz w:val="28"/>
          <w:szCs w:val="28"/>
        </w:rPr>
        <w:t>поверхневий характер</w:t>
      </w:r>
      <w:r w:rsidRPr="00DA5716">
        <w:rPr>
          <w:iCs/>
          <w:spacing w:val="-2"/>
          <w:sz w:val="28"/>
          <w:szCs w:val="28"/>
        </w:rPr>
        <w:t xml:space="preserve">, потребують подальшого напрацювання та закріплення; навчальні завдання, передбачені планом заняття, </w:t>
      </w:r>
      <w:r w:rsidRPr="00DA5716">
        <w:rPr>
          <w:b/>
          <w:bCs/>
          <w:iCs/>
          <w:spacing w:val="-2"/>
          <w:sz w:val="28"/>
          <w:szCs w:val="28"/>
        </w:rPr>
        <w:t>виконані</w:t>
      </w:r>
      <w:r w:rsidRPr="00DA5716">
        <w:rPr>
          <w:iCs/>
          <w:spacing w:val="-2"/>
          <w:sz w:val="28"/>
          <w:szCs w:val="28"/>
        </w:rPr>
        <w:t xml:space="preserve">, </w:t>
      </w:r>
      <w:r w:rsidRPr="00DA5716">
        <w:rPr>
          <w:b/>
          <w:bCs/>
          <w:iCs/>
          <w:spacing w:val="-2"/>
          <w:sz w:val="28"/>
          <w:szCs w:val="28"/>
        </w:rPr>
        <w:t xml:space="preserve">деякі </w:t>
      </w:r>
      <w:r w:rsidRPr="00DA5716">
        <w:rPr>
          <w:iCs/>
          <w:spacing w:val="-2"/>
          <w:sz w:val="28"/>
          <w:szCs w:val="28"/>
        </w:rPr>
        <w:t xml:space="preserve">види завдань виконані </w:t>
      </w:r>
      <w:r w:rsidRPr="00DA5716">
        <w:rPr>
          <w:b/>
          <w:bCs/>
          <w:iCs/>
          <w:spacing w:val="-2"/>
          <w:sz w:val="28"/>
          <w:szCs w:val="28"/>
        </w:rPr>
        <w:t>з помилками.</w:t>
      </w:r>
    </w:p>
    <w:p w14:paraId="040F1C6A" w14:textId="77777777" w:rsidR="004C2D60" w:rsidRPr="00DA5716" w:rsidRDefault="004C2D60" w:rsidP="004C2D60">
      <w:pPr>
        <w:widowControl w:val="0"/>
        <w:shd w:val="clear" w:color="auto" w:fill="FFFFFF"/>
        <w:ind w:firstLine="709"/>
        <w:jc w:val="both"/>
        <w:rPr>
          <w:spacing w:val="-2"/>
          <w:sz w:val="28"/>
          <w:szCs w:val="28"/>
        </w:rPr>
      </w:pPr>
      <w:r w:rsidRPr="00DA5716">
        <w:rPr>
          <w:b/>
          <w:bCs/>
          <w:spacing w:val="-2"/>
          <w:sz w:val="28"/>
          <w:szCs w:val="28"/>
        </w:rPr>
        <w:t>Незадовільно</w:t>
      </w:r>
      <w:r w:rsidRPr="00DA5716">
        <w:rPr>
          <w:spacing w:val="-2"/>
          <w:sz w:val="28"/>
          <w:szCs w:val="28"/>
        </w:rPr>
        <w:t xml:space="preserve"> </w:t>
      </w:r>
      <w:r>
        <w:rPr>
          <w:spacing w:val="-2"/>
          <w:sz w:val="28"/>
          <w:szCs w:val="28"/>
        </w:rPr>
        <w:t xml:space="preserve">(0-1) </w:t>
      </w:r>
      <w:r w:rsidRPr="00DA5716">
        <w:rPr>
          <w:spacing w:val="-2"/>
          <w:sz w:val="28"/>
          <w:szCs w:val="28"/>
        </w:rPr>
        <w:t xml:space="preserve">– здобувач вищої освіти </w:t>
      </w:r>
      <w:r w:rsidRPr="00DA5716">
        <w:rPr>
          <w:b/>
          <w:bCs/>
          <w:iCs/>
          <w:spacing w:val="-2"/>
          <w:sz w:val="28"/>
          <w:szCs w:val="28"/>
        </w:rPr>
        <w:t xml:space="preserve">не готовий до заняття, не знає </w:t>
      </w:r>
      <w:r w:rsidRPr="00DA5716">
        <w:rPr>
          <w:iCs/>
          <w:spacing w:val="-2"/>
          <w:sz w:val="28"/>
          <w:szCs w:val="28"/>
        </w:rPr>
        <w:t xml:space="preserve">більшої частини програмного матеріалу, </w:t>
      </w:r>
      <w:r w:rsidRPr="00DA5716">
        <w:rPr>
          <w:b/>
          <w:bCs/>
          <w:iCs/>
          <w:spacing w:val="-2"/>
          <w:sz w:val="28"/>
          <w:szCs w:val="28"/>
        </w:rPr>
        <w:t xml:space="preserve">з труднощами виконує </w:t>
      </w:r>
      <w:r w:rsidRPr="00DA5716">
        <w:rPr>
          <w:iCs/>
          <w:spacing w:val="-2"/>
          <w:sz w:val="28"/>
          <w:szCs w:val="28"/>
        </w:rPr>
        <w:t xml:space="preserve">завдання, невпевнено відтворює терміни і поняття, що розглядалися під час заняття, </w:t>
      </w:r>
      <w:r w:rsidRPr="00DA5716">
        <w:rPr>
          <w:b/>
          <w:bCs/>
          <w:iCs/>
          <w:spacing w:val="-2"/>
          <w:sz w:val="28"/>
          <w:szCs w:val="28"/>
        </w:rPr>
        <w:t>допускає змістовні помилки, не володіє</w:t>
      </w:r>
      <w:r w:rsidRPr="00DA5716">
        <w:rPr>
          <w:iCs/>
          <w:spacing w:val="-2"/>
          <w:sz w:val="28"/>
          <w:szCs w:val="28"/>
        </w:rPr>
        <w:t xml:space="preserve"> відповідними вміннями і навичками, необхідними для розв’язання професійних завдань.</w:t>
      </w:r>
    </w:p>
    <w:p w14:paraId="52C1CEF2" w14:textId="77777777" w:rsidR="004C2D60" w:rsidRPr="00DA5716" w:rsidRDefault="004C2D60" w:rsidP="004C2D60">
      <w:pPr>
        <w:widowControl w:val="0"/>
        <w:shd w:val="clear" w:color="auto" w:fill="FFFFFF"/>
        <w:ind w:firstLine="709"/>
        <w:jc w:val="both"/>
        <w:rPr>
          <w:spacing w:val="-2"/>
          <w:sz w:val="28"/>
          <w:szCs w:val="28"/>
        </w:rPr>
      </w:pPr>
      <w:r w:rsidRPr="00DA5716">
        <w:rPr>
          <w:spacing w:val="-2"/>
          <w:sz w:val="28"/>
          <w:szCs w:val="28"/>
        </w:rPr>
        <w:t xml:space="preserve">За </w:t>
      </w:r>
      <w:r w:rsidRPr="00DA5716">
        <w:rPr>
          <w:b/>
          <w:bCs/>
          <w:spacing w:val="-2"/>
          <w:sz w:val="28"/>
          <w:szCs w:val="28"/>
        </w:rPr>
        <w:t>самостійну та індивідуальну роботу</w:t>
      </w:r>
      <w:r w:rsidRPr="00DA5716">
        <w:rPr>
          <w:spacing w:val="-2"/>
          <w:sz w:val="28"/>
          <w:szCs w:val="28"/>
        </w:rPr>
        <w:t xml:space="preserve"> здобувач вищої освіти отримує бали після виконання наступних видів завдань, які оцінюються згідно </w:t>
      </w:r>
      <w:r>
        <w:rPr>
          <w:spacing w:val="-2"/>
          <w:sz w:val="28"/>
          <w:szCs w:val="28"/>
        </w:rPr>
        <w:t>ї</w:t>
      </w:r>
      <w:r w:rsidRPr="00DA5716">
        <w:rPr>
          <w:spacing w:val="-2"/>
          <w:sz w:val="28"/>
          <w:szCs w:val="28"/>
        </w:rPr>
        <w:t>х складності:</w:t>
      </w:r>
    </w:p>
    <w:p w14:paraId="702CFBD8" w14:textId="77777777" w:rsidR="004C2D60" w:rsidRPr="00DA5716" w:rsidRDefault="004C2D60" w:rsidP="004C2D60">
      <w:pPr>
        <w:widowControl w:val="0"/>
        <w:shd w:val="clear" w:color="auto" w:fill="FFFFFF"/>
        <w:ind w:firstLine="709"/>
        <w:jc w:val="both"/>
        <w:rPr>
          <w:spacing w:val="-2"/>
          <w:sz w:val="28"/>
          <w:szCs w:val="28"/>
        </w:rPr>
      </w:pPr>
      <w:r w:rsidRPr="00DA5716">
        <w:rPr>
          <w:spacing w:val="-2"/>
          <w:sz w:val="28"/>
          <w:szCs w:val="28"/>
        </w:rPr>
        <w:t xml:space="preserve">Написання та публікації статті у фаховому виданні – </w:t>
      </w:r>
      <w:r w:rsidRPr="00DA5716">
        <w:rPr>
          <w:b/>
          <w:bCs/>
          <w:spacing w:val="-2"/>
          <w:sz w:val="28"/>
          <w:szCs w:val="28"/>
        </w:rPr>
        <w:t>30 балів</w:t>
      </w:r>
      <w:r w:rsidRPr="00DA5716">
        <w:rPr>
          <w:spacing w:val="-2"/>
          <w:sz w:val="28"/>
          <w:szCs w:val="28"/>
        </w:rPr>
        <w:t>;</w:t>
      </w:r>
    </w:p>
    <w:p w14:paraId="08C676D2" w14:textId="77777777" w:rsidR="004C2D60" w:rsidRPr="00DA5716" w:rsidRDefault="004C2D60" w:rsidP="004C2D60">
      <w:pPr>
        <w:widowControl w:val="0"/>
        <w:shd w:val="clear" w:color="auto" w:fill="FFFFFF"/>
        <w:ind w:firstLine="709"/>
        <w:jc w:val="both"/>
        <w:rPr>
          <w:spacing w:val="-2"/>
          <w:sz w:val="28"/>
          <w:szCs w:val="28"/>
        </w:rPr>
      </w:pPr>
      <w:r w:rsidRPr="00DA5716">
        <w:rPr>
          <w:spacing w:val="-2"/>
          <w:sz w:val="28"/>
          <w:szCs w:val="28"/>
        </w:rPr>
        <w:t xml:space="preserve">Написання та публікація тез доповідей на конференції міжнародного, всеукраїнського чи регіонального рівня – </w:t>
      </w:r>
      <w:r w:rsidRPr="00DA5716">
        <w:rPr>
          <w:b/>
          <w:bCs/>
          <w:spacing w:val="-2"/>
          <w:sz w:val="28"/>
          <w:szCs w:val="28"/>
        </w:rPr>
        <w:t>15 балів</w:t>
      </w:r>
      <w:r w:rsidRPr="00DA5716">
        <w:rPr>
          <w:spacing w:val="-2"/>
          <w:sz w:val="28"/>
          <w:szCs w:val="28"/>
        </w:rPr>
        <w:t>;</w:t>
      </w:r>
    </w:p>
    <w:p w14:paraId="40C918C0" w14:textId="77777777" w:rsidR="004C2D60" w:rsidRPr="00DA5716" w:rsidRDefault="004C2D60" w:rsidP="004C2D60">
      <w:pPr>
        <w:widowControl w:val="0"/>
        <w:shd w:val="clear" w:color="auto" w:fill="FFFFFF"/>
        <w:ind w:firstLine="709"/>
        <w:jc w:val="both"/>
        <w:rPr>
          <w:spacing w:val="-2"/>
          <w:sz w:val="28"/>
          <w:szCs w:val="28"/>
        </w:rPr>
      </w:pPr>
      <w:r w:rsidRPr="00DA5716">
        <w:rPr>
          <w:spacing w:val="-2"/>
          <w:sz w:val="28"/>
          <w:szCs w:val="28"/>
        </w:rPr>
        <w:t xml:space="preserve">Підготовка не більше 3 мультимедійних презентацій з обраних тем, де одна презентація оцінюється максимум – </w:t>
      </w:r>
      <w:r w:rsidRPr="00DA5716">
        <w:rPr>
          <w:b/>
          <w:bCs/>
          <w:spacing w:val="-2"/>
          <w:sz w:val="28"/>
          <w:szCs w:val="28"/>
        </w:rPr>
        <w:t>5 балів</w:t>
      </w:r>
      <w:r w:rsidRPr="00DA5716">
        <w:rPr>
          <w:spacing w:val="-2"/>
          <w:sz w:val="28"/>
          <w:szCs w:val="28"/>
        </w:rPr>
        <w:t>;</w:t>
      </w:r>
    </w:p>
    <w:p w14:paraId="7DC75C02" w14:textId="77777777" w:rsidR="004C2D60" w:rsidRPr="00DA5716" w:rsidRDefault="004C2D60" w:rsidP="004C2D60">
      <w:pPr>
        <w:widowControl w:val="0"/>
        <w:shd w:val="clear" w:color="auto" w:fill="FFFFFF"/>
        <w:ind w:firstLine="709"/>
        <w:jc w:val="both"/>
        <w:rPr>
          <w:spacing w:val="-2"/>
          <w:sz w:val="28"/>
          <w:szCs w:val="28"/>
        </w:rPr>
      </w:pPr>
      <w:r w:rsidRPr="00DA5716">
        <w:rPr>
          <w:spacing w:val="-2"/>
          <w:sz w:val="28"/>
          <w:szCs w:val="28"/>
        </w:rPr>
        <w:t xml:space="preserve">Підготовка не більше 3 тестових завдань з обраних тем, де одні тестові завдання оцінюються максимум – </w:t>
      </w:r>
      <w:r w:rsidRPr="00DA5716">
        <w:rPr>
          <w:b/>
          <w:bCs/>
          <w:spacing w:val="-2"/>
          <w:sz w:val="28"/>
          <w:szCs w:val="28"/>
        </w:rPr>
        <w:t>5 балів</w:t>
      </w:r>
      <w:r w:rsidRPr="00DA5716">
        <w:rPr>
          <w:spacing w:val="-2"/>
          <w:sz w:val="28"/>
          <w:szCs w:val="28"/>
        </w:rPr>
        <w:t>;</w:t>
      </w:r>
    </w:p>
    <w:p w14:paraId="6421A5E5" w14:textId="77777777" w:rsidR="004C2D60" w:rsidRPr="004C2D60" w:rsidRDefault="004C2D60" w:rsidP="004C2D60">
      <w:r w:rsidRPr="00DA5716">
        <w:rPr>
          <w:sz w:val="28"/>
          <w:szCs w:val="28"/>
        </w:rPr>
        <w:t xml:space="preserve">Підготовка </w:t>
      </w:r>
      <w:r w:rsidRPr="00DA5716">
        <w:rPr>
          <w:spacing w:val="-2"/>
          <w:sz w:val="28"/>
          <w:szCs w:val="28"/>
        </w:rPr>
        <w:t xml:space="preserve">не більше 3 </w:t>
      </w:r>
      <w:r w:rsidRPr="00DA5716">
        <w:rPr>
          <w:sz w:val="28"/>
          <w:szCs w:val="28"/>
        </w:rPr>
        <w:t xml:space="preserve">практичних задач з обраних тем, де одна практична задача оцінюється максимум – </w:t>
      </w:r>
      <w:r w:rsidRPr="00DA5716">
        <w:rPr>
          <w:b/>
          <w:bCs/>
          <w:sz w:val="28"/>
          <w:szCs w:val="28"/>
        </w:rPr>
        <w:t>5 балів</w:t>
      </w:r>
      <w:r w:rsidRPr="00DA5716">
        <w:rPr>
          <w:sz w:val="28"/>
          <w:szCs w:val="28"/>
        </w:rPr>
        <w:t>.</w:t>
      </w:r>
    </w:p>
    <w:p w14:paraId="79E6350E" w14:textId="77777777" w:rsidR="00D013EE" w:rsidRPr="00ED7D87" w:rsidRDefault="00D013EE" w:rsidP="00D013EE">
      <w:pPr>
        <w:pStyle w:val="ad"/>
        <w:tabs>
          <w:tab w:val="left" w:pos="8288"/>
        </w:tabs>
        <w:ind w:right="328"/>
        <w:jc w:val="both"/>
        <w:rPr>
          <w:sz w:val="28"/>
          <w:szCs w:val="28"/>
        </w:rPr>
      </w:pPr>
      <w:r w:rsidRPr="00ED7D87">
        <w:rPr>
          <w:sz w:val="28"/>
          <w:szCs w:val="28"/>
        </w:rPr>
        <w:t xml:space="preserve">Для      навчальної     </w:t>
      </w:r>
      <w:r w:rsidRPr="00ED7D87">
        <w:rPr>
          <w:spacing w:val="26"/>
          <w:sz w:val="28"/>
          <w:szCs w:val="28"/>
        </w:rPr>
        <w:t xml:space="preserve"> </w:t>
      </w:r>
      <w:r w:rsidRPr="00ED7D87">
        <w:rPr>
          <w:sz w:val="28"/>
          <w:szCs w:val="28"/>
        </w:rPr>
        <w:t xml:space="preserve">дисципліни     </w:t>
      </w:r>
      <w:r w:rsidRPr="00ED7D87">
        <w:rPr>
          <w:spacing w:val="15"/>
          <w:sz w:val="28"/>
          <w:szCs w:val="28"/>
        </w:rPr>
        <w:t xml:space="preserve"> </w:t>
      </w:r>
      <w:r>
        <w:rPr>
          <w:spacing w:val="-4"/>
          <w:sz w:val="28"/>
          <w:szCs w:val="28"/>
        </w:rPr>
        <w:t>«</w:t>
      </w:r>
      <w:r w:rsidRPr="00353341">
        <w:rPr>
          <w:spacing w:val="-4"/>
          <w:sz w:val="28"/>
          <w:szCs w:val="28"/>
          <w:u w:val="single"/>
        </w:rPr>
        <w:t>Цивільне та сімейне право</w:t>
      </w:r>
      <w:r w:rsidRPr="00ED7D87">
        <w:rPr>
          <w:sz w:val="28"/>
          <w:szCs w:val="28"/>
        </w:rPr>
        <w:t>» засобами діагностики знань (успішності навчання)</w:t>
      </w:r>
      <w:r w:rsidRPr="00ED7D87">
        <w:rPr>
          <w:spacing w:val="-5"/>
          <w:sz w:val="28"/>
          <w:szCs w:val="28"/>
        </w:rPr>
        <w:t xml:space="preserve"> </w:t>
      </w:r>
      <w:r w:rsidRPr="00ED7D87">
        <w:rPr>
          <w:sz w:val="28"/>
          <w:szCs w:val="28"/>
        </w:rPr>
        <w:t>виступають:</w:t>
      </w:r>
    </w:p>
    <w:p w14:paraId="0F8E4563" w14:textId="77777777" w:rsidR="00D013EE" w:rsidRPr="00ED7D87" w:rsidRDefault="00D013EE" w:rsidP="00353341">
      <w:pPr>
        <w:pStyle w:val="4"/>
        <w:spacing w:line="242" w:lineRule="auto"/>
        <w:ind w:right="425"/>
        <w:jc w:val="both"/>
        <w:rPr>
          <w:b w:val="0"/>
        </w:rPr>
      </w:pPr>
      <w:r w:rsidRPr="008242F1">
        <w:rPr>
          <w:rStyle w:val="2827"/>
          <w:b w:val="0"/>
          <w:color w:val="000000"/>
        </w:rPr>
        <w:t>поточний контроль (</w:t>
      </w:r>
      <w:r w:rsidRPr="008242F1">
        <w:rPr>
          <w:b w:val="0"/>
          <w:color w:val="000000"/>
        </w:rPr>
        <w:t xml:space="preserve">може проводитись усно, письмово або у формі комп’ютерного тестування, колоквіуму, оцінювання виступів на </w:t>
      </w:r>
      <w:r w:rsidRPr="008242F1">
        <w:rPr>
          <w:b w:val="0"/>
          <w:color w:val="000000"/>
        </w:rPr>
        <w:lastRenderedPageBreak/>
        <w:t>семінарських заняттях, ділових чи імітаційних ігор тощо, під час як навчальних занять, так і індивідуальної та самостійної роботи, зокрема з використанням системи управління дистанційним навчанням «Moodle»).</w:t>
      </w:r>
    </w:p>
    <w:p w14:paraId="60089EA3" w14:textId="77777777" w:rsidR="00D013EE" w:rsidRPr="00ED7D87" w:rsidRDefault="00D013EE" w:rsidP="00D013EE">
      <w:pPr>
        <w:pStyle w:val="4"/>
        <w:ind w:left="1134" w:right="618" w:hanging="1134"/>
        <w:jc w:val="center"/>
      </w:pPr>
      <w:r w:rsidRPr="00ED7D87">
        <w:t>Інформаційне та методичне забезпечення навчальної дисципліни (рекомендовані джерела інформації)</w:t>
      </w:r>
    </w:p>
    <w:p w14:paraId="45BAAB7B" w14:textId="77777777" w:rsidR="00D013EE" w:rsidRPr="00ED7D87" w:rsidRDefault="00D013EE" w:rsidP="00D013EE">
      <w:pPr>
        <w:pStyle w:val="ad"/>
        <w:spacing w:before="9"/>
        <w:rPr>
          <w:b/>
          <w:sz w:val="28"/>
          <w:szCs w:val="28"/>
        </w:rPr>
      </w:pPr>
    </w:p>
    <w:p w14:paraId="2551667A" w14:textId="77777777" w:rsidR="00D013EE" w:rsidRPr="00ED7D87" w:rsidRDefault="00D013EE" w:rsidP="00D013EE">
      <w:pPr>
        <w:jc w:val="center"/>
        <w:rPr>
          <w:sz w:val="28"/>
          <w:szCs w:val="28"/>
        </w:rPr>
        <w:sectPr w:rsidR="00D013EE" w:rsidRPr="00ED7D87" w:rsidSect="00EC5D2F">
          <w:pgSz w:w="11910" w:h="16850"/>
          <w:pgMar w:top="540" w:right="853" w:bottom="280" w:left="1380" w:header="288" w:footer="0" w:gutter="0"/>
          <w:cols w:space="720"/>
        </w:sectPr>
      </w:pPr>
      <w:r w:rsidRPr="00ED7D87">
        <w:rPr>
          <w:sz w:val="28"/>
          <w:szCs w:val="28"/>
        </w:rPr>
        <w:t>Додаток</w:t>
      </w:r>
      <w:r>
        <w:rPr>
          <w:sz w:val="28"/>
          <w:szCs w:val="28"/>
          <w:lang w:val="ru-RU"/>
        </w:rPr>
        <w:t xml:space="preserve">  2</w:t>
      </w:r>
    </w:p>
    <w:p w14:paraId="3ED5132A" w14:textId="77777777" w:rsidR="00D013EE" w:rsidRPr="00F407EB" w:rsidRDefault="00D013EE" w:rsidP="00D013EE">
      <w:pPr>
        <w:spacing w:before="90"/>
        <w:jc w:val="both"/>
      </w:pPr>
    </w:p>
    <w:p w14:paraId="0F4CF89E" w14:textId="77777777" w:rsidR="00D013EE" w:rsidRPr="00F407EB" w:rsidRDefault="00D013EE" w:rsidP="00D013EE">
      <w:pPr>
        <w:pStyle w:val="ad"/>
        <w:spacing w:before="9"/>
        <w:jc w:val="both"/>
      </w:pPr>
    </w:p>
    <w:p w14:paraId="16EA8E62" w14:textId="77777777" w:rsidR="00D013EE" w:rsidRPr="005F2507" w:rsidRDefault="00D013EE" w:rsidP="00D013EE">
      <w:pPr>
        <w:pStyle w:val="4"/>
        <w:ind w:left="5543"/>
        <w:jc w:val="both"/>
      </w:pPr>
      <w:r w:rsidRPr="005F2507">
        <w:t>ЗАТВЕРДЖУЮ</w:t>
      </w:r>
    </w:p>
    <w:p w14:paraId="3F64F5EE" w14:textId="77777777" w:rsidR="00D013EE" w:rsidRDefault="00D013EE" w:rsidP="004E5BCF">
      <w:pPr>
        <w:pStyle w:val="ad"/>
        <w:ind w:left="5543" w:right="932"/>
        <w:jc w:val="both"/>
        <w:rPr>
          <w:sz w:val="28"/>
          <w:szCs w:val="28"/>
        </w:rPr>
      </w:pPr>
      <w:r w:rsidRPr="00F407EB">
        <w:rPr>
          <w:sz w:val="28"/>
          <w:szCs w:val="28"/>
        </w:rPr>
        <w:t>Проректор Дніпропетровського державного університету внутрішніх справ</w:t>
      </w:r>
    </w:p>
    <w:p w14:paraId="1F3B8B5F" w14:textId="77777777" w:rsidR="004E5BCF" w:rsidRDefault="004E5BCF" w:rsidP="004E5BCF">
      <w:pPr>
        <w:pStyle w:val="ad"/>
        <w:ind w:left="5543" w:right="932"/>
        <w:jc w:val="both"/>
        <w:rPr>
          <w:b/>
          <w:sz w:val="28"/>
          <w:szCs w:val="28"/>
        </w:rPr>
      </w:pPr>
      <w:r>
        <w:rPr>
          <w:b/>
          <w:sz w:val="28"/>
          <w:szCs w:val="28"/>
        </w:rPr>
        <w:t>Лариса НАЛИВАЙКО</w:t>
      </w:r>
    </w:p>
    <w:p w14:paraId="4A5E822B" w14:textId="77777777" w:rsidR="004E5BCF" w:rsidRPr="004E5BCF" w:rsidRDefault="004E5BCF" w:rsidP="004E5BCF">
      <w:pPr>
        <w:pStyle w:val="ad"/>
        <w:ind w:left="5543" w:right="932"/>
        <w:jc w:val="both"/>
        <w:rPr>
          <w:sz w:val="28"/>
          <w:szCs w:val="28"/>
        </w:rPr>
      </w:pPr>
      <w:r>
        <w:rPr>
          <w:b/>
          <w:sz w:val="28"/>
          <w:szCs w:val="28"/>
        </w:rPr>
        <w:softHyphen/>
      </w:r>
      <w:r>
        <w:rPr>
          <w:b/>
          <w:sz w:val="28"/>
          <w:szCs w:val="28"/>
        </w:rPr>
        <w:softHyphen/>
      </w:r>
      <w:r>
        <w:rPr>
          <w:b/>
          <w:sz w:val="28"/>
          <w:szCs w:val="28"/>
        </w:rPr>
        <w:softHyphen/>
        <w:t>_____________________</w:t>
      </w:r>
    </w:p>
    <w:p w14:paraId="26B4907A" w14:textId="77777777" w:rsidR="00D013EE" w:rsidRPr="005F2507" w:rsidRDefault="00D013EE" w:rsidP="00D013EE">
      <w:pPr>
        <w:pStyle w:val="4"/>
        <w:spacing w:before="235"/>
        <w:ind w:left="2593"/>
        <w:jc w:val="both"/>
      </w:pPr>
      <w:r w:rsidRPr="005F2507">
        <w:t>ОБСЯГ НАВЧАЛЬНОЇ ДИСЦИПЛІНИ</w:t>
      </w:r>
    </w:p>
    <w:p w14:paraId="78175E86" w14:textId="77777777" w:rsidR="00D013EE" w:rsidRPr="00F407EB" w:rsidRDefault="00D013EE" w:rsidP="00D013EE">
      <w:pPr>
        <w:pStyle w:val="ad"/>
        <w:spacing w:before="11"/>
        <w:jc w:val="both"/>
        <w:rPr>
          <w:b/>
          <w:sz w:val="28"/>
        </w:rPr>
      </w:pPr>
    </w:p>
    <w:p w14:paraId="33924273" w14:textId="77777777" w:rsidR="00D013EE" w:rsidRPr="004C13DF" w:rsidRDefault="00D013EE" w:rsidP="00D013EE">
      <w:pPr>
        <w:pStyle w:val="ad"/>
        <w:spacing w:before="11"/>
        <w:jc w:val="center"/>
        <w:rPr>
          <w:b/>
          <w:sz w:val="28"/>
          <w:u w:val="single"/>
        </w:rPr>
      </w:pPr>
      <w:r w:rsidRPr="004C13DF">
        <w:rPr>
          <w:b/>
          <w:sz w:val="28"/>
          <w:u w:val="single"/>
        </w:rPr>
        <w:t>ЦИВІЛЬНЕ ТА СІМЕЙНЕ ПРАВО</w:t>
      </w:r>
    </w:p>
    <w:p w14:paraId="0D0C14B7" w14:textId="77777777" w:rsidR="00D013EE" w:rsidRPr="00F407EB" w:rsidRDefault="00D013EE" w:rsidP="00D013EE">
      <w:pPr>
        <w:pStyle w:val="ad"/>
        <w:spacing w:before="11"/>
        <w:jc w:val="center"/>
        <w:rPr>
          <w:b/>
          <w:sz w:val="28"/>
        </w:rPr>
      </w:pPr>
    </w:p>
    <w:p w14:paraId="23836947" w14:textId="77777777" w:rsidR="00D013EE" w:rsidRDefault="00D013EE" w:rsidP="00D013EE">
      <w:pPr>
        <w:pStyle w:val="ad"/>
        <w:tabs>
          <w:tab w:val="left" w:pos="5121"/>
          <w:tab w:val="left" w:pos="5607"/>
          <w:tab w:val="left" w:pos="7571"/>
          <w:tab w:val="left" w:pos="9781"/>
        </w:tabs>
        <w:spacing w:before="89"/>
        <w:jc w:val="center"/>
        <w:rPr>
          <w:sz w:val="28"/>
        </w:rPr>
      </w:pPr>
      <w:r w:rsidRPr="00F407EB">
        <w:rPr>
          <w:sz w:val="28"/>
        </w:rPr>
        <w:t>Освітній</w:t>
      </w:r>
      <w:r w:rsidRPr="00F407EB">
        <w:rPr>
          <w:spacing w:val="-2"/>
          <w:sz w:val="28"/>
        </w:rPr>
        <w:t xml:space="preserve"> </w:t>
      </w:r>
      <w:r w:rsidRPr="00F407EB">
        <w:rPr>
          <w:sz w:val="28"/>
        </w:rPr>
        <w:t>ступінь</w:t>
      </w:r>
      <w:r>
        <w:rPr>
          <w:sz w:val="28"/>
        </w:rPr>
        <w:t xml:space="preserve">: </w:t>
      </w:r>
      <w:r w:rsidRPr="004C13DF">
        <w:rPr>
          <w:sz w:val="28"/>
          <w:u w:val="single"/>
        </w:rPr>
        <w:t>Перший (бакалаврський) на базі ПЗСО</w:t>
      </w:r>
    </w:p>
    <w:p w14:paraId="036A967F" w14:textId="77777777" w:rsidR="00D013EE" w:rsidRPr="00F407EB" w:rsidRDefault="00D013EE" w:rsidP="00D013EE">
      <w:pPr>
        <w:pStyle w:val="ad"/>
        <w:tabs>
          <w:tab w:val="left" w:pos="5121"/>
          <w:tab w:val="left" w:pos="5607"/>
          <w:tab w:val="left" w:pos="7571"/>
          <w:tab w:val="left" w:pos="9781"/>
        </w:tabs>
        <w:spacing w:before="89"/>
        <w:jc w:val="center"/>
        <w:rPr>
          <w:sz w:val="28"/>
        </w:rPr>
      </w:pPr>
      <w:r w:rsidRPr="00F407EB">
        <w:rPr>
          <w:sz w:val="28"/>
        </w:rPr>
        <w:t>Спеціальність</w:t>
      </w:r>
      <w:r>
        <w:rPr>
          <w:sz w:val="28"/>
        </w:rPr>
        <w:t>:</w:t>
      </w:r>
      <w:r w:rsidRPr="004C13DF">
        <w:rPr>
          <w:sz w:val="28"/>
          <w:u w:val="single"/>
        </w:rPr>
        <w:t>262 Правоохоронна діяльність</w:t>
      </w:r>
    </w:p>
    <w:p w14:paraId="2B1C477A" w14:textId="77777777" w:rsidR="00D013EE" w:rsidRPr="00F407EB" w:rsidRDefault="00D013EE" w:rsidP="00D013EE">
      <w:pPr>
        <w:pStyle w:val="ad"/>
        <w:spacing w:before="11"/>
        <w:jc w:val="both"/>
        <w:rPr>
          <w:sz w:val="36"/>
        </w:rPr>
      </w:pPr>
    </w:p>
    <w:p w14:paraId="76EED5C7" w14:textId="77777777" w:rsidR="00D013EE" w:rsidRPr="00F407EB" w:rsidRDefault="00D013EE" w:rsidP="00D013EE">
      <w:pPr>
        <w:pStyle w:val="ad"/>
        <w:tabs>
          <w:tab w:val="left" w:pos="4333"/>
          <w:tab w:val="left" w:pos="5110"/>
        </w:tabs>
        <w:ind w:left="3288"/>
        <w:jc w:val="both"/>
        <w:rPr>
          <w:sz w:val="28"/>
        </w:rPr>
      </w:pPr>
      <w:r w:rsidRPr="00F407EB">
        <w:rPr>
          <w:sz w:val="28"/>
        </w:rPr>
        <w:t>на</w:t>
      </w:r>
      <w:r w:rsidRPr="00F407EB">
        <w:rPr>
          <w:spacing w:val="-1"/>
          <w:sz w:val="28"/>
        </w:rPr>
        <w:t xml:space="preserve"> </w:t>
      </w:r>
      <w:r w:rsidRPr="00F407EB">
        <w:rPr>
          <w:sz w:val="28"/>
        </w:rPr>
        <w:t>2019/2020 навчальний</w:t>
      </w:r>
      <w:r w:rsidRPr="00F407EB">
        <w:rPr>
          <w:spacing w:val="-3"/>
          <w:sz w:val="28"/>
        </w:rPr>
        <w:t xml:space="preserve"> </w:t>
      </w:r>
      <w:r w:rsidRPr="00F407EB">
        <w:rPr>
          <w:sz w:val="28"/>
        </w:rPr>
        <w:t>рік</w:t>
      </w:r>
    </w:p>
    <w:p w14:paraId="438C37EB" w14:textId="77777777" w:rsidR="00D013EE" w:rsidRPr="00F407EB" w:rsidRDefault="00D013EE" w:rsidP="00D013EE">
      <w:pPr>
        <w:pStyle w:val="ad"/>
        <w:spacing w:before="4"/>
        <w:jc w:val="both"/>
      </w:pPr>
    </w:p>
    <w:p w14:paraId="7549F953" w14:textId="77777777" w:rsidR="00D013EE" w:rsidRPr="004C13DF" w:rsidRDefault="00D013EE" w:rsidP="00D013EE">
      <w:pPr>
        <w:tabs>
          <w:tab w:val="left" w:pos="4071"/>
          <w:tab w:val="left" w:pos="4993"/>
          <w:tab w:val="left" w:pos="5692"/>
          <w:tab w:val="left" w:pos="8521"/>
        </w:tabs>
        <w:spacing w:before="89"/>
        <w:ind w:left="322"/>
        <w:jc w:val="both"/>
        <w:rPr>
          <w:u w:val="single"/>
        </w:rPr>
      </w:pPr>
      <w:r w:rsidRPr="005F2507">
        <w:rPr>
          <w:b/>
          <w:sz w:val="28"/>
        </w:rPr>
        <w:t>Форма</w:t>
      </w:r>
      <w:r w:rsidRPr="005F2507">
        <w:rPr>
          <w:b/>
          <w:spacing w:val="-1"/>
          <w:sz w:val="28"/>
        </w:rPr>
        <w:t xml:space="preserve"> </w:t>
      </w:r>
      <w:r w:rsidRPr="005F2507">
        <w:rPr>
          <w:b/>
          <w:sz w:val="28"/>
        </w:rPr>
        <w:t>навчання:</w:t>
      </w:r>
      <w:r w:rsidRPr="005F2507">
        <w:rPr>
          <w:b/>
          <w:spacing w:val="67"/>
          <w:sz w:val="28"/>
        </w:rPr>
        <w:t xml:space="preserve"> </w:t>
      </w:r>
      <w:r w:rsidRPr="005F2507">
        <w:rPr>
          <w:b/>
          <w:sz w:val="28"/>
        </w:rPr>
        <w:t>ЗАОЧНА</w:t>
      </w:r>
      <w:r w:rsidRPr="00F407EB">
        <w:rPr>
          <w:b/>
        </w:rPr>
        <w:tab/>
      </w:r>
      <w:r w:rsidRPr="005F2507">
        <w:rPr>
          <w:sz w:val="28"/>
        </w:rPr>
        <w:t xml:space="preserve">Обсяг: </w:t>
      </w:r>
      <w:r w:rsidRPr="004C13DF">
        <w:rPr>
          <w:sz w:val="28"/>
          <w:szCs w:val="28"/>
          <w:u w:val="single"/>
        </w:rPr>
        <w:t>кредитів 6,0</w:t>
      </w:r>
      <w:r w:rsidRPr="004C13DF">
        <w:rPr>
          <w:spacing w:val="-1"/>
          <w:sz w:val="28"/>
          <w:szCs w:val="28"/>
          <w:u w:val="single"/>
        </w:rPr>
        <w:t xml:space="preserve"> </w:t>
      </w:r>
      <w:r w:rsidRPr="004C13DF">
        <w:rPr>
          <w:sz w:val="28"/>
          <w:szCs w:val="28"/>
          <w:u w:val="single"/>
        </w:rPr>
        <w:t>ЄКТС</w:t>
      </w:r>
      <w:r w:rsidRPr="004C13DF">
        <w:rPr>
          <w:spacing w:val="-1"/>
          <w:sz w:val="28"/>
          <w:szCs w:val="28"/>
          <w:u w:val="single"/>
        </w:rPr>
        <w:t xml:space="preserve"> </w:t>
      </w:r>
      <w:r w:rsidRPr="004C13DF">
        <w:rPr>
          <w:sz w:val="28"/>
          <w:szCs w:val="28"/>
          <w:u w:val="single"/>
        </w:rPr>
        <w:t>(180 годин).</w:t>
      </w:r>
    </w:p>
    <w:p w14:paraId="31EEE5E1" w14:textId="77777777" w:rsidR="00D013EE" w:rsidRPr="00F407EB" w:rsidRDefault="00D013EE" w:rsidP="00D013EE">
      <w:pPr>
        <w:pStyle w:val="ad"/>
        <w:spacing w:before="3"/>
        <w:jc w:val="both"/>
      </w:pPr>
    </w:p>
    <w:p w14:paraId="34F5C4FA" w14:textId="77777777" w:rsidR="00D013EE" w:rsidRPr="00F407EB" w:rsidRDefault="00D013EE" w:rsidP="00D013EE">
      <w:pPr>
        <w:pStyle w:val="ad"/>
        <w:spacing w:before="89"/>
        <w:ind w:left="322"/>
        <w:jc w:val="both"/>
        <w:rPr>
          <w:sz w:val="28"/>
        </w:rPr>
      </w:pPr>
      <w:r w:rsidRPr="00F407EB">
        <w:rPr>
          <w:sz w:val="28"/>
        </w:rPr>
        <w:t>Навчально-науковий інститут заочного навчання та підвищення</w:t>
      </w:r>
      <w:r w:rsidRPr="00F407EB">
        <w:rPr>
          <w:spacing w:val="-27"/>
          <w:sz w:val="28"/>
        </w:rPr>
        <w:t xml:space="preserve"> </w:t>
      </w:r>
      <w:r w:rsidRPr="00F407EB">
        <w:rPr>
          <w:sz w:val="28"/>
        </w:rPr>
        <w:t>кваліфікації</w:t>
      </w:r>
    </w:p>
    <w:p w14:paraId="5392754C" w14:textId="77777777" w:rsidR="00D013EE" w:rsidRPr="00F407EB" w:rsidRDefault="00D013EE" w:rsidP="00D013EE">
      <w:pPr>
        <w:pStyle w:val="ad"/>
        <w:spacing w:before="2"/>
        <w:jc w:val="both"/>
      </w:pPr>
    </w:p>
    <w:p w14:paraId="34AAD394" w14:textId="77777777" w:rsidR="00D013EE" w:rsidRPr="00F407EB" w:rsidRDefault="00D013EE" w:rsidP="00D013EE">
      <w:pPr>
        <w:pStyle w:val="ad"/>
        <w:tabs>
          <w:tab w:val="left" w:pos="1684"/>
          <w:tab w:val="left" w:pos="1893"/>
          <w:tab w:val="left" w:pos="5292"/>
        </w:tabs>
        <w:spacing w:before="89"/>
        <w:ind w:left="322"/>
        <w:jc w:val="both"/>
        <w:rPr>
          <w:sz w:val="28"/>
          <w:szCs w:val="28"/>
        </w:rPr>
      </w:pPr>
      <w:r>
        <w:rPr>
          <w:sz w:val="28"/>
          <w:szCs w:val="28"/>
        </w:rPr>
        <w:t xml:space="preserve">Курс: </w:t>
      </w:r>
      <w:r w:rsidRPr="004C13DF">
        <w:rPr>
          <w:sz w:val="28"/>
          <w:szCs w:val="28"/>
          <w:u w:val="single"/>
        </w:rPr>
        <w:t>2</w:t>
      </w:r>
      <w:r w:rsidRPr="00F407EB">
        <w:rPr>
          <w:sz w:val="28"/>
          <w:szCs w:val="28"/>
        </w:rPr>
        <w:tab/>
        <w:t xml:space="preserve">Групи: </w:t>
      </w:r>
      <w:r w:rsidRPr="004C13DF">
        <w:rPr>
          <w:sz w:val="28"/>
          <w:szCs w:val="28"/>
          <w:u w:val="single"/>
        </w:rPr>
        <w:t>ЮЗПД-831, ЮЗПД-921</w:t>
      </w:r>
    </w:p>
    <w:p w14:paraId="1883AEFB" w14:textId="77777777" w:rsidR="00D013EE" w:rsidRPr="005F2507" w:rsidRDefault="00D013EE" w:rsidP="00D013EE">
      <w:pPr>
        <w:pStyle w:val="ad"/>
        <w:spacing w:before="9"/>
        <w:jc w:val="both"/>
        <w:rPr>
          <w:sz w:val="28"/>
          <w:szCs w:val="28"/>
        </w:rPr>
      </w:pP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397"/>
        <w:gridCol w:w="707"/>
        <w:gridCol w:w="707"/>
        <w:gridCol w:w="565"/>
        <w:gridCol w:w="566"/>
        <w:gridCol w:w="568"/>
        <w:gridCol w:w="1246"/>
      </w:tblGrid>
      <w:tr w:rsidR="00D013EE" w:rsidRPr="001137EE" w14:paraId="014A9CBE" w14:textId="77777777" w:rsidTr="00EC5D2F">
        <w:trPr>
          <w:trHeight w:val="275"/>
        </w:trPr>
        <w:tc>
          <w:tcPr>
            <w:tcW w:w="674" w:type="dxa"/>
            <w:vMerge w:val="restart"/>
            <w:textDirection w:val="btLr"/>
          </w:tcPr>
          <w:p w14:paraId="0EDCA156" w14:textId="77777777" w:rsidR="00D013EE" w:rsidRPr="001137EE" w:rsidRDefault="00D013EE" w:rsidP="00EC5D2F">
            <w:pPr>
              <w:pStyle w:val="TableParagraph"/>
              <w:spacing w:before="105"/>
              <w:ind w:left="112" w:right="166"/>
              <w:jc w:val="both"/>
              <w:rPr>
                <w:sz w:val="28"/>
                <w:szCs w:val="28"/>
                <w:lang w:val="uk-UA"/>
              </w:rPr>
            </w:pPr>
            <w:r w:rsidRPr="001137EE">
              <w:rPr>
                <w:sz w:val="28"/>
                <w:szCs w:val="28"/>
                <w:lang w:val="uk-UA"/>
              </w:rPr>
              <w:t>№  теми   згідно з</w:t>
            </w:r>
            <w:r w:rsidRPr="001137EE">
              <w:rPr>
                <w:spacing w:val="-1"/>
                <w:sz w:val="28"/>
                <w:szCs w:val="28"/>
                <w:lang w:val="uk-UA"/>
              </w:rPr>
              <w:t xml:space="preserve"> </w:t>
            </w:r>
            <w:r w:rsidRPr="001137EE">
              <w:rPr>
                <w:sz w:val="28"/>
                <w:szCs w:val="28"/>
                <w:lang w:val="uk-UA"/>
              </w:rPr>
              <w:t>РПНД</w:t>
            </w:r>
          </w:p>
        </w:tc>
        <w:tc>
          <w:tcPr>
            <w:tcW w:w="4397" w:type="dxa"/>
            <w:vMerge w:val="restart"/>
          </w:tcPr>
          <w:p w14:paraId="41262507" w14:textId="77777777" w:rsidR="00D013EE" w:rsidRPr="001137EE" w:rsidRDefault="00D013EE" w:rsidP="00EC5D2F">
            <w:pPr>
              <w:pStyle w:val="TableParagraph"/>
              <w:jc w:val="both"/>
              <w:rPr>
                <w:sz w:val="28"/>
                <w:szCs w:val="28"/>
                <w:lang w:val="uk-UA"/>
              </w:rPr>
            </w:pPr>
          </w:p>
          <w:p w14:paraId="6F674DA4" w14:textId="77777777" w:rsidR="00D013EE" w:rsidRPr="001137EE" w:rsidRDefault="00D013EE" w:rsidP="00EC5D2F">
            <w:pPr>
              <w:pStyle w:val="TableParagraph"/>
              <w:spacing w:before="8"/>
              <w:jc w:val="both"/>
              <w:rPr>
                <w:sz w:val="28"/>
                <w:szCs w:val="28"/>
                <w:lang w:val="uk-UA"/>
              </w:rPr>
            </w:pPr>
          </w:p>
          <w:p w14:paraId="691A6D15" w14:textId="77777777" w:rsidR="00D013EE" w:rsidRPr="001137EE" w:rsidRDefault="00D013EE" w:rsidP="00EC5D2F">
            <w:pPr>
              <w:pStyle w:val="TableParagraph"/>
              <w:spacing w:before="1"/>
              <w:ind w:right="318" w:firstLine="676"/>
              <w:jc w:val="center"/>
              <w:rPr>
                <w:sz w:val="28"/>
                <w:szCs w:val="28"/>
                <w:lang w:val="uk-UA"/>
              </w:rPr>
            </w:pPr>
            <w:r w:rsidRPr="001137EE">
              <w:rPr>
                <w:sz w:val="28"/>
                <w:szCs w:val="28"/>
                <w:lang w:val="uk-UA"/>
              </w:rPr>
              <w:t>Назва теми (згідно з РПНД)</w:t>
            </w:r>
          </w:p>
        </w:tc>
        <w:tc>
          <w:tcPr>
            <w:tcW w:w="707" w:type="dxa"/>
            <w:vMerge w:val="restart"/>
            <w:textDirection w:val="btLr"/>
          </w:tcPr>
          <w:p w14:paraId="35D7BD09" w14:textId="77777777" w:rsidR="00D013EE" w:rsidRPr="001137EE" w:rsidRDefault="00D013EE" w:rsidP="00EC5D2F">
            <w:pPr>
              <w:pStyle w:val="TableParagraph"/>
              <w:tabs>
                <w:tab w:val="left" w:pos="1366"/>
              </w:tabs>
              <w:spacing w:before="108"/>
              <w:ind w:left="112" w:right="166"/>
              <w:jc w:val="both"/>
              <w:rPr>
                <w:sz w:val="28"/>
                <w:szCs w:val="28"/>
                <w:lang w:val="uk-UA"/>
              </w:rPr>
            </w:pPr>
            <w:r w:rsidRPr="001137EE">
              <w:rPr>
                <w:sz w:val="28"/>
                <w:szCs w:val="28"/>
                <w:lang w:val="uk-UA"/>
              </w:rPr>
              <w:t>Загальний</w:t>
            </w:r>
            <w:r w:rsidRPr="001137EE">
              <w:rPr>
                <w:sz w:val="28"/>
                <w:szCs w:val="28"/>
                <w:lang w:val="uk-UA"/>
              </w:rPr>
              <w:tab/>
              <w:t xml:space="preserve"> обсяг</w:t>
            </w:r>
            <w:r w:rsidRPr="001137EE">
              <w:rPr>
                <w:spacing w:val="-1"/>
                <w:sz w:val="28"/>
                <w:szCs w:val="28"/>
                <w:lang w:val="uk-UA"/>
              </w:rPr>
              <w:t xml:space="preserve"> </w:t>
            </w:r>
            <w:r w:rsidRPr="001137EE">
              <w:rPr>
                <w:sz w:val="28"/>
                <w:szCs w:val="28"/>
                <w:lang w:val="uk-UA"/>
              </w:rPr>
              <w:t>годин</w:t>
            </w:r>
          </w:p>
        </w:tc>
        <w:tc>
          <w:tcPr>
            <w:tcW w:w="2406" w:type="dxa"/>
            <w:gridSpan w:val="4"/>
          </w:tcPr>
          <w:p w14:paraId="307BC628" w14:textId="77777777" w:rsidR="00D013EE" w:rsidRPr="001137EE" w:rsidRDefault="00D013EE" w:rsidP="00EC5D2F">
            <w:pPr>
              <w:pStyle w:val="TableParagraph"/>
              <w:ind w:left="265"/>
              <w:jc w:val="both"/>
              <w:rPr>
                <w:sz w:val="28"/>
                <w:szCs w:val="28"/>
                <w:lang w:val="uk-UA"/>
              </w:rPr>
            </w:pPr>
            <w:r w:rsidRPr="001137EE">
              <w:rPr>
                <w:sz w:val="28"/>
                <w:szCs w:val="28"/>
                <w:lang w:val="uk-UA"/>
              </w:rPr>
              <w:t>Аудиторна робота</w:t>
            </w:r>
          </w:p>
        </w:tc>
        <w:tc>
          <w:tcPr>
            <w:tcW w:w="1246" w:type="dxa"/>
            <w:vMerge w:val="restart"/>
            <w:textDirection w:val="btLr"/>
          </w:tcPr>
          <w:p w14:paraId="176DB5BD" w14:textId="77777777" w:rsidR="00D013EE" w:rsidRPr="001137EE" w:rsidRDefault="00D013EE" w:rsidP="00EC5D2F">
            <w:pPr>
              <w:pStyle w:val="TableParagraph"/>
              <w:spacing w:before="113"/>
              <w:ind w:left="297" w:hanging="8"/>
              <w:jc w:val="both"/>
              <w:rPr>
                <w:sz w:val="28"/>
                <w:szCs w:val="28"/>
                <w:lang w:val="uk-UA"/>
              </w:rPr>
            </w:pPr>
            <w:r w:rsidRPr="001137EE">
              <w:rPr>
                <w:sz w:val="28"/>
                <w:szCs w:val="28"/>
                <w:lang w:val="uk-UA"/>
              </w:rPr>
              <w:t>Самостійна та</w:t>
            </w:r>
          </w:p>
          <w:p w14:paraId="66E1D8E4" w14:textId="77777777" w:rsidR="00D013EE" w:rsidRPr="001137EE" w:rsidRDefault="00D013EE" w:rsidP="00EC5D2F">
            <w:pPr>
              <w:pStyle w:val="TableParagraph"/>
              <w:spacing w:before="6"/>
              <w:ind w:left="669" w:right="-99" w:hanging="372"/>
              <w:jc w:val="both"/>
              <w:rPr>
                <w:sz w:val="28"/>
                <w:szCs w:val="28"/>
                <w:lang w:val="uk-UA"/>
              </w:rPr>
            </w:pPr>
            <w:r w:rsidRPr="001137EE">
              <w:rPr>
                <w:sz w:val="28"/>
                <w:szCs w:val="28"/>
                <w:lang w:val="uk-UA"/>
              </w:rPr>
              <w:t>і</w:t>
            </w:r>
            <w:r w:rsidRPr="001137EE">
              <w:rPr>
                <w:spacing w:val="1"/>
                <w:sz w:val="28"/>
                <w:szCs w:val="28"/>
                <w:lang w:val="uk-UA"/>
              </w:rPr>
              <w:t>н</w:t>
            </w:r>
            <w:r w:rsidRPr="001137EE">
              <w:rPr>
                <w:sz w:val="28"/>
                <w:szCs w:val="28"/>
                <w:lang w:val="uk-UA"/>
              </w:rPr>
              <w:t>д</w:t>
            </w:r>
            <w:r w:rsidRPr="001137EE">
              <w:rPr>
                <w:spacing w:val="1"/>
                <w:sz w:val="28"/>
                <w:szCs w:val="28"/>
                <w:lang w:val="uk-UA"/>
              </w:rPr>
              <w:t>и</w:t>
            </w:r>
            <w:r w:rsidRPr="001137EE">
              <w:rPr>
                <w:spacing w:val="-1"/>
                <w:sz w:val="28"/>
                <w:szCs w:val="28"/>
                <w:lang w:val="uk-UA"/>
              </w:rPr>
              <w:t>відуа</w:t>
            </w:r>
            <w:r w:rsidRPr="001137EE">
              <w:rPr>
                <w:sz w:val="28"/>
                <w:szCs w:val="28"/>
                <w:lang w:val="uk-UA"/>
              </w:rPr>
              <w:t>л</w:t>
            </w:r>
            <w:r w:rsidRPr="001137EE">
              <w:rPr>
                <w:spacing w:val="-2"/>
                <w:sz w:val="28"/>
                <w:szCs w:val="28"/>
                <w:lang w:val="uk-UA"/>
              </w:rPr>
              <w:t>ь</w:t>
            </w:r>
            <w:r w:rsidRPr="001137EE">
              <w:rPr>
                <w:sz w:val="28"/>
                <w:szCs w:val="28"/>
                <w:lang w:val="uk-UA"/>
              </w:rPr>
              <w:t>на робота</w:t>
            </w:r>
          </w:p>
        </w:tc>
      </w:tr>
      <w:tr w:rsidR="00D013EE" w:rsidRPr="001137EE" w14:paraId="3BD73B0B" w14:textId="77777777" w:rsidTr="00EC5D2F">
        <w:trPr>
          <w:trHeight w:val="1749"/>
        </w:trPr>
        <w:tc>
          <w:tcPr>
            <w:tcW w:w="674" w:type="dxa"/>
            <w:vMerge/>
            <w:tcBorders>
              <w:top w:val="nil"/>
            </w:tcBorders>
            <w:textDirection w:val="btLr"/>
          </w:tcPr>
          <w:p w14:paraId="266BC671" w14:textId="77777777" w:rsidR="00D013EE" w:rsidRPr="001137EE" w:rsidRDefault="00D013EE" w:rsidP="00EC5D2F">
            <w:pPr>
              <w:jc w:val="both"/>
              <w:rPr>
                <w:szCs w:val="28"/>
              </w:rPr>
            </w:pPr>
          </w:p>
        </w:tc>
        <w:tc>
          <w:tcPr>
            <w:tcW w:w="4397" w:type="dxa"/>
            <w:vMerge/>
            <w:tcBorders>
              <w:top w:val="nil"/>
            </w:tcBorders>
          </w:tcPr>
          <w:p w14:paraId="0FA8B758" w14:textId="77777777" w:rsidR="00D013EE" w:rsidRPr="001137EE" w:rsidRDefault="00D013EE" w:rsidP="00EC5D2F">
            <w:pPr>
              <w:jc w:val="both"/>
              <w:rPr>
                <w:szCs w:val="28"/>
              </w:rPr>
            </w:pPr>
          </w:p>
        </w:tc>
        <w:tc>
          <w:tcPr>
            <w:tcW w:w="707" w:type="dxa"/>
            <w:vMerge/>
            <w:tcBorders>
              <w:top w:val="nil"/>
            </w:tcBorders>
            <w:textDirection w:val="btLr"/>
          </w:tcPr>
          <w:p w14:paraId="568E6539" w14:textId="77777777" w:rsidR="00D013EE" w:rsidRPr="001137EE" w:rsidRDefault="00D013EE" w:rsidP="00EC5D2F">
            <w:pPr>
              <w:jc w:val="both"/>
              <w:rPr>
                <w:szCs w:val="28"/>
              </w:rPr>
            </w:pPr>
          </w:p>
        </w:tc>
        <w:tc>
          <w:tcPr>
            <w:tcW w:w="707" w:type="dxa"/>
            <w:textDirection w:val="btLr"/>
          </w:tcPr>
          <w:p w14:paraId="2FCE3162" w14:textId="77777777" w:rsidR="00D013EE" w:rsidRPr="001137EE" w:rsidRDefault="00D013EE" w:rsidP="00EC5D2F">
            <w:pPr>
              <w:pStyle w:val="TableParagraph"/>
              <w:spacing w:before="109"/>
              <w:ind w:left="112"/>
              <w:jc w:val="both"/>
              <w:rPr>
                <w:sz w:val="28"/>
                <w:szCs w:val="28"/>
                <w:lang w:val="uk-UA"/>
              </w:rPr>
            </w:pPr>
            <w:r w:rsidRPr="001137EE">
              <w:rPr>
                <w:sz w:val="28"/>
                <w:szCs w:val="28"/>
                <w:lang w:val="uk-UA"/>
              </w:rPr>
              <w:t>Всього</w:t>
            </w:r>
          </w:p>
        </w:tc>
        <w:tc>
          <w:tcPr>
            <w:tcW w:w="565" w:type="dxa"/>
            <w:textDirection w:val="btLr"/>
          </w:tcPr>
          <w:p w14:paraId="14494D87" w14:textId="77777777" w:rsidR="00D013EE" w:rsidRPr="001137EE" w:rsidRDefault="00D013EE" w:rsidP="00EC5D2F">
            <w:pPr>
              <w:pStyle w:val="TableParagraph"/>
              <w:spacing w:before="112"/>
              <w:ind w:left="112"/>
              <w:jc w:val="both"/>
              <w:rPr>
                <w:sz w:val="28"/>
                <w:szCs w:val="28"/>
                <w:lang w:val="uk-UA"/>
              </w:rPr>
            </w:pPr>
            <w:r w:rsidRPr="001137EE">
              <w:rPr>
                <w:sz w:val="28"/>
                <w:szCs w:val="28"/>
                <w:lang w:val="uk-UA"/>
              </w:rPr>
              <w:t>Лекції</w:t>
            </w:r>
          </w:p>
        </w:tc>
        <w:tc>
          <w:tcPr>
            <w:tcW w:w="566" w:type="dxa"/>
            <w:textDirection w:val="btLr"/>
          </w:tcPr>
          <w:p w14:paraId="5B2FEE1C" w14:textId="77777777" w:rsidR="00D013EE" w:rsidRPr="001137EE" w:rsidRDefault="00D013EE" w:rsidP="00EC5D2F">
            <w:pPr>
              <w:pStyle w:val="TableParagraph"/>
              <w:spacing w:before="114"/>
              <w:ind w:left="112"/>
              <w:jc w:val="both"/>
              <w:rPr>
                <w:sz w:val="28"/>
                <w:szCs w:val="28"/>
                <w:lang w:val="uk-UA"/>
              </w:rPr>
            </w:pPr>
            <w:r w:rsidRPr="001137EE">
              <w:rPr>
                <w:sz w:val="28"/>
                <w:szCs w:val="28"/>
                <w:lang w:val="uk-UA"/>
              </w:rPr>
              <w:t>Семінари</w:t>
            </w:r>
          </w:p>
        </w:tc>
        <w:tc>
          <w:tcPr>
            <w:tcW w:w="568" w:type="dxa"/>
            <w:textDirection w:val="btLr"/>
          </w:tcPr>
          <w:p w14:paraId="58CE9F9B" w14:textId="77777777" w:rsidR="00D013EE" w:rsidRPr="001137EE" w:rsidRDefault="00D013EE" w:rsidP="00EC5D2F">
            <w:pPr>
              <w:pStyle w:val="TableParagraph"/>
              <w:spacing w:before="115"/>
              <w:ind w:left="112"/>
              <w:jc w:val="both"/>
              <w:rPr>
                <w:sz w:val="28"/>
                <w:szCs w:val="28"/>
                <w:lang w:val="uk-UA"/>
              </w:rPr>
            </w:pPr>
            <w:r w:rsidRPr="001137EE">
              <w:rPr>
                <w:sz w:val="28"/>
                <w:szCs w:val="28"/>
                <w:lang w:val="uk-UA"/>
              </w:rPr>
              <w:t>Практ.заняття</w:t>
            </w:r>
          </w:p>
        </w:tc>
        <w:tc>
          <w:tcPr>
            <w:tcW w:w="1246" w:type="dxa"/>
            <w:vMerge/>
            <w:tcBorders>
              <w:top w:val="nil"/>
            </w:tcBorders>
            <w:textDirection w:val="btLr"/>
          </w:tcPr>
          <w:p w14:paraId="09CDEBAE" w14:textId="77777777" w:rsidR="00D013EE" w:rsidRPr="001137EE" w:rsidRDefault="00D013EE" w:rsidP="00EC5D2F">
            <w:pPr>
              <w:jc w:val="both"/>
              <w:rPr>
                <w:szCs w:val="28"/>
              </w:rPr>
            </w:pPr>
          </w:p>
        </w:tc>
      </w:tr>
      <w:tr w:rsidR="00D013EE" w:rsidRPr="001137EE" w14:paraId="6B352202" w14:textId="77777777" w:rsidTr="00EC5D2F">
        <w:trPr>
          <w:trHeight w:val="352"/>
        </w:trPr>
        <w:tc>
          <w:tcPr>
            <w:tcW w:w="674" w:type="dxa"/>
          </w:tcPr>
          <w:p w14:paraId="4B00DDC0" w14:textId="77777777" w:rsidR="00D013EE" w:rsidRPr="001137EE" w:rsidRDefault="00D013EE" w:rsidP="00EC5D2F">
            <w:pPr>
              <w:pStyle w:val="TableParagraph"/>
              <w:ind w:left="7"/>
              <w:jc w:val="both"/>
              <w:rPr>
                <w:b/>
                <w:sz w:val="28"/>
                <w:szCs w:val="28"/>
                <w:lang w:val="uk-UA"/>
              </w:rPr>
            </w:pPr>
            <w:r w:rsidRPr="001137EE">
              <w:rPr>
                <w:b/>
                <w:sz w:val="28"/>
                <w:szCs w:val="28"/>
                <w:lang w:val="uk-UA"/>
              </w:rPr>
              <w:t>1</w:t>
            </w:r>
          </w:p>
        </w:tc>
        <w:tc>
          <w:tcPr>
            <w:tcW w:w="4397" w:type="dxa"/>
          </w:tcPr>
          <w:p w14:paraId="7B47F6E6" w14:textId="77777777" w:rsidR="00D013EE" w:rsidRPr="001137EE" w:rsidRDefault="00D013EE" w:rsidP="00EC5D2F">
            <w:pPr>
              <w:pStyle w:val="TableParagraph"/>
              <w:ind w:left="6"/>
              <w:jc w:val="both"/>
              <w:rPr>
                <w:b/>
                <w:sz w:val="28"/>
                <w:szCs w:val="28"/>
                <w:lang w:val="uk-UA"/>
              </w:rPr>
            </w:pPr>
            <w:r w:rsidRPr="001137EE">
              <w:rPr>
                <w:b/>
                <w:sz w:val="28"/>
                <w:szCs w:val="28"/>
                <w:lang w:val="uk-UA"/>
              </w:rPr>
              <w:t>2</w:t>
            </w:r>
          </w:p>
        </w:tc>
        <w:tc>
          <w:tcPr>
            <w:tcW w:w="707" w:type="dxa"/>
          </w:tcPr>
          <w:p w14:paraId="12D7C1D4" w14:textId="77777777" w:rsidR="00D013EE" w:rsidRPr="001137EE" w:rsidRDefault="00D013EE" w:rsidP="00EC5D2F">
            <w:pPr>
              <w:pStyle w:val="TableParagraph"/>
              <w:ind w:left="5"/>
              <w:jc w:val="both"/>
              <w:rPr>
                <w:b/>
                <w:sz w:val="28"/>
                <w:szCs w:val="28"/>
                <w:lang w:val="uk-UA"/>
              </w:rPr>
            </w:pPr>
            <w:r w:rsidRPr="001137EE">
              <w:rPr>
                <w:b/>
                <w:sz w:val="28"/>
                <w:szCs w:val="28"/>
                <w:lang w:val="uk-UA"/>
              </w:rPr>
              <w:t>3</w:t>
            </w:r>
          </w:p>
        </w:tc>
        <w:tc>
          <w:tcPr>
            <w:tcW w:w="707" w:type="dxa"/>
          </w:tcPr>
          <w:p w14:paraId="7A33A79F" w14:textId="77777777" w:rsidR="00D013EE" w:rsidRPr="001137EE" w:rsidRDefault="00D013EE" w:rsidP="00EC5D2F">
            <w:pPr>
              <w:pStyle w:val="TableParagraph"/>
              <w:ind w:left="7"/>
              <w:jc w:val="both"/>
              <w:rPr>
                <w:b/>
                <w:sz w:val="28"/>
                <w:szCs w:val="28"/>
                <w:lang w:val="uk-UA"/>
              </w:rPr>
            </w:pPr>
            <w:r w:rsidRPr="001137EE">
              <w:rPr>
                <w:b/>
                <w:sz w:val="28"/>
                <w:szCs w:val="28"/>
                <w:lang w:val="uk-UA"/>
              </w:rPr>
              <w:t>4</w:t>
            </w:r>
          </w:p>
        </w:tc>
        <w:tc>
          <w:tcPr>
            <w:tcW w:w="565" w:type="dxa"/>
          </w:tcPr>
          <w:p w14:paraId="2AB27526" w14:textId="77777777" w:rsidR="00D013EE" w:rsidRPr="001137EE" w:rsidRDefault="00D013EE" w:rsidP="00EC5D2F">
            <w:pPr>
              <w:pStyle w:val="TableParagraph"/>
              <w:ind w:left="17"/>
              <w:jc w:val="both"/>
              <w:rPr>
                <w:b/>
                <w:sz w:val="28"/>
                <w:szCs w:val="28"/>
                <w:lang w:val="uk-UA"/>
              </w:rPr>
            </w:pPr>
            <w:r w:rsidRPr="001137EE">
              <w:rPr>
                <w:b/>
                <w:sz w:val="28"/>
                <w:szCs w:val="28"/>
                <w:lang w:val="uk-UA"/>
              </w:rPr>
              <w:t>5</w:t>
            </w:r>
          </w:p>
        </w:tc>
        <w:tc>
          <w:tcPr>
            <w:tcW w:w="566" w:type="dxa"/>
          </w:tcPr>
          <w:p w14:paraId="1B450C59" w14:textId="77777777" w:rsidR="00D013EE" w:rsidRPr="001137EE" w:rsidRDefault="00D013EE" w:rsidP="00EC5D2F">
            <w:pPr>
              <w:pStyle w:val="TableParagraph"/>
              <w:ind w:left="20"/>
              <w:jc w:val="both"/>
              <w:rPr>
                <w:b/>
                <w:sz w:val="28"/>
                <w:szCs w:val="28"/>
                <w:lang w:val="uk-UA"/>
              </w:rPr>
            </w:pPr>
            <w:r w:rsidRPr="001137EE">
              <w:rPr>
                <w:b/>
                <w:sz w:val="28"/>
                <w:szCs w:val="28"/>
                <w:lang w:val="uk-UA"/>
              </w:rPr>
              <w:t>6</w:t>
            </w:r>
          </w:p>
        </w:tc>
        <w:tc>
          <w:tcPr>
            <w:tcW w:w="568" w:type="dxa"/>
          </w:tcPr>
          <w:p w14:paraId="42F76821" w14:textId="77777777" w:rsidR="00D013EE" w:rsidRPr="001137EE" w:rsidRDefault="00D013EE" w:rsidP="00EC5D2F">
            <w:pPr>
              <w:pStyle w:val="TableParagraph"/>
              <w:ind w:left="19"/>
              <w:jc w:val="both"/>
              <w:rPr>
                <w:b/>
                <w:sz w:val="28"/>
                <w:szCs w:val="28"/>
                <w:lang w:val="uk-UA"/>
              </w:rPr>
            </w:pPr>
            <w:r w:rsidRPr="001137EE">
              <w:rPr>
                <w:b/>
                <w:sz w:val="28"/>
                <w:szCs w:val="28"/>
                <w:lang w:val="uk-UA"/>
              </w:rPr>
              <w:t>7</w:t>
            </w:r>
          </w:p>
        </w:tc>
        <w:tc>
          <w:tcPr>
            <w:tcW w:w="1246" w:type="dxa"/>
          </w:tcPr>
          <w:p w14:paraId="2862A3DD" w14:textId="77777777" w:rsidR="00D013EE" w:rsidRPr="001137EE" w:rsidRDefault="00D013EE" w:rsidP="00EC5D2F">
            <w:pPr>
              <w:pStyle w:val="TableParagraph"/>
              <w:ind w:left="15"/>
              <w:jc w:val="both"/>
              <w:rPr>
                <w:b/>
                <w:sz w:val="28"/>
                <w:szCs w:val="28"/>
                <w:lang w:val="uk-UA"/>
              </w:rPr>
            </w:pPr>
            <w:r w:rsidRPr="001137EE">
              <w:rPr>
                <w:b/>
                <w:sz w:val="28"/>
                <w:szCs w:val="28"/>
                <w:lang w:val="uk-UA"/>
              </w:rPr>
              <w:t>8</w:t>
            </w:r>
          </w:p>
        </w:tc>
      </w:tr>
      <w:tr w:rsidR="00D013EE" w:rsidRPr="001137EE" w14:paraId="5C54FD2E" w14:textId="77777777" w:rsidTr="00EC5D2F">
        <w:trPr>
          <w:trHeight w:val="417"/>
        </w:trPr>
        <w:tc>
          <w:tcPr>
            <w:tcW w:w="674" w:type="dxa"/>
          </w:tcPr>
          <w:p w14:paraId="7066A6ED" w14:textId="77777777" w:rsidR="00D013EE" w:rsidRPr="001137EE" w:rsidRDefault="00D013EE" w:rsidP="00EC5D2F">
            <w:pPr>
              <w:pStyle w:val="TableParagraph"/>
              <w:ind w:left="107"/>
              <w:jc w:val="both"/>
              <w:rPr>
                <w:sz w:val="28"/>
                <w:szCs w:val="28"/>
                <w:lang w:val="uk-UA"/>
              </w:rPr>
            </w:pPr>
            <w:r w:rsidRPr="001137EE">
              <w:rPr>
                <w:sz w:val="28"/>
                <w:szCs w:val="28"/>
                <w:lang w:val="uk-UA"/>
              </w:rPr>
              <w:t>1</w:t>
            </w:r>
          </w:p>
        </w:tc>
        <w:tc>
          <w:tcPr>
            <w:tcW w:w="4397" w:type="dxa"/>
          </w:tcPr>
          <w:p w14:paraId="2D1ECA36" w14:textId="77777777" w:rsidR="00D013EE" w:rsidRPr="008A4D7B" w:rsidRDefault="00D013EE" w:rsidP="00EC5D2F">
            <w:pPr>
              <w:rPr>
                <w:sz w:val="28"/>
                <w:szCs w:val="28"/>
              </w:rPr>
            </w:pPr>
            <w:r>
              <w:rPr>
                <w:snapToGrid w:val="0"/>
                <w:sz w:val="28"/>
                <w:szCs w:val="28"/>
              </w:rPr>
              <w:t>Тема</w:t>
            </w:r>
            <w:r w:rsidRPr="008A4D7B">
              <w:rPr>
                <w:snapToGrid w:val="0"/>
                <w:sz w:val="28"/>
                <w:szCs w:val="28"/>
              </w:rPr>
              <w:t xml:space="preserve"> 1. </w:t>
            </w:r>
            <w:r>
              <w:rPr>
                <w:sz w:val="28"/>
                <w:szCs w:val="28"/>
              </w:rPr>
              <w:t>Цивільне право в системі права України. Цивільне право як наука і навчальна дисципліна.</w:t>
            </w:r>
          </w:p>
        </w:tc>
        <w:tc>
          <w:tcPr>
            <w:tcW w:w="707" w:type="dxa"/>
          </w:tcPr>
          <w:p w14:paraId="114033B1" w14:textId="77777777" w:rsidR="00D013EE" w:rsidRPr="001137EE" w:rsidRDefault="004C13DF" w:rsidP="00EC5D2F">
            <w:pPr>
              <w:pStyle w:val="TableParagraph"/>
              <w:jc w:val="center"/>
              <w:rPr>
                <w:sz w:val="28"/>
                <w:szCs w:val="28"/>
                <w:lang w:val="uk-UA"/>
              </w:rPr>
            </w:pPr>
            <w:r>
              <w:rPr>
                <w:sz w:val="28"/>
                <w:szCs w:val="28"/>
                <w:lang w:val="uk-UA"/>
              </w:rPr>
              <w:t>12</w:t>
            </w:r>
          </w:p>
        </w:tc>
        <w:tc>
          <w:tcPr>
            <w:tcW w:w="707" w:type="dxa"/>
          </w:tcPr>
          <w:p w14:paraId="670BB802" w14:textId="77777777" w:rsidR="00D013EE" w:rsidRPr="001137EE" w:rsidRDefault="004C13DF" w:rsidP="00EC5D2F">
            <w:pPr>
              <w:pStyle w:val="TableParagraph"/>
              <w:jc w:val="center"/>
              <w:rPr>
                <w:sz w:val="28"/>
                <w:szCs w:val="28"/>
                <w:lang w:val="uk-UA"/>
              </w:rPr>
            </w:pPr>
            <w:r>
              <w:rPr>
                <w:sz w:val="28"/>
                <w:szCs w:val="28"/>
                <w:lang w:val="uk-UA"/>
              </w:rPr>
              <w:t>2</w:t>
            </w:r>
          </w:p>
        </w:tc>
        <w:tc>
          <w:tcPr>
            <w:tcW w:w="565" w:type="dxa"/>
          </w:tcPr>
          <w:p w14:paraId="479F1319" w14:textId="77777777" w:rsidR="00D013EE" w:rsidRPr="001137EE" w:rsidRDefault="00D013EE" w:rsidP="00EC5D2F">
            <w:pPr>
              <w:pStyle w:val="TableParagraph"/>
              <w:jc w:val="center"/>
              <w:rPr>
                <w:sz w:val="28"/>
                <w:szCs w:val="28"/>
                <w:lang w:val="uk-UA"/>
              </w:rPr>
            </w:pPr>
            <w:r w:rsidRPr="001137EE">
              <w:rPr>
                <w:sz w:val="28"/>
                <w:szCs w:val="28"/>
                <w:lang w:val="uk-UA"/>
              </w:rPr>
              <w:t>2</w:t>
            </w:r>
          </w:p>
        </w:tc>
        <w:tc>
          <w:tcPr>
            <w:tcW w:w="566" w:type="dxa"/>
          </w:tcPr>
          <w:p w14:paraId="3CAC6EEA" w14:textId="77777777" w:rsidR="00D013EE" w:rsidRPr="001137EE" w:rsidRDefault="00D013EE" w:rsidP="00EC5D2F">
            <w:pPr>
              <w:pStyle w:val="TableParagraph"/>
              <w:jc w:val="center"/>
              <w:rPr>
                <w:sz w:val="28"/>
                <w:szCs w:val="28"/>
                <w:lang w:val="uk-UA"/>
              </w:rPr>
            </w:pPr>
            <w:r>
              <w:rPr>
                <w:sz w:val="28"/>
                <w:szCs w:val="28"/>
                <w:lang w:val="uk-UA"/>
              </w:rPr>
              <w:t>-</w:t>
            </w:r>
          </w:p>
        </w:tc>
        <w:tc>
          <w:tcPr>
            <w:tcW w:w="568" w:type="dxa"/>
          </w:tcPr>
          <w:p w14:paraId="3E27CFC3" w14:textId="77777777" w:rsidR="00D013EE" w:rsidRPr="001137EE" w:rsidRDefault="00D013EE" w:rsidP="00EC5D2F">
            <w:pPr>
              <w:pStyle w:val="TableParagraph"/>
              <w:jc w:val="center"/>
              <w:rPr>
                <w:sz w:val="28"/>
                <w:szCs w:val="28"/>
                <w:lang w:val="uk-UA"/>
              </w:rPr>
            </w:pPr>
            <w:r>
              <w:rPr>
                <w:sz w:val="28"/>
                <w:szCs w:val="28"/>
                <w:lang w:val="uk-UA"/>
              </w:rPr>
              <w:t>-</w:t>
            </w:r>
          </w:p>
        </w:tc>
        <w:tc>
          <w:tcPr>
            <w:tcW w:w="1246" w:type="dxa"/>
          </w:tcPr>
          <w:p w14:paraId="185A53FE" w14:textId="77777777" w:rsidR="00D013EE" w:rsidRPr="001137EE" w:rsidRDefault="00D013EE" w:rsidP="00EC5D2F">
            <w:pPr>
              <w:pStyle w:val="TableParagraph"/>
              <w:jc w:val="center"/>
              <w:rPr>
                <w:sz w:val="28"/>
                <w:szCs w:val="28"/>
                <w:lang w:val="uk-UA"/>
              </w:rPr>
            </w:pPr>
            <w:r>
              <w:rPr>
                <w:sz w:val="28"/>
                <w:szCs w:val="28"/>
                <w:lang w:val="uk-UA"/>
              </w:rPr>
              <w:t>10</w:t>
            </w:r>
          </w:p>
        </w:tc>
      </w:tr>
      <w:tr w:rsidR="00D013EE" w:rsidRPr="001137EE" w14:paraId="0A6D7161" w14:textId="77777777" w:rsidTr="00EC5D2F">
        <w:trPr>
          <w:trHeight w:val="417"/>
        </w:trPr>
        <w:tc>
          <w:tcPr>
            <w:tcW w:w="674" w:type="dxa"/>
          </w:tcPr>
          <w:p w14:paraId="4381B99C" w14:textId="77777777" w:rsidR="00D013EE" w:rsidRPr="001137EE" w:rsidRDefault="00D013EE" w:rsidP="00EC5D2F">
            <w:pPr>
              <w:pStyle w:val="TableParagraph"/>
              <w:ind w:left="107"/>
              <w:jc w:val="both"/>
              <w:rPr>
                <w:sz w:val="28"/>
                <w:szCs w:val="28"/>
                <w:lang w:val="uk-UA"/>
              </w:rPr>
            </w:pPr>
            <w:r w:rsidRPr="001137EE">
              <w:rPr>
                <w:sz w:val="28"/>
                <w:szCs w:val="28"/>
                <w:lang w:val="uk-UA"/>
              </w:rPr>
              <w:t>2</w:t>
            </w:r>
          </w:p>
        </w:tc>
        <w:tc>
          <w:tcPr>
            <w:tcW w:w="4397" w:type="dxa"/>
          </w:tcPr>
          <w:p w14:paraId="62BA5EBA" w14:textId="77777777" w:rsidR="00D013EE" w:rsidRPr="00F635AB" w:rsidRDefault="00D013EE" w:rsidP="00EC5D2F">
            <w:pPr>
              <w:pStyle w:val="TableParagraph"/>
              <w:jc w:val="both"/>
              <w:rPr>
                <w:sz w:val="28"/>
                <w:szCs w:val="28"/>
                <w:lang w:val="uk-UA"/>
              </w:rPr>
            </w:pPr>
            <w:r w:rsidRPr="00F635AB">
              <w:rPr>
                <w:sz w:val="28"/>
                <w:szCs w:val="28"/>
                <w:lang w:val="uk-UA"/>
              </w:rPr>
              <w:t xml:space="preserve">Тема 2. </w:t>
            </w:r>
            <w:r>
              <w:rPr>
                <w:sz w:val="28"/>
                <w:szCs w:val="28"/>
                <w:lang w:val="uk-UA"/>
              </w:rPr>
              <w:t>Джерела цивільного права. Поняття та система цивільного законодавства.</w:t>
            </w:r>
          </w:p>
        </w:tc>
        <w:tc>
          <w:tcPr>
            <w:tcW w:w="707" w:type="dxa"/>
          </w:tcPr>
          <w:p w14:paraId="22D0E33C" w14:textId="77777777" w:rsidR="00D013EE" w:rsidRPr="001137EE" w:rsidRDefault="004C13DF" w:rsidP="00EC5D2F">
            <w:pPr>
              <w:pStyle w:val="TableParagraph"/>
              <w:jc w:val="center"/>
              <w:rPr>
                <w:sz w:val="28"/>
                <w:szCs w:val="28"/>
                <w:lang w:val="uk-UA"/>
              </w:rPr>
            </w:pPr>
            <w:r>
              <w:rPr>
                <w:sz w:val="28"/>
                <w:szCs w:val="28"/>
                <w:lang w:val="uk-UA"/>
              </w:rPr>
              <w:t>10</w:t>
            </w:r>
          </w:p>
        </w:tc>
        <w:tc>
          <w:tcPr>
            <w:tcW w:w="707" w:type="dxa"/>
          </w:tcPr>
          <w:p w14:paraId="42AA2A39" w14:textId="77777777" w:rsidR="00D013EE" w:rsidRPr="001137EE" w:rsidRDefault="00D013EE" w:rsidP="00EC5D2F">
            <w:pPr>
              <w:pStyle w:val="TableParagraph"/>
              <w:jc w:val="center"/>
              <w:rPr>
                <w:sz w:val="28"/>
                <w:szCs w:val="28"/>
                <w:lang w:val="uk-UA"/>
              </w:rPr>
            </w:pPr>
            <w:r w:rsidRPr="001137EE">
              <w:rPr>
                <w:sz w:val="28"/>
                <w:szCs w:val="28"/>
                <w:lang w:val="uk-UA"/>
              </w:rPr>
              <w:t>-</w:t>
            </w:r>
          </w:p>
        </w:tc>
        <w:tc>
          <w:tcPr>
            <w:tcW w:w="565" w:type="dxa"/>
          </w:tcPr>
          <w:p w14:paraId="152293BE" w14:textId="77777777" w:rsidR="00D013EE" w:rsidRPr="001137EE" w:rsidRDefault="00D013EE" w:rsidP="00EC5D2F">
            <w:pPr>
              <w:pStyle w:val="TableParagraph"/>
              <w:jc w:val="center"/>
              <w:rPr>
                <w:sz w:val="28"/>
                <w:szCs w:val="28"/>
                <w:lang w:val="uk-UA"/>
              </w:rPr>
            </w:pPr>
            <w:r>
              <w:rPr>
                <w:sz w:val="28"/>
                <w:szCs w:val="28"/>
                <w:lang w:val="uk-UA"/>
              </w:rPr>
              <w:t>-</w:t>
            </w:r>
          </w:p>
        </w:tc>
        <w:tc>
          <w:tcPr>
            <w:tcW w:w="566" w:type="dxa"/>
          </w:tcPr>
          <w:p w14:paraId="6A8A9AFD" w14:textId="77777777" w:rsidR="00D013EE" w:rsidRPr="001137EE" w:rsidRDefault="00D013EE" w:rsidP="00EC5D2F">
            <w:pPr>
              <w:pStyle w:val="TableParagraph"/>
              <w:jc w:val="center"/>
              <w:rPr>
                <w:sz w:val="28"/>
                <w:szCs w:val="28"/>
                <w:lang w:val="uk-UA"/>
              </w:rPr>
            </w:pPr>
            <w:r>
              <w:rPr>
                <w:sz w:val="28"/>
                <w:szCs w:val="28"/>
                <w:lang w:val="uk-UA"/>
              </w:rPr>
              <w:t>-</w:t>
            </w:r>
          </w:p>
        </w:tc>
        <w:tc>
          <w:tcPr>
            <w:tcW w:w="568" w:type="dxa"/>
          </w:tcPr>
          <w:p w14:paraId="6268DA3D" w14:textId="77777777" w:rsidR="00D013EE" w:rsidRPr="001137EE" w:rsidRDefault="00D013EE" w:rsidP="00EC5D2F">
            <w:pPr>
              <w:pStyle w:val="TableParagraph"/>
              <w:jc w:val="center"/>
              <w:rPr>
                <w:sz w:val="28"/>
                <w:szCs w:val="28"/>
                <w:lang w:val="uk-UA"/>
              </w:rPr>
            </w:pPr>
            <w:r>
              <w:rPr>
                <w:sz w:val="28"/>
                <w:szCs w:val="28"/>
                <w:lang w:val="uk-UA"/>
              </w:rPr>
              <w:t>-</w:t>
            </w:r>
          </w:p>
        </w:tc>
        <w:tc>
          <w:tcPr>
            <w:tcW w:w="1246" w:type="dxa"/>
          </w:tcPr>
          <w:p w14:paraId="6B893970" w14:textId="77777777" w:rsidR="00D013EE" w:rsidRPr="001137EE" w:rsidRDefault="00D013EE" w:rsidP="00EC5D2F">
            <w:pPr>
              <w:pStyle w:val="TableParagraph"/>
              <w:jc w:val="center"/>
              <w:rPr>
                <w:sz w:val="28"/>
                <w:szCs w:val="28"/>
                <w:lang w:val="uk-UA"/>
              </w:rPr>
            </w:pPr>
            <w:r>
              <w:rPr>
                <w:sz w:val="28"/>
                <w:szCs w:val="28"/>
                <w:lang w:val="uk-UA"/>
              </w:rPr>
              <w:t>10</w:t>
            </w:r>
          </w:p>
        </w:tc>
      </w:tr>
      <w:tr w:rsidR="00D013EE" w:rsidRPr="001137EE" w14:paraId="7F0FD9A0" w14:textId="77777777" w:rsidTr="00EC5D2F">
        <w:trPr>
          <w:trHeight w:val="417"/>
        </w:trPr>
        <w:tc>
          <w:tcPr>
            <w:tcW w:w="674" w:type="dxa"/>
          </w:tcPr>
          <w:p w14:paraId="23A35B19" w14:textId="77777777" w:rsidR="00D013EE" w:rsidRPr="001137EE" w:rsidRDefault="00D013EE" w:rsidP="00EC5D2F">
            <w:pPr>
              <w:pStyle w:val="TableParagraph"/>
              <w:ind w:left="107"/>
              <w:jc w:val="both"/>
              <w:rPr>
                <w:sz w:val="28"/>
                <w:szCs w:val="28"/>
                <w:lang w:val="uk-UA"/>
              </w:rPr>
            </w:pPr>
            <w:r w:rsidRPr="001137EE">
              <w:rPr>
                <w:sz w:val="28"/>
                <w:szCs w:val="28"/>
                <w:lang w:val="uk-UA"/>
              </w:rPr>
              <w:t>3</w:t>
            </w:r>
          </w:p>
        </w:tc>
        <w:tc>
          <w:tcPr>
            <w:tcW w:w="4397" w:type="dxa"/>
          </w:tcPr>
          <w:p w14:paraId="4CEAA526" w14:textId="77777777" w:rsidR="00D013EE" w:rsidRPr="00F635AB" w:rsidRDefault="00D013EE" w:rsidP="00EC5D2F">
            <w:pPr>
              <w:pStyle w:val="TableParagraph"/>
              <w:jc w:val="both"/>
              <w:rPr>
                <w:sz w:val="28"/>
                <w:szCs w:val="28"/>
                <w:lang w:val="uk-UA"/>
              </w:rPr>
            </w:pPr>
            <w:r w:rsidRPr="00F635AB">
              <w:rPr>
                <w:sz w:val="28"/>
                <w:szCs w:val="28"/>
                <w:lang w:val="uk-UA"/>
              </w:rPr>
              <w:t xml:space="preserve">Тема 3. </w:t>
            </w:r>
            <w:r>
              <w:rPr>
                <w:sz w:val="28"/>
                <w:szCs w:val="28"/>
                <w:lang w:val="uk-UA"/>
              </w:rPr>
              <w:t>Цивільні правовідносини. Здійснення та захист цивільних прав.</w:t>
            </w:r>
          </w:p>
        </w:tc>
        <w:tc>
          <w:tcPr>
            <w:tcW w:w="707" w:type="dxa"/>
          </w:tcPr>
          <w:p w14:paraId="60CE7F31" w14:textId="77777777" w:rsidR="00D013EE" w:rsidRPr="001137EE" w:rsidRDefault="004C13DF" w:rsidP="00EC5D2F">
            <w:pPr>
              <w:pStyle w:val="TableParagraph"/>
              <w:jc w:val="center"/>
              <w:rPr>
                <w:sz w:val="28"/>
                <w:szCs w:val="28"/>
                <w:lang w:val="uk-UA"/>
              </w:rPr>
            </w:pPr>
            <w:r>
              <w:rPr>
                <w:sz w:val="28"/>
                <w:szCs w:val="28"/>
                <w:lang w:val="uk-UA"/>
              </w:rPr>
              <w:t>10</w:t>
            </w:r>
          </w:p>
        </w:tc>
        <w:tc>
          <w:tcPr>
            <w:tcW w:w="707" w:type="dxa"/>
          </w:tcPr>
          <w:p w14:paraId="6CF25337" w14:textId="77777777" w:rsidR="00D013EE" w:rsidRPr="001137EE" w:rsidRDefault="00D013EE" w:rsidP="00EC5D2F">
            <w:pPr>
              <w:pStyle w:val="TableParagraph"/>
              <w:jc w:val="center"/>
              <w:rPr>
                <w:sz w:val="28"/>
                <w:szCs w:val="28"/>
                <w:lang w:val="uk-UA"/>
              </w:rPr>
            </w:pPr>
            <w:r w:rsidRPr="001137EE">
              <w:rPr>
                <w:sz w:val="28"/>
                <w:szCs w:val="28"/>
                <w:lang w:val="uk-UA"/>
              </w:rPr>
              <w:t>-</w:t>
            </w:r>
          </w:p>
        </w:tc>
        <w:tc>
          <w:tcPr>
            <w:tcW w:w="565" w:type="dxa"/>
          </w:tcPr>
          <w:p w14:paraId="276F4BB6" w14:textId="77777777" w:rsidR="00D013EE" w:rsidRPr="001137EE" w:rsidRDefault="00D013EE" w:rsidP="00EC5D2F">
            <w:pPr>
              <w:pStyle w:val="TableParagraph"/>
              <w:jc w:val="center"/>
              <w:rPr>
                <w:sz w:val="28"/>
                <w:szCs w:val="28"/>
                <w:lang w:val="uk-UA"/>
              </w:rPr>
            </w:pPr>
            <w:r>
              <w:rPr>
                <w:sz w:val="28"/>
                <w:szCs w:val="28"/>
                <w:lang w:val="uk-UA"/>
              </w:rPr>
              <w:t>-</w:t>
            </w:r>
          </w:p>
        </w:tc>
        <w:tc>
          <w:tcPr>
            <w:tcW w:w="566" w:type="dxa"/>
          </w:tcPr>
          <w:p w14:paraId="73B839CA" w14:textId="77777777" w:rsidR="00D013EE" w:rsidRPr="001137EE" w:rsidRDefault="00D013EE" w:rsidP="00EC5D2F">
            <w:pPr>
              <w:pStyle w:val="TableParagraph"/>
              <w:jc w:val="center"/>
              <w:rPr>
                <w:sz w:val="28"/>
                <w:szCs w:val="28"/>
                <w:lang w:val="uk-UA"/>
              </w:rPr>
            </w:pPr>
            <w:r>
              <w:rPr>
                <w:sz w:val="28"/>
                <w:szCs w:val="28"/>
                <w:lang w:val="uk-UA"/>
              </w:rPr>
              <w:t>-</w:t>
            </w:r>
          </w:p>
        </w:tc>
        <w:tc>
          <w:tcPr>
            <w:tcW w:w="568" w:type="dxa"/>
          </w:tcPr>
          <w:p w14:paraId="7D8DEED1" w14:textId="77777777" w:rsidR="00D013EE" w:rsidRPr="001137EE" w:rsidRDefault="00D013EE" w:rsidP="00EC5D2F">
            <w:pPr>
              <w:pStyle w:val="TableParagraph"/>
              <w:jc w:val="center"/>
              <w:rPr>
                <w:sz w:val="28"/>
                <w:szCs w:val="28"/>
                <w:lang w:val="uk-UA"/>
              </w:rPr>
            </w:pPr>
            <w:r>
              <w:rPr>
                <w:sz w:val="28"/>
                <w:szCs w:val="28"/>
                <w:lang w:val="uk-UA"/>
              </w:rPr>
              <w:t>-</w:t>
            </w:r>
          </w:p>
        </w:tc>
        <w:tc>
          <w:tcPr>
            <w:tcW w:w="1246" w:type="dxa"/>
          </w:tcPr>
          <w:p w14:paraId="490FD29E" w14:textId="77777777" w:rsidR="00D013EE" w:rsidRDefault="00D013EE" w:rsidP="00EC5D2F">
            <w:pPr>
              <w:jc w:val="center"/>
            </w:pPr>
            <w:r w:rsidRPr="000A259D">
              <w:rPr>
                <w:sz w:val="28"/>
                <w:szCs w:val="28"/>
              </w:rPr>
              <w:t>10</w:t>
            </w:r>
          </w:p>
        </w:tc>
      </w:tr>
      <w:tr w:rsidR="00D013EE" w:rsidRPr="001137EE" w14:paraId="6DA8AE1F" w14:textId="77777777" w:rsidTr="00EC5D2F">
        <w:trPr>
          <w:trHeight w:val="417"/>
        </w:trPr>
        <w:tc>
          <w:tcPr>
            <w:tcW w:w="674" w:type="dxa"/>
          </w:tcPr>
          <w:p w14:paraId="1E1CD45A" w14:textId="77777777" w:rsidR="00D013EE" w:rsidRPr="001137EE" w:rsidRDefault="00D013EE" w:rsidP="00EC5D2F">
            <w:pPr>
              <w:pStyle w:val="TableParagraph"/>
              <w:ind w:left="107"/>
              <w:jc w:val="both"/>
              <w:rPr>
                <w:sz w:val="28"/>
                <w:szCs w:val="28"/>
                <w:lang w:val="uk-UA"/>
              </w:rPr>
            </w:pPr>
            <w:r w:rsidRPr="001137EE">
              <w:rPr>
                <w:sz w:val="28"/>
                <w:szCs w:val="28"/>
                <w:lang w:val="uk-UA"/>
              </w:rPr>
              <w:lastRenderedPageBreak/>
              <w:t>4</w:t>
            </w:r>
          </w:p>
        </w:tc>
        <w:tc>
          <w:tcPr>
            <w:tcW w:w="4397" w:type="dxa"/>
          </w:tcPr>
          <w:p w14:paraId="530B32AC" w14:textId="77777777" w:rsidR="00D013EE" w:rsidRPr="00F635AB" w:rsidRDefault="00D013EE" w:rsidP="00EC5D2F">
            <w:pPr>
              <w:pStyle w:val="TableParagraph"/>
              <w:jc w:val="both"/>
              <w:rPr>
                <w:sz w:val="28"/>
                <w:szCs w:val="28"/>
                <w:lang w:val="uk-UA"/>
              </w:rPr>
            </w:pPr>
            <w:r w:rsidRPr="00F635AB">
              <w:rPr>
                <w:sz w:val="28"/>
                <w:szCs w:val="28"/>
                <w:lang w:val="uk-UA"/>
              </w:rPr>
              <w:t xml:space="preserve">Тема 4. </w:t>
            </w:r>
            <w:r>
              <w:rPr>
                <w:sz w:val="28"/>
                <w:szCs w:val="28"/>
                <w:lang w:val="uk-UA"/>
              </w:rPr>
              <w:t>Фізичні особи як суб’єкти цивільних правовідносин.</w:t>
            </w:r>
          </w:p>
        </w:tc>
        <w:tc>
          <w:tcPr>
            <w:tcW w:w="707" w:type="dxa"/>
          </w:tcPr>
          <w:p w14:paraId="6FA3D03D" w14:textId="77777777" w:rsidR="00D013EE" w:rsidRPr="001137EE" w:rsidRDefault="004C13DF" w:rsidP="00EC5D2F">
            <w:pPr>
              <w:pStyle w:val="TableParagraph"/>
              <w:jc w:val="center"/>
              <w:rPr>
                <w:sz w:val="28"/>
                <w:szCs w:val="28"/>
                <w:lang w:val="uk-UA"/>
              </w:rPr>
            </w:pPr>
            <w:r>
              <w:rPr>
                <w:sz w:val="28"/>
                <w:szCs w:val="28"/>
                <w:lang w:val="uk-UA"/>
              </w:rPr>
              <w:t>10</w:t>
            </w:r>
          </w:p>
        </w:tc>
        <w:tc>
          <w:tcPr>
            <w:tcW w:w="707" w:type="dxa"/>
          </w:tcPr>
          <w:p w14:paraId="7A78B99B" w14:textId="77777777" w:rsidR="00D013EE" w:rsidRPr="001137EE" w:rsidRDefault="00D013EE" w:rsidP="00EC5D2F">
            <w:pPr>
              <w:pStyle w:val="TableParagraph"/>
              <w:jc w:val="center"/>
              <w:rPr>
                <w:sz w:val="28"/>
                <w:szCs w:val="28"/>
                <w:lang w:val="uk-UA"/>
              </w:rPr>
            </w:pPr>
            <w:r w:rsidRPr="001137EE">
              <w:rPr>
                <w:sz w:val="28"/>
                <w:szCs w:val="28"/>
                <w:lang w:val="uk-UA"/>
              </w:rPr>
              <w:t>-</w:t>
            </w:r>
          </w:p>
        </w:tc>
        <w:tc>
          <w:tcPr>
            <w:tcW w:w="565" w:type="dxa"/>
          </w:tcPr>
          <w:p w14:paraId="04755C7C" w14:textId="77777777" w:rsidR="00D013EE" w:rsidRPr="001137EE" w:rsidRDefault="00D013EE" w:rsidP="00EC5D2F">
            <w:pPr>
              <w:pStyle w:val="TableParagraph"/>
              <w:jc w:val="center"/>
              <w:rPr>
                <w:sz w:val="28"/>
                <w:szCs w:val="28"/>
                <w:lang w:val="uk-UA"/>
              </w:rPr>
            </w:pPr>
            <w:r>
              <w:rPr>
                <w:sz w:val="28"/>
                <w:szCs w:val="28"/>
                <w:lang w:val="uk-UA"/>
              </w:rPr>
              <w:t>-</w:t>
            </w:r>
          </w:p>
        </w:tc>
        <w:tc>
          <w:tcPr>
            <w:tcW w:w="566" w:type="dxa"/>
          </w:tcPr>
          <w:p w14:paraId="2569A730" w14:textId="77777777" w:rsidR="00D013EE" w:rsidRPr="001137EE" w:rsidRDefault="00D013EE" w:rsidP="00EC5D2F">
            <w:pPr>
              <w:pStyle w:val="TableParagraph"/>
              <w:jc w:val="center"/>
              <w:rPr>
                <w:sz w:val="28"/>
                <w:szCs w:val="28"/>
                <w:lang w:val="uk-UA"/>
              </w:rPr>
            </w:pPr>
            <w:r>
              <w:rPr>
                <w:sz w:val="28"/>
                <w:szCs w:val="28"/>
                <w:lang w:val="uk-UA"/>
              </w:rPr>
              <w:t>-</w:t>
            </w:r>
          </w:p>
        </w:tc>
        <w:tc>
          <w:tcPr>
            <w:tcW w:w="568" w:type="dxa"/>
          </w:tcPr>
          <w:p w14:paraId="613FA15F" w14:textId="77777777" w:rsidR="00D013EE" w:rsidRPr="001137EE" w:rsidRDefault="00D013EE" w:rsidP="00EC5D2F">
            <w:pPr>
              <w:pStyle w:val="TableParagraph"/>
              <w:jc w:val="center"/>
              <w:rPr>
                <w:sz w:val="28"/>
                <w:szCs w:val="28"/>
                <w:lang w:val="uk-UA"/>
              </w:rPr>
            </w:pPr>
            <w:r>
              <w:rPr>
                <w:sz w:val="28"/>
                <w:szCs w:val="28"/>
                <w:lang w:val="uk-UA"/>
              </w:rPr>
              <w:t>-</w:t>
            </w:r>
          </w:p>
        </w:tc>
        <w:tc>
          <w:tcPr>
            <w:tcW w:w="1246" w:type="dxa"/>
          </w:tcPr>
          <w:p w14:paraId="611E978C" w14:textId="77777777" w:rsidR="00D013EE" w:rsidRDefault="00D013EE" w:rsidP="00EC5D2F">
            <w:pPr>
              <w:jc w:val="center"/>
            </w:pPr>
            <w:r w:rsidRPr="000A259D">
              <w:rPr>
                <w:sz w:val="28"/>
                <w:szCs w:val="28"/>
              </w:rPr>
              <w:t>10</w:t>
            </w:r>
          </w:p>
        </w:tc>
      </w:tr>
      <w:tr w:rsidR="00D013EE" w:rsidRPr="001137EE" w14:paraId="76F562BB" w14:textId="77777777" w:rsidTr="00EC5D2F">
        <w:trPr>
          <w:trHeight w:val="417"/>
        </w:trPr>
        <w:tc>
          <w:tcPr>
            <w:tcW w:w="674" w:type="dxa"/>
          </w:tcPr>
          <w:p w14:paraId="7B2CDA69" w14:textId="77777777" w:rsidR="00D013EE" w:rsidRPr="001137EE" w:rsidRDefault="00D013EE" w:rsidP="00EC5D2F">
            <w:pPr>
              <w:pStyle w:val="TableParagraph"/>
              <w:ind w:left="107"/>
              <w:jc w:val="both"/>
              <w:rPr>
                <w:sz w:val="28"/>
                <w:szCs w:val="28"/>
                <w:lang w:val="uk-UA"/>
              </w:rPr>
            </w:pPr>
            <w:r w:rsidRPr="001137EE">
              <w:rPr>
                <w:sz w:val="28"/>
                <w:szCs w:val="28"/>
                <w:lang w:val="uk-UA"/>
              </w:rPr>
              <w:t>5</w:t>
            </w:r>
          </w:p>
        </w:tc>
        <w:tc>
          <w:tcPr>
            <w:tcW w:w="4397" w:type="dxa"/>
          </w:tcPr>
          <w:p w14:paraId="02C3F7CB" w14:textId="77777777" w:rsidR="00D013EE" w:rsidRPr="00F635AB" w:rsidRDefault="00D013EE" w:rsidP="00EC5D2F">
            <w:pPr>
              <w:pStyle w:val="TableParagraph"/>
              <w:jc w:val="both"/>
              <w:rPr>
                <w:sz w:val="28"/>
                <w:szCs w:val="28"/>
                <w:lang w:val="uk-UA"/>
              </w:rPr>
            </w:pPr>
            <w:r w:rsidRPr="00F635AB">
              <w:rPr>
                <w:sz w:val="28"/>
                <w:szCs w:val="28"/>
                <w:lang w:val="uk-UA"/>
              </w:rPr>
              <w:t xml:space="preserve">Тема 5. </w:t>
            </w:r>
            <w:r>
              <w:rPr>
                <w:sz w:val="28"/>
                <w:szCs w:val="28"/>
                <w:lang w:val="uk-UA"/>
              </w:rPr>
              <w:t>Юридичні особи і держава як суб’єкти цивільних правовідносин</w:t>
            </w:r>
            <w:r w:rsidRPr="00F635AB">
              <w:rPr>
                <w:sz w:val="28"/>
                <w:szCs w:val="28"/>
                <w:lang w:val="uk-UA"/>
              </w:rPr>
              <w:t>.</w:t>
            </w:r>
          </w:p>
        </w:tc>
        <w:tc>
          <w:tcPr>
            <w:tcW w:w="707" w:type="dxa"/>
          </w:tcPr>
          <w:p w14:paraId="3305CDC9" w14:textId="77777777" w:rsidR="00D013EE" w:rsidRPr="001137EE" w:rsidRDefault="004C13DF" w:rsidP="00EC5D2F">
            <w:pPr>
              <w:pStyle w:val="TableParagraph"/>
              <w:jc w:val="center"/>
              <w:rPr>
                <w:sz w:val="28"/>
                <w:szCs w:val="28"/>
                <w:lang w:val="uk-UA"/>
              </w:rPr>
            </w:pPr>
            <w:r>
              <w:rPr>
                <w:sz w:val="28"/>
                <w:szCs w:val="28"/>
                <w:lang w:val="uk-UA"/>
              </w:rPr>
              <w:t>19</w:t>
            </w:r>
          </w:p>
        </w:tc>
        <w:tc>
          <w:tcPr>
            <w:tcW w:w="707" w:type="dxa"/>
          </w:tcPr>
          <w:p w14:paraId="00B463DA" w14:textId="77777777" w:rsidR="00D013EE" w:rsidRPr="001137EE" w:rsidRDefault="004C13DF" w:rsidP="00EC5D2F">
            <w:pPr>
              <w:pStyle w:val="TableParagraph"/>
              <w:jc w:val="center"/>
              <w:rPr>
                <w:sz w:val="28"/>
                <w:szCs w:val="28"/>
                <w:lang w:val="uk-UA"/>
              </w:rPr>
            </w:pPr>
            <w:r>
              <w:rPr>
                <w:sz w:val="28"/>
                <w:szCs w:val="28"/>
                <w:lang w:val="uk-UA"/>
              </w:rPr>
              <w:t>4</w:t>
            </w:r>
          </w:p>
        </w:tc>
        <w:tc>
          <w:tcPr>
            <w:tcW w:w="565" w:type="dxa"/>
          </w:tcPr>
          <w:p w14:paraId="236765C8" w14:textId="77777777" w:rsidR="00D013EE" w:rsidRPr="001137EE" w:rsidRDefault="00D013EE" w:rsidP="00EC5D2F">
            <w:pPr>
              <w:pStyle w:val="TableParagraph"/>
              <w:jc w:val="center"/>
              <w:rPr>
                <w:sz w:val="28"/>
                <w:szCs w:val="28"/>
                <w:lang w:val="uk-UA"/>
              </w:rPr>
            </w:pPr>
            <w:r w:rsidRPr="001137EE">
              <w:rPr>
                <w:sz w:val="28"/>
                <w:szCs w:val="28"/>
                <w:lang w:val="uk-UA"/>
              </w:rPr>
              <w:t>2</w:t>
            </w:r>
          </w:p>
        </w:tc>
        <w:tc>
          <w:tcPr>
            <w:tcW w:w="566" w:type="dxa"/>
          </w:tcPr>
          <w:p w14:paraId="50B87D5A" w14:textId="77777777" w:rsidR="00D013EE" w:rsidRPr="001137EE" w:rsidRDefault="00D013EE" w:rsidP="00EC5D2F">
            <w:pPr>
              <w:pStyle w:val="TableParagraph"/>
              <w:jc w:val="center"/>
              <w:rPr>
                <w:sz w:val="28"/>
                <w:szCs w:val="28"/>
                <w:lang w:val="uk-UA"/>
              </w:rPr>
            </w:pPr>
            <w:r>
              <w:rPr>
                <w:sz w:val="28"/>
                <w:szCs w:val="28"/>
                <w:lang w:val="uk-UA"/>
              </w:rPr>
              <w:t>2</w:t>
            </w:r>
          </w:p>
        </w:tc>
        <w:tc>
          <w:tcPr>
            <w:tcW w:w="568" w:type="dxa"/>
          </w:tcPr>
          <w:p w14:paraId="50ADC6EA" w14:textId="77777777" w:rsidR="00D013EE" w:rsidRPr="001137EE" w:rsidRDefault="00D013EE" w:rsidP="00EC5D2F">
            <w:pPr>
              <w:pStyle w:val="TableParagraph"/>
              <w:jc w:val="center"/>
              <w:rPr>
                <w:sz w:val="28"/>
                <w:szCs w:val="28"/>
                <w:lang w:val="uk-UA"/>
              </w:rPr>
            </w:pPr>
            <w:r>
              <w:rPr>
                <w:sz w:val="28"/>
                <w:szCs w:val="28"/>
                <w:lang w:val="uk-UA"/>
              </w:rPr>
              <w:t>-</w:t>
            </w:r>
          </w:p>
        </w:tc>
        <w:tc>
          <w:tcPr>
            <w:tcW w:w="1246" w:type="dxa"/>
          </w:tcPr>
          <w:p w14:paraId="35B4DFAB" w14:textId="77777777" w:rsidR="00D013EE" w:rsidRDefault="00D013EE" w:rsidP="00EC5D2F">
            <w:pPr>
              <w:jc w:val="center"/>
            </w:pPr>
            <w:r w:rsidRPr="000A259D">
              <w:rPr>
                <w:sz w:val="28"/>
                <w:szCs w:val="28"/>
              </w:rPr>
              <w:t>1</w:t>
            </w:r>
            <w:r>
              <w:rPr>
                <w:sz w:val="28"/>
                <w:szCs w:val="28"/>
              </w:rPr>
              <w:t>5</w:t>
            </w:r>
          </w:p>
        </w:tc>
      </w:tr>
      <w:tr w:rsidR="00D013EE" w:rsidRPr="001137EE" w14:paraId="636291A3" w14:textId="77777777" w:rsidTr="00EC5D2F">
        <w:trPr>
          <w:trHeight w:val="417"/>
        </w:trPr>
        <w:tc>
          <w:tcPr>
            <w:tcW w:w="674" w:type="dxa"/>
          </w:tcPr>
          <w:p w14:paraId="3ED9A84E" w14:textId="77777777" w:rsidR="00D013EE" w:rsidRPr="001137EE" w:rsidRDefault="00D013EE" w:rsidP="00EC5D2F">
            <w:pPr>
              <w:pStyle w:val="TableParagraph"/>
              <w:ind w:left="107"/>
              <w:jc w:val="both"/>
              <w:rPr>
                <w:sz w:val="28"/>
                <w:szCs w:val="28"/>
                <w:lang w:val="uk-UA"/>
              </w:rPr>
            </w:pPr>
            <w:r w:rsidRPr="001137EE">
              <w:rPr>
                <w:sz w:val="28"/>
                <w:szCs w:val="28"/>
                <w:lang w:val="uk-UA"/>
              </w:rPr>
              <w:t>6</w:t>
            </w:r>
          </w:p>
        </w:tc>
        <w:tc>
          <w:tcPr>
            <w:tcW w:w="4397" w:type="dxa"/>
          </w:tcPr>
          <w:p w14:paraId="3F1A824A" w14:textId="77777777" w:rsidR="00D013EE" w:rsidRPr="00F635AB" w:rsidRDefault="00D013EE" w:rsidP="00EC5D2F">
            <w:pPr>
              <w:pStyle w:val="TableParagraph"/>
              <w:jc w:val="both"/>
              <w:rPr>
                <w:sz w:val="28"/>
                <w:szCs w:val="28"/>
                <w:lang w:val="uk-UA"/>
              </w:rPr>
            </w:pPr>
            <w:r w:rsidRPr="00F635AB">
              <w:rPr>
                <w:sz w:val="28"/>
                <w:szCs w:val="28"/>
                <w:lang w:val="uk-UA"/>
              </w:rPr>
              <w:t xml:space="preserve">Тема 6. </w:t>
            </w:r>
            <w:r>
              <w:rPr>
                <w:sz w:val="28"/>
                <w:szCs w:val="28"/>
                <w:lang w:val="uk-UA"/>
              </w:rPr>
              <w:t>Види юридичних осіб. Організаційно-правові форми юридичних осіб</w:t>
            </w:r>
            <w:r w:rsidRPr="00F635AB">
              <w:rPr>
                <w:sz w:val="28"/>
                <w:szCs w:val="28"/>
                <w:lang w:val="uk-UA"/>
              </w:rPr>
              <w:t>.</w:t>
            </w:r>
          </w:p>
        </w:tc>
        <w:tc>
          <w:tcPr>
            <w:tcW w:w="707" w:type="dxa"/>
          </w:tcPr>
          <w:p w14:paraId="7705356F" w14:textId="77777777" w:rsidR="00D013EE" w:rsidRPr="001137EE" w:rsidRDefault="004C13DF" w:rsidP="00EC5D2F">
            <w:pPr>
              <w:pStyle w:val="TableParagraph"/>
              <w:jc w:val="center"/>
              <w:rPr>
                <w:sz w:val="28"/>
                <w:szCs w:val="28"/>
                <w:lang w:val="uk-UA"/>
              </w:rPr>
            </w:pPr>
            <w:r>
              <w:rPr>
                <w:sz w:val="28"/>
                <w:szCs w:val="28"/>
                <w:lang w:val="uk-UA"/>
              </w:rPr>
              <w:t>15</w:t>
            </w:r>
          </w:p>
        </w:tc>
        <w:tc>
          <w:tcPr>
            <w:tcW w:w="707" w:type="dxa"/>
          </w:tcPr>
          <w:p w14:paraId="1DDFDA63" w14:textId="77777777" w:rsidR="00D013EE" w:rsidRPr="001137EE" w:rsidRDefault="00D013EE" w:rsidP="00EC5D2F">
            <w:pPr>
              <w:pStyle w:val="TableParagraph"/>
              <w:jc w:val="center"/>
              <w:rPr>
                <w:sz w:val="28"/>
                <w:szCs w:val="28"/>
                <w:lang w:val="uk-UA"/>
              </w:rPr>
            </w:pPr>
            <w:r w:rsidRPr="001137EE">
              <w:rPr>
                <w:sz w:val="28"/>
                <w:szCs w:val="28"/>
                <w:lang w:val="uk-UA"/>
              </w:rPr>
              <w:t>-</w:t>
            </w:r>
          </w:p>
        </w:tc>
        <w:tc>
          <w:tcPr>
            <w:tcW w:w="565" w:type="dxa"/>
          </w:tcPr>
          <w:p w14:paraId="2FC9D392" w14:textId="77777777" w:rsidR="00D013EE" w:rsidRPr="001137EE" w:rsidRDefault="00D013EE" w:rsidP="00EC5D2F">
            <w:pPr>
              <w:pStyle w:val="TableParagraph"/>
              <w:jc w:val="center"/>
              <w:rPr>
                <w:sz w:val="28"/>
                <w:szCs w:val="28"/>
                <w:lang w:val="uk-UA"/>
              </w:rPr>
            </w:pPr>
            <w:r>
              <w:rPr>
                <w:sz w:val="28"/>
                <w:szCs w:val="28"/>
                <w:lang w:val="uk-UA"/>
              </w:rPr>
              <w:t>-</w:t>
            </w:r>
          </w:p>
        </w:tc>
        <w:tc>
          <w:tcPr>
            <w:tcW w:w="566" w:type="dxa"/>
          </w:tcPr>
          <w:p w14:paraId="6CC64614" w14:textId="77777777" w:rsidR="00D013EE" w:rsidRPr="001137EE" w:rsidRDefault="00D013EE" w:rsidP="00EC5D2F">
            <w:pPr>
              <w:pStyle w:val="TableParagraph"/>
              <w:jc w:val="center"/>
              <w:rPr>
                <w:sz w:val="28"/>
                <w:szCs w:val="28"/>
                <w:lang w:val="uk-UA"/>
              </w:rPr>
            </w:pPr>
            <w:r>
              <w:rPr>
                <w:sz w:val="28"/>
                <w:szCs w:val="28"/>
                <w:lang w:val="uk-UA"/>
              </w:rPr>
              <w:t>-</w:t>
            </w:r>
          </w:p>
        </w:tc>
        <w:tc>
          <w:tcPr>
            <w:tcW w:w="568" w:type="dxa"/>
          </w:tcPr>
          <w:p w14:paraId="0D7B5665" w14:textId="77777777" w:rsidR="00D013EE" w:rsidRPr="001137EE" w:rsidRDefault="00D013EE" w:rsidP="00EC5D2F">
            <w:pPr>
              <w:pStyle w:val="TableParagraph"/>
              <w:jc w:val="center"/>
              <w:rPr>
                <w:sz w:val="28"/>
                <w:szCs w:val="28"/>
                <w:lang w:val="uk-UA"/>
              </w:rPr>
            </w:pPr>
            <w:r>
              <w:rPr>
                <w:sz w:val="28"/>
                <w:szCs w:val="28"/>
                <w:lang w:val="uk-UA"/>
              </w:rPr>
              <w:t>-</w:t>
            </w:r>
          </w:p>
        </w:tc>
        <w:tc>
          <w:tcPr>
            <w:tcW w:w="1246" w:type="dxa"/>
          </w:tcPr>
          <w:p w14:paraId="4FAE0E2C" w14:textId="77777777" w:rsidR="00D013EE" w:rsidRDefault="00D013EE" w:rsidP="00EC5D2F">
            <w:pPr>
              <w:jc w:val="center"/>
            </w:pPr>
            <w:r w:rsidRPr="000A259D">
              <w:rPr>
                <w:sz w:val="28"/>
                <w:szCs w:val="28"/>
              </w:rPr>
              <w:t>1</w:t>
            </w:r>
            <w:r>
              <w:rPr>
                <w:sz w:val="28"/>
                <w:szCs w:val="28"/>
              </w:rPr>
              <w:t>5</w:t>
            </w:r>
          </w:p>
        </w:tc>
      </w:tr>
      <w:tr w:rsidR="00D013EE" w:rsidRPr="001137EE" w14:paraId="0DA9744C" w14:textId="77777777" w:rsidTr="00EC5D2F">
        <w:trPr>
          <w:trHeight w:val="417"/>
        </w:trPr>
        <w:tc>
          <w:tcPr>
            <w:tcW w:w="674" w:type="dxa"/>
          </w:tcPr>
          <w:p w14:paraId="577A0A62" w14:textId="77777777" w:rsidR="00D013EE" w:rsidRPr="001137EE" w:rsidRDefault="00D013EE" w:rsidP="00EC5D2F">
            <w:pPr>
              <w:pStyle w:val="TableParagraph"/>
              <w:ind w:left="107"/>
              <w:jc w:val="both"/>
              <w:rPr>
                <w:sz w:val="28"/>
                <w:szCs w:val="28"/>
                <w:lang w:val="uk-UA"/>
              </w:rPr>
            </w:pPr>
            <w:r w:rsidRPr="001137EE">
              <w:rPr>
                <w:sz w:val="28"/>
                <w:szCs w:val="28"/>
                <w:lang w:val="uk-UA"/>
              </w:rPr>
              <w:t>7</w:t>
            </w:r>
          </w:p>
        </w:tc>
        <w:tc>
          <w:tcPr>
            <w:tcW w:w="4397" w:type="dxa"/>
          </w:tcPr>
          <w:p w14:paraId="7FED2837" w14:textId="77777777" w:rsidR="00D013EE" w:rsidRPr="00F635AB" w:rsidRDefault="00D013EE" w:rsidP="00EC5D2F">
            <w:pPr>
              <w:pStyle w:val="TableParagraph"/>
              <w:jc w:val="both"/>
              <w:rPr>
                <w:sz w:val="28"/>
                <w:szCs w:val="28"/>
                <w:lang w:val="uk-UA"/>
              </w:rPr>
            </w:pPr>
            <w:r w:rsidRPr="00F635AB">
              <w:rPr>
                <w:sz w:val="28"/>
                <w:szCs w:val="28"/>
                <w:lang w:val="uk-UA"/>
              </w:rPr>
              <w:t xml:space="preserve">Тема 7. </w:t>
            </w:r>
            <w:r>
              <w:rPr>
                <w:sz w:val="28"/>
                <w:szCs w:val="28"/>
                <w:lang w:val="uk-UA"/>
              </w:rPr>
              <w:t>Об’єкти цивільних правовідносин. Цінні папери як об’єкти цивільних правовідносин</w:t>
            </w:r>
            <w:r w:rsidRPr="00F635AB">
              <w:rPr>
                <w:sz w:val="28"/>
                <w:szCs w:val="28"/>
                <w:lang w:val="uk-UA"/>
              </w:rPr>
              <w:t>.</w:t>
            </w:r>
          </w:p>
        </w:tc>
        <w:tc>
          <w:tcPr>
            <w:tcW w:w="707" w:type="dxa"/>
          </w:tcPr>
          <w:p w14:paraId="482CC549" w14:textId="77777777" w:rsidR="00D013EE" w:rsidRPr="001137EE" w:rsidRDefault="004C13DF" w:rsidP="00EC5D2F">
            <w:pPr>
              <w:pStyle w:val="TableParagraph"/>
              <w:jc w:val="center"/>
              <w:rPr>
                <w:sz w:val="28"/>
                <w:szCs w:val="28"/>
                <w:lang w:val="uk-UA"/>
              </w:rPr>
            </w:pPr>
            <w:r>
              <w:rPr>
                <w:sz w:val="28"/>
                <w:szCs w:val="28"/>
                <w:lang w:val="uk-UA"/>
              </w:rPr>
              <w:t>14</w:t>
            </w:r>
          </w:p>
        </w:tc>
        <w:tc>
          <w:tcPr>
            <w:tcW w:w="707" w:type="dxa"/>
          </w:tcPr>
          <w:p w14:paraId="78994C5F" w14:textId="77777777" w:rsidR="00D013EE" w:rsidRPr="001137EE" w:rsidRDefault="004C13DF" w:rsidP="00EC5D2F">
            <w:pPr>
              <w:pStyle w:val="TableParagraph"/>
              <w:jc w:val="center"/>
              <w:rPr>
                <w:sz w:val="28"/>
                <w:szCs w:val="28"/>
                <w:lang w:val="uk-UA"/>
              </w:rPr>
            </w:pPr>
            <w:r>
              <w:rPr>
                <w:sz w:val="28"/>
                <w:szCs w:val="28"/>
                <w:lang w:val="uk-UA"/>
              </w:rPr>
              <w:t>4</w:t>
            </w:r>
          </w:p>
        </w:tc>
        <w:tc>
          <w:tcPr>
            <w:tcW w:w="565" w:type="dxa"/>
          </w:tcPr>
          <w:p w14:paraId="2C13C3F6" w14:textId="77777777" w:rsidR="00D013EE" w:rsidRPr="001137EE" w:rsidRDefault="00D013EE" w:rsidP="00EC5D2F">
            <w:pPr>
              <w:pStyle w:val="TableParagraph"/>
              <w:jc w:val="center"/>
              <w:rPr>
                <w:sz w:val="28"/>
                <w:szCs w:val="28"/>
                <w:lang w:val="uk-UA"/>
              </w:rPr>
            </w:pPr>
            <w:r w:rsidRPr="001137EE">
              <w:rPr>
                <w:sz w:val="28"/>
                <w:szCs w:val="28"/>
                <w:lang w:val="uk-UA"/>
              </w:rPr>
              <w:t>2</w:t>
            </w:r>
          </w:p>
        </w:tc>
        <w:tc>
          <w:tcPr>
            <w:tcW w:w="566" w:type="dxa"/>
          </w:tcPr>
          <w:p w14:paraId="0D517A21" w14:textId="77777777" w:rsidR="00D013EE" w:rsidRPr="001137EE" w:rsidRDefault="00D013EE" w:rsidP="00EC5D2F">
            <w:pPr>
              <w:pStyle w:val="TableParagraph"/>
              <w:jc w:val="center"/>
              <w:rPr>
                <w:sz w:val="28"/>
                <w:szCs w:val="28"/>
                <w:lang w:val="uk-UA"/>
              </w:rPr>
            </w:pPr>
            <w:r>
              <w:rPr>
                <w:sz w:val="28"/>
                <w:szCs w:val="28"/>
                <w:lang w:val="uk-UA"/>
              </w:rPr>
              <w:t>2</w:t>
            </w:r>
          </w:p>
        </w:tc>
        <w:tc>
          <w:tcPr>
            <w:tcW w:w="568" w:type="dxa"/>
          </w:tcPr>
          <w:p w14:paraId="09C6FB97" w14:textId="77777777" w:rsidR="00D013EE" w:rsidRPr="001137EE" w:rsidRDefault="00D013EE" w:rsidP="00EC5D2F">
            <w:pPr>
              <w:pStyle w:val="TableParagraph"/>
              <w:jc w:val="center"/>
              <w:rPr>
                <w:sz w:val="28"/>
                <w:szCs w:val="28"/>
                <w:lang w:val="uk-UA"/>
              </w:rPr>
            </w:pPr>
            <w:r>
              <w:rPr>
                <w:sz w:val="28"/>
                <w:szCs w:val="28"/>
                <w:lang w:val="uk-UA"/>
              </w:rPr>
              <w:t>-</w:t>
            </w:r>
          </w:p>
        </w:tc>
        <w:tc>
          <w:tcPr>
            <w:tcW w:w="1246" w:type="dxa"/>
          </w:tcPr>
          <w:p w14:paraId="31AE7ACA" w14:textId="77777777" w:rsidR="00D013EE" w:rsidRPr="001137EE" w:rsidRDefault="00D013EE" w:rsidP="00EC5D2F">
            <w:pPr>
              <w:pStyle w:val="TableParagraph"/>
              <w:jc w:val="center"/>
              <w:rPr>
                <w:sz w:val="28"/>
                <w:szCs w:val="28"/>
                <w:lang w:val="uk-UA"/>
              </w:rPr>
            </w:pPr>
            <w:r>
              <w:rPr>
                <w:sz w:val="28"/>
                <w:szCs w:val="28"/>
                <w:lang w:val="uk-UA"/>
              </w:rPr>
              <w:t>10</w:t>
            </w:r>
          </w:p>
        </w:tc>
      </w:tr>
      <w:tr w:rsidR="00D013EE" w:rsidRPr="001137EE" w14:paraId="02442FB7" w14:textId="77777777" w:rsidTr="00EC5D2F">
        <w:trPr>
          <w:trHeight w:val="417"/>
        </w:trPr>
        <w:tc>
          <w:tcPr>
            <w:tcW w:w="674" w:type="dxa"/>
          </w:tcPr>
          <w:p w14:paraId="38DF4414" w14:textId="77777777" w:rsidR="00D013EE" w:rsidRPr="001137EE" w:rsidRDefault="00D013EE" w:rsidP="00EC5D2F">
            <w:pPr>
              <w:pStyle w:val="TableParagraph"/>
              <w:ind w:left="107"/>
              <w:jc w:val="both"/>
              <w:rPr>
                <w:sz w:val="28"/>
                <w:szCs w:val="28"/>
                <w:lang w:val="uk-UA"/>
              </w:rPr>
            </w:pPr>
          </w:p>
        </w:tc>
        <w:tc>
          <w:tcPr>
            <w:tcW w:w="4397" w:type="dxa"/>
            <w:tcBorders>
              <w:bottom w:val="single" w:sz="4" w:space="0" w:color="auto"/>
            </w:tcBorders>
          </w:tcPr>
          <w:p w14:paraId="68437D25" w14:textId="77777777" w:rsidR="00D013EE" w:rsidRPr="00F635AB" w:rsidRDefault="00D013EE" w:rsidP="00EC5D2F">
            <w:pPr>
              <w:pStyle w:val="TableParagraph"/>
              <w:jc w:val="both"/>
              <w:rPr>
                <w:sz w:val="28"/>
                <w:szCs w:val="28"/>
                <w:lang w:val="uk-UA"/>
              </w:rPr>
            </w:pPr>
            <w:r w:rsidRPr="00F635AB">
              <w:rPr>
                <w:sz w:val="28"/>
                <w:szCs w:val="28"/>
                <w:lang w:val="uk-UA"/>
              </w:rPr>
              <w:t>Разом за семестр</w:t>
            </w:r>
          </w:p>
        </w:tc>
        <w:tc>
          <w:tcPr>
            <w:tcW w:w="707" w:type="dxa"/>
          </w:tcPr>
          <w:p w14:paraId="0024D208" w14:textId="77777777" w:rsidR="00D013EE" w:rsidRPr="00F635AB" w:rsidRDefault="00D013EE" w:rsidP="00EC5D2F">
            <w:pPr>
              <w:pStyle w:val="TableParagraph"/>
              <w:jc w:val="center"/>
              <w:rPr>
                <w:sz w:val="28"/>
                <w:szCs w:val="28"/>
                <w:lang w:val="uk-UA"/>
              </w:rPr>
            </w:pPr>
            <w:r w:rsidRPr="00F635AB">
              <w:rPr>
                <w:sz w:val="28"/>
                <w:szCs w:val="28"/>
                <w:lang w:val="uk-UA"/>
              </w:rPr>
              <w:t>90</w:t>
            </w:r>
          </w:p>
        </w:tc>
        <w:tc>
          <w:tcPr>
            <w:tcW w:w="707" w:type="dxa"/>
          </w:tcPr>
          <w:p w14:paraId="1F9A2B5D" w14:textId="77777777" w:rsidR="00D013EE" w:rsidRPr="00F635AB" w:rsidRDefault="00D013EE" w:rsidP="00EC5D2F">
            <w:pPr>
              <w:pStyle w:val="TableParagraph"/>
              <w:jc w:val="center"/>
              <w:rPr>
                <w:sz w:val="28"/>
                <w:szCs w:val="28"/>
                <w:lang w:val="uk-UA"/>
              </w:rPr>
            </w:pPr>
            <w:r>
              <w:rPr>
                <w:sz w:val="28"/>
                <w:szCs w:val="28"/>
                <w:lang w:val="uk-UA"/>
              </w:rPr>
              <w:t>10</w:t>
            </w:r>
          </w:p>
        </w:tc>
        <w:tc>
          <w:tcPr>
            <w:tcW w:w="565" w:type="dxa"/>
          </w:tcPr>
          <w:p w14:paraId="787E59F0" w14:textId="77777777" w:rsidR="00D013EE" w:rsidRPr="00F635AB" w:rsidRDefault="00D013EE" w:rsidP="00EC5D2F">
            <w:pPr>
              <w:pStyle w:val="TableParagraph"/>
              <w:jc w:val="center"/>
              <w:rPr>
                <w:sz w:val="28"/>
                <w:szCs w:val="28"/>
                <w:lang w:val="uk-UA"/>
              </w:rPr>
            </w:pPr>
            <w:r>
              <w:rPr>
                <w:sz w:val="28"/>
                <w:szCs w:val="28"/>
                <w:lang w:val="uk-UA"/>
              </w:rPr>
              <w:t>6</w:t>
            </w:r>
          </w:p>
        </w:tc>
        <w:tc>
          <w:tcPr>
            <w:tcW w:w="566" w:type="dxa"/>
          </w:tcPr>
          <w:p w14:paraId="224D3B88" w14:textId="77777777" w:rsidR="00D013EE" w:rsidRPr="00F635AB" w:rsidRDefault="00D013EE" w:rsidP="00EC5D2F">
            <w:pPr>
              <w:pStyle w:val="TableParagraph"/>
              <w:jc w:val="center"/>
              <w:rPr>
                <w:sz w:val="28"/>
                <w:szCs w:val="28"/>
                <w:lang w:val="uk-UA"/>
              </w:rPr>
            </w:pPr>
            <w:r>
              <w:rPr>
                <w:sz w:val="28"/>
                <w:szCs w:val="28"/>
                <w:lang w:val="uk-UA"/>
              </w:rPr>
              <w:t>4</w:t>
            </w:r>
          </w:p>
        </w:tc>
        <w:tc>
          <w:tcPr>
            <w:tcW w:w="568" w:type="dxa"/>
          </w:tcPr>
          <w:p w14:paraId="07F1A740" w14:textId="77777777" w:rsidR="00D013EE" w:rsidRPr="00F635AB" w:rsidRDefault="00D013EE" w:rsidP="00EC5D2F">
            <w:pPr>
              <w:pStyle w:val="TableParagraph"/>
              <w:jc w:val="center"/>
              <w:rPr>
                <w:sz w:val="28"/>
                <w:szCs w:val="28"/>
                <w:lang w:val="uk-UA"/>
              </w:rPr>
            </w:pPr>
            <w:r>
              <w:rPr>
                <w:sz w:val="28"/>
                <w:szCs w:val="28"/>
                <w:lang w:val="uk-UA"/>
              </w:rPr>
              <w:t>-</w:t>
            </w:r>
          </w:p>
        </w:tc>
        <w:tc>
          <w:tcPr>
            <w:tcW w:w="1246" w:type="dxa"/>
          </w:tcPr>
          <w:p w14:paraId="5CAA09BB" w14:textId="77777777" w:rsidR="00D013EE" w:rsidRPr="00F635AB" w:rsidRDefault="00D013EE" w:rsidP="00EC5D2F">
            <w:pPr>
              <w:pStyle w:val="TableParagraph"/>
              <w:jc w:val="center"/>
              <w:rPr>
                <w:sz w:val="28"/>
                <w:szCs w:val="28"/>
                <w:lang w:val="uk-UA"/>
              </w:rPr>
            </w:pPr>
            <w:r>
              <w:rPr>
                <w:sz w:val="28"/>
                <w:szCs w:val="28"/>
                <w:lang w:val="uk-UA"/>
              </w:rPr>
              <w:t>80</w:t>
            </w:r>
          </w:p>
        </w:tc>
      </w:tr>
      <w:tr w:rsidR="00D013EE" w:rsidRPr="001137EE" w14:paraId="3BAEEE8B" w14:textId="77777777" w:rsidTr="00EC5D2F">
        <w:trPr>
          <w:trHeight w:val="417"/>
        </w:trPr>
        <w:tc>
          <w:tcPr>
            <w:tcW w:w="674" w:type="dxa"/>
          </w:tcPr>
          <w:p w14:paraId="0CE73EB9" w14:textId="77777777" w:rsidR="00D013EE" w:rsidRPr="001137EE" w:rsidRDefault="00D013EE" w:rsidP="00EC5D2F">
            <w:pPr>
              <w:pStyle w:val="TableParagraph"/>
              <w:ind w:left="107"/>
              <w:jc w:val="both"/>
              <w:rPr>
                <w:sz w:val="28"/>
                <w:szCs w:val="28"/>
                <w:lang w:val="uk-UA"/>
              </w:rPr>
            </w:pPr>
          </w:p>
        </w:tc>
        <w:tc>
          <w:tcPr>
            <w:tcW w:w="4397" w:type="dxa"/>
            <w:tcBorders>
              <w:top w:val="single" w:sz="4" w:space="0" w:color="auto"/>
            </w:tcBorders>
          </w:tcPr>
          <w:p w14:paraId="1E5DFE60" w14:textId="77777777" w:rsidR="00D013EE" w:rsidRPr="00F635AB" w:rsidRDefault="00D013EE" w:rsidP="00EC5D2F">
            <w:pPr>
              <w:pStyle w:val="TableParagraph"/>
              <w:jc w:val="both"/>
              <w:rPr>
                <w:b/>
                <w:sz w:val="28"/>
                <w:szCs w:val="28"/>
                <w:lang w:val="uk-UA"/>
              </w:rPr>
            </w:pPr>
            <w:r w:rsidRPr="00F635AB">
              <w:rPr>
                <w:b/>
                <w:sz w:val="28"/>
                <w:szCs w:val="28"/>
                <w:lang w:val="uk-UA"/>
              </w:rPr>
              <w:t>Форма підсумкового контролю</w:t>
            </w:r>
          </w:p>
        </w:tc>
        <w:tc>
          <w:tcPr>
            <w:tcW w:w="4359" w:type="dxa"/>
            <w:gridSpan w:val="6"/>
          </w:tcPr>
          <w:p w14:paraId="16F47811" w14:textId="77777777" w:rsidR="00D013EE" w:rsidRPr="00F635AB" w:rsidRDefault="00D013EE" w:rsidP="00EC5D2F">
            <w:pPr>
              <w:pStyle w:val="TableParagraph"/>
              <w:jc w:val="center"/>
              <w:rPr>
                <w:b/>
                <w:sz w:val="28"/>
                <w:szCs w:val="28"/>
                <w:lang w:val="uk-UA"/>
              </w:rPr>
            </w:pPr>
            <w:r>
              <w:rPr>
                <w:b/>
                <w:sz w:val="28"/>
                <w:szCs w:val="28"/>
                <w:lang w:val="uk-UA"/>
              </w:rPr>
              <w:t>залік</w:t>
            </w:r>
          </w:p>
        </w:tc>
      </w:tr>
      <w:tr w:rsidR="00D013EE" w:rsidRPr="001137EE" w14:paraId="783A75FE" w14:textId="77777777" w:rsidTr="00EC5D2F">
        <w:trPr>
          <w:trHeight w:val="417"/>
        </w:trPr>
        <w:tc>
          <w:tcPr>
            <w:tcW w:w="674" w:type="dxa"/>
          </w:tcPr>
          <w:p w14:paraId="41021BD5" w14:textId="77777777" w:rsidR="00D013EE" w:rsidRPr="00F635AB" w:rsidRDefault="00D013EE" w:rsidP="00EC5D2F">
            <w:pPr>
              <w:pStyle w:val="TableParagraph"/>
              <w:ind w:left="107"/>
              <w:jc w:val="center"/>
              <w:rPr>
                <w:sz w:val="28"/>
                <w:szCs w:val="28"/>
                <w:lang w:val="uk-UA"/>
              </w:rPr>
            </w:pPr>
            <w:r w:rsidRPr="00F635AB">
              <w:rPr>
                <w:sz w:val="28"/>
                <w:szCs w:val="28"/>
                <w:lang w:val="uk-UA"/>
              </w:rPr>
              <w:t>1</w:t>
            </w:r>
          </w:p>
        </w:tc>
        <w:tc>
          <w:tcPr>
            <w:tcW w:w="4397" w:type="dxa"/>
          </w:tcPr>
          <w:p w14:paraId="08F2878F" w14:textId="77777777" w:rsidR="00D013EE" w:rsidRPr="005A5E90" w:rsidRDefault="00D013EE" w:rsidP="00EC5D2F">
            <w:pPr>
              <w:pStyle w:val="TableParagraph"/>
              <w:jc w:val="both"/>
              <w:rPr>
                <w:sz w:val="28"/>
                <w:szCs w:val="28"/>
                <w:lang w:val="uk-UA"/>
              </w:rPr>
            </w:pPr>
            <w:r w:rsidRPr="005A5E90">
              <w:rPr>
                <w:sz w:val="28"/>
                <w:szCs w:val="28"/>
                <w:lang w:val="uk-UA"/>
              </w:rPr>
              <w:t xml:space="preserve">Тема 8. </w:t>
            </w:r>
            <w:r>
              <w:rPr>
                <w:sz w:val="28"/>
                <w:szCs w:val="28"/>
                <w:lang w:val="uk-UA"/>
              </w:rPr>
              <w:t>Поняття, предмет та принципи Сімейного права України.</w:t>
            </w:r>
          </w:p>
        </w:tc>
        <w:tc>
          <w:tcPr>
            <w:tcW w:w="707" w:type="dxa"/>
          </w:tcPr>
          <w:p w14:paraId="5B472FDF" w14:textId="77777777" w:rsidR="00D013EE" w:rsidRPr="00F635AB" w:rsidRDefault="004C13DF" w:rsidP="00EC5D2F">
            <w:pPr>
              <w:pStyle w:val="TableParagraph"/>
              <w:jc w:val="center"/>
              <w:rPr>
                <w:sz w:val="28"/>
                <w:szCs w:val="28"/>
                <w:lang w:val="uk-UA"/>
              </w:rPr>
            </w:pPr>
            <w:r>
              <w:rPr>
                <w:sz w:val="28"/>
                <w:szCs w:val="28"/>
                <w:lang w:val="uk-UA"/>
              </w:rPr>
              <w:t>17</w:t>
            </w:r>
          </w:p>
        </w:tc>
        <w:tc>
          <w:tcPr>
            <w:tcW w:w="707" w:type="dxa"/>
          </w:tcPr>
          <w:p w14:paraId="55045D52" w14:textId="77777777" w:rsidR="00D013EE" w:rsidRPr="00F635AB" w:rsidRDefault="004C13DF" w:rsidP="00EC5D2F">
            <w:pPr>
              <w:pStyle w:val="TableParagraph"/>
              <w:jc w:val="center"/>
              <w:rPr>
                <w:sz w:val="28"/>
                <w:szCs w:val="28"/>
                <w:lang w:val="uk-UA"/>
              </w:rPr>
            </w:pPr>
            <w:r>
              <w:rPr>
                <w:sz w:val="28"/>
                <w:szCs w:val="28"/>
                <w:lang w:val="uk-UA"/>
              </w:rPr>
              <w:t>2</w:t>
            </w:r>
          </w:p>
        </w:tc>
        <w:tc>
          <w:tcPr>
            <w:tcW w:w="565" w:type="dxa"/>
          </w:tcPr>
          <w:p w14:paraId="237CEE6E" w14:textId="77777777" w:rsidR="00D013EE" w:rsidRPr="00F635AB" w:rsidRDefault="00D013EE" w:rsidP="00EC5D2F">
            <w:pPr>
              <w:pStyle w:val="TableParagraph"/>
              <w:jc w:val="center"/>
              <w:rPr>
                <w:sz w:val="28"/>
                <w:szCs w:val="28"/>
                <w:lang w:val="uk-UA"/>
              </w:rPr>
            </w:pPr>
            <w:r w:rsidRPr="00F635AB">
              <w:rPr>
                <w:sz w:val="28"/>
                <w:szCs w:val="28"/>
                <w:lang w:val="uk-UA"/>
              </w:rPr>
              <w:t>2</w:t>
            </w:r>
          </w:p>
        </w:tc>
        <w:tc>
          <w:tcPr>
            <w:tcW w:w="566" w:type="dxa"/>
          </w:tcPr>
          <w:p w14:paraId="0AD3AB0F" w14:textId="77777777" w:rsidR="00D013EE" w:rsidRPr="00F635AB" w:rsidRDefault="00D013EE" w:rsidP="00EC5D2F">
            <w:pPr>
              <w:pStyle w:val="TableParagraph"/>
              <w:jc w:val="center"/>
              <w:rPr>
                <w:sz w:val="28"/>
                <w:szCs w:val="28"/>
                <w:lang w:val="uk-UA"/>
              </w:rPr>
            </w:pPr>
            <w:r>
              <w:rPr>
                <w:sz w:val="28"/>
                <w:szCs w:val="28"/>
                <w:lang w:val="uk-UA"/>
              </w:rPr>
              <w:t>-</w:t>
            </w:r>
          </w:p>
        </w:tc>
        <w:tc>
          <w:tcPr>
            <w:tcW w:w="568" w:type="dxa"/>
          </w:tcPr>
          <w:p w14:paraId="755621A8" w14:textId="77777777" w:rsidR="00D013EE" w:rsidRPr="00F635AB" w:rsidRDefault="00D013EE" w:rsidP="00EC5D2F">
            <w:pPr>
              <w:pStyle w:val="TableParagraph"/>
              <w:jc w:val="center"/>
              <w:rPr>
                <w:sz w:val="28"/>
                <w:szCs w:val="28"/>
                <w:lang w:val="uk-UA"/>
              </w:rPr>
            </w:pPr>
            <w:r>
              <w:rPr>
                <w:sz w:val="28"/>
                <w:szCs w:val="28"/>
                <w:lang w:val="uk-UA"/>
              </w:rPr>
              <w:t>-</w:t>
            </w:r>
          </w:p>
        </w:tc>
        <w:tc>
          <w:tcPr>
            <w:tcW w:w="1246" w:type="dxa"/>
          </w:tcPr>
          <w:p w14:paraId="0456279D" w14:textId="77777777" w:rsidR="00D013EE" w:rsidRPr="00F635AB" w:rsidRDefault="00D013EE" w:rsidP="00EC5D2F">
            <w:pPr>
              <w:pStyle w:val="TableParagraph"/>
              <w:jc w:val="center"/>
              <w:rPr>
                <w:sz w:val="28"/>
                <w:szCs w:val="28"/>
                <w:lang w:val="uk-UA"/>
              </w:rPr>
            </w:pPr>
            <w:r>
              <w:rPr>
                <w:sz w:val="28"/>
                <w:szCs w:val="28"/>
                <w:lang w:val="uk-UA"/>
              </w:rPr>
              <w:t>15</w:t>
            </w:r>
          </w:p>
        </w:tc>
      </w:tr>
      <w:tr w:rsidR="00D013EE" w:rsidRPr="001137EE" w14:paraId="04AF02E8" w14:textId="77777777" w:rsidTr="00EC5D2F">
        <w:trPr>
          <w:trHeight w:val="417"/>
        </w:trPr>
        <w:tc>
          <w:tcPr>
            <w:tcW w:w="674" w:type="dxa"/>
          </w:tcPr>
          <w:p w14:paraId="75CD87CF" w14:textId="77777777" w:rsidR="00D013EE" w:rsidRPr="00F635AB" w:rsidRDefault="00D013EE" w:rsidP="00EC5D2F">
            <w:pPr>
              <w:pStyle w:val="TableParagraph"/>
              <w:ind w:left="107"/>
              <w:jc w:val="center"/>
              <w:rPr>
                <w:sz w:val="28"/>
                <w:szCs w:val="28"/>
                <w:lang w:val="uk-UA"/>
              </w:rPr>
            </w:pPr>
            <w:r w:rsidRPr="00F635AB">
              <w:rPr>
                <w:sz w:val="28"/>
                <w:szCs w:val="28"/>
                <w:lang w:val="uk-UA"/>
              </w:rPr>
              <w:t>2</w:t>
            </w:r>
          </w:p>
        </w:tc>
        <w:tc>
          <w:tcPr>
            <w:tcW w:w="4397" w:type="dxa"/>
          </w:tcPr>
          <w:p w14:paraId="68DFF7D3" w14:textId="77777777" w:rsidR="00D013EE" w:rsidRPr="005A5E90" w:rsidRDefault="00D013EE" w:rsidP="00EC5D2F">
            <w:pPr>
              <w:pStyle w:val="TableParagraph"/>
              <w:jc w:val="both"/>
              <w:rPr>
                <w:sz w:val="28"/>
                <w:szCs w:val="28"/>
                <w:lang w:val="uk-UA"/>
              </w:rPr>
            </w:pPr>
            <w:r w:rsidRPr="005A5E90">
              <w:rPr>
                <w:sz w:val="28"/>
                <w:szCs w:val="28"/>
                <w:lang w:val="uk-UA"/>
              </w:rPr>
              <w:t xml:space="preserve">Тема 9. </w:t>
            </w:r>
            <w:r>
              <w:rPr>
                <w:sz w:val="28"/>
                <w:szCs w:val="28"/>
                <w:lang w:val="uk-UA"/>
              </w:rPr>
              <w:t>Сімейні правовідносини. Загальні положення про шлюб.</w:t>
            </w:r>
          </w:p>
        </w:tc>
        <w:tc>
          <w:tcPr>
            <w:tcW w:w="707" w:type="dxa"/>
          </w:tcPr>
          <w:p w14:paraId="73333B95" w14:textId="77777777" w:rsidR="00D013EE" w:rsidRPr="00F635AB" w:rsidRDefault="004C13DF" w:rsidP="00EC5D2F">
            <w:pPr>
              <w:pStyle w:val="TableParagraph"/>
              <w:jc w:val="center"/>
              <w:rPr>
                <w:sz w:val="28"/>
                <w:szCs w:val="28"/>
                <w:lang w:val="uk-UA"/>
              </w:rPr>
            </w:pPr>
            <w:r>
              <w:rPr>
                <w:sz w:val="28"/>
                <w:szCs w:val="28"/>
                <w:lang w:val="uk-UA"/>
              </w:rPr>
              <w:t>17</w:t>
            </w:r>
          </w:p>
        </w:tc>
        <w:tc>
          <w:tcPr>
            <w:tcW w:w="707" w:type="dxa"/>
          </w:tcPr>
          <w:p w14:paraId="0F81AC7B" w14:textId="77777777" w:rsidR="00D013EE" w:rsidRPr="00F635AB" w:rsidRDefault="004C13DF" w:rsidP="00EC5D2F">
            <w:pPr>
              <w:pStyle w:val="TableParagraph"/>
              <w:jc w:val="center"/>
              <w:rPr>
                <w:sz w:val="28"/>
                <w:szCs w:val="28"/>
                <w:lang w:val="uk-UA"/>
              </w:rPr>
            </w:pPr>
            <w:r>
              <w:rPr>
                <w:sz w:val="28"/>
                <w:szCs w:val="28"/>
                <w:lang w:val="uk-UA"/>
              </w:rPr>
              <w:t>2</w:t>
            </w:r>
          </w:p>
        </w:tc>
        <w:tc>
          <w:tcPr>
            <w:tcW w:w="565" w:type="dxa"/>
          </w:tcPr>
          <w:p w14:paraId="7CC2AD24" w14:textId="77777777" w:rsidR="00D013EE" w:rsidRPr="00F635AB" w:rsidRDefault="00D013EE" w:rsidP="00EC5D2F">
            <w:pPr>
              <w:pStyle w:val="TableParagraph"/>
              <w:jc w:val="center"/>
              <w:rPr>
                <w:sz w:val="28"/>
                <w:szCs w:val="28"/>
                <w:lang w:val="uk-UA"/>
              </w:rPr>
            </w:pPr>
            <w:r>
              <w:rPr>
                <w:sz w:val="28"/>
                <w:szCs w:val="28"/>
                <w:lang w:val="uk-UA"/>
              </w:rPr>
              <w:t>2</w:t>
            </w:r>
          </w:p>
        </w:tc>
        <w:tc>
          <w:tcPr>
            <w:tcW w:w="566" w:type="dxa"/>
          </w:tcPr>
          <w:p w14:paraId="537942B3" w14:textId="77777777" w:rsidR="00D013EE" w:rsidRPr="00F635AB" w:rsidRDefault="00D013EE" w:rsidP="00EC5D2F">
            <w:pPr>
              <w:pStyle w:val="TableParagraph"/>
              <w:jc w:val="center"/>
              <w:rPr>
                <w:sz w:val="28"/>
                <w:szCs w:val="28"/>
                <w:lang w:val="uk-UA"/>
              </w:rPr>
            </w:pPr>
            <w:r>
              <w:rPr>
                <w:sz w:val="28"/>
                <w:szCs w:val="28"/>
                <w:lang w:val="uk-UA"/>
              </w:rPr>
              <w:t>-</w:t>
            </w:r>
          </w:p>
        </w:tc>
        <w:tc>
          <w:tcPr>
            <w:tcW w:w="568" w:type="dxa"/>
          </w:tcPr>
          <w:p w14:paraId="6E00BA58" w14:textId="77777777" w:rsidR="00D013EE" w:rsidRPr="00F635AB" w:rsidRDefault="00D013EE" w:rsidP="00EC5D2F">
            <w:pPr>
              <w:pStyle w:val="TableParagraph"/>
              <w:jc w:val="center"/>
              <w:rPr>
                <w:sz w:val="28"/>
                <w:szCs w:val="28"/>
                <w:lang w:val="uk-UA"/>
              </w:rPr>
            </w:pPr>
            <w:r>
              <w:rPr>
                <w:sz w:val="28"/>
                <w:szCs w:val="28"/>
                <w:lang w:val="uk-UA"/>
              </w:rPr>
              <w:t>-</w:t>
            </w:r>
          </w:p>
        </w:tc>
        <w:tc>
          <w:tcPr>
            <w:tcW w:w="1246" w:type="dxa"/>
          </w:tcPr>
          <w:p w14:paraId="2CF9C2B2" w14:textId="77777777" w:rsidR="00D013EE" w:rsidRPr="00F635AB" w:rsidRDefault="00D013EE" w:rsidP="00EC5D2F">
            <w:pPr>
              <w:pStyle w:val="TableParagraph"/>
              <w:jc w:val="center"/>
              <w:rPr>
                <w:sz w:val="28"/>
                <w:szCs w:val="28"/>
                <w:lang w:val="uk-UA"/>
              </w:rPr>
            </w:pPr>
            <w:r>
              <w:rPr>
                <w:sz w:val="28"/>
                <w:szCs w:val="28"/>
                <w:lang w:val="uk-UA"/>
              </w:rPr>
              <w:t>15</w:t>
            </w:r>
          </w:p>
        </w:tc>
      </w:tr>
      <w:tr w:rsidR="00D013EE" w:rsidRPr="001137EE" w14:paraId="7AA2BAE0" w14:textId="77777777" w:rsidTr="00EC5D2F">
        <w:trPr>
          <w:trHeight w:val="417"/>
        </w:trPr>
        <w:tc>
          <w:tcPr>
            <w:tcW w:w="674" w:type="dxa"/>
          </w:tcPr>
          <w:p w14:paraId="490F2265" w14:textId="77777777" w:rsidR="00D013EE" w:rsidRPr="00F635AB" w:rsidRDefault="00D013EE" w:rsidP="00EC5D2F">
            <w:pPr>
              <w:pStyle w:val="TableParagraph"/>
              <w:ind w:left="107"/>
              <w:jc w:val="center"/>
              <w:rPr>
                <w:sz w:val="28"/>
                <w:szCs w:val="28"/>
                <w:lang w:val="uk-UA"/>
              </w:rPr>
            </w:pPr>
            <w:r w:rsidRPr="00F635AB">
              <w:rPr>
                <w:sz w:val="28"/>
                <w:szCs w:val="28"/>
                <w:lang w:val="uk-UA"/>
              </w:rPr>
              <w:t>3</w:t>
            </w:r>
          </w:p>
        </w:tc>
        <w:tc>
          <w:tcPr>
            <w:tcW w:w="4397" w:type="dxa"/>
          </w:tcPr>
          <w:p w14:paraId="64A76BA9" w14:textId="77777777" w:rsidR="00D013EE" w:rsidRPr="005A5E90" w:rsidRDefault="00D013EE" w:rsidP="00EC5D2F">
            <w:pPr>
              <w:pStyle w:val="TableParagraph"/>
              <w:jc w:val="both"/>
              <w:rPr>
                <w:sz w:val="28"/>
                <w:szCs w:val="28"/>
                <w:lang w:val="uk-UA"/>
              </w:rPr>
            </w:pPr>
            <w:r w:rsidRPr="005A5E90">
              <w:rPr>
                <w:sz w:val="28"/>
                <w:szCs w:val="28"/>
                <w:lang w:val="uk-UA"/>
              </w:rPr>
              <w:t xml:space="preserve">Тема 10. </w:t>
            </w:r>
            <w:r>
              <w:rPr>
                <w:sz w:val="28"/>
                <w:szCs w:val="28"/>
                <w:lang w:val="uk-UA"/>
              </w:rPr>
              <w:t>Особисті немайнові та майнові права та обов’язки подружжя.</w:t>
            </w:r>
          </w:p>
        </w:tc>
        <w:tc>
          <w:tcPr>
            <w:tcW w:w="707" w:type="dxa"/>
          </w:tcPr>
          <w:p w14:paraId="05DA0C9D" w14:textId="77777777" w:rsidR="00D013EE" w:rsidRPr="00F635AB" w:rsidRDefault="004C13DF" w:rsidP="00EC5D2F">
            <w:pPr>
              <w:pStyle w:val="TableParagraph"/>
              <w:jc w:val="center"/>
              <w:rPr>
                <w:sz w:val="28"/>
                <w:szCs w:val="28"/>
                <w:lang w:val="uk-UA"/>
              </w:rPr>
            </w:pPr>
            <w:r>
              <w:rPr>
                <w:sz w:val="28"/>
                <w:szCs w:val="28"/>
                <w:lang w:val="uk-UA"/>
              </w:rPr>
              <w:t>17</w:t>
            </w:r>
          </w:p>
        </w:tc>
        <w:tc>
          <w:tcPr>
            <w:tcW w:w="707" w:type="dxa"/>
          </w:tcPr>
          <w:p w14:paraId="19228AD3" w14:textId="77777777" w:rsidR="00D013EE" w:rsidRPr="00F635AB" w:rsidRDefault="004C13DF" w:rsidP="00EC5D2F">
            <w:pPr>
              <w:pStyle w:val="TableParagraph"/>
              <w:jc w:val="center"/>
              <w:rPr>
                <w:sz w:val="28"/>
                <w:szCs w:val="28"/>
                <w:lang w:val="uk-UA"/>
              </w:rPr>
            </w:pPr>
            <w:r>
              <w:rPr>
                <w:sz w:val="28"/>
                <w:szCs w:val="28"/>
                <w:lang w:val="uk-UA"/>
              </w:rPr>
              <w:t>2</w:t>
            </w:r>
          </w:p>
        </w:tc>
        <w:tc>
          <w:tcPr>
            <w:tcW w:w="565" w:type="dxa"/>
          </w:tcPr>
          <w:p w14:paraId="5D34856F" w14:textId="77777777" w:rsidR="00D013EE" w:rsidRPr="00F635AB" w:rsidRDefault="00D013EE" w:rsidP="00EC5D2F">
            <w:pPr>
              <w:pStyle w:val="TableParagraph"/>
              <w:jc w:val="center"/>
              <w:rPr>
                <w:sz w:val="28"/>
                <w:szCs w:val="28"/>
                <w:lang w:val="uk-UA"/>
              </w:rPr>
            </w:pPr>
            <w:r>
              <w:rPr>
                <w:sz w:val="28"/>
                <w:szCs w:val="28"/>
                <w:lang w:val="uk-UA"/>
              </w:rPr>
              <w:t>-</w:t>
            </w:r>
          </w:p>
        </w:tc>
        <w:tc>
          <w:tcPr>
            <w:tcW w:w="566" w:type="dxa"/>
          </w:tcPr>
          <w:p w14:paraId="42EFE9C9" w14:textId="77777777" w:rsidR="00D013EE" w:rsidRPr="00F635AB" w:rsidRDefault="00D013EE" w:rsidP="00EC5D2F">
            <w:pPr>
              <w:pStyle w:val="TableParagraph"/>
              <w:jc w:val="center"/>
              <w:rPr>
                <w:sz w:val="28"/>
                <w:szCs w:val="28"/>
                <w:lang w:val="uk-UA"/>
              </w:rPr>
            </w:pPr>
            <w:r>
              <w:rPr>
                <w:sz w:val="28"/>
                <w:szCs w:val="28"/>
                <w:lang w:val="uk-UA"/>
              </w:rPr>
              <w:t>2</w:t>
            </w:r>
          </w:p>
        </w:tc>
        <w:tc>
          <w:tcPr>
            <w:tcW w:w="568" w:type="dxa"/>
          </w:tcPr>
          <w:p w14:paraId="08E8A488" w14:textId="77777777" w:rsidR="00D013EE" w:rsidRPr="00F635AB" w:rsidRDefault="00D013EE" w:rsidP="00EC5D2F">
            <w:pPr>
              <w:pStyle w:val="TableParagraph"/>
              <w:jc w:val="center"/>
              <w:rPr>
                <w:sz w:val="28"/>
                <w:szCs w:val="28"/>
                <w:lang w:val="uk-UA"/>
              </w:rPr>
            </w:pPr>
            <w:r>
              <w:rPr>
                <w:sz w:val="28"/>
                <w:szCs w:val="28"/>
                <w:lang w:val="uk-UA"/>
              </w:rPr>
              <w:t>-</w:t>
            </w:r>
          </w:p>
        </w:tc>
        <w:tc>
          <w:tcPr>
            <w:tcW w:w="1246" w:type="dxa"/>
          </w:tcPr>
          <w:p w14:paraId="5FFCA715" w14:textId="77777777" w:rsidR="00D013EE" w:rsidRPr="00F635AB" w:rsidRDefault="00D013EE" w:rsidP="00EC5D2F">
            <w:pPr>
              <w:pStyle w:val="TableParagraph"/>
              <w:jc w:val="center"/>
              <w:rPr>
                <w:sz w:val="28"/>
                <w:szCs w:val="28"/>
                <w:lang w:val="uk-UA"/>
              </w:rPr>
            </w:pPr>
            <w:r>
              <w:rPr>
                <w:sz w:val="28"/>
                <w:szCs w:val="28"/>
                <w:lang w:val="uk-UA"/>
              </w:rPr>
              <w:t>15</w:t>
            </w:r>
          </w:p>
        </w:tc>
      </w:tr>
      <w:tr w:rsidR="00D013EE" w:rsidRPr="001137EE" w14:paraId="02026A50" w14:textId="77777777" w:rsidTr="00EC5D2F">
        <w:trPr>
          <w:trHeight w:val="417"/>
        </w:trPr>
        <w:tc>
          <w:tcPr>
            <w:tcW w:w="674" w:type="dxa"/>
          </w:tcPr>
          <w:p w14:paraId="4FE812F1" w14:textId="77777777" w:rsidR="00D013EE" w:rsidRPr="00F635AB" w:rsidRDefault="00D013EE" w:rsidP="00EC5D2F">
            <w:pPr>
              <w:pStyle w:val="TableParagraph"/>
              <w:ind w:left="107"/>
              <w:jc w:val="center"/>
              <w:rPr>
                <w:sz w:val="28"/>
                <w:szCs w:val="28"/>
                <w:lang w:val="uk-UA"/>
              </w:rPr>
            </w:pPr>
            <w:r w:rsidRPr="00F635AB">
              <w:rPr>
                <w:sz w:val="28"/>
                <w:szCs w:val="28"/>
                <w:lang w:val="uk-UA"/>
              </w:rPr>
              <w:t>4</w:t>
            </w:r>
          </w:p>
        </w:tc>
        <w:tc>
          <w:tcPr>
            <w:tcW w:w="4397" w:type="dxa"/>
          </w:tcPr>
          <w:p w14:paraId="152B933A" w14:textId="77777777" w:rsidR="00D013EE" w:rsidRPr="005A5E90" w:rsidRDefault="00D013EE" w:rsidP="00EC5D2F">
            <w:pPr>
              <w:pStyle w:val="TableParagraph"/>
              <w:jc w:val="both"/>
              <w:rPr>
                <w:sz w:val="28"/>
                <w:szCs w:val="28"/>
                <w:lang w:val="uk-UA"/>
              </w:rPr>
            </w:pPr>
            <w:r>
              <w:rPr>
                <w:sz w:val="28"/>
                <w:szCs w:val="28"/>
                <w:lang w:val="uk-UA"/>
              </w:rPr>
              <w:t>Тема 11</w:t>
            </w:r>
            <w:r w:rsidRPr="005A5E90">
              <w:rPr>
                <w:sz w:val="28"/>
                <w:szCs w:val="28"/>
                <w:lang w:val="uk-UA"/>
              </w:rPr>
              <w:t>.</w:t>
            </w:r>
            <w:r>
              <w:rPr>
                <w:sz w:val="28"/>
                <w:szCs w:val="28"/>
                <w:lang w:val="uk-UA"/>
              </w:rPr>
              <w:t xml:space="preserve"> </w:t>
            </w:r>
            <w:r w:rsidRPr="005A5E90">
              <w:rPr>
                <w:sz w:val="28"/>
                <w:szCs w:val="28"/>
                <w:lang w:val="uk-UA"/>
              </w:rPr>
              <w:t>Особисті нем</w:t>
            </w:r>
            <w:r>
              <w:rPr>
                <w:sz w:val="28"/>
                <w:szCs w:val="28"/>
                <w:lang w:val="uk-UA"/>
              </w:rPr>
              <w:t>айнові права і обов’язки батьків та дітей.</w:t>
            </w:r>
          </w:p>
        </w:tc>
        <w:tc>
          <w:tcPr>
            <w:tcW w:w="707" w:type="dxa"/>
          </w:tcPr>
          <w:p w14:paraId="43BBCC38" w14:textId="77777777" w:rsidR="00D013EE" w:rsidRPr="00F635AB" w:rsidRDefault="004C13DF" w:rsidP="00EC5D2F">
            <w:pPr>
              <w:pStyle w:val="TableParagraph"/>
              <w:jc w:val="center"/>
              <w:rPr>
                <w:sz w:val="28"/>
                <w:szCs w:val="28"/>
                <w:lang w:val="uk-UA"/>
              </w:rPr>
            </w:pPr>
            <w:r>
              <w:rPr>
                <w:sz w:val="28"/>
                <w:szCs w:val="28"/>
                <w:lang w:val="uk-UA"/>
              </w:rPr>
              <w:t>17</w:t>
            </w:r>
          </w:p>
        </w:tc>
        <w:tc>
          <w:tcPr>
            <w:tcW w:w="707" w:type="dxa"/>
          </w:tcPr>
          <w:p w14:paraId="16966A5F" w14:textId="77777777" w:rsidR="00D013EE" w:rsidRPr="00F635AB" w:rsidRDefault="004C13DF" w:rsidP="00EC5D2F">
            <w:pPr>
              <w:pStyle w:val="TableParagraph"/>
              <w:jc w:val="center"/>
              <w:rPr>
                <w:sz w:val="28"/>
                <w:szCs w:val="28"/>
                <w:lang w:val="uk-UA"/>
              </w:rPr>
            </w:pPr>
            <w:r>
              <w:rPr>
                <w:sz w:val="28"/>
                <w:szCs w:val="28"/>
                <w:lang w:val="uk-UA"/>
              </w:rPr>
              <w:t>2</w:t>
            </w:r>
          </w:p>
        </w:tc>
        <w:tc>
          <w:tcPr>
            <w:tcW w:w="565" w:type="dxa"/>
          </w:tcPr>
          <w:p w14:paraId="237B72D0" w14:textId="77777777" w:rsidR="00D013EE" w:rsidRPr="00F635AB" w:rsidRDefault="00D013EE" w:rsidP="00EC5D2F">
            <w:pPr>
              <w:pStyle w:val="TableParagraph"/>
              <w:jc w:val="center"/>
              <w:rPr>
                <w:sz w:val="28"/>
                <w:szCs w:val="28"/>
                <w:lang w:val="uk-UA"/>
              </w:rPr>
            </w:pPr>
            <w:r>
              <w:rPr>
                <w:sz w:val="28"/>
                <w:szCs w:val="28"/>
                <w:lang w:val="uk-UA"/>
              </w:rPr>
              <w:t>2</w:t>
            </w:r>
          </w:p>
        </w:tc>
        <w:tc>
          <w:tcPr>
            <w:tcW w:w="566" w:type="dxa"/>
          </w:tcPr>
          <w:p w14:paraId="51F06729" w14:textId="77777777" w:rsidR="00D013EE" w:rsidRPr="00F635AB" w:rsidRDefault="00D013EE" w:rsidP="00EC5D2F">
            <w:pPr>
              <w:pStyle w:val="TableParagraph"/>
              <w:jc w:val="center"/>
              <w:rPr>
                <w:sz w:val="28"/>
                <w:szCs w:val="28"/>
                <w:lang w:val="uk-UA"/>
              </w:rPr>
            </w:pPr>
            <w:r>
              <w:rPr>
                <w:sz w:val="28"/>
                <w:szCs w:val="28"/>
                <w:lang w:val="uk-UA"/>
              </w:rPr>
              <w:t>-</w:t>
            </w:r>
          </w:p>
        </w:tc>
        <w:tc>
          <w:tcPr>
            <w:tcW w:w="568" w:type="dxa"/>
          </w:tcPr>
          <w:p w14:paraId="0EB26252" w14:textId="77777777" w:rsidR="00D013EE" w:rsidRPr="00F635AB" w:rsidRDefault="00D013EE" w:rsidP="00EC5D2F">
            <w:pPr>
              <w:pStyle w:val="TableParagraph"/>
              <w:jc w:val="center"/>
              <w:rPr>
                <w:sz w:val="28"/>
                <w:szCs w:val="28"/>
                <w:lang w:val="uk-UA"/>
              </w:rPr>
            </w:pPr>
            <w:r>
              <w:rPr>
                <w:sz w:val="28"/>
                <w:szCs w:val="28"/>
                <w:lang w:val="uk-UA"/>
              </w:rPr>
              <w:t>-</w:t>
            </w:r>
          </w:p>
        </w:tc>
        <w:tc>
          <w:tcPr>
            <w:tcW w:w="1246" w:type="dxa"/>
          </w:tcPr>
          <w:p w14:paraId="6C728FC5" w14:textId="77777777" w:rsidR="00D013EE" w:rsidRPr="00F635AB" w:rsidRDefault="00D013EE" w:rsidP="00EC5D2F">
            <w:pPr>
              <w:pStyle w:val="TableParagraph"/>
              <w:jc w:val="center"/>
              <w:rPr>
                <w:sz w:val="28"/>
                <w:szCs w:val="28"/>
                <w:lang w:val="uk-UA"/>
              </w:rPr>
            </w:pPr>
            <w:r>
              <w:rPr>
                <w:sz w:val="28"/>
                <w:szCs w:val="28"/>
                <w:lang w:val="uk-UA"/>
              </w:rPr>
              <w:t>15</w:t>
            </w:r>
          </w:p>
        </w:tc>
      </w:tr>
      <w:tr w:rsidR="00D013EE" w:rsidRPr="001137EE" w14:paraId="0AC72F80" w14:textId="77777777" w:rsidTr="00EC5D2F">
        <w:trPr>
          <w:trHeight w:val="417"/>
        </w:trPr>
        <w:tc>
          <w:tcPr>
            <w:tcW w:w="674" w:type="dxa"/>
          </w:tcPr>
          <w:p w14:paraId="31B52859" w14:textId="77777777" w:rsidR="00D013EE" w:rsidRPr="00F635AB" w:rsidRDefault="00D013EE" w:rsidP="00EC5D2F">
            <w:pPr>
              <w:pStyle w:val="TableParagraph"/>
              <w:ind w:left="107"/>
              <w:jc w:val="center"/>
              <w:rPr>
                <w:sz w:val="28"/>
                <w:szCs w:val="28"/>
                <w:lang w:val="uk-UA"/>
              </w:rPr>
            </w:pPr>
            <w:r w:rsidRPr="00F635AB">
              <w:rPr>
                <w:sz w:val="28"/>
                <w:szCs w:val="28"/>
                <w:lang w:val="uk-UA"/>
              </w:rPr>
              <w:t>5</w:t>
            </w:r>
          </w:p>
        </w:tc>
        <w:tc>
          <w:tcPr>
            <w:tcW w:w="4397" w:type="dxa"/>
          </w:tcPr>
          <w:p w14:paraId="0DD9BB66" w14:textId="77777777" w:rsidR="00D013EE" w:rsidRPr="005A5E90" w:rsidRDefault="00D013EE" w:rsidP="00EC5D2F">
            <w:pPr>
              <w:pStyle w:val="TableParagraph"/>
              <w:jc w:val="both"/>
              <w:rPr>
                <w:sz w:val="28"/>
                <w:szCs w:val="28"/>
                <w:lang w:val="uk-UA"/>
              </w:rPr>
            </w:pPr>
            <w:r w:rsidRPr="005A5E90">
              <w:rPr>
                <w:sz w:val="28"/>
                <w:szCs w:val="28"/>
                <w:lang w:val="uk-UA"/>
              </w:rPr>
              <w:t xml:space="preserve">Тема 12. </w:t>
            </w:r>
            <w:r>
              <w:rPr>
                <w:sz w:val="28"/>
                <w:szCs w:val="28"/>
                <w:lang w:val="uk-UA"/>
              </w:rPr>
              <w:t>Обов’язки батьків по утриманню дітей. Обов’язки повнолітніх дітей по утриманню батьків.</w:t>
            </w:r>
          </w:p>
        </w:tc>
        <w:tc>
          <w:tcPr>
            <w:tcW w:w="707" w:type="dxa"/>
          </w:tcPr>
          <w:p w14:paraId="74F6F318" w14:textId="77777777" w:rsidR="00D013EE" w:rsidRPr="00F635AB" w:rsidRDefault="004C13DF" w:rsidP="00EC5D2F">
            <w:pPr>
              <w:pStyle w:val="TableParagraph"/>
              <w:jc w:val="center"/>
              <w:rPr>
                <w:sz w:val="28"/>
                <w:szCs w:val="28"/>
                <w:lang w:val="uk-UA"/>
              </w:rPr>
            </w:pPr>
            <w:r>
              <w:rPr>
                <w:sz w:val="28"/>
                <w:szCs w:val="28"/>
                <w:lang w:val="uk-UA"/>
              </w:rPr>
              <w:t>22</w:t>
            </w:r>
          </w:p>
        </w:tc>
        <w:tc>
          <w:tcPr>
            <w:tcW w:w="707" w:type="dxa"/>
          </w:tcPr>
          <w:p w14:paraId="40D8E504" w14:textId="77777777" w:rsidR="00D013EE" w:rsidRPr="00F635AB" w:rsidRDefault="004C13DF" w:rsidP="00EC5D2F">
            <w:pPr>
              <w:pStyle w:val="TableParagraph"/>
              <w:jc w:val="center"/>
              <w:rPr>
                <w:sz w:val="28"/>
                <w:szCs w:val="28"/>
                <w:lang w:val="uk-UA"/>
              </w:rPr>
            </w:pPr>
            <w:r>
              <w:rPr>
                <w:sz w:val="28"/>
                <w:szCs w:val="28"/>
                <w:lang w:val="uk-UA"/>
              </w:rPr>
              <w:t>2</w:t>
            </w:r>
          </w:p>
        </w:tc>
        <w:tc>
          <w:tcPr>
            <w:tcW w:w="565" w:type="dxa"/>
          </w:tcPr>
          <w:p w14:paraId="5BD6A9B0" w14:textId="77777777" w:rsidR="00D013EE" w:rsidRPr="00F635AB" w:rsidRDefault="00D013EE" w:rsidP="00EC5D2F">
            <w:pPr>
              <w:pStyle w:val="TableParagraph"/>
              <w:jc w:val="center"/>
              <w:rPr>
                <w:sz w:val="28"/>
                <w:szCs w:val="28"/>
                <w:lang w:val="uk-UA"/>
              </w:rPr>
            </w:pPr>
            <w:r>
              <w:rPr>
                <w:sz w:val="28"/>
                <w:szCs w:val="28"/>
                <w:lang w:val="uk-UA"/>
              </w:rPr>
              <w:t>-</w:t>
            </w:r>
          </w:p>
        </w:tc>
        <w:tc>
          <w:tcPr>
            <w:tcW w:w="566" w:type="dxa"/>
          </w:tcPr>
          <w:p w14:paraId="5538999B" w14:textId="77777777" w:rsidR="00D013EE" w:rsidRPr="00F635AB" w:rsidRDefault="00D013EE" w:rsidP="00EC5D2F">
            <w:pPr>
              <w:pStyle w:val="TableParagraph"/>
              <w:jc w:val="center"/>
              <w:rPr>
                <w:sz w:val="28"/>
                <w:szCs w:val="28"/>
                <w:lang w:val="uk-UA"/>
              </w:rPr>
            </w:pPr>
            <w:r w:rsidRPr="00F635AB">
              <w:rPr>
                <w:sz w:val="28"/>
                <w:szCs w:val="28"/>
                <w:lang w:val="uk-UA"/>
              </w:rPr>
              <w:t>2</w:t>
            </w:r>
          </w:p>
        </w:tc>
        <w:tc>
          <w:tcPr>
            <w:tcW w:w="568" w:type="dxa"/>
          </w:tcPr>
          <w:p w14:paraId="7769B2E3" w14:textId="77777777" w:rsidR="00D013EE" w:rsidRPr="00F635AB" w:rsidRDefault="00D013EE" w:rsidP="00EC5D2F">
            <w:pPr>
              <w:pStyle w:val="TableParagraph"/>
              <w:jc w:val="center"/>
              <w:rPr>
                <w:sz w:val="28"/>
                <w:szCs w:val="28"/>
                <w:lang w:val="uk-UA"/>
              </w:rPr>
            </w:pPr>
            <w:r>
              <w:rPr>
                <w:sz w:val="28"/>
                <w:szCs w:val="28"/>
                <w:lang w:val="uk-UA"/>
              </w:rPr>
              <w:t>-</w:t>
            </w:r>
          </w:p>
        </w:tc>
        <w:tc>
          <w:tcPr>
            <w:tcW w:w="1246" w:type="dxa"/>
          </w:tcPr>
          <w:p w14:paraId="2D0097AA" w14:textId="77777777" w:rsidR="00D013EE" w:rsidRPr="00F635AB" w:rsidRDefault="00D013EE" w:rsidP="00EC5D2F">
            <w:pPr>
              <w:pStyle w:val="TableParagraph"/>
              <w:jc w:val="center"/>
              <w:rPr>
                <w:sz w:val="28"/>
                <w:szCs w:val="28"/>
                <w:lang w:val="uk-UA"/>
              </w:rPr>
            </w:pPr>
            <w:r>
              <w:rPr>
                <w:sz w:val="28"/>
                <w:szCs w:val="28"/>
                <w:lang w:val="uk-UA"/>
              </w:rPr>
              <w:t>20</w:t>
            </w:r>
          </w:p>
        </w:tc>
      </w:tr>
      <w:tr w:rsidR="00D013EE" w:rsidRPr="001137EE" w14:paraId="67AB8316" w14:textId="77777777" w:rsidTr="00EC5D2F">
        <w:trPr>
          <w:trHeight w:val="417"/>
        </w:trPr>
        <w:tc>
          <w:tcPr>
            <w:tcW w:w="674" w:type="dxa"/>
          </w:tcPr>
          <w:p w14:paraId="1675F3B4" w14:textId="77777777" w:rsidR="00D013EE" w:rsidRPr="001137EE" w:rsidRDefault="00D013EE" w:rsidP="00EC5D2F">
            <w:pPr>
              <w:pStyle w:val="TableParagraph"/>
              <w:jc w:val="both"/>
              <w:rPr>
                <w:sz w:val="28"/>
                <w:szCs w:val="28"/>
                <w:lang w:val="uk-UA"/>
              </w:rPr>
            </w:pPr>
          </w:p>
        </w:tc>
        <w:tc>
          <w:tcPr>
            <w:tcW w:w="4397" w:type="dxa"/>
          </w:tcPr>
          <w:p w14:paraId="46130EB1" w14:textId="77777777" w:rsidR="00D013EE" w:rsidRPr="005A5E90" w:rsidRDefault="00D013EE" w:rsidP="00EC5D2F">
            <w:pPr>
              <w:pStyle w:val="TableParagraph"/>
              <w:ind w:right="97"/>
              <w:jc w:val="both"/>
              <w:rPr>
                <w:sz w:val="28"/>
                <w:szCs w:val="28"/>
                <w:lang w:val="uk-UA"/>
              </w:rPr>
            </w:pPr>
            <w:r w:rsidRPr="005A5E90">
              <w:rPr>
                <w:sz w:val="28"/>
                <w:szCs w:val="28"/>
                <w:lang w:val="uk-UA"/>
              </w:rPr>
              <w:t>Разом за семестр</w:t>
            </w:r>
          </w:p>
        </w:tc>
        <w:tc>
          <w:tcPr>
            <w:tcW w:w="707" w:type="dxa"/>
          </w:tcPr>
          <w:p w14:paraId="64276F05" w14:textId="77777777" w:rsidR="00D013EE" w:rsidRPr="00F635AB" w:rsidRDefault="00D013EE" w:rsidP="00EC5D2F">
            <w:pPr>
              <w:pStyle w:val="TableParagraph"/>
              <w:jc w:val="center"/>
              <w:rPr>
                <w:sz w:val="28"/>
                <w:szCs w:val="28"/>
                <w:lang w:val="uk-UA"/>
              </w:rPr>
            </w:pPr>
            <w:r w:rsidRPr="00F635AB">
              <w:rPr>
                <w:sz w:val="28"/>
                <w:szCs w:val="28"/>
                <w:lang w:val="uk-UA"/>
              </w:rPr>
              <w:t>90</w:t>
            </w:r>
          </w:p>
        </w:tc>
        <w:tc>
          <w:tcPr>
            <w:tcW w:w="707" w:type="dxa"/>
          </w:tcPr>
          <w:p w14:paraId="57DB0109" w14:textId="77777777" w:rsidR="00D013EE" w:rsidRPr="00F635AB" w:rsidRDefault="00D013EE" w:rsidP="00EC5D2F">
            <w:pPr>
              <w:pStyle w:val="TableParagraph"/>
              <w:jc w:val="center"/>
              <w:rPr>
                <w:sz w:val="28"/>
                <w:szCs w:val="28"/>
                <w:lang w:val="uk-UA"/>
              </w:rPr>
            </w:pPr>
            <w:r>
              <w:rPr>
                <w:sz w:val="28"/>
                <w:szCs w:val="28"/>
                <w:lang w:val="uk-UA"/>
              </w:rPr>
              <w:t>10</w:t>
            </w:r>
          </w:p>
        </w:tc>
        <w:tc>
          <w:tcPr>
            <w:tcW w:w="565" w:type="dxa"/>
          </w:tcPr>
          <w:p w14:paraId="07C39788" w14:textId="77777777" w:rsidR="00D013EE" w:rsidRPr="00F635AB" w:rsidRDefault="00D013EE" w:rsidP="00EC5D2F">
            <w:pPr>
              <w:pStyle w:val="TableParagraph"/>
              <w:jc w:val="center"/>
              <w:rPr>
                <w:sz w:val="28"/>
                <w:szCs w:val="28"/>
                <w:lang w:val="uk-UA"/>
              </w:rPr>
            </w:pPr>
            <w:r>
              <w:rPr>
                <w:sz w:val="28"/>
                <w:szCs w:val="28"/>
                <w:lang w:val="uk-UA"/>
              </w:rPr>
              <w:t>6</w:t>
            </w:r>
          </w:p>
        </w:tc>
        <w:tc>
          <w:tcPr>
            <w:tcW w:w="566" w:type="dxa"/>
          </w:tcPr>
          <w:p w14:paraId="7598E70A" w14:textId="77777777" w:rsidR="00D013EE" w:rsidRPr="00F635AB" w:rsidRDefault="00D013EE" w:rsidP="00EC5D2F">
            <w:pPr>
              <w:pStyle w:val="TableParagraph"/>
              <w:jc w:val="center"/>
              <w:rPr>
                <w:sz w:val="28"/>
                <w:szCs w:val="28"/>
                <w:lang w:val="uk-UA"/>
              </w:rPr>
            </w:pPr>
            <w:r>
              <w:rPr>
                <w:sz w:val="28"/>
                <w:szCs w:val="28"/>
                <w:lang w:val="uk-UA"/>
              </w:rPr>
              <w:t>4</w:t>
            </w:r>
          </w:p>
        </w:tc>
        <w:tc>
          <w:tcPr>
            <w:tcW w:w="568" w:type="dxa"/>
          </w:tcPr>
          <w:p w14:paraId="05E4520A" w14:textId="77777777" w:rsidR="00D013EE" w:rsidRPr="00F635AB" w:rsidRDefault="00D013EE" w:rsidP="00EC5D2F">
            <w:pPr>
              <w:pStyle w:val="TableParagraph"/>
              <w:jc w:val="center"/>
              <w:rPr>
                <w:sz w:val="28"/>
                <w:szCs w:val="28"/>
                <w:lang w:val="uk-UA"/>
              </w:rPr>
            </w:pPr>
            <w:r>
              <w:rPr>
                <w:sz w:val="28"/>
                <w:szCs w:val="28"/>
                <w:lang w:val="uk-UA"/>
              </w:rPr>
              <w:t>-</w:t>
            </w:r>
          </w:p>
        </w:tc>
        <w:tc>
          <w:tcPr>
            <w:tcW w:w="1246" w:type="dxa"/>
          </w:tcPr>
          <w:p w14:paraId="232BF039" w14:textId="77777777" w:rsidR="00D013EE" w:rsidRPr="00F635AB" w:rsidRDefault="00D013EE" w:rsidP="00EC5D2F">
            <w:pPr>
              <w:pStyle w:val="TableParagraph"/>
              <w:jc w:val="center"/>
              <w:rPr>
                <w:sz w:val="28"/>
                <w:szCs w:val="28"/>
                <w:lang w:val="uk-UA"/>
              </w:rPr>
            </w:pPr>
            <w:r>
              <w:rPr>
                <w:sz w:val="28"/>
                <w:szCs w:val="28"/>
                <w:lang w:val="uk-UA"/>
              </w:rPr>
              <w:t>8</w:t>
            </w:r>
            <w:r w:rsidRPr="00F635AB">
              <w:rPr>
                <w:sz w:val="28"/>
                <w:szCs w:val="28"/>
                <w:lang w:val="uk-UA"/>
              </w:rPr>
              <w:t>0</w:t>
            </w:r>
          </w:p>
        </w:tc>
      </w:tr>
      <w:tr w:rsidR="00D013EE" w:rsidRPr="001137EE" w14:paraId="3B48E405" w14:textId="77777777" w:rsidTr="00EC5D2F">
        <w:trPr>
          <w:trHeight w:val="414"/>
        </w:trPr>
        <w:tc>
          <w:tcPr>
            <w:tcW w:w="674" w:type="dxa"/>
          </w:tcPr>
          <w:p w14:paraId="39D0CEAA" w14:textId="77777777" w:rsidR="00D013EE" w:rsidRPr="001137EE" w:rsidRDefault="00D013EE" w:rsidP="00EC5D2F">
            <w:pPr>
              <w:pStyle w:val="TableParagraph"/>
              <w:jc w:val="both"/>
              <w:rPr>
                <w:sz w:val="28"/>
                <w:szCs w:val="28"/>
                <w:lang w:val="uk-UA"/>
              </w:rPr>
            </w:pPr>
          </w:p>
        </w:tc>
        <w:tc>
          <w:tcPr>
            <w:tcW w:w="4397" w:type="dxa"/>
          </w:tcPr>
          <w:p w14:paraId="1A952A46" w14:textId="77777777" w:rsidR="00D013EE" w:rsidRPr="001137EE" w:rsidRDefault="00D013EE" w:rsidP="00EC5D2F">
            <w:pPr>
              <w:pStyle w:val="TableParagraph"/>
              <w:ind w:right="95"/>
              <w:jc w:val="both"/>
              <w:rPr>
                <w:b/>
                <w:sz w:val="28"/>
                <w:szCs w:val="28"/>
                <w:lang w:val="uk-UA"/>
              </w:rPr>
            </w:pPr>
            <w:r w:rsidRPr="001137EE">
              <w:rPr>
                <w:b/>
                <w:sz w:val="28"/>
                <w:szCs w:val="28"/>
                <w:lang w:val="uk-UA"/>
              </w:rPr>
              <w:t>Форма підсумкового контролю</w:t>
            </w:r>
          </w:p>
        </w:tc>
        <w:tc>
          <w:tcPr>
            <w:tcW w:w="4359" w:type="dxa"/>
            <w:gridSpan w:val="6"/>
          </w:tcPr>
          <w:p w14:paraId="67838316" w14:textId="77777777" w:rsidR="00D013EE" w:rsidRPr="001137EE" w:rsidRDefault="00D013EE" w:rsidP="00EC5D2F">
            <w:pPr>
              <w:pStyle w:val="TableParagraph"/>
              <w:jc w:val="center"/>
              <w:rPr>
                <w:b/>
                <w:sz w:val="28"/>
                <w:szCs w:val="28"/>
                <w:lang w:val="uk-UA"/>
              </w:rPr>
            </w:pPr>
            <w:r>
              <w:rPr>
                <w:b/>
                <w:sz w:val="28"/>
                <w:szCs w:val="28"/>
                <w:lang w:val="uk-UA"/>
              </w:rPr>
              <w:t>екзамен</w:t>
            </w:r>
          </w:p>
        </w:tc>
      </w:tr>
    </w:tbl>
    <w:p w14:paraId="76606569" w14:textId="77777777" w:rsidR="00D013EE" w:rsidRPr="001137EE" w:rsidRDefault="00D013EE" w:rsidP="00D013EE">
      <w:pPr>
        <w:pStyle w:val="ad"/>
        <w:tabs>
          <w:tab w:val="left" w:pos="9241"/>
        </w:tabs>
        <w:spacing w:before="89"/>
        <w:ind w:firstLine="142"/>
        <w:jc w:val="both"/>
        <w:rPr>
          <w:szCs w:val="28"/>
        </w:rPr>
      </w:pPr>
      <w:r w:rsidRPr="001137EE">
        <w:rPr>
          <w:sz w:val="28"/>
          <w:szCs w:val="28"/>
        </w:rPr>
        <w:t>Розглянуто і схвалено на</w:t>
      </w:r>
      <w:r w:rsidRPr="001137EE">
        <w:rPr>
          <w:spacing w:val="-14"/>
          <w:sz w:val="28"/>
          <w:szCs w:val="28"/>
        </w:rPr>
        <w:t xml:space="preserve"> </w:t>
      </w:r>
      <w:r w:rsidRPr="001137EE">
        <w:rPr>
          <w:sz w:val="28"/>
          <w:szCs w:val="28"/>
        </w:rPr>
        <w:t>засіданні</w:t>
      </w:r>
      <w:r w:rsidRPr="001137EE">
        <w:rPr>
          <w:spacing w:val="-2"/>
          <w:sz w:val="28"/>
          <w:szCs w:val="28"/>
        </w:rPr>
        <w:t xml:space="preserve"> </w:t>
      </w:r>
      <w:r w:rsidRPr="001137EE">
        <w:rPr>
          <w:sz w:val="28"/>
          <w:szCs w:val="28"/>
        </w:rPr>
        <w:t>кафедри цивільно-правових дисциплін</w:t>
      </w:r>
    </w:p>
    <w:p w14:paraId="6B1F65ED" w14:textId="77777777" w:rsidR="00D013EE" w:rsidRPr="001137EE" w:rsidRDefault="00D013EE" w:rsidP="00D013EE">
      <w:pPr>
        <w:pStyle w:val="ad"/>
        <w:tabs>
          <w:tab w:val="left" w:pos="9241"/>
        </w:tabs>
        <w:spacing w:before="89"/>
        <w:ind w:firstLine="142"/>
        <w:jc w:val="both"/>
        <w:rPr>
          <w:szCs w:val="28"/>
        </w:rPr>
      </w:pPr>
      <w:r w:rsidRPr="001137EE">
        <w:rPr>
          <w:sz w:val="28"/>
          <w:szCs w:val="28"/>
        </w:rPr>
        <w:t>протокол</w:t>
      </w:r>
      <w:r w:rsidRPr="001137EE">
        <w:rPr>
          <w:spacing w:val="-3"/>
          <w:sz w:val="28"/>
          <w:szCs w:val="28"/>
        </w:rPr>
        <w:t xml:space="preserve"> </w:t>
      </w:r>
      <w:r w:rsidRPr="001137EE">
        <w:rPr>
          <w:sz w:val="28"/>
          <w:szCs w:val="28"/>
        </w:rPr>
        <w:t>від «____»__________20____№____.</w:t>
      </w:r>
    </w:p>
    <w:p w14:paraId="2E962DCF" w14:textId="77777777" w:rsidR="00D013EE" w:rsidRPr="001137EE" w:rsidRDefault="00D013EE" w:rsidP="00D013EE">
      <w:pPr>
        <w:pStyle w:val="ad"/>
        <w:jc w:val="both"/>
        <w:rPr>
          <w:sz w:val="28"/>
          <w:szCs w:val="28"/>
        </w:rPr>
      </w:pPr>
    </w:p>
    <w:p w14:paraId="526829A7" w14:textId="77777777" w:rsidR="00D013EE" w:rsidRPr="001137EE" w:rsidRDefault="00D013EE" w:rsidP="00D013EE">
      <w:pPr>
        <w:pStyle w:val="ad"/>
        <w:spacing w:before="3"/>
        <w:jc w:val="both"/>
        <w:rPr>
          <w:sz w:val="28"/>
          <w:szCs w:val="28"/>
        </w:rPr>
      </w:pPr>
    </w:p>
    <w:p w14:paraId="0112C224" w14:textId="77777777" w:rsidR="00D013EE" w:rsidRPr="005F2507" w:rsidRDefault="00D013EE" w:rsidP="00D013EE">
      <w:pPr>
        <w:pStyle w:val="ad"/>
        <w:jc w:val="both"/>
        <w:rPr>
          <w:sz w:val="28"/>
          <w:szCs w:val="28"/>
        </w:rPr>
      </w:pPr>
    </w:p>
    <w:p w14:paraId="47AE83B8" w14:textId="77777777" w:rsidR="00D013EE" w:rsidRPr="005F2507" w:rsidRDefault="00D013EE" w:rsidP="00D013EE">
      <w:pPr>
        <w:pStyle w:val="ad"/>
        <w:spacing w:before="4"/>
        <w:jc w:val="both"/>
        <w:rPr>
          <w:sz w:val="28"/>
          <w:szCs w:val="28"/>
        </w:rPr>
      </w:pPr>
    </w:p>
    <w:p w14:paraId="0CFFFCDE" w14:textId="77777777" w:rsidR="00D013EE" w:rsidRDefault="00D013EE" w:rsidP="00D013EE">
      <w:pPr>
        <w:pStyle w:val="ad"/>
        <w:spacing w:before="4"/>
        <w:jc w:val="both"/>
        <w:rPr>
          <w:sz w:val="28"/>
          <w:szCs w:val="28"/>
        </w:rPr>
      </w:pPr>
    </w:p>
    <w:p w14:paraId="5394997A" w14:textId="77777777" w:rsidR="00D013EE" w:rsidRDefault="00D013EE" w:rsidP="00D013EE">
      <w:pPr>
        <w:pStyle w:val="ad"/>
        <w:spacing w:before="4"/>
        <w:jc w:val="both"/>
        <w:rPr>
          <w:sz w:val="28"/>
          <w:szCs w:val="28"/>
        </w:rPr>
      </w:pPr>
    </w:p>
    <w:p w14:paraId="06D0CC71" w14:textId="77777777" w:rsidR="00D013EE" w:rsidRPr="005F2507" w:rsidRDefault="00D013EE" w:rsidP="00D013EE">
      <w:pPr>
        <w:pStyle w:val="ad"/>
        <w:spacing w:before="4"/>
        <w:jc w:val="both"/>
        <w:rPr>
          <w:sz w:val="28"/>
          <w:szCs w:val="28"/>
        </w:rPr>
      </w:pPr>
    </w:p>
    <w:p w14:paraId="133FCCD7" w14:textId="77777777" w:rsidR="00D013EE" w:rsidRPr="005F2507" w:rsidRDefault="00D013EE" w:rsidP="00D013EE">
      <w:pPr>
        <w:pStyle w:val="ad"/>
        <w:spacing w:before="4"/>
        <w:jc w:val="both"/>
        <w:rPr>
          <w:sz w:val="28"/>
          <w:szCs w:val="28"/>
        </w:rPr>
      </w:pPr>
    </w:p>
    <w:p w14:paraId="11A21A04" w14:textId="77777777" w:rsidR="00D013EE" w:rsidRPr="005F2507" w:rsidRDefault="00D013EE" w:rsidP="00D013EE">
      <w:pPr>
        <w:pStyle w:val="4"/>
        <w:tabs>
          <w:tab w:val="left" w:pos="4764"/>
          <w:tab w:val="left" w:pos="6756"/>
        </w:tabs>
        <w:spacing w:before="1"/>
        <w:jc w:val="both"/>
      </w:pPr>
      <w:r w:rsidRPr="005F2507">
        <w:t>Завідувач</w:t>
      </w:r>
      <w:r w:rsidRPr="005F2507">
        <w:rPr>
          <w:spacing w:val="-3"/>
        </w:rPr>
        <w:t xml:space="preserve"> </w:t>
      </w:r>
      <w:r w:rsidRPr="005F2507">
        <w:t>кафедри</w:t>
      </w:r>
    </w:p>
    <w:p w14:paraId="12CCD0FD" w14:textId="77777777" w:rsidR="00D013EE" w:rsidRPr="005F2507" w:rsidRDefault="00D013EE" w:rsidP="00D013EE">
      <w:pPr>
        <w:pStyle w:val="4"/>
        <w:tabs>
          <w:tab w:val="left" w:pos="4764"/>
          <w:tab w:val="left" w:pos="6756"/>
        </w:tabs>
        <w:spacing w:before="1"/>
        <w:jc w:val="both"/>
        <w:sectPr w:rsidR="00D013EE" w:rsidRPr="005F2507" w:rsidSect="00EC5D2F">
          <w:pgSz w:w="11910" w:h="16850"/>
          <w:pgMar w:top="540" w:right="570" w:bottom="280" w:left="1380" w:header="288" w:footer="0" w:gutter="0"/>
          <w:cols w:space="720"/>
        </w:sectPr>
      </w:pPr>
      <w:r w:rsidRPr="005F2507">
        <w:t>цивільно-правових дисциплін</w:t>
      </w:r>
      <w:r w:rsidRPr="005F2507">
        <w:tab/>
      </w:r>
      <w:r w:rsidRPr="005F2507">
        <w:tab/>
      </w:r>
      <w:r w:rsidRPr="005F2507">
        <w:tab/>
      </w:r>
      <w:r w:rsidR="004E5BCF">
        <w:t>Лілія ЗОЛОТУХІНА</w:t>
      </w:r>
    </w:p>
    <w:p w14:paraId="567A42F7" w14:textId="77777777" w:rsidR="00DA550F" w:rsidRPr="00F407EB" w:rsidRDefault="00DA550F" w:rsidP="00DA550F">
      <w:pPr>
        <w:pStyle w:val="ad"/>
        <w:spacing w:before="9"/>
        <w:jc w:val="both"/>
      </w:pPr>
    </w:p>
    <w:p w14:paraId="2B67DB64" w14:textId="77777777" w:rsidR="00DA550F" w:rsidRPr="005F2507" w:rsidRDefault="00DA550F" w:rsidP="00DA550F">
      <w:pPr>
        <w:pStyle w:val="4"/>
        <w:ind w:left="5543"/>
        <w:jc w:val="both"/>
      </w:pPr>
      <w:r w:rsidRPr="005F2507">
        <w:t>ЗАТВЕРДЖУЮ</w:t>
      </w:r>
    </w:p>
    <w:p w14:paraId="4A58671D" w14:textId="77777777" w:rsidR="00DA550F" w:rsidRDefault="00DA550F" w:rsidP="004E5BCF">
      <w:pPr>
        <w:pStyle w:val="ad"/>
        <w:ind w:left="5543" w:right="932"/>
        <w:jc w:val="both"/>
        <w:rPr>
          <w:sz w:val="28"/>
          <w:szCs w:val="28"/>
        </w:rPr>
      </w:pPr>
      <w:r w:rsidRPr="00F407EB">
        <w:rPr>
          <w:sz w:val="28"/>
          <w:szCs w:val="28"/>
        </w:rPr>
        <w:t>Проректор Дніпропетровського державного університету внутрішніх справ</w:t>
      </w:r>
    </w:p>
    <w:p w14:paraId="3C78B0EE" w14:textId="77777777" w:rsidR="004E5BCF" w:rsidRDefault="004E5BCF" w:rsidP="004E5BCF">
      <w:pPr>
        <w:pStyle w:val="ad"/>
        <w:ind w:left="5543" w:right="932"/>
        <w:jc w:val="both"/>
        <w:rPr>
          <w:b/>
          <w:sz w:val="28"/>
          <w:szCs w:val="28"/>
        </w:rPr>
      </w:pPr>
      <w:r>
        <w:rPr>
          <w:b/>
          <w:sz w:val="28"/>
          <w:szCs w:val="28"/>
        </w:rPr>
        <w:t>Лариса НАЛИВАЙКО</w:t>
      </w:r>
    </w:p>
    <w:p w14:paraId="7D287BCA" w14:textId="77777777" w:rsidR="004E5BCF" w:rsidRPr="004E5BCF" w:rsidRDefault="004E5BCF" w:rsidP="004E5BCF">
      <w:pPr>
        <w:pStyle w:val="ad"/>
        <w:ind w:left="5543" w:right="932"/>
        <w:jc w:val="both"/>
        <w:rPr>
          <w:b/>
          <w:sz w:val="28"/>
          <w:szCs w:val="28"/>
        </w:rPr>
      </w:pPr>
    </w:p>
    <w:p w14:paraId="1521F2B7" w14:textId="77777777" w:rsidR="00DA550F" w:rsidRPr="005F2507" w:rsidRDefault="00DA550F" w:rsidP="00DA550F">
      <w:pPr>
        <w:pStyle w:val="4"/>
        <w:spacing w:before="235"/>
        <w:ind w:left="2593"/>
        <w:jc w:val="both"/>
      </w:pPr>
      <w:r w:rsidRPr="005F2507">
        <w:t>ОБСЯГ НАВЧАЛЬНОЇ ДИСЦИПЛІНИ</w:t>
      </w:r>
    </w:p>
    <w:p w14:paraId="5269138C" w14:textId="77777777" w:rsidR="00DA550F" w:rsidRPr="00F407EB" w:rsidRDefault="00DA550F" w:rsidP="00DA550F">
      <w:pPr>
        <w:pStyle w:val="ad"/>
        <w:spacing w:before="11"/>
        <w:jc w:val="both"/>
        <w:rPr>
          <w:b/>
          <w:sz w:val="28"/>
        </w:rPr>
      </w:pPr>
    </w:p>
    <w:p w14:paraId="241FBD20" w14:textId="77777777" w:rsidR="00DA550F" w:rsidRPr="004C13DF" w:rsidRDefault="00DA550F" w:rsidP="00DA550F">
      <w:pPr>
        <w:pStyle w:val="ad"/>
        <w:spacing w:before="11"/>
        <w:jc w:val="center"/>
        <w:rPr>
          <w:b/>
          <w:sz w:val="28"/>
          <w:u w:val="single"/>
        </w:rPr>
      </w:pPr>
      <w:r w:rsidRPr="004C13DF">
        <w:rPr>
          <w:b/>
          <w:sz w:val="28"/>
          <w:u w:val="single"/>
        </w:rPr>
        <w:t>ЦИВІЛЬНЕ ТА СІМЕЙНЕ ПРАВО</w:t>
      </w:r>
    </w:p>
    <w:p w14:paraId="70A7313D" w14:textId="77777777" w:rsidR="00DA550F" w:rsidRPr="00F407EB" w:rsidRDefault="00DA550F" w:rsidP="00DA550F">
      <w:pPr>
        <w:pStyle w:val="ad"/>
        <w:spacing w:before="11"/>
        <w:jc w:val="center"/>
        <w:rPr>
          <w:b/>
          <w:sz w:val="28"/>
        </w:rPr>
      </w:pPr>
    </w:p>
    <w:p w14:paraId="5918EF57" w14:textId="77777777" w:rsidR="00DA550F" w:rsidRDefault="00DA550F" w:rsidP="00DA550F">
      <w:pPr>
        <w:pStyle w:val="ad"/>
        <w:tabs>
          <w:tab w:val="left" w:pos="5121"/>
          <w:tab w:val="left" w:pos="5607"/>
          <w:tab w:val="left" w:pos="7571"/>
          <w:tab w:val="left" w:pos="9781"/>
        </w:tabs>
        <w:spacing w:before="89"/>
        <w:jc w:val="center"/>
        <w:rPr>
          <w:sz w:val="28"/>
        </w:rPr>
      </w:pPr>
      <w:r w:rsidRPr="00F407EB">
        <w:rPr>
          <w:sz w:val="28"/>
        </w:rPr>
        <w:t>Освітній</w:t>
      </w:r>
      <w:r w:rsidRPr="00F407EB">
        <w:rPr>
          <w:spacing w:val="-2"/>
          <w:sz w:val="28"/>
        </w:rPr>
        <w:t xml:space="preserve"> </w:t>
      </w:r>
      <w:r w:rsidRPr="00F407EB">
        <w:rPr>
          <w:sz w:val="28"/>
        </w:rPr>
        <w:t>ступінь</w:t>
      </w:r>
      <w:r>
        <w:rPr>
          <w:sz w:val="28"/>
        </w:rPr>
        <w:t xml:space="preserve">: </w:t>
      </w:r>
      <w:r w:rsidRPr="004C13DF">
        <w:rPr>
          <w:sz w:val="28"/>
          <w:u w:val="single"/>
        </w:rPr>
        <w:t>Перший (бакалаврський) на базі ПЗСО</w:t>
      </w:r>
    </w:p>
    <w:p w14:paraId="2CA2B1F3" w14:textId="77777777" w:rsidR="00DA550F" w:rsidRPr="00F407EB" w:rsidRDefault="00DA550F" w:rsidP="00DA550F">
      <w:pPr>
        <w:pStyle w:val="ad"/>
        <w:tabs>
          <w:tab w:val="left" w:pos="5121"/>
          <w:tab w:val="left" w:pos="5607"/>
          <w:tab w:val="left" w:pos="7571"/>
          <w:tab w:val="left" w:pos="9781"/>
        </w:tabs>
        <w:spacing w:before="89"/>
        <w:jc w:val="center"/>
        <w:rPr>
          <w:sz w:val="28"/>
        </w:rPr>
      </w:pPr>
      <w:r w:rsidRPr="00F407EB">
        <w:rPr>
          <w:sz w:val="28"/>
        </w:rPr>
        <w:t>Спеціальність</w:t>
      </w:r>
      <w:r>
        <w:rPr>
          <w:sz w:val="28"/>
        </w:rPr>
        <w:t>:</w:t>
      </w:r>
      <w:r w:rsidRPr="004C13DF">
        <w:rPr>
          <w:sz w:val="28"/>
          <w:u w:val="single"/>
        </w:rPr>
        <w:t>262 Правоохоронна діяльність</w:t>
      </w:r>
    </w:p>
    <w:p w14:paraId="78918CD8" w14:textId="77777777" w:rsidR="00DA550F" w:rsidRPr="00F407EB" w:rsidRDefault="00DA550F" w:rsidP="00DA550F">
      <w:pPr>
        <w:pStyle w:val="ad"/>
        <w:spacing w:before="11"/>
        <w:jc w:val="both"/>
        <w:rPr>
          <w:sz w:val="36"/>
        </w:rPr>
      </w:pPr>
    </w:p>
    <w:p w14:paraId="02D524F2" w14:textId="77777777" w:rsidR="00DA550F" w:rsidRPr="00F407EB" w:rsidRDefault="00DA550F" w:rsidP="00DA550F">
      <w:pPr>
        <w:pStyle w:val="ad"/>
        <w:tabs>
          <w:tab w:val="left" w:pos="4333"/>
          <w:tab w:val="left" w:pos="5110"/>
        </w:tabs>
        <w:ind w:left="3288"/>
        <w:jc w:val="both"/>
        <w:rPr>
          <w:sz w:val="28"/>
        </w:rPr>
      </w:pPr>
      <w:r w:rsidRPr="00F407EB">
        <w:rPr>
          <w:sz w:val="28"/>
        </w:rPr>
        <w:t>на</w:t>
      </w:r>
      <w:r w:rsidRPr="00F407EB">
        <w:rPr>
          <w:spacing w:val="-1"/>
          <w:sz w:val="28"/>
        </w:rPr>
        <w:t xml:space="preserve"> </w:t>
      </w:r>
      <w:r w:rsidRPr="00F407EB">
        <w:rPr>
          <w:sz w:val="28"/>
        </w:rPr>
        <w:t>2019/2020 навчальний</w:t>
      </w:r>
      <w:r w:rsidRPr="00F407EB">
        <w:rPr>
          <w:spacing w:val="-3"/>
          <w:sz w:val="28"/>
        </w:rPr>
        <w:t xml:space="preserve"> </w:t>
      </w:r>
      <w:r w:rsidRPr="00F407EB">
        <w:rPr>
          <w:sz w:val="28"/>
        </w:rPr>
        <w:t>рік</w:t>
      </w:r>
    </w:p>
    <w:p w14:paraId="45F70FBC" w14:textId="77777777" w:rsidR="00DA550F" w:rsidRPr="00F407EB" w:rsidRDefault="00DA550F" w:rsidP="00DA550F">
      <w:pPr>
        <w:pStyle w:val="ad"/>
        <w:spacing w:before="4"/>
        <w:jc w:val="both"/>
      </w:pPr>
    </w:p>
    <w:p w14:paraId="32238581" w14:textId="77777777" w:rsidR="00DA550F" w:rsidRPr="004C13DF" w:rsidRDefault="00DA550F" w:rsidP="00DA550F">
      <w:pPr>
        <w:tabs>
          <w:tab w:val="left" w:pos="4071"/>
          <w:tab w:val="left" w:pos="4993"/>
          <w:tab w:val="left" w:pos="5692"/>
          <w:tab w:val="left" w:pos="8521"/>
        </w:tabs>
        <w:spacing w:before="89"/>
        <w:ind w:left="322"/>
        <w:jc w:val="both"/>
        <w:rPr>
          <w:u w:val="single"/>
        </w:rPr>
      </w:pPr>
      <w:r w:rsidRPr="005F2507">
        <w:rPr>
          <w:b/>
          <w:sz w:val="28"/>
        </w:rPr>
        <w:t>Форма</w:t>
      </w:r>
      <w:r w:rsidRPr="005F2507">
        <w:rPr>
          <w:b/>
          <w:spacing w:val="-1"/>
          <w:sz w:val="28"/>
        </w:rPr>
        <w:t xml:space="preserve"> </w:t>
      </w:r>
      <w:r w:rsidRPr="005F2507">
        <w:rPr>
          <w:b/>
          <w:sz w:val="28"/>
        </w:rPr>
        <w:t>навчання:</w:t>
      </w:r>
      <w:r w:rsidRPr="005F2507">
        <w:rPr>
          <w:b/>
          <w:spacing w:val="67"/>
          <w:sz w:val="28"/>
        </w:rPr>
        <w:t xml:space="preserve"> </w:t>
      </w:r>
      <w:r w:rsidRPr="005F2507">
        <w:rPr>
          <w:b/>
          <w:sz w:val="28"/>
        </w:rPr>
        <w:t>ЗАОЧНА</w:t>
      </w:r>
      <w:r w:rsidRPr="00F407EB">
        <w:rPr>
          <w:b/>
        </w:rPr>
        <w:tab/>
      </w:r>
    </w:p>
    <w:p w14:paraId="17C5670E" w14:textId="77777777" w:rsidR="00DA550F" w:rsidRPr="00F407EB" w:rsidRDefault="00DA550F" w:rsidP="00DA550F">
      <w:pPr>
        <w:pStyle w:val="ad"/>
        <w:spacing w:before="3"/>
        <w:jc w:val="both"/>
      </w:pPr>
    </w:p>
    <w:p w14:paraId="0B0F389D" w14:textId="77777777" w:rsidR="00DA550F" w:rsidRPr="00F407EB" w:rsidRDefault="00DA550F" w:rsidP="00DA550F">
      <w:pPr>
        <w:pStyle w:val="ad"/>
        <w:spacing w:before="89"/>
        <w:ind w:left="322"/>
        <w:jc w:val="both"/>
        <w:rPr>
          <w:sz w:val="28"/>
        </w:rPr>
      </w:pPr>
      <w:r w:rsidRPr="00F407EB">
        <w:rPr>
          <w:sz w:val="28"/>
        </w:rPr>
        <w:t>Навчально-науковий інститут заочного навчання та підвищення</w:t>
      </w:r>
      <w:r w:rsidRPr="00F407EB">
        <w:rPr>
          <w:spacing w:val="-27"/>
          <w:sz w:val="28"/>
        </w:rPr>
        <w:t xml:space="preserve"> </w:t>
      </w:r>
      <w:r w:rsidRPr="00F407EB">
        <w:rPr>
          <w:sz w:val="28"/>
        </w:rPr>
        <w:t>кваліфікації</w:t>
      </w:r>
    </w:p>
    <w:p w14:paraId="61FB9F2C" w14:textId="77777777" w:rsidR="00DA550F" w:rsidRPr="00F407EB" w:rsidRDefault="00DA550F" w:rsidP="00DA550F">
      <w:pPr>
        <w:pStyle w:val="ad"/>
        <w:spacing w:before="2"/>
        <w:jc w:val="both"/>
      </w:pPr>
    </w:p>
    <w:p w14:paraId="0D164769" w14:textId="77777777" w:rsidR="00DA550F" w:rsidRPr="00F407EB" w:rsidRDefault="00DA550F" w:rsidP="00DA550F">
      <w:pPr>
        <w:pStyle w:val="ad"/>
        <w:tabs>
          <w:tab w:val="left" w:pos="1684"/>
          <w:tab w:val="left" w:pos="1893"/>
          <w:tab w:val="left" w:pos="5292"/>
        </w:tabs>
        <w:spacing w:before="89"/>
        <w:ind w:left="322"/>
        <w:jc w:val="both"/>
        <w:rPr>
          <w:sz w:val="28"/>
          <w:szCs w:val="28"/>
        </w:rPr>
      </w:pPr>
      <w:r>
        <w:rPr>
          <w:sz w:val="28"/>
          <w:szCs w:val="28"/>
        </w:rPr>
        <w:t xml:space="preserve">Курс: </w:t>
      </w:r>
      <w:r>
        <w:rPr>
          <w:sz w:val="28"/>
          <w:szCs w:val="28"/>
          <w:u w:val="single"/>
        </w:rPr>
        <w:t>1</w:t>
      </w:r>
      <w:r w:rsidRPr="00F407EB">
        <w:rPr>
          <w:sz w:val="28"/>
          <w:szCs w:val="28"/>
        </w:rPr>
        <w:tab/>
        <w:t xml:space="preserve">Групи: </w:t>
      </w:r>
      <w:r>
        <w:rPr>
          <w:sz w:val="28"/>
          <w:szCs w:val="28"/>
          <w:u w:val="single"/>
        </w:rPr>
        <w:t>ЮЗПД-931/932</w:t>
      </w: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397"/>
        <w:gridCol w:w="707"/>
        <w:gridCol w:w="707"/>
        <w:gridCol w:w="565"/>
        <w:gridCol w:w="566"/>
        <w:gridCol w:w="568"/>
        <w:gridCol w:w="1246"/>
      </w:tblGrid>
      <w:tr w:rsidR="00DA550F" w:rsidRPr="001137EE" w14:paraId="632B1E02" w14:textId="77777777" w:rsidTr="00F17B97">
        <w:trPr>
          <w:trHeight w:val="275"/>
        </w:trPr>
        <w:tc>
          <w:tcPr>
            <w:tcW w:w="674" w:type="dxa"/>
            <w:vMerge w:val="restart"/>
            <w:textDirection w:val="btLr"/>
          </w:tcPr>
          <w:p w14:paraId="2ABE3441" w14:textId="77777777" w:rsidR="00DA550F" w:rsidRPr="001137EE" w:rsidRDefault="00DA550F" w:rsidP="00F17B97">
            <w:pPr>
              <w:pStyle w:val="TableParagraph"/>
              <w:spacing w:before="105"/>
              <w:ind w:left="112" w:right="166"/>
              <w:jc w:val="both"/>
              <w:rPr>
                <w:sz w:val="28"/>
                <w:szCs w:val="28"/>
                <w:lang w:val="uk-UA"/>
              </w:rPr>
            </w:pPr>
            <w:r w:rsidRPr="001137EE">
              <w:rPr>
                <w:sz w:val="28"/>
                <w:szCs w:val="28"/>
                <w:lang w:val="uk-UA"/>
              </w:rPr>
              <w:t>№  теми   згідно з</w:t>
            </w:r>
            <w:r w:rsidRPr="001137EE">
              <w:rPr>
                <w:spacing w:val="-1"/>
                <w:sz w:val="28"/>
                <w:szCs w:val="28"/>
                <w:lang w:val="uk-UA"/>
              </w:rPr>
              <w:t xml:space="preserve"> </w:t>
            </w:r>
            <w:r w:rsidRPr="001137EE">
              <w:rPr>
                <w:sz w:val="28"/>
                <w:szCs w:val="28"/>
                <w:lang w:val="uk-UA"/>
              </w:rPr>
              <w:t>РПНД</w:t>
            </w:r>
          </w:p>
        </w:tc>
        <w:tc>
          <w:tcPr>
            <w:tcW w:w="4397" w:type="dxa"/>
            <w:vMerge w:val="restart"/>
          </w:tcPr>
          <w:p w14:paraId="5DE7626D" w14:textId="77777777" w:rsidR="00DA550F" w:rsidRPr="001137EE" w:rsidRDefault="00DA550F" w:rsidP="00F17B97">
            <w:pPr>
              <w:pStyle w:val="TableParagraph"/>
              <w:jc w:val="both"/>
              <w:rPr>
                <w:sz w:val="28"/>
                <w:szCs w:val="28"/>
                <w:lang w:val="uk-UA"/>
              </w:rPr>
            </w:pPr>
          </w:p>
          <w:p w14:paraId="10B7CE03" w14:textId="77777777" w:rsidR="00DA550F" w:rsidRPr="001137EE" w:rsidRDefault="00DA550F" w:rsidP="00F17B97">
            <w:pPr>
              <w:pStyle w:val="TableParagraph"/>
              <w:spacing w:before="8"/>
              <w:jc w:val="both"/>
              <w:rPr>
                <w:sz w:val="28"/>
                <w:szCs w:val="28"/>
                <w:lang w:val="uk-UA"/>
              </w:rPr>
            </w:pPr>
          </w:p>
          <w:p w14:paraId="7666F778" w14:textId="77777777" w:rsidR="00DA550F" w:rsidRPr="001137EE" w:rsidRDefault="00DA550F" w:rsidP="00F17B97">
            <w:pPr>
              <w:pStyle w:val="TableParagraph"/>
              <w:spacing w:before="1"/>
              <w:ind w:right="318" w:firstLine="676"/>
              <w:jc w:val="center"/>
              <w:rPr>
                <w:sz w:val="28"/>
                <w:szCs w:val="28"/>
                <w:lang w:val="uk-UA"/>
              </w:rPr>
            </w:pPr>
            <w:r w:rsidRPr="001137EE">
              <w:rPr>
                <w:sz w:val="28"/>
                <w:szCs w:val="28"/>
                <w:lang w:val="uk-UA"/>
              </w:rPr>
              <w:t>Назва теми (згідно з РПНД)</w:t>
            </w:r>
          </w:p>
        </w:tc>
        <w:tc>
          <w:tcPr>
            <w:tcW w:w="707" w:type="dxa"/>
            <w:vMerge w:val="restart"/>
            <w:textDirection w:val="btLr"/>
          </w:tcPr>
          <w:p w14:paraId="6730A124" w14:textId="77777777" w:rsidR="00DA550F" w:rsidRPr="001137EE" w:rsidRDefault="00DA550F" w:rsidP="00F17B97">
            <w:pPr>
              <w:pStyle w:val="TableParagraph"/>
              <w:tabs>
                <w:tab w:val="left" w:pos="1366"/>
              </w:tabs>
              <w:spacing w:before="108"/>
              <w:ind w:left="112" w:right="166"/>
              <w:jc w:val="both"/>
              <w:rPr>
                <w:sz w:val="28"/>
                <w:szCs w:val="28"/>
                <w:lang w:val="uk-UA"/>
              </w:rPr>
            </w:pPr>
            <w:r w:rsidRPr="001137EE">
              <w:rPr>
                <w:sz w:val="28"/>
                <w:szCs w:val="28"/>
                <w:lang w:val="uk-UA"/>
              </w:rPr>
              <w:t>Загальний</w:t>
            </w:r>
            <w:r w:rsidRPr="001137EE">
              <w:rPr>
                <w:sz w:val="28"/>
                <w:szCs w:val="28"/>
                <w:lang w:val="uk-UA"/>
              </w:rPr>
              <w:tab/>
              <w:t xml:space="preserve"> обсяг</w:t>
            </w:r>
            <w:r w:rsidRPr="001137EE">
              <w:rPr>
                <w:spacing w:val="-1"/>
                <w:sz w:val="28"/>
                <w:szCs w:val="28"/>
                <w:lang w:val="uk-UA"/>
              </w:rPr>
              <w:t xml:space="preserve"> </w:t>
            </w:r>
            <w:r w:rsidRPr="001137EE">
              <w:rPr>
                <w:sz w:val="28"/>
                <w:szCs w:val="28"/>
                <w:lang w:val="uk-UA"/>
              </w:rPr>
              <w:t>годин</w:t>
            </w:r>
          </w:p>
        </w:tc>
        <w:tc>
          <w:tcPr>
            <w:tcW w:w="2406" w:type="dxa"/>
            <w:gridSpan w:val="4"/>
          </w:tcPr>
          <w:p w14:paraId="4FA2C74E" w14:textId="77777777" w:rsidR="00DA550F" w:rsidRPr="001137EE" w:rsidRDefault="00DA550F" w:rsidP="00F17B97">
            <w:pPr>
              <w:pStyle w:val="TableParagraph"/>
              <w:ind w:left="265"/>
              <w:jc w:val="both"/>
              <w:rPr>
                <w:sz w:val="28"/>
                <w:szCs w:val="28"/>
                <w:lang w:val="uk-UA"/>
              </w:rPr>
            </w:pPr>
            <w:r w:rsidRPr="001137EE">
              <w:rPr>
                <w:sz w:val="28"/>
                <w:szCs w:val="28"/>
                <w:lang w:val="uk-UA"/>
              </w:rPr>
              <w:t>Аудиторна робота</w:t>
            </w:r>
          </w:p>
        </w:tc>
        <w:tc>
          <w:tcPr>
            <w:tcW w:w="1246" w:type="dxa"/>
            <w:vMerge w:val="restart"/>
            <w:textDirection w:val="btLr"/>
          </w:tcPr>
          <w:p w14:paraId="32C4E463" w14:textId="77777777" w:rsidR="00DA550F" w:rsidRPr="001137EE" w:rsidRDefault="00DA550F" w:rsidP="00F17B97">
            <w:pPr>
              <w:pStyle w:val="TableParagraph"/>
              <w:spacing w:before="113"/>
              <w:ind w:left="297" w:hanging="8"/>
              <w:jc w:val="both"/>
              <w:rPr>
                <w:sz w:val="28"/>
                <w:szCs w:val="28"/>
                <w:lang w:val="uk-UA"/>
              </w:rPr>
            </w:pPr>
            <w:r w:rsidRPr="001137EE">
              <w:rPr>
                <w:sz w:val="28"/>
                <w:szCs w:val="28"/>
                <w:lang w:val="uk-UA"/>
              </w:rPr>
              <w:t>Самостійна та</w:t>
            </w:r>
          </w:p>
          <w:p w14:paraId="467A76C4" w14:textId="77777777" w:rsidR="00DA550F" w:rsidRPr="001137EE" w:rsidRDefault="00DA550F" w:rsidP="00F17B97">
            <w:pPr>
              <w:pStyle w:val="TableParagraph"/>
              <w:spacing w:before="6"/>
              <w:ind w:left="669" w:right="-99" w:hanging="372"/>
              <w:jc w:val="both"/>
              <w:rPr>
                <w:sz w:val="28"/>
                <w:szCs w:val="28"/>
                <w:lang w:val="uk-UA"/>
              </w:rPr>
            </w:pPr>
            <w:r w:rsidRPr="001137EE">
              <w:rPr>
                <w:sz w:val="28"/>
                <w:szCs w:val="28"/>
                <w:lang w:val="uk-UA"/>
              </w:rPr>
              <w:t>і</w:t>
            </w:r>
            <w:r w:rsidRPr="001137EE">
              <w:rPr>
                <w:spacing w:val="1"/>
                <w:sz w:val="28"/>
                <w:szCs w:val="28"/>
                <w:lang w:val="uk-UA"/>
              </w:rPr>
              <w:t>н</w:t>
            </w:r>
            <w:r w:rsidRPr="001137EE">
              <w:rPr>
                <w:sz w:val="28"/>
                <w:szCs w:val="28"/>
                <w:lang w:val="uk-UA"/>
              </w:rPr>
              <w:t>д</w:t>
            </w:r>
            <w:r w:rsidRPr="001137EE">
              <w:rPr>
                <w:spacing w:val="1"/>
                <w:sz w:val="28"/>
                <w:szCs w:val="28"/>
                <w:lang w:val="uk-UA"/>
              </w:rPr>
              <w:t>и</w:t>
            </w:r>
            <w:r w:rsidRPr="001137EE">
              <w:rPr>
                <w:spacing w:val="-1"/>
                <w:sz w:val="28"/>
                <w:szCs w:val="28"/>
                <w:lang w:val="uk-UA"/>
              </w:rPr>
              <w:t>відуа</w:t>
            </w:r>
            <w:r w:rsidRPr="001137EE">
              <w:rPr>
                <w:sz w:val="28"/>
                <w:szCs w:val="28"/>
                <w:lang w:val="uk-UA"/>
              </w:rPr>
              <w:t>л</w:t>
            </w:r>
            <w:r w:rsidRPr="001137EE">
              <w:rPr>
                <w:spacing w:val="-2"/>
                <w:sz w:val="28"/>
                <w:szCs w:val="28"/>
                <w:lang w:val="uk-UA"/>
              </w:rPr>
              <w:t>ь</w:t>
            </w:r>
            <w:r w:rsidRPr="001137EE">
              <w:rPr>
                <w:sz w:val="28"/>
                <w:szCs w:val="28"/>
                <w:lang w:val="uk-UA"/>
              </w:rPr>
              <w:t>на робота</w:t>
            </w:r>
          </w:p>
        </w:tc>
      </w:tr>
      <w:tr w:rsidR="00DA550F" w:rsidRPr="001137EE" w14:paraId="37CFA82B" w14:textId="77777777" w:rsidTr="00F17B97">
        <w:trPr>
          <w:trHeight w:val="1749"/>
        </w:trPr>
        <w:tc>
          <w:tcPr>
            <w:tcW w:w="674" w:type="dxa"/>
            <w:vMerge/>
            <w:tcBorders>
              <w:top w:val="nil"/>
            </w:tcBorders>
            <w:textDirection w:val="btLr"/>
          </w:tcPr>
          <w:p w14:paraId="082B26A5" w14:textId="77777777" w:rsidR="00DA550F" w:rsidRPr="001137EE" w:rsidRDefault="00DA550F" w:rsidP="00F17B97">
            <w:pPr>
              <w:jc w:val="both"/>
              <w:rPr>
                <w:szCs w:val="28"/>
              </w:rPr>
            </w:pPr>
          </w:p>
        </w:tc>
        <w:tc>
          <w:tcPr>
            <w:tcW w:w="4397" w:type="dxa"/>
            <w:vMerge/>
            <w:tcBorders>
              <w:top w:val="nil"/>
            </w:tcBorders>
          </w:tcPr>
          <w:p w14:paraId="7A763B57" w14:textId="77777777" w:rsidR="00DA550F" w:rsidRPr="001137EE" w:rsidRDefault="00DA550F" w:rsidP="00F17B97">
            <w:pPr>
              <w:jc w:val="both"/>
              <w:rPr>
                <w:szCs w:val="28"/>
              </w:rPr>
            </w:pPr>
          </w:p>
        </w:tc>
        <w:tc>
          <w:tcPr>
            <w:tcW w:w="707" w:type="dxa"/>
            <w:vMerge/>
            <w:tcBorders>
              <w:top w:val="nil"/>
            </w:tcBorders>
            <w:textDirection w:val="btLr"/>
          </w:tcPr>
          <w:p w14:paraId="24CF69AD" w14:textId="77777777" w:rsidR="00DA550F" w:rsidRPr="001137EE" w:rsidRDefault="00DA550F" w:rsidP="00F17B97">
            <w:pPr>
              <w:jc w:val="both"/>
              <w:rPr>
                <w:szCs w:val="28"/>
              </w:rPr>
            </w:pPr>
          </w:p>
        </w:tc>
        <w:tc>
          <w:tcPr>
            <w:tcW w:w="707" w:type="dxa"/>
            <w:textDirection w:val="btLr"/>
          </w:tcPr>
          <w:p w14:paraId="4415C912" w14:textId="77777777" w:rsidR="00DA550F" w:rsidRPr="001137EE" w:rsidRDefault="00DA550F" w:rsidP="00F17B97">
            <w:pPr>
              <w:pStyle w:val="TableParagraph"/>
              <w:spacing w:before="109"/>
              <w:ind w:left="112"/>
              <w:jc w:val="both"/>
              <w:rPr>
                <w:sz w:val="28"/>
                <w:szCs w:val="28"/>
                <w:lang w:val="uk-UA"/>
              </w:rPr>
            </w:pPr>
            <w:r w:rsidRPr="001137EE">
              <w:rPr>
                <w:sz w:val="28"/>
                <w:szCs w:val="28"/>
                <w:lang w:val="uk-UA"/>
              </w:rPr>
              <w:t>Всього</w:t>
            </w:r>
          </w:p>
        </w:tc>
        <w:tc>
          <w:tcPr>
            <w:tcW w:w="565" w:type="dxa"/>
            <w:textDirection w:val="btLr"/>
          </w:tcPr>
          <w:p w14:paraId="12CF8C5C" w14:textId="77777777" w:rsidR="00DA550F" w:rsidRPr="001137EE" w:rsidRDefault="00DA550F" w:rsidP="00F17B97">
            <w:pPr>
              <w:pStyle w:val="TableParagraph"/>
              <w:spacing w:before="112"/>
              <w:ind w:left="112"/>
              <w:jc w:val="both"/>
              <w:rPr>
                <w:sz w:val="28"/>
                <w:szCs w:val="28"/>
                <w:lang w:val="uk-UA"/>
              </w:rPr>
            </w:pPr>
            <w:r w:rsidRPr="001137EE">
              <w:rPr>
                <w:sz w:val="28"/>
                <w:szCs w:val="28"/>
                <w:lang w:val="uk-UA"/>
              </w:rPr>
              <w:t>Лекції</w:t>
            </w:r>
          </w:p>
        </w:tc>
        <w:tc>
          <w:tcPr>
            <w:tcW w:w="566" w:type="dxa"/>
            <w:textDirection w:val="btLr"/>
          </w:tcPr>
          <w:p w14:paraId="3F487093" w14:textId="77777777" w:rsidR="00DA550F" w:rsidRPr="001137EE" w:rsidRDefault="00DA550F" w:rsidP="00F17B97">
            <w:pPr>
              <w:pStyle w:val="TableParagraph"/>
              <w:spacing w:before="114"/>
              <w:ind w:left="112"/>
              <w:jc w:val="both"/>
              <w:rPr>
                <w:sz w:val="28"/>
                <w:szCs w:val="28"/>
                <w:lang w:val="uk-UA"/>
              </w:rPr>
            </w:pPr>
            <w:r w:rsidRPr="001137EE">
              <w:rPr>
                <w:sz w:val="28"/>
                <w:szCs w:val="28"/>
                <w:lang w:val="uk-UA"/>
              </w:rPr>
              <w:t>Семінари</w:t>
            </w:r>
          </w:p>
        </w:tc>
        <w:tc>
          <w:tcPr>
            <w:tcW w:w="568" w:type="dxa"/>
            <w:textDirection w:val="btLr"/>
          </w:tcPr>
          <w:p w14:paraId="5913985C" w14:textId="77777777" w:rsidR="00DA550F" w:rsidRPr="001137EE" w:rsidRDefault="00DA550F" w:rsidP="00F17B97">
            <w:pPr>
              <w:pStyle w:val="TableParagraph"/>
              <w:spacing w:before="115"/>
              <w:ind w:left="112"/>
              <w:jc w:val="both"/>
              <w:rPr>
                <w:sz w:val="28"/>
                <w:szCs w:val="28"/>
                <w:lang w:val="uk-UA"/>
              </w:rPr>
            </w:pPr>
            <w:r w:rsidRPr="001137EE">
              <w:rPr>
                <w:sz w:val="28"/>
                <w:szCs w:val="28"/>
                <w:lang w:val="uk-UA"/>
              </w:rPr>
              <w:t>Практ.заняття</w:t>
            </w:r>
          </w:p>
        </w:tc>
        <w:tc>
          <w:tcPr>
            <w:tcW w:w="1246" w:type="dxa"/>
            <w:vMerge/>
            <w:tcBorders>
              <w:top w:val="nil"/>
            </w:tcBorders>
            <w:textDirection w:val="btLr"/>
          </w:tcPr>
          <w:p w14:paraId="5FC8DCE8" w14:textId="77777777" w:rsidR="00DA550F" w:rsidRPr="001137EE" w:rsidRDefault="00DA550F" w:rsidP="00F17B97">
            <w:pPr>
              <w:jc w:val="both"/>
              <w:rPr>
                <w:szCs w:val="28"/>
              </w:rPr>
            </w:pPr>
          </w:p>
        </w:tc>
      </w:tr>
      <w:tr w:rsidR="00DA550F" w:rsidRPr="001137EE" w14:paraId="415783F4" w14:textId="77777777" w:rsidTr="00F17B97">
        <w:trPr>
          <w:trHeight w:val="352"/>
        </w:trPr>
        <w:tc>
          <w:tcPr>
            <w:tcW w:w="674" w:type="dxa"/>
          </w:tcPr>
          <w:p w14:paraId="34734513" w14:textId="77777777" w:rsidR="00DA550F" w:rsidRPr="001137EE" w:rsidRDefault="00DA550F" w:rsidP="00F17B97">
            <w:pPr>
              <w:pStyle w:val="TableParagraph"/>
              <w:ind w:left="7"/>
              <w:jc w:val="both"/>
              <w:rPr>
                <w:b/>
                <w:sz w:val="28"/>
                <w:szCs w:val="28"/>
                <w:lang w:val="uk-UA"/>
              </w:rPr>
            </w:pPr>
            <w:r w:rsidRPr="001137EE">
              <w:rPr>
                <w:b/>
                <w:sz w:val="28"/>
                <w:szCs w:val="28"/>
                <w:lang w:val="uk-UA"/>
              </w:rPr>
              <w:t>1</w:t>
            </w:r>
          </w:p>
        </w:tc>
        <w:tc>
          <w:tcPr>
            <w:tcW w:w="4397" w:type="dxa"/>
          </w:tcPr>
          <w:p w14:paraId="452DC05F" w14:textId="77777777" w:rsidR="00DA550F" w:rsidRPr="001137EE" w:rsidRDefault="00DA550F" w:rsidP="00F17B97">
            <w:pPr>
              <w:pStyle w:val="TableParagraph"/>
              <w:ind w:left="6"/>
              <w:jc w:val="both"/>
              <w:rPr>
                <w:b/>
                <w:sz w:val="28"/>
                <w:szCs w:val="28"/>
                <w:lang w:val="uk-UA"/>
              </w:rPr>
            </w:pPr>
            <w:r w:rsidRPr="001137EE">
              <w:rPr>
                <w:b/>
                <w:sz w:val="28"/>
                <w:szCs w:val="28"/>
                <w:lang w:val="uk-UA"/>
              </w:rPr>
              <w:t>2</w:t>
            </w:r>
          </w:p>
        </w:tc>
        <w:tc>
          <w:tcPr>
            <w:tcW w:w="707" w:type="dxa"/>
          </w:tcPr>
          <w:p w14:paraId="0739C785" w14:textId="77777777" w:rsidR="00DA550F" w:rsidRPr="001137EE" w:rsidRDefault="00DA550F" w:rsidP="00F17B97">
            <w:pPr>
              <w:pStyle w:val="TableParagraph"/>
              <w:ind w:left="5"/>
              <w:jc w:val="both"/>
              <w:rPr>
                <w:b/>
                <w:sz w:val="28"/>
                <w:szCs w:val="28"/>
                <w:lang w:val="uk-UA"/>
              </w:rPr>
            </w:pPr>
            <w:r w:rsidRPr="001137EE">
              <w:rPr>
                <w:b/>
                <w:sz w:val="28"/>
                <w:szCs w:val="28"/>
                <w:lang w:val="uk-UA"/>
              </w:rPr>
              <w:t>3</w:t>
            </w:r>
          </w:p>
        </w:tc>
        <w:tc>
          <w:tcPr>
            <w:tcW w:w="707" w:type="dxa"/>
          </w:tcPr>
          <w:p w14:paraId="4EA7E5F9" w14:textId="77777777" w:rsidR="00DA550F" w:rsidRPr="001137EE" w:rsidRDefault="00DA550F" w:rsidP="00F17B97">
            <w:pPr>
              <w:pStyle w:val="TableParagraph"/>
              <w:ind w:left="7"/>
              <w:jc w:val="both"/>
              <w:rPr>
                <w:b/>
                <w:sz w:val="28"/>
                <w:szCs w:val="28"/>
                <w:lang w:val="uk-UA"/>
              </w:rPr>
            </w:pPr>
            <w:r w:rsidRPr="001137EE">
              <w:rPr>
                <w:b/>
                <w:sz w:val="28"/>
                <w:szCs w:val="28"/>
                <w:lang w:val="uk-UA"/>
              </w:rPr>
              <w:t>4</w:t>
            </w:r>
          </w:p>
        </w:tc>
        <w:tc>
          <w:tcPr>
            <w:tcW w:w="565" w:type="dxa"/>
          </w:tcPr>
          <w:p w14:paraId="1A2E6530" w14:textId="77777777" w:rsidR="00DA550F" w:rsidRPr="001137EE" w:rsidRDefault="00DA550F" w:rsidP="00F17B97">
            <w:pPr>
              <w:pStyle w:val="TableParagraph"/>
              <w:ind w:left="17"/>
              <w:jc w:val="both"/>
              <w:rPr>
                <w:b/>
                <w:sz w:val="28"/>
                <w:szCs w:val="28"/>
                <w:lang w:val="uk-UA"/>
              </w:rPr>
            </w:pPr>
            <w:r w:rsidRPr="001137EE">
              <w:rPr>
                <w:b/>
                <w:sz w:val="28"/>
                <w:szCs w:val="28"/>
                <w:lang w:val="uk-UA"/>
              </w:rPr>
              <w:t>5</w:t>
            </w:r>
          </w:p>
        </w:tc>
        <w:tc>
          <w:tcPr>
            <w:tcW w:w="566" w:type="dxa"/>
          </w:tcPr>
          <w:p w14:paraId="00ECB337" w14:textId="77777777" w:rsidR="00DA550F" w:rsidRPr="001137EE" w:rsidRDefault="00DA550F" w:rsidP="00F17B97">
            <w:pPr>
              <w:pStyle w:val="TableParagraph"/>
              <w:ind w:left="20"/>
              <w:jc w:val="both"/>
              <w:rPr>
                <w:b/>
                <w:sz w:val="28"/>
                <w:szCs w:val="28"/>
                <w:lang w:val="uk-UA"/>
              </w:rPr>
            </w:pPr>
            <w:r w:rsidRPr="001137EE">
              <w:rPr>
                <w:b/>
                <w:sz w:val="28"/>
                <w:szCs w:val="28"/>
                <w:lang w:val="uk-UA"/>
              </w:rPr>
              <w:t>6</w:t>
            </w:r>
          </w:p>
        </w:tc>
        <w:tc>
          <w:tcPr>
            <w:tcW w:w="568" w:type="dxa"/>
          </w:tcPr>
          <w:p w14:paraId="13A3F11E" w14:textId="77777777" w:rsidR="00DA550F" w:rsidRPr="001137EE" w:rsidRDefault="00DA550F" w:rsidP="00F17B97">
            <w:pPr>
              <w:pStyle w:val="TableParagraph"/>
              <w:ind w:left="19"/>
              <w:jc w:val="both"/>
              <w:rPr>
                <w:b/>
                <w:sz w:val="28"/>
                <w:szCs w:val="28"/>
                <w:lang w:val="uk-UA"/>
              </w:rPr>
            </w:pPr>
            <w:r w:rsidRPr="001137EE">
              <w:rPr>
                <w:b/>
                <w:sz w:val="28"/>
                <w:szCs w:val="28"/>
                <w:lang w:val="uk-UA"/>
              </w:rPr>
              <w:t>7</w:t>
            </w:r>
          </w:p>
        </w:tc>
        <w:tc>
          <w:tcPr>
            <w:tcW w:w="1246" w:type="dxa"/>
          </w:tcPr>
          <w:p w14:paraId="1365BEDB" w14:textId="77777777" w:rsidR="00DA550F" w:rsidRPr="001137EE" w:rsidRDefault="00DA550F" w:rsidP="00F17B97">
            <w:pPr>
              <w:pStyle w:val="TableParagraph"/>
              <w:ind w:left="15"/>
              <w:jc w:val="both"/>
              <w:rPr>
                <w:b/>
                <w:sz w:val="28"/>
                <w:szCs w:val="28"/>
                <w:lang w:val="uk-UA"/>
              </w:rPr>
            </w:pPr>
            <w:r w:rsidRPr="001137EE">
              <w:rPr>
                <w:b/>
                <w:sz w:val="28"/>
                <w:szCs w:val="28"/>
                <w:lang w:val="uk-UA"/>
              </w:rPr>
              <w:t>8</w:t>
            </w:r>
          </w:p>
        </w:tc>
      </w:tr>
      <w:tr w:rsidR="00DA550F" w:rsidRPr="001137EE" w14:paraId="260F6B7B" w14:textId="77777777" w:rsidTr="00F17B97">
        <w:trPr>
          <w:trHeight w:val="417"/>
        </w:trPr>
        <w:tc>
          <w:tcPr>
            <w:tcW w:w="674" w:type="dxa"/>
          </w:tcPr>
          <w:p w14:paraId="556E0629" w14:textId="77777777" w:rsidR="00DA550F" w:rsidRPr="001137EE" w:rsidRDefault="00DA550F" w:rsidP="00DA550F">
            <w:pPr>
              <w:pStyle w:val="TableParagraph"/>
              <w:ind w:left="107"/>
              <w:jc w:val="both"/>
              <w:rPr>
                <w:sz w:val="28"/>
                <w:szCs w:val="28"/>
                <w:lang w:val="uk-UA"/>
              </w:rPr>
            </w:pPr>
            <w:r w:rsidRPr="001137EE">
              <w:rPr>
                <w:sz w:val="28"/>
                <w:szCs w:val="28"/>
                <w:lang w:val="uk-UA"/>
              </w:rPr>
              <w:t>1</w:t>
            </w:r>
          </w:p>
        </w:tc>
        <w:tc>
          <w:tcPr>
            <w:tcW w:w="4397" w:type="dxa"/>
          </w:tcPr>
          <w:p w14:paraId="78EF453B" w14:textId="77777777" w:rsidR="00DA550F" w:rsidRPr="008A4D7B" w:rsidRDefault="00DA550F" w:rsidP="00DA550F">
            <w:pPr>
              <w:rPr>
                <w:sz w:val="28"/>
                <w:szCs w:val="28"/>
              </w:rPr>
            </w:pPr>
            <w:r>
              <w:rPr>
                <w:snapToGrid w:val="0"/>
                <w:sz w:val="28"/>
                <w:szCs w:val="28"/>
              </w:rPr>
              <w:t>Тема</w:t>
            </w:r>
            <w:r w:rsidRPr="008A4D7B">
              <w:rPr>
                <w:snapToGrid w:val="0"/>
                <w:sz w:val="28"/>
                <w:szCs w:val="28"/>
              </w:rPr>
              <w:t xml:space="preserve"> 1. </w:t>
            </w:r>
            <w:r>
              <w:rPr>
                <w:sz w:val="28"/>
                <w:szCs w:val="28"/>
              </w:rPr>
              <w:t>Цивільне право в системі права України. Цивільне право як наука і навчальна дисципліна.</w:t>
            </w:r>
          </w:p>
        </w:tc>
        <w:tc>
          <w:tcPr>
            <w:tcW w:w="707" w:type="dxa"/>
          </w:tcPr>
          <w:p w14:paraId="0E3FEFAF" w14:textId="77777777" w:rsidR="00DA550F" w:rsidRPr="00F635AB" w:rsidRDefault="00DA550F" w:rsidP="00DA550F">
            <w:pPr>
              <w:pStyle w:val="TableParagraph"/>
              <w:jc w:val="center"/>
              <w:rPr>
                <w:sz w:val="28"/>
                <w:szCs w:val="28"/>
                <w:lang w:val="uk-UA"/>
              </w:rPr>
            </w:pPr>
            <w:r>
              <w:rPr>
                <w:sz w:val="28"/>
                <w:szCs w:val="28"/>
                <w:lang w:val="uk-UA"/>
              </w:rPr>
              <w:t>-</w:t>
            </w:r>
          </w:p>
        </w:tc>
        <w:tc>
          <w:tcPr>
            <w:tcW w:w="707" w:type="dxa"/>
          </w:tcPr>
          <w:p w14:paraId="45DABACE" w14:textId="77777777" w:rsidR="00DA550F" w:rsidRPr="001137EE" w:rsidRDefault="00DA550F" w:rsidP="00DA550F">
            <w:pPr>
              <w:pStyle w:val="TableParagraph"/>
              <w:jc w:val="center"/>
              <w:rPr>
                <w:sz w:val="28"/>
                <w:szCs w:val="28"/>
                <w:lang w:val="uk-UA"/>
              </w:rPr>
            </w:pPr>
            <w:r>
              <w:rPr>
                <w:sz w:val="28"/>
                <w:szCs w:val="28"/>
                <w:lang w:val="uk-UA"/>
              </w:rPr>
              <w:t>-</w:t>
            </w:r>
          </w:p>
        </w:tc>
        <w:tc>
          <w:tcPr>
            <w:tcW w:w="565" w:type="dxa"/>
          </w:tcPr>
          <w:p w14:paraId="733D4D72" w14:textId="77777777" w:rsidR="00DA550F" w:rsidRPr="001137EE" w:rsidRDefault="00DA550F" w:rsidP="00DA550F">
            <w:pPr>
              <w:pStyle w:val="TableParagraph"/>
              <w:jc w:val="center"/>
              <w:rPr>
                <w:sz w:val="28"/>
                <w:szCs w:val="28"/>
                <w:lang w:val="uk-UA"/>
              </w:rPr>
            </w:pPr>
            <w:r>
              <w:rPr>
                <w:sz w:val="28"/>
                <w:szCs w:val="28"/>
                <w:lang w:val="uk-UA"/>
              </w:rPr>
              <w:t>2</w:t>
            </w:r>
          </w:p>
        </w:tc>
        <w:tc>
          <w:tcPr>
            <w:tcW w:w="566" w:type="dxa"/>
          </w:tcPr>
          <w:p w14:paraId="11D0FBBD" w14:textId="77777777" w:rsidR="00DA550F" w:rsidRPr="001137EE" w:rsidRDefault="00DA550F" w:rsidP="00DA550F">
            <w:pPr>
              <w:pStyle w:val="TableParagraph"/>
              <w:jc w:val="center"/>
              <w:rPr>
                <w:sz w:val="28"/>
                <w:szCs w:val="28"/>
                <w:lang w:val="uk-UA"/>
              </w:rPr>
            </w:pPr>
            <w:r>
              <w:rPr>
                <w:sz w:val="28"/>
                <w:szCs w:val="28"/>
                <w:lang w:val="uk-UA"/>
              </w:rPr>
              <w:t>-</w:t>
            </w:r>
          </w:p>
        </w:tc>
        <w:tc>
          <w:tcPr>
            <w:tcW w:w="568" w:type="dxa"/>
          </w:tcPr>
          <w:p w14:paraId="195635BD" w14:textId="77777777" w:rsidR="00DA550F" w:rsidRPr="001137EE" w:rsidRDefault="00DA550F" w:rsidP="00DA550F">
            <w:pPr>
              <w:pStyle w:val="TableParagraph"/>
              <w:jc w:val="center"/>
              <w:rPr>
                <w:sz w:val="28"/>
                <w:szCs w:val="28"/>
                <w:lang w:val="uk-UA"/>
              </w:rPr>
            </w:pPr>
            <w:r>
              <w:rPr>
                <w:sz w:val="28"/>
                <w:szCs w:val="28"/>
                <w:lang w:val="uk-UA"/>
              </w:rPr>
              <w:t>-</w:t>
            </w:r>
          </w:p>
        </w:tc>
        <w:tc>
          <w:tcPr>
            <w:tcW w:w="1246" w:type="dxa"/>
          </w:tcPr>
          <w:p w14:paraId="1B58505B" w14:textId="77777777" w:rsidR="00DA550F" w:rsidRPr="00F635AB" w:rsidRDefault="00DA550F" w:rsidP="00DA550F">
            <w:pPr>
              <w:pStyle w:val="TableParagraph"/>
              <w:jc w:val="center"/>
              <w:rPr>
                <w:sz w:val="28"/>
                <w:szCs w:val="28"/>
                <w:lang w:val="uk-UA"/>
              </w:rPr>
            </w:pPr>
            <w:r>
              <w:rPr>
                <w:sz w:val="28"/>
                <w:szCs w:val="28"/>
                <w:lang w:val="uk-UA"/>
              </w:rPr>
              <w:t>-</w:t>
            </w:r>
          </w:p>
        </w:tc>
      </w:tr>
      <w:tr w:rsidR="00DA550F" w:rsidRPr="001137EE" w14:paraId="76D274F2" w14:textId="77777777" w:rsidTr="00F17B97">
        <w:trPr>
          <w:trHeight w:val="417"/>
        </w:trPr>
        <w:tc>
          <w:tcPr>
            <w:tcW w:w="674" w:type="dxa"/>
          </w:tcPr>
          <w:p w14:paraId="389B1EE8" w14:textId="77777777" w:rsidR="00DA550F" w:rsidRPr="001137EE" w:rsidRDefault="00DA550F" w:rsidP="00DA550F">
            <w:pPr>
              <w:pStyle w:val="TableParagraph"/>
              <w:ind w:left="107"/>
              <w:jc w:val="both"/>
              <w:rPr>
                <w:sz w:val="28"/>
                <w:szCs w:val="28"/>
                <w:lang w:val="uk-UA"/>
              </w:rPr>
            </w:pPr>
            <w:r w:rsidRPr="001137EE">
              <w:rPr>
                <w:sz w:val="28"/>
                <w:szCs w:val="28"/>
                <w:lang w:val="uk-UA"/>
              </w:rPr>
              <w:t>2</w:t>
            </w:r>
          </w:p>
        </w:tc>
        <w:tc>
          <w:tcPr>
            <w:tcW w:w="4397" w:type="dxa"/>
          </w:tcPr>
          <w:p w14:paraId="31FD803A" w14:textId="77777777" w:rsidR="00DA550F" w:rsidRPr="00F635AB" w:rsidRDefault="00DA550F" w:rsidP="00DA550F">
            <w:pPr>
              <w:pStyle w:val="TableParagraph"/>
              <w:jc w:val="both"/>
              <w:rPr>
                <w:sz w:val="28"/>
                <w:szCs w:val="28"/>
                <w:lang w:val="uk-UA"/>
              </w:rPr>
            </w:pPr>
            <w:r w:rsidRPr="00F635AB">
              <w:rPr>
                <w:sz w:val="28"/>
                <w:szCs w:val="28"/>
                <w:lang w:val="uk-UA"/>
              </w:rPr>
              <w:t xml:space="preserve">Тема 2. </w:t>
            </w:r>
            <w:r>
              <w:rPr>
                <w:sz w:val="28"/>
                <w:szCs w:val="28"/>
                <w:lang w:val="uk-UA"/>
              </w:rPr>
              <w:t>Джерела цивільного права. Поняття та система цивільного законодавства.</w:t>
            </w:r>
          </w:p>
        </w:tc>
        <w:tc>
          <w:tcPr>
            <w:tcW w:w="707" w:type="dxa"/>
          </w:tcPr>
          <w:p w14:paraId="652CF1A8" w14:textId="77777777" w:rsidR="00DA550F" w:rsidRPr="00F635AB" w:rsidRDefault="00DA550F" w:rsidP="00DA550F">
            <w:pPr>
              <w:pStyle w:val="TableParagraph"/>
              <w:jc w:val="center"/>
              <w:rPr>
                <w:sz w:val="28"/>
                <w:szCs w:val="28"/>
                <w:lang w:val="uk-UA"/>
              </w:rPr>
            </w:pPr>
            <w:r>
              <w:rPr>
                <w:sz w:val="28"/>
                <w:szCs w:val="28"/>
                <w:lang w:val="uk-UA"/>
              </w:rPr>
              <w:t>-</w:t>
            </w:r>
          </w:p>
        </w:tc>
        <w:tc>
          <w:tcPr>
            <w:tcW w:w="707" w:type="dxa"/>
          </w:tcPr>
          <w:p w14:paraId="083FA9E7" w14:textId="77777777" w:rsidR="00DA550F" w:rsidRPr="001137EE" w:rsidRDefault="00DA550F" w:rsidP="00DA550F">
            <w:pPr>
              <w:pStyle w:val="TableParagraph"/>
              <w:jc w:val="center"/>
              <w:rPr>
                <w:sz w:val="28"/>
                <w:szCs w:val="28"/>
                <w:lang w:val="uk-UA"/>
              </w:rPr>
            </w:pPr>
            <w:r w:rsidRPr="001137EE">
              <w:rPr>
                <w:sz w:val="28"/>
                <w:szCs w:val="28"/>
                <w:lang w:val="uk-UA"/>
              </w:rPr>
              <w:t>-</w:t>
            </w:r>
          </w:p>
        </w:tc>
        <w:tc>
          <w:tcPr>
            <w:tcW w:w="565" w:type="dxa"/>
          </w:tcPr>
          <w:p w14:paraId="0D65BDAA" w14:textId="77777777" w:rsidR="00DA550F" w:rsidRPr="001137EE" w:rsidRDefault="00DA550F" w:rsidP="00DA550F">
            <w:pPr>
              <w:pStyle w:val="TableParagraph"/>
              <w:jc w:val="center"/>
              <w:rPr>
                <w:sz w:val="28"/>
                <w:szCs w:val="28"/>
                <w:lang w:val="uk-UA"/>
              </w:rPr>
            </w:pPr>
            <w:r>
              <w:rPr>
                <w:sz w:val="28"/>
                <w:szCs w:val="28"/>
                <w:lang w:val="uk-UA"/>
              </w:rPr>
              <w:t>-</w:t>
            </w:r>
          </w:p>
        </w:tc>
        <w:tc>
          <w:tcPr>
            <w:tcW w:w="566" w:type="dxa"/>
          </w:tcPr>
          <w:p w14:paraId="1329E5D2" w14:textId="77777777" w:rsidR="00DA550F" w:rsidRPr="001137EE" w:rsidRDefault="00DA550F" w:rsidP="00DA550F">
            <w:pPr>
              <w:pStyle w:val="TableParagraph"/>
              <w:jc w:val="center"/>
              <w:rPr>
                <w:sz w:val="28"/>
                <w:szCs w:val="28"/>
                <w:lang w:val="uk-UA"/>
              </w:rPr>
            </w:pPr>
            <w:r>
              <w:rPr>
                <w:sz w:val="28"/>
                <w:szCs w:val="28"/>
                <w:lang w:val="uk-UA"/>
              </w:rPr>
              <w:t>-</w:t>
            </w:r>
          </w:p>
        </w:tc>
        <w:tc>
          <w:tcPr>
            <w:tcW w:w="568" w:type="dxa"/>
          </w:tcPr>
          <w:p w14:paraId="49627292" w14:textId="77777777" w:rsidR="00DA550F" w:rsidRPr="001137EE" w:rsidRDefault="00DA550F" w:rsidP="00DA550F">
            <w:pPr>
              <w:pStyle w:val="TableParagraph"/>
              <w:jc w:val="center"/>
              <w:rPr>
                <w:sz w:val="28"/>
                <w:szCs w:val="28"/>
                <w:lang w:val="uk-UA"/>
              </w:rPr>
            </w:pPr>
            <w:r>
              <w:rPr>
                <w:sz w:val="28"/>
                <w:szCs w:val="28"/>
                <w:lang w:val="uk-UA"/>
              </w:rPr>
              <w:t>-</w:t>
            </w:r>
          </w:p>
        </w:tc>
        <w:tc>
          <w:tcPr>
            <w:tcW w:w="1246" w:type="dxa"/>
          </w:tcPr>
          <w:p w14:paraId="60D2173D" w14:textId="77777777" w:rsidR="00DA550F" w:rsidRPr="00F635AB" w:rsidRDefault="00DA550F" w:rsidP="00DA550F">
            <w:pPr>
              <w:pStyle w:val="TableParagraph"/>
              <w:jc w:val="center"/>
              <w:rPr>
                <w:sz w:val="28"/>
                <w:szCs w:val="28"/>
                <w:lang w:val="uk-UA"/>
              </w:rPr>
            </w:pPr>
            <w:r>
              <w:rPr>
                <w:sz w:val="28"/>
                <w:szCs w:val="28"/>
                <w:lang w:val="uk-UA"/>
              </w:rPr>
              <w:t>-</w:t>
            </w:r>
          </w:p>
        </w:tc>
      </w:tr>
      <w:tr w:rsidR="00DA550F" w14:paraId="2E37B45B" w14:textId="77777777" w:rsidTr="00F17B97">
        <w:trPr>
          <w:trHeight w:val="417"/>
        </w:trPr>
        <w:tc>
          <w:tcPr>
            <w:tcW w:w="674" w:type="dxa"/>
          </w:tcPr>
          <w:p w14:paraId="02DD5670" w14:textId="77777777" w:rsidR="00DA550F" w:rsidRPr="001137EE" w:rsidRDefault="00DA550F" w:rsidP="00DA550F">
            <w:pPr>
              <w:pStyle w:val="TableParagraph"/>
              <w:ind w:left="107"/>
              <w:jc w:val="both"/>
              <w:rPr>
                <w:sz w:val="28"/>
                <w:szCs w:val="28"/>
                <w:lang w:val="uk-UA"/>
              </w:rPr>
            </w:pPr>
            <w:r w:rsidRPr="001137EE">
              <w:rPr>
                <w:sz w:val="28"/>
                <w:szCs w:val="28"/>
                <w:lang w:val="uk-UA"/>
              </w:rPr>
              <w:t>3</w:t>
            </w:r>
          </w:p>
        </w:tc>
        <w:tc>
          <w:tcPr>
            <w:tcW w:w="4397" w:type="dxa"/>
          </w:tcPr>
          <w:p w14:paraId="0049B72C" w14:textId="77777777" w:rsidR="00DA550F" w:rsidRPr="00F635AB" w:rsidRDefault="00DA550F" w:rsidP="00DA550F">
            <w:pPr>
              <w:pStyle w:val="TableParagraph"/>
              <w:jc w:val="both"/>
              <w:rPr>
                <w:sz w:val="28"/>
                <w:szCs w:val="28"/>
                <w:lang w:val="uk-UA"/>
              </w:rPr>
            </w:pPr>
            <w:r w:rsidRPr="00F635AB">
              <w:rPr>
                <w:sz w:val="28"/>
                <w:szCs w:val="28"/>
                <w:lang w:val="uk-UA"/>
              </w:rPr>
              <w:t xml:space="preserve">Тема 3. </w:t>
            </w:r>
            <w:r>
              <w:rPr>
                <w:sz w:val="28"/>
                <w:szCs w:val="28"/>
                <w:lang w:val="uk-UA"/>
              </w:rPr>
              <w:t>Цивільні правовідносини. Здійснення та захист цивільних прав.</w:t>
            </w:r>
          </w:p>
        </w:tc>
        <w:tc>
          <w:tcPr>
            <w:tcW w:w="707" w:type="dxa"/>
          </w:tcPr>
          <w:p w14:paraId="2704B41B" w14:textId="77777777" w:rsidR="00DA550F" w:rsidRPr="00F635AB" w:rsidRDefault="00DA550F" w:rsidP="00DA550F">
            <w:pPr>
              <w:pStyle w:val="TableParagraph"/>
              <w:jc w:val="center"/>
              <w:rPr>
                <w:sz w:val="28"/>
                <w:szCs w:val="28"/>
                <w:lang w:val="uk-UA"/>
              </w:rPr>
            </w:pPr>
            <w:r>
              <w:rPr>
                <w:sz w:val="28"/>
                <w:szCs w:val="28"/>
                <w:lang w:val="uk-UA"/>
              </w:rPr>
              <w:t>-</w:t>
            </w:r>
          </w:p>
        </w:tc>
        <w:tc>
          <w:tcPr>
            <w:tcW w:w="707" w:type="dxa"/>
          </w:tcPr>
          <w:p w14:paraId="7A7E4538" w14:textId="77777777" w:rsidR="00DA550F" w:rsidRPr="001137EE" w:rsidRDefault="00DA550F" w:rsidP="00DA550F">
            <w:pPr>
              <w:pStyle w:val="TableParagraph"/>
              <w:jc w:val="center"/>
              <w:rPr>
                <w:sz w:val="28"/>
                <w:szCs w:val="28"/>
                <w:lang w:val="uk-UA"/>
              </w:rPr>
            </w:pPr>
            <w:r w:rsidRPr="001137EE">
              <w:rPr>
                <w:sz w:val="28"/>
                <w:szCs w:val="28"/>
                <w:lang w:val="uk-UA"/>
              </w:rPr>
              <w:t>-</w:t>
            </w:r>
          </w:p>
        </w:tc>
        <w:tc>
          <w:tcPr>
            <w:tcW w:w="565" w:type="dxa"/>
          </w:tcPr>
          <w:p w14:paraId="593267FC" w14:textId="77777777" w:rsidR="00DA550F" w:rsidRPr="001137EE" w:rsidRDefault="00DA550F" w:rsidP="00DA550F">
            <w:pPr>
              <w:pStyle w:val="TableParagraph"/>
              <w:jc w:val="center"/>
              <w:rPr>
                <w:sz w:val="28"/>
                <w:szCs w:val="28"/>
                <w:lang w:val="uk-UA"/>
              </w:rPr>
            </w:pPr>
            <w:r>
              <w:rPr>
                <w:sz w:val="28"/>
                <w:szCs w:val="28"/>
                <w:lang w:val="uk-UA"/>
              </w:rPr>
              <w:t>-</w:t>
            </w:r>
          </w:p>
        </w:tc>
        <w:tc>
          <w:tcPr>
            <w:tcW w:w="566" w:type="dxa"/>
          </w:tcPr>
          <w:p w14:paraId="7DCC0516" w14:textId="77777777" w:rsidR="00DA550F" w:rsidRPr="001137EE" w:rsidRDefault="00DA550F" w:rsidP="00DA550F">
            <w:pPr>
              <w:pStyle w:val="TableParagraph"/>
              <w:jc w:val="center"/>
              <w:rPr>
                <w:sz w:val="28"/>
                <w:szCs w:val="28"/>
                <w:lang w:val="uk-UA"/>
              </w:rPr>
            </w:pPr>
            <w:r>
              <w:rPr>
                <w:sz w:val="28"/>
                <w:szCs w:val="28"/>
                <w:lang w:val="uk-UA"/>
              </w:rPr>
              <w:t>-</w:t>
            </w:r>
          </w:p>
        </w:tc>
        <w:tc>
          <w:tcPr>
            <w:tcW w:w="568" w:type="dxa"/>
          </w:tcPr>
          <w:p w14:paraId="16EC1554" w14:textId="77777777" w:rsidR="00DA550F" w:rsidRPr="001137EE" w:rsidRDefault="00DA550F" w:rsidP="00DA550F">
            <w:pPr>
              <w:pStyle w:val="TableParagraph"/>
              <w:jc w:val="center"/>
              <w:rPr>
                <w:sz w:val="28"/>
                <w:szCs w:val="28"/>
                <w:lang w:val="uk-UA"/>
              </w:rPr>
            </w:pPr>
            <w:r>
              <w:rPr>
                <w:sz w:val="28"/>
                <w:szCs w:val="28"/>
                <w:lang w:val="uk-UA"/>
              </w:rPr>
              <w:t>-</w:t>
            </w:r>
          </w:p>
        </w:tc>
        <w:tc>
          <w:tcPr>
            <w:tcW w:w="1246" w:type="dxa"/>
          </w:tcPr>
          <w:p w14:paraId="79FB0690" w14:textId="77777777" w:rsidR="00DA550F" w:rsidRPr="00F635AB" w:rsidRDefault="00DA550F" w:rsidP="00DA550F">
            <w:pPr>
              <w:pStyle w:val="TableParagraph"/>
              <w:jc w:val="center"/>
              <w:rPr>
                <w:sz w:val="28"/>
                <w:szCs w:val="28"/>
                <w:lang w:val="uk-UA"/>
              </w:rPr>
            </w:pPr>
            <w:r>
              <w:rPr>
                <w:sz w:val="28"/>
                <w:szCs w:val="28"/>
                <w:lang w:val="uk-UA"/>
              </w:rPr>
              <w:t>-</w:t>
            </w:r>
          </w:p>
        </w:tc>
      </w:tr>
      <w:tr w:rsidR="00DA550F" w14:paraId="11863887" w14:textId="77777777" w:rsidTr="00F17B97">
        <w:trPr>
          <w:trHeight w:val="417"/>
        </w:trPr>
        <w:tc>
          <w:tcPr>
            <w:tcW w:w="674" w:type="dxa"/>
          </w:tcPr>
          <w:p w14:paraId="2A0ECC38" w14:textId="77777777" w:rsidR="00DA550F" w:rsidRPr="001137EE" w:rsidRDefault="00DA550F" w:rsidP="00DA550F">
            <w:pPr>
              <w:pStyle w:val="TableParagraph"/>
              <w:ind w:left="107"/>
              <w:jc w:val="both"/>
              <w:rPr>
                <w:sz w:val="28"/>
                <w:szCs w:val="28"/>
                <w:lang w:val="uk-UA"/>
              </w:rPr>
            </w:pPr>
            <w:r w:rsidRPr="001137EE">
              <w:rPr>
                <w:sz w:val="28"/>
                <w:szCs w:val="28"/>
                <w:lang w:val="uk-UA"/>
              </w:rPr>
              <w:t>4</w:t>
            </w:r>
          </w:p>
        </w:tc>
        <w:tc>
          <w:tcPr>
            <w:tcW w:w="4397" w:type="dxa"/>
          </w:tcPr>
          <w:p w14:paraId="14BD4CEC" w14:textId="77777777" w:rsidR="00DA550F" w:rsidRPr="00F635AB" w:rsidRDefault="00DA550F" w:rsidP="00DA550F">
            <w:pPr>
              <w:pStyle w:val="TableParagraph"/>
              <w:jc w:val="both"/>
              <w:rPr>
                <w:sz w:val="28"/>
                <w:szCs w:val="28"/>
                <w:lang w:val="uk-UA"/>
              </w:rPr>
            </w:pPr>
            <w:r w:rsidRPr="00F635AB">
              <w:rPr>
                <w:sz w:val="28"/>
                <w:szCs w:val="28"/>
                <w:lang w:val="uk-UA"/>
              </w:rPr>
              <w:t xml:space="preserve">Тема 4. </w:t>
            </w:r>
            <w:r>
              <w:rPr>
                <w:sz w:val="28"/>
                <w:szCs w:val="28"/>
                <w:lang w:val="uk-UA"/>
              </w:rPr>
              <w:t>Фізичні особи як суб’єкти цивільних правовідносин.</w:t>
            </w:r>
          </w:p>
        </w:tc>
        <w:tc>
          <w:tcPr>
            <w:tcW w:w="707" w:type="dxa"/>
          </w:tcPr>
          <w:p w14:paraId="3D3CC5A3" w14:textId="77777777" w:rsidR="00DA550F" w:rsidRPr="00F635AB" w:rsidRDefault="00DA550F" w:rsidP="00DA550F">
            <w:pPr>
              <w:pStyle w:val="TableParagraph"/>
              <w:jc w:val="center"/>
              <w:rPr>
                <w:sz w:val="28"/>
                <w:szCs w:val="28"/>
                <w:lang w:val="uk-UA"/>
              </w:rPr>
            </w:pPr>
            <w:r>
              <w:rPr>
                <w:sz w:val="28"/>
                <w:szCs w:val="28"/>
                <w:lang w:val="uk-UA"/>
              </w:rPr>
              <w:t>-</w:t>
            </w:r>
          </w:p>
        </w:tc>
        <w:tc>
          <w:tcPr>
            <w:tcW w:w="707" w:type="dxa"/>
          </w:tcPr>
          <w:p w14:paraId="5F76D821" w14:textId="77777777" w:rsidR="00DA550F" w:rsidRPr="001137EE" w:rsidRDefault="00DA550F" w:rsidP="00DA550F">
            <w:pPr>
              <w:pStyle w:val="TableParagraph"/>
              <w:jc w:val="center"/>
              <w:rPr>
                <w:sz w:val="28"/>
                <w:szCs w:val="28"/>
                <w:lang w:val="uk-UA"/>
              </w:rPr>
            </w:pPr>
            <w:r w:rsidRPr="001137EE">
              <w:rPr>
                <w:sz w:val="28"/>
                <w:szCs w:val="28"/>
                <w:lang w:val="uk-UA"/>
              </w:rPr>
              <w:t>-</w:t>
            </w:r>
          </w:p>
        </w:tc>
        <w:tc>
          <w:tcPr>
            <w:tcW w:w="565" w:type="dxa"/>
          </w:tcPr>
          <w:p w14:paraId="6D4E42A0" w14:textId="77777777" w:rsidR="00DA550F" w:rsidRPr="001137EE" w:rsidRDefault="00DA550F" w:rsidP="00DA550F">
            <w:pPr>
              <w:pStyle w:val="TableParagraph"/>
              <w:jc w:val="center"/>
              <w:rPr>
                <w:sz w:val="28"/>
                <w:szCs w:val="28"/>
                <w:lang w:val="uk-UA"/>
              </w:rPr>
            </w:pPr>
            <w:r>
              <w:rPr>
                <w:sz w:val="28"/>
                <w:szCs w:val="28"/>
                <w:lang w:val="uk-UA"/>
              </w:rPr>
              <w:t>-</w:t>
            </w:r>
          </w:p>
        </w:tc>
        <w:tc>
          <w:tcPr>
            <w:tcW w:w="566" w:type="dxa"/>
          </w:tcPr>
          <w:p w14:paraId="6E5EEFC1" w14:textId="77777777" w:rsidR="00DA550F" w:rsidRPr="001137EE" w:rsidRDefault="00DA550F" w:rsidP="00DA550F">
            <w:pPr>
              <w:pStyle w:val="TableParagraph"/>
              <w:jc w:val="center"/>
              <w:rPr>
                <w:sz w:val="28"/>
                <w:szCs w:val="28"/>
                <w:lang w:val="uk-UA"/>
              </w:rPr>
            </w:pPr>
            <w:r>
              <w:rPr>
                <w:sz w:val="28"/>
                <w:szCs w:val="28"/>
                <w:lang w:val="uk-UA"/>
              </w:rPr>
              <w:t>-</w:t>
            </w:r>
          </w:p>
        </w:tc>
        <w:tc>
          <w:tcPr>
            <w:tcW w:w="568" w:type="dxa"/>
          </w:tcPr>
          <w:p w14:paraId="4B20B43A" w14:textId="77777777" w:rsidR="00DA550F" w:rsidRPr="001137EE" w:rsidRDefault="00DA550F" w:rsidP="00DA550F">
            <w:pPr>
              <w:pStyle w:val="TableParagraph"/>
              <w:jc w:val="center"/>
              <w:rPr>
                <w:sz w:val="28"/>
                <w:szCs w:val="28"/>
                <w:lang w:val="uk-UA"/>
              </w:rPr>
            </w:pPr>
            <w:r>
              <w:rPr>
                <w:sz w:val="28"/>
                <w:szCs w:val="28"/>
                <w:lang w:val="uk-UA"/>
              </w:rPr>
              <w:t>-</w:t>
            </w:r>
          </w:p>
        </w:tc>
        <w:tc>
          <w:tcPr>
            <w:tcW w:w="1246" w:type="dxa"/>
          </w:tcPr>
          <w:p w14:paraId="40AEEB50" w14:textId="77777777" w:rsidR="00DA550F" w:rsidRPr="00F635AB" w:rsidRDefault="00DA550F" w:rsidP="00DA550F">
            <w:pPr>
              <w:pStyle w:val="TableParagraph"/>
              <w:jc w:val="center"/>
              <w:rPr>
                <w:sz w:val="28"/>
                <w:szCs w:val="28"/>
                <w:lang w:val="uk-UA"/>
              </w:rPr>
            </w:pPr>
            <w:r>
              <w:rPr>
                <w:sz w:val="28"/>
                <w:szCs w:val="28"/>
                <w:lang w:val="uk-UA"/>
              </w:rPr>
              <w:t>-</w:t>
            </w:r>
          </w:p>
        </w:tc>
      </w:tr>
      <w:tr w:rsidR="00DA550F" w14:paraId="49480617" w14:textId="77777777" w:rsidTr="00F17B97">
        <w:trPr>
          <w:trHeight w:val="417"/>
        </w:trPr>
        <w:tc>
          <w:tcPr>
            <w:tcW w:w="674" w:type="dxa"/>
          </w:tcPr>
          <w:p w14:paraId="65334C10" w14:textId="77777777" w:rsidR="00DA550F" w:rsidRPr="001137EE" w:rsidRDefault="00DA550F" w:rsidP="00DA550F">
            <w:pPr>
              <w:pStyle w:val="TableParagraph"/>
              <w:ind w:left="107"/>
              <w:jc w:val="both"/>
              <w:rPr>
                <w:sz w:val="28"/>
                <w:szCs w:val="28"/>
                <w:lang w:val="uk-UA"/>
              </w:rPr>
            </w:pPr>
            <w:r w:rsidRPr="001137EE">
              <w:rPr>
                <w:sz w:val="28"/>
                <w:szCs w:val="28"/>
                <w:lang w:val="uk-UA"/>
              </w:rPr>
              <w:lastRenderedPageBreak/>
              <w:t>5</w:t>
            </w:r>
          </w:p>
        </w:tc>
        <w:tc>
          <w:tcPr>
            <w:tcW w:w="4397" w:type="dxa"/>
          </w:tcPr>
          <w:p w14:paraId="7BF9E46A" w14:textId="77777777" w:rsidR="00DA550F" w:rsidRPr="00F635AB" w:rsidRDefault="00DA550F" w:rsidP="00DA550F">
            <w:pPr>
              <w:pStyle w:val="TableParagraph"/>
              <w:jc w:val="both"/>
              <w:rPr>
                <w:sz w:val="28"/>
                <w:szCs w:val="28"/>
                <w:lang w:val="uk-UA"/>
              </w:rPr>
            </w:pPr>
            <w:r w:rsidRPr="00F635AB">
              <w:rPr>
                <w:sz w:val="28"/>
                <w:szCs w:val="28"/>
                <w:lang w:val="uk-UA"/>
              </w:rPr>
              <w:t xml:space="preserve">Тема 5. </w:t>
            </w:r>
            <w:r>
              <w:rPr>
                <w:sz w:val="28"/>
                <w:szCs w:val="28"/>
                <w:lang w:val="uk-UA"/>
              </w:rPr>
              <w:t>Юридичні особи і держава як суб’єкти цивільних правовідносин</w:t>
            </w:r>
            <w:r w:rsidRPr="00F635AB">
              <w:rPr>
                <w:sz w:val="28"/>
                <w:szCs w:val="28"/>
                <w:lang w:val="uk-UA"/>
              </w:rPr>
              <w:t>.</w:t>
            </w:r>
          </w:p>
        </w:tc>
        <w:tc>
          <w:tcPr>
            <w:tcW w:w="707" w:type="dxa"/>
          </w:tcPr>
          <w:p w14:paraId="3CBCB836" w14:textId="77777777" w:rsidR="00DA550F" w:rsidRPr="00F635AB" w:rsidRDefault="00DA550F" w:rsidP="00DA550F">
            <w:pPr>
              <w:pStyle w:val="TableParagraph"/>
              <w:jc w:val="center"/>
              <w:rPr>
                <w:sz w:val="28"/>
                <w:szCs w:val="28"/>
                <w:lang w:val="uk-UA"/>
              </w:rPr>
            </w:pPr>
            <w:r>
              <w:rPr>
                <w:sz w:val="28"/>
                <w:szCs w:val="28"/>
                <w:lang w:val="uk-UA"/>
              </w:rPr>
              <w:t>-</w:t>
            </w:r>
          </w:p>
        </w:tc>
        <w:tc>
          <w:tcPr>
            <w:tcW w:w="707" w:type="dxa"/>
          </w:tcPr>
          <w:p w14:paraId="2EF3B347" w14:textId="77777777" w:rsidR="00DA550F" w:rsidRPr="00F635AB" w:rsidRDefault="00DA550F" w:rsidP="00DA550F">
            <w:pPr>
              <w:pStyle w:val="TableParagraph"/>
              <w:jc w:val="center"/>
              <w:rPr>
                <w:sz w:val="28"/>
                <w:szCs w:val="28"/>
                <w:lang w:val="uk-UA"/>
              </w:rPr>
            </w:pPr>
            <w:r>
              <w:rPr>
                <w:sz w:val="28"/>
                <w:szCs w:val="28"/>
                <w:lang w:val="uk-UA"/>
              </w:rPr>
              <w:t>-</w:t>
            </w:r>
          </w:p>
        </w:tc>
        <w:tc>
          <w:tcPr>
            <w:tcW w:w="565" w:type="dxa"/>
          </w:tcPr>
          <w:p w14:paraId="56318575" w14:textId="77777777" w:rsidR="00DA550F" w:rsidRPr="00F635AB" w:rsidRDefault="00DA550F" w:rsidP="00DA550F">
            <w:pPr>
              <w:pStyle w:val="TableParagraph"/>
              <w:jc w:val="center"/>
              <w:rPr>
                <w:sz w:val="28"/>
                <w:szCs w:val="28"/>
                <w:lang w:val="uk-UA"/>
              </w:rPr>
            </w:pPr>
            <w:r>
              <w:rPr>
                <w:sz w:val="28"/>
                <w:szCs w:val="28"/>
                <w:lang w:val="uk-UA"/>
              </w:rPr>
              <w:t>-</w:t>
            </w:r>
          </w:p>
        </w:tc>
        <w:tc>
          <w:tcPr>
            <w:tcW w:w="566" w:type="dxa"/>
          </w:tcPr>
          <w:p w14:paraId="44D9AB1A" w14:textId="77777777" w:rsidR="00DA550F" w:rsidRPr="00F635AB" w:rsidRDefault="00DA550F" w:rsidP="00DA550F">
            <w:pPr>
              <w:pStyle w:val="TableParagraph"/>
              <w:jc w:val="center"/>
              <w:rPr>
                <w:sz w:val="28"/>
                <w:szCs w:val="28"/>
                <w:lang w:val="uk-UA"/>
              </w:rPr>
            </w:pPr>
            <w:r>
              <w:rPr>
                <w:sz w:val="28"/>
                <w:szCs w:val="28"/>
                <w:lang w:val="uk-UA"/>
              </w:rPr>
              <w:t>-</w:t>
            </w:r>
          </w:p>
        </w:tc>
        <w:tc>
          <w:tcPr>
            <w:tcW w:w="568" w:type="dxa"/>
          </w:tcPr>
          <w:p w14:paraId="6D85D6DD" w14:textId="77777777" w:rsidR="00DA550F" w:rsidRPr="001137EE" w:rsidRDefault="00DA550F" w:rsidP="00DA550F">
            <w:pPr>
              <w:pStyle w:val="TableParagraph"/>
              <w:jc w:val="center"/>
              <w:rPr>
                <w:sz w:val="28"/>
                <w:szCs w:val="28"/>
                <w:lang w:val="uk-UA"/>
              </w:rPr>
            </w:pPr>
            <w:r>
              <w:rPr>
                <w:sz w:val="28"/>
                <w:szCs w:val="28"/>
                <w:lang w:val="uk-UA"/>
              </w:rPr>
              <w:t>-</w:t>
            </w:r>
          </w:p>
        </w:tc>
        <w:tc>
          <w:tcPr>
            <w:tcW w:w="1246" w:type="dxa"/>
          </w:tcPr>
          <w:p w14:paraId="4290D4FF" w14:textId="77777777" w:rsidR="00DA550F" w:rsidRPr="00F635AB" w:rsidRDefault="00DA550F" w:rsidP="00DA550F">
            <w:pPr>
              <w:pStyle w:val="TableParagraph"/>
              <w:jc w:val="center"/>
              <w:rPr>
                <w:sz w:val="28"/>
                <w:szCs w:val="28"/>
                <w:lang w:val="uk-UA"/>
              </w:rPr>
            </w:pPr>
            <w:r>
              <w:rPr>
                <w:sz w:val="28"/>
                <w:szCs w:val="28"/>
                <w:lang w:val="uk-UA"/>
              </w:rPr>
              <w:t>-</w:t>
            </w:r>
          </w:p>
        </w:tc>
      </w:tr>
      <w:tr w:rsidR="00DA550F" w14:paraId="3F7508FE" w14:textId="77777777" w:rsidTr="00F17B97">
        <w:trPr>
          <w:trHeight w:val="417"/>
        </w:trPr>
        <w:tc>
          <w:tcPr>
            <w:tcW w:w="674" w:type="dxa"/>
          </w:tcPr>
          <w:p w14:paraId="6B1E76D2" w14:textId="77777777" w:rsidR="00DA550F" w:rsidRPr="001137EE" w:rsidRDefault="00DA550F" w:rsidP="00DA550F">
            <w:pPr>
              <w:pStyle w:val="TableParagraph"/>
              <w:ind w:left="107"/>
              <w:jc w:val="both"/>
              <w:rPr>
                <w:sz w:val="28"/>
                <w:szCs w:val="28"/>
                <w:lang w:val="uk-UA"/>
              </w:rPr>
            </w:pPr>
            <w:r w:rsidRPr="001137EE">
              <w:rPr>
                <w:sz w:val="28"/>
                <w:szCs w:val="28"/>
                <w:lang w:val="uk-UA"/>
              </w:rPr>
              <w:t>6</w:t>
            </w:r>
          </w:p>
        </w:tc>
        <w:tc>
          <w:tcPr>
            <w:tcW w:w="4397" w:type="dxa"/>
          </w:tcPr>
          <w:p w14:paraId="0AC147A9" w14:textId="77777777" w:rsidR="00DA550F" w:rsidRPr="00F635AB" w:rsidRDefault="00DA550F" w:rsidP="00DA550F">
            <w:pPr>
              <w:pStyle w:val="TableParagraph"/>
              <w:jc w:val="both"/>
              <w:rPr>
                <w:sz w:val="28"/>
                <w:szCs w:val="28"/>
                <w:lang w:val="uk-UA"/>
              </w:rPr>
            </w:pPr>
            <w:r w:rsidRPr="00F635AB">
              <w:rPr>
                <w:sz w:val="28"/>
                <w:szCs w:val="28"/>
                <w:lang w:val="uk-UA"/>
              </w:rPr>
              <w:t xml:space="preserve">Тема 6. </w:t>
            </w:r>
            <w:r>
              <w:rPr>
                <w:sz w:val="28"/>
                <w:szCs w:val="28"/>
                <w:lang w:val="uk-UA"/>
              </w:rPr>
              <w:t>Види юридичних осіб. Організаційно-правові форми юридичних осіб</w:t>
            </w:r>
            <w:r w:rsidRPr="00F635AB">
              <w:rPr>
                <w:sz w:val="28"/>
                <w:szCs w:val="28"/>
                <w:lang w:val="uk-UA"/>
              </w:rPr>
              <w:t>.</w:t>
            </w:r>
          </w:p>
        </w:tc>
        <w:tc>
          <w:tcPr>
            <w:tcW w:w="707" w:type="dxa"/>
          </w:tcPr>
          <w:p w14:paraId="33E6CB21" w14:textId="77777777" w:rsidR="00DA550F" w:rsidRPr="00F635AB" w:rsidRDefault="00DA550F" w:rsidP="00DA550F">
            <w:pPr>
              <w:pStyle w:val="TableParagraph"/>
              <w:jc w:val="center"/>
              <w:rPr>
                <w:sz w:val="28"/>
                <w:szCs w:val="28"/>
                <w:lang w:val="uk-UA"/>
              </w:rPr>
            </w:pPr>
            <w:r>
              <w:rPr>
                <w:sz w:val="28"/>
                <w:szCs w:val="28"/>
                <w:lang w:val="uk-UA"/>
              </w:rPr>
              <w:t>-</w:t>
            </w:r>
          </w:p>
        </w:tc>
        <w:tc>
          <w:tcPr>
            <w:tcW w:w="707" w:type="dxa"/>
          </w:tcPr>
          <w:p w14:paraId="380B7553" w14:textId="77777777" w:rsidR="00DA550F" w:rsidRPr="00F635AB" w:rsidRDefault="00DA550F" w:rsidP="00DA550F">
            <w:pPr>
              <w:pStyle w:val="TableParagraph"/>
              <w:jc w:val="center"/>
              <w:rPr>
                <w:sz w:val="28"/>
                <w:szCs w:val="28"/>
                <w:lang w:val="uk-UA"/>
              </w:rPr>
            </w:pPr>
            <w:r>
              <w:rPr>
                <w:sz w:val="28"/>
                <w:szCs w:val="28"/>
                <w:lang w:val="uk-UA"/>
              </w:rPr>
              <w:t>-</w:t>
            </w:r>
          </w:p>
        </w:tc>
        <w:tc>
          <w:tcPr>
            <w:tcW w:w="565" w:type="dxa"/>
          </w:tcPr>
          <w:p w14:paraId="2AA0BDCE" w14:textId="77777777" w:rsidR="00DA550F" w:rsidRPr="00F635AB" w:rsidRDefault="00DA550F" w:rsidP="00DA550F">
            <w:pPr>
              <w:pStyle w:val="TableParagraph"/>
              <w:jc w:val="center"/>
              <w:rPr>
                <w:sz w:val="28"/>
                <w:szCs w:val="28"/>
                <w:lang w:val="uk-UA"/>
              </w:rPr>
            </w:pPr>
            <w:r>
              <w:rPr>
                <w:sz w:val="28"/>
                <w:szCs w:val="28"/>
                <w:lang w:val="uk-UA"/>
              </w:rPr>
              <w:t>-</w:t>
            </w:r>
          </w:p>
        </w:tc>
        <w:tc>
          <w:tcPr>
            <w:tcW w:w="566" w:type="dxa"/>
          </w:tcPr>
          <w:p w14:paraId="739E5AB4" w14:textId="77777777" w:rsidR="00DA550F" w:rsidRPr="00F635AB" w:rsidRDefault="00DA550F" w:rsidP="00DA550F">
            <w:pPr>
              <w:pStyle w:val="TableParagraph"/>
              <w:jc w:val="center"/>
              <w:rPr>
                <w:sz w:val="28"/>
                <w:szCs w:val="28"/>
                <w:lang w:val="uk-UA"/>
              </w:rPr>
            </w:pPr>
            <w:r>
              <w:rPr>
                <w:sz w:val="28"/>
                <w:szCs w:val="28"/>
                <w:lang w:val="uk-UA"/>
              </w:rPr>
              <w:t>-</w:t>
            </w:r>
          </w:p>
        </w:tc>
        <w:tc>
          <w:tcPr>
            <w:tcW w:w="568" w:type="dxa"/>
          </w:tcPr>
          <w:p w14:paraId="1D0AA78D" w14:textId="77777777" w:rsidR="00DA550F" w:rsidRPr="001137EE" w:rsidRDefault="00DA550F" w:rsidP="00DA550F">
            <w:pPr>
              <w:pStyle w:val="TableParagraph"/>
              <w:jc w:val="center"/>
              <w:rPr>
                <w:sz w:val="28"/>
                <w:szCs w:val="28"/>
                <w:lang w:val="uk-UA"/>
              </w:rPr>
            </w:pPr>
            <w:r>
              <w:rPr>
                <w:sz w:val="28"/>
                <w:szCs w:val="28"/>
                <w:lang w:val="uk-UA"/>
              </w:rPr>
              <w:t>-</w:t>
            </w:r>
          </w:p>
        </w:tc>
        <w:tc>
          <w:tcPr>
            <w:tcW w:w="1246" w:type="dxa"/>
          </w:tcPr>
          <w:p w14:paraId="3CCA7EF3" w14:textId="77777777" w:rsidR="00DA550F" w:rsidRPr="00F635AB" w:rsidRDefault="00DA550F" w:rsidP="00DA550F">
            <w:pPr>
              <w:pStyle w:val="TableParagraph"/>
              <w:jc w:val="center"/>
              <w:rPr>
                <w:sz w:val="28"/>
                <w:szCs w:val="28"/>
                <w:lang w:val="uk-UA"/>
              </w:rPr>
            </w:pPr>
            <w:r>
              <w:rPr>
                <w:sz w:val="28"/>
                <w:szCs w:val="28"/>
                <w:lang w:val="uk-UA"/>
              </w:rPr>
              <w:t>-</w:t>
            </w:r>
          </w:p>
        </w:tc>
      </w:tr>
      <w:tr w:rsidR="00DA550F" w:rsidRPr="001137EE" w14:paraId="422F1A31" w14:textId="77777777" w:rsidTr="00F17B97">
        <w:trPr>
          <w:trHeight w:val="417"/>
        </w:trPr>
        <w:tc>
          <w:tcPr>
            <w:tcW w:w="674" w:type="dxa"/>
          </w:tcPr>
          <w:p w14:paraId="07E6D484" w14:textId="77777777" w:rsidR="00DA550F" w:rsidRPr="001137EE" w:rsidRDefault="00DA550F" w:rsidP="00DA550F">
            <w:pPr>
              <w:pStyle w:val="TableParagraph"/>
              <w:ind w:left="107"/>
              <w:jc w:val="both"/>
              <w:rPr>
                <w:sz w:val="28"/>
                <w:szCs w:val="28"/>
                <w:lang w:val="uk-UA"/>
              </w:rPr>
            </w:pPr>
            <w:r w:rsidRPr="001137EE">
              <w:rPr>
                <w:sz w:val="28"/>
                <w:szCs w:val="28"/>
                <w:lang w:val="uk-UA"/>
              </w:rPr>
              <w:t>7</w:t>
            </w:r>
          </w:p>
        </w:tc>
        <w:tc>
          <w:tcPr>
            <w:tcW w:w="4397" w:type="dxa"/>
          </w:tcPr>
          <w:p w14:paraId="3D737012" w14:textId="77777777" w:rsidR="00DA550F" w:rsidRPr="00F635AB" w:rsidRDefault="00DA550F" w:rsidP="00DA550F">
            <w:pPr>
              <w:pStyle w:val="TableParagraph"/>
              <w:jc w:val="both"/>
              <w:rPr>
                <w:sz w:val="28"/>
                <w:szCs w:val="28"/>
                <w:lang w:val="uk-UA"/>
              </w:rPr>
            </w:pPr>
            <w:r w:rsidRPr="00F635AB">
              <w:rPr>
                <w:sz w:val="28"/>
                <w:szCs w:val="28"/>
                <w:lang w:val="uk-UA"/>
              </w:rPr>
              <w:t xml:space="preserve">Тема 7. </w:t>
            </w:r>
            <w:r>
              <w:rPr>
                <w:sz w:val="28"/>
                <w:szCs w:val="28"/>
                <w:lang w:val="uk-UA"/>
              </w:rPr>
              <w:t>Об’єкти цивільних правовідносин. Цінні папери як об’єкти цивільних правовідносин</w:t>
            </w:r>
            <w:r w:rsidRPr="00F635AB">
              <w:rPr>
                <w:sz w:val="28"/>
                <w:szCs w:val="28"/>
                <w:lang w:val="uk-UA"/>
              </w:rPr>
              <w:t>.</w:t>
            </w:r>
          </w:p>
        </w:tc>
        <w:tc>
          <w:tcPr>
            <w:tcW w:w="707" w:type="dxa"/>
          </w:tcPr>
          <w:p w14:paraId="109F2B26" w14:textId="77777777" w:rsidR="00DA550F" w:rsidRPr="00F635AB" w:rsidRDefault="00DA550F" w:rsidP="00DA550F">
            <w:pPr>
              <w:pStyle w:val="TableParagraph"/>
              <w:jc w:val="center"/>
              <w:rPr>
                <w:sz w:val="28"/>
                <w:szCs w:val="28"/>
                <w:lang w:val="uk-UA"/>
              </w:rPr>
            </w:pPr>
            <w:r>
              <w:rPr>
                <w:sz w:val="28"/>
                <w:szCs w:val="28"/>
                <w:lang w:val="uk-UA"/>
              </w:rPr>
              <w:t>-</w:t>
            </w:r>
          </w:p>
        </w:tc>
        <w:tc>
          <w:tcPr>
            <w:tcW w:w="707" w:type="dxa"/>
          </w:tcPr>
          <w:p w14:paraId="454704A8" w14:textId="77777777" w:rsidR="00DA550F" w:rsidRPr="00F635AB" w:rsidRDefault="00DA550F" w:rsidP="00DA550F">
            <w:pPr>
              <w:pStyle w:val="TableParagraph"/>
              <w:jc w:val="center"/>
              <w:rPr>
                <w:sz w:val="28"/>
                <w:szCs w:val="28"/>
                <w:lang w:val="uk-UA"/>
              </w:rPr>
            </w:pPr>
            <w:r>
              <w:rPr>
                <w:sz w:val="28"/>
                <w:szCs w:val="28"/>
                <w:lang w:val="uk-UA"/>
              </w:rPr>
              <w:t>-</w:t>
            </w:r>
          </w:p>
        </w:tc>
        <w:tc>
          <w:tcPr>
            <w:tcW w:w="565" w:type="dxa"/>
          </w:tcPr>
          <w:p w14:paraId="508A6F2E" w14:textId="77777777" w:rsidR="00DA550F" w:rsidRPr="00F635AB" w:rsidRDefault="00DA550F" w:rsidP="00DA550F">
            <w:pPr>
              <w:pStyle w:val="TableParagraph"/>
              <w:jc w:val="center"/>
              <w:rPr>
                <w:sz w:val="28"/>
                <w:szCs w:val="28"/>
                <w:lang w:val="uk-UA"/>
              </w:rPr>
            </w:pPr>
            <w:r>
              <w:rPr>
                <w:sz w:val="28"/>
                <w:szCs w:val="28"/>
                <w:lang w:val="uk-UA"/>
              </w:rPr>
              <w:t>-</w:t>
            </w:r>
          </w:p>
        </w:tc>
        <w:tc>
          <w:tcPr>
            <w:tcW w:w="566" w:type="dxa"/>
          </w:tcPr>
          <w:p w14:paraId="69D822DB" w14:textId="77777777" w:rsidR="00DA550F" w:rsidRPr="00F635AB" w:rsidRDefault="00DA550F" w:rsidP="00DA550F">
            <w:pPr>
              <w:pStyle w:val="TableParagraph"/>
              <w:jc w:val="center"/>
              <w:rPr>
                <w:sz w:val="28"/>
                <w:szCs w:val="28"/>
                <w:lang w:val="uk-UA"/>
              </w:rPr>
            </w:pPr>
            <w:r>
              <w:rPr>
                <w:sz w:val="28"/>
                <w:szCs w:val="28"/>
                <w:lang w:val="uk-UA"/>
              </w:rPr>
              <w:t>-</w:t>
            </w:r>
          </w:p>
        </w:tc>
        <w:tc>
          <w:tcPr>
            <w:tcW w:w="568" w:type="dxa"/>
          </w:tcPr>
          <w:p w14:paraId="23BE2206" w14:textId="77777777" w:rsidR="00DA550F" w:rsidRPr="001137EE" w:rsidRDefault="00DA550F" w:rsidP="00DA550F">
            <w:pPr>
              <w:pStyle w:val="TableParagraph"/>
              <w:jc w:val="center"/>
              <w:rPr>
                <w:sz w:val="28"/>
                <w:szCs w:val="28"/>
                <w:lang w:val="uk-UA"/>
              </w:rPr>
            </w:pPr>
            <w:r>
              <w:rPr>
                <w:sz w:val="28"/>
                <w:szCs w:val="28"/>
                <w:lang w:val="uk-UA"/>
              </w:rPr>
              <w:t>-</w:t>
            </w:r>
          </w:p>
        </w:tc>
        <w:tc>
          <w:tcPr>
            <w:tcW w:w="1246" w:type="dxa"/>
          </w:tcPr>
          <w:p w14:paraId="502BFA53" w14:textId="77777777" w:rsidR="00DA550F" w:rsidRPr="00F635AB" w:rsidRDefault="00DA550F" w:rsidP="00DA550F">
            <w:pPr>
              <w:pStyle w:val="TableParagraph"/>
              <w:jc w:val="center"/>
              <w:rPr>
                <w:sz w:val="28"/>
                <w:szCs w:val="28"/>
                <w:lang w:val="uk-UA"/>
              </w:rPr>
            </w:pPr>
            <w:r>
              <w:rPr>
                <w:sz w:val="28"/>
                <w:szCs w:val="28"/>
                <w:lang w:val="uk-UA"/>
              </w:rPr>
              <w:t>-</w:t>
            </w:r>
          </w:p>
        </w:tc>
      </w:tr>
      <w:tr w:rsidR="00DA550F" w:rsidRPr="00F635AB" w14:paraId="49D30E2E" w14:textId="77777777" w:rsidTr="00F17B97">
        <w:trPr>
          <w:trHeight w:val="417"/>
        </w:trPr>
        <w:tc>
          <w:tcPr>
            <w:tcW w:w="674" w:type="dxa"/>
          </w:tcPr>
          <w:p w14:paraId="240CB40D" w14:textId="77777777" w:rsidR="00DA550F" w:rsidRPr="001137EE" w:rsidRDefault="00DA550F" w:rsidP="00DA550F">
            <w:pPr>
              <w:pStyle w:val="TableParagraph"/>
              <w:ind w:left="107"/>
              <w:jc w:val="both"/>
              <w:rPr>
                <w:sz w:val="28"/>
                <w:szCs w:val="28"/>
                <w:lang w:val="uk-UA"/>
              </w:rPr>
            </w:pPr>
          </w:p>
        </w:tc>
        <w:tc>
          <w:tcPr>
            <w:tcW w:w="4397" w:type="dxa"/>
            <w:tcBorders>
              <w:bottom w:val="single" w:sz="4" w:space="0" w:color="auto"/>
            </w:tcBorders>
          </w:tcPr>
          <w:p w14:paraId="16641FEE" w14:textId="77777777" w:rsidR="00DA550F" w:rsidRPr="00F635AB" w:rsidRDefault="00DA550F" w:rsidP="00DA550F">
            <w:pPr>
              <w:pStyle w:val="TableParagraph"/>
              <w:jc w:val="both"/>
              <w:rPr>
                <w:sz w:val="28"/>
                <w:szCs w:val="28"/>
                <w:lang w:val="uk-UA"/>
              </w:rPr>
            </w:pPr>
            <w:r w:rsidRPr="00F635AB">
              <w:rPr>
                <w:sz w:val="28"/>
                <w:szCs w:val="28"/>
                <w:lang w:val="uk-UA"/>
              </w:rPr>
              <w:t>Разом за семестр</w:t>
            </w:r>
          </w:p>
        </w:tc>
        <w:tc>
          <w:tcPr>
            <w:tcW w:w="707" w:type="dxa"/>
          </w:tcPr>
          <w:p w14:paraId="1A29B2B3" w14:textId="77777777" w:rsidR="00DA550F" w:rsidRPr="00F635AB" w:rsidRDefault="00DA550F" w:rsidP="00DA550F">
            <w:pPr>
              <w:pStyle w:val="TableParagraph"/>
              <w:jc w:val="center"/>
              <w:rPr>
                <w:sz w:val="28"/>
                <w:szCs w:val="28"/>
                <w:lang w:val="uk-UA"/>
              </w:rPr>
            </w:pPr>
            <w:r>
              <w:rPr>
                <w:sz w:val="28"/>
                <w:szCs w:val="28"/>
                <w:lang w:val="uk-UA"/>
              </w:rPr>
              <w:t>-</w:t>
            </w:r>
          </w:p>
        </w:tc>
        <w:tc>
          <w:tcPr>
            <w:tcW w:w="707" w:type="dxa"/>
          </w:tcPr>
          <w:p w14:paraId="4CB92A35" w14:textId="77777777" w:rsidR="00DA550F" w:rsidRPr="00F635AB" w:rsidRDefault="00DA550F" w:rsidP="00DA550F">
            <w:pPr>
              <w:pStyle w:val="TableParagraph"/>
              <w:jc w:val="center"/>
              <w:rPr>
                <w:sz w:val="28"/>
                <w:szCs w:val="28"/>
                <w:lang w:val="uk-UA"/>
              </w:rPr>
            </w:pPr>
            <w:r>
              <w:rPr>
                <w:sz w:val="28"/>
                <w:szCs w:val="28"/>
                <w:lang w:val="uk-UA"/>
              </w:rPr>
              <w:t>-</w:t>
            </w:r>
          </w:p>
        </w:tc>
        <w:tc>
          <w:tcPr>
            <w:tcW w:w="565" w:type="dxa"/>
          </w:tcPr>
          <w:p w14:paraId="76952165" w14:textId="77777777" w:rsidR="00DA550F" w:rsidRPr="00F635AB" w:rsidRDefault="00DA550F" w:rsidP="00DA550F">
            <w:pPr>
              <w:pStyle w:val="TableParagraph"/>
              <w:jc w:val="center"/>
              <w:rPr>
                <w:sz w:val="28"/>
                <w:szCs w:val="28"/>
                <w:lang w:val="uk-UA"/>
              </w:rPr>
            </w:pPr>
            <w:r>
              <w:rPr>
                <w:sz w:val="28"/>
                <w:szCs w:val="28"/>
                <w:lang w:val="uk-UA"/>
              </w:rPr>
              <w:t>-</w:t>
            </w:r>
          </w:p>
        </w:tc>
        <w:tc>
          <w:tcPr>
            <w:tcW w:w="566" w:type="dxa"/>
          </w:tcPr>
          <w:p w14:paraId="522F2058" w14:textId="77777777" w:rsidR="00DA550F" w:rsidRPr="00F635AB" w:rsidRDefault="00DA550F" w:rsidP="00DA550F">
            <w:pPr>
              <w:pStyle w:val="TableParagraph"/>
              <w:jc w:val="center"/>
              <w:rPr>
                <w:sz w:val="28"/>
                <w:szCs w:val="28"/>
                <w:lang w:val="uk-UA"/>
              </w:rPr>
            </w:pPr>
            <w:r>
              <w:rPr>
                <w:sz w:val="28"/>
                <w:szCs w:val="28"/>
                <w:lang w:val="uk-UA"/>
              </w:rPr>
              <w:t>-</w:t>
            </w:r>
          </w:p>
        </w:tc>
        <w:tc>
          <w:tcPr>
            <w:tcW w:w="568" w:type="dxa"/>
          </w:tcPr>
          <w:p w14:paraId="74F8A529" w14:textId="77777777" w:rsidR="00DA550F" w:rsidRPr="00F635AB" w:rsidRDefault="00DA550F" w:rsidP="00DA550F">
            <w:pPr>
              <w:pStyle w:val="TableParagraph"/>
              <w:jc w:val="center"/>
              <w:rPr>
                <w:sz w:val="28"/>
                <w:szCs w:val="28"/>
                <w:lang w:val="uk-UA"/>
              </w:rPr>
            </w:pPr>
            <w:r>
              <w:rPr>
                <w:sz w:val="28"/>
                <w:szCs w:val="28"/>
                <w:lang w:val="uk-UA"/>
              </w:rPr>
              <w:t>-</w:t>
            </w:r>
          </w:p>
        </w:tc>
        <w:tc>
          <w:tcPr>
            <w:tcW w:w="1246" w:type="dxa"/>
          </w:tcPr>
          <w:p w14:paraId="01E503E5" w14:textId="77777777" w:rsidR="00DA550F" w:rsidRPr="00F635AB" w:rsidRDefault="00DA550F" w:rsidP="00DA550F">
            <w:pPr>
              <w:pStyle w:val="TableParagraph"/>
              <w:jc w:val="center"/>
              <w:rPr>
                <w:sz w:val="28"/>
                <w:szCs w:val="28"/>
                <w:lang w:val="uk-UA"/>
              </w:rPr>
            </w:pPr>
            <w:r>
              <w:rPr>
                <w:sz w:val="28"/>
                <w:szCs w:val="28"/>
                <w:lang w:val="uk-UA"/>
              </w:rPr>
              <w:t>-</w:t>
            </w:r>
          </w:p>
        </w:tc>
      </w:tr>
      <w:tr w:rsidR="00DA550F" w:rsidRPr="00F635AB" w14:paraId="3E094051" w14:textId="77777777" w:rsidTr="00F17B97">
        <w:trPr>
          <w:trHeight w:val="417"/>
        </w:trPr>
        <w:tc>
          <w:tcPr>
            <w:tcW w:w="674" w:type="dxa"/>
          </w:tcPr>
          <w:p w14:paraId="40D3D813" w14:textId="77777777" w:rsidR="00DA550F" w:rsidRPr="001137EE" w:rsidRDefault="00DA550F" w:rsidP="00F17B97">
            <w:pPr>
              <w:pStyle w:val="TableParagraph"/>
              <w:ind w:left="107"/>
              <w:jc w:val="both"/>
              <w:rPr>
                <w:sz w:val="28"/>
                <w:szCs w:val="28"/>
                <w:lang w:val="uk-UA"/>
              </w:rPr>
            </w:pPr>
          </w:p>
        </w:tc>
        <w:tc>
          <w:tcPr>
            <w:tcW w:w="4397" w:type="dxa"/>
            <w:tcBorders>
              <w:top w:val="single" w:sz="4" w:space="0" w:color="auto"/>
            </w:tcBorders>
          </w:tcPr>
          <w:p w14:paraId="1A1527D2" w14:textId="77777777" w:rsidR="00DA550F" w:rsidRPr="00F635AB" w:rsidRDefault="00DA550F" w:rsidP="00F17B97">
            <w:pPr>
              <w:pStyle w:val="TableParagraph"/>
              <w:jc w:val="both"/>
              <w:rPr>
                <w:b/>
                <w:sz w:val="28"/>
                <w:szCs w:val="28"/>
                <w:lang w:val="uk-UA"/>
              </w:rPr>
            </w:pPr>
            <w:r w:rsidRPr="00F635AB">
              <w:rPr>
                <w:b/>
                <w:sz w:val="28"/>
                <w:szCs w:val="28"/>
                <w:lang w:val="uk-UA"/>
              </w:rPr>
              <w:t>Форма підсумкового контролю</w:t>
            </w:r>
          </w:p>
        </w:tc>
        <w:tc>
          <w:tcPr>
            <w:tcW w:w="4359" w:type="dxa"/>
            <w:gridSpan w:val="6"/>
          </w:tcPr>
          <w:p w14:paraId="38A571BD" w14:textId="77777777" w:rsidR="00DA550F" w:rsidRPr="00F635AB" w:rsidRDefault="00DA550F" w:rsidP="00F17B97">
            <w:pPr>
              <w:pStyle w:val="TableParagraph"/>
              <w:jc w:val="center"/>
              <w:rPr>
                <w:b/>
                <w:sz w:val="28"/>
                <w:szCs w:val="28"/>
                <w:lang w:val="uk-UA"/>
              </w:rPr>
            </w:pPr>
          </w:p>
        </w:tc>
      </w:tr>
      <w:tr w:rsidR="00DA550F" w:rsidRPr="00F635AB" w14:paraId="12CB5A59" w14:textId="77777777" w:rsidTr="00F17B97">
        <w:trPr>
          <w:trHeight w:val="417"/>
        </w:trPr>
        <w:tc>
          <w:tcPr>
            <w:tcW w:w="674" w:type="dxa"/>
          </w:tcPr>
          <w:p w14:paraId="03F54968" w14:textId="77777777" w:rsidR="00DA550F" w:rsidRPr="00F635AB" w:rsidRDefault="00DA550F" w:rsidP="00DA550F">
            <w:pPr>
              <w:pStyle w:val="TableParagraph"/>
              <w:ind w:left="107"/>
              <w:jc w:val="center"/>
              <w:rPr>
                <w:sz w:val="28"/>
                <w:szCs w:val="28"/>
                <w:lang w:val="uk-UA"/>
              </w:rPr>
            </w:pPr>
            <w:r w:rsidRPr="00F635AB">
              <w:rPr>
                <w:sz w:val="28"/>
                <w:szCs w:val="28"/>
                <w:lang w:val="uk-UA"/>
              </w:rPr>
              <w:t>1</w:t>
            </w:r>
          </w:p>
        </w:tc>
        <w:tc>
          <w:tcPr>
            <w:tcW w:w="4397" w:type="dxa"/>
          </w:tcPr>
          <w:p w14:paraId="740DD66C" w14:textId="77777777" w:rsidR="00DA550F" w:rsidRPr="005A5E90" w:rsidRDefault="00DA550F" w:rsidP="00DA550F">
            <w:pPr>
              <w:pStyle w:val="TableParagraph"/>
              <w:jc w:val="both"/>
              <w:rPr>
                <w:sz w:val="28"/>
                <w:szCs w:val="28"/>
                <w:lang w:val="uk-UA"/>
              </w:rPr>
            </w:pPr>
            <w:r w:rsidRPr="005A5E90">
              <w:rPr>
                <w:sz w:val="28"/>
                <w:szCs w:val="28"/>
                <w:lang w:val="uk-UA"/>
              </w:rPr>
              <w:t xml:space="preserve">Тема 8. </w:t>
            </w:r>
            <w:r>
              <w:rPr>
                <w:sz w:val="28"/>
                <w:szCs w:val="28"/>
                <w:lang w:val="uk-UA"/>
              </w:rPr>
              <w:t>Поняття, предмет та принципи Сімейного права України.</w:t>
            </w:r>
          </w:p>
        </w:tc>
        <w:tc>
          <w:tcPr>
            <w:tcW w:w="707" w:type="dxa"/>
          </w:tcPr>
          <w:p w14:paraId="51E7DD8D" w14:textId="77777777" w:rsidR="00DA550F" w:rsidRPr="00F635AB" w:rsidRDefault="00DA550F" w:rsidP="00DA550F">
            <w:pPr>
              <w:pStyle w:val="TableParagraph"/>
              <w:jc w:val="center"/>
              <w:rPr>
                <w:sz w:val="28"/>
                <w:szCs w:val="28"/>
                <w:lang w:val="uk-UA"/>
              </w:rPr>
            </w:pPr>
            <w:r>
              <w:rPr>
                <w:sz w:val="28"/>
                <w:szCs w:val="28"/>
                <w:lang w:val="uk-UA"/>
              </w:rPr>
              <w:t>-</w:t>
            </w:r>
          </w:p>
        </w:tc>
        <w:tc>
          <w:tcPr>
            <w:tcW w:w="707" w:type="dxa"/>
          </w:tcPr>
          <w:p w14:paraId="472B4EDA" w14:textId="77777777" w:rsidR="00DA550F" w:rsidRPr="00F635AB" w:rsidRDefault="00DA550F" w:rsidP="00DA550F">
            <w:pPr>
              <w:pStyle w:val="TableParagraph"/>
              <w:jc w:val="center"/>
              <w:rPr>
                <w:sz w:val="28"/>
                <w:szCs w:val="28"/>
                <w:lang w:val="uk-UA"/>
              </w:rPr>
            </w:pPr>
            <w:r>
              <w:rPr>
                <w:sz w:val="28"/>
                <w:szCs w:val="28"/>
                <w:lang w:val="uk-UA"/>
              </w:rPr>
              <w:t>-</w:t>
            </w:r>
          </w:p>
        </w:tc>
        <w:tc>
          <w:tcPr>
            <w:tcW w:w="565" w:type="dxa"/>
          </w:tcPr>
          <w:p w14:paraId="637CD8DC" w14:textId="77777777" w:rsidR="00DA550F" w:rsidRPr="00F635AB" w:rsidRDefault="00DA550F" w:rsidP="00DA550F">
            <w:pPr>
              <w:pStyle w:val="TableParagraph"/>
              <w:jc w:val="center"/>
              <w:rPr>
                <w:sz w:val="28"/>
                <w:szCs w:val="28"/>
                <w:lang w:val="uk-UA"/>
              </w:rPr>
            </w:pPr>
            <w:r>
              <w:rPr>
                <w:sz w:val="28"/>
                <w:szCs w:val="28"/>
                <w:lang w:val="uk-UA"/>
              </w:rPr>
              <w:t>-</w:t>
            </w:r>
          </w:p>
        </w:tc>
        <w:tc>
          <w:tcPr>
            <w:tcW w:w="566" w:type="dxa"/>
          </w:tcPr>
          <w:p w14:paraId="47985DB1" w14:textId="77777777" w:rsidR="00DA550F" w:rsidRPr="00F635AB" w:rsidRDefault="00DA550F" w:rsidP="00DA550F">
            <w:pPr>
              <w:pStyle w:val="TableParagraph"/>
              <w:jc w:val="center"/>
              <w:rPr>
                <w:sz w:val="28"/>
                <w:szCs w:val="28"/>
                <w:lang w:val="uk-UA"/>
              </w:rPr>
            </w:pPr>
            <w:r>
              <w:rPr>
                <w:sz w:val="28"/>
                <w:szCs w:val="28"/>
                <w:lang w:val="uk-UA"/>
              </w:rPr>
              <w:t>-</w:t>
            </w:r>
          </w:p>
        </w:tc>
        <w:tc>
          <w:tcPr>
            <w:tcW w:w="568" w:type="dxa"/>
          </w:tcPr>
          <w:p w14:paraId="3B4F2D1D" w14:textId="77777777" w:rsidR="00DA550F" w:rsidRPr="00F635AB" w:rsidRDefault="00DA550F" w:rsidP="00DA550F">
            <w:pPr>
              <w:pStyle w:val="TableParagraph"/>
              <w:jc w:val="center"/>
              <w:rPr>
                <w:sz w:val="28"/>
                <w:szCs w:val="28"/>
                <w:lang w:val="uk-UA"/>
              </w:rPr>
            </w:pPr>
            <w:r>
              <w:rPr>
                <w:sz w:val="28"/>
                <w:szCs w:val="28"/>
                <w:lang w:val="uk-UA"/>
              </w:rPr>
              <w:t>-</w:t>
            </w:r>
          </w:p>
        </w:tc>
        <w:tc>
          <w:tcPr>
            <w:tcW w:w="1246" w:type="dxa"/>
          </w:tcPr>
          <w:p w14:paraId="678274E5" w14:textId="77777777" w:rsidR="00DA550F" w:rsidRPr="00F635AB" w:rsidRDefault="00DA550F" w:rsidP="00DA550F">
            <w:pPr>
              <w:pStyle w:val="TableParagraph"/>
              <w:jc w:val="center"/>
              <w:rPr>
                <w:sz w:val="28"/>
                <w:szCs w:val="28"/>
                <w:lang w:val="uk-UA"/>
              </w:rPr>
            </w:pPr>
            <w:r>
              <w:rPr>
                <w:sz w:val="28"/>
                <w:szCs w:val="28"/>
                <w:lang w:val="uk-UA"/>
              </w:rPr>
              <w:t>-</w:t>
            </w:r>
          </w:p>
        </w:tc>
      </w:tr>
      <w:tr w:rsidR="00DA550F" w:rsidRPr="00F635AB" w14:paraId="398FF61C" w14:textId="77777777" w:rsidTr="00F17B97">
        <w:trPr>
          <w:trHeight w:val="417"/>
        </w:trPr>
        <w:tc>
          <w:tcPr>
            <w:tcW w:w="674" w:type="dxa"/>
          </w:tcPr>
          <w:p w14:paraId="1E55C40D" w14:textId="77777777" w:rsidR="00DA550F" w:rsidRPr="00F635AB" w:rsidRDefault="00DA550F" w:rsidP="00DA550F">
            <w:pPr>
              <w:pStyle w:val="TableParagraph"/>
              <w:ind w:left="107"/>
              <w:jc w:val="center"/>
              <w:rPr>
                <w:sz w:val="28"/>
                <w:szCs w:val="28"/>
                <w:lang w:val="uk-UA"/>
              </w:rPr>
            </w:pPr>
            <w:r w:rsidRPr="00F635AB">
              <w:rPr>
                <w:sz w:val="28"/>
                <w:szCs w:val="28"/>
                <w:lang w:val="uk-UA"/>
              </w:rPr>
              <w:t>2</w:t>
            </w:r>
          </w:p>
        </w:tc>
        <w:tc>
          <w:tcPr>
            <w:tcW w:w="4397" w:type="dxa"/>
          </w:tcPr>
          <w:p w14:paraId="5B4EF7A5" w14:textId="77777777" w:rsidR="00DA550F" w:rsidRPr="005A5E90" w:rsidRDefault="00DA550F" w:rsidP="00DA550F">
            <w:pPr>
              <w:pStyle w:val="TableParagraph"/>
              <w:jc w:val="both"/>
              <w:rPr>
                <w:sz w:val="28"/>
                <w:szCs w:val="28"/>
                <w:lang w:val="uk-UA"/>
              </w:rPr>
            </w:pPr>
            <w:r w:rsidRPr="005A5E90">
              <w:rPr>
                <w:sz w:val="28"/>
                <w:szCs w:val="28"/>
                <w:lang w:val="uk-UA"/>
              </w:rPr>
              <w:t xml:space="preserve">Тема 9. </w:t>
            </w:r>
            <w:r>
              <w:rPr>
                <w:sz w:val="28"/>
                <w:szCs w:val="28"/>
                <w:lang w:val="uk-UA"/>
              </w:rPr>
              <w:t>Сімейні правовідносини. Загальні положення про шлюб.</w:t>
            </w:r>
          </w:p>
        </w:tc>
        <w:tc>
          <w:tcPr>
            <w:tcW w:w="707" w:type="dxa"/>
          </w:tcPr>
          <w:p w14:paraId="7F7F555F" w14:textId="77777777" w:rsidR="00DA550F" w:rsidRPr="00F635AB" w:rsidRDefault="00DA550F" w:rsidP="00DA550F">
            <w:pPr>
              <w:pStyle w:val="TableParagraph"/>
              <w:jc w:val="center"/>
              <w:rPr>
                <w:sz w:val="28"/>
                <w:szCs w:val="28"/>
                <w:lang w:val="uk-UA"/>
              </w:rPr>
            </w:pPr>
            <w:r>
              <w:rPr>
                <w:sz w:val="28"/>
                <w:szCs w:val="28"/>
                <w:lang w:val="uk-UA"/>
              </w:rPr>
              <w:t>-</w:t>
            </w:r>
          </w:p>
        </w:tc>
        <w:tc>
          <w:tcPr>
            <w:tcW w:w="707" w:type="dxa"/>
          </w:tcPr>
          <w:p w14:paraId="52FB14F2" w14:textId="77777777" w:rsidR="00DA550F" w:rsidRPr="00F635AB" w:rsidRDefault="00DA550F" w:rsidP="00DA550F">
            <w:pPr>
              <w:pStyle w:val="TableParagraph"/>
              <w:jc w:val="center"/>
              <w:rPr>
                <w:sz w:val="28"/>
                <w:szCs w:val="28"/>
                <w:lang w:val="uk-UA"/>
              </w:rPr>
            </w:pPr>
            <w:r>
              <w:rPr>
                <w:sz w:val="28"/>
                <w:szCs w:val="28"/>
                <w:lang w:val="uk-UA"/>
              </w:rPr>
              <w:t>-</w:t>
            </w:r>
          </w:p>
        </w:tc>
        <w:tc>
          <w:tcPr>
            <w:tcW w:w="565" w:type="dxa"/>
          </w:tcPr>
          <w:p w14:paraId="055F7670" w14:textId="77777777" w:rsidR="00DA550F" w:rsidRPr="00F635AB" w:rsidRDefault="00DA550F" w:rsidP="00DA550F">
            <w:pPr>
              <w:pStyle w:val="TableParagraph"/>
              <w:jc w:val="center"/>
              <w:rPr>
                <w:sz w:val="28"/>
                <w:szCs w:val="28"/>
                <w:lang w:val="uk-UA"/>
              </w:rPr>
            </w:pPr>
            <w:r>
              <w:rPr>
                <w:sz w:val="28"/>
                <w:szCs w:val="28"/>
                <w:lang w:val="uk-UA"/>
              </w:rPr>
              <w:t>-</w:t>
            </w:r>
          </w:p>
        </w:tc>
        <w:tc>
          <w:tcPr>
            <w:tcW w:w="566" w:type="dxa"/>
          </w:tcPr>
          <w:p w14:paraId="3A4F5718" w14:textId="77777777" w:rsidR="00DA550F" w:rsidRPr="00F635AB" w:rsidRDefault="00DA550F" w:rsidP="00DA550F">
            <w:pPr>
              <w:pStyle w:val="TableParagraph"/>
              <w:jc w:val="center"/>
              <w:rPr>
                <w:sz w:val="28"/>
                <w:szCs w:val="28"/>
                <w:lang w:val="uk-UA"/>
              </w:rPr>
            </w:pPr>
            <w:r>
              <w:rPr>
                <w:sz w:val="28"/>
                <w:szCs w:val="28"/>
                <w:lang w:val="uk-UA"/>
              </w:rPr>
              <w:t>-</w:t>
            </w:r>
          </w:p>
        </w:tc>
        <w:tc>
          <w:tcPr>
            <w:tcW w:w="568" w:type="dxa"/>
          </w:tcPr>
          <w:p w14:paraId="10CCF43C" w14:textId="77777777" w:rsidR="00DA550F" w:rsidRPr="00F635AB" w:rsidRDefault="00DA550F" w:rsidP="00DA550F">
            <w:pPr>
              <w:pStyle w:val="TableParagraph"/>
              <w:jc w:val="center"/>
              <w:rPr>
                <w:sz w:val="28"/>
                <w:szCs w:val="28"/>
                <w:lang w:val="uk-UA"/>
              </w:rPr>
            </w:pPr>
            <w:r>
              <w:rPr>
                <w:sz w:val="28"/>
                <w:szCs w:val="28"/>
                <w:lang w:val="uk-UA"/>
              </w:rPr>
              <w:t>-</w:t>
            </w:r>
          </w:p>
        </w:tc>
        <w:tc>
          <w:tcPr>
            <w:tcW w:w="1246" w:type="dxa"/>
          </w:tcPr>
          <w:p w14:paraId="21C26456" w14:textId="77777777" w:rsidR="00DA550F" w:rsidRPr="00F635AB" w:rsidRDefault="00DA550F" w:rsidP="00DA550F">
            <w:pPr>
              <w:pStyle w:val="TableParagraph"/>
              <w:jc w:val="center"/>
              <w:rPr>
                <w:sz w:val="28"/>
                <w:szCs w:val="28"/>
                <w:lang w:val="uk-UA"/>
              </w:rPr>
            </w:pPr>
            <w:r>
              <w:rPr>
                <w:sz w:val="28"/>
                <w:szCs w:val="28"/>
                <w:lang w:val="uk-UA"/>
              </w:rPr>
              <w:t>-</w:t>
            </w:r>
          </w:p>
        </w:tc>
      </w:tr>
      <w:tr w:rsidR="00DA550F" w:rsidRPr="00F635AB" w14:paraId="25CB7027" w14:textId="77777777" w:rsidTr="00F17B97">
        <w:trPr>
          <w:trHeight w:val="417"/>
        </w:trPr>
        <w:tc>
          <w:tcPr>
            <w:tcW w:w="674" w:type="dxa"/>
          </w:tcPr>
          <w:p w14:paraId="62E152DB" w14:textId="77777777" w:rsidR="00DA550F" w:rsidRPr="00F635AB" w:rsidRDefault="00DA550F" w:rsidP="00DA550F">
            <w:pPr>
              <w:pStyle w:val="TableParagraph"/>
              <w:ind w:left="107"/>
              <w:jc w:val="center"/>
              <w:rPr>
                <w:sz w:val="28"/>
                <w:szCs w:val="28"/>
                <w:lang w:val="uk-UA"/>
              </w:rPr>
            </w:pPr>
            <w:r w:rsidRPr="00F635AB">
              <w:rPr>
                <w:sz w:val="28"/>
                <w:szCs w:val="28"/>
                <w:lang w:val="uk-UA"/>
              </w:rPr>
              <w:t>3</w:t>
            </w:r>
          </w:p>
        </w:tc>
        <w:tc>
          <w:tcPr>
            <w:tcW w:w="4397" w:type="dxa"/>
          </w:tcPr>
          <w:p w14:paraId="79348EB8" w14:textId="77777777" w:rsidR="00DA550F" w:rsidRPr="005A5E90" w:rsidRDefault="00DA550F" w:rsidP="00DA550F">
            <w:pPr>
              <w:pStyle w:val="TableParagraph"/>
              <w:jc w:val="both"/>
              <w:rPr>
                <w:sz w:val="28"/>
                <w:szCs w:val="28"/>
                <w:lang w:val="uk-UA"/>
              </w:rPr>
            </w:pPr>
            <w:r w:rsidRPr="005A5E90">
              <w:rPr>
                <w:sz w:val="28"/>
                <w:szCs w:val="28"/>
                <w:lang w:val="uk-UA"/>
              </w:rPr>
              <w:t xml:space="preserve">Тема 10. </w:t>
            </w:r>
            <w:r>
              <w:rPr>
                <w:sz w:val="28"/>
                <w:szCs w:val="28"/>
                <w:lang w:val="uk-UA"/>
              </w:rPr>
              <w:t>Особисті немайнові та майнові права та обов’язки подружжя.</w:t>
            </w:r>
          </w:p>
        </w:tc>
        <w:tc>
          <w:tcPr>
            <w:tcW w:w="707" w:type="dxa"/>
          </w:tcPr>
          <w:p w14:paraId="70543003" w14:textId="77777777" w:rsidR="00DA550F" w:rsidRPr="00F635AB" w:rsidRDefault="00DA550F" w:rsidP="00DA550F">
            <w:pPr>
              <w:pStyle w:val="TableParagraph"/>
              <w:jc w:val="center"/>
              <w:rPr>
                <w:sz w:val="28"/>
                <w:szCs w:val="28"/>
                <w:lang w:val="uk-UA"/>
              </w:rPr>
            </w:pPr>
            <w:r>
              <w:rPr>
                <w:sz w:val="28"/>
                <w:szCs w:val="28"/>
                <w:lang w:val="uk-UA"/>
              </w:rPr>
              <w:t>-</w:t>
            </w:r>
          </w:p>
        </w:tc>
        <w:tc>
          <w:tcPr>
            <w:tcW w:w="707" w:type="dxa"/>
          </w:tcPr>
          <w:p w14:paraId="68C2D700" w14:textId="77777777" w:rsidR="00DA550F" w:rsidRPr="00F635AB" w:rsidRDefault="00DA550F" w:rsidP="00DA550F">
            <w:pPr>
              <w:pStyle w:val="TableParagraph"/>
              <w:jc w:val="center"/>
              <w:rPr>
                <w:sz w:val="28"/>
                <w:szCs w:val="28"/>
                <w:lang w:val="uk-UA"/>
              </w:rPr>
            </w:pPr>
            <w:r>
              <w:rPr>
                <w:sz w:val="28"/>
                <w:szCs w:val="28"/>
                <w:lang w:val="uk-UA"/>
              </w:rPr>
              <w:t>-</w:t>
            </w:r>
          </w:p>
        </w:tc>
        <w:tc>
          <w:tcPr>
            <w:tcW w:w="565" w:type="dxa"/>
          </w:tcPr>
          <w:p w14:paraId="15BF1B35" w14:textId="77777777" w:rsidR="00DA550F" w:rsidRPr="00F635AB" w:rsidRDefault="00DA550F" w:rsidP="00DA550F">
            <w:pPr>
              <w:pStyle w:val="TableParagraph"/>
              <w:jc w:val="center"/>
              <w:rPr>
                <w:sz w:val="28"/>
                <w:szCs w:val="28"/>
                <w:lang w:val="uk-UA"/>
              </w:rPr>
            </w:pPr>
            <w:r>
              <w:rPr>
                <w:sz w:val="28"/>
                <w:szCs w:val="28"/>
                <w:lang w:val="uk-UA"/>
              </w:rPr>
              <w:t>-</w:t>
            </w:r>
          </w:p>
        </w:tc>
        <w:tc>
          <w:tcPr>
            <w:tcW w:w="566" w:type="dxa"/>
          </w:tcPr>
          <w:p w14:paraId="5F836B90" w14:textId="77777777" w:rsidR="00DA550F" w:rsidRPr="00F635AB" w:rsidRDefault="00DA550F" w:rsidP="00DA550F">
            <w:pPr>
              <w:pStyle w:val="TableParagraph"/>
              <w:jc w:val="center"/>
              <w:rPr>
                <w:sz w:val="28"/>
                <w:szCs w:val="28"/>
                <w:lang w:val="uk-UA"/>
              </w:rPr>
            </w:pPr>
            <w:r>
              <w:rPr>
                <w:sz w:val="28"/>
                <w:szCs w:val="28"/>
                <w:lang w:val="uk-UA"/>
              </w:rPr>
              <w:t>-</w:t>
            </w:r>
          </w:p>
        </w:tc>
        <w:tc>
          <w:tcPr>
            <w:tcW w:w="568" w:type="dxa"/>
          </w:tcPr>
          <w:p w14:paraId="4FC24CB4" w14:textId="77777777" w:rsidR="00DA550F" w:rsidRPr="00F635AB" w:rsidRDefault="00DA550F" w:rsidP="00DA550F">
            <w:pPr>
              <w:pStyle w:val="TableParagraph"/>
              <w:jc w:val="center"/>
              <w:rPr>
                <w:sz w:val="28"/>
                <w:szCs w:val="28"/>
                <w:lang w:val="uk-UA"/>
              </w:rPr>
            </w:pPr>
            <w:r>
              <w:rPr>
                <w:sz w:val="28"/>
                <w:szCs w:val="28"/>
                <w:lang w:val="uk-UA"/>
              </w:rPr>
              <w:t>-</w:t>
            </w:r>
          </w:p>
        </w:tc>
        <w:tc>
          <w:tcPr>
            <w:tcW w:w="1246" w:type="dxa"/>
          </w:tcPr>
          <w:p w14:paraId="6C05639D" w14:textId="77777777" w:rsidR="00DA550F" w:rsidRPr="00F635AB" w:rsidRDefault="00DA550F" w:rsidP="00DA550F">
            <w:pPr>
              <w:pStyle w:val="TableParagraph"/>
              <w:jc w:val="center"/>
              <w:rPr>
                <w:sz w:val="28"/>
                <w:szCs w:val="28"/>
                <w:lang w:val="uk-UA"/>
              </w:rPr>
            </w:pPr>
            <w:r>
              <w:rPr>
                <w:sz w:val="28"/>
                <w:szCs w:val="28"/>
                <w:lang w:val="uk-UA"/>
              </w:rPr>
              <w:t>-</w:t>
            </w:r>
          </w:p>
        </w:tc>
      </w:tr>
      <w:tr w:rsidR="00DA550F" w:rsidRPr="00F635AB" w14:paraId="444DC0D0" w14:textId="77777777" w:rsidTr="00F17B97">
        <w:trPr>
          <w:trHeight w:val="417"/>
        </w:trPr>
        <w:tc>
          <w:tcPr>
            <w:tcW w:w="674" w:type="dxa"/>
          </w:tcPr>
          <w:p w14:paraId="089A5439" w14:textId="77777777" w:rsidR="00DA550F" w:rsidRPr="00F635AB" w:rsidRDefault="00DA550F" w:rsidP="00DA550F">
            <w:pPr>
              <w:pStyle w:val="TableParagraph"/>
              <w:ind w:left="107"/>
              <w:jc w:val="center"/>
              <w:rPr>
                <w:sz w:val="28"/>
                <w:szCs w:val="28"/>
                <w:lang w:val="uk-UA"/>
              </w:rPr>
            </w:pPr>
            <w:r w:rsidRPr="00F635AB">
              <w:rPr>
                <w:sz w:val="28"/>
                <w:szCs w:val="28"/>
                <w:lang w:val="uk-UA"/>
              </w:rPr>
              <w:t>4</w:t>
            </w:r>
          </w:p>
        </w:tc>
        <w:tc>
          <w:tcPr>
            <w:tcW w:w="4397" w:type="dxa"/>
          </w:tcPr>
          <w:p w14:paraId="239DD032" w14:textId="77777777" w:rsidR="00DA550F" w:rsidRPr="005A5E90" w:rsidRDefault="00DA550F" w:rsidP="00DA550F">
            <w:pPr>
              <w:pStyle w:val="TableParagraph"/>
              <w:jc w:val="both"/>
              <w:rPr>
                <w:sz w:val="28"/>
                <w:szCs w:val="28"/>
                <w:lang w:val="uk-UA"/>
              </w:rPr>
            </w:pPr>
            <w:r>
              <w:rPr>
                <w:sz w:val="28"/>
                <w:szCs w:val="28"/>
                <w:lang w:val="uk-UA"/>
              </w:rPr>
              <w:t>Тема 11</w:t>
            </w:r>
            <w:r w:rsidRPr="005A5E90">
              <w:rPr>
                <w:sz w:val="28"/>
                <w:szCs w:val="28"/>
                <w:lang w:val="uk-UA"/>
              </w:rPr>
              <w:t>.</w:t>
            </w:r>
            <w:r>
              <w:rPr>
                <w:sz w:val="28"/>
                <w:szCs w:val="28"/>
                <w:lang w:val="uk-UA"/>
              </w:rPr>
              <w:t xml:space="preserve"> </w:t>
            </w:r>
            <w:r w:rsidRPr="005A5E90">
              <w:rPr>
                <w:sz w:val="28"/>
                <w:szCs w:val="28"/>
                <w:lang w:val="uk-UA"/>
              </w:rPr>
              <w:t>Особисті нем</w:t>
            </w:r>
            <w:r>
              <w:rPr>
                <w:sz w:val="28"/>
                <w:szCs w:val="28"/>
                <w:lang w:val="uk-UA"/>
              </w:rPr>
              <w:t>айнові права і обов’язки батьків та дітей.</w:t>
            </w:r>
          </w:p>
        </w:tc>
        <w:tc>
          <w:tcPr>
            <w:tcW w:w="707" w:type="dxa"/>
          </w:tcPr>
          <w:p w14:paraId="7848DE8F" w14:textId="77777777" w:rsidR="00DA550F" w:rsidRPr="00F635AB" w:rsidRDefault="00DA550F" w:rsidP="00DA550F">
            <w:pPr>
              <w:pStyle w:val="TableParagraph"/>
              <w:jc w:val="center"/>
              <w:rPr>
                <w:sz w:val="28"/>
                <w:szCs w:val="28"/>
                <w:lang w:val="uk-UA"/>
              </w:rPr>
            </w:pPr>
            <w:r>
              <w:rPr>
                <w:sz w:val="28"/>
                <w:szCs w:val="28"/>
                <w:lang w:val="uk-UA"/>
              </w:rPr>
              <w:t>-</w:t>
            </w:r>
          </w:p>
        </w:tc>
        <w:tc>
          <w:tcPr>
            <w:tcW w:w="707" w:type="dxa"/>
          </w:tcPr>
          <w:p w14:paraId="1E8F1055" w14:textId="77777777" w:rsidR="00DA550F" w:rsidRPr="00F635AB" w:rsidRDefault="00DA550F" w:rsidP="00DA550F">
            <w:pPr>
              <w:pStyle w:val="TableParagraph"/>
              <w:jc w:val="center"/>
              <w:rPr>
                <w:sz w:val="28"/>
                <w:szCs w:val="28"/>
                <w:lang w:val="uk-UA"/>
              </w:rPr>
            </w:pPr>
            <w:r>
              <w:rPr>
                <w:sz w:val="28"/>
                <w:szCs w:val="28"/>
                <w:lang w:val="uk-UA"/>
              </w:rPr>
              <w:t>-</w:t>
            </w:r>
          </w:p>
        </w:tc>
        <w:tc>
          <w:tcPr>
            <w:tcW w:w="565" w:type="dxa"/>
          </w:tcPr>
          <w:p w14:paraId="7172546F" w14:textId="77777777" w:rsidR="00DA550F" w:rsidRPr="00F635AB" w:rsidRDefault="00DA550F" w:rsidP="00DA550F">
            <w:pPr>
              <w:pStyle w:val="TableParagraph"/>
              <w:jc w:val="center"/>
              <w:rPr>
                <w:sz w:val="28"/>
                <w:szCs w:val="28"/>
                <w:lang w:val="uk-UA"/>
              </w:rPr>
            </w:pPr>
            <w:r>
              <w:rPr>
                <w:sz w:val="28"/>
                <w:szCs w:val="28"/>
                <w:lang w:val="uk-UA"/>
              </w:rPr>
              <w:t>-</w:t>
            </w:r>
          </w:p>
        </w:tc>
        <w:tc>
          <w:tcPr>
            <w:tcW w:w="566" w:type="dxa"/>
          </w:tcPr>
          <w:p w14:paraId="4A1E1212" w14:textId="77777777" w:rsidR="00DA550F" w:rsidRPr="00F635AB" w:rsidRDefault="00DA550F" w:rsidP="00DA550F">
            <w:pPr>
              <w:pStyle w:val="TableParagraph"/>
              <w:jc w:val="center"/>
              <w:rPr>
                <w:sz w:val="28"/>
                <w:szCs w:val="28"/>
                <w:lang w:val="uk-UA"/>
              </w:rPr>
            </w:pPr>
            <w:r>
              <w:rPr>
                <w:sz w:val="28"/>
                <w:szCs w:val="28"/>
                <w:lang w:val="uk-UA"/>
              </w:rPr>
              <w:t>-</w:t>
            </w:r>
          </w:p>
        </w:tc>
        <w:tc>
          <w:tcPr>
            <w:tcW w:w="568" w:type="dxa"/>
          </w:tcPr>
          <w:p w14:paraId="7EA81E2B" w14:textId="77777777" w:rsidR="00DA550F" w:rsidRPr="00F635AB" w:rsidRDefault="00DA550F" w:rsidP="00DA550F">
            <w:pPr>
              <w:pStyle w:val="TableParagraph"/>
              <w:jc w:val="center"/>
              <w:rPr>
                <w:sz w:val="28"/>
                <w:szCs w:val="28"/>
                <w:lang w:val="uk-UA"/>
              </w:rPr>
            </w:pPr>
            <w:r>
              <w:rPr>
                <w:sz w:val="28"/>
                <w:szCs w:val="28"/>
                <w:lang w:val="uk-UA"/>
              </w:rPr>
              <w:t>-</w:t>
            </w:r>
          </w:p>
        </w:tc>
        <w:tc>
          <w:tcPr>
            <w:tcW w:w="1246" w:type="dxa"/>
          </w:tcPr>
          <w:p w14:paraId="129A4B77" w14:textId="77777777" w:rsidR="00DA550F" w:rsidRPr="00F635AB" w:rsidRDefault="00DA550F" w:rsidP="00DA550F">
            <w:pPr>
              <w:pStyle w:val="TableParagraph"/>
              <w:jc w:val="center"/>
              <w:rPr>
                <w:sz w:val="28"/>
                <w:szCs w:val="28"/>
                <w:lang w:val="uk-UA"/>
              </w:rPr>
            </w:pPr>
            <w:r>
              <w:rPr>
                <w:sz w:val="28"/>
                <w:szCs w:val="28"/>
                <w:lang w:val="uk-UA"/>
              </w:rPr>
              <w:t>-</w:t>
            </w:r>
          </w:p>
        </w:tc>
      </w:tr>
      <w:tr w:rsidR="00DA550F" w:rsidRPr="00F635AB" w14:paraId="784A9478" w14:textId="77777777" w:rsidTr="00F17B97">
        <w:trPr>
          <w:trHeight w:val="417"/>
        </w:trPr>
        <w:tc>
          <w:tcPr>
            <w:tcW w:w="674" w:type="dxa"/>
          </w:tcPr>
          <w:p w14:paraId="75EAC852" w14:textId="77777777" w:rsidR="00DA550F" w:rsidRPr="00F635AB" w:rsidRDefault="00DA550F" w:rsidP="00DA550F">
            <w:pPr>
              <w:pStyle w:val="TableParagraph"/>
              <w:ind w:left="107"/>
              <w:jc w:val="center"/>
              <w:rPr>
                <w:sz w:val="28"/>
                <w:szCs w:val="28"/>
                <w:lang w:val="uk-UA"/>
              </w:rPr>
            </w:pPr>
            <w:r w:rsidRPr="00F635AB">
              <w:rPr>
                <w:sz w:val="28"/>
                <w:szCs w:val="28"/>
                <w:lang w:val="uk-UA"/>
              </w:rPr>
              <w:t>5</w:t>
            </w:r>
          </w:p>
        </w:tc>
        <w:tc>
          <w:tcPr>
            <w:tcW w:w="4397" w:type="dxa"/>
          </w:tcPr>
          <w:p w14:paraId="4B13ED0C" w14:textId="77777777" w:rsidR="00DA550F" w:rsidRPr="005A5E90" w:rsidRDefault="00DA550F" w:rsidP="00DA550F">
            <w:pPr>
              <w:pStyle w:val="TableParagraph"/>
              <w:jc w:val="both"/>
              <w:rPr>
                <w:sz w:val="28"/>
                <w:szCs w:val="28"/>
                <w:lang w:val="uk-UA"/>
              </w:rPr>
            </w:pPr>
            <w:r w:rsidRPr="005A5E90">
              <w:rPr>
                <w:sz w:val="28"/>
                <w:szCs w:val="28"/>
                <w:lang w:val="uk-UA"/>
              </w:rPr>
              <w:t xml:space="preserve">Тема 12. </w:t>
            </w:r>
            <w:r>
              <w:rPr>
                <w:sz w:val="28"/>
                <w:szCs w:val="28"/>
                <w:lang w:val="uk-UA"/>
              </w:rPr>
              <w:t>Обов’язки батьків по утриманню дітей. Обов’язки повнолітніх дітей по утриманню батьків.</w:t>
            </w:r>
          </w:p>
        </w:tc>
        <w:tc>
          <w:tcPr>
            <w:tcW w:w="707" w:type="dxa"/>
          </w:tcPr>
          <w:p w14:paraId="5679B78E" w14:textId="77777777" w:rsidR="00DA550F" w:rsidRPr="00F635AB" w:rsidRDefault="00DA550F" w:rsidP="00DA550F">
            <w:pPr>
              <w:pStyle w:val="TableParagraph"/>
              <w:jc w:val="center"/>
              <w:rPr>
                <w:sz w:val="28"/>
                <w:szCs w:val="28"/>
                <w:lang w:val="uk-UA"/>
              </w:rPr>
            </w:pPr>
            <w:r>
              <w:rPr>
                <w:sz w:val="28"/>
                <w:szCs w:val="28"/>
                <w:lang w:val="uk-UA"/>
              </w:rPr>
              <w:t>-</w:t>
            </w:r>
          </w:p>
        </w:tc>
        <w:tc>
          <w:tcPr>
            <w:tcW w:w="707" w:type="dxa"/>
          </w:tcPr>
          <w:p w14:paraId="1683A665" w14:textId="77777777" w:rsidR="00DA550F" w:rsidRPr="00F635AB" w:rsidRDefault="00DA550F" w:rsidP="00DA550F">
            <w:pPr>
              <w:pStyle w:val="TableParagraph"/>
              <w:jc w:val="center"/>
              <w:rPr>
                <w:sz w:val="28"/>
                <w:szCs w:val="28"/>
                <w:lang w:val="uk-UA"/>
              </w:rPr>
            </w:pPr>
            <w:r>
              <w:rPr>
                <w:sz w:val="28"/>
                <w:szCs w:val="28"/>
                <w:lang w:val="uk-UA"/>
              </w:rPr>
              <w:t>-</w:t>
            </w:r>
          </w:p>
        </w:tc>
        <w:tc>
          <w:tcPr>
            <w:tcW w:w="565" w:type="dxa"/>
          </w:tcPr>
          <w:p w14:paraId="53932211" w14:textId="77777777" w:rsidR="00DA550F" w:rsidRPr="00F635AB" w:rsidRDefault="00DA550F" w:rsidP="00DA550F">
            <w:pPr>
              <w:pStyle w:val="TableParagraph"/>
              <w:jc w:val="center"/>
              <w:rPr>
                <w:sz w:val="28"/>
                <w:szCs w:val="28"/>
                <w:lang w:val="uk-UA"/>
              </w:rPr>
            </w:pPr>
            <w:r>
              <w:rPr>
                <w:sz w:val="28"/>
                <w:szCs w:val="28"/>
                <w:lang w:val="uk-UA"/>
              </w:rPr>
              <w:t>-</w:t>
            </w:r>
          </w:p>
        </w:tc>
        <w:tc>
          <w:tcPr>
            <w:tcW w:w="566" w:type="dxa"/>
          </w:tcPr>
          <w:p w14:paraId="4E8EDAEA" w14:textId="77777777" w:rsidR="00DA550F" w:rsidRPr="00F635AB" w:rsidRDefault="00DA550F" w:rsidP="00DA550F">
            <w:pPr>
              <w:pStyle w:val="TableParagraph"/>
              <w:jc w:val="center"/>
              <w:rPr>
                <w:sz w:val="28"/>
                <w:szCs w:val="28"/>
                <w:lang w:val="uk-UA"/>
              </w:rPr>
            </w:pPr>
            <w:r>
              <w:rPr>
                <w:sz w:val="28"/>
                <w:szCs w:val="28"/>
                <w:lang w:val="uk-UA"/>
              </w:rPr>
              <w:t>-</w:t>
            </w:r>
          </w:p>
        </w:tc>
        <w:tc>
          <w:tcPr>
            <w:tcW w:w="568" w:type="dxa"/>
          </w:tcPr>
          <w:p w14:paraId="59711CB2" w14:textId="77777777" w:rsidR="00DA550F" w:rsidRPr="00F635AB" w:rsidRDefault="00DA550F" w:rsidP="00DA550F">
            <w:pPr>
              <w:pStyle w:val="TableParagraph"/>
              <w:jc w:val="center"/>
              <w:rPr>
                <w:sz w:val="28"/>
                <w:szCs w:val="28"/>
                <w:lang w:val="uk-UA"/>
              </w:rPr>
            </w:pPr>
            <w:r>
              <w:rPr>
                <w:sz w:val="28"/>
                <w:szCs w:val="28"/>
                <w:lang w:val="uk-UA"/>
              </w:rPr>
              <w:t>-</w:t>
            </w:r>
          </w:p>
        </w:tc>
        <w:tc>
          <w:tcPr>
            <w:tcW w:w="1246" w:type="dxa"/>
          </w:tcPr>
          <w:p w14:paraId="6366C2C3" w14:textId="77777777" w:rsidR="00DA550F" w:rsidRPr="00F635AB" w:rsidRDefault="00DA550F" w:rsidP="00DA550F">
            <w:pPr>
              <w:pStyle w:val="TableParagraph"/>
              <w:jc w:val="center"/>
              <w:rPr>
                <w:sz w:val="28"/>
                <w:szCs w:val="28"/>
                <w:lang w:val="uk-UA"/>
              </w:rPr>
            </w:pPr>
            <w:r>
              <w:rPr>
                <w:sz w:val="28"/>
                <w:szCs w:val="28"/>
                <w:lang w:val="uk-UA"/>
              </w:rPr>
              <w:t>-</w:t>
            </w:r>
          </w:p>
        </w:tc>
      </w:tr>
      <w:tr w:rsidR="00DA550F" w:rsidRPr="00F635AB" w14:paraId="323D46BD" w14:textId="77777777" w:rsidTr="00F17B97">
        <w:trPr>
          <w:trHeight w:val="417"/>
        </w:trPr>
        <w:tc>
          <w:tcPr>
            <w:tcW w:w="674" w:type="dxa"/>
          </w:tcPr>
          <w:p w14:paraId="602EB36E" w14:textId="77777777" w:rsidR="00DA550F" w:rsidRPr="001137EE" w:rsidRDefault="00DA550F" w:rsidP="00DA550F">
            <w:pPr>
              <w:pStyle w:val="TableParagraph"/>
              <w:jc w:val="both"/>
              <w:rPr>
                <w:sz w:val="28"/>
                <w:szCs w:val="28"/>
                <w:lang w:val="uk-UA"/>
              </w:rPr>
            </w:pPr>
          </w:p>
        </w:tc>
        <w:tc>
          <w:tcPr>
            <w:tcW w:w="4397" w:type="dxa"/>
          </w:tcPr>
          <w:p w14:paraId="7AA67C44" w14:textId="77777777" w:rsidR="00DA550F" w:rsidRPr="005A5E90" w:rsidRDefault="00DA550F" w:rsidP="00DA550F">
            <w:pPr>
              <w:pStyle w:val="TableParagraph"/>
              <w:ind w:right="97"/>
              <w:jc w:val="both"/>
              <w:rPr>
                <w:sz w:val="28"/>
                <w:szCs w:val="28"/>
                <w:lang w:val="uk-UA"/>
              </w:rPr>
            </w:pPr>
            <w:r w:rsidRPr="005A5E90">
              <w:rPr>
                <w:sz w:val="28"/>
                <w:szCs w:val="28"/>
                <w:lang w:val="uk-UA"/>
              </w:rPr>
              <w:t>Разом за семестр</w:t>
            </w:r>
          </w:p>
        </w:tc>
        <w:tc>
          <w:tcPr>
            <w:tcW w:w="707" w:type="dxa"/>
          </w:tcPr>
          <w:p w14:paraId="5FFA3FD3" w14:textId="77777777" w:rsidR="00DA550F" w:rsidRPr="00F635AB" w:rsidRDefault="00DA550F" w:rsidP="00DA550F">
            <w:pPr>
              <w:pStyle w:val="TableParagraph"/>
              <w:jc w:val="center"/>
              <w:rPr>
                <w:sz w:val="28"/>
                <w:szCs w:val="28"/>
                <w:lang w:val="uk-UA"/>
              </w:rPr>
            </w:pPr>
            <w:r>
              <w:rPr>
                <w:sz w:val="28"/>
                <w:szCs w:val="28"/>
                <w:lang w:val="uk-UA"/>
              </w:rPr>
              <w:t>-</w:t>
            </w:r>
          </w:p>
        </w:tc>
        <w:tc>
          <w:tcPr>
            <w:tcW w:w="707" w:type="dxa"/>
          </w:tcPr>
          <w:p w14:paraId="1E6F7D10" w14:textId="77777777" w:rsidR="00DA550F" w:rsidRPr="00F635AB" w:rsidRDefault="00DA550F" w:rsidP="00DA550F">
            <w:pPr>
              <w:pStyle w:val="TableParagraph"/>
              <w:jc w:val="center"/>
              <w:rPr>
                <w:sz w:val="28"/>
                <w:szCs w:val="28"/>
                <w:lang w:val="uk-UA"/>
              </w:rPr>
            </w:pPr>
            <w:r>
              <w:rPr>
                <w:sz w:val="28"/>
                <w:szCs w:val="28"/>
                <w:lang w:val="uk-UA"/>
              </w:rPr>
              <w:t>2</w:t>
            </w:r>
          </w:p>
        </w:tc>
        <w:tc>
          <w:tcPr>
            <w:tcW w:w="565" w:type="dxa"/>
          </w:tcPr>
          <w:p w14:paraId="361D8882" w14:textId="77777777" w:rsidR="00DA550F" w:rsidRPr="00F635AB" w:rsidRDefault="00DA550F" w:rsidP="00DA550F">
            <w:pPr>
              <w:pStyle w:val="TableParagraph"/>
              <w:jc w:val="center"/>
              <w:rPr>
                <w:sz w:val="28"/>
                <w:szCs w:val="28"/>
                <w:lang w:val="uk-UA"/>
              </w:rPr>
            </w:pPr>
            <w:r>
              <w:rPr>
                <w:sz w:val="28"/>
                <w:szCs w:val="28"/>
                <w:lang w:val="uk-UA"/>
              </w:rPr>
              <w:t>-</w:t>
            </w:r>
          </w:p>
        </w:tc>
        <w:tc>
          <w:tcPr>
            <w:tcW w:w="566" w:type="dxa"/>
          </w:tcPr>
          <w:p w14:paraId="260AB7D3" w14:textId="77777777" w:rsidR="00DA550F" w:rsidRPr="00F635AB" w:rsidRDefault="00DA550F" w:rsidP="00DA550F">
            <w:pPr>
              <w:pStyle w:val="TableParagraph"/>
              <w:jc w:val="center"/>
              <w:rPr>
                <w:sz w:val="28"/>
                <w:szCs w:val="28"/>
                <w:lang w:val="uk-UA"/>
              </w:rPr>
            </w:pPr>
            <w:r>
              <w:rPr>
                <w:sz w:val="28"/>
                <w:szCs w:val="28"/>
                <w:lang w:val="uk-UA"/>
              </w:rPr>
              <w:t>-</w:t>
            </w:r>
          </w:p>
        </w:tc>
        <w:tc>
          <w:tcPr>
            <w:tcW w:w="568" w:type="dxa"/>
          </w:tcPr>
          <w:p w14:paraId="043ACFE8" w14:textId="77777777" w:rsidR="00DA550F" w:rsidRPr="00F635AB" w:rsidRDefault="00DA550F" w:rsidP="00DA550F">
            <w:pPr>
              <w:pStyle w:val="TableParagraph"/>
              <w:jc w:val="center"/>
              <w:rPr>
                <w:sz w:val="28"/>
                <w:szCs w:val="28"/>
                <w:lang w:val="uk-UA"/>
              </w:rPr>
            </w:pPr>
            <w:r>
              <w:rPr>
                <w:sz w:val="28"/>
                <w:szCs w:val="28"/>
                <w:lang w:val="uk-UA"/>
              </w:rPr>
              <w:t>-</w:t>
            </w:r>
          </w:p>
        </w:tc>
        <w:tc>
          <w:tcPr>
            <w:tcW w:w="1246" w:type="dxa"/>
          </w:tcPr>
          <w:p w14:paraId="5F4697E0" w14:textId="77777777" w:rsidR="00DA550F" w:rsidRPr="00F635AB" w:rsidRDefault="00DA550F" w:rsidP="00DA550F">
            <w:pPr>
              <w:pStyle w:val="TableParagraph"/>
              <w:jc w:val="center"/>
              <w:rPr>
                <w:sz w:val="28"/>
                <w:szCs w:val="28"/>
                <w:lang w:val="uk-UA"/>
              </w:rPr>
            </w:pPr>
            <w:r>
              <w:rPr>
                <w:sz w:val="28"/>
                <w:szCs w:val="28"/>
                <w:lang w:val="uk-UA"/>
              </w:rPr>
              <w:t>-</w:t>
            </w:r>
          </w:p>
        </w:tc>
      </w:tr>
      <w:tr w:rsidR="00DA550F" w:rsidRPr="001137EE" w14:paraId="0460A643" w14:textId="77777777" w:rsidTr="00F17B97">
        <w:trPr>
          <w:trHeight w:val="414"/>
        </w:trPr>
        <w:tc>
          <w:tcPr>
            <w:tcW w:w="674" w:type="dxa"/>
          </w:tcPr>
          <w:p w14:paraId="73CF9CBF" w14:textId="77777777" w:rsidR="00DA550F" w:rsidRPr="001137EE" w:rsidRDefault="00DA550F" w:rsidP="00DA550F">
            <w:pPr>
              <w:pStyle w:val="TableParagraph"/>
              <w:jc w:val="both"/>
              <w:rPr>
                <w:sz w:val="28"/>
                <w:szCs w:val="28"/>
                <w:lang w:val="uk-UA"/>
              </w:rPr>
            </w:pPr>
          </w:p>
        </w:tc>
        <w:tc>
          <w:tcPr>
            <w:tcW w:w="4397" w:type="dxa"/>
          </w:tcPr>
          <w:p w14:paraId="7EBD2E4A" w14:textId="77777777" w:rsidR="00DA550F" w:rsidRPr="001137EE" w:rsidRDefault="00DA550F" w:rsidP="00DA550F">
            <w:pPr>
              <w:pStyle w:val="TableParagraph"/>
              <w:ind w:right="95"/>
              <w:jc w:val="both"/>
              <w:rPr>
                <w:b/>
                <w:sz w:val="28"/>
                <w:szCs w:val="28"/>
                <w:lang w:val="uk-UA"/>
              </w:rPr>
            </w:pPr>
            <w:r w:rsidRPr="001137EE">
              <w:rPr>
                <w:b/>
                <w:sz w:val="28"/>
                <w:szCs w:val="28"/>
                <w:lang w:val="uk-UA"/>
              </w:rPr>
              <w:t>Форма підсумкового контролю</w:t>
            </w:r>
          </w:p>
        </w:tc>
        <w:tc>
          <w:tcPr>
            <w:tcW w:w="4359" w:type="dxa"/>
            <w:gridSpan w:val="6"/>
          </w:tcPr>
          <w:p w14:paraId="3AA5C418" w14:textId="77777777" w:rsidR="00DA550F" w:rsidRPr="001137EE" w:rsidRDefault="00DA550F" w:rsidP="00DA550F">
            <w:pPr>
              <w:pStyle w:val="TableParagraph"/>
              <w:jc w:val="center"/>
              <w:rPr>
                <w:b/>
                <w:sz w:val="28"/>
                <w:szCs w:val="28"/>
                <w:lang w:val="uk-UA"/>
              </w:rPr>
            </w:pPr>
          </w:p>
        </w:tc>
      </w:tr>
    </w:tbl>
    <w:p w14:paraId="0AD70E24" w14:textId="77777777" w:rsidR="00DA550F" w:rsidRPr="001137EE" w:rsidRDefault="00DA550F" w:rsidP="00DA550F">
      <w:pPr>
        <w:pStyle w:val="ad"/>
        <w:tabs>
          <w:tab w:val="left" w:pos="9241"/>
        </w:tabs>
        <w:spacing w:before="89"/>
        <w:ind w:firstLine="142"/>
        <w:jc w:val="both"/>
        <w:rPr>
          <w:szCs w:val="28"/>
        </w:rPr>
      </w:pPr>
      <w:r w:rsidRPr="001137EE">
        <w:rPr>
          <w:sz w:val="28"/>
          <w:szCs w:val="28"/>
        </w:rPr>
        <w:t>Розглянуто і схвалено на</w:t>
      </w:r>
      <w:r w:rsidRPr="001137EE">
        <w:rPr>
          <w:spacing w:val="-14"/>
          <w:sz w:val="28"/>
          <w:szCs w:val="28"/>
        </w:rPr>
        <w:t xml:space="preserve"> </w:t>
      </w:r>
      <w:r w:rsidRPr="001137EE">
        <w:rPr>
          <w:sz w:val="28"/>
          <w:szCs w:val="28"/>
        </w:rPr>
        <w:t>засіданні</w:t>
      </w:r>
      <w:r w:rsidRPr="001137EE">
        <w:rPr>
          <w:spacing w:val="-2"/>
          <w:sz w:val="28"/>
          <w:szCs w:val="28"/>
        </w:rPr>
        <w:t xml:space="preserve"> </w:t>
      </w:r>
      <w:r w:rsidRPr="001137EE">
        <w:rPr>
          <w:sz w:val="28"/>
          <w:szCs w:val="28"/>
        </w:rPr>
        <w:t>кафедри цивільно-правових дисциплін</w:t>
      </w:r>
    </w:p>
    <w:p w14:paraId="77463E96" w14:textId="77777777" w:rsidR="00DA550F" w:rsidRPr="001137EE" w:rsidRDefault="00DA550F" w:rsidP="00DA550F">
      <w:pPr>
        <w:pStyle w:val="ad"/>
        <w:tabs>
          <w:tab w:val="left" w:pos="9241"/>
        </w:tabs>
        <w:spacing w:before="89"/>
        <w:ind w:firstLine="142"/>
        <w:jc w:val="both"/>
        <w:rPr>
          <w:szCs w:val="28"/>
        </w:rPr>
      </w:pPr>
      <w:r w:rsidRPr="001137EE">
        <w:rPr>
          <w:sz w:val="28"/>
          <w:szCs w:val="28"/>
        </w:rPr>
        <w:t>протокол</w:t>
      </w:r>
      <w:r w:rsidRPr="001137EE">
        <w:rPr>
          <w:spacing w:val="-3"/>
          <w:sz w:val="28"/>
          <w:szCs w:val="28"/>
        </w:rPr>
        <w:t xml:space="preserve"> </w:t>
      </w:r>
      <w:r w:rsidRPr="001137EE">
        <w:rPr>
          <w:sz w:val="28"/>
          <w:szCs w:val="28"/>
        </w:rPr>
        <w:t>від «____»__________20____№____.</w:t>
      </w:r>
    </w:p>
    <w:p w14:paraId="5CDBF395" w14:textId="77777777" w:rsidR="00DA550F" w:rsidRPr="001137EE" w:rsidRDefault="00DA550F" w:rsidP="00DA550F">
      <w:pPr>
        <w:pStyle w:val="ad"/>
        <w:jc w:val="both"/>
        <w:rPr>
          <w:sz w:val="28"/>
          <w:szCs w:val="28"/>
        </w:rPr>
      </w:pPr>
    </w:p>
    <w:p w14:paraId="7D1C74F7" w14:textId="77777777" w:rsidR="00DA550F" w:rsidRPr="001137EE" w:rsidRDefault="00DA550F" w:rsidP="00DA550F">
      <w:pPr>
        <w:pStyle w:val="ad"/>
        <w:spacing w:before="3"/>
        <w:jc w:val="both"/>
        <w:rPr>
          <w:sz w:val="28"/>
          <w:szCs w:val="28"/>
        </w:rPr>
      </w:pPr>
    </w:p>
    <w:p w14:paraId="47C01FC4" w14:textId="77777777" w:rsidR="00DA550F" w:rsidRPr="005F2507" w:rsidRDefault="00DA550F" w:rsidP="00DA550F">
      <w:pPr>
        <w:pStyle w:val="ad"/>
        <w:jc w:val="both"/>
        <w:rPr>
          <w:sz w:val="28"/>
          <w:szCs w:val="28"/>
        </w:rPr>
      </w:pPr>
    </w:p>
    <w:p w14:paraId="308F7BBE" w14:textId="77777777" w:rsidR="00DA550F" w:rsidRPr="005F2507" w:rsidRDefault="00DA550F" w:rsidP="00DA550F">
      <w:pPr>
        <w:pStyle w:val="ad"/>
        <w:spacing w:before="4"/>
        <w:jc w:val="both"/>
        <w:rPr>
          <w:sz w:val="28"/>
          <w:szCs w:val="28"/>
        </w:rPr>
      </w:pPr>
    </w:p>
    <w:p w14:paraId="0B8B0430" w14:textId="77777777" w:rsidR="00DA550F" w:rsidRDefault="00DA550F" w:rsidP="00DA550F">
      <w:pPr>
        <w:pStyle w:val="ad"/>
        <w:spacing w:before="4"/>
        <w:jc w:val="both"/>
        <w:rPr>
          <w:sz w:val="28"/>
          <w:szCs w:val="28"/>
        </w:rPr>
      </w:pPr>
    </w:p>
    <w:p w14:paraId="6F2C68F2" w14:textId="77777777" w:rsidR="00DA550F" w:rsidRDefault="00DA550F" w:rsidP="00DA550F">
      <w:pPr>
        <w:pStyle w:val="ad"/>
        <w:spacing w:before="4"/>
        <w:jc w:val="both"/>
        <w:rPr>
          <w:sz w:val="28"/>
          <w:szCs w:val="28"/>
        </w:rPr>
      </w:pPr>
    </w:p>
    <w:p w14:paraId="15C2FF02" w14:textId="77777777" w:rsidR="00DA550F" w:rsidRPr="005F2507" w:rsidRDefault="00DA550F" w:rsidP="00DA550F">
      <w:pPr>
        <w:pStyle w:val="ad"/>
        <w:spacing w:before="4"/>
        <w:jc w:val="both"/>
        <w:rPr>
          <w:sz w:val="28"/>
          <w:szCs w:val="28"/>
        </w:rPr>
      </w:pPr>
    </w:p>
    <w:p w14:paraId="74BDA333" w14:textId="77777777" w:rsidR="00DA550F" w:rsidRPr="005F2507" w:rsidRDefault="00DA550F" w:rsidP="00DA550F">
      <w:pPr>
        <w:pStyle w:val="ad"/>
        <w:spacing w:before="4"/>
        <w:jc w:val="both"/>
        <w:rPr>
          <w:sz w:val="28"/>
          <w:szCs w:val="28"/>
        </w:rPr>
      </w:pPr>
    </w:p>
    <w:p w14:paraId="2A2AD390" w14:textId="77777777" w:rsidR="00DA550F" w:rsidRPr="005F2507" w:rsidRDefault="00DA550F" w:rsidP="00DA550F">
      <w:pPr>
        <w:pStyle w:val="4"/>
        <w:tabs>
          <w:tab w:val="left" w:pos="4764"/>
          <w:tab w:val="left" w:pos="6756"/>
        </w:tabs>
        <w:spacing w:before="1"/>
        <w:jc w:val="both"/>
      </w:pPr>
      <w:r w:rsidRPr="005F2507">
        <w:t>Завідувач</w:t>
      </w:r>
      <w:r w:rsidRPr="005F2507">
        <w:rPr>
          <w:spacing w:val="-3"/>
        </w:rPr>
        <w:t xml:space="preserve"> </w:t>
      </w:r>
      <w:r w:rsidRPr="005F2507">
        <w:t>кафедри</w:t>
      </w:r>
    </w:p>
    <w:p w14:paraId="480314DA" w14:textId="77777777" w:rsidR="00DA550F" w:rsidRPr="005F2507" w:rsidRDefault="00DA550F" w:rsidP="00DA550F">
      <w:pPr>
        <w:pStyle w:val="4"/>
        <w:tabs>
          <w:tab w:val="left" w:pos="4764"/>
          <w:tab w:val="left" w:pos="6756"/>
        </w:tabs>
        <w:spacing w:before="1"/>
        <w:jc w:val="both"/>
        <w:sectPr w:rsidR="00DA550F" w:rsidRPr="005F2507" w:rsidSect="00EC5D2F">
          <w:pgSz w:w="11910" w:h="16850"/>
          <w:pgMar w:top="540" w:right="570" w:bottom="280" w:left="1380" w:header="288" w:footer="0" w:gutter="0"/>
          <w:cols w:space="720"/>
        </w:sectPr>
      </w:pPr>
      <w:r w:rsidRPr="005F2507">
        <w:t>цивільно-право</w:t>
      </w:r>
      <w:r w:rsidR="00211DD1">
        <w:t>вих дисциплін</w:t>
      </w:r>
      <w:r w:rsidR="00211DD1">
        <w:tab/>
      </w:r>
      <w:r w:rsidR="00211DD1">
        <w:tab/>
      </w:r>
      <w:r w:rsidR="00211DD1">
        <w:tab/>
      </w:r>
      <w:r w:rsidR="004E5BCF">
        <w:t>Лілія ЗОЛОТУХІНА</w:t>
      </w:r>
    </w:p>
    <w:p w14:paraId="3943CB5C" w14:textId="77777777" w:rsidR="00F17B97" w:rsidRPr="00283B4F" w:rsidRDefault="00F17B97" w:rsidP="00283B4F">
      <w:pPr>
        <w:rPr>
          <w:sz w:val="28"/>
        </w:rPr>
        <w:sectPr w:rsidR="00F17B97" w:rsidRPr="00283B4F" w:rsidSect="0035710E">
          <w:headerReference w:type="default" r:id="rId8"/>
          <w:pgSz w:w="11910" w:h="16840"/>
          <w:pgMar w:top="620" w:right="711" w:bottom="280" w:left="1380" w:header="0" w:footer="0" w:gutter="0"/>
          <w:cols w:space="720"/>
        </w:sectPr>
      </w:pPr>
    </w:p>
    <w:p w14:paraId="78DD4BEE" w14:textId="77777777" w:rsidR="00F17B97" w:rsidRPr="004C2D60" w:rsidRDefault="00F17B97" w:rsidP="00F17B97">
      <w:pPr>
        <w:spacing w:line="315" w:lineRule="exact"/>
        <w:rPr>
          <w:sz w:val="28"/>
        </w:rPr>
        <w:sectPr w:rsidR="00F17B97" w:rsidRPr="004C2D60" w:rsidSect="00461788">
          <w:headerReference w:type="default" r:id="rId9"/>
          <w:pgSz w:w="11910" w:h="16840"/>
          <w:pgMar w:top="960" w:right="711" w:bottom="280" w:left="1380" w:header="713" w:footer="0" w:gutter="0"/>
          <w:cols w:space="720"/>
        </w:sectPr>
      </w:pPr>
    </w:p>
    <w:p w14:paraId="5CB6DC8D" w14:textId="77777777" w:rsidR="0002397D" w:rsidRPr="0001401F" w:rsidRDefault="0002397D" w:rsidP="0001401F">
      <w:pPr>
        <w:pStyle w:val="35"/>
        <w:rPr>
          <w:rFonts w:ascii="Times New Roman" w:eastAsia="MS Mincho" w:hAnsi="Times New Roman" w:cs="Times New Roman"/>
          <w:b/>
          <w:bCs/>
          <w:sz w:val="28"/>
          <w:szCs w:val="28"/>
        </w:rPr>
      </w:pPr>
    </w:p>
    <w:sectPr w:rsidR="0002397D" w:rsidRPr="0001401F">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5C6F2" w14:textId="77777777" w:rsidR="002E2AC2" w:rsidRDefault="002E2AC2">
      <w:r>
        <w:separator/>
      </w:r>
    </w:p>
  </w:endnote>
  <w:endnote w:type="continuationSeparator" w:id="0">
    <w:p w14:paraId="60174279" w14:textId="77777777" w:rsidR="002E2AC2" w:rsidRDefault="002E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etersburgC">
    <w:altName w:val="Petersburg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85CEC" w14:textId="77777777" w:rsidR="002E2AC2" w:rsidRDefault="002E2AC2">
      <w:r>
        <w:separator/>
      </w:r>
    </w:p>
  </w:footnote>
  <w:footnote w:type="continuationSeparator" w:id="0">
    <w:p w14:paraId="0D5B60C7" w14:textId="77777777" w:rsidR="002E2AC2" w:rsidRDefault="002E2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58B3" w14:textId="77777777" w:rsidR="00161558" w:rsidRDefault="00161558">
    <w:pPr>
      <w:pStyle w:val="ad"/>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EB8FE" w14:textId="77777777" w:rsidR="00161558" w:rsidRDefault="00161558">
    <w:pPr>
      <w:pStyle w:val="ad"/>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FB48" w14:textId="77777777" w:rsidR="00161558" w:rsidRDefault="00161558">
    <w:pPr>
      <w:pStyle w:val="ad"/>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1034"/>
    <w:multiLevelType w:val="hybridMultilevel"/>
    <w:tmpl w:val="257C69EC"/>
    <w:lvl w:ilvl="0" w:tplc="EC2008B6">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5457C3"/>
    <w:multiLevelType w:val="hybridMultilevel"/>
    <w:tmpl w:val="145A0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4914D3"/>
    <w:multiLevelType w:val="hybridMultilevel"/>
    <w:tmpl w:val="BA7EE8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CB057C"/>
    <w:multiLevelType w:val="hybridMultilevel"/>
    <w:tmpl w:val="938C0D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C45CC8"/>
    <w:multiLevelType w:val="hybridMultilevel"/>
    <w:tmpl w:val="6AFEEEB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4C12F8E"/>
    <w:multiLevelType w:val="hybridMultilevel"/>
    <w:tmpl w:val="C4F8D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9866F7"/>
    <w:multiLevelType w:val="hybridMultilevel"/>
    <w:tmpl w:val="9A6CCF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6034A0E"/>
    <w:multiLevelType w:val="hybridMultilevel"/>
    <w:tmpl w:val="DE667A1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A756593"/>
    <w:multiLevelType w:val="hybridMultilevel"/>
    <w:tmpl w:val="B464E94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B1C6BC2"/>
    <w:multiLevelType w:val="hybridMultilevel"/>
    <w:tmpl w:val="AA4827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FFB3CD8"/>
    <w:multiLevelType w:val="hybridMultilevel"/>
    <w:tmpl w:val="6B4E0C0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30379E2"/>
    <w:multiLevelType w:val="hybridMultilevel"/>
    <w:tmpl w:val="CDA6D270"/>
    <w:lvl w:ilvl="0" w:tplc="5EDA6B9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CA171B"/>
    <w:multiLevelType w:val="multilevel"/>
    <w:tmpl w:val="C6DED15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357A2C"/>
    <w:multiLevelType w:val="multilevel"/>
    <w:tmpl w:val="3DA419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decimal"/>
      <w:lvlText w:val="%3."/>
      <w:lvlJc w:val="left"/>
      <w:pPr>
        <w:ind w:left="1800" w:hanging="360"/>
      </w:pPr>
      <w:rPr>
        <w:rFonts w:ascii="Times New Roman" w:eastAsia="Times New Roman" w:hAnsi="Times New Roman" w:cs="Times New Roman"/>
        <w:b/>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D03050"/>
    <w:multiLevelType w:val="hybridMultilevel"/>
    <w:tmpl w:val="E962081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4B03954"/>
    <w:multiLevelType w:val="hybridMultilevel"/>
    <w:tmpl w:val="1A822FB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3713F0E"/>
    <w:multiLevelType w:val="hybridMultilevel"/>
    <w:tmpl w:val="100033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4DA4A89"/>
    <w:multiLevelType w:val="hybridMultilevel"/>
    <w:tmpl w:val="F0F4651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9510981"/>
    <w:multiLevelType w:val="hybridMultilevel"/>
    <w:tmpl w:val="8B72FEEC"/>
    <w:lvl w:ilvl="0" w:tplc="6BF2A3C4">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9E82ED6"/>
    <w:multiLevelType w:val="hybridMultilevel"/>
    <w:tmpl w:val="94F4FA3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EBC7D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28B05DE"/>
    <w:multiLevelType w:val="hybridMultilevel"/>
    <w:tmpl w:val="BDECBABC"/>
    <w:lvl w:ilvl="0" w:tplc="2AAA2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95F71BE"/>
    <w:multiLevelType w:val="hybridMultilevel"/>
    <w:tmpl w:val="881C26B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18"/>
  </w:num>
  <w:num w:numId="4">
    <w:abstractNumId w:val="15"/>
  </w:num>
  <w:num w:numId="5">
    <w:abstractNumId w:val="8"/>
  </w:num>
  <w:num w:numId="6">
    <w:abstractNumId w:val="3"/>
  </w:num>
  <w:num w:numId="7">
    <w:abstractNumId w:val="2"/>
  </w:num>
  <w:num w:numId="8">
    <w:abstractNumId w:val="19"/>
  </w:num>
  <w:num w:numId="9">
    <w:abstractNumId w:val="9"/>
  </w:num>
  <w:num w:numId="10">
    <w:abstractNumId w:val="14"/>
  </w:num>
  <w:num w:numId="11">
    <w:abstractNumId w:val="10"/>
  </w:num>
  <w:num w:numId="12">
    <w:abstractNumId w:val="4"/>
  </w:num>
  <w:num w:numId="13">
    <w:abstractNumId w:val="7"/>
  </w:num>
  <w:num w:numId="14">
    <w:abstractNumId w:val="16"/>
  </w:num>
  <w:num w:numId="15">
    <w:abstractNumId w:val="17"/>
  </w:num>
  <w:num w:numId="16">
    <w:abstractNumId w:val="22"/>
  </w:num>
  <w:num w:numId="17">
    <w:abstractNumId w:val="0"/>
  </w:num>
  <w:num w:numId="18">
    <w:abstractNumId w:val="12"/>
  </w:num>
  <w:num w:numId="19">
    <w:abstractNumId w:val="21"/>
  </w:num>
  <w:num w:numId="20">
    <w:abstractNumId w:val="13"/>
  </w:num>
  <w:num w:numId="21">
    <w:abstractNumId w:val="5"/>
  </w:num>
  <w:num w:numId="22">
    <w:abstractNumId w:val="1"/>
  </w:num>
  <w:num w:numId="2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3EE"/>
    <w:rsid w:val="0001401F"/>
    <w:rsid w:val="0002397D"/>
    <w:rsid w:val="00161558"/>
    <w:rsid w:val="00164D53"/>
    <w:rsid w:val="0020407F"/>
    <w:rsid w:val="00211DD1"/>
    <w:rsid w:val="002548C2"/>
    <w:rsid w:val="00283B4F"/>
    <w:rsid w:val="002A620E"/>
    <w:rsid w:val="002E2AC2"/>
    <w:rsid w:val="00353341"/>
    <w:rsid w:val="0035710E"/>
    <w:rsid w:val="003E7F4A"/>
    <w:rsid w:val="00405169"/>
    <w:rsid w:val="00461788"/>
    <w:rsid w:val="004C13DF"/>
    <w:rsid w:val="004C2D60"/>
    <w:rsid w:val="004E5BCF"/>
    <w:rsid w:val="005631BB"/>
    <w:rsid w:val="005D097F"/>
    <w:rsid w:val="007230F9"/>
    <w:rsid w:val="00784CE1"/>
    <w:rsid w:val="00792C2B"/>
    <w:rsid w:val="007A72BA"/>
    <w:rsid w:val="00875A1B"/>
    <w:rsid w:val="008D7A09"/>
    <w:rsid w:val="00937C73"/>
    <w:rsid w:val="00B0673C"/>
    <w:rsid w:val="00B53786"/>
    <w:rsid w:val="00C311A6"/>
    <w:rsid w:val="00CA66A9"/>
    <w:rsid w:val="00D013EE"/>
    <w:rsid w:val="00D520B6"/>
    <w:rsid w:val="00DA550F"/>
    <w:rsid w:val="00E16494"/>
    <w:rsid w:val="00EC5D2F"/>
    <w:rsid w:val="00F17B97"/>
    <w:rsid w:val="00FA4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4B87E"/>
  <w15:chartTrackingRefBased/>
  <w15:docId w15:val="{E48325A9-9427-4E54-9244-FA55BBE2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13E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D013EE"/>
    <w:pPr>
      <w:keepNext/>
      <w:jc w:val="center"/>
      <w:outlineLvl w:val="0"/>
    </w:pPr>
    <w:rPr>
      <w:sz w:val="28"/>
    </w:rPr>
  </w:style>
  <w:style w:type="paragraph" w:styleId="2">
    <w:name w:val="heading 2"/>
    <w:basedOn w:val="a"/>
    <w:next w:val="a"/>
    <w:link w:val="20"/>
    <w:qFormat/>
    <w:rsid w:val="00D013EE"/>
    <w:pPr>
      <w:keepNext/>
      <w:jc w:val="center"/>
      <w:outlineLvl w:val="1"/>
    </w:pPr>
    <w:rPr>
      <w:rFonts w:ascii="Arial" w:hAnsi="Arial"/>
      <w:sz w:val="28"/>
      <w:szCs w:val="20"/>
    </w:rPr>
  </w:style>
  <w:style w:type="paragraph" w:styleId="3">
    <w:name w:val="heading 3"/>
    <w:basedOn w:val="a"/>
    <w:next w:val="a"/>
    <w:link w:val="30"/>
    <w:qFormat/>
    <w:rsid w:val="00D013EE"/>
    <w:pPr>
      <w:keepNext/>
      <w:spacing w:before="240" w:after="60"/>
      <w:outlineLvl w:val="2"/>
    </w:pPr>
    <w:rPr>
      <w:rFonts w:ascii="Arial" w:hAnsi="Arial" w:cs="Arial"/>
      <w:b/>
      <w:bCs/>
      <w:sz w:val="26"/>
      <w:szCs w:val="26"/>
    </w:rPr>
  </w:style>
  <w:style w:type="paragraph" w:styleId="4">
    <w:name w:val="heading 4"/>
    <w:basedOn w:val="a"/>
    <w:next w:val="a"/>
    <w:link w:val="40"/>
    <w:qFormat/>
    <w:rsid w:val="00D013EE"/>
    <w:pPr>
      <w:keepNext/>
      <w:spacing w:before="240" w:after="60"/>
      <w:outlineLvl w:val="3"/>
    </w:pPr>
    <w:rPr>
      <w:b/>
      <w:bCs/>
      <w:sz w:val="28"/>
      <w:szCs w:val="28"/>
    </w:rPr>
  </w:style>
  <w:style w:type="paragraph" w:styleId="5">
    <w:name w:val="heading 5"/>
    <w:basedOn w:val="a"/>
    <w:next w:val="a"/>
    <w:link w:val="50"/>
    <w:uiPriority w:val="9"/>
    <w:semiHidden/>
    <w:unhideWhenUsed/>
    <w:qFormat/>
    <w:rsid w:val="00F17B9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3EE"/>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D013EE"/>
    <w:rPr>
      <w:rFonts w:ascii="Arial" w:eastAsia="Times New Roman" w:hAnsi="Arial" w:cs="Times New Roman"/>
      <w:sz w:val="28"/>
      <w:szCs w:val="20"/>
      <w:lang w:val="uk-UA" w:eastAsia="ru-RU"/>
    </w:rPr>
  </w:style>
  <w:style w:type="character" w:customStyle="1" w:styleId="30">
    <w:name w:val="Заголовок 3 Знак"/>
    <w:basedOn w:val="a0"/>
    <w:link w:val="3"/>
    <w:rsid w:val="00D013EE"/>
    <w:rPr>
      <w:rFonts w:ascii="Arial" w:eastAsia="Times New Roman" w:hAnsi="Arial" w:cs="Arial"/>
      <w:b/>
      <w:bCs/>
      <w:sz w:val="26"/>
      <w:szCs w:val="26"/>
      <w:lang w:val="uk-UA" w:eastAsia="ru-RU"/>
    </w:rPr>
  </w:style>
  <w:style w:type="character" w:customStyle="1" w:styleId="40">
    <w:name w:val="Заголовок 4 Знак"/>
    <w:basedOn w:val="a0"/>
    <w:link w:val="4"/>
    <w:rsid w:val="00D013EE"/>
    <w:rPr>
      <w:rFonts w:ascii="Times New Roman" w:eastAsia="Times New Roman" w:hAnsi="Times New Roman" w:cs="Times New Roman"/>
      <w:b/>
      <w:bCs/>
      <w:sz w:val="28"/>
      <w:szCs w:val="28"/>
      <w:lang w:val="uk-UA" w:eastAsia="ru-RU"/>
    </w:rPr>
  </w:style>
  <w:style w:type="paragraph" w:customStyle="1" w:styleId="-">
    <w:name w:val="Книга - титул"/>
    <w:rsid w:val="00D013EE"/>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a3">
    <w:name w:val="header"/>
    <w:basedOn w:val="a"/>
    <w:link w:val="a4"/>
    <w:rsid w:val="00D013EE"/>
    <w:pPr>
      <w:tabs>
        <w:tab w:val="center" w:pos="4677"/>
        <w:tab w:val="right" w:pos="9355"/>
      </w:tabs>
    </w:pPr>
  </w:style>
  <w:style w:type="character" w:customStyle="1" w:styleId="a4">
    <w:name w:val="Верхний колонтитул Знак"/>
    <w:basedOn w:val="a0"/>
    <w:link w:val="a3"/>
    <w:rsid w:val="00D013EE"/>
    <w:rPr>
      <w:rFonts w:ascii="Times New Roman" w:eastAsia="Times New Roman" w:hAnsi="Times New Roman" w:cs="Times New Roman"/>
      <w:sz w:val="24"/>
      <w:szCs w:val="24"/>
      <w:lang w:val="uk-UA" w:eastAsia="ru-RU"/>
    </w:rPr>
  </w:style>
  <w:style w:type="character" w:styleId="a5">
    <w:name w:val="page number"/>
    <w:basedOn w:val="a0"/>
    <w:rsid w:val="00D013EE"/>
  </w:style>
  <w:style w:type="paragraph" w:styleId="a6">
    <w:name w:val="Body Text Indent"/>
    <w:basedOn w:val="a"/>
    <w:link w:val="a7"/>
    <w:rsid w:val="00D013EE"/>
    <w:pPr>
      <w:ind w:firstLine="540"/>
    </w:pPr>
    <w:rPr>
      <w:sz w:val="28"/>
    </w:rPr>
  </w:style>
  <w:style w:type="character" w:customStyle="1" w:styleId="a7">
    <w:name w:val="Основной текст с отступом Знак"/>
    <w:basedOn w:val="a0"/>
    <w:link w:val="a6"/>
    <w:rsid w:val="00D013EE"/>
    <w:rPr>
      <w:rFonts w:ascii="Times New Roman" w:eastAsia="Times New Roman" w:hAnsi="Times New Roman" w:cs="Times New Roman"/>
      <w:sz w:val="28"/>
      <w:szCs w:val="24"/>
      <w:lang w:val="uk-UA" w:eastAsia="ru-RU"/>
    </w:rPr>
  </w:style>
  <w:style w:type="paragraph" w:styleId="a8">
    <w:name w:val="footnote text"/>
    <w:basedOn w:val="a"/>
    <w:link w:val="a9"/>
    <w:semiHidden/>
    <w:rsid w:val="00D013EE"/>
    <w:rPr>
      <w:sz w:val="20"/>
      <w:szCs w:val="20"/>
      <w:lang w:val="ru-RU"/>
    </w:rPr>
  </w:style>
  <w:style w:type="character" w:customStyle="1" w:styleId="a9">
    <w:name w:val="Текст сноски Знак"/>
    <w:basedOn w:val="a0"/>
    <w:link w:val="a8"/>
    <w:semiHidden/>
    <w:rsid w:val="00D013EE"/>
    <w:rPr>
      <w:rFonts w:ascii="Times New Roman" w:eastAsia="Times New Roman" w:hAnsi="Times New Roman" w:cs="Times New Roman"/>
      <w:sz w:val="20"/>
      <w:szCs w:val="20"/>
      <w:lang w:eastAsia="ru-RU"/>
    </w:rPr>
  </w:style>
  <w:style w:type="character" w:customStyle="1" w:styleId="11">
    <w:name w:val="Заголовок Знак1"/>
    <w:link w:val="aa"/>
    <w:locked/>
    <w:rsid w:val="00D013EE"/>
    <w:rPr>
      <w:b/>
      <w:sz w:val="28"/>
      <w:lang w:val="ru-RU" w:eastAsia="ru-RU" w:bidi="ar-SA"/>
    </w:rPr>
  </w:style>
  <w:style w:type="paragraph" w:customStyle="1" w:styleId="ab">
    <w:name w:val="Мой стиль"/>
    <w:basedOn w:val="a"/>
    <w:next w:val="aa"/>
    <w:qFormat/>
    <w:rsid w:val="00D013EE"/>
    <w:pPr>
      <w:jc w:val="center"/>
    </w:pPr>
    <w:rPr>
      <w:b/>
      <w:sz w:val="28"/>
      <w:szCs w:val="20"/>
      <w:lang w:val="ru-RU"/>
    </w:rPr>
  </w:style>
  <w:style w:type="character" w:customStyle="1" w:styleId="rvts14">
    <w:name w:val="rvts14"/>
    <w:rsid w:val="00D013EE"/>
    <w:rPr>
      <w:rFonts w:ascii="Times New Roman" w:hAnsi="Times New Roman" w:cs="Times New Roman" w:hint="default"/>
      <w:sz w:val="24"/>
      <w:szCs w:val="24"/>
    </w:rPr>
  </w:style>
  <w:style w:type="paragraph" w:styleId="21">
    <w:name w:val="Body Text 2"/>
    <w:basedOn w:val="a"/>
    <w:link w:val="22"/>
    <w:uiPriority w:val="99"/>
    <w:rsid w:val="00D013EE"/>
    <w:pPr>
      <w:spacing w:after="120" w:line="480" w:lineRule="auto"/>
    </w:pPr>
    <w:rPr>
      <w:sz w:val="20"/>
      <w:szCs w:val="20"/>
      <w:lang w:val="ru-RU"/>
    </w:rPr>
  </w:style>
  <w:style w:type="character" w:customStyle="1" w:styleId="22">
    <w:name w:val="Основной текст 2 Знак"/>
    <w:basedOn w:val="a0"/>
    <w:link w:val="21"/>
    <w:uiPriority w:val="99"/>
    <w:rsid w:val="00D013EE"/>
    <w:rPr>
      <w:rFonts w:ascii="Times New Roman" w:eastAsia="Times New Roman" w:hAnsi="Times New Roman" w:cs="Times New Roman"/>
      <w:sz w:val="20"/>
      <w:szCs w:val="20"/>
      <w:lang w:eastAsia="ru-RU"/>
    </w:rPr>
  </w:style>
  <w:style w:type="paragraph" w:styleId="31">
    <w:name w:val="Body Text 3"/>
    <w:basedOn w:val="a"/>
    <w:link w:val="32"/>
    <w:rsid w:val="00D013EE"/>
    <w:pPr>
      <w:spacing w:after="120"/>
    </w:pPr>
    <w:rPr>
      <w:sz w:val="16"/>
      <w:szCs w:val="16"/>
    </w:rPr>
  </w:style>
  <w:style w:type="character" w:customStyle="1" w:styleId="32">
    <w:name w:val="Основной текст 3 Знак"/>
    <w:basedOn w:val="a0"/>
    <w:link w:val="31"/>
    <w:rsid w:val="00D013EE"/>
    <w:rPr>
      <w:rFonts w:ascii="Times New Roman" w:eastAsia="Times New Roman" w:hAnsi="Times New Roman" w:cs="Times New Roman"/>
      <w:sz w:val="16"/>
      <w:szCs w:val="16"/>
      <w:lang w:val="uk-UA" w:eastAsia="ru-RU"/>
    </w:rPr>
  </w:style>
  <w:style w:type="paragraph" w:styleId="33">
    <w:name w:val="Body Text Indent 3"/>
    <w:basedOn w:val="a"/>
    <w:link w:val="34"/>
    <w:rsid w:val="00D013EE"/>
    <w:pPr>
      <w:spacing w:after="120"/>
      <w:ind w:left="283"/>
    </w:pPr>
    <w:rPr>
      <w:sz w:val="16"/>
      <w:szCs w:val="16"/>
      <w:lang w:val="ru-RU"/>
    </w:rPr>
  </w:style>
  <w:style w:type="character" w:customStyle="1" w:styleId="34">
    <w:name w:val="Основной текст с отступом 3 Знак"/>
    <w:basedOn w:val="a0"/>
    <w:link w:val="33"/>
    <w:rsid w:val="00D013EE"/>
    <w:rPr>
      <w:rFonts w:ascii="Times New Roman" w:eastAsia="Times New Roman" w:hAnsi="Times New Roman" w:cs="Times New Roman"/>
      <w:sz w:val="16"/>
      <w:szCs w:val="16"/>
      <w:lang w:eastAsia="ru-RU"/>
    </w:rPr>
  </w:style>
  <w:style w:type="paragraph" w:customStyle="1" w:styleId="12">
    <w:name w:val="Обычный1"/>
    <w:rsid w:val="00D013EE"/>
    <w:pPr>
      <w:widowControl w:val="0"/>
      <w:snapToGrid w:val="0"/>
      <w:spacing w:before="200" w:after="0" w:line="240" w:lineRule="auto"/>
      <w:ind w:firstLine="500"/>
      <w:jc w:val="both"/>
    </w:pPr>
    <w:rPr>
      <w:rFonts w:ascii="Times New Roman" w:eastAsia="Times New Roman" w:hAnsi="Times New Roman" w:cs="Times New Roman"/>
      <w:sz w:val="20"/>
      <w:szCs w:val="20"/>
      <w:lang w:val="uk-UA" w:eastAsia="ru-RU"/>
    </w:rPr>
  </w:style>
  <w:style w:type="paragraph" w:customStyle="1" w:styleId="FR1">
    <w:name w:val="FR1"/>
    <w:rsid w:val="00D013EE"/>
    <w:pPr>
      <w:widowControl w:val="0"/>
      <w:snapToGrid w:val="0"/>
      <w:spacing w:before="180" w:after="0" w:line="316" w:lineRule="auto"/>
      <w:ind w:firstLine="500"/>
      <w:jc w:val="both"/>
    </w:pPr>
    <w:rPr>
      <w:rFonts w:ascii="Arial" w:eastAsia="Times New Roman" w:hAnsi="Arial" w:cs="Times New Roman"/>
      <w:sz w:val="18"/>
      <w:szCs w:val="20"/>
      <w:lang w:val="uk-UA" w:eastAsia="ru-RU"/>
    </w:rPr>
  </w:style>
  <w:style w:type="paragraph" w:styleId="ac">
    <w:name w:val="List Paragraph"/>
    <w:basedOn w:val="a"/>
    <w:uiPriority w:val="1"/>
    <w:qFormat/>
    <w:rsid w:val="00D013EE"/>
    <w:pPr>
      <w:spacing w:after="200" w:line="276" w:lineRule="auto"/>
      <w:ind w:left="720"/>
      <w:contextualSpacing/>
    </w:pPr>
    <w:rPr>
      <w:rFonts w:ascii="Calibri" w:eastAsia="Calibri" w:hAnsi="Calibri"/>
      <w:sz w:val="22"/>
      <w:szCs w:val="22"/>
      <w:lang w:eastAsia="en-US"/>
    </w:rPr>
  </w:style>
  <w:style w:type="paragraph" w:styleId="ad">
    <w:name w:val="Body Text"/>
    <w:basedOn w:val="a"/>
    <w:link w:val="ae"/>
    <w:rsid w:val="00D013EE"/>
    <w:pPr>
      <w:spacing w:after="120"/>
    </w:pPr>
  </w:style>
  <w:style w:type="character" w:customStyle="1" w:styleId="ae">
    <w:name w:val="Основной текст Знак"/>
    <w:basedOn w:val="a0"/>
    <w:link w:val="ad"/>
    <w:rsid w:val="00D013EE"/>
    <w:rPr>
      <w:rFonts w:ascii="Times New Roman" w:eastAsia="Times New Roman" w:hAnsi="Times New Roman" w:cs="Times New Roman"/>
      <w:sz w:val="24"/>
      <w:szCs w:val="24"/>
      <w:lang w:val="uk-UA" w:eastAsia="ru-RU"/>
    </w:rPr>
  </w:style>
  <w:style w:type="paragraph" w:styleId="HTML">
    <w:name w:val="HTML Preformatted"/>
    <w:basedOn w:val="a"/>
    <w:link w:val="HTML0"/>
    <w:rsid w:val="00D0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D013EE"/>
    <w:rPr>
      <w:rFonts w:ascii="Courier New" w:eastAsia="Times New Roman" w:hAnsi="Courier New" w:cs="Courier New"/>
      <w:sz w:val="20"/>
      <w:szCs w:val="20"/>
      <w:lang w:eastAsia="ru-RU"/>
    </w:rPr>
  </w:style>
  <w:style w:type="character" w:customStyle="1" w:styleId="st">
    <w:name w:val="st"/>
    <w:basedOn w:val="a0"/>
    <w:rsid w:val="00D013EE"/>
  </w:style>
  <w:style w:type="character" w:styleId="af">
    <w:name w:val="Hyperlink"/>
    <w:rsid w:val="00D013EE"/>
    <w:rPr>
      <w:color w:val="0000FF"/>
      <w:u w:val="single"/>
    </w:rPr>
  </w:style>
  <w:style w:type="character" w:customStyle="1" w:styleId="apple-style-span">
    <w:name w:val="apple-style-span"/>
    <w:basedOn w:val="a0"/>
    <w:rsid w:val="00D013EE"/>
  </w:style>
  <w:style w:type="character" w:customStyle="1" w:styleId="apple-converted-space">
    <w:name w:val="apple-converted-space"/>
    <w:basedOn w:val="a0"/>
    <w:rsid w:val="00D013EE"/>
  </w:style>
  <w:style w:type="paragraph" w:customStyle="1" w:styleId="Pa20">
    <w:name w:val="Pa20"/>
    <w:basedOn w:val="a"/>
    <w:next w:val="a"/>
    <w:rsid w:val="00D013EE"/>
    <w:pPr>
      <w:autoSpaceDE w:val="0"/>
      <w:autoSpaceDN w:val="0"/>
      <w:adjustRightInd w:val="0"/>
      <w:spacing w:line="201" w:lineRule="atLeast"/>
    </w:pPr>
    <w:rPr>
      <w:rFonts w:ascii="PetersburgC" w:hAnsi="PetersburgC"/>
      <w:lang w:val="ru-RU"/>
    </w:rPr>
  </w:style>
  <w:style w:type="paragraph" w:styleId="af0">
    <w:name w:val="Block Text"/>
    <w:basedOn w:val="a"/>
    <w:rsid w:val="00D013EE"/>
    <w:pPr>
      <w:ind w:left="113" w:right="113"/>
      <w:jc w:val="center"/>
    </w:pPr>
    <w:rPr>
      <w:szCs w:val="20"/>
    </w:rPr>
  </w:style>
  <w:style w:type="paragraph" w:customStyle="1" w:styleId="msonormalcxspmiddle">
    <w:name w:val="msonormalcxspmiddle"/>
    <w:basedOn w:val="a"/>
    <w:rsid w:val="00D013EE"/>
    <w:pPr>
      <w:spacing w:before="100" w:beforeAutospacing="1" w:after="100" w:afterAutospacing="1"/>
    </w:pPr>
    <w:rPr>
      <w:lang w:val="ru-RU"/>
    </w:rPr>
  </w:style>
  <w:style w:type="paragraph" w:customStyle="1" w:styleId="msonormalcxsplast">
    <w:name w:val="msonormalcxsplast"/>
    <w:basedOn w:val="a"/>
    <w:rsid w:val="00D013EE"/>
    <w:pPr>
      <w:spacing w:before="100" w:beforeAutospacing="1" w:after="100" w:afterAutospacing="1"/>
    </w:pPr>
    <w:rPr>
      <w:lang w:val="ru-RU"/>
    </w:rPr>
  </w:style>
  <w:style w:type="paragraph" w:styleId="23">
    <w:name w:val="Body Text Indent 2"/>
    <w:basedOn w:val="a"/>
    <w:link w:val="24"/>
    <w:rsid w:val="00D013EE"/>
    <w:pPr>
      <w:spacing w:after="120" w:line="480" w:lineRule="auto"/>
      <w:ind w:left="283"/>
    </w:pPr>
    <w:rPr>
      <w:sz w:val="20"/>
      <w:szCs w:val="20"/>
      <w:lang w:val="ru-RU"/>
    </w:rPr>
  </w:style>
  <w:style w:type="character" w:customStyle="1" w:styleId="24">
    <w:name w:val="Основной текст с отступом 2 Знак"/>
    <w:basedOn w:val="a0"/>
    <w:link w:val="23"/>
    <w:rsid w:val="00D013EE"/>
    <w:rPr>
      <w:rFonts w:ascii="Times New Roman" w:eastAsia="Times New Roman" w:hAnsi="Times New Roman" w:cs="Times New Roman"/>
      <w:sz w:val="20"/>
      <w:szCs w:val="20"/>
      <w:lang w:eastAsia="ru-RU"/>
    </w:rPr>
  </w:style>
  <w:style w:type="paragraph" w:customStyle="1" w:styleId="Default">
    <w:name w:val="Default"/>
    <w:rsid w:val="00D013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3">
    <w:name w:val="Нет списка1"/>
    <w:next w:val="a2"/>
    <w:uiPriority w:val="99"/>
    <w:semiHidden/>
    <w:unhideWhenUsed/>
    <w:rsid w:val="00D013EE"/>
  </w:style>
  <w:style w:type="paragraph" w:customStyle="1" w:styleId="14">
    <w:name w:val="Обычный1"/>
    <w:rsid w:val="00D013EE"/>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character" w:customStyle="1" w:styleId="51">
    <w:name w:val="Знак Знак5"/>
    <w:rsid w:val="00D013EE"/>
    <w:rPr>
      <w:rFonts w:eastAsia="Times New Roman" w:cs="Times New Roman"/>
      <w:szCs w:val="20"/>
      <w:lang w:eastAsia="ru-RU"/>
    </w:rPr>
  </w:style>
  <w:style w:type="paragraph" w:styleId="af1">
    <w:name w:val="Plain Text"/>
    <w:basedOn w:val="a"/>
    <w:link w:val="af2"/>
    <w:rsid w:val="00D013EE"/>
    <w:rPr>
      <w:rFonts w:ascii="Courier New" w:hAnsi="Courier New" w:cs="Courier New"/>
      <w:sz w:val="20"/>
      <w:szCs w:val="20"/>
      <w:lang w:val="ru-RU"/>
    </w:rPr>
  </w:style>
  <w:style w:type="character" w:customStyle="1" w:styleId="af2">
    <w:name w:val="Текст Знак"/>
    <w:basedOn w:val="a0"/>
    <w:link w:val="af1"/>
    <w:rsid w:val="00D013EE"/>
    <w:rPr>
      <w:rFonts w:ascii="Courier New" w:eastAsia="Times New Roman" w:hAnsi="Courier New" w:cs="Courier New"/>
      <w:sz w:val="20"/>
      <w:szCs w:val="20"/>
      <w:lang w:eastAsia="ru-RU"/>
    </w:rPr>
  </w:style>
  <w:style w:type="paragraph" w:styleId="af3">
    <w:name w:val="Subtitle"/>
    <w:basedOn w:val="a"/>
    <w:link w:val="af4"/>
    <w:qFormat/>
    <w:rsid w:val="00D013EE"/>
    <w:pPr>
      <w:jc w:val="center"/>
    </w:pPr>
    <w:rPr>
      <w:sz w:val="28"/>
      <w:szCs w:val="20"/>
    </w:rPr>
  </w:style>
  <w:style w:type="character" w:customStyle="1" w:styleId="af4">
    <w:name w:val="Подзаголовок Знак"/>
    <w:basedOn w:val="a0"/>
    <w:link w:val="af3"/>
    <w:rsid w:val="00D013EE"/>
    <w:rPr>
      <w:rFonts w:ascii="Times New Roman" w:eastAsia="Times New Roman" w:hAnsi="Times New Roman" w:cs="Times New Roman"/>
      <w:sz w:val="28"/>
      <w:szCs w:val="20"/>
      <w:lang w:val="uk-UA" w:eastAsia="ru-RU"/>
    </w:rPr>
  </w:style>
  <w:style w:type="paragraph" w:customStyle="1" w:styleId="FR3">
    <w:name w:val="FR3"/>
    <w:rsid w:val="00D013EE"/>
    <w:pPr>
      <w:widowControl w:val="0"/>
      <w:spacing w:after="0" w:line="280" w:lineRule="auto"/>
      <w:ind w:firstLine="320"/>
      <w:jc w:val="both"/>
    </w:pPr>
    <w:rPr>
      <w:rFonts w:ascii="Times New Roman" w:eastAsia="Times New Roman" w:hAnsi="Times New Roman" w:cs="Times New Roman"/>
      <w:snapToGrid w:val="0"/>
      <w:sz w:val="20"/>
      <w:szCs w:val="20"/>
      <w:lang w:val="uk-UA" w:eastAsia="ru-RU"/>
    </w:rPr>
  </w:style>
  <w:style w:type="paragraph" w:styleId="af5">
    <w:name w:val="endnote text"/>
    <w:basedOn w:val="a"/>
    <w:link w:val="af6"/>
    <w:rsid w:val="00D013EE"/>
    <w:rPr>
      <w:sz w:val="20"/>
      <w:lang w:val="ru-RU"/>
    </w:rPr>
  </w:style>
  <w:style w:type="character" w:customStyle="1" w:styleId="af6">
    <w:name w:val="Текст концевой сноски Знак"/>
    <w:basedOn w:val="a0"/>
    <w:link w:val="af5"/>
    <w:rsid w:val="00D013EE"/>
    <w:rPr>
      <w:rFonts w:ascii="Times New Roman" w:eastAsia="Times New Roman" w:hAnsi="Times New Roman" w:cs="Times New Roman"/>
      <w:sz w:val="20"/>
      <w:szCs w:val="24"/>
      <w:lang w:eastAsia="ru-RU"/>
    </w:rPr>
  </w:style>
  <w:style w:type="numbering" w:styleId="111111">
    <w:name w:val="Outline List 2"/>
    <w:basedOn w:val="a2"/>
    <w:rsid w:val="00D013EE"/>
    <w:pPr>
      <w:numPr>
        <w:numId w:val="1"/>
      </w:numPr>
    </w:pPr>
  </w:style>
  <w:style w:type="table" w:customStyle="1" w:styleId="TableNormal">
    <w:name w:val="Table Normal"/>
    <w:uiPriority w:val="2"/>
    <w:semiHidden/>
    <w:unhideWhenUsed/>
    <w:qFormat/>
    <w:rsid w:val="00D013E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013EE"/>
    <w:pPr>
      <w:widowControl w:val="0"/>
      <w:autoSpaceDE w:val="0"/>
      <w:autoSpaceDN w:val="0"/>
    </w:pPr>
    <w:rPr>
      <w:sz w:val="22"/>
      <w:szCs w:val="22"/>
      <w:lang w:val="en-US" w:eastAsia="en-US"/>
    </w:rPr>
  </w:style>
  <w:style w:type="paragraph" w:customStyle="1" w:styleId="docdata">
    <w:name w:val="docdata"/>
    <w:aliases w:val="docy,v5,19998,baiaagaaboqcaaad80kaaaubsgaaaaaaaaaaaaaaaaaaaaaaaaaaaaaaaaaaaaaaaaaaaaaaaaaaaaaaaaaaaaaaaaaaaaaaaaaaaaaaaaaaaaaaaaaaaaaaaaaaaaaaaaaaaaaaaaaaaaaaaaaaaaaaaaaaaaaaaaaaaaaaaaaaaaaaaaaaaaaaaaaaaaaaaaaaaaaaaaaaaaaaaaaaaaaaaaaaaaaaaaaaaaa"/>
    <w:basedOn w:val="a"/>
    <w:rsid w:val="00D013EE"/>
    <w:pPr>
      <w:spacing w:before="100" w:beforeAutospacing="1" w:after="100" w:afterAutospacing="1"/>
    </w:pPr>
    <w:rPr>
      <w:lang w:val="ru-RU"/>
    </w:rPr>
  </w:style>
  <w:style w:type="paragraph" w:styleId="af7">
    <w:name w:val="Normal (Web)"/>
    <w:basedOn w:val="a"/>
    <w:uiPriority w:val="99"/>
    <w:unhideWhenUsed/>
    <w:rsid w:val="00D013EE"/>
    <w:pPr>
      <w:spacing w:before="100" w:beforeAutospacing="1" w:after="100" w:afterAutospacing="1"/>
    </w:pPr>
    <w:rPr>
      <w:lang w:val="ru-RU"/>
    </w:rPr>
  </w:style>
  <w:style w:type="character" w:customStyle="1" w:styleId="2827">
    <w:name w:val="2827"/>
    <w:aliases w:val="baiaagaaboqcaaad4ayaaaxubgaaaaaaaaaaaaaaaaaaaaaaaaaaaaaaaaaaaaaaaaaaaaaaaaaaaaaaaaaaaaaaaaaaaaaaaaaaaaaaaaaaaaaaaaaaaaaaaaaaaaaaaaaaaaaaaaaaaaaaaaaaaaaaaaaaaaaaaaaaaaaaaaaaaaaaaaaaaaaaaaaaaaaaaaaaaaaaaaaaaaaaaaaaaaaaaaaaaaaaaaaaaaaa"/>
    <w:rsid w:val="00D013EE"/>
  </w:style>
  <w:style w:type="paragraph" w:styleId="aa">
    <w:name w:val="Title"/>
    <w:basedOn w:val="a"/>
    <w:next w:val="a"/>
    <w:link w:val="11"/>
    <w:qFormat/>
    <w:rsid w:val="00D013EE"/>
    <w:pPr>
      <w:contextualSpacing/>
    </w:pPr>
    <w:rPr>
      <w:rFonts w:asciiTheme="minorHAnsi" w:eastAsiaTheme="minorHAnsi" w:hAnsiTheme="minorHAnsi" w:cstheme="minorBidi"/>
      <w:b/>
      <w:sz w:val="28"/>
      <w:szCs w:val="22"/>
      <w:lang w:val="ru-RU"/>
    </w:rPr>
  </w:style>
  <w:style w:type="character" w:customStyle="1" w:styleId="af8">
    <w:name w:val="Заголовок Знак"/>
    <w:aliases w:val="Мой стиль Знак"/>
    <w:basedOn w:val="a0"/>
    <w:rsid w:val="00D013EE"/>
    <w:rPr>
      <w:rFonts w:asciiTheme="majorHAnsi" w:eastAsiaTheme="majorEastAsia" w:hAnsiTheme="majorHAnsi" w:cstheme="majorBidi"/>
      <w:spacing w:val="-10"/>
      <w:kern w:val="28"/>
      <w:sz w:val="56"/>
      <w:szCs w:val="56"/>
      <w:lang w:val="uk-UA" w:eastAsia="ru-RU"/>
    </w:rPr>
  </w:style>
  <w:style w:type="character" w:customStyle="1" w:styleId="50">
    <w:name w:val="Заголовок 5 Знак"/>
    <w:basedOn w:val="a0"/>
    <w:link w:val="5"/>
    <w:uiPriority w:val="9"/>
    <w:semiHidden/>
    <w:rsid w:val="00F17B97"/>
    <w:rPr>
      <w:rFonts w:asciiTheme="majorHAnsi" w:eastAsiaTheme="majorEastAsia" w:hAnsiTheme="majorHAnsi" w:cstheme="majorBidi"/>
      <w:color w:val="2E74B5" w:themeColor="accent1" w:themeShade="BF"/>
      <w:sz w:val="24"/>
      <w:szCs w:val="24"/>
      <w:lang w:val="uk-UA" w:eastAsia="ru-RU"/>
    </w:rPr>
  </w:style>
  <w:style w:type="paragraph" w:customStyle="1" w:styleId="35">
    <w:name w:val="Знак3"/>
    <w:basedOn w:val="a"/>
    <w:rsid w:val="007A72BA"/>
    <w:rPr>
      <w:rFonts w:ascii="Verdana" w:hAnsi="Verdana" w:cs="Verdana"/>
      <w:sz w:val="20"/>
      <w:szCs w:val="20"/>
      <w:lang w:eastAsia="en-US"/>
    </w:rPr>
  </w:style>
  <w:style w:type="paragraph" w:customStyle="1" w:styleId="25">
    <w:name w:val="Обычный2"/>
    <w:rsid w:val="007A72BA"/>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styleId="af9">
    <w:name w:val="footer"/>
    <w:basedOn w:val="a"/>
    <w:link w:val="afa"/>
    <w:uiPriority w:val="99"/>
    <w:unhideWhenUsed/>
    <w:rsid w:val="004E5BCF"/>
    <w:pPr>
      <w:tabs>
        <w:tab w:val="center" w:pos="4677"/>
        <w:tab w:val="right" w:pos="9355"/>
      </w:tabs>
    </w:pPr>
  </w:style>
  <w:style w:type="character" w:customStyle="1" w:styleId="afa">
    <w:name w:val="Нижний колонтитул Знак"/>
    <w:basedOn w:val="a0"/>
    <w:link w:val="af9"/>
    <w:uiPriority w:val="99"/>
    <w:rsid w:val="004E5BCF"/>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1F450-63C6-4FED-A19B-434CB05E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18</Pages>
  <Words>3865</Words>
  <Characters>22037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Бондярь</cp:lastModifiedBy>
  <cp:revision>13</cp:revision>
  <dcterms:created xsi:type="dcterms:W3CDTF">2019-05-30T10:59:00Z</dcterms:created>
  <dcterms:modified xsi:type="dcterms:W3CDTF">2019-09-04T07:44:00Z</dcterms:modified>
</cp:coreProperties>
</file>