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FC" w:rsidRPr="009E719D" w:rsidRDefault="00963AFC" w:rsidP="00963AFC">
      <w:pPr>
        <w:shd w:val="clear" w:color="000000" w:fill="auto"/>
        <w:jc w:val="center"/>
        <w:rPr>
          <w:b/>
          <w:lang w:val="uk-UA"/>
        </w:rPr>
      </w:pPr>
      <w:r w:rsidRPr="009E719D">
        <w:rPr>
          <w:b/>
          <w:lang w:val="uk-UA"/>
        </w:rPr>
        <w:t>МІНІСТЕРСТВО ВНУТРІШНІХ СПРАВ УКРАЇНИ</w:t>
      </w:r>
    </w:p>
    <w:p w:rsidR="00963AFC" w:rsidRPr="009E719D" w:rsidRDefault="00963AFC" w:rsidP="00963AFC">
      <w:pPr>
        <w:shd w:val="clear" w:color="000000" w:fill="auto"/>
        <w:jc w:val="center"/>
        <w:rPr>
          <w:b/>
          <w:lang w:val="uk-UA"/>
        </w:rPr>
      </w:pPr>
    </w:p>
    <w:p w:rsidR="00963AFC" w:rsidRPr="009E719D" w:rsidRDefault="00963AFC" w:rsidP="00963AFC">
      <w:pPr>
        <w:shd w:val="clear" w:color="000000" w:fill="auto"/>
        <w:tabs>
          <w:tab w:val="left" w:pos="8080"/>
        </w:tabs>
        <w:spacing w:before="60" w:line="300" w:lineRule="auto"/>
        <w:jc w:val="center"/>
        <w:rPr>
          <w:b/>
          <w:lang w:val="uk-UA"/>
        </w:rPr>
      </w:pPr>
      <w:r w:rsidRPr="009E719D">
        <w:rPr>
          <w:b/>
          <w:lang w:val="uk-UA"/>
        </w:rPr>
        <w:t>ДНІПРОПЕТРОВСЬКИЙ ДЕРЖАВНИЙ УНІВЕРСИТЕТ</w:t>
      </w:r>
      <w:r w:rsidRPr="009E719D">
        <w:rPr>
          <w:b/>
          <w:lang w:val="uk-UA"/>
        </w:rPr>
        <w:br/>
        <w:t>ВНУТРІШНІХ СПРАВ</w:t>
      </w:r>
    </w:p>
    <w:p w:rsidR="00963AFC" w:rsidRPr="009E719D" w:rsidRDefault="00963AFC" w:rsidP="00963AFC">
      <w:pPr>
        <w:shd w:val="clear" w:color="000000" w:fill="auto"/>
        <w:spacing w:before="60" w:line="300" w:lineRule="auto"/>
        <w:jc w:val="center"/>
        <w:rPr>
          <w:b/>
          <w:lang w:val="uk-UA"/>
        </w:rPr>
      </w:pPr>
    </w:p>
    <w:p w:rsidR="00963AFC" w:rsidRPr="009E719D" w:rsidRDefault="00963AFC" w:rsidP="00963AFC">
      <w:pPr>
        <w:shd w:val="clear" w:color="000000" w:fill="auto"/>
        <w:spacing w:before="60" w:line="300" w:lineRule="auto"/>
        <w:jc w:val="center"/>
        <w:rPr>
          <w:b/>
          <w:lang w:val="uk-UA"/>
        </w:rPr>
      </w:pPr>
      <w:r w:rsidRPr="009E719D">
        <w:rPr>
          <w:b/>
          <w:lang w:val="uk-UA"/>
        </w:rPr>
        <w:t>ФАКУЛЬТЕТ ПІДГОТОВКИ ФАХІВЦІВ ДЛЯ ПІДРОЗДІЛІВ КРИМІНАЛЬНОЇ ПОЛІЦІЇ</w:t>
      </w:r>
    </w:p>
    <w:p w:rsidR="00963AFC" w:rsidRPr="009E719D" w:rsidRDefault="00963AFC" w:rsidP="00963AFC">
      <w:pPr>
        <w:shd w:val="clear" w:color="000000" w:fill="auto"/>
        <w:spacing w:line="300" w:lineRule="auto"/>
        <w:jc w:val="center"/>
        <w:rPr>
          <w:b/>
          <w:lang w:val="uk-UA"/>
        </w:rPr>
      </w:pPr>
    </w:p>
    <w:p w:rsidR="00963AFC" w:rsidRPr="009E719D" w:rsidRDefault="00963AFC" w:rsidP="00963AFC">
      <w:pPr>
        <w:shd w:val="clear" w:color="000000" w:fill="auto"/>
        <w:spacing w:line="300" w:lineRule="auto"/>
        <w:jc w:val="center"/>
        <w:rPr>
          <w:b/>
          <w:szCs w:val="28"/>
          <w:lang w:val="uk-UA"/>
        </w:rPr>
      </w:pPr>
      <w:r w:rsidRPr="009E719D">
        <w:rPr>
          <w:b/>
          <w:szCs w:val="28"/>
          <w:lang w:val="uk-UA"/>
        </w:rPr>
        <w:t>Кафедра цивільного права та процесу</w:t>
      </w:r>
    </w:p>
    <w:p w:rsidR="00963AFC" w:rsidRPr="009E719D" w:rsidRDefault="00963AFC" w:rsidP="00963AFC">
      <w:pPr>
        <w:shd w:val="clear" w:color="000000" w:fill="auto"/>
        <w:spacing w:line="300" w:lineRule="auto"/>
        <w:rPr>
          <w:szCs w:val="28"/>
          <w:lang w:val="uk-UA"/>
        </w:rPr>
      </w:pPr>
    </w:p>
    <w:p w:rsidR="00963AFC" w:rsidRPr="009E719D" w:rsidRDefault="00963AFC" w:rsidP="00963AFC">
      <w:pPr>
        <w:shd w:val="clear" w:color="000000" w:fill="auto"/>
        <w:ind w:left="4678" w:firstLine="14"/>
        <w:rPr>
          <w:b/>
          <w:szCs w:val="28"/>
          <w:lang w:val="uk-UA"/>
        </w:rPr>
      </w:pPr>
    </w:p>
    <w:p w:rsidR="00963AFC" w:rsidRPr="009E719D" w:rsidRDefault="00963AFC" w:rsidP="00963AFC">
      <w:pPr>
        <w:shd w:val="clear" w:color="000000" w:fill="auto"/>
        <w:ind w:left="4678" w:firstLine="14"/>
        <w:rPr>
          <w:b/>
          <w:szCs w:val="28"/>
          <w:lang w:val="uk-UA"/>
        </w:rPr>
      </w:pPr>
      <w:r w:rsidRPr="009E719D">
        <w:rPr>
          <w:b/>
          <w:szCs w:val="28"/>
          <w:lang w:val="uk-UA"/>
        </w:rPr>
        <w:t>ЗАТВЕРДЖУЮ</w:t>
      </w:r>
    </w:p>
    <w:p w:rsidR="00963AFC" w:rsidRPr="009E719D" w:rsidRDefault="00963AFC" w:rsidP="00963AFC">
      <w:pPr>
        <w:shd w:val="clear" w:color="000000" w:fill="auto"/>
        <w:ind w:left="4678" w:firstLine="14"/>
        <w:rPr>
          <w:szCs w:val="28"/>
          <w:lang w:val="uk-UA"/>
        </w:rPr>
      </w:pPr>
      <w:r w:rsidRPr="009E719D">
        <w:rPr>
          <w:szCs w:val="28"/>
          <w:lang w:val="uk-UA"/>
        </w:rPr>
        <w:t>Ректор Дніпропетровського</w:t>
      </w:r>
    </w:p>
    <w:p w:rsidR="00963AFC" w:rsidRPr="009E719D" w:rsidRDefault="00963AFC" w:rsidP="00963AFC">
      <w:pPr>
        <w:shd w:val="clear" w:color="000000" w:fill="auto"/>
        <w:ind w:left="4678" w:firstLine="14"/>
        <w:rPr>
          <w:szCs w:val="28"/>
          <w:lang w:val="uk-UA"/>
        </w:rPr>
      </w:pPr>
      <w:r w:rsidRPr="009E719D">
        <w:rPr>
          <w:szCs w:val="28"/>
          <w:lang w:val="uk-UA"/>
        </w:rPr>
        <w:t>державного університету</w:t>
      </w:r>
    </w:p>
    <w:p w:rsidR="00963AFC" w:rsidRPr="009E719D" w:rsidRDefault="00963AFC" w:rsidP="00963AFC">
      <w:pPr>
        <w:shd w:val="clear" w:color="000000" w:fill="auto"/>
        <w:ind w:left="4678" w:firstLine="14"/>
        <w:rPr>
          <w:szCs w:val="28"/>
          <w:lang w:val="uk-UA"/>
        </w:rPr>
      </w:pPr>
      <w:r w:rsidRPr="009E719D">
        <w:rPr>
          <w:szCs w:val="28"/>
          <w:lang w:val="uk-UA"/>
        </w:rPr>
        <w:t>внутрішніх справ</w:t>
      </w:r>
    </w:p>
    <w:p w:rsidR="00690ED1" w:rsidRPr="006D7229" w:rsidRDefault="00690ED1" w:rsidP="00690ED1">
      <w:pPr>
        <w:shd w:val="clear" w:color="000000" w:fill="auto"/>
        <w:jc w:val="right"/>
        <w:rPr>
          <w:b/>
          <w:szCs w:val="28"/>
          <w:lang w:val="uk-UA"/>
        </w:rPr>
      </w:pPr>
      <w:r>
        <w:rPr>
          <w:b/>
          <w:szCs w:val="28"/>
          <w:lang w:val="uk-UA"/>
        </w:rPr>
        <w:t>Андрій ФОМЕНКО</w:t>
      </w:r>
    </w:p>
    <w:p w:rsidR="00963AFC" w:rsidRPr="009E719D" w:rsidRDefault="00963AFC" w:rsidP="00963AFC">
      <w:pPr>
        <w:shd w:val="clear" w:color="000000" w:fill="auto"/>
        <w:spacing w:line="300" w:lineRule="auto"/>
        <w:ind w:left="4962" w:hanging="270"/>
        <w:rPr>
          <w:szCs w:val="28"/>
          <w:lang w:val="uk-UA"/>
        </w:rPr>
      </w:pPr>
      <w:r w:rsidRPr="009E719D">
        <w:rPr>
          <w:szCs w:val="28"/>
          <w:lang w:val="uk-UA"/>
        </w:rPr>
        <w:t>_________________2019</w:t>
      </w:r>
    </w:p>
    <w:p w:rsidR="00963AFC" w:rsidRPr="009E719D" w:rsidRDefault="00963AFC" w:rsidP="00963AFC">
      <w:pPr>
        <w:shd w:val="clear" w:color="000000" w:fill="auto"/>
        <w:rPr>
          <w:lang w:val="uk-UA"/>
        </w:rPr>
      </w:pPr>
    </w:p>
    <w:p w:rsidR="00963AFC" w:rsidRPr="009E719D" w:rsidRDefault="00963AFC" w:rsidP="00963AFC">
      <w:pPr>
        <w:shd w:val="clear" w:color="000000" w:fill="auto"/>
        <w:rPr>
          <w:lang w:val="uk-UA"/>
        </w:rPr>
      </w:pPr>
    </w:p>
    <w:p w:rsidR="00963AFC" w:rsidRPr="009E719D" w:rsidRDefault="00963AFC" w:rsidP="00963AFC">
      <w:pPr>
        <w:pStyle w:val="2"/>
        <w:shd w:val="clear" w:color="000000" w:fill="auto"/>
      </w:pPr>
      <w:r w:rsidRPr="009E719D">
        <w:t xml:space="preserve">РОБОЧА ПРОГРАМА НАВЧАЛЬНОЇ ДИСЦИПЛІНИ </w:t>
      </w:r>
    </w:p>
    <w:p w:rsidR="00963AFC" w:rsidRPr="009E719D" w:rsidRDefault="00963AFC" w:rsidP="00963AFC">
      <w:pPr>
        <w:shd w:val="clear" w:color="000000" w:fill="auto"/>
        <w:jc w:val="center"/>
        <w:rPr>
          <w:b/>
          <w:sz w:val="32"/>
          <w:szCs w:val="32"/>
          <w:lang w:val="uk-UA"/>
        </w:rPr>
      </w:pPr>
      <w:r w:rsidRPr="009E719D">
        <w:rPr>
          <w:b/>
          <w:sz w:val="32"/>
          <w:szCs w:val="32"/>
          <w:lang w:val="uk-UA"/>
        </w:rPr>
        <w:t>ТРУДОВЕ ПРАВО</w:t>
      </w:r>
    </w:p>
    <w:p w:rsidR="00963AFC" w:rsidRPr="009E719D" w:rsidRDefault="00963AFC" w:rsidP="00963AFC">
      <w:pPr>
        <w:shd w:val="clear" w:color="000000" w:fill="auto"/>
        <w:rPr>
          <w:sz w:val="32"/>
          <w:szCs w:val="32"/>
          <w:lang w:val="uk-UA"/>
        </w:rPr>
      </w:pPr>
    </w:p>
    <w:p w:rsidR="00963AFC" w:rsidRPr="009E719D" w:rsidRDefault="00EF26C1" w:rsidP="00963AFC">
      <w:pPr>
        <w:shd w:val="clear" w:color="000000" w:fill="auto"/>
        <w:jc w:val="center"/>
        <w:rPr>
          <w:szCs w:val="28"/>
          <w:lang w:val="uk-UA"/>
        </w:rPr>
      </w:pPr>
      <w:r>
        <w:rPr>
          <w:szCs w:val="28"/>
          <w:lang w:val="uk-UA"/>
        </w:rPr>
        <w:t>Освітній ступі</w:t>
      </w:r>
      <w:r w:rsidR="00963AFC" w:rsidRPr="009E719D">
        <w:rPr>
          <w:szCs w:val="28"/>
          <w:lang w:val="uk-UA"/>
        </w:rPr>
        <w:t xml:space="preserve">нь </w:t>
      </w:r>
      <w:r w:rsidR="00963AFC" w:rsidRPr="009E719D">
        <w:rPr>
          <w:b/>
          <w:szCs w:val="28"/>
          <w:lang w:val="uk-UA"/>
        </w:rPr>
        <w:t>бакалавр</w:t>
      </w:r>
    </w:p>
    <w:p w:rsidR="00963AFC" w:rsidRPr="009E719D" w:rsidRDefault="00963AFC" w:rsidP="00963AFC">
      <w:pPr>
        <w:shd w:val="clear" w:color="000000" w:fill="auto"/>
        <w:spacing w:line="276" w:lineRule="auto"/>
        <w:ind w:firstLine="708"/>
        <w:jc w:val="center"/>
        <w:rPr>
          <w:szCs w:val="28"/>
          <w:lang w:val="uk-UA"/>
        </w:rPr>
      </w:pPr>
      <w:r w:rsidRPr="009E719D">
        <w:rPr>
          <w:szCs w:val="28"/>
          <w:lang w:val="uk-UA"/>
        </w:rPr>
        <w:t xml:space="preserve">спеціальність </w:t>
      </w:r>
      <w:r w:rsidR="00C10D00" w:rsidRPr="00C10D00">
        <w:rPr>
          <w:b/>
          <w:szCs w:val="28"/>
          <w:lang w:val="uk-UA"/>
        </w:rPr>
        <w:t xml:space="preserve">262 </w:t>
      </w:r>
      <w:r w:rsidR="00C10D00">
        <w:rPr>
          <w:b/>
          <w:szCs w:val="28"/>
          <w:lang w:val="uk-UA"/>
        </w:rPr>
        <w:t>«</w:t>
      </w:r>
      <w:r w:rsidR="00C10D00" w:rsidRPr="00C10D00">
        <w:rPr>
          <w:b/>
          <w:szCs w:val="28"/>
          <w:lang w:val="uk-UA"/>
        </w:rPr>
        <w:t>Правоохоронна діяльність</w:t>
      </w:r>
      <w:r w:rsidRPr="009E719D">
        <w:rPr>
          <w:b/>
          <w:szCs w:val="28"/>
          <w:lang w:val="uk-UA"/>
        </w:rPr>
        <w:t>»</w:t>
      </w:r>
    </w:p>
    <w:p w:rsidR="00963AFC" w:rsidRPr="004D620F" w:rsidRDefault="00963AFC" w:rsidP="00963AFC">
      <w:pPr>
        <w:ind w:firstLine="708"/>
        <w:jc w:val="center"/>
        <w:rPr>
          <w:szCs w:val="28"/>
          <w:lang w:val="uk-UA"/>
        </w:rPr>
      </w:pPr>
      <w:r w:rsidRPr="009E719D">
        <w:rPr>
          <w:szCs w:val="28"/>
          <w:lang w:val="uk-UA"/>
        </w:rPr>
        <w:t xml:space="preserve">Освітня програма </w:t>
      </w:r>
      <w:r w:rsidRPr="004D620F">
        <w:rPr>
          <w:b/>
          <w:szCs w:val="28"/>
          <w:lang w:val="uk-UA"/>
        </w:rPr>
        <w:t>«</w:t>
      </w:r>
      <w:r w:rsidR="00C10D00" w:rsidRPr="00C10D00">
        <w:rPr>
          <w:b/>
          <w:szCs w:val="28"/>
          <w:lang w:val="uk-UA"/>
        </w:rPr>
        <w:t>Правоохоронна діяльність</w:t>
      </w:r>
      <w:r w:rsidRPr="004D620F">
        <w:rPr>
          <w:b/>
          <w:szCs w:val="28"/>
          <w:lang w:val="uk-UA"/>
        </w:rPr>
        <w:t xml:space="preserve"> (поліцейські)»</w:t>
      </w:r>
    </w:p>
    <w:p w:rsidR="00963AFC" w:rsidRPr="004D620F" w:rsidRDefault="00963AFC" w:rsidP="00963AFC">
      <w:pPr>
        <w:ind w:firstLine="708"/>
        <w:jc w:val="center"/>
        <w:rPr>
          <w:szCs w:val="28"/>
          <w:lang w:val="uk-UA"/>
        </w:rPr>
      </w:pPr>
      <w:r w:rsidRPr="004D620F">
        <w:rPr>
          <w:szCs w:val="28"/>
          <w:lang w:val="uk-UA"/>
        </w:rPr>
        <w:t xml:space="preserve">наказ від 30.01.2019 № 98 </w:t>
      </w:r>
    </w:p>
    <w:p w:rsidR="00963AFC" w:rsidRPr="009E719D" w:rsidRDefault="00963AFC" w:rsidP="00963AFC">
      <w:pPr>
        <w:shd w:val="clear" w:color="000000" w:fill="auto"/>
        <w:spacing w:line="276" w:lineRule="auto"/>
        <w:ind w:firstLine="708"/>
        <w:jc w:val="center"/>
        <w:rPr>
          <w:szCs w:val="28"/>
          <w:lang w:val="uk-UA"/>
        </w:rPr>
      </w:pPr>
      <w:r w:rsidRPr="004D620F">
        <w:rPr>
          <w:szCs w:val="28"/>
          <w:lang w:val="uk-UA"/>
        </w:rPr>
        <w:t>Статус навчальної дисципліни</w:t>
      </w:r>
      <w:r w:rsidRPr="009E719D">
        <w:rPr>
          <w:szCs w:val="28"/>
          <w:lang w:val="uk-UA"/>
        </w:rPr>
        <w:t xml:space="preserve"> </w:t>
      </w:r>
      <w:r w:rsidRPr="009E719D">
        <w:rPr>
          <w:b/>
          <w:szCs w:val="28"/>
          <w:lang w:val="uk-UA"/>
        </w:rPr>
        <w:t>обов’язкова</w:t>
      </w:r>
    </w:p>
    <w:p w:rsidR="00963AFC" w:rsidRPr="009E719D" w:rsidRDefault="00963AFC" w:rsidP="00963AFC">
      <w:pPr>
        <w:shd w:val="clear" w:color="000000" w:fill="auto"/>
        <w:spacing w:line="276" w:lineRule="auto"/>
        <w:ind w:firstLine="708"/>
        <w:jc w:val="center"/>
        <w:rPr>
          <w:szCs w:val="28"/>
          <w:lang w:val="uk-UA"/>
        </w:rPr>
      </w:pPr>
      <w:r w:rsidRPr="009E719D">
        <w:rPr>
          <w:szCs w:val="28"/>
          <w:lang w:val="uk-UA"/>
        </w:rPr>
        <w:t xml:space="preserve">Мова навчання: </w:t>
      </w:r>
      <w:r w:rsidRPr="009E719D">
        <w:rPr>
          <w:b/>
          <w:szCs w:val="28"/>
          <w:lang w:val="uk-UA"/>
        </w:rPr>
        <w:t>державна</w:t>
      </w:r>
    </w:p>
    <w:p w:rsidR="00963AFC" w:rsidRPr="009E719D" w:rsidRDefault="00963AFC" w:rsidP="00963AFC">
      <w:pPr>
        <w:shd w:val="clear" w:color="000000" w:fill="auto"/>
        <w:ind w:firstLine="708"/>
        <w:jc w:val="center"/>
        <w:rPr>
          <w:szCs w:val="28"/>
          <w:lang w:val="uk-UA"/>
        </w:rPr>
      </w:pPr>
    </w:p>
    <w:p w:rsidR="00963AFC" w:rsidRPr="009E719D" w:rsidRDefault="00963AFC" w:rsidP="00963AFC">
      <w:pPr>
        <w:shd w:val="clear" w:color="000000" w:fill="auto"/>
        <w:jc w:val="both"/>
        <w:rPr>
          <w:lang w:val="uk-UA"/>
        </w:rPr>
      </w:pPr>
    </w:p>
    <w:p w:rsidR="00963AFC" w:rsidRPr="009E719D" w:rsidRDefault="00963AFC" w:rsidP="00963AFC">
      <w:pPr>
        <w:shd w:val="clear" w:color="000000" w:fill="auto"/>
        <w:jc w:val="both"/>
        <w:rPr>
          <w:lang w:val="uk-UA"/>
        </w:rPr>
      </w:pPr>
    </w:p>
    <w:p w:rsidR="00963AFC" w:rsidRPr="009E719D" w:rsidRDefault="00963AFC" w:rsidP="00963AFC">
      <w:pPr>
        <w:shd w:val="clear" w:color="000000" w:fill="auto"/>
        <w:jc w:val="both"/>
        <w:rPr>
          <w:lang w:val="uk-UA"/>
        </w:rPr>
      </w:pPr>
    </w:p>
    <w:p w:rsidR="00963AFC" w:rsidRPr="009E719D" w:rsidRDefault="00963AFC" w:rsidP="00963AFC">
      <w:pPr>
        <w:shd w:val="clear" w:color="000000" w:fill="auto"/>
        <w:jc w:val="both"/>
        <w:rPr>
          <w:lang w:val="uk-UA"/>
        </w:rPr>
      </w:pPr>
    </w:p>
    <w:p w:rsidR="00963AFC" w:rsidRPr="009E719D" w:rsidRDefault="00963AFC" w:rsidP="00963AFC">
      <w:pPr>
        <w:shd w:val="clear" w:color="000000" w:fill="auto"/>
        <w:jc w:val="center"/>
        <w:rPr>
          <w:b/>
          <w:lang w:val="uk-UA"/>
        </w:rPr>
      </w:pPr>
      <w:r w:rsidRPr="009E719D">
        <w:rPr>
          <w:b/>
          <w:snapToGrid w:val="0"/>
          <w:szCs w:val="28"/>
          <w:lang w:val="uk-UA"/>
        </w:rPr>
        <w:t xml:space="preserve">Дніпро </w:t>
      </w:r>
      <w:r w:rsidRPr="009E719D">
        <w:rPr>
          <w:b/>
          <w:lang w:val="uk-UA"/>
        </w:rPr>
        <w:t>– 2019</w:t>
      </w:r>
    </w:p>
    <w:p w:rsidR="00963AFC" w:rsidRPr="009E719D" w:rsidRDefault="00963AFC">
      <w:pPr>
        <w:spacing w:after="160" w:line="259" w:lineRule="auto"/>
        <w:rPr>
          <w:lang w:val="uk-UA"/>
        </w:rPr>
      </w:pPr>
      <w:r w:rsidRPr="009E719D">
        <w:rPr>
          <w:lang w:val="uk-UA"/>
        </w:rPr>
        <w:br w:type="page"/>
      </w:r>
    </w:p>
    <w:p w:rsidR="00963AFC" w:rsidRPr="009E719D" w:rsidRDefault="00963AFC" w:rsidP="00963AFC">
      <w:pPr>
        <w:shd w:val="clear" w:color="000000" w:fill="auto"/>
        <w:jc w:val="both"/>
        <w:rPr>
          <w:szCs w:val="28"/>
          <w:lang w:val="uk-UA"/>
        </w:rPr>
      </w:pPr>
      <w:r w:rsidRPr="009E719D">
        <w:rPr>
          <w:szCs w:val="28"/>
          <w:lang w:val="uk-UA"/>
        </w:rPr>
        <w:lastRenderedPageBreak/>
        <w:t xml:space="preserve">Трудове право // Робоча програма навчальної дисципліни. Дніпро : Дніпропетровський державний університет внутрішніх справ, </w:t>
      </w:r>
      <w:r w:rsidRPr="004D620F">
        <w:rPr>
          <w:szCs w:val="28"/>
          <w:lang w:val="uk-UA"/>
        </w:rPr>
        <w:t xml:space="preserve">2019. </w:t>
      </w:r>
      <w:r w:rsidR="00B56DF8" w:rsidRPr="004D620F">
        <w:rPr>
          <w:szCs w:val="28"/>
          <w:lang w:val="uk-UA"/>
        </w:rPr>
        <w:t>22</w:t>
      </w:r>
      <w:r w:rsidRPr="004D620F">
        <w:rPr>
          <w:szCs w:val="28"/>
          <w:lang w:val="uk-UA"/>
        </w:rPr>
        <w:t xml:space="preserve"> с.</w:t>
      </w: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rPr>
          <w:szCs w:val="28"/>
          <w:lang w:val="uk-UA"/>
        </w:rPr>
      </w:pPr>
      <w:r w:rsidRPr="009E719D">
        <w:rPr>
          <w:b/>
          <w:szCs w:val="28"/>
          <w:lang w:val="uk-UA"/>
        </w:rPr>
        <w:t>РОЗРОБНИК</w:t>
      </w:r>
      <w:r w:rsidRPr="009E719D">
        <w:rPr>
          <w:szCs w:val="28"/>
          <w:lang w:val="uk-UA"/>
        </w:rPr>
        <w:t>:</w:t>
      </w:r>
    </w:p>
    <w:p w:rsidR="00963AFC" w:rsidRPr="009E719D" w:rsidRDefault="00685F3B" w:rsidP="00963AFC">
      <w:pPr>
        <w:shd w:val="clear" w:color="000000" w:fill="auto"/>
        <w:jc w:val="both"/>
        <w:rPr>
          <w:szCs w:val="28"/>
          <w:lang w:val="uk-UA"/>
        </w:rPr>
      </w:pPr>
      <w:r w:rsidRPr="009E719D">
        <w:rPr>
          <w:b/>
          <w:szCs w:val="28"/>
          <w:lang w:val="uk-UA"/>
        </w:rPr>
        <w:t>Ярошенко А.С</w:t>
      </w:r>
      <w:r w:rsidR="00963AFC" w:rsidRPr="009E719D">
        <w:rPr>
          <w:b/>
          <w:szCs w:val="28"/>
          <w:lang w:val="uk-UA"/>
        </w:rPr>
        <w:t xml:space="preserve">. </w:t>
      </w:r>
      <w:r w:rsidR="00963AFC" w:rsidRPr="009E719D">
        <w:rPr>
          <w:szCs w:val="28"/>
          <w:lang w:val="uk-UA"/>
        </w:rPr>
        <w:t xml:space="preserve">– </w:t>
      </w:r>
      <w:r w:rsidRPr="009E719D">
        <w:rPr>
          <w:szCs w:val="28"/>
          <w:lang w:val="uk-UA"/>
        </w:rPr>
        <w:t>старший викладач</w:t>
      </w:r>
      <w:r w:rsidR="00963AFC" w:rsidRPr="009E719D">
        <w:rPr>
          <w:szCs w:val="28"/>
          <w:lang w:val="uk-UA"/>
        </w:rPr>
        <w:t xml:space="preserve"> кафедри цивільного права та процесу, кандидат юридичних наук.</w:t>
      </w: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spacing w:line="276" w:lineRule="auto"/>
        <w:jc w:val="both"/>
        <w:rPr>
          <w:b/>
          <w:szCs w:val="28"/>
          <w:lang w:val="uk-UA"/>
        </w:rPr>
      </w:pPr>
      <w:r w:rsidRPr="009E719D">
        <w:rPr>
          <w:b/>
          <w:szCs w:val="28"/>
          <w:lang w:val="uk-UA"/>
        </w:rPr>
        <w:t xml:space="preserve">РЕЦЕНЗЕНТИ: </w:t>
      </w:r>
    </w:p>
    <w:p w:rsidR="00963AFC" w:rsidRPr="00A50346" w:rsidRDefault="00963AFC" w:rsidP="00963AFC">
      <w:pPr>
        <w:pStyle w:val="-"/>
        <w:widowControl/>
        <w:numPr>
          <w:ilvl w:val="0"/>
          <w:numId w:val="1"/>
        </w:numPr>
        <w:ind w:left="567"/>
        <w:jc w:val="both"/>
        <w:rPr>
          <w:b w:val="0"/>
          <w:color w:val="000000"/>
          <w:sz w:val="28"/>
          <w:szCs w:val="28"/>
        </w:rPr>
      </w:pPr>
      <w:proofErr w:type="spellStart"/>
      <w:r w:rsidRPr="00A50346">
        <w:rPr>
          <w:color w:val="000000"/>
          <w:sz w:val="28"/>
          <w:szCs w:val="28"/>
        </w:rPr>
        <w:t>Алєксєєнко</w:t>
      </w:r>
      <w:proofErr w:type="spellEnd"/>
      <w:r w:rsidRPr="00A50346">
        <w:rPr>
          <w:color w:val="000000"/>
          <w:sz w:val="28"/>
          <w:szCs w:val="28"/>
        </w:rPr>
        <w:t xml:space="preserve"> І.Г.</w:t>
      </w:r>
      <w:r w:rsidRPr="00A50346">
        <w:rPr>
          <w:b w:val="0"/>
          <w:color w:val="000000"/>
          <w:sz w:val="28"/>
          <w:szCs w:val="28"/>
        </w:rPr>
        <w:t xml:space="preserve">, завідувач кафедри цивільного, трудового та господарського права юридичного факультету Дніпровського національного університету ім. Олеся Гончара, </w:t>
      </w:r>
      <w:proofErr w:type="spellStart"/>
      <w:r w:rsidRPr="00A50346">
        <w:rPr>
          <w:b w:val="0"/>
          <w:color w:val="000000"/>
          <w:sz w:val="28"/>
          <w:szCs w:val="28"/>
        </w:rPr>
        <w:t>д.п.н</w:t>
      </w:r>
      <w:proofErr w:type="spellEnd"/>
      <w:r w:rsidRPr="00A50346">
        <w:rPr>
          <w:b w:val="0"/>
          <w:color w:val="000000"/>
          <w:sz w:val="28"/>
          <w:szCs w:val="28"/>
        </w:rPr>
        <w:t xml:space="preserve">., </w:t>
      </w:r>
      <w:proofErr w:type="spellStart"/>
      <w:r w:rsidRPr="00A50346">
        <w:rPr>
          <w:b w:val="0"/>
          <w:color w:val="000000"/>
          <w:sz w:val="28"/>
          <w:szCs w:val="28"/>
        </w:rPr>
        <w:t>к.ю.н</w:t>
      </w:r>
      <w:proofErr w:type="spellEnd"/>
      <w:r w:rsidRPr="00A50346">
        <w:rPr>
          <w:b w:val="0"/>
          <w:color w:val="000000"/>
          <w:sz w:val="28"/>
          <w:szCs w:val="28"/>
        </w:rPr>
        <w:t>., доцент</w:t>
      </w:r>
    </w:p>
    <w:p w:rsidR="00963AFC" w:rsidRPr="00B16A25" w:rsidRDefault="00963AFC" w:rsidP="00963AFC">
      <w:pPr>
        <w:pStyle w:val="-"/>
        <w:widowControl/>
        <w:numPr>
          <w:ilvl w:val="0"/>
          <w:numId w:val="1"/>
        </w:numPr>
        <w:ind w:left="567"/>
        <w:jc w:val="both"/>
        <w:rPr>
          <w:b w:val="0"/>
          <w:color w:val="000000"/>
          <w:sz w:val="28"/>
          <w:szCs w:val="28"/>
        </w:rPr>
      </w:pPr>
      <w:r w:rsidRPr="00B16A25">
        <w:rPr>
          <w:color w:val="000000"/>
          <w:sz w:val="28"/>
          <w:szCs w:val="28"/>
        </w:rPr>
        <w:t>Борисенко В.А.</w:t>
      </w:r>
      <w:r w:rsidRPr="00B16A25">
        <w:rPr>
          <w:b w:val="0"/>
          <w:color w:val="000000"/>
          <w:sz w:val="28"/>
          <w:szCs w:val="28"/>
        </w:rPr>
        <w:t>, керуючий партнер АО «Борисенко і партнери»</w:t>
      </w: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pStyle w:val="-"/>
        <w:widowControl/>
        <w:jc w:val="both"/>
        <w:rPr>
          <w:sz w:val="28"/>
          <w:szCs w:val="28"/>
        </w:rPr>
      </w:pPr>
      <w:r w:rsidRPr="009E719D">
        <w:rPr>
          <w:b w:val="0"/>
          <w:sz w:val="28"/>
          <w:szCs w:val="28"/>
        </w:rPr>
        <w:t>Розглянуто на засіданні кафедри цивільного права та процесу</w:t>
      </w:r>
      <w:r w:rsidRPr="009E719D">
        <w:rPr>
          <w:sz w:val="28"/>
          <w:szCs w:val="28"/>
        </w:rPr>
        <w:t xml:space="preserve"> </w:t>
      </w:r>
    </w:p>
    <w:p w:rsidR="00963AFC" w:rsidRPr="009E719D" w:rsidRDefault="00963AFC" w:rsidP="00963AFC">
      <w:pPr>
        <w:pStyle w:val="-"/>
        <w:widowControl/>
        <w:jc w:val="both"/>
        <w:rPr>
          <w:b w:val="0"/>
          <w:sz w:val="28"/>
          <w:szCs w:val="28"/>
        </w:rPr>
      </w:pPr>
      <w:r w:rsidRPr="009E719D">
        <w:rPr>
          <w:b w:val="0"/>
          <w:sz w:val="28"/>
          <w:szCs w:val="28"/>
        </w:rPr>
        <w:t>25.06.2019, протокол № 28</w:t>
      </w:r>
    </w:p>
    <w:p w:rsidR="00963AFC" w:rsidRPr="009E719D" w:rsidRDefault="00963AFC" w:rsidP="00963AFC">
      <w:pPr>
        <w:shd w:val="clear" w:color="000000" w:fill="auto"/>
        <w:spacing w:line="300" w:lineRule="auto"/>
        <w:jc w:val="both"/>
        <w:rPr>
          <w:szCs w:val="28"/>
          <w:lang w:val="uk-UA"/>
        </w:rPr>
      </w:pPr>
    </w:p>
    <w:p w:rsidR="00963AFC" w:rsidRPr="009E719D" w:rsidRDefault="00963AFC" w:rsidP="00963AFC">
      <w:pPr>
        <w:shd w:val="clear" w:color="000000" w:fill="auto"/>
        <w:spacing w:line="300" w:lineRule="auto"/>
        <w:rPr>
          <w:lang w:val="uk-UA"/>
        </w:rPr>
      </w:pPr>
    </w:p>
    <w:p w:rsidR="00963AFC" w:rsidRPr="009E719D" w:rsidRDefault="00963AFC" w:rsidP="00963AFC">
      <w:pPr>
        <w:shd w:val="clear" w:color="000000" w:fill="auto"/>
        <w:spacing w:line="300" w:lineRule="auto"/>
        <w:rPr>
          <w:bCs/>
          <w:szCs w:val="28"/>
          <w:highlight w:val="yellow"/>
          <w:lang w:val="uk-UA"/>
        </w:rPr>
      </w:pPr>
      <w:r w:rsidRPr="009E719D">
        <w:rPr>
          <w:lang w:val="uk-UA"/>
        </w:rPr>
        <w:t xml:space="preserve">Рекомендовано Науково-методичною радою університету </w:t>
      </w:r>
    </w:p>
    <w:p w:rsidR="00963AFC" w:rsidRPr="009E719D" w:rsidRDefault="00963AFC" w:rsidP="00963AFC">
      <w:pPr>
        <w:pStyle w:val="-"/>
        <w:widowControl/>
        <w:jc w:val="both"/>
        <w:rPr>
          <w:b w:val="0"/>
          <w:sz w:val="28"/>
          <w:szCs w:val="28"/>
        </w:rPr>
      </w:pPr>
      <w:r w:rsidRPr="009E719D">
        <w:rPr>
          <w:b w:val="0"/>
          <w:sz w:val="28"/>
          <w:szCs w:val="28"/>
        </w:rPr>
        <w:t>__.__.2019, протокол № __</w:t>
      </w:r>
    </w:p>
    <w:p w:rsidR="00963AFC" w:rsidRPr="009E719D" w:rsidRDefault="00963AFC" w:rsidP="00963AFC">
      <w:pPr>
        <w:shd w:val="clear" w:color="000000" w:fill="auto"/>
        <w:spacing w:line="300" w:lineRule="auto"/>
        <w:rPr>
          <w:szCs w:val="28"/>
          <w:lang w:val="uk-UA"/>
        </w:rPr>
      </w:pPr>
    </w:p>
    <w:p w:rsidR="00963AFC" w:rsidRPr="009E719D" w:rsidRDefault="00963AFC" w:rsidP="00963AFC">
      <w:pPr>
        <w:shd w:val="clear" w:color="000000" w:fill="auto"/>
        <w:spacing w:line="276" w:lineRule="auto"/>
        <w:jc w:val="both"/>
        <w:rPr>
          <w:szCs w:val="28"/>
          <w:lang w:val="uk-UA"/>
        </w:rPr>
      </w:pPr>
      <w:r w:rsidRPr="009E719D">
        <w:rPr>
          <w:szCs w:val="28"/>
          <w:lang w:val="uk-UA"/>
        </w:rPr>
        <w:t>Схвалено Вченою радою університету, рекомендовано для використання</w:t>
      </w:r>
      <w:r w:rsidR="008B4731">
        <w:rPr>
          <w:szCs w:val="28"/>
          <w:lang w:val="uk-UA"/>
        </w:rPr>
        <w:t xml:space="preserve"> в освітньому процесі протягом </w:t>
      </w:r>
      <w:r w:rsidR="008B4731" w:rsidRPr="008B4731">
        <w:rPr>
          <w:szCs w:val="28"/>
        </w:rPr>
        <w:t>4</w:t>
      </w:r>
      <w:r w:rsidRPr="00A50346">
        <w:rPr>
          <w:szCs w:val="28"/>
          <w:lang w:val="uk-UA"/>
        </w:rPr>
        <w:t xml:space="preserve"> років. __.__.2019, протокол № __</w:t>
      </w:r>
    </w:p>
    <w:p w:rsidR="00963AFC" w:rsidRPr="009E719D" w:rsidRDefault="00963AFC">
      <w:pPr>
        <w:spacing w:after="160" w:line="259" w:lineRule="auto"/>
        <w:rPr>
          <w:sz w:val="24"/>
          <w:lang w:val="uk-UA"/>
        </w:rPr>
      </w:pPr>
      <w:r w:rsidRPr="009E719D">
        <w:rPr>
          <w:sz w:val="24"/>
          <w:lang w:val="uk-UA"/>
        </w:rPr>
        <w:br w:type="page"/>
      </w:r>
    </w:p>
    <w:p w:rsidR="00963AFC" w:rsidRPr="009E719D" w:rsidRDefault="00963AFC" w:rsidP="00963AFC">
      <w:pPr>
        <w:shd w:val="clear" w:color="000000" w:fill="auto"/>
        <w:spacing w:line="276" w:lineRule="auto"/>
        <w:jc w:val="both"/>
        <w:rPr>
          <w:sz w:val="24"/>
          <w:lang w:val="uk-UA"/>
        </w:rPr>
      </w:pPr>
    </w:p>
    <w:p w:rsidR="00112AEE" w:rsidRPr="009E719D" w:rsidRDefault="00112AEE" w:rsidP="00112AEE">
      <w:pPr>
        <w:shd w:val="clear" w:color="000000" w:fill="auto"/>
        <w:spacing w:line="276" w:lineRule="auto"/>
        <w:ind w:firstLine="709"/>
        <w:jc w:val="both"/>
        <w:rPr>
          <w:sz w:val="24"/>
          <w:lang w:val="uk-UA"/>
        </w:rPr>
      </w:pPr>
      <w:r w:rsidRPr="004854D0">
        <w:rPr>
          <w:b/>
          <w:szCs w:val="28"/>
          <w:lang w:val="uk-UA"/>
        </w:rPr>
        <w:t xml:space="preserve">Метою </w:t>
      </w:r>
      <w:r>
        <w:rPr>
          <w:b/>
          <w:szCs w:val="28"/>
          <w:lang w:val="uk-UA"/>
        </w:rPr>
        <w:t>вивчення</w:t>
      </w:r>
      <w:r w:rsidRPr="004854D0">
        <w:rPr>
          <w:b/>
          <w:szCs w:val="28"/>
          <w:lang w:val="uk-UA"/>
        </w:rPr>
        <w:t xml:space="preserve"> навчальної дисципліни «Трудове право» </w:t>
      </w:r>
      <w:r w:rsidRPr="004854D0">
        <w:rPr>
          <w:szCs w:val="28"/>
          <w:lang w:val="uk-UA"/>
        </w:rPr>
        <w:t>є надання здобувачам вищої освіти знань у сфері трудових правовідносин, що має розглядатися як умова становлення професійної культури досягнення всебічного глибокого розуміння здобувачами вищої освіти природи і суті трудових відносин, підготовка до практичної діяльності висококваліфікованих спеціалістів із всебічним знанням трудового права.</w:t>
      </w:r>
    </w:p>
    <w:p w:rsidR="00112AEE" w:rsidRDefault="00112AEE" w:rsidP="00112AEE">
      <w:pPr>
        <w:shd w:val="clear" w:color="000000" w:fill="auto"/>
        <w:spacing w:line="276" w:lineRule="auto"/>
        <w:jc w:val="both"/>
        <w:rPr>
          <w:szCs w:val="28"/>
          <w:lang w:val="uk-UA"/>
        </w:rPr>
      </w:pPr>
    </w:p>
    <w:p w:rsidR="00112AEE" w:rsidRDefault="00112AEE" w:rsidP="00112AEE">
      <w:pPr>
        <w:shd w:val="clear" w:color="000000" w:fill="auto"/>
        <w:tabs>
          <w:tab w:val="left" w:pos="284"/>
          <w:tab w:val="left" w:pos="567"/>
        </w:tabs>
        <w:ind w:firstLine="709"/>
        <w:jc w:val="both"/>
        <w:rPr>
          <w:szCs w:val="28"/>
          <w:lang w:val="uk-UA"/>
        </w:rPr>
      </w:pPr>
      <w:proofErr w:type="spellStart"/>
      <w:r>
        <w:rPr>
          <w:b/>
        </w:rPr>
        <w:t>Компетентності</w:t>
      </w:r>
      <w:proofErr w:type="spellEnd"/>
      <w:r>
        <w:rPr>
          <w:b/>
          <w:lang w:val="uk-UA"/>
        </w:rPr>
        <w:t>,</w:t>
      </w:r>
      <w:r>
        <w:rPr>
          <w:b/>
        </w:rPr>
        <w:t xml:space="preserve"> для </w:t>
      </w:r>
      <w:proofErr w:type="spellStart"/>
      <w:r>
        <w:rPr>
          <w:b/>
        </w:rPr>
        <w:t>формування</w:t>
      </w:r>
      <w:proofErr w:type="spellEnd"/>
      <w:r>
        <w:rPr>
          <w:b/>
        </w:rPr>
        <w:t xml:space="preserve"> </w:t>
      </w:r>
      <w:proofErr w:type="spellStart"/>
      <w:r>
        <w:rPr>
          <w:b/>
        </w:rPr>
        <w:t>яких</w:t>
      </w:r>
      <w:proofErr w:type="spellEnd"/>
      <w:r>
        <w:rPr>
          <w:b/>
        </w:rPr>
        <w:t xml:space="preserve"> </w:t>
      </w:r>
      <w:proofErr w:type="spellStart"/>
      <w:r>
        <w:rPr>
          <w:b/>
        </w:rPr>
        <w:t>використовується</w:t>
      </w:r>
      <w:proofErr w:type="spellEnd"/>
      <w:r>
        <w:rPr>
          <w:b/>
        </w:rPr>
        <w:t xml:space="preserve"> </w:t>
      </w:r>
      <w:r>
        <w:rPr>
          <w:b/>
          <w:lang w:val="uk-UA"/>
        </w:rPr>
        <w:t xml:space="preserve">навчальна </w:t>
      </w:r>
      <w:proofErr w:type="spellStart"/>
      <w:r w:rsidRPr="0061430E">
        <w:rPr>
          <w:b/>
        </w:rPr>
        <w:t>дисципліна</w:t>
      </w:r>
      <w:proofErr w:type="spellEnd"/>
      <w:r w:rsidRPr="0061430E">
        <w:rPr>
          <w:b/>
        </w:rPr>
        <w:t xml:space="preserve"> </w:t>
      </w:r>
      <w:r w:rsidRPr="0061430E">
        <w:rPr>
          <w:b/>
          <w:szCs w:val="28"/>
          <w:lang w:val="uk-UA"/>
        </w:rPr>
        <w:t>«</w:t>
      </w:r>
      <w:r>
        <w:rPr>
          <w:b/>
          <w:szCs w:val="28"/>
          <w:lang w:val="uk-UA"/>
        </w:rPr>
        <w:t>Трудове право</w:t>
      </w:r>
      <w:r w:rsidRPr="0061430E">
        <w:rPr>
          <w:b/>
          <w:szCs w:val="28"/>
          <w:lang w:val="uk-UA"/>
        </w:rPr>
        <w:t>»:</w:t>
      </w:r>
      <w:r>
        <w:rPr>
          <w:szCs w:val="28"/>
          <w:lang w:val="uk-UA"/>
        </w:rPr>
        <w:t xml:space="preserve"> </w:t>
      </w:r>
    </w:p>
    <w:p w:rsidR="00112AEE" w:rsidRDefault="00112AEE" w:rsidP="00112AEE">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застосовувати отримані знання у професійній діяльності, а також до безперервного та активного навчання, самовдосконалення та підвищення кваліфікації</w:t>
      </w:r>
      <w:r>
        <w:rPr>
          <w:szCs w:val="28"/>
          <w:lang w:val="uk-UA"/>
        </w:rPr>
        <w:t>;</w:t>
      </w:r>
    </w:p>
    <w:p w:rsidR="00112AEE" w:rsidRDefault="00112AEE" w:rsidP="00112AEE">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 xml:space="preserve">нання та розуміння предметної області, професійної діяльності; основних концепцій права та </w:t>
      </w:r>
      <w:proofErr w:type="spellStart"/>
      <w:r w:rsidRPr="00756A16">
        <w:rPr>
          <w:szCs w:val="28"/>
          <w:lang w:val="uk-UA"/>
        </w:rPr>
        <w:t>праворозуміння</w:t>
      </w:r>
      <w:proofErr w:type="spellEnd"/>
      <w:r w:rsidRPr="00756A16">
        <w:rPr>
          <w:szCs w:val="28"/>
          <w:lang w:val="uk-UA"/>
        </w:rPr>
        <w:t>, фундаментальних положень, базових категорій і юридичних понять</w:t>
      </w:r>
      <w:r>
        <w:rPr>
          <w:szCs w:val="28"/>
          <w:lang w:val="uk-UA"/>
        </w:rPr>
        <w:t>;</w:t>
      </w:r>
    </w:p>
    <w:p w:rsidR="00112AEE" w:rsidRDefault="00112AEE" w:rsidP="00112AEE">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визначати, формулювати та розв’язувати проблеми у професійній діяльності та приймати обґрунтовані рішення</w:t>
      </w:r>
      <w:r>
        <w:rPr>
          <w:szCs w:val="28"/>
          <w:lang w:val="uk-UA"/>
        </w:rPr>
        <w:t>;</w:t>
      </w:r>
    </w:p>
    <w:p w:rsidR="00112AEE" w:rsidRDefault="00112AEE" w:rsidP="00112AEE">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спілкуватися з представниками інших професійних груп різного рівня (з експертами з інших галузей знань/видів</w:t>
      </w:r>
      <w:r>
        <w:rPr>
          <w:szCs w:val="28"/>
          <w:lang w:val="uk-UA"/>
        </w:rPr>
        <w:t xml:space="preserve"> господарської діяльності);</w:t>
      </w:r>
    </w:p>
    <w:p w:rsidR="00112AEE" w:rsidRDefault="00112AEE" w:rsidP="00112AEE">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довільно використовувати знання в сфері права для розв’язання типових ситуацій, що виникають під час професійної діяльності поліції</w:t>
      </w:r>
      <w:r>
        <w:rPr>
          <w:szCs w:val="28"/>
          <w:lang w:val="uk-UA"/>
        </w:rPr>
        <w:t>;</w:t>
      </w:r>
    </w:p>
    <w:p w:rsidR="00112AEE" w:rsidRDefault="00112AEE" w:rsidP="00112AEE">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переосмислювати наявні знання стосовно нових фактів; адаптувати раніше отриманий досвід до змінних умов та нестандартних ситуацій</w:t>
      </w:r>
      <w:r>
        <w:rPr>
          <w:szCs w:val="28"/>
          <w:lang w:val="uk-UA"/>
        </w:rPr>
        <w:t>;</w:t>
      </w:r>
    </w:p>
    <w:p w:rsidR="00112AEE" w:rsidRDefault="00112AEE" w:rsidP="00112AEE">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правильно застосовувати приписи нормативно-правових під час здійснення оперативно-розшукової діяльності</w:t>
      </w:r>
      <w:r>
        <w:rPr>
          <w:szCs w:val="28"/>
          <w:lang w:val="uk-UA"/>
        </w:rPr>
        <w:t>;</w:t>
      </w:r>
    </w:p>
    <w:p w:rsidR="00112AEE" w:rsidRDefault="00112AEE" w:rsidP="00112AEE">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правильно кваліфікувати кримінальні правопорушення</w:t>
      </w:r>
      <w:r>
        <w:rPr>
          <w:szCs w:val="28"/>
          <w:lang w:val="uk-UA"/>
        </w:rPr>
        <w:t>;</w:t>
      </w:r>
    </w:p>
    <w:p w:rsidR="00112AEE" w:rsidRDefault="00112AEE" w:rsidP="00112AEE">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правильно кваліфікувати кримінальні правопорушення</w:t>
      </w:r>
      <w:r>
        <w:rPr>
          <w:szCs w:val="28"/>
          <w:lang w:val="uk-UA"/>
        </w:rPr>
        <w:t>.</w:t>
      </w:r>
    </w:p>
    <w:p w:rsidR="00112AEE" w:rsidRDefault="00112AEE" w:rsidP="00112AEE">
      <w:pPr>
        <w:shd w:val="clear" w:color="000000" w:fill="auto"/>
        <w:spacing w:line="276" w:lineRule="auto"/>
        <w:jc w:val="both"/>
        <w:rPr>
          <w:szCs w:val="28"/>
          <w:lang w:val="uk-UA"/>
        </w:rPr>
      </w:pPr>
    </w:p>
    <w:p w:rsidR="00112AEE" w:rsidRPr="00CC5D30" w:rsidRDefault="00112AEE" w:rsidP="00112AEE">
      <w:pPr>
        <w:pStyle w:val="a5"/>
        <w:shd w:val="clear" w:color="000000" w:fill="auto"/>
        <w:tabs>
          <w:tab w:val="num" w:pos="1080"/>
        </w:tabs>
        <w:autoSpaceDE w:val="0"/>
        <w:autoSpaceDN w:val="0"/>
        <w:adjustRightInd w:val="0"/>
        <w:spacing w:after="0"/>
        <w:ind w:left="0" w:firstLine="720"/>
        <w:jc w:val="both"/>
        <w:rPr>
          <w:szCs w:val="28"/>
          <w:lang w:val="uk-UA"/>
        </w:rPr>
      </w:pPr>
      <w:r w:rsidRPr="002520AE">
        <w:rPr>
          <w:b/>
          <w:szCs w:val="28"/>
          <w:lang w:val="uk-UA"/>
        </w:rPr>
        <w:t>Передумови для вивчення навчальної дисципліни</w:t>
      </w:r>
      <w:r>
        <w:rPr>
          <w:szCs w:val="28"/>
          <w:lang w:val="uk-UA"/>
        </w:rPr>
        <w:t xml:space="preserve">: </w:t>
      </w:r>
      <w:r w:rsidRPr="006447BC">
        <w:rPr>
          <w:lang w:val="uk-UA"/>
        </w:rPr>
        <w:t>здобувачі вищої освіти для вивчення дисципліни</w:t>
      </w:r>
      <w:r>
        <w:rPr>
          <w:lang w:val="uk-UA"/>
        </w:rPr>
        <w:t xml:space="preserve"> </w:t>
      </w:r>
      <w:r w:rsidRPr="002520AE">
        <w:rPr>
          <w:szCs w:val="28"/>
          <w:lang w:val="uk-UA"/>
        </w:rPr>
        <w:t>«</w:t>
      </w:r>
      <w:r>
        <w:rPr>
          <w:szCs w:val="28"/>
          <w:lang w:val="uk-UA"/>
        </w:rPr>
        <w:t>Трудове право</w:t>
      </w:r>
      <w:r w:rsidRPr="002520AE">
        <w:rPr>
          <w:szCs w:val="28"/>
          <w:lang w:val="uk-UA"/>
        </w:rPr>
        <w:t>»</w:t>
      </w:r>
      <w:r w:rsidRPr="006447BC">
        <w:rPr>
          <w:lang w:val="uk-UA"/>
        </w:rPr>
        <w:t xml:space="preserve"> мають набути знання з таких </w:t>
      </w:r>
      <w:r w:rsidRPr="006447BC">
        <w:rPr>
          <w:lang w:val="uk-UA"/>
        </w:rPr>
        <w:lastRenderedPageBreak/>
        <w:t>дисциплін як</w:t>
      </w:r>
      <w:r>
        <w:rPr>
          <w:szCs w:val="28"/>
          <w:lang w:val="uk-UA"/>
        </w:rPr>
        <w:t xml:space="preserve"> «Теорія держави та права», «Конституційне право» «Цивільне</w:t>
      </w:r>
      <w:r w:rsidRPr="00CC5D30">
        <w:rPr>
          <w:szCs w:val="28"/>
          <w:lang w:val="uk-UA"/>
        </w:rPr>
        <w:t xml:space="preserve"> право</w:t>
      </w:r>
      <w:r>
        <w:rPr>
          <w:szCs w:val="28"/>
          <w:lang w:val="uk-UA"/>
        </w:rPr>
        <w:t xml:space="preserve"> та процес»</w:t>
      </w:r>
      <w:r w:rsidRPr="00CC5D30">
        <w:rPr>
          <w:szCs w:val="28"/>
          <w:lang w:val="uk-UA"/>
        </w:rPr>
        <w:t xml:space="preserve">, </w:t>
      </w:r>
      <w:r>
        <w:rPr>
          <w:szCs w:val="28"/>
          <w:lang w:val="uk-UA"/>
        </w:rPr>
        <w:t>«</w:t>
      </w:r>
      <w:r w:rsidRPr="00CC5D30">
        <w:rPr>
          <w:szCs w:val="28"/>
          <w:lang w:val="uk-UA"/>
        </w:rPr>
        <w:t>Кримінальне право</w:t>
      </w:r>
      <w:r>
        <w:rPr>
          <w:szCs w:val="28"/>
          <w:lang w:val="uk-UA"/>
        </w:rPr>
        <w:t>»</w:t>
      </w:r>
      <w:r w:rsidRPr="00CC5D30">
        <w:rPr>
          <w:szCs w:val="28"/>
          <w:lang w:val="uk-UA"/>
        </w:rPr>
        <w:t xml:space="preserve">, </w:t>
      </w:r>
      <w:r>
        <w:rPr>
          <w:szCs w:val="28"/>
          <w:lang w:val="uk-UA"/>
        </w:rPr>
        <w:t>«</w:t>
      </w:r>
      <w:r w:rsidRPr="00CC5D30">
        <w:rPr>
          <w:szCs w:val="28"/>
          <w:lang w:val="uk-UA"/>
        </w:rPr>
        <w:t>Адміністративне право</w:t>
      </w:r>
      <w:r>
        <w:rPr>
          <w:szCs w:val="28"/>
          <w:lang w:val="uk-UA"/>
        </w:rPr>
        <w:t>»</w:t>
      </w:r>
      <w:r w:rsidRPr="00CC5D30">
        <w:rPr>
          <w:szCs w:val="28"/>
          <w:lang w:val="uk-UA"/>
        </w:rPr>
        <w:t>, та інші.</w:t>
      </w:r>
      <w:r>
        <w:rPr>
          <w:szCs w:val="28"/>
          <w:lang w:val="uk-UA"/>
        </w:rPr>
        <w:t xml:space="preserve"> </w:t>
      </w:r>
    </w:p>
    <w:p w:rsidR="00112AEE" w:rsidRPr="004854D0" w:rsidRDefault="00112AEE" w:rsidP="00112AEE">
      <w:pPr>
        <w:shd w:val="clear" w:color="000000" w:fill="auto"/>
        <w:spacing w:line="276" w:lineRule="auto"/>
        <w:jc w:val="both"/>
        <w:rPr>
          <w:szCs w:val="28"/>
          <w:lang w:val="uk-UA"/>
        </w:rPr>
      </w:pPr>
    </w:p>
    <w:p w:rsidR="00112AEE" w:rsidRPr="00952632" w:rsidRDefault="00112AEE" w:rsidP="00112AEE">
      <w:pPr>
        <w:shd w:val="clear" w:color="000000" w:fill="auto"/>
        <w:spacing w:line="276" w:lineRule="auto"/>
        <w:jc w:val="both"/>
        <w:rPr>
          <w:szCs w:val="28"/>
          <w:lang w:val="uk-UA"/>
        </w:rPr>
      </w:pPr>
    </w:p>
    <w:p w:rsidR="00112AEE" w:rsidRDefault="00112AEE" w:rsidP="00112AEE">
      <w:pPr>
        <w:shd w:val="clear" w:color="000000" w:fill="auto"/>
        <w:spacing w:line="276" w:lineRule="auto"/>
        <w:ind w:firstLine="720"/>
        <w:jc w:val="both"/>
        <w:rPr>
          <w:szCs w:val="28"/>
          <w:lang w:val="uk-UA"/>
        </w:rPr>
      </w:pPr>
      <w:r w:rsidRPr="00952632">
        <w:rPr>
          <w:b/>
          <w:szCs w:val="28"/>
          <w:lang w:val="uk-UA"/>
        </w:rPr>
        <w:t>Результати</w:t>
      </w:r>
      <w:r w:rsidRPr="00952632">
        <w:rPr>
          <w:szCs w:val="28"/>
          <w:lang w:val="uk-UA"/>
        </w:rPr>
        <w:t xml:space="preserve"> ви</w:t>
      </w:r>
      <w:r>
        <w:rPr>
          <w:szCs w:val="28"/>
          <w:lang w:val="uk-UA"/>
        </w:rPr>
        <w:t>вчення навчальної дисципліни «Трудове право»</w:t>
      </w:r>
    </w:p>
    <w:p w:rsidR="00112AEE" w:rsidRDefault="00112AEE" w:rsidP="00112AEE">
      <w:pPr>
        <w:shd w:val="clear" w:color="000000" w:fill="auto"/>
        <w:spacing w:line="276" w:lineRule="auto"/>
        <w:ind w:firstLine="709"/>
        <w:jc w:val="both"/>
        <w:rPr>
          <w:b/>
          <w:szCs w:val="28"/>
          <w:lang w:val="uk-UA"/>
        </w:rPr>
      </w:pPr>
      <w:r w:rsidRPr="00952632">
        <w:rPr>
          <w:szCs w:val="28"/>
          <w:lang w:val="uk-UA"/>
        </w:rPr>
        <w:t xml:space="preserve">Згідно з вимогами освітньої програми </w:t>
      </w:r>
      <w:r w:rsidR="00C2389B" w:rsidRPr="00952632">
        <w:rPr>
          <w:szCs w:val="28"/>
          <w:lang w:val="uk-UA"/>
        </w:rPr>
        <w:t>Здобувачі</w:t>
      </w:r>
      <w:r w:rsidRPr="00952632">
        <w:rPr>
          <w:szCs w:val="28"/>
          <w:lang w:val="uk-UA"/>
        </w:rPr>
        <w:t xml:space="preserve"> повинні </w:t>
      </w:r>
      <w:r w:rsidRPr="00952632">
        <w:rPr>
          <w:b/>
          <w:szCs w:val="28"/>
          <w:lang w:val="uk-UA"/>
        </w:rPr>
        <w:t>знати:</w:t>
      </w:r>
    </w:p>
    <w:p w:rsidR="00112AEE" w:rsidRDefault="00112AEE" w:rsidP="00112AEE">
      <w:pPr>
        <w:shd w:val="clear" w:color="000000" w:fill="auto"/>
        <w:spacing w:line="276" w:lineRule="auto"/>
        <w:ind w:firstLine="709"/>
        <w:jc w:val="both"/>
        <w:rPr>
          <w:szCs w:val="28"/>
          <w:lang w:val="uk-UA"/>
        </w:rPr>
      </w:pPr>
      <w:r w:rsidRPr="00952632">
        <w:rPr>
          <w:szCs w:val="28"/>
          <w:lang w:val="uk-UA"/>
        </w:rPr>
        <w:t xml:space="preserve">1) на понятійному рівні: поняття трудового права, його предмет, метод, функції, принципи; джерела трудового права, поняття та особливості трудових правовідносин, їх елементи; поняття, види та порядок укладання трудового договору, поняття, різновиди та порядок припинення трудових правовідносин; поняття та сутність колективно-договірних правовідносин, їх елементи; сутність та порядок укладення колективних договорів і угод; сутність та особливості правовідносин у сфері працевлаштування та зайнятості; правову природу та правове регулювання робочого часу та часу відпочинку; сутність та елементи оплати праці; сутність, особливості, підстави та заходи матеріальної та дисциплінарної відповідальності за трудовим правом; сутність дисципліни праці та внутрішнього трудового розпорядку, їх правове регулювання; основи правового регулювання охорони праці, нагляду та контролю за дотриманням законодавства про працю та правил з охорони праці; правове регулювання порядку вирішення колективних трудових спорів (конфліктів); основи правового регулювання відносин соціального забезпечення; особливості службово-трудових відносин працівників Національної поліції; правове регулювання порядку проходження служби та соціального захисту працівників Національної поліції; </w:t>
      </w:r>
    </w:p>
    <w:p w:rsidR="00112AEE" w:rsidRPr="00952632" w:rsidRDefault="00112AEE" w:rsidP="00112AEE">
      <w:pPr>
        <w:shd w:val="clear" w:color="000000" w:fill="auto"/>
        <w:spacing w:line="276" w:lineRule="auto"/>
        <w:ind w:firstLine="709"/>
        <w:jc w:val="both"/>
        <w:rPr>
          <w:szCs w:val="28"/>
          <w:lang w:val="uk-UA"/>
        </w:rPr>
      </w:pPr>
      <w:r w:rsidRPr="00952632">
        <w:rPr>
          <w:szCs w:val="28"/>
          <w:lang w:val="uk-UA"/>
        </w:rPr>
        <w:t>2) на фундаментальному рівні: парадигму та методологію пізнання трудового права; основні світоглядні ідеї, доктринальні положення науки трудового права; 3) на практично-творчому рівні: методику вирішення практичних завдань-казусів у сфері трудових та суміжних правовідносин, алгоритми складання процесуальних та процедурних документів у сфері трудових правовідносин;</w:t>
      </w:r>
    </w:p>
    <w:p w:rsidR="00112AEE" w:rsidRDefault="00112AEE" w:rsidP="00112AEE">
      <w:pPr>
        <w:shd w:val="clear" w:color="000000" w:fill="auto"/>
        <w:spacing w:line="276" w:lineRule="auto"/>
        <w:ind w:firstLine="709"/>
        <w:jc w:val="both"/>
        <w:rPr>
          <w:szCs w:val="28"/>
          <w:lang w:val="uk-UA"/>
        </w:rPr>
      </w:pPr>
      <w:r w:rsidRPr="00952632">
        <w:rPr>
          <w:b/>
          <w:szCs w:val="28"/>
          <w:lang w:val="uk-UA"/>
        </w:rPr>
        <w:t>вміти:</w:t>
      </w:r>
      <w:r w:rsidRPr="00952632">
        <w:rPr>
          <w:szCs w:val="28"/>
          <w:lang w:val="uk-UA"/>
        </w:rPr>
        <w:t xml:space="preserve"> </w:t>
      </w:r>
    </w:p>
    <w:p w:rsidR="00112AEE" w:rsidRDefault="00112AEE" w:rsidP="00112AEE">
      <w:pPr>
        <w:shd w:val="clear" w:color="000000" w:fill="auto"/>
        <w:spacing w:line="276" w:lineRule="auto"/>
        <w:ind w:firstLine="709"/>
        <w:jc w:val="both"/>
        <w:rPr>
          <w:szCs w:val="28"/>
          <w:lang w:val="uk-UA"/>
        </w:rPr>
      </w:pPr>
      <w:r w:rsidRPr="00952632">
        <w:rPr>
          <w:szCs w:val="28"/>
          <w:lang w:val="uk-UA"/>
        </w:rPr>
        <w:t>1) на репродуктивному рівні: відтворювати основні поняття та конструкції трудового права, вирішувати тести, складати плани розгорнутих доповідей та аналізувати їх переваги та недоліки,</w:t>
      </w:r>
      <w:r>
        <w:rPr>
          <w:szCs w:val="28"/>
          <w:lang w:val="uk-UA"/>
        </w:rPr>
        <w:t xml:space="preserve"> </w:t>
      </w:r>
      <w:r w:rsidRPr="00952632">
        <w:rPr>
          <w:szCs w:val="28"/>
          <w:lang w:val="uk-UA"/>
        </w:rPr>
        <w:t xml:space="preserve">виконувати найпростіші індивідуальні завдання; </w:t>
      </w:r>
    </w:p>
    <w:p w:rsidR="00112AEE" w:rsidRDefault="00112AEE" w:rsidP="00112AEE">
      <w:pPr>
        <w:shd w:val="clear" w:color="000000" w:fill="auto"/>
        <w:spacing w:line="276" w:lineRule="auto"/>
        <w:ind w:firstLine="709"/>
        <w:jc w:val="both"/>
        <w:rPr>
          <w:szCs w:val="28"/>
          <w:lang w:val="uk-UA"/>
        </w:rPr>
      </w:pPr>
      <w:r w:rsidRPr="00952632">
        <w:rPr>
          <w:szCs w:val="28"/>
          <w:lang w:val="uk-UA"/>
        </w:rPr>
        <w:lastRenderedPageBreak/>
        <w:t xml:space="preserve">2) алгоритмічному рівні: застосовувати загальні та спеціальні алгоритми аналізу інститутів трудового права, самостійно працювати з нормативно-правовими актами, визначати зміст певних фактичних відносин у сфері праці; давати вірну юридичну кваліфікацію фактичним відносинам; </w:t>
      </w:r>
    </w:p>
    <w:p w:rsidR="00112AEE" w:rsidRPr="00952632" w:rsidRDefault="00112AEE" w:rsidP="00112AEE">
      <w:pPr>
        <w:shd w:val="clear" w:color="000000" w:fill="auto"/>
        <w:spacing w:line="276" w:lineRule="auto"/>
        <w:ind w:firstLine="709"/>
        <w:jc w:val="both"/>
        <w:rPr>
          <w:szCs w:val="28"/>
          <w:lang w:val="uk-UA"/>
        </w:rPr>
      </w:pPr>
      <w:r w:rsidRPr="00952632">
        <w:rPr>
          <w:szCs w:val="28"/>
          <w:lang w:val="uk-UA"/>
        </w:rPr>
        <w:t xml:space="preserve">3) на евристичному рівні: 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виступати експертом та консультантом у навчанні інших;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 4) на творчому рівні: </w:t>
      </w:r>
      <w:proofErr w:type="spellStart"/>
      <w:r w:rsidRPr="00952632">
        <w:rPr>
          <w:szCs w:val="28"/>
          <w:lang w:val="uk-UA"/>
        </w:rPr>
        <w:t>вичерпно</w:t>
      </w:r>
      <w:proofErr w:type="spellEnd"/>
      <w:r w:rsidRPr="00952632">
        <w:rPr>
          <w:szCs w:val="28"/>
          <w:lang w:val="uk-UA"/>
        </w:rPr>
        <w:t xml:space="preserve">, </w:t>
      </w:r>
      <w:proofErr w:type="spellStart"/>
      <w:r w:rsidRPr="00952632">
        <w:rPr>
          <w:szCs w:val="28"/>
          <w:lang w:val="uk-UA"/>
        </w:rPr>
        <w:t>логічно</w:t>
      </w:r>
      <w:proofErr w:type="spellEnd"/>
      <w:r w:rsidRPr="00952632">
        <w:rPr>
          <w:szCs w:val="28"/>
          <w:lang w:val="uk-UA"/>
        </w:rPr>
        <w:t xml:space="preserve"> та творчо викладати інформацію в усній і письмовій формі; ґрунтовно висловлюватися та дискувати, пов’язуючи при цьому теоретичний матеріал з трудового права із конкретними практичними питаннями регулювання трудових відносин, виконувати індивідуальні та колективні навчально-пізнавальні завдання проектного характеру.</w:t>
      </w:r>
    </w:p>
    <w:p w:rsidR="00112AEE" w:rsidRPr="009E719D" w:rsidRDefault="00112AEE" w:rsidP="00112AEE">
      <w:pPr>
        <w:shd w:val="clear" w:color="000000" w:fill="auto"/>
        <w:spacing w:line="276" w:lineRule="auto"/>
        <w:jc w:val="both"/>
        <w:rPr>
          <w:sz w:val="24"/>
          <w:lang w:val="uk-UA"/>
        </w:rPr>
      </w:pPr>
    </w:p>
    <w:p w:rsidR="00112AEE" w:rsidRPr="009E719D" w:rsidRDefault="00112AEE" w:rsidP="00112AEE">
      <w:pPr>
        <w:ind w:firstLine="709"/>
        <w:jc w:val="both"/>
        <w:rPr>
          <w:lang w:val="uk-UA"/>
        </w:rPr>
      </w:pPr>
      <w:r w:rsidRPr="009E719D">
        <w:rPr>
          <w:b/>
          <w:lang w:val="uk-UA"/>
        </w:rPr>
        <w:t>Обсяг навчальної дисципліни:</w:t>
      </w:r>
      <w:r>
        <w:rPr>
          <w:lang w:val="uk-UA"/>
        </w:rPr>
        <w:t xml:space="preserve"> додатки 1.1, </w:t>
      </w:r>
      <w:r w:rsidR="00F207E3">
        <w:rPr>
          <w:lang w:val="uk-UA"/>
        </w:rPr>
        <w:t>1.2, 1.3, 1.4.</w:t>
      </w:r>
    </w:p>
    <w:p w:rsidR="00112AEE" w:rsidRPr="009E719D" w:rsidRDefault="00112AEE" w:rsidP="00112AEE">
      <w:pPr>
        <w:spacing w:after="160" w:line="259" w:lineRule="auto"/>
        <w:rPr>
          <w:lang w:val="uk-UA"/>
        </w:rPr>
      </w:pPr>
      <w:r w:rsidRPr="009E719D">
        <w:rPr>
          <w:lang w:val="uk-UA"/>
        </w:rPr>
        <w:br w:type="page"/>
      </w:r>
    </w:p>
    <w:p w:rsidR="00112AEE" w:rsidRDefault="00112AEE" w:rsidP="00112AEE">
      <w:pPr>
        <w:keepNext/>
        <w:shd w:val="clear" w:color="000000" w:fill="auto"/>
        <w:overflowPunct w:val="0"/>
        <w:autoSpaceDE w:val="0"/>
        <w:autoSpaceDN w:val="0"/>
        <w:adjustRightInd w:val="0"/>
        <w:spacing w:before="120" w:after="120"/>
        <w:contextualSpacing/>
        <w:jc w:val="center"/>
        <w:textAlignment w:val="baseline"/>
        <w:outlineLvl w:val="1"/>
        <w:rPr>
          <w:b/>
          <w:szCs w:val="20"/>
          <w:lang w:val="uk-UA"/>
        </w:rPr>
      </w:pPr>
      <w:r w:rsidRPr="009E719D">
        <w:rPr>
          <w:b/>
          <w:szCs w:val="20"/>
          <w:lang w:val="uk-UA"/>
        </w:rPr>
        <w:lastRenderedPageBreak/>
        <w:t>Програма навчальної дисципліни</w:t>
      </w:r>
    </w:p>
    <w:p w:rsidR="00112AEE" w:rsidRPr="00685F3B" w:rsidRDefault="00112AEE" w:rsidP="00112AEE">
      <w:pPr>
        <w:keepNext/>
        <w:shd w:val="clear" w:color="000000" w:fill="auto"/>
        <w:overflowPunct w:val="0"/>
        <w:autoSpaceDE w:val="0"/>
        <w:autoSpaceDN w:val="0"/>
        <w:adjustRightInd w:val="0"/>
        <w:spacing w:before="120" w:after="120"/>
        <w:contextualSpacing/>
        <w:jc w:val="center"/>
        <w:textAlignment w:val="baseline"/>
        <w:outlineLvl w:val="1"/>
        <w:rPr>
          <w:b/>
          <w:bCs/>
          <w:color w:val="FFFFFF"/>
          <w:szCs w:val="26"/>
          <w:lang w:val="uk-UA"/>
        </w:rPr>
      </w:pPr>
      <w:r w:rsidRPr="00685F3B">
        <w:rPr>
          <w:b/>
          <w:bCs/>
          <w:color w:val="FFFFFF"/>
          <w:szCs w:val="26"/>
          <w:lang w:val="uk-UA"/>
        </w:rPr>
        <w:t>1.</w:t>
      </w:r>
    </w:p>
    <w:p w:rsidR="00112AEE" w:rsidRPr="00685F3B" w:rsidRDefault="00112AEE" w:rsidP="00112AEE">
      <w:pPr>
        <w:keepNext/>
        <w:shd w:val="clear" w:color="000000" w:fill="auto"/>
        <w:spacing w:before="240" w:after="120"/>
        <w:ind w:firstLine="709"/>
        <w:contextualSpacing/>
        <w:jc w:val="both"/>
        <w:outlineLvl w:val="3"/>
        <w:rPr>
          <w:b/>
          <w:bCs/>
          <w:szCs w:val="28"/>
          <w:lang w:val="uk-UA"/>
        </w:rPr>
      </w:pPr>
      <w:r w:rsidRPr="00685F3B">
        <w:rPr>
          <w:b/>
          <w:bCs/>
          <w:szCs w:val="28"/>
          <w:lang w:val="uk-UA"/>
        </w:rPr>
        <w:t>ТЕМА 1. Поняття, функції та система трудового права. Принципи та джерела трудового права</w:t>
      </w:r>
    </w:p>
    <w:p w:rsidR="00112AEE" w:rsidRPr="00685F3B" w:rsidRDefault="00112AEE" w:rsidP="00112AEE">
      <w:pPr>
        <w:shd w:val="clear" w:color="000000" w:fill="auto"/>
        <w:ind w:firstLine="709"/>
        <w:contextualSpacing/>
        <w:jc w:val="both"/>
        <w:rPr>
          <w:szCs w:val="28"/>
          <w:lang w:val="uk-UA"/>
        </w:rPr>
      </w:pPr>
      <w:r w:rsidRPr="00685F3B">
        <w:rPr>
          <w:szCs w:val="20"/>
          <w:lang w:val="uk-UA"/>
        </w:rPr>
        <w:t xml:space="preserve">Поняття трудового права. Предмет трудового права. Метод трудового права. </w:t>
      </w:r>
      <w:r w:rsidRPr="00685F3B">
        <w:rPr>
          <w:szCs w:val="28"/>
          <w:lang w:val="uk-UA"/>
        </w:rPr>
        <w:t>Імперативний метод впливу на поведінку суб’єктів трудових та інших пов’язаних з ними правовідносин (припис , заборона). Диспозитивний спосіб регулювання трудових та інших пов’язаних з ними правовідносин (дозвіл, рекомендація). Об’єкт правового регулювання норм трудового права. Система трудового права.</w:t>
      </w:r>
    </w:p>
    <w:p w:rsidR="00112AEE" w:rsidRPr="00685F3B" w:rsidRDefault="00112AEE" w:rsidP="00112AEE">
      <w:pPr>
        <w:shd w:val="clear" w:color="000000" w:fill="auto"/>
        <w:ind w:firstLine="709"/>
        <w:jc w:val="both"/>
        <w:rPr>
          <w:szCs w:val="20"/>
          <w:lang w:val="uk-UA"/>
        </w:rPr>
      </w:pPr>
      <w:r w:rsidRPr="00685F3B">
        <w:rPr>
          <w:szCs w:val="20"/>
          <w:lang w:val="uk-UA"/>
        </w:rPr>
        <w:t xml:space="preserve">Задачі трудового права. Трудове право як одна із галузей </w:t>
      </w:r>
      <w:r w:rsidRPr="00685F3B">
        <w:rPr>
          <w:spacing w:val="-16"/>
          <w:szCs w:val="20"/>
          <w:lang w:val="uk-UA"/>
        </w:rPr>
        <w:t xml:space="preserve">права. </w:t>
      </w:r>
      <w:r w:rsidRPr="00685F3B">
        <w:rPr>
          <w:spacing w:val="-3"/>
          <w:szCs w:val="20"/>
          <w:lang w:val="uk-UA"/>
        </w:rPr>
        <w:t>Система трудового права. Загальна та особлива частини трудового пра</w:t>
      </w:r>
      <w:r w:rsidRPr="00685F3B">
        <w:rPr>
          <w:szCs w:val="20"/>
          <w:lang w:val="uk-UA"/>
        </w:rPr>
        <w:t xml:space="preserve">ва. </w:t>
      </w:r>
      <w:r w:rsidRPr="00685F3B">
        <w:rPr>
          <w:szCs w:val="28"/>
          <w:lang w:val="uk-UA"/>
        </w:rPr>
        <w:t>Місце трудового права в правовій системі України.</w:t>
      </w:r>
    </w:p>
    <w:p w:rsidR="00112AEE" w:rsidRPr="00685F3B" w:rsidRDefault="00112AEE" w:rsidP="00112AEE">
      <w:pPr>
        <w:shd w:val="clear" w:color="000000" w:fill="auto"/>
        <w:ind w:firstLine="709"/>
        <w:jc w:val="both"/>
        <w:rPr>
          <w:szCs w:val="20"/>
          <w:lang w:val="uk-UA"/>
        </w:rPr>
      </w:pPr>
      <w:r w:rsidRPr="00685F3B">
        <w:rPr>
          <w:spacing w:val="-4"/>
          <w:szCs w:val="20"/>
          <w:lang w:val="uk-UA"/>
        </w:rPr>
        <w:t>Трудова правоздатність і дієздатність громадян і органі</w:t>
      </w:r>
      <w:r w:rsidRPr="00685F3B">
        <w:rPr>
          <w:spacing w:val="7"/>
          <w:szCs w:val="20"/>
          <w:lang w:val="uk-UA"/>
        </w:rPr>
        <w:t>зацій.</w:t>
      </w:r>
      <w:r w:rsidRPr="00685F3B">
        <w:rPr>
          <w:szCs w:val="20"/>
          <w:lang w:val="uk-UA"/>
        </w:rPr>
        <w:t xml:space="preserve"> </w:t>
      </w:r>
      <w:r w:rsidRPr="00685F3B">
        <w:rPr>
          <w:spacing w:val="-5"/>
          <w:szCs w:val="20"/>
          <w:lang w:val="uk-UA"/>
        </w:rPr>
        <w:t>Правоздатність органів Національної поліції в сфері трудового права.</w:t>
      </w:r>
    </w:p>
    <w:p w:rsidR="00112AEE" w:rsidRPr="00685F3B" w:rsidRDefault="00112AEE" w:rsidP="00112AEE">
      <w:pPr>
        <w:shd w:val="clear" w:color="000000" w:fill="auto"/>
        <w:ind w:firstLine="709"/>
        <w:jc w:val="both"/>
        <w:rPr>
          <w:szCs w:val="28"/>
          <w:lang w:val="uk-UA"/>
        </w:rPr>
      </w:pPr>
      <w:r w:rsidRPr="00685F3B">
        <w:rPr>
          <w:szCs w:val="28"/>
          <w:lang w:val="uk-UA"/>
        </w:rPr>
        <w:t>Поняття, види і структура норм трудового права та їх дія. Класифікація норм трудового права за змістом (регулятивні і дефінітивні), за сферою застосування (загальні, спеціальні, локальні), за методом впливу на поведінку осіб, яким вони адресовані (імперативні, диспозитивні).</w:t>
      </w:r>
    </w:p>
    <w:p w:rsidR="00112AEE" w:rsidRPr="00685F3B" w:rsidRDefault="00112AEE" w:rsidP="00112AEE">
      <w:pPr>
        <w:shd w:val="clear" w:color="000000" w:fill="auto"/>
        <w:ind w:firstLine="709"/>
        <w:jc w:val="both"/>
        <w:rPr>
          <w:szCs w:val="28"/>
          <w:lang w:val="uk-UA"/>
        </w:rPr>
      </w:pPr>
      <w:r w:rsidRPr="00685F3B">
        <w:rPr>
          <w:szCs w:val="28"/>
          <w:lang w:val="uk-UA"/>
        </w:rPr>
        <w:t>Дія норм трудового права в часі, просторі, за колом осіб.</w:t>
      </w:r>
    </w:p>
    <w:p w:rsidR="00112AEE" w:rsidRPr="00685F3B" w:rsidRDefault="00112AEE" w:rsidP="00112AEE">
      <w:pPr>
        <w:shd w:val="clear" w:color="000000" w:fill="auto"/>
        <w:ind w:firstLine="709"/>
        <w:jc w:val="both"/>
        <w:rPr>
          <w:szCs w:val="28"/>
          <w:lang w:val="uk-UA"/>
        </w:rPr>
      </w:pPr>
      <w:r w:rsidRPr="00685F3B">
        <w:rPr>
          <w:szCs w:val="28"/>
          <w:lang w:val="uk-UA"/>
        </w:rPr>
        <w:t>Наука трудового права. Наукові розробки відомих українських вчених, юристів – М.Й. Бару, Р.І. </w:t>
      </w:r>
      <w:proofErr w:type="spellStart"/>
      <w:r w:rsidRPr="00685F3B">
        <w:rPr>
          <w:szCs w:val="28"/>
          <w:lang w:val="uk-UA"/>
        </w:rPr>
        <w:t>Кондратьєв</w:t>
      </w:r>
      <w:proofErr w:type="spellEnd"/>
      <w:r w:rsidRPr="00685F3B">
        <w:rPr>
          <w:szCs w:val="28"/>
          <w:lang w:val="uk-UA"/>
        </w:rPr>
        <w:t>, А.Р. Мацюк, О.І. </w:t>
      </w:r>
      <w:proofErr w:type="spellStart"/>
      <w:r w:rsidRPr="00685F3B">
        <w:rPr>
          <w:szCs w:val="28"/>
          <w:lang w:val="uk-UA"/>
        </w:rPr>
        <w:t>Процевський</w:t>
      </w:r>
      <w:proofErr w:type="spellEnd"/>
      <w:r w:rsidRPr="00685F3B">
        <w:rPr>
          <w:szCs w:val="28"/>
          <w:lang w:val="uk-UA"/>
        </w:rPr>
        <w:t>, В.І. Прокопенко, З.К. </w:t>
      </w:r>
      <w:proofErr w:type="spellStart"/>
      <w:r w:rsidRPr="00685F3B">
        <w:rPr>
          <w:szCs w:val="28"/>
          <w:lang w:val="uk-UA"/>
        </w:rPr>
        <w:t>Симорот</w:t>
      </w:r>
      <w:proofErr w:type="spellEnd"/>
      <w:r w:rsidRPr="00685F3B">
        <w:rPr>
          <w:szCs w:val="28"/>
          <w:lang w:val="uk-UA"/>
        </w:rPr>
        <w:t xml:space="preserve"> та ін.</w:t>
      </w:r>
    </w:p>
    <w:p w:rsidR="00112AEE" w:rsidRPr="00685F3B" w:rsidRDefault="00112AEE" w:rsidP="00112AEE">
      <w:pPr>
        <w:shd w:val="clear" w:color="000000" w:fill="auto"/>
        <w:ind w:firstLine="709"/>
        <w:jc w:val="both"/>
        <w:rPr>
          <w:szCs w:val="28"/>
          <w:lang w:val="uk-UA"/>
        </w:rPr>
      </w:pPr>
      <w:r w:rsidRPr="00685F3B">
        <w:rPr>
          <w:szCs w:val="28"/>
          <w:lang w:val="uk-UA"/>
        </w:rPr>
        <w:t>Джерела трудового права. Конституція України, Кодекс законів про працю, закони України, міжнародні договори, згода на обов’язковість яких надана Верховною Радою України, інші нормативно-правові акти як джерела трудового права.</w:t>
      </w:r>
    </w:p>
    <w:p w:rsidR="00112AEE" w:rsidRPr="00685F3B" w:rsidRDefault="00112AEE" w:rsidP="00112AEE">
      <w:pPr>
        <w:keepNext/>
        <w:shd w:val="clear" w:color="000000" w:fill="auto"/>
        <w:spacing w:before="240" w:after="120"/>
        <w:ind w:firstLine="709"/>
        <w:jc w:val="both"/>
        <w:outlineLvl w:val="3"/>
        <w:rPr>
          <w:b/>
          <w:bCs/>
          <w:szCs w:val="28"/>
          <w:lang w:val="uk-UA"/>
        </w:rPr>
      </w:pPr>
      <w:r w:rsidRPr="00685F3B">
        <w:rPr>
          <w:b/>
          <w:bCs/>
          <w:szCs w:val="28"/>
          <w:lang w:val="uk-UA"/>
        </w:rPr>
        <w:t>ТЕМА 2. Поняття, склад та види трудових правовідносин. Суб’єкти трудового права</w:t>
      </w:r>
    </w:p>
    <w:p w:rsidR="00112AEE" w:rsidRPr="00685F3B" w:rsidRDefault="00112AEE" w:rsidP="00112AEE">
      <w:pPr>
        <w:shd w:val="clear" w:color="000000" w:fill="auto"/>
        <w:ind w:firstLine="709"/>
        <w:jc w:val="both"/>
        <w:rPr>
          <w:szCs w:val="28"/>
          <w:lang w:val="uk-UA"/>
        </w:rPr>
      </w:pPr>
      <w:r w:rsidRPr="00685F3B">
        <w:rPr>
          <w:szCs w:val="28"/>
          <w:lang w:val="uk-UA"/>
        </w:rPr>
        <w:t>Поняття трудових правовідносин, їх особливості і ознаки.</w:t>
      </w:r>
    </w:p>
    <w:p w:rsidR="00112AEE" w:rsidRPr="00685F3B" w:rsidRDefault="00112AEE" w:rsidP="00112AEE">
      <w:pPr>
        <w:shd w:val="clear" w:color="000000" w:fill="auto"/>
        <w:ind w:firstLine="709"/>
        <w:jc w:val="both"/>
        <w:rPr>
          <w:szCs w:val="28"/>
          <w:lang w:val="uk-UA"/>
        </w:rPr>
      </w:pPr>
      <w:r w:rsidRPr="00685F3B">
        <w:rPr>
          <w:szCs w:val="28"/>
          <w:lang w:val="uk-UA"/>
        </w:rPr>
        <w:t>Передумови виникнення трудових правовідносин: наявність правової</w:t>
      </w:r>
      <w:r w:rsidRPr="00685F3B">
        <w:rPr>
          <w:b/>
          <w:szCs w:val="28"/>
          <w:lang w:val="uk-UA"/>
        </w:rPr>
        <w:t xml:space="preserve"> </w:t>
      </w:r>
      <w:r w:rsidRPr="00685F3B">
        <w:rPr>
          <w:szCs w:val="28"/>
          <w:lang w:val="uk-UA"/>
        </w:rPr>
        <w:t>норми</w:t>
      </w:r>
      <w:r w:rsidRPr="00685F3B">
        <w:rPr>
          <w:szCs w:val="28"/>
          <w:lang w:val="uk-UA"/>
        </w:rPr>
        <w:sym w:font="Symbol" w:char="F03B"/>
      </w:r>
      <w:r w:rsidRPr="00685F3B">
        <w:rPr>
          <w:szCs w:val="28"/>
          <w:lang w:val="uk-UA"/>
        </w:rPr>
        <w:t xml:space="preserve"> правосуб’єктність (правоздатність і дієздатність) учасників трудових правовідносин</w:t>
      </w:r>
      <w:r w:rsidRPr="00685F3B">
        <w:rPr>
          <w:szCs w:val="28"/>
          <w:lang w:val="uk-UA"/>
        </w:rPr>
        <w:sym w:font="Symbol" w:char="F03B"/>
      </w:r>
      <w:r w:rsidRPr="00685F3B">
        <w:rPr>
          <w:szCs w:val="28"/>
          <w:lang w:val="uk-UA"/>
        </w:rPr>
        <w:t xml:space="preserve"> наявність юридичного факту.</w:t>
      </w:r>
    </w:p>
    <w:p w:rsidR="00112AEE" w:rsidRPr="00685F3B" w:rsidRDefault="00112AEE" w:rsidP="00112AEE">
      <w:pPr>
        <w:shd w:val="clear" w:color="000000" w:fill="auto"/>
        <w:ind w:firstLine="709"/>
        <w:jc w:val="both"/>
        <w:rPr>
          <w:szCs w:val="28"/>
          <w:lang w:val="uk-UA"/>
        </w:rPr>
      </w:pPr>
      <w:r w:rsidRPr="00685F3B">
        <w:rPr>
          <w:szCs w:val="28"/>
          <w:lang w:val="uk-UA"/>
        </w:rPr>
        <w:t>Характеристика норм трудового права як передумови виникнення трудових правовідносин.</w:t>
      </w:r>
    </w:p>
    <w:p w:rsidR="00112AEE" w:rsidRPr="00685F3B" w:rsidRDefault="00112AEE" w:rsidP="00112AEE">
      <w:pPr>
        <w:shd w:val="clear" w:color="000000" w:fill="auto"/>
        <w:ind w:firstLine="709"/>
        <w:jc w:val="both"/>
        <w:rPr>
          <w:szCs w:val="28"/>
          <w:lang w:val="uk-UA"/>
        </w:rPr>
      </w:pPr>
      <w:r w:rsidRPr="00685F3B">
        <w:rPr>
          <w:szCs w:val="28"/>
          <w:lang w:val="uk-UA"/>
        </w:rPr>
        <w:t>Трудова правоздатність і трудова дієздатність – друга необхідна передумова виникнення трудових правовідносин.</w:t>
      </w:r>
    </w:p>
    <w:p w:rsidR="00112AEE" w:rsidRPr="00685F3B" w:rsidRDefault="00112AEE" w:rsidP="00112AEE">
      <w:pPr>
        <w:shd w:val="clear" w:color="000000" w:fill="auto"/>
        <w:ind w:firstLine="709"/>
        <w:jc w:val="both"/>
        <w:rPr>
          <w:szCs w:val="28"/>
          <w:lang w:val="uk-UA"/>
        </w:rPr>
      </w:pPr>
      <w:r w:rsidRPr="00685F3B">
        <w:rPr>
          <w:szCs w:val="28"/>
          <w:lang w:val="uk-UA"/>
        </w:rPr>
        <w:t xml:space="preserve">Юридичні факти як підстави виникнення, зміни і припинення трудових правовідносин. </w:t>
      </w:r>
    </w:p>
    <w:p w:rsidR="00112AEE" w:rsidRPr="00685F3B" w:rsidRDefault="00112AEE" w:rsidP="00112AEE">
      <w:pPr>
        <w:shd w:val="clear" w:color="000000" w:fill="auto"/>
        <w:ind w:firstLine="709"/>
        <w:jc w:val="both"/>
        <w:rPr>
          <w:i/>
          <w:szCs w:val="28"/>
          <w:lang w:val="uk-UA"/>
        </w:rPr>
      </w:pPr>
      <w:r w:rsidRPr="00685F3B">
        <w:rPr>
          <w:szCs w:val="28"/>
          <w:lang w:val="uk-UA"/>
        </w:rPr>
        <w:lastRenderedPageBreak/>
        <w:t>Елементи трудових правовідносин: об’єкт, зміст та суб’єкти трудових правовідносин. Види трудових правовідносин. Індивідуальні та колективні трудові правовідносини.</w:t>
      </w:r>
      <w:r w:rsidRPr="00685F3B">
        <w:rPr>
          <w:i/>
          <w:szCs w:val="28"/>
          <w:lang w:val="uk-UA"/>
        </w:rPr>
        <w:t xml:space="preserve"> </w:t>
      </w:r>
    </w:p>
    <w:p w:rsidR="00112AEE" w:rsidRPr="00685F3B" w:rsidRDefault="00112AEE" w:rsidP="00112AEE">
      <w:pPr>
        <w:shd w:val="clear" w:color="000000" w:fill="auto"/>
        <w:ind w:firstLine="709"/>
        <w:jc w:val="both"/>
        <w:rPr>
          <w:szCs w:val="28"/>
          <w:lang w:val="uk-UA"/>
        </w:rPr>
      </w:pPr>
      <w:r w:rsidRPr="00685F3B">
        <w:rPr>
          <w:szCs w:val="20"/>
          <w:lang w:val="uk-UA"/>
        </w:rPr>
        <w:t xml:space="preserve">Поняття і класифікація суб’єктів трудового права. Основні суб’єкти трудового права – працівник та роботодавець (уповноважений ним орган). Поняття та повноваження трудових колективів, їх класифікація. Поняття профспілок, їх завдання і функції. </w:t>
      </w:r>
    </w:p>
    <w:p w:rsidR="00112AEE" w:rsidRPr="00685F3B" w:rsidRDefault="00112AEE" w:rsidP="00112AEE">
      <w:pPr>
        <w:shd w:val="clear" w:color="000000" w:fill="auto"/>
        <w:ind w:firstLine="709"/>
        <w:jc w:val="both"/>
        <w:rPr>
          <w:szCs w:val="28"/>
          <w:lang w:val="uk-UA"/>
        </w:rPr>
      </w:pPr>
      <w:r w:rsidRPr="00685F3B">
        <w:rPr>
          <w:szCs w:val="28"/>
          <w:lang w:val="uk-UA"/>
        </w:rPr>
        <w:t>Зміст трудових правовідносин. Характеристика прав та обов’язків суб’єктів трудових правовідносин. Характер трудових правовідносин.</w:t>
      </w:r>
    </w:p>
    <w:p w:rsidR="00112AEE" w:rsidRPr="00685F3B" w:rsidRDefault="00112AEE" w:rsidP="00112AEE">
      <w:pPr>
        <w:keepNext/>
        <w:shd w:val="clear" w:color="000000" w:fill="auto"/>
        <w:spacing w:before="240" w:after="120"/>
        <w:ind w:firstLine="709"/>
        <w:jc w:val="both"/>
        <w:outlineLvl w:val="3"/>
        <w:rPr>
          <w:b/>
          <w:bCs/>
          <w:szCs w:val="28"/>
          <w:lang w:val="uk-UA"/>
        </w:rPr>
      </w:pPr>
      <w:r w:rsidRPr="00685F3B">
        <w:rPr>
          <w:b/>
          <w:bCs/>
          <w:szCs w:val="28"/>
          <w:lang w:val="uk-UA"/>
        </w:rPr>
        <w:t>ТЕМА 3. Поняття та порядок укладення трудового договору</w:t>
      </w:r>
    </w:p>
    <w:p w:rsidR="00112AEE" w:rsidRPr="00685F3B" w:rsidRDefault="00112AEE" w:rsidP="00112AEE">
      <w:pPr>
        <w:shd w:val="clear" w:color="000000" w:fill="auto"/>
        <w:ind w:firstLine="709"/>
        <w:jc w:val="both"/>
        <w:rPr>
          <w:szCs w:val="20"/>
          <w:lang w:val="uk-UA"/>
        </w:rPr>
      </w:pPr>
      <w:r w:rsidRPr="00685F3B">
        <w:rPr>
          <w:szCs w:val="20"/>
          <w:lang w:val="uk-UA"/>
        </w:rPr>
        <w:t>Поняття колективного договору. Місце, роль та головні завдання профспілок у колективно-договірних відносинах. Колективний договір – одна з форм участі трудового колективу в управлінні підприємствами та організаціями. Поняття колективної угоди. Генеральна угода, галузеві і регіональні угоди, їх сторони і зміст.</w:t>
      </w:r>
    </w:p>
    <w:p w:rsidR="00112AEE" w:rsidRPr="00685F3B" w:rsidRDefault="00112AEE" w:rsidP="00112AEE">
      <w:pPr>
        <w:shd w:val="clear" w:color="000000" w:fill="auto"/>
        <w:ind w:firstLine="709"/>
        <w:jc w:val="both"/>
        <w:rPr>
          <w:szCs w:val="20"/>
          <w:lang w:val="uk-UA"/>
        </w:rPr>
      </w:pPr>
      <w:r w:rsidRPr="00685F3B">
        <w:rPr>
          <w:spacing w:val="-3"/>
          <w:szCs w:val="20"/>
          <w:lang w:val="uk-UA"/>
        </w:rPr>
        <w:t>Поняття і значення трудового договору. Трудовий договір як засіб реа</w:t>
      </w:r>
      <w:r w:rsidRPr="00685F3B">
        <w:rPr>
          <w:spacing w:val="-2"/>
          <w:szCs w:val="20"/>
          <w:lang w:val="uk-UA"/>
        </w:rPr>
        <w:t xml:space="preserve">лізації прав громадян на працю, </w:t>
      </w:r>
      <w:r w:rsidRPr="00685F3B">
        <w:rPr>
          <w:spacing w:val="21"/>
          <w:szCs w:val="20"/>
          <w:lang w:val="uk-UA"/>
        </w:rPr>
        <w:t>який</w:t>
      </w:r>
      <w:r w:rsidRPr="00685F3B">
        <w:rPr>
          <w:szCs w:val="20"/>
          <w:lang w:val="uk-UA"/>
        </w:rPr>
        <w:t xml:space="preserve"> </w:t>
      </w:r>
      <w:r w:rsidRPr="00685F3B">
        <w:rPr>
          <w:spacing w:val="14"/>
          <w:szCs w:val="20"/>
          <w:lang w:val="uk-UA"/>
        </w:rPr>
        <w:t>закріплений</w:t>
      </w:r>
      <w:r w:rsidRPr="00685F3B">
        <w:rPr>
          <w:szCs w:val="20"/>
          <w:lang w:val="uk-UA"/>
        </w:rPr>
        <w:t xml:space="preserve"> </w:t>
      </w:r>
      <w:r w:rsidRPr="00685F3B">
        <w:rPr>
          <w:spacing w:val="-2"/>
          <w:szCs w:val="20"/>
          <w:lang w:val="uk-UA"/>
        </w:rPr>
        <w:t xml:space="preserve">в Конституції України. Відмінність </w:t>
      </w:r>
      <w:r w:rsidRPr="00685F3B">
        <w:rPr>
          <w:spacing w:val="-1"/>
          <w:szCs w:val="20"/>
          <w:lang w:val="uk-UA"/>
        </w:rPr>
        <w:t xml:space="preserve">трудового договору і цивільно-правових договорів. Сфера застосування </w:t>
      </w:r>
      <w:r w:rsidRPr="00685F3B">
        <w:rPr>
          <w:spacing w:val="-3"/>
          <w:szCs w:val="20"/>
          <w:lang w:val="uk-UA"/>
        </w:rPr>
        <w:t xml:space="preserve">трудового договору в </w:t>
      </w:r>
      <w:r w:rsidRPr="00685F3B">
        <w:rPr>
          <w:spacing w:val="-3"/>
          <w:szCs w:val="28"/>
          <w:lang w:val="uk-UA"/>
        </w:rPr>
        <w:t>Національній поліції</w:t>
      </w:r>
      <w:r w:rsidRPr="00685F3B">
        <w:rPr>
          <w:spacing w:val="-3"/>
          <w:szCs w:val="20"/>
          <w:lang w:val="uk-UA"/>
        </w:rPr>
        <w:t>. Сторони і зміст трудового договору. Строк та форми трудового догово</w:t>
      </w:r>
      <w:r w:rsidRPr="00685F3B">
        <w:rPr>
          <w:spacing w:val="-4"/>
          <w:szCs w:val="20"/>
          <w:lang w:val="uk-UA"/>
        </w:rPr>
        <w:t>ру. Трудовий договір про тимчасову і сезонну роботу.</w:t>
      </w:r>
    </w:p>
    <w:p w:rsidR="00112AEE" w:rsidRPr="00685F3B" w:rsidRDefault="00112AEE" w:rsidP="00112AEE">
      <w:pPr>
        <w:shd w:val="clear" w:color="000000" w:fill="auto"/>
        <w:ind w:firstLine="709"/>
        <w:jc w:val="both"/>
        <w:rPr>
          <w:szCs w:val="20"/>
          <w:lang w:val="uk-UA"/>
        </w:rPr>
      </w:pPr>
      <w:r w:rsidRPr="00685F3B">
        <w:rPr>
          <w:spacing w:val="-4"/>
          <w:szCs w:val="20"/>
          <w:lang w:val="uk-UA"/>
        </w:rPr>
        <w:t>Укладення трудового договору. Загальні правила прийому на роботу.</w:t>
      </w:r>
    </w:p>
    <w:p w:rsidR="00112AEE" w:rsidRPr="00685F3B" w:rsidRDefault="00112AEE" w:rsidP="00112AEE">
      <w:pPr>
        <w:shd w:val="clear" w:color="000000" w:fill="auto"/>
        <w:ind w:firstLine="709"/>
        <w:jc w:val="both"/>
        <w:rPr>
          <w:szCs w:val="20"/>
          <w:lang w:val="uk-UA"/>
        </w:rPr>
      </w:pPr>
      <w:r w:rsidRPr="00685F3B">
        <w:rPr>
          <w:szCs w:val="20"/>
          <w:lang w:val="uk-UA"/>
        </w:rPr>
        <w:t xml:space="preserve">Спеціальні правила прийому на роботу та їх значення. Працевлаштування окремих категорій громадян. Питання працевлаштування громадян в </w:t>
      </w:r>
      <w:r w:rsidRPr="00685F3B">
        <w:rPr>
          <w:spacing w:val="-4"/>
          <w:szCs w:val="20"/>
          <w:lang w:val="uk-UA"/>
        </w:rPr>
        <w:t xml:space="preserve">практичній діяльності </w:t>
      </w:r>
      <w:r w:rsidRPr="00685F3B">
        <w:rPr>
          <w:spacing w:val="-4"/>
          <w:szCs w:val="28"/>
          <w:lang w:val="uk-UA"/>
        </w:rPr>
        <w:t>Національної поліції</w:t>
      </w:r>
      <w:r w:rsidRPr="00685F3B">
        <w:rPr>
          <w:spacing w:val="-4"/>
          <w:szCs w:val="20"/>
          <w:lang w:val="uk-UA"/>
        </w:rPr>
        <w:t>.</w:t>
      </w:r>
    </w:p>
    <w:p w:rsidR="00112AEE" w:rsidRPr="00685F3B" w:rsidRDefault="00112AEE" w:rsidP="00112AEE">
      <w:pPr>
        <w:shd w:val="clear" w:color="000000" w:fill="auto"/>
        <w:ind w:firstLine="709"/>
        <w:jc w:val="both"/>
        <w:rPr>
          <w:szCs w:val="20"/>
          <w:lang w:val="uk-UA"/>
        </w:rPr>
      </w:pPr>
      <w:r w:rsidRPr="00685F3B">
        <w:rPr>
          <w:spacing w:val="-3"/>
          <w:szCs w:val="20"/>
          <w:lang w:val="uk-UA"/>
        </w:rPr>
        <w:t>Поняття і види переводів на іншу роботу. Відмінність переводу і пе</w:t>
      </w:r>
      <w:r w:rsidRPr="00685F3B">
        <w:rPr>
          <w:spacing w:val="-1"/>
          <w:szCs w:val="20"/>
          <w:lang w:val="uk-UA"/>
        </w:rPr>
        <w:t xml:space="preserve">реміщення. Переміщення на </w:t>
      </w:r>
      <w:r w:rsidRPr="00685F3B">
        <w:rPr>
          <w:spacing w:val="-3"/>
          <w:szCs w:val="20"/>
          <w:lang w:val="uk-UA"/>
        </w:rPr>
        <w:t xml:space="preserve">іншу </w:t>
      </w:r>
      <w:r w:rsidRPr="00685F3B">
        <w:rPr>
          <w:spacing w:val="-1"/>
          <w:szCs w:val="20"/>
          <w:lang w:val="uk-UA"/>
        </w:rPr>
        <w:t xml:space="preserve">постійну роботу. Переміщення на </w:t>
      </w:r>
      <w:r w:rsidRPr="00685F3B">
        <w:rPr>
          <w:spacing w:val="-3"/>
          <w:szCs w:val="20"/>
          <w:lang w:val="uk-UA"/>
        </w:rPr>
        <w:t xml:space="preserve">іншу </w:t>
      </w:r>
      <w:r w:rsidRPr="00685F3B">
        <w:rPr>
          <w:spacing w:val="-4"/>
          <w:szCs w:val="20"/>
          <w:lang w:val="uk-UA"/>
        </w:rPr>
        <w:t>тимчасову роботу.</w:t>
      </w:r>
    </w:p>
    <w:p w:rsidR="00112AEE" w:rsidRPr="00685F3B" w:rsidRDefault="00112AEE" w:rsidP="00112AEE">
      <w:pPr>
        <w:shd w:val="clear" w:color="000000" w:fill="auto"/>
        <w:ind w:firstLine="709"/>
        <w:jc w:val="both"/>
        <w:rPr>
          <w:szCs w:val="20"/>
          <w:lang w:val="uk-UA"/>
        </w:rPr>
      </w:pPr>
      <w:r w:rsidRPr="00685F3B">
        <w:rPr>
          <w:spacing w:val="-2"/>
          <w:szCs w:val="20"/>
          <w:lang w:val="uk-UA"/>
        </w:rPr>
        <w:t>Підстави припинення трудового договору. Розірвання трудового договору з ініціативи працівника. Основи та порядок розірвання трудового дого</w:t>
      </w:r>
      <w:r w:rsidRPr="00685F3B">
        <w:rPr>
          <w:spacing w:val="-3"/>
          <w:szCs w:val="20"/>
          <w:lang w:val="uk-UA"/>
        </w:rPr>
        <w:t>вору з ініціативи власника або уповноваженого ним органу. Особливий поря</w:t>
      </w:r>
      <w:r w:rsidRPr="00685F3B">
        <w:rPr>
          <w:spacing w:val="-2"/>
          <w:szCs w:val="20"/>
          <w:lang w:val="uk-UA"/>
        </w:rPr>
        <w:t>док звільнення працівників деяких категорій. Розірвання трудового договору з ініціативи компетентних державних і профспілкових органів, які не є</w:t>
      </w:r>
      <w:r w:rsidRPr="00685F3B">
        <w:rPr>
          <w:spacing w:val="-4"/>
          <w:szCs w:val="20"/>
          <w:lang w:val="uk-UA"/>
        </w:rPr>
        <w:t xml:space="preserve"> стороною трудового договору.</w:t>
      </w:r>
      <w:r w:rsidRPr="00685F3B">
        <w:rPr>
          <w:szCs w:val="20"/>
          <w:lang w:val="uk-UA"/>
        </w:rPr>
        <w:t xml:space="preserve"> </w:t>
      </w:r>
      <w:r w:rsidRPr="00685F3B">
        <w:rPr>
          <w:spacing w:val="-3"/>
          <w:szCs w:val="20"/>
          <w:lang w:val="uk-UA"/>
        </w:rPr>
        <w:t>Забезпечення зайнятості звільнених працівників та її гарантії.</w:t>
      </w:r>
    </w:p>
    <w:p w:rsidR="00112AEE" w:rsidRPr="00685F3B" w:rsidRDefault="00112AEE" w:rsidP="00112AEE">
      <w:pPr>
        <w:shd w:val="clear" w:color="000000" w:fill="auto"/>
        <w:ind w:firstLine="709"/>
        <w:jc w:val="both"/>
        <w:rPr>
          <w:szCs w:val="20"/>
          <w:lang w:val="uk-UA"/>
        </w:rPr>
      </w:pPr>
      <w:r w:rsidRPr="00685F3B">
        <w:rPr>
          <w:spacing w:val="-2"/>
          <w:szCs w:val="20"/>
          <w:lang w:val="uk-UA"/>
        </w:rPr>
        <w:t>Усунення від роботи та його правові наслідки.</w:t>
      </w:r>
    </w:p>
    <w:p w:rsidR="00112AEE" w:rsidRPr="00685F3B" w:rsidRDefault="00112AEE" w:rsidP="00112AEE">
      <w:pPr>
        <w:shd w:val="clear" w:color="000000" w:fill="auto"/>
        <w:ind w:firstLine="709"/>
        <w:jc w:val="both"/>
        <w:rPr>
          <w:szCs w:val="20"/>
          <w:lang w:val="uk-UA"/>
        </w:rPr>
      </w:pPr>
      <w:r w:rsidRPr="00685F3B">
        <w:rPr>
          <w:spacing w:val="-1"/>
          <w:szCs w:val="20"/>
          <w:lang w:val="uk-UA"/>
        </w:rPr>
        <w:t>Значення дотримання правил прийому на роботу і звільнення для по</w:t>
      </w:r>
      <w:r w:rsidRPr="00685F3B">
        <w:rPr>
          <w:spacing w:val="-4"/>
          <w:szCs w:val="20"/>
          <w:lang w:val="uk-UA"/>
        </w:rPr>
        <w:t>передження правопорушень.</w:t>
      </w:r>
    </w:p>
    <w:p w:rsidR="00112AEE" w:rsidRPr="00685F3B" w:rsidRDefault="00112AEE" w:rsidP="00112AEE">
      <w:pPr>
        <w:shd w:val="clear" w:color="000000" w:fill="auto"/>
        <w:ind w:firstLine="709"/>
        <w:jc w:val="both"/>
        <w:rPr>
          <w:szCs w:val="20"/>
          <w:lang w:val="uk-UA"/>
        </w:rPr>
      </w:pPr>
      <w:r w:rsidRPr="00685F3B">
        <w:rPr>
          <w:spacing w:val="-3"/>
          <w:szCs w:val="20"/>
          <w:lang w:val="uk-UA"/>
        </w:rPr>
        <w:lastRenderedPageBreak/>
        <w:t>Особливості застосування норм, які регулюють прийом на роботу. Пере</w:t>
      </w:r>
      <w:r w:rsidRPr="00685F3B">
        <w:rPr>
          <w:spacing w:val="-1"/>
          <w:szCs w:val="20"/>
          <w:lang w:val="uk-UA"/>
        </w:rPr>
        <w:t xml:space="preserve">від на іншу роботу і звільнення осіб, засуджених до виправних робіт без </w:t>
      </w:r>
      <w:r w:rsidRPr="00685F3B">
        <w:rPr>
          <w:spacing w:val="-6"/>
          <w:szCs w:val="20"/>
          <w:lang w:val="uk-UA"/>
        </w:rPr>
        <w:t xml:space="preserve">позбавлення волі з </w:t>
      </w:r>
      <w:r w:rsidRPr="00685F3B">
        <w:rPr>
          <w:spacing w:val="8"/>
          <w:szCs w:val="20"/>
          <w:lang w:val="uk-UA"/>
        </w:rPr>
        <w:t>обов'язковим</w:t>
      </w:r>
      <w:r w:rsidRPr="00685F3B">
        <w:rPr>
          <w:szCs w:val="20"/>
          <w:lang w:val="uk-UA"/>
        </w:rPr>
        <w:t xml:space="preserve"> </w:t>
      </w:r>
      <w:r w:rsidRPr="00685F3B">
        <w:rPr>
          <w:spacing w:val="-6"/>
          <w:szCs w:val="20"/>
          <w:lang w:val="uk-UA"/>
        </w:rPr>
        <w:t xml:space="preserve">притягненням до </w:t>
      </w:r>
      <w:r w:rsidRPr="00685F3B">
        <w:rPr>
          <w:spacing w:val="8"/>
          <w:szCs w:val="20"/>
          <w:lang w:val="uk-UA"/>
        </w:rPr>
        <w:t>праці,</w:t>
      </w:r>
      <w:r w:rsidRPr="00685F3B">
        <w:rPr>
          <w:szCs w:val="20"/>
          <w:lang w:val="uk-UA"/>
        </w:rPr>
        <w:t xml:space="preserve"> </w:t>
      </w:r>
      <w:r w:rsidRPr="00685F3B">
        <w:rPr>
          <w:spacing w:val="-6"/>
          <w:szCs w:val="20"/>
          <w:lang w:val="uk-UA"/>
        </w:rPr>
        <w:t xml:space="preserve">умовно </w:t>
      </w:r>
      <w:r w:rsidRPr="00685F3B">
        <w:rPr>
          <w:spacing w:val="12"/>
          <w:szCs w:val="20"/>
          <w:lang w:val="uk-UA"/>
        </w:rPr>
        <w:t xml:space="preserve">звільненим </w:t>
      </w:r>
      <w:r w:rsidRPr="00685F3B">
        <w:rPr>
          <w:spacing w:val="-2"/>
          <w:szCs w:val="20"/>
          <w:lang w:val="uk-UA"/>
        </w:rPr>
        <w:t xml:space="preserve">з місць позбавлення волі з </w:t>
      </w:r>
      <w:r w:rsidRPr="00685F3B">
        <w:rPr>
          <w:spacing w:val="11"/>
          <w:szCs w:val="20"/>
          <w:lang w:val="uk-UA"/>
        </w:rPr>
        <w:t>обов'язковим</w:t>
      </w:r>
      <w:r w:rsidRPr="00685F3B">
        <w:rPr>
          <w:szCs w:val="20"/>
          <w:lang w:val="uk-UA"/>
        </w:rPr>
        <w:t xml:space="preserve"> </w:t>
      </w:r>
      <w:r w:rsidRPr="00685F3B">
        <w:rPr>
          <w:spacing w:val="-2"/>
          <w:szCs w:val="20"/>
          <w:lang w:val="uk-UA"/>
        </w:rPr>
        <w:t>притягненням до праці.</w:t>
      </w:r>
    </w:p>
    <w:p w:rsidR="00112AEE" w:rsidRPr="00685F3B" w:rsidRDefault="00112AEE" w:rsidP="00112AEE">
      <w:pPr>
        <w:shd w:val="clear" w:color="000000" w:fill="auto"/>
        <w:ind w:firstLine="709"/>
        <w:jc w:val="center"/>
        <w:rPr>
          <w:b/>
          <w:szCs w:val="20"/>
          <w:lang w:val="uk-UA"/>
        </w:rPr>
      </w:pPr>
    </w:p>
    <w:p w:rsidR="00112AEE" w:rsidRPr="00685F3B" w:rsidRDefault="00112AEE" w:rsidP="00112AEE">
      <w:pPr>
        <w:keepNext/>
        <w:shd w:val="clear" w:color="000000" w:fill="auto"/>
        <w:spacing w:before="240" w:after="120"/>
        <w:ind w:firstLine="709"/>
        <w:jc w:val="both"/>
        <w:outlineLvl w:val="3"/>
        <w:rPr>
          <w:b/>
          <w:bCs/>
          <w:szCs w:val="28"/>
          <w:lang w:val="uk-UA"/>
        </w:rPr>
      </w:pPr>
      <w:r w:rsidRPr="00685F3B">
        <w:rPr>
          <w:b/>
          <w:bCs/>
          <w:szCs w:val="28"/>
          <w:lang w:val="uk-UA"/>
        </w:rPr>
        <w:t>ТЕМА 4. Правове забезпечення зайнятості та працевлаштування населення</w:t>
      </w:r>
    </w:p>
    <w:p w:rsidR="00112AEE" w:rsidRPr="00685F3B" w:rsidRDefault="00112AEE" w:rsidP="00112AEE">
      <w:pPr>
        <w:shd w:val="clear" w:color="000000" w:fill="auto"/>
        <w:ind w:firstLine="709"/>
        <w:jc w:val="both"/>
        <w:rPr>
          <w:szCs w:val="20"/>
          <w:lang w:val="uk-UA"/>
        </w:rPr>
      </w:pPr>
      <w:r w:rsidRPr="00685F3B">
        <w:rPr>
          <w:szCs w:val="20"/>
          <w:lang w:val="uk-UA"/>
        </w:rPr>
        <w:t xml:space="preserve">Право громадян на працевлаштування. Поняття, форми і організація працевлаштування. Поняття підходящої роботи. Особливості </w:t>
      </w:r>
      <w:r w:rsidRPr="00685F3B">
        <w:rPr>
          <w:szCs w:val="28"/>
          <w:lang w:val="uk-UA"/>
        </w:rPr>
        <w:t xml:space="preserve">працевлаштування випускників вищих навчальних закладів, підготовка яких здійснювалась за державним замовленням. </w:t>
      </w:r>
      <w:r w:rsidRPr="00685F3B">
        <w:rPr>
          <w:szCs w:val="20"/>
          <w:lang w:val="uk-UA"/>
        </w:rPr>
        <w:t xml:space="preserve">Особливості </w:t>
      </w:r>
      <w:r w:rsidRPr="00685F3B">
        <w:rPr>
          <w:szCs w:val="28"/>
          <w:lang w:val="uk-UA"/>
        </w:rPr>
        <w:t>працевлаштування неконкурентоспроможних громадян на ринку праці. Порядок оформлення іноземцям та особам без громадянства дозволу на працевлаштування в Україні.</w:t>
      </w:r>
    </w:p>
    <w:p w:rsidR="00112AEE" w:rsidRPr="00685F3B" w:rsidRDefault="00112AEE" w:rsidP="00112AEE">
      <w:pPr>
        <w:shd w:val="clear" w:color="000000" w:fill="auto"/>
        <w:ind w:firstLine="709"/>
        <w:jc w:val="both"/>
        <w:rPr>
          <w:szCs w:val="20"/>
          <w:lang w:val="uk-UA"/>
        </w:rPr>
      </w:pPr>
      <w:r w:rsidRPr="00685F3B">
        <w:rPr>
          <w:szCs w:val="20"/>
          <w:lang w:val="uk-UA"/>
        </w:rPr>
        <w:t>Поняття і форми зайнятості. Державна політика зайнятості населення. Принципи державної політики зайнятості населення: забезпечення рівних можливостей всім громадянам в реалізації права на вільний вибір виду діяльності; сприяння забезпеченню ефективної зайнятості; координація діяльності у сфері зайнятості. Види зайнятості.</w:t>
      </w:r>
    </w:p>
    <w:p w:rsidR="00112AEE" w:rsidRPr="00685F3B" w:rsidRDefault="00112AEE" w:rsidP="00112AEE">
      <w:pPr>
        <w:shd w:val="clear" w:color="000000" w:fill="auto"/>
        <w:ind w:firstLine="709"/>
        <w:jc w:val="both"/>
        <w:rPr>
          <w:szCs w:val="20"/>
          <w:lang w:val="uk-UA"/>
        </w:rPr>
      </w:pPr>
      <w:r w:rsidRPr="00685F3B">
        <w:rPr>
          <w:szCs w:val="20"/>
          <w:lang w:val="uk-UA"/>
        </w:rPr>
        <w:t>Державна служба зайнятості. Склад державної служби зайнятості. Функції державної служби зайнятості. Повноваження державної служби зайнятості.</w:t>
      </w:r>
    </w:p>
    <w:p w:rsidR="00112AEE" w:rsidRPr="00685F3B" w:rsidRDefault="00112AEE" w:rsidP="00112AEE">
      <w:pPr>
        <w:shd w:val="clear" w:color="000000" w:fill="auto"/>
        <w:ind w:firstLine="709"/>
        <w:jc w:val="both"/>
        <w:rPr>
          <w:szCs w:val="20"/>
          <w:lang w:val="uk-UA"/>
        </w:rPr>
      </w:pPr>
      <w:r w:rsidRPr="00685F3B">
        <w:rPr>
          <w:szCs w:val="20"/>
          <w:lang w:val="uk-UA"/>
        </w:rPr>
        <w:t>Державні гарантії працездатному населенню у працездатному віці.</w:t>
      </w:r>
    </w:p>
    <w:p w:rsidR="00112AEE" w:rsidRPr="00685F3B" w:rsidRDefault="00112AEE" w:rsidP="00112AEE">
      <w:pPr>
        <w:shd w:val="clear" w:color="000000" w:fill="auto"/>
        <w:ind w:firstLine="709"/>
        <w:jc w:val="both"/>
        <w:rPr>
          <w:szCs w:val="20"/>
          <w:lang w:val="uk-UA"/>
        </w:rPr>
      </w:pPr>
      <w:r w:rsidRPr="00685F3B">
        <w:rPr>
          <w:szCs w:val="20"/>
          <w:lang w:val="uk-UA"/>
        </w:rPr>
        <w:t>Поняття безробітного, його правовий статус. Види безробіття. Повне безробіття. Часткове безробіття. Причини росту безробіття. Забезпечення зайнятості звільнених працівників та її гарантії. Забезп</w:t>
      </w:r>
      <w:r w:rsidRPr="00685F3B">
        <w:rPr>
          <w:szCs w:val="28"/>
          <w:lang w:val="uk-UA"/>
        </w:rPr>
        <w:t>ечення працевлаштування інвалідів. Розпорядження коштами Фонду загальнообов’язкового державного страхування України на випадок безробіття. Принципи страхування на випадок безробіття.</w:t>
      </w:r>
    </w:p>
    <w:p w:rsidR="00112AEE" w:rsidRPr="00685F3B" w:rsidRDefault="00112AEE" w:rsidP="00112AEE">
      <w:pPr>
        <w:keepNext/>
        <w:shd w:val="clear" w:color="000000" w:fill="auto"/>
        <w:spacing w:before="240" w:after="120"/>
        <w:ind w:firstLine="709"/>
        <w:jc w:val="both"/>
        <w:outlineLvl w:val="3"/>
        <w:rPr>
          <w:b/>
          <w:bCs/>
          <w:szCs w:val="28"/>
          <w:lang w:val="uk-UA"/>
        </w:rPr>
      </w:pPr>
      <w:r w:rsidRPr="00685F3B">
        <w:rPr>
          <w:b/>
          <w:bCs/>
          <w:szCs w:val="28"/>
          <w:lang w:val="uk-UA"/>
        </w:rPr>
        <w:t>ТЕМА 5. Робочий час та час відпочинку</w:t>
      </w:r>
    </w:p>
    <w:p w:rsidR="00112AEE" w:rsidRPr="00685F3B" w:rsidRDefault="00112AEE" w:rsidP="00112AEE">
      <w:pPr>
        <w:shd w:val="clear" w:color="000000" w:fill="auto"/>
        <w:ind w:firstLine="709"/>
        <w:jc w:val="both"/>
        <w:rPr>
          <w:szCs w:val="20"/>
          <w:lang w:val="uk-UA"/>
        </w:rPr>
      </w:pPr>
      <w:r w:rsidRPr="00685F3B">
        <w:rPr>
          <w:szCs w:val="20"/>
          <w:lang w:val="uk-UA"/>
        </w:rPr>
        <w:t>Поняття робочого часу по трудовому праву. Норми тривалості робочого часу. Види робочого часу. Нормальна і скорочена тривалість робочого часу. Неповний робочий час. Види неповного робочого часу.</w:t>
      </w:r>
    </w:p>
    <w:p w:rsidR="00112AEE" w:rsidRPr="00685F3B" w:rsidRDefault="00112AEE" w:rsidP="00112AEE">
      <w:pPr>
        <w:shd w:val="clear" w:color="000000" w:fill="auto"/>
        <w:ind w:firstLine="709"/>
        <w:jc w:val="both"/>
        <w:rPr>
          <w:szCs w:val="20"/>
          <w:lang w:val="uk-UA"/>
        </w:rPr>
      </w:pPr>
      <w:r w:rsidRPr="00685F3B">
        <w:rPr>
          <w:szCs w:val="20"/>
          <w:lang w:val="uk-UA"/>
        </w:rPr>
        <w:t xml:space="preserve">Ненормований робочий час. Порядок застосування ненормованого робочого часу. Правове регулювання роботи у нічний час. Надурочні роботи. Правове регулювання надурочних робіт. Відмінність надурочних робіт від ненормованого робочого часу. Особи, які залучаються до надурочних робіт або протягом ненормованого робочого часу. Граничні норми застосування. </w:t>
      </w:r>
      <w:r w:rsidRPr="00685F3B">
        <w:rPr>
          <w:szCs w:val="20"/>
          <w:lang w:val="uk-UA"/>
        </w:rPr>
        <w:lastRenderedPageBreak/>
        <w:t xml:space="preserve">Порядок компенсації. Порядок оформлення. Попередження про залучення до робіт. Тривалість застосування: періодичне застосування, постійне застосування. Чергування. Режим робочого часу. Види режимів робочого часу. Облік робочого часу. Підсумований облік робочого часу. Час початку та закінчення роботи. Графік </w:t>
      </w:r>
      <w:r w:rsidRPr="00685F3B">
        <w:rPr>
          <w:spacing w:val="-3"/>
          <w:szCs w:val="20"/>
          <w:lang w:val="uk-UA"/>
        </w:rPr>
        <w:t>змін.</w:t>
      </w:r>
    </w:p>
    <w:p w:rsidR="00112AEE" w:rsidRPr="00685F3B" w:rsidRDefault="00112AEE" w:rsidP="00112AEE">
      <w:pPr>
        <w:shd w:val="clear" w:color="000000" w:fill="auto"/>
        <w:ind w:firstLine="709"/>
        <w:jc w:val="both"/>
        <w:rPr>
          <w:spacing w:val="-9"/>
          <w:w w:val="105"/>
          <w:szCs w:val="20"/>
          <w:lang w:val="uk-UA"/>
        </w:rPr>
      </w:pPr>
      <w:r w:rsidRPr="00685F3B">
        <w:rPr>
          <w:spacing w:val="-4"/>
          <w:w w:val="105"/>
          <w:szCs w:val="20"/>
          <w:lang w:val="uk-UA"/>
        </w:rPr>
        <w:t>Поняття і види часу відпочинку. Конституція про гарантії права на від</w:t>
      </w:r>
      <w:r w:rsidRPr="00685F3B">
        <w:rPr>
          <w:spacing w:val="-3"/>
          <w:w w:val="105"/>
          <w:szCs w:val="20"/>
          <w:lang w:val="uk-UA"/>
        </w:rPr>
        <w:t xml:space="preserve">починок. Перерви протягом робочого дня (зміни). Щоденний (між змінний відпочинок). Щотижневий відпочинок (вихідні дні). Святкові </w:t>
      </w:r>
      <w:r w:rsidRPr="00685F3B">
        <w:rPr>
          <w:spacing w:val="-9"/>
          <w:w w:val="105"/>
          <w:szCs w:val="20"/>
          <w:lang w:val="uk-UA"/>
        </w:rPr>
        <w:t>дні.</w:t>
      </w:r>
    </w:p>
    <w:p w:rsidR="00112AEE" w:rsidRPr="00685F3B" w:rsidRDefault="00112AEE" w:rsidP="00112AEE">
      <w:pPr>
        <w:shd w:val="clear" w:color="000000" w:fill="auto"/>
        <w:ind w:firstLine="709"/>
        <w:jc w:val="both"/>
        <w:rPr>
          <w:szCs w:val="20"/>
          <w:lang w:val="uk-UA"/>
        </w:rPr>
      </w:pPr>
    </w:p>
    <w:p w:rsidR="00112AEE" w:rsidRPr="00685F3B" w:rsidRDefault="00112AEE" w:rsidP="00112AEE">
      <w:pPr>
        <w:keepNext/>
        <w:widowControl w:val="0"/>
        <w:shd w:val="clear" w:color="000000" w:fill="auto"/>
        <w:spacing w:after="120"/>
        <w:ind w:firstLine="709"/>
        <w:jc w:val="both"/>
        <w:rPr>
          <w:b/>
          <w:snapToGrid w:val="0"/>
          <w:szCs w:val="20"/>
          <w:lang w:val="uk-UA"/>
        </w:rPr>
      </w:pPr>
      <w:r w:rsidRPr="00685F3B">
        <w:rPr>
          <w:b/>
          <w:snapToGrid w:val="0"/>
          <w:szCs w:val="20"/>
          <w:lang w:val="uk-UA"/>
        </w:rPr>
        <w:t>ТЕМА 6. Оплата праці. Гарантійні та компенсаційні виплати</w:t>
      </w:r>
    </w:p>
    <w:p w:rsidR="00112AEE" w:rsidRPr="00685F3B" w:rsidRDefault="00112AEE" w:rsidP="00112AEE">
      <w:pPr>
        <w:shd w:val="clear" w:color="000000" w:fill="auto"/>
        <w:ind w:firstLine="709"/>
        <w:jc w:val="both"/>
        <w:rPr>
          <w:snapToGrid w:val="0"/>
          <w:szCs w:val="20"/>
          <w:lang w:val="uk-UA"/>
        </w:rPr>
      </w:pPr>
      <w:r w:rsidRPr="00685F3B">
        <w:rPr>
          <w:snapToGrid w:val="0"/>
          <w:szCs w:val="20"/>
          <w:lang w:val="uk-UA"/>
        </w:rPr>
        <w:t>Поняття заробітної плати. Заробітна плата та її індексація. Система заробітної плати та її види. Функції заробітної плати. Структура заробітної плати, її відмінність від винагород за цивільно-правовими договорами. Організація виплати заробітної плати. Основна заробітна плата. Додаткова заробітна плата. Номінальна (юридична) і реальна (фактична) заробітні плати. Мінімальна заробітна плата. Середньомісячна заробітна плата. Виплати, що не враховуються при обчисленні середньомісячної заробітної плати. Заохочувальні виплати. Премії, надбавки та інші винагороди за підсумками роботи. Обмеження утримань із заробітної плати.</w:t>
      </w:r>
    </w:p>
    <w:p w:rsidR="00112AEE" w:rsidRPr="00685F3B" w:rsidRDefault="00112AEE" w:rsidP="00112AEE">
      <w:pPr>
        <w:shd w:val="clear" w:color="000000" w:fill="auto"/>
        <w:ind w:firstLine="709"/>
        <w:jc w:val="both"/>
        <w:rPr>
          <w:snapToGrid w:val="0"/>
          <w:szCs w:val="20"/>
          <w:lang w:val="uk-UA"/>
        </w:rPr>
      </w:pPr>
      <w:r w:rsidRPr="00685F3B">
        <w:rPr>
          <w:snapToGrid w:val="0"/>
          <w:szCs w:val="20"/>
          <w:lang w:val="uk-UA"/>
        </w:rPr>
        <w:t>Тарифна система в оплати праці. Нормативи, що встановлюються для організації і планування оплати праці. Тарифікації робіт. Присвоєння розрядів робітникам. Призначення на посади і регламентація праці службовців. Елементи тарифної системи: тарифні ставки, тарифні сітки, схеми посадових окладів, тарифно-кваліфікаційні довідники.</w:t>
      </w:r>
    </w:p>
    <w:p w:rsidR="00112AEE" w:rsidRPr="00685F3B" w:rsidRDefault="00112AEE" w:rsidP="00112AEE">
      <w:pPr>
        <w:widowControl w:val="0"/>
        <w:shd w:val="clear" w:color="000000" w:fill="auto"/>
        <w:ind w:firstLine="709"/>
        <w:jc w:val="both"/>
        <w:rPr>
          <w:snapToGrid w:val="0"/>
          <w:szCs w:val="20"/>
          <w:lang w:val="uk-UA"/>
        </w:rPr>
      </w:pPr>
      <w:r w:rsidRPr="00685F3B">
        <w:rPr>
          <w:snapToGrid w:val="0"/>
          <w:szCs w:val="20"/>
          <w:lang w:val="uk-UA"/>
        </w:rPr>
        <w:t xml:space="preserve">Система оплати праці. Відрядна система оплати праці. Погодинна система оплати праці. Особливості оплати праці в надурочний та нічний час. Оплата праці у святкові та неробочі дні. Оплата праці у випадку суміщення та сумісництва професій (посад). </w:t>
      </w:r>
    </w:p>
    <w:p w:rsidR="00112AEE" w:rsidRPr="00685F3B" w:rsidRDefault="00112AEE" w:rsidP="00112AEE">
      <w:pPr>
        <w:widowControl w:val="0"/>
        <w:shd w:val="clear" w:color="000000" w:fill="auto"/>
        <w:ind w:firstLine="709"/>
        <w:jc w:val="both"/>
        <w:rPr>
          <w:snapToGrid w:val="0"/>
          <w:szCs w:val="20"/>
          <w:lang w:val="uk-UA"/>
        </w:rPr>
      </w:pPr>
      <w:r w:rsidRPr="00685F3B">
        <w:rPr>
          <w:snapToGrid w:val="0"/>
          <w:szCs w:val="20"/>
          <w:lang w:val="uk-UA"/>
        </w:rPr>
        <w:t>Гарантійні виплати і доплати. Випадки встановлення гарантійних виплат. Види доплат. Гарантії для працівників. Компенсаційні виплати. Види компенсаційних виплат. Службове відрядження. Правова основа, порядок надання та оформлення службового відрядження.</w:t>
      </w:r>
    </w:p>
    <w:p w:rsidR="00112AEE" w:rsidRPr="00685F3B" w:rsidRDefault="00112AEE" w:rsidP="00112AEE">
      <w:pPr>
        <w:keepNext/>
        <w:shd w:val="clear" w:color="000000" w:fill="auto"/>
        <w:spacing w:before="240" w:after="120"/>
        <w:ind w:firstLine="709"/>
        <w:jc w:val="both"/>
        <w:outlineLvl w:val="3"/>
        <w:rPr>
          <w:b/>
          <w:bCs/>
          <w:szCs w:val="28"/>
          <w:lang w:val="uk-UA"/>
        </w:rPr>
      </w:pPr>
      <w:r w:rsidRPr="00685F3B">
        <w:rPr>
          <w:b/>
          <w:bCs/>
          <w:szCs w:val="28"/>
          <w:lang w:val="uk-UA"/>
        </w:rPr>
        <w:t>ТЕМА 7. Матеріальна відповідальність сторін трудових правовідносин</w:t>
      </w:r>
    </w:p>
    <w:p w:rsidR="00112AEE" w:rsidRPr="00685F3B" w:rsidRDefault="00112AEE" w:rsidP="00112AEE">
      <w:pPr>
        <w:shd w:val="clear" w:color="000000" w:fill="auto"/>
        <w:ind w:firstLine="709"/>
        <w:jc w:val="both"/>
        <w:rPr>
          <w:szCs w:val="20"/>
          <w:lang w:val="uk-UA"/>
        </w:rPr>
      </w:pPr>
      <w:r w:rsidRPr="00685F3B">
        <w:rPr>
          <w:spacing w:val="-7"/>
          <w:szCs w:val="20"/>
          <w:lang w:val="uk-UA"/>
        </w:rPr>
        <w:t xml:space="preserve">Поняття і значення матеріальної відповідальності працівників за шкоду, </w:t>
      </w:r>
      <w:r w:rsidRPr="00685F3B">
        <w:rPr>
          <w:spacing w:val="-8"/>
          <w:szCs w:val="20"/>
          <w:lang w:val="uk-UA"/>
        </w:rPr>
        <w:t>вчинений підприємству, установі, організації.</w:t>
      </w:r>
    </w:p>
    <w:p w:rsidR="00112AEE" w:rsidRPr="00685F3B" w:rsidRDefault="00112AEE" w:rsidP="00112AEE">
      <w:pPr>
        <w:shd w:val="clear" w:color="000000" w:fill="auto"/>
        <w:ind w:firstLine="709"/>
        <w:jc w:val="both"/>
        <w:rPr>
          <w:szCs w:val="20"/>
          <w:lang w:val="uk-UA"/>
        </w:rPr>
      </w:pPr>
      <w:r w:rsidRPr="00685F3B">
        <w:rPr>
          <w:spacing w:val="-8"/>
          <w:szCs w:val="20"/>
          <w:lang w:val="uk-UA"/>
        </w:rPr>
        <w:t xml:space="preserve">Підстави і умови матеріальної відповідальності </w:t>
      </w:r>
      <w:r w:rsidRPr="00685F3B">
        <w:rPr>
          <w:spacing w:val="-7"/>
          <w:szCs w:val="20"/>
          <w:lang w:val="uk-UA"/>
        </w:rPr>
        <w:t>працівників</w:t>
      </w:r>
      <w:r w:rsidRPr="00685F3B">
        <w:rPr>
          <w:spacing w:val="-8"/>
          <w:szCs w:val="20"/>
          <w:lang w:val="uk-UA"/>
        </w:rPr>
        <w:t xml:space="preserve">. Ознаки матеріальної відповідальності. </w:t>
      </w:r>
    </w:p>
    <w:p w:rsidR="00112AEE" w:rsidRPr="00685F3B" w:rsidRDefault="00112AEE" w:rsidP="00112AEE">
      <w:pPr>
        <w:shd w:val="clear" w:color="000000" w:fill="auto"/>
        <w:ind w:firstLine="709"/>
        <w:jc w:val="both"/>
        <w:rPr>
          <w:szCs w:val="20"/>
          <w:lang w:val="uk-UA"/>
        </w:rPr>
      </w:pPr>
      <w:r w:rsidRPr="00685F3B">
        <w:rPr>
          <w:spacing w:val="-2"/>
          <w:szCs w:val="20"/>
          <w:lang w:val="uk-UA"/>
        </w:rPr>
        <w:lastRenderedPageBreak/>
        <w:t xml:space="preserve">Види матеріальної відповідальності працівників. Обмежена </w:t>
      </w:r>
      <w:r w:rsidRPr="00685F3B">
        <w:rPr>
          <w:spacing w:val="-8"/>
          <w:szCs w:val="20"/>
          <w:lang w:val="uk-UA"/>
        </w:rPr>
        <w:t>матеріальна відповідальність</w:t>
      </w:r>
      <w:r w:rsidRPr="00685F3B">
        <w:rPr>
          <w:spacing w:val="-2"/>
          <w:szCs w:val="20"/>
          <w:lang w:val="uk-UA"/>
        </w:rPr>
        <w:t xml:space="preserve">. Повна матеріальна відповідальність. Підвищена (кратна) </w:t>
      </w:r>
      <w:r w:rsidRPr="00685F3B">
        <w:rPr>
          <w:spacing w:val="-8"/>
          <w:szCs w:val="20"/>
          <w:lang w:val="uk-UA"/>
        </w:rPr>
        <w:t>матеріальна відповідальність. Колективна (бригадна) матеріальна відповідальність. Розміри матеріальної відповідальності.</w:t>
      </w:r>
      <w:r w:rsidRPr="00685F3B">
        <w:rPr>
          <w:spacing w:val="-2"/>
          <w:szCs w:val="20"/>
          <w:lang w:val="uk-UA"/>
        </w:rPr>
        <w:t xml:space="preserve"> По</w:t>
      </w:r>
      <w:r w:rsidRPr="00685F3B">
        <w:rPr>
          <w:spacing w:val="-1"/>
          <w:szCs w:val="20"/>
          <w:lang w:val="uk-UA"/>
        </w:rPr>
        <w:t xml:space="preserve">рядок відшкодування шкоди, завданої працівником підприємству, </w:t>
      </w:r>
      <w:r w:rsidRPr="00685F3B">
        <w:rPr>
          <w:spacing w:val="-4"/>
          <w:szCs w:val="20"/>
          <w:lang w:val="uk-UA"/>
        </w:rPr>
        <w:t>установі, організації.</w:t>
      </w:r>
    </w:p>
    <w:p w:rsidR="00112AEE" w:rsidRPr="00685F3B" w:rsidRDefault="00112AEE" w:rsidP="00112AEE">
      <w:pPr>
        <w:shd w:val="clear" w:color="000000" w:fill="auto"/>
        <w:ind w:firstLine="709"/>
        <w:jc w:val="both"/>
        <w:rPr>
          <w:szCs w:val="20"/>
          <w:lang w:val="uk-UA"/>
        </w:rPr>
      </w:pPr>
      <w:r w:rsidRPr="00685F3B">
        <w:rPr>
          <w:spacing w:val="-4"/>
          <w:szCs w:val="20"/>
          <w:lang w:val="uk-UA"/>
        </w:rPr>
        <w:t xml:space="preserve">Матеріальна відповідальність підприємств, установ, організацій за </w:t>
      </w:r>
      <w:r w:rsidRPr="00685F3B">
        <w:rPr>
          <w:spacing w:val="-5"/>
          <w:szCs w:val="20"/>
          <w:lang w:val="uk-UA"/>
        </w:rPr>
        <w:t>шкоду, заподіяну працівникам у зв’язку з виконанням ними трудових обов’язків. Випадки настання матеріальної відповідальності роботодавця. Склад виплат при відшкодуванні шкоди працівникові. Обставини, що можуть бути враховані при визначенні розміру відшкодування.</w:t>
      </w:r>
    </w:p>
    <w:p w:rsidR="00112AEE" w:rsidRPr="00685F3B" w:rsidRDefault="00112AEE" w:rsidP="00112AEE">
      <w:pPr>
        <w:keepNext/>
        <w:shd w:val="clear" w:color="000000" w:fill="auto"/>
        <w:spacing w:before="240" w:after="120"/>
        <w:ind w:firstLine="709"/>
        <w:jc w:val="both"/>
        <w:outlineLvl w:val="3"/>
        <w:rPr>
          <w:b/>
          <w:bCs/>
          <w:szCs w:val="28"/>
          <w:lang w:val="uk-UA"/>
        </w:rPr>
      </w:pPr>
      <w:r w:rsidRPr="00685F3B">
        <w:rPr>
          <w:b/>
          <w:bCs/>
          <w:szCs w:val="28"/>
          <w:lang w:val="uk-UA"/>
        </w:rPr>
        <w:t>ТЕМА 8. Дисципліна праці. Внутрішній трудовий розпорядок. Дисциплінарна відповідальність працівників</w:t>
      </w:r>
    </w:p>
    <w:p w:rsidR="00112AEE" w:rsidRPr="00685F3B" w:rsidRDefault="00112AEE" w:rsidP="00112AEE">
      <w:pPr>
        <w:shd w:val="clear" w:color="000000" w:fill="auto"/>
        <w:ind w:firstLine="709"/>
        <w:jc w:val="both"/>
        <w:rPr>
          <w:szCs w:val="20"/>
          <w:lang w:val="uk-UA"/>
        </w:rPr>
      </w:pPr>
      <w:r w:rsidRPr="00685F3B">
        <w:rPr>
          <w:szCs w:val="28"/>
          <w:lang w:val="uk-UA"/>
        </w:rPr>
        <w:t>Поняття дисципліни праці по трудовому праву. Створення необхідних організаційних і економічних умов для нормальної високопродуктивної праці.</w:t>
      </w:r>
      <w:r w:rsidRPr="00685F3B">
        <w:rPr>
          <w:szCs w:val="20"/>
          <w:lang w:val="uk-UA"/>
        </w:rPr>
        <w:t xml:space="preserve"> Методи забезпечення дисципліни праці. Повноваження трудових колективів в забезпеченні трудової дисципліни. Заходи суспільного впливу за порушення трудової дисципліни.</w:t>
      </w:r>
    </w:p>
    <w:p w:rsidR="00112AEE" w:rsidRPr="00685F3B" w:rsidRDefault="00112AEE" w:rsidP="00112AEE">
      <w:pPr>
        <w:shd w:val="clear" w:color="000000" w:fill="auto"/>
        <w:ind w:firstLine="709"/>
        <w:jc w:val="both"/>
        <w:rPr>
          <w:szCs w:val="20"/>
          <w:lang w:val="uk-UA"/>
        </w:rPr>
      </w:pPr>
      <w:r w:rsidRPr="00685F3B">
        <w:rPr>
          <w:szCs w:val="28"/>
          <w:lang w:val="uk-UA"/>
        </w:rPr>
        <w:t>Правила внутрішнього трудового розпорядку, їх види, порядок затвердження і зміст.</w:t>
      </w:r>
      <w:r w:rsidRPr="00685F3B">
        <w:rPr>
          <w:szCs w:val="20"/>
          <w:lang w:val="uk-UA"/>
        </w:rPr>
        <w:t xml:space="preserve"> Правове регулювання внутрішнього трудового розпорядку. Обов’язки і права працівників. Переваги і соціальні пільги працівникам. Обов’язки і права роботодавців. Методи забезпечення трудової дисципліни.</w:t>
      </w:r>
    </w:p>
    <w:p w:rsidR="00112AEE" w:rsidRPr="00685F3B" w:rsidRDefault="00112AEE" w:rsidP="00112AEE">
      <w:pPr>
        <w:shd w:val="clear" w:color="000000" w:fill="auto"/>
        <w:ind w:firstLine="709"/>
        <w:jc w:val="both"/>
        <w:rPr>
          <w:snapToGrid w:val="0"/>
          <w:szCs w:val="20"/>
          <w:lang w:val="uk-UA"/>
        </w:rPr>
      </w:pPr>
      <w:r w:rsidRPr="00685F3B">
        <w:rPr>
          <w:snapToGrid w:val="0"/>
          <w:szCs w:val="20"/>
          <w:lang w:val="uk-UA"/>
        </w:rPr>
        <w:t>Поняття, підстави, види заохочень і порядок їх застосування.</w:t>
      </w:r>
    </w:p>
    <w:p w:rsidR="00112AEE" w:rsidRPr="00685F3B" w:rsidRDefault="00112AEE" w:rsidP="00112AEE">
      <w:pPr>
        <w:shd w:val="clear" w:color="000000" w:fill="auto"/>
        <w:ind w:firstLine="709"/>
        <w:jc w:val="both"/>
        <w:rPr>
          <w:snapToGrid w:val="0"/>
          <w:szCs w:val="20"/>
          <w:lang w:val="uk-UA"/>
        </w:rPr>
      </w:pPr>
      <w:r w:rsidRPr="00685F3B">
        <w:rPr>
          <w:snapToGrid w:val="0"/>
          <w:szCs w:val="20"/>
          <w:lang w:val="uk-UA"/>
        </w:rPr>
        <w:t>Поняття і види дисциплінарної відповідальності працівників. Види суб’єктів дисциплінарної відповідальності. Відмінність загальної дисциплінарної відповідальності у трудовому праві від спеціальної. Статути (положення) про дисципліну праці. Дисциплінарний проступок. Елементи дисциплінарного проступку. Види дисциплінарних стягнень і порядок їх застосування. Догана. Звільнення. Додаткові заходи впливу на порушників трудової дисципліни та їх застосування.</w:t>
      </w:r>
    </w:p>
    <w:p w:rsidR="00112AEE" w:rsidRPr="00685F3B" w:rsidRDefault="00112AEE" w:rsidP="00112AEE">
      <w:pPr>
        <w:keepNext/>
        <w:shd w:val="clear" w:color="000000" w:fill="auto"/>
        <w:spacing w:before="240" w:after="120"/>
        <w:ind w:firstLine="709"/>
        <w:jc w:val="both"/>
        <w:outlineLvl w:val="3"/>
        <w:rPr>
          <w:b/>
          <w:bCs/>
          <w:szCs w:val="28"/>
          <w:lang w:val="uk-UA"/>
        </w:rPr>
      </w:pPr>
      <w:r w:rsidRPr="00685F3B">
        <w:rPr>
          <w:b/>
          <w:bCs/>
          <w:szCs w:val="28"/>
          <w:lang w:val="uk-UA"/>
        </w:rPr>
        <w:t>ТЕМА 9. Охорона праці працівників на виробництві. Нагляд та контроль за додержанням законодавства про працю</w:t>
      </w:r>
    </w:p>
    <w:p w:rsidR="00112AEE" w:rsidRPr="00685F3B" w:rsidRDefault="00112AEE" w:rsidP="00112AEE">
      <w:pPr>
        <w:shd w:val="clear" w:color="000000" w:fill="auto"/>
        <w:ind w:firstLine="709"/>
        <w:jc w:val="both"/>
        <w:rPr>
          <w:szCs w:val="20"/>
          <w:lang w:val="uk-UA"/>
        </w:rPr>
      </w:pPr>
      <w:r w:rsidRPr="00685F3B">
        <w:rPr>
          <w:spacing w:val="-5"/>
          <w:szCs w:val="20"/>
          <w:lang w:val="uk-UA"/>
        </w:rPr>
        <w:t>Нагляд і контроль за дотриманням законодавства про працю і правил по охороні праці.</w:t>
      </w:r>
    </w:p>
    <w:p w:rsidR="00112AEE" w:rsidRPr="00685F3B" w:rsidRDefault="00112AEE" w:rsidP="00112AEE">
      <w:pPr>
        <w:shd w:val="clear" w:color="000000" w:fill="auto"/>
        <w:ind w:firstLine="709"/>
        <w:jc w:val="both"/>
        <w:rPr>
          <w:szCs w:val="20"/>
          <w:lang w:val="uk-UA"/>
        </w:rPr>
      </w:pPr>
      <w:r w:rsidRPr="00685F3B">
        <w:rPr>
          <w:spacing w:val="-3"/>
          <w:szCs w:val="20"/>
          <w:lang w:val="uk-UA"/>
        </w:rPr>
        <w:t>Поняття охорони праці по трудовому праву. Загальні положення Зако</w:t>
      </w:r>
      <w:r w:rsidRPr="00685F3B">
        <w:rPr>
          <w:spacing w:val="-4"/>
          <w:szCs w:val="20"/>
          <w:lang w:val="uk-UA"/>
        </w:rPr>
        <w:t>ну України «Про охорону праці». Гарантії прав громадян на охорону праці.</w:t>
      </w:r>
    </w:p>
    <w:p w:rsidR="00112AEE" w:rsidRPr="00685F3B" w:rsidRDefault="00112AEE" w:rsidP="00112AEE">
      <w:pPr>
        <w:shd w:val="clear" w:color="000000" w:fill="auto"/>
        <w:ind w:firstLine="709"/>
        <w:jc w:val="both"/>
        <w:rPr>
          <w:szCs w:val="20"/>
          <w:lang w:val="uk-UA"/>
        </w:rPr>
      </w:pPr>
      <w:r w:rsidRPr="00685F3B">
        <w:rPr>
          <w:spacing w:val="-4"/>
          <w:szCs w:val="20"/>
          <w:lang w:val="uk-UA"/>
        </w:rPr>
        <w:t>Державне управління охороною праці. Принципи державної політики в галузі охорони праці.</w:t>
      </w:r>
    </w:p>
    <w:p w:rsidR="00112AEE" w:rsidRPr="00685F3B" w:rsidRDefault="00112AEE" w:rsidP="00112AEE">
      <w:pPr>
        <w:shd w:val="clear" w:color="000000" w:fill="auto"/>
        <w:ind w:firstLine="709"/>
        <w:jc w:val="both"/>
        <w:rPr>
          <w:szCs w:val="20"/>
          <w:lang w:val="uk-UA"/>
        </w:rPr>
      </w:pPr>
      <w:r w:rsidRPr="00685F3B">
        <w:rPr>
          <w:spacing w:val="-4"/>
          <w:szCs w:val="20"/>
          <w:lang w:val="uk-UA"/>
        </w:rPr>
        <w:lastRenderedPageBreak/>
        <w:t>Організація охорони праці на виробництві. Правила по техніці безпе</w:t>
      </w:r>
      <w:r w:rsidRPr="00685F3B">
        <w:rPr>
          <w:spacing w:val="-7"/>
          <w:szCs w:val="20"/>
          <w:lang w:val="uk-UA"/>
        </w:rPr>
        <w:t xml:space="preserve">ки та виробничої санітарії. Інструктаж </w:t>
      </w:r>
      <w:r w:rsidRPr="00685F3B">
        <w:rPr>
          <w:spacing w:val="12"/>
          <w:szCs w:val="20"/>
          <w:lang w:val="uk-UA"/>
        </w:rPr>
        <w:t>працівників</w:t>
      </w:r>
      <w:r w:rsidRPr="00685F3B">
        <w:rPr>
          <w:szCs w:val="20"/>
          <w:lang w:val="uk-UA"/>
        </w:rPr>
        <w:t xml:space="preserve"> </w:t>
      </w:r>
      <w:r w:rsidRPr="00685F3B">
        <w:rPr>
          <w:spacing w:val="-7"/>
          <w:szCs w:val="20"/>
          <w:lang w:val="uk-UA"/>
        </w:rPr>
        <w:t xml:space="preserve">про дотримання правил </w:t>
      </w:r>
      <w:r w:rsidRPr="00685F3B">
        <w:rPr>
          <w:spacing w:val="-3"/>
          <w:szCs w:val="20"/>
          <w:lang w:val="uk-UA"/>
        </w:rPr>
        <w:t>по техніці безпеки і виробничої санітарії. Медичні огляди. Засоби індивіду</w:t>
      </w:r>
      <w:r w:rsidRPr="00685F3B">
        <w:rPr>
          <w:spacing w:val="-9"/>
          <w:szCs w:val="20"/>
          <w:lang w:val="uk-UA"/>
        </w:rPr>
        <w:t xml:space="preserve">ального захисту для </w:t>
      </w:r>
      <w:r w:rsidRPr="00685F3B">
        <w:rPr>
          <w:spacing w:val="6"/>
          <w:szCs w:val="20"/>
          <w:lang w:val="uk-UA"/>
        </w:rPr>
        <w:t>працівників</w:t>
      </w:r>
      <w:r w:rsidRPr="00685F3B">
        <w:rPr>
          <w:szCs w:val="20"/>
          <w:lang w:val="uk-UA"/>
        </w:rPr>
        <w:t xml:space="preserve"> </w:t>
      </w:r>
      <w:r w:rsidRPr="00685F3B">
        <w:rPr>
          <w:spacing w:val="-9"/>
          <w:szCs w:val="20"/>
          <w:lang w:val="uk-UA"/>
        </w:rPr>
        <w:t xml:space="preserve">в шкідливих умовах </w:t>
      </w:r>
      <w:r w:rsidRPr="00685F3B">
        <w:rPr>
          <w:spacing w:val="4"/>
          <w:szCs w:val="20"/>
          <w:lang w:val="uk-UA"/>
        </w:rPr>
        <w:t>праці.</w:t>
      </w:r>
    </w:p>
    <w:p w:rsidR="00112AEE" w:rsidRPr="00685F3B" w:rsidRDefault="00112AEE" w:rsidP="00112AEE">
      <w:pPr>
        <w:shd w:val="clear" w:color="000000" w:fill="auto"/>
        <w:ind w:firstLine="709"/>
        <w:jc w:val="both"/>
        <w:rPr>
          <w:szCs w:val="20"/>
          <w:lang w:val="uk-UA"/>
        </w:rPr>
      </w:pPr>
      <w:r w:rsidRPr="00685F3B">
        <w:rPr>
          <w:spacing w:val="-5"/>
          <w:szCs w:val="20"/>
          <w:lang w:val="uk-UA"/>
        </w:rPr>
        <w:t xml:space="preserve">Охорона праці </w:t>
      </w:r>
      <w:r w:rsidRPr="00685F3B">
        <w:rPr>
          <w:spacing w:val="7"/>
          <w:szCs w:val="20"/>
          <w:lang w:val="uk-UA"/>
        </w:rPr>
        <w:t>жінок,</w:t>
      </w:r>
      <w:r w:rsidRPr="00685F3B">
        <w:rPr>
          <w:szCs w:val="20"/>
          <w:lang w:val="uk-UA"/>
        </w:rPr>
        <w:t xml:space="preserve"> </w:t>
      </w:r>
      <w:r w:rsidRPr="00685F3B">
        <w:rPr>
          <w:spacing w:val="-5"/>
          <w:szCs w:val="20"/>
          <w:lang w:val="uk-UA"/>
        </w:rPr>
        <w:t>неповнолітніх, осіб з пониженою працездатністю (інвалідів). Реабілітаційна допомога. Основні види реабілітаційної допомоги. Правовий статус молоді у трудових правовідносинах.</w:t>
      </w:r>
    </w:p>
    <w:p w:rsidR="00112AEE" w:rsidRPr="00685F3B" w:rsidRDefault="00112AEE" w:rsidP="00112AEE">
      <w:pPr>
        <w:shd w:val="clear" w:color="000000" w:fill="auto"/>
        <w:ind w:firstLine="709"/>
        <w:jc w:val="both"/>
        <w:rPr>
          <w:szCs w:val="20"/>
          <w:lang w:val="uk-UA"/>
        </w:rPr>
      </w:pPr>
      <w:r w:rsidRPr="00685F3B">
        <w:rPr>
          <w:spacing w:val="-8"/>
          <w:szCs w:val="20"/>
          <w:lang w:val="uk-UA"/>
        </w:rPr>
        <w:t xml:space="preserve">Державний нагляд і </w:t>
      </w:r>
      <w:r w:rsidRPr="00685F3B">
        <w:rPr>
          <w:spacing w:val="8"/>
          <w:szCs w:val="20"/>
          <w:lang w:val="uk-UA"/>
        </w:rPr>
        <w:t>суспільний</w:t>
      </w:r>
      <w:r w:rsidRPr="00685F3B">
        <w:rPr>
          <w:szCs w:val="20"/>
          <w:lang w:val="uk-UA"/>
        </w:rPr>
        <w:t xml:space="preserve"> </w:t>
      </w:r>
      <w:r w:rsidRPr="00685F3B">
        <w:rPr>
          <w:spacing w:val="-8"/>
          <w:szCs w:val="20"/>
          <w:lang w:val="uk-UA"/>
        </w:rPr>
        <w:t xml:space="preserve">контроль за охороною </w:t>
      </w:r>
      <w:r w:rsidRPr="00685F3B">
        <w:rPr>
          <w:spacing w:val="3"/>
          <w:szCs w:val="20"/>
          <w:lang w:val="uk-UA"/>
        </w:rPr>
        <w:t xml:space="preserve">праці. </w:t>
      </w:r>
      <w:r w:rsidRPr="00685F3B">
        <w:rPr>
          <w:spacing w:val="-7"/>
          <w:szCs w:val="20"/>
          <w:lang w:val="uk-UA"/>
        </w:rPr>
        <w:t xml:space="preserve">Економічне стимулювання охорони </w:t>
      </w:r>
      <w:r w:rsidRPr="00685F3B">
        <w:rPr>
          <w:spacing w:val="7"/>
          <w:szCs w:val="20"/>
          <w:lang w:val="uk-UA"/>
        </w:rPr>
        <w:t xml:space="preserve">праці. </w:t>
      </w:r>
      <w:r w:rsidRPr="00685F3B">
        <w:rPr>
          <w:spacing w:val="-6"/>
          <w:szCs w:val="20"/>
          <w:lang w:val="uk-UA"/>
        </w:rPr>
        <w:t xml:space="preserve">Відповідальність </w:t>
      </w:r>
      <w:r w:rsidRPr="00685F3B">
        <w:rPr>
          <w:spacing w:val="10"/>
          <w:szCs w:val="20"/>
          <w:lang w:val="uk-UA"/>
        </w:rPr>
        <w:t>працівників</w:t>
      </w:r>
      <w:r w:rsidRPr="00685F3B">
        <w:rPr>
          <w:szCs w:val="20"/>
          <w:lang w:val="uk-UA"/>
        </w:rPr>
        <w:t xml:space="preserve"> </w:t>
      </w:r>
      <w:r w:rsidRPr="00685F3B">
        <w:rPr>
          <w:spacing w:val="-6"/>
          <w:szCs w:val="20"/>
          <w:lang w:val="uk-UA"/>
        </w:rPr>
        <w:t>за порушення законодавства про охорону праці.</w:t>
      </w:r>
    </w:p>
    <w:p w:rsidR="00112AEE" w:rsidRPr="00685F3B" w:rsidRDefault="00112AEE" w:rsidP="00112AEE">
      <w:pPr>
        <w:shd w:val="clear" w:color="000000" w:fill="auto"/>
        <w:ind w:firstLine="709"/>
        <w:jc w:val="both"/>
        <w:rPr>
          <w:szCs w:val="28"/>
          <w:lang w:val="uk-UA"/>
        </w:rPr>
      </w:pPr>
      <w:r w:rsidRPr="00685F3B">
        <w:rPr>
          <w:szCs w:val="28"/>
          <w:lang w:val="uk-UA"/>
        </w:rPr>
        <w:t xml:space="preserve">Розслідування та облік нещасних випадків на виробництві. Повноваження комісії з розслідування нещасних випадків. Склад комісії. Обов’язки комісії. Нещасні випадки пов’язані з виробництвом. Нещасні випадки не пов’язані з виробництвом. Спеціальне розслідування нещасних випадків. Звітність та інформація про нещасні випадки. </w:t>
      </w:r>
    </w:p>
    <w:p w:rsidR="00112AEE" w:rsidRPr="00685F3B" w:rsidRDefault="00112AEE" w:rsidP="00112AEE">
      <w:pPr>
        <w:keepNext/>
        <w:shd w:val="clear" w:color="000000" w:fill="auto"/>
        <w:spacing w:before="240" w:after="120"/>
        <w:ind w:firstLine="709"/>
        <w:jc w:val="both"/>
        <w:outlineLvl w:val="3"/>
        <w:rPr>
          <w:b/>
          <w:bCs/>
          <w:szCs w:val="28"/>
          <w:lang w:val="uk-UA"/>
        </w:rPr>
      </w:pPr>
      <w:r w:rsidRPr="00685F3B">
        <w:rPr>
          <w:b/>
          <w:bCs/>
          <w:szCs w:val="28"/>
          <w:lang w:val="uk-UA"/>
        </w:rPr>
        <w:t>ТЕМА 10. Трудові спори (конфлікти) і порядок їх розв’язання</w:t>
      </w:r>
    </w:p>
    <w:p w:rsidR="00112AEE" w:rsidRPr="00685F3B" w:rsidRDefault="00112AEE" w:rsidP="00112AEE">
      <w:pPr>
        <w:shd w:val="clear" w:color="000000" w:fill="auto"/>
        <w:ind w:firstLine="709"/>
        <w:jc w:val="both"/>
        <w:rPr>
          <w:szCs w:val="20"/>
          <w:lang w:val="uk-UA"/>
        </w:rPr>
      </w:pPr>
      <w:r w:rsidRPr="00685F3B">
        <w:rPr>
          <w:spacing w:val="-6"/>
          <w:szCs w:val="20"/>
          <w:lang w:val="uk-UA"/>
        </w:rPr>
        <w:t xml:space="preserve">Поняття і види трудових </w:t>
      </w:r>
      <w:r w:rsidRPr="00685F3B">
        <w:rPr>
          <w:spacing w:val="7"/>
          <w:szCs w:val="20"/>
          <w:lang w:val="uk-UA"/>
        </w:rPr>
        <w:t>спорів.</w:t>
      </w:r>
      <w:r w:rsidRPr="00685F3B">
        <w:rPr>
          <w:szCs w:val="20"/>
          <w:lang w:val="uk-UA"/>
        </w:rPr>
        <w:t xml:space="preserve"> </w:t>
      </w:r>
      <w:r w:rsidRPr="00685F3B">
        <w:rPr>
          <w:spacing w:val="-6"/>
          <w:szCs w:val="20"/>
          <w:lang w:val="uk-UA"/>
        </w:rPr>
        <w:t xml:space="preserve">Причини </w:t>
      </w:r>
      <w:r w:rsidRPr="00685F3B">
        <w:rPr>
          <w:spacing w:val="13"/>
          <w:szCs w:val="20"/>
          <w:lang w:val="uk-UA"/>
        </w:rPr>
        <w:t>виникнення</w:t>
      </w:r>
      <w:r w:rsidRPr="00685F3B">
        <w:rPr>
          <w:szCs w:val="20"/>
          <w:lang w:val="uk-UA"/>
        </w:rPr>
        <w:t xml:space="preserve"> </w:t>
      </w:r>
      <w:r w:rsidRPr="00685F3B">
        <w:rPr>
          <w:spacing w:val="-6"/>
          <w:szCs w:val="20"/>
          <w:lang w:val="uk-UA"/>
        </w:rPr>
        <w:t xml:space="preserve">трудових </w:t>
      </w:r>
      <w:r w:rsidRPr="00685F3B">
        <w:rPr>
          <w:spacing w:val="7"/>
          <w:szCs w:val="20"/>
          <w:lang w:val="uk-UA"/>
        </w:rPr>
        <w:t>спорів</w:t>
      </w:r>
      <w:r w:rsidRPr="00685F3B" w:rsidDel="00C7153A">
        <w:rPr>
          <w:spacing w:val="-6"/>
          <w:szCs w:val="20"/>
          <w:lang w:val="uk-UA"/>
        </w:rPr>
        <w:t xml:space="preserve"> </w:t>
      </w:r>
      <w:r w:rsidRPr="00685F3B">
        <w:rPr>
          <w:spacing w:val="-5"/>
          <w:szCs w:val="20"/>
          <w:lang w:val="uk-UA"/>
        </w:rPr>
        <w:t>на виробництвах, установах, організаціях.</w:t>
      </w:r>
      <w:r w:rsidRPr="00685F3B">
        <w:rPr>
          <w:szCs w:val="20"/>
          <w:lang w:val="uk-UA"/>
        </w:rPr>
        <w:t xml:space="preserve"> </w:t>
      </w:r>
      <w:r w:rsidRPr="00685F3B">
        <w:rPr>
          <w:spacing w:val="-4"/>
          <w:szCs w:val="20"/>
          <w:lang w:val="uk-UA"/>
        </w:rPr>
        <w:t xml:space="preserve">Органи розгляду трудових </w:t>
      </w:r>
      <w:r w:rsidRPr="00685F3B">
        <w:rPr>
          <w:spacing w:val="7"/>
          <w:szCs w:val="20"/>
          <w:lang w:val="uk-UA"/>
        </w:rPr>
        <w:t>спорів</w:t>
      </w:r>
      <w:r w:rsidRPr="00685F3B">
        <w:rPr>
          <w:spacing w:val="-4"/>
          <w:szCs w:val="20"/>
          <w:lang w:val="uk-UA"/>
        </w:rPr>
        <w:t>.</w:t>
      </w:r>
    </w:p>
    <w:p w:rsidR="00112AEE" w:rsidRPr="00685F3B" w:rsidRDefault="00112AEE" w:rsidP="00112AEE">
      <w:pPr>
        <w:shd w:val="clear" w:color="000000" w:fill="auto"/>
        <w:ind w:firstLine="709"/>
        <w:jc w:val="both"/>
        <w:rPr>
          <w:szCs w:val="20"/>
          <w:lang w:val="uk-UA"/>
        </w:rPr>
      </w:pPr>
      <w:r w:rsidRPr="00685F3B">
        <w:rPr>
          <w:spacing w:val="-3"/>
          <w:szCs w:val="20"/>
          <w:lang w:val="uk-UA"/>
        </w:rPr>
        <w:t>Індивідуальні трудові спори та органи, що їх розглядають (КТС та суд). Комісії по трудовим суперечкам (КТС), їх організація, склад і компете</w:t>
      </w:r>
      <w:r w:rsidRPr="00685F3B">
        <w:rPr>
          <w:spacing w:val="3"/>
          <w:szCs w:val="20"/>
          <w:lang w:val="uk-UA"/>
        </w:rPr>
        <w:t>нція.</w:t>
      </w:r>
      <w:r w:rsidRPr="00685F3B">
        <w:rPr>
          <w:szCs w:val="20"/>
          <w:lang w:val="uk-UA"/>
        </w:rPr>
        <w:t xml:space="preserve"> </w:t>
      </w:r>
      <w:r w:rsidRPr="00685F3B">
        <w:rPr>
          <w:spacing w:val="-7"/>
          <w:szCs w:val="20"/>
          <w:lang w:val="uk-UA"/>
        </w:rPr>
        <w:t xml:space="preserve">Порядок роботи КТС. Строки при вирішенні трудових спорів. </w:t>
      </w:r>
      <w:r w:rsidRPr="00685F3B">
        <w:rPr>
          <w:spacing w:val="-4"/>
          <w:szCs w:val="20"/>
          <w:lang w:val="uk-UA"/>
        </w:rPr>
        <w:t xml:space="preserve">Компетенція </w:t>
      </w:r>
      <w:r w:rsidRPr="00685F3B">
        <w:rPr>
          <w:spacing w:val="14"/>
          <w:szCs w:val="20"/>
          <w:lang w:val="uk-UA"/>
        </w:rPr>
        <w:t>КТС</w:t>
      </w:r>
      <w:r w:rsidRPr="00685F3B">
        <w:rPr>
          <w:spacing w:val="-4"/>
          <w:szCs w:val="20"/>
          <w:lang w:val="uk-UA"/>
        </w:rPr>
        <w:t xml:space="preserve">. Виконання </w:t>
      </w:r>
      <w:r w:rsidRPr="00685F3B">
        <w:rPr>
          <w:spacing w:val="12"/>
          <w:szCs w:val="20"/>
          <w:lang w:val="uk-UA"/>
        </w:rPr>
        <w:t>рішень</w:t>
      </w:r>
      <w:r w:rsidRPr="00685F3B">
        <w:rPr>
          <w:szCs w:val="20"/>
          <w:lang w:val="uk-UA"/>
        </w:rPr>
        <w:t xml:space="preserve"> </w:t>
      </w:r>
      <w:r w:rsidRPr="00685F3B">
        <w:rPr>
          <w:spacing w:val="-4"/>
          <w:szCs w:val="20"/>
          <w:lang w:val="uk-UA"/>
        </w:rPr>
        <w:t>КТС</w:t>
      </w:r>
      <w:r w:rsidRPr="00685F3B">
        <w:rPr>
          <w:spacing w:val="-5"/>
          <w:szCs w:val="20"/>
          <w:lang w:val="uk-UA"/>
        </w:rPr>
        <w:t>.</w:t>
      </w:r>
      <w:r w:rsidRPr="00685F3B">
        <w:rPr>
          <w:spacing w:val="-4"/>
          <w:szCs w:val="20"/>
          <w:lang w:val="uk-UA"/>
        </w:rPr>
        <w:t xml:space="preserve"> Розгляд трудових суперечок в судовому порядку.</w:t>
      </w:r>
    </w:p>
    <w:p w:rsidR="00112AEE" w:rsidRPr="00685F3B" w:rsidRDefault="00112AEE" w:rsidP="00112AEE">
      <w:pPr>
        <w:shd w:val="clear" w:color="000000" w:fill="auto"/>
        <w:ind w:firstLine="709"/>
        <w:jc w:val="both"/>
        <w:rPr>
          <w:szCs w:val="20"/>
          <w:lang w:val="uk-UA"/>
        </w:rPr>
      </w:pPr>
      <w:r w:rsidRPr="00685F3B">
        <w:rPr>
          <w:spacing w:val="-3"/>
          <w:szCs w:val="20"/>
          <w:lang w:val="uk-UA"/>
        </w:rPr>
        <w:t xml:space="preserve">Колективні трудові спори та органи, що їх розглядають (примирна комісія та трудовий арбітраж). Сторони колективного трудового спору. Спори, які розглядаються примирною комісією. Спори, які розглядаються трудовим арбітражем. </w:t>
      </w:r>
    </w:p>
    <w:p w:rsidR="00112AEE" w:rsidRPr="00685F3B" w:rsidRDefault="00112AEE" w:rsidP="00112AEE">
      <w:pPr>
        <w:shd w:val="clear" w:color="000000" w:fill="auto"/>
        <w:ind w:firstLine="709"/>
        <w:jc w:val="both"/>
        <w:rPr>
          <w:spacing w:val="-3"/>
          <w:szCs w:val="20"/>
          <w:lang w:val="uk-UA"/>
        </w:rPr>
      </w:pPr>
      <w:r w:rsidRPr="00685F3B">
        <w:rPr>
          <w:spacing w:val="-4"/>
          <w:szCs w:val="20"/>
          <w:lang w:val="uk-UA"/>
        </w:rPr>
        <w:t xml:space="preserve">Розгляд трудових </w:t>
      </w:r>
      <w:r w:rsidRPr="00685F3B">
        <w:rPr>
          <w:spacing w:val="7"/>
          <w:szCs w:val="20"/>
          <w:lang w:val="uk-UA"/>
        </w:rPr>
        <w:t>спорів</w:t>
      </w:r>
      <w:r w:rsidRPr="00685F3B" w:rsidDel="00C7153A">
        <w:rPr>
          <w:spacing w:val="-4"/>
          <w:szCs w:val="20"/>
          <w:lang w:val="uk-UA"/>
        </w:rPr>
        <w:t xml:space="preserve"> </w:t>
      </w:r>
      <w:r w:rsidRPr="00685F3B">
        <w:rPr>
          <w:spacing w:val="-4"/>
          <w:szCs w:val="20"/>
          <w:lang w:val="uk-UA"/>
        </w:rPr>
        <w:t>в порядку підпорядкованості.</w:t>
      </w:r>
    </w:p>
    <w:p w:rsidR="00112AEE" w:rsidRPr="00685F3B" w:rsidRDefault="00112AEE" w:rsidP="00112AEE">
      <w:pPr>
        <w:shd w:val="clear" w:color="000000" w:fill="auto"/>
        <w:ind w:firstLine="709"/>
        <w:jc w:val="both"/>
        <w:rPr>
          <w:spacing w:val="-3"/>
          <w:szCs w:val="20"/>
          <w:lang w:val="uk-UA"/>
        </w:rPr>
      </w:pPr>
      <w:r w:rsidRPr="00685F3B">
        <w:rPr>
          <w:spacing w:val="-3"/>
          <w:szCs w:val="20"/>
          <w:lang w:val="uk-UA"/>
        </w:rPr>
        <w:t>Національна служба посередництва та примирення.</w:t>
      </w:r>
    </w:p>
    <w:p w:rsidR="00112AEE" w:rsidRPr="00685F3B" w:rsidRDefault="00112AEE" w:rsidP="00112AEE">
      <w:pPr>
        <w:shd w:val="clear" w:color="000000" w:fill="auto"/>
        <w:ind w:firstLine="709"/>
        <w:jc w:val="both"/>
        <w:rPr>
          <w:szCs w:val="20"/>
          <w:lang w:val="uk-UA"/>
        </w:rPr>
      </w:pPr>
      <w:r w:rsidRPr="00685F3B">
        <w:rPr>
          <w:spacing w:val="-3"/>
          <w:szCs w:val="20"/>
          <w:lang w:val="uk-UA"/>
        </w:rPr>
        <w:t>Страйк як крайній засіб вирішення колективних трудових спорів. Умови проведення страйку. Порядок проведення страйку. Випадки обмеження застосування страйку. Страйки, що визнаються незаконними.</w:t>
      </w:r>
    </w:p>
    <w:p w:rsidR="00112AEE" w:rsidRPr="00685F3B" w:rsidRDefault="00112AEE" w:rsidP="00112AEE">
      <w:pPr>
        <w:keepNext/>
        <w:shd w:val="clear" w:color="000000" w:fill="auto"/>
        <w:spacing w:before="240" w:after="120"/>
        <w:ind w:firstLine="709"/>
        <w:jc w:val="both"/>
        <w:outlineLvl w:val="3"/>
        <w:rPr>
          <w:b/>
          <w:bCs/>
          <w:szCs w:val="28"/>
          <w:lang w:val="uk-UA"/>
        </w:rPr>
      </w:pPr>
      <w:r w:rsidRPr="00685F3B">
        <w:rPr>
          <w:b/>
          <w:bCs/>
          <w:szCs w:val="28"/>
          <w:lang w:val="uk-UA"/>
        </w:rPr>
        <w:t>ТЕМА 11. Соціальне страхування та пенсійне забезпечення працівників.</w:t>
      </w:r>
    </w:p>
    <w:p w:rsidR="00112AEE" w:rsidRPr="00685F3B" w:rsidRDefault="00112AEE" w:rsidP="00112AEE">
      <w:pPr>
        <w:shd w:val="clear" w:color="000000" w:fill="auto"/>
        <w:ind w:firstLine="709"/>
        <w:jc w:val="both"/>
        <w:rPr>
          <w:spacing w:val="-5"/>
          <w:w w:val="105"/>
          <w:szCs w:val="28"/>
          <w:lang w:val="uk-UA"/>
        </w:rPr>
      </w:pPr>
      <w:r w:rsidRPr="00685F3B">
        <w:rPr>
          <w:szCs w:val="28"/>
          <w:lang w:val="uk-UA"/>
        </w:rPr>
        <w:t>Співвідношення понять соціальне забезпечення та соціальний захист працівників.</w:t>
      </w:r>
    </w:p>
    <w:p w:rsidR="00112AEE" w:rsidRPr="00685F3B" w:rsidRDefault="00112AEE" w:rsidP="00112AEE">
      <w:pPr>
        <w:shd w:val="clear" w:color="000000" w:fill="auto"/>
        <w:ind w:firstLine="709"/>
        <w:jc w:val="both"/>
        <w:rPr>
          <w:szCs w:val="20"/>
          <w:lang w:val="uk-UA"/>
        </w:rPr>
      </w:pPr>
      <w:r w:rsidRPr="00685F3B">
        <w:rPr>
          <w:spacing w:val="-5"/>
          <w:w w:val="105"/>
          <w:szCs w:val="20"/>
          <w:lang w:val="uk-UA"/>
        </w:rPr>
        <w:t xml:space="preserve">Загальні засади </w:t>
      </w:r>
      <w:r w:rsidRPr="00685F3B">
        <w:rPr>
          <w:spacing w:val="-8"/>
          <w:w w:val="105"/>
          <w:szCs w:val="20"/>
          <w:lang w:val="uk-UA"/>
        </w:rPr>
        <w:t>загальнообов'язкового державного соціального страхування.</w:t>
      </w:r>
      <w:r w:rsidRPr="00685F3B">
        <w:rPr>
          <w:spacing w:val="-9"/>
          <w:w w:val="105"/>
          <w:szCs w:val="20"/>
          <w:lang w:val="uk-UA"/>
        </w:rPr>
        <w:t xml:space="preserve"> Органи, які здійснюють державне страхування. Допомоги по державному соціальному страхуванню.</w:t>
      </w:r>
    </w:p>
    <w:p w:rsidR="00112AEE" w:rsidRPr="00685F3B" w:rsidRDefault="00112AEE" w:rsidP="00112AEE">
      <w:pPr>
        <w:shd w:val="clear" w:color="000000" w:fill="auto"/>
        <w:ind w:firstLine="709"/>
        <w:jc w:val="both"/>
        <w:rPr>
          <w:szCs w:val="20"/>
          <w:lang w:val="uk-UA"/>
        </w:rPr>
      </w:pPr>
      <w:r w:rsidRPr="00685F3B">
        <w:rPr>
          <w:spacing w:val="-9"/>
          <w:w w:val="105"/>
          <w:szCs w:val="20"/>
          <w:lang w:val="uk-UA"/>
        </w:rPr>
        <w:lastRenderedPageBreak/>
        <w:t>Пенсійне право як складова права соціального забезпечення.</w:t>
      </w:r>
    </w:p>
    <w:p w:rsidR="00112AEE" w:rsidRPr="00685F3B" w:rsidRDefault="00112AEE" w:rsidP="00112AEE">
      <w:pPr>
        <w:shd w:val="clear" w:color="000000" w:fill="auto"/>
        <w:ind w:firstLine="709"/>
        <w:jc w:val="both"/>
        <w:rPr>
          <w:szCs w:val="20"/>
          <w:lang w:val="uk-UA"/>
        </w:rPr>
      </w:pPr>
      <w:r w:rsidRPr="00685F3B">
        <w:rPr>
          <w:spacing w:val="-7"/>
          <w:w w:val="105"/>
          <w:szCs w:val="20"/>
          <w:lang w:val="uk-UA"/>
        </w:rPr>
        <w:t>Поняття, система, види джерел та основні принципи пенсійного забез</w:t>
      </w:r>
      <w:r w:rsidRPr="00685F3B">
        <w:rPr>
          <w:spacing w:val="-6"/>
          <w:w w:val="105"/>
          <w:szCs w:val="20"/>
          <w:lang w:val="uk-UA"/>
        </w:rPr>
        <w:t xml:space="preserve">печення. Суб'єкти, об'єкт і зміст пенсійних правовідносин. Поняття </w:t>
      </w:r>
      <w:r w:rsidRPr="00685F3B">
        <w:rPr>
          <w:spacing w:val="-9"/>
          <w:w w:val="105"/>
          <w:szCs w:val="20"/>
          <w:lang w:val="uk-UA"/>
        </w:rPr>
        <w:t xml:space="preserve">«трудовий стаж», його види і </w:t>
      </w:r>
      <w:r w:rsidRPr="00685F3B">
        <w:rPr>
          <w:spacing w:val="7"/>
          <w:w w:val="105"/>
          <w:szCs w:val="20"/>
          <w:lang w:val="uk-UA"/>
        </w:rPr>
        <w:t>значення</w:t>
      </w:r>
      <w:r w:rsidRPr="00685F3B">
        <w:rPr>
          <w:w w:val="105"/>
          <w:szCs w:val="20"/>
          <w:lang w:val="uk-UA"/>
        </w:rPr>
        <w:t xml:space="preserve"> </w:t>
      </w:r>
      <w:r w:rsidRPr="00685F3B">
        <w:rPr>
          <w:spacing w:val="-9"/>
          <w:w w:val="105"/>
          <w:szCs w:val="20"/>
          <w:lang w:val="uk-UA"/>
        </w:rPr>
        <w:t>в пенсійному праві. Загальний трудовий стаж. Безперервний трудовий стаж роботи. Спеціальний трудовий стаж.</w:t>
      </w:r>
    </w:p>
    <w:p w:rsidR="00112AEE" w:rsidRPr="00685F3B" w:rsidRDefault="00112AEE" w:rsidP="00112AEE">
      <w:pPr>
        <w:shd w:val="clear" w:color="000000" w:fill="auto"/>
        <w:ind w:firstLine="709"/>
        <w:jc w:val="both"/>
        <w:rPr>
          <w:szCs w:val="20"/>
          <w:lang w:val="uk-UA"/>
        </w:rPr>
      </w:pPr>
      <w:r w:rsidRPr="00685F3B">
        <w:rPr>
          <w:spacing w:val="-3"/>
          <w:w w:val="105"/>
          <w:szCs w:val="20"/>
          <w:lang w:val="uk-UA"/>
        </w:rPr>
        <w:t xml:space="preserve">Загальні положення Закону України «Про статус і соціальний захист </w:t>
      </w:r>
      <w:r w:rsidRPr="00685F3B">
        <w:rPr>
          <w:spacing w:val="-9"/>
          <w:w w:val="105"/>
          <w:szCs w:val="20"/>
          <w:lang w:val="uk-UA"/>
        </w:rPr>
        <w:t>громадян, які постраждали внаслідок Чорнобильської катастрофи».</w:t>
      </w:r>
    </w:p>
    <w:p w:rsidR="00112AEE" w:rsidRPr="00685F3B" w:rsidRDefault="00112AEE" w:rsidP="00112AEE">
      <w:pPr>
        <w:shd w:val="clear" w:color="000000" w:fill="auto"/>
        <w:ind w:firstLine="709"/>
        <w:jc w:val="both"/>
        <w:rPr>
          <w:spacing w:val="-9"/>
          <w:w w:val="105"/>
          <w:szCs w:val="20"/>
          <w:lang w:val="uk-UA"/>
        </w:rPr>
      </w:pPr>
      <w:r w:rsidRPr="00685F3B">
        <w:rPr>
          <w:spacing w:val="-8"/>
          <w:w w:val="105"/>
          <w:szCs w:val="20"/>
          <w:lang w:val="uk-UA"/>
        </w:rPr>
        <w:t xml:space="preserve">Поняття і види пенсій по державному соціальному страхуванню. Пенсії </w:t>
      </w:r>
      <w:r w:rsidRPr="00685F3B">
        <w:rPr>
          <w:spacing w:val="-9"/>
          <w:w w:val="105"/>
          <w:szCs w:val="20"/>
          <w:lang w:val="uk-UA"/>
        </w:rPr>
        <w:t>по віку, інвалідності, у випадку втрати годувальника, за вислугу років.</w:t>
      </w:r>
    </w:p>
    <w:p w:rsidR="00112AEE" w:rsidRPr="00685F3B" w:rsidRDefault="00112AEE" w:rsidP="00112AEE">
      <w:pPr>
        <w:keepNext/>
        <w:shd w:val="clear" w:color="000000" w:fill="auto"/>
        <w:spacing w:before="240" w:after="120"/>
        <w:ind w:firstLine="567"/>
        <w:jc w:val="both"/>
        <w:outlineLvl w:val="3"/>
        <w:rPr>
          <w:b/>
          <w:bCs/>
          <w:szCs w:val="28"/>
          <w:lang w:val="uk-UA"/>
        </w:rPr>
      </w:pPr>
      <w:r w:rsidRPr="00685F3B">
        <w:rPr>
          <w:b/>
          <w:bCs/>
          <w:szCs w:val="28"/>
          <w:lang w:val="uk-UA"/>
        </w:rPr>
        <w:t>ТЕМА 12. Порядок проходження служби та соціальний захист працівників Національної поліції</w:t>
      </w:r>
    </w:p>
    <w:p w:rsidR="00112AEE" w:rsidRPr="00685F3B" w:rsidRDefault="00112AEE" w:rsidP="00112AEE">
      <w:pPr>
        <w:shd w:val="clear" w:color="000000" w:fill="auto"/>
        <w:ind w:firstLine="567"/>
        <w:jc w:val="both"/>
        <w:rPr>
          <w:szCs w:val="20"/>
          <w:lang w:val="uk-UA"/>
        </w:rPr>
      </w:pPr>
      <w:r w:rsidRPr="00685F3B">
        <w:rPr>
          <w:szCs w:val="20"/>
          <w:lang w:val="uk-UA"/>
        </w:rPr>
        <w:t>Особливості прийняття на службу працівників Національної поліції.</w:t>
      </w:r>
    </w:p>
    <w:p w:rsidR="00112AEE" w:rsidRPr="00685F3B" w:rsidRDefault="00112AEE" w:rsidP="00112AEE">
      <w:pPr>
        <w:shd w:val="clear" w:color="000000" w:fill="auto"/>
        <w:ind w:firstLine="567"/>
        <w:jc w:val="both"/>
        <w:rPr>
          <w:szCs w:val="20"/>
          <w:lang w:val="uk-UA"/>
        </w:rPr>
      </w:pPr>
      <w:r w:rsidRPr="00685F3B">
        <w:rPr>
          <w:szCs w:val="20"/>
          <w:lang w:val="uk-UA"/>
        </w:rPr>
        <w:t>Перелік спеціальних звань працівників Національної поліції та порядок їх присвоєння, зниження та позбавлення спеціальних звань працівників Національної поліції.</w:t>
      </w:r>
    </w:p>
    <w:p w:rsidR="00112AEE" w:rsidRPr="00685F3B" w:rsidRDefault="00112AEE" w:rsidP="00112AEE">
      <w:pPr>
        <w:shd w:val="clear" w:color="000000" w:fill="auto"/>
        <w:ind w:firstLine="567"/>
        <w:jc w:val="both"/>
        <w:rPr>
          <w:szCs w:val="20"/>
          <w:lang w:val="uk-UA"/>
        </w:rPr>
      </w:pPr>
      <w:r w:rsidRPr="00685F3B">
        <w:rPr>
          <w:szCs w:val="20"/>
          <w:lang w:val="uk-UA"/>
        </w:rPr>
        <w:t xml:space="preserve">Специфіка призначення на посади, переміщення і просування по службі працівників Національної поліції. </w:t>
      </w:r>
    </w:p>
    <w:p w:rsidR="00112AEE" w:rsidRPr="00685F3B" w:rsidRDefault="00112AEE" w:rsidP="00112AEE">
      <w:pPr>
        <w:shd w:val="clear" w:color="000000" w:fill="auto"/>
        <w:ind w:firstLine="567"/>
        <w:jc w:val="both"/>
        <w:rPr>
          <w:szCs w:val="20"/>
          <w:lang w:val="uk-UA"/>
        </w:rPr>
      </w:pPr>
      <w:r w:rsidRPr="00685F3B">
        <w:rPr>
          <w:szCs w:val="20"/>
          <w:lang w:val="uk-UA"/>
        </w:rPr>
        <w:t>Порядок проходження атестації працівників Національної поліції.</w:t>
      </w:r>
    </w:p>
    <w:p w:rsidR="00112AEE" w:rsidRPr="00685F3B" w:rsidRDefault="00112AEE" w:rsidP="00112AEE">
      <w:pPr>
        <w:shd w:val="clear" w:color="000000" w:fill="auto"/>
        <w:ind w:firstLine="709"/>
        <w:jc w:val="both"/>
        <w:rPr>
          <w:szCs w:val="28"/>
          <w:lang w:val="uk-UA"/>
        </w:rPr>
      </w:pPr>
      <w:r w:rsidRPr="00685F3B">
        <w:rPr>
          <w:szCs w:val="28"/>
          <w:lang w:val="uk-UA"/>
        </w:rPr>
        <w:t>Робочий час та час відпочинку працівників Національної поліції, їх нормування.</w:t>
      </w:r>
    </w:p>
    <w:p w:rsidR="00112AEE" w:rsidRPr="00685F3B" w:rsidRDefault="00112AEE" w:rsidP="00112AEE">
      <w:pPr>
        <w:shd w:val="clear" w:color="000000" w:fill="auto"/>
        <w:ind w:firstLine="709"/>
        <w:jc w:val="both"/>
        <w:rPr>
          <w:szCs w:val="28"/>
          <w:lang w:val="uk-UA"/>
        </w:rPr>
      </w:pPr>
      <w:r w:rsidRPr="00685F3B">
        <w:rPr>
          <w:szCs w:val="28"/>
          <w:lang w:val="uk-UA"/>
        </w:rPr>
        <w:t>Особливості та порядок звільнення працівників Національної поліції.</w:t>
      </w:r>
    </w:p>
    <w:p w:rsidR="00112AEE" w:rsidRPr="00685F3B" w:rsidRDefault="00112AEE" w:rsidP="00112AEE">
      <w:pPr>
        <w:shd w:val="clear" w:color="000000" w:fill="auto"/>
        <w:ind w:firstLine="709"/>
        <w:jc w:val="both"/>
        <w:rPr>
          <w:spacing w:val="-5"/>
          <w:w w:val="105"/>
          <w:szCs w:val="28"/>
          <w:lang w:val="uk-UA"/>
        </w:rPr>
      </w:pPr>
      <w:r w:rsidRPr="00685F3B">
        <w:rPr>
          <w:szCs w:val="28"/>
          <w:lang w:val="uk-UA"/>
        </w:rPr>
        <w:t>Співвідношення понять соціальне забезпечення та соціальний захист працівників Національної поліції.</w:t>
      </w:r>
    </w:p>
    <w:p w:rsidR="00112AEE" w:rsidRPr="00685F3B" w:rsidRDefault="00112AEE" w:rsidP="00112AEE">
      <w:pPr>
        <w:shd w:val="clear" w:color="000000" w:fill="auto"/>
        <w:ind w:firstLine="709"/>
        <w:jc w:val="both"/>
        <w:rPr>
          <w:szCs w:val="28"/>
          <w:lang w:val="uk-UA"/>
        </w:rPr>
      </w:pPr>
      <w:r w:rsidRPr="00685F3B">
        <w:rPr>
          <w:szCs w:val="28"/>
          <w:lang w:val="uk-UA"/>
        </w:rPr>
        <w:t>Порядок загальнообов’язкового страхування життя та здоров’я в Національній поліції. Пенсійне право як складова права соціального забезпечення. Пенсійне забезпечення осіб рядового та начальницького складу органів Національної поліції. Загальні положення Закону України «Про пенсійне забезпечення осіб, звільнених з військової служби, та деяких інших осіб». Спеціальний трудовий стаж.</w:t>
      </w:r>
    </w:p>
    <w:p w:rsidR="00112AEE" w:rsidRPr="00685F3B" w:rsidRDefault="00112AEE" w:rsidP="00112AEE">
      <w:pPr>
        <w:shd w:val="clear" w:color="000000" w:fill="auto"/>
        <w:ind w:firstLine="709"/>
        <w:jc w:val="both"/>
        <w:rPr>
          <w:szCs w:val="28"/>
          <w:lang w:val="uk-UA"/>
        </w:rPr>
      </w:pPr>
      <w:r w:rsidRPr="00685F3B">
        <w:rPr>
          <w:szCs w:val="28"/>
          <w:lang w:val="uk-UA"/>
        </w:rPr>
        <w:t>Загальні положення Закону України «Про державний захист працівників суду і правоохоронних органів». Соціальні пільги та переваги працівників Національної поліції, соціальне страхування поліцейських.</w:t>
      </w:r>
    </w:p>
    <w:p w:rsidR="009E719D" w:rsidRPr="009E719D" w:rsidRDefault="009E719D">
      <w:pPr>
        <w:spacing w:after="160" w:line="259" w:lineRule="auto"/>
        <w:rPr>
          <w:lang w:val="uk-UA"/>
        </w:rPr>
      </w:pPr>
      <w:r w:rsidRPr="009E719D">
        <w:rPr>
          <w:lang w:val="uk-UA"/>
        </w:rPr>
        <w:br w:type="page"/>
      </w:r>
    </w:p>
    <w:p w:rsidR="009E719D" w:rsidRPr="009E719D" w:rsidRDefault="009E719D" w:rsidP="009E719D">
      <w:pPr>
        <w:shd w:val="clear" w:color="000000" w:fill="auto"/>
        <w:spacing w:after="240"/>
        <w:ind w:left="7513" w:hanging="6804"/>
        <w:jc w:val="center"/>
        <w:outlineLvl w:val="1"/>
        <w:rPr>
          <w:b/>
          <w:lang w:val="uk-UA"/>
        </w:rPr>
      </w:pPr>
      <w:r w:rsidRPr="009E719D">
        <w:rPr>
          <w:b/>
          <w:lang w:val="uk-UA"/>
        </w:rPr>
        <w:lastRenderedPageBreak/>
        <w:t>Форма підсумкового контролю успішності навчання</w:t>
      </w:r>
    </w:p>
    <w:p w:rsidR="009E719D" w:rsidRPr="009E719D" w:rsidRDefault="009E719D" w:rsidP="009E719D">
      <w:pPr>
        <w:shd w:val="clear" w:color="000000" w:fill="auto"/>
        <w:ind w:firstLine="720"/>
        <w:jc w:val="both"/>
        <w:rPr>
          <w:szCs w:val="28"/>
          <w:lang w:val="uk-UA"/>
        </w:rPr>
      </w:pPr>
      <w:r w:rsidRPr="009E719D">
        <w:rPr>
          <w:szCs w:val="28"/>
          <w:lang w:val="uk-UA"/>
        </w:rPr>
        <w:t>Підсумковий контроль – це перевірка рівня засвоєння знань, навичок і вмінь за певний період навчання (навчальний семестр, навчальний рік).</w:t>
      </w:r>
    </w:p>
    <w:p w:rsidR="009E719D" w:rsidRPr="009E719D" w:rsidRDefault="009E719D" w:rsidP="009E719D">
      <w:pPr>
        <w:shd w:val="clear" w:color="000000" w:fill="auto"/>
        <w:ind w:firstLine="720"/>
        <w:jc w:val="both"/>
        <w:rPr>
          <w:szCs w:val="28"/>
          <w:lang w:val="uk-UA"/>
        </w:rPr>
      </w:pPr>
      <w:r w:rsidRPr="009E719D">
        <w:rPr>
          <w:szCs w:val="28"/>
          <w:lang w:val="uk-UA"/>
        </w:rPr>
        <w:t>З навчальної дисципліни «Трудове право» передбачено:</w:t>
      </w:r>
    </w:p>
    <w:p w:rsidR="009E719D" w:rsidRPr="009E719D" w:rsidRDefault="009E719D" w:rsidP="009E719D">
      <w:pPr>
        <w:shd w:val="clear" w:color="000000" w:fill="auto"/>
        <w:ind w:firstLine="720"/>
        <w:jc w:val="both"/>
        <w:rPr>
          <w:szCs w:val="28"/>
          <w:lang w:val="uk-UA"/>
        </w:rPr>
      </w:pPr>
      <w:r w:rsidRPr="009E719D">
        <w:rPr>
          <w:szCs w:val="28"/>
          <w:lang w:val="uk-UA"/>
        </w:rPr>
        <w:t>- для денної форми навчання – залік:</w:t>
      </w:r>
    </w:p>
    <w:p w:rsidR="009E719D" w:rsidRPr="009E719D" w:rsidRDefault="009E719D" w:rsidP="009E719D">
      <w:pPr>
        <w:shd w:val="clear" w:color="000000" w:fill="auto"/>
        <w:ind w:firstLine="720"/>
        <w:jc w:val="both"/>
        <w:rPr>
          <w:szCs w:val="28"/>
          <w:lang w:val="uk-UA"/>
        </w:rPr>
      </w:pPr>
      <w:r w:rsidRPr="009E719D">
        <w:rPr>
          <w:szCs w:val="28"/>
          <w:lang w:val="uk-UA"/>
        </w:rPr>
        <w:t>- для заочної форми навчання – залік.</w:t>
      </w:r>
    </w:p>
    <w:p w:rsidR="009E719D" w:rsidRPr="009E719D" w:rsidRDefault="009E719D" w:rsidP="009E719D">
      <w:pPr>
        <w:shd w:val="clear" w:color="000000" w:fill="auto"/>
        <w:ind w:firstLine="720"/>
        <w:jc w:val="both"/>
        <w:rPr>
          <w:szCs w:val="28"/>
          <w:lang w:val="uk-UA"/>
        </w:rPr>
      </w:pPr>
    </w:p>
    <w:p w:rsidR="009E719D" w:rsidRPr="009E719D" w:rsidRDefault="009E719D" w:rsidP="009E719D">
      <w:pPr>
        <w:shd w:val="clear" w:color="000000" w:fill="auto"/>
        <w:ind w:left="7513" w:hanging="6804"/>
        <w:jc w:val="center"/>
        <w:outlineLvl w:val="1"/>
        <w:rPr>
          <w:b/>
          <w:lang w:val="uk-UA"/>
        </w:rPr>
      </w:pPr>
      <w:r w:rsidRPr="009E719D">
        <w:rPr>
          <w:b/>
          <w:lang w:val="uk-UA"/>
        </w:rPr>
        <w:t>Критерії та засоби оцінювання успішності навчання</w:t>
      </w:r>
    </w:p>
    <w:p w:rsidR="009E719D" w:rsidRPr="009E719D" w:rsidRDefault="009E719D" w:rsidP="009E719D">
      <w:pPr>
        <w:jc w:val="center"/>
        <w:rPr>
          <w:szCs w:val="28"/>
          <w:lang w:val="uk-UA"/>
        </w:rPr>
      </w:pPr>
      <w:r w:rsidRPr="009E719D">
        <w:rPr>
          <w:szCs w:val="28"/>
          <w:lang w:val="uk-UA"/>
        </w:rPr>
        <w:t>Критерії оцінювання аудиторної роботи Здобувачів</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9E719D" w:rsidRPr="009E719D" w:rsidTr="0022437E">
        <w:trPr>
          <w:cantSplit/>
          <w:trHeight w:val="671"/>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extDirection w:val="btLr"/>
            <w:tcFitText/>
            <w:vAlign w:val="center"/>
          </w:tcPr>
          <w:p w:rsidR="009E719D" w:rsidRPr="009E719D" w:rsidRDefault="009E719D" w:rsidP="009E719D">
            <w:pPr>
              <w:widowControl w:val="0"/>
              <w:tabs>
                <w:tab w:val="left" w:pos="1042"/>
              </w:tabs>
              <w:spacing w:line="232" w:lineRule="auto"/>
              <w:ind w:left="-113" w:right="-113"/>
              <w:jc w:val="center"/>
              <w:rPr>
                <w:b/>
                <w:spacing w:val="-3"/>
                <w:sz w:val="24"/>
                <w:lang w:val="uk-UA"/>
              </w:rPr>
            </w:pPr>
            <w:r w:rsidRPr="009E719D">
              <w:rPr>
                <w:b/>
                <w:spacing w:val="-3"/>
                <w:sz w:val="24"/>
                <w:lang w:val="uk-UA"/>
              </w:rPr>
              <w:t>Б</w:t>
            </w:r>
            <w:r w:rsidRPr="009E719D">
              <w:rPr>
                <w:b/>
                <w:sz w:val="24"/>
                <w:lang w:val="uk-UA"/>
              </w:rPr>
              <w:t>АЛИ</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tabs>
                <w:tab w:val="left" w:pos="1042"/>
              </w:tabs>
              <w:spacing w:line="232" w:lineRule="auto"/>
              <w:ind w:left="-60" w:right="-80"/>
              <w:jc w:val="center"/>
              <w:rPr>
                <w:b/>
                <w:sz w:val="24"/>
                <w:lang w:val="uk-UA"/>
              </w:rPr>
            </w:pPr>
            <w:r w:rsidRPr="009E719D">
              <w:rPr>
                <w:b/>
                <w:sz w:val="24"/>
                <w:lang w:val="uk-UA"/>
              </w:rPr>
              <w:t>ПОЯСНЕННЯ</w:t>
            </w:r>
          </w:p>
        </w:tc>
      </w:tr>
      <w:tr w:rsidR="009E719D" w:rsidRPr="009E719D" w:rsidTr="0022437E">
        <w:trPr>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5</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A35BBB" w:rsidP="009E719D">
            <w:pPr>
              <w:widowControl w:val="0"/>
              <w:snapToGrid w:val="0"/>
              <w:spacing w:line="232" w:lineRule="auto"/>
              <w:ind w:left="-60" w:right="-80"/>
              <w:jc w:val="both"/>
              <w:rPr>
                <w:b/>
                <w:spacing w:val="-2"/>
                <w:sz w:val="24"/>
                <w:lang w:val="uk-UA"/>
              </w:rPr>
            </w:pPr>
            <w:r>
              <w:rPr>
                <w:spacing w:val="-2"/>
                <w:sz w:val="24"/>
                <w:lang w:val="uk-UA"/>
              </w:rPr>
              <w:t>П</w:t>
            </w:r>
            <w:r w:rsidR="009E719D" w:rsidRPr="009E719D">
              <w:rPr>
                <w:spacing w:val="-2"/>
                <w:sz w:val="24"/>
                <w:lang w:val="uk-UA"/>
              </w:rPr>
              <w:t xml:space="preserve">итання, винесені на розгляд, </w:t>
            </w:r>
            <w:r w:rsidR="009E719D" w:rsidRPr="009E719D">
              <w:rPr>
                <w:b/>
                <w:spacing w:val="-2"/>
                <w:sz w:val="24"/>
                <w:lang w:val="uk-UA"/>
              </w:rPr>
              <w:t>засвоєні</w:t>
            </w:r>
            <w:r w:rsidR="009E719D" w:rsidRPr="009E719D">
              <w:rPr>
                <w:spacing w:val="-2"/>
                <w:sz w:val="24"/>
                <w:lang w:val="uk-UA"/>
              </w:rPr>
              <w:t xml:space="preserve"> </w:t>
            </w:r>
            <w:r w:rsidR="009E719D" w:rsidRPr="009E719D">
              <w:rPr>
                <w:b/>
                <w:spacing w:val="-2"/>
                <w:sz w:val="24"/>
                <w:lang w:val="uk-UA"/>
              </w:rPr>
              <w:t>у повному обсязі;</w:t>
            </w:r>
            <w:r w:rsidR="009E719D" w:rsidRPr="009E719D">
              <w:rPr>
                <w:spacing w:val="-2"/>
                <w:sz w:val="24"/>
                <w:lang w:val="uk-UA"/>
              </w:rPr>
              <w:t xml:space="preserve"> </w:t>
            </w:r>
            <w:r w:rsidR="009E719D" w:rsidRPr="009E719D">
              <w:rPr>
                <w:b/>
                <w:spacing w:val="-2"/>
                <w:sz w:val="24"/>
                <w:lang w:val="uk-UA"/>
              </w:rPr>
              <w:t>на високому рівні</w:t>
            </w:r>
            <w:r w:rsidR="009E719D" w:rsidRPr="009E719D">
              <w:rPr>
                <w:spacing w:val="-2"/>
                <w:sz w:val="24"/>
                <w:lang w:val="uk-UA"/>
              </w:rPr>
              <w:t xml:space="preserve"> </w:t>
            </w:r>
            <w:r w:rsidR="009E719D" w:rsidRPr="009E719D">
              <w:rPr>
                <w:b/>
                <w:spacing w:val="-2"/>
                <w:sz w:val="24"/>
                <w:lang w:val="uk-UA"/>
              </w:rPr>
              <w:t>сформовані</w:t>
            </w:r>
            <w:r w:rsidR="009E719D" w:rsidRPr="009E719D">
              <w:rPr>
                <w:spacing w:val="-2"/>
                <w:sz w:val="24"/>
                <w:lang w:val="uk-UA"/>
              </w:rPr>
              <w:t xml:space="preserve"> необхідні практичні навички та вміння; </w:t>
            </w:r>
            <w:r w:rsidR="009E719D" w:rsidRPr="009E719D">
              <w:rPr>
                <w:b/>
                <w:spacing w:val="-2"/>
                <w:sz w:val="24"/>
                <w:lang w:val="uk-UA"/>
              </w:rPr>
              <w:t xml:space="preserve">всі </w:t>
            </w:r>
            <w:r w:rsidR="009E719D" w:rsidRPr="009E719D">
              <w:rPr>
                <w:spacing w:val="-2"/>
                <w:sz w:val="24"/>
                <w:lang w:val="uk-UA"/>
              </w:rPr>
              <w:t xml:space="preserve">навчальні завдання, передбачені планом заняття, </w:t>
            </w:r>
            <w:r w:rsidR="009E719D" w:rsidRPr="009E719D">
              <w:rPr>
                <w:b/>
                <w:spacing w:val="-2"/>
                <w:sz w:val="24"/>
                <w:lang w:val="uk-UA"/>
              </w:rPr>
              <w:t xml:space="preserve">виконані </w:t>
            </w:r>
            <w:r w:rsidR="009E719D" w:rsidRPr="009E719D">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009E719D" w:rsidRPr="009E719D">
              <w:rPr>
                <w:b/>
                <w:bCs/>
                <w:spacing w:val="-2"/>
                <w:sz w:val="24"/>
                <w:lang w:val="uk-UA"/>
              </w:rPr>
              <w:t>на глибокому знанні</w:t>
            </w:r>
            <w:r w:rsidR="009E719D" w:rsidRPr="009E719D">
              <w:rPr>
                <w:bCs/>
                <w:spacing w:val="-2"/>
                <w:sz w:val="24"/>
                <w:lang w:val="uk-UA"/>
              </w:rPr>
              <w:t xml:space="preserve"> чинного законодавства, теорії та правозастосовної практики.</w:t>
            </w:r>
          </w:p>
        </w:tc>
      </w:tr>
      <w:tr w:rsidR="009E719D" w:rsidRPr="009E719D" w:rsidTr="0022437E">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4</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A35BBB" w:rsidP="009E719D">
            <w:pPr>
              <w:widowControl w:val="0"/>
              <w:snapToGrid w:val="0"/>
              <w:spacing w:line="232" w:lineRule="auto"/>
              <w:ind w:left="-60" w:right="-80"/>
              <w:jc w:val="both"/>
              <w:rPr>
                <w:b/>
                <w:spacing w:val="-2"/>
                <w:sz w:val="24"/>
                <w:lang w:val="uk-UA"/>
              </w:rPr>
            </w:pPr>
            <w:r>
              <w:rPr>
                <w:spacing w:val="-2"/>
                <w:sz w:val="24"/>
                <w:lang w:val="uk-UA"/>
              </w:rPr>
              <w:t>П</w:t>
            </w:r>
            <w:r w:rsidR="009E719D" w:rsidRPr="009E719D">
              <w:rPr>
                <w:spacing w:val="-2"/>
                <w:sz w:val="24"/>
                <w:lang w:val="uk-UA"/>
              </w:rPr>
              <w:t xml:space="preserve">итання, винесені на розгляд, </w:t>
            </w:r>
            <w:r w:rsidR="009E719D" w:rsidRPr="009E719D">
              <w:rPr>
                <w:b/>
                <w:spacing w:val="-2"/>
                <w:sz w:val="24"/>
                <w:lang w:val="uk-UA"/>
              </w:rPr>
              <w:t>засвоєні</w:t>
            </w:r>
            <w:r w:rsidR="009E719D" w:rsidRPr="009E719D">
              <w:rPr>
                <w:spacing w:val="-2"/>
                <w:sz w:val="24"/>
                <w:lang w:val="uk-UA"/>
              </w:rPr>
              <w:t xml:space="preserve"> </w:t>
            </w:r>
            <w:r w:rsidR="009E719D" w:rsidRPr="009E719D">
              <w:rPr>
                <w:b/>
                <w:spacing w:val="-2"/>
                <w:sz w:val="24"/>
                <w:lang w:val="uk-UA"/>
              </w:rPr>
              <w:t>у повному обсязі;</w:t>
            </w:r>
            <w:r w:rsidR="009E719D" w:rsidRPr="009E719D">
              <w:rPr>
                <w:spacing w:val="-2"/>
                <w:sz w:val="24"/>
                <w:lang w:val="uk-UA"/>
              </w:rPr>
              <w:t xml:space="preserve"> </w:t>
            </w:r>
            <w:r w:rsidR="009E719D" w:rsidRPr="009E719D">
              <w:rPr>
                <w:b/>
                <w:spacing w:val="-2"/>
                <w:sz w:val="24"/>
                <w:lang w:val="uk-UA"/>
              </w:rPr>
              <w:t>в основному сформовані</w:t>
            </w:r>
            <w:r w:rsidR="009E719D" w:rsidRPr="009E719D">
              <w:rPr>
                <w:spacing w:val="-2"/>
                <w:sz w:val="24"/>
                <w:lang w:val="uk-UA"/>
              </w:rPr>
              <w:t xml:space="preserve"> необхідні практичні навички та вміння; </w:t>
            </w:r>
            <w:r w:rsidR="009E719D" w:rsidRPr="009E719D">
              <w:rPr>
                <w:b/>
                <w:spacing w:val="-2"/>
                <w:sz w:val="24"/>
                <w:lang w:val="uk-UA"/>
              </w:rPr>
              <w:t xml:space="preserve">всі </w:t>
            </w:r>
            <w:r w:rsidR="009E719D" w:rsidRPr="009E719D">
              <w:rPr>
                <w:spacing w:val="-2"/>
                <w:sz w:val="24"/>
                <w:lang w:val="uk-UA"/>
              </w:rPr>
              <w:t xml:space="preserve">передбачені планом заняття навчальні завдання </w:t>
            </w:r>
            <w:r w:rsidR="009E719D" w:rsidRPr="009E719D">
              <w:rPr>
                <w:b/>
                <w:spacing w:val="-2"/>
                <w:sz w:val="24"/>
                <w:lang w:val="uk-UA"/>
              </w:rPr>
              <w:t xml:space="preserve">виконані </w:t>
            </w:r>
            <w:r w:rsidR="009E719D" w:rsidRPr="009E719D">
              <w:rPr>
                <w:bCs/>
                <w:spacing w:val="-2"/>
                <w:sz w:val="24"/>
                <w:lang w:val="uk-UA"/>
              </w:rPr>
              <w:t xml:space="preserve">в повному обсязі </w:t>
            </w:r>
            <w:r w:rsidR="009E719D" w:rsidRPr="009E719D">
              <w:rPr>
                <w:b/>
                <w:bCs/>
                <w:spacing w:val="-2"/>
                <w:sz w:val="24"/>
                <w:lang w:val="uk-UA"/>
              </w:rPr>
              <w:t xml:space="preserve">з неістотними </w:t>
            </w:r>
            <w:proofErr w:type="spellStart"/>
            <w:r w:rsidR="009E719D" w:rsidRPr="009E719D">
              <w:rPr>
                <w:b/>
                <w:bCs/>
                <w:spacing w:val="-2"/>
                <w:sz w:val="24"/>
                <w:lang w:val="uk-UA"/>
              </w:rPr>
              <w:t>неточностями</w:t>
            </w:r>
            <w:proofErr w:type="spellEnd"/>
            <w:r w:rsidR="009E719D" w:rsidRPr="009E719D">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009E719D" w:rsidRPr="009E719D">
              <w:rPr>
                <w:b/>
                <w:bCs/>
                <w:spacing w:val="-2"/>
                <w:sz w:val="24"/>
                <w:lang w:val="uk-UA"/>
              </w:rPr>
              <w:t>переважно</w:t>
            </w:r>
            <w:r w:rsidR="009E719D" w:rsidRPr="009E719D">
              <w:rPr>
                <w:bCs/>
                <w:spacing w:val="-2"/>
                <w:sz w:val="24"/>
                <w:lang w:val="uk-UA"/>
              </w:rPr>
              <w:t xml:space="preserve"> </w:t>
            </w:r>
            <w:r w:rsidR="009E719D" w:rsidRPr="009E719D">
              <w:rPr>
                <w:b/>
                <w:bCs/>
                <w:spacing w:val="-2"/>
                <w:sz w:val="24"/>
                <w:lang w:val="uk-UA"/>
              </w:rPr>
              <w:t>ґрунтується на знанні</w:t>
            </w:r>
            <w:r w:rsidR="009E719D" w:rsidRPr="009E719D">
              <w:rPr>
                <w:bCs/>
                <w:spacing w:val="-2"/>
                <w:sz w:val="24"/>
                <w:lang w:val="uk-UA"/>
              </w:rPr>
              <w:t xml:space="preserve"> чинного законодавства, теорії та правозастосовної практики.</w:t>
            </w:r>
          </w:p>
        </w:tc>
      </w:tr>
      <w:tr w:rsidR="009E719D" w:rsidRPr="008E769A" w:rsidTr="0022437E">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3</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A35BBB" w:rsidP="009E719D">
            <w:pPr>
              <w:widowControl w:val="0"/>
              <w:snapToGrid w:val="0"/>
              <w:spacing w:line="232" w:lineRule="auto"/>
              <w:ind w:left="-60" w:right="-80"/>
              <w:jc w:val="both"/>
              <w:rPr>
                <w:bCs/>
                <w:spacing w:val="-2"/>
                <w:sz w:val="24"/>
                <w:lang w:val="uk-UA"/>
              </w:rPr>
            </w:pPr>
            <w:r>
              <w:rPr>
                <w:spacing w:val="-2"/>
                <w:sz w:val="24"/>
                <w:lang w:val="uk-UA"/>
              </w:rPr>
              <w:t>П</w:t>
            </w:r>
            <w:r w:rsidR="009E719D" w:rsidRPr="009E719D">
              <w:rPr>
                <w:spacing w:val="-2"/>
                <w:sz w:val="24"/>
                <w:lang w:val="uk-UA"/>
              </w:rPr>
              <w:t xml:space="preserve">итання, винесені на розгляд, </w:t>
            </w:r>
            <w:r w:rsidR="009E719D" w:rsidRPr="009E719D">
              <w:rPr>
                <w:b/>
                <w:spacing w:val="-2"/>
                <w:sz w:val="24"/>
                <w:lang w:val="uk-UA"/>
              </w:rPr>
              <w:t>у цілому засвоєні;</w:t>
            </w:r>
            <w:r w:rsidR="009E719D" w:rsidRPr="009E719D">
              <w:rPr>
                <w:spacing w:val="-2"/>
                <w:sz w:val="24"/>
                <w:lang w:val="uk-UA"/>
              </w:rPr>
              <w:t xml:space="preserve"> практичні навички та вміння мають </w:t>
            </w:r>
            <w:r w:rsidR="009E719D" w:rsidRPr="009E719D">
              <w:rPr>
                <w:b/>
                <w:spacing w:val="-2"/>
                <w:sz w:val="24"/>
                <w:lang w:val="uk-UA"/>
              </w:rPr>
              <w:t>поверхневий характер</w:t>
            </w:r>
            <w:r w:rsidR="009E719D" w:rsidRPr="009E719D">
              <w:rPr>
                <w:spacing w:val="-2"/>
                <w:sz w:val="24"/>
                <w:lang w:val="uk-UA"/>
              </w:rPr>
              <w:t xml:space="preserve">, потребують подальшого напрацювання та закріплення; навчальні завдання, передбачені планом заняття, </w:t>
            </w:r>
            <w:r w:rsidR="009E719D" w:rsidRPr="009E719D">
              <w:rPr>
                <w:b/>
                <w:spacing w:val="-2"/>
                <w:sz w:val="24"/>
                <w:lang w:val="uk-UA"/>
              </w:rPr>
              <w:t>виконані</w:t>
            </w:r>
            <w:r w:rsidR="009E719D" w:rsidRPr="009E719D">
              <w:rPr>
                <w:spacing w:val="-2"/>
                <w:sz w:val="24"/>
                <w:lang w:val="uk-UA"/>
              </w:rPr>
              <w:t xml:space="preserve">, </w:t>
            </w:r>
            <w:r w:rsidR="009E719D" w:rsidRPr="009E719D">
              <w:rPr>
                <w:b/>
                <w:spacing w:val="-2"/>
                <w:sz w:val="24"/>
                <w:lang w:val="uk-UA"/>
              </w:rPr>
              <w:t>деякі</w:t>
            </w:r>
            <w:r w:rsidR="009E719D" w:rsidRPr="009E719D">
              <w:rPr>
                <w:spacing w:val="-2"/>
                <w:sz w:val="24"/>
                <w:lang w:val="uk-UA"/>
              </w:rPr>
              <w:t xml:space="preserve"> види завдань виконані </w:t>
            </w:r>
            <w:r w:rsidR="009E719D" w:rsidRPr="009E719D">
              <w:rPr>
                <w:b/>
                <w:spacing w:val="-2"/>
                <w:sz w:val="24"/>
                <w:lang w:val="uk-UA"/>
              </w:rPr>
              <w:t>з помилками.</w:t>
            </w:r>
          </w:p>
        </w:tc>
      </w:tr>
      <w:tr w:rsidR="009E719D" w:rsidRPr="008E769A" w:rsidTr="0022437E">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2</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A35BBB" w:rsidP="009E719D">
            <w:pPr>
              <w:widowControl w:val="0"/>
              <w:snapToGrid w:val="0"/>
              <w:spacing w:line="232" w:lineRule="auto"/>
              <w:ind w:left="-60" w:right="-80"/>
              <w:jc w:val="both"/>
              <w:rPr>
                <w:bCs/>
                <w:spacing w:val="-2"/>
                <w:sz w:val="24"/>
                <w:lang w:val="uk-UA"/>
              </w:rPr>
            </w:pPr>
            <w:r>
              <w:rPr>
                <w:spacing w:val="-2"/>
                <w:sz w:val="24"/>
                <w:lang w:val="uk-UA"/>
              </w:rPr>
              <w:t>П</w:t>
            </w:r>
            <w:r w:rsidR="009E719D" w:rsidRPr="009E719D">
              <w:rPr>
                <w:spacing w:val="-2"/>
                <w:sz w:val="24"/>
                <w:lang w:val="uk-UA"/>
              </w:rPr>
              <w:t xml:space="preserve">итання, винесені на розгляд, </w:t>
            </w:r>
            <w:r w:rsidR="009E719D" w:rsidRPr="009E719D">
              <w:rPr>
                <w:b/>
                <w:spacing w:val="-2"/>
                <w:sz w:val="24"/>
                <w:lang w:val="uk-UA"/>
              </w:rPr>
              <w:t>засвоєні</w:t>
            </w:r>
            <w:r w:rsidR="009E719D" w:rsidRPr="009E719D">
              <w:rPr>
                <w:spacing w:val="-2"/>
                <w:sz w:val="24"/>
                <w:lang w:val="uk-UA"/>
              </w:rPr>
              <w:t xml:space="preserve"> </w:t>
            </w:r>
            <w:r w:rsidR="009E719D" w:rsidRPr="009E719D">
              <w:rPr>
                <w:b/>
                <w:spacing w:val="-2"/>
                <w:sz w:val="24"/>
                <w:lang w:val="uk-UA"/>
              </w:rPr>
              <w:t>частково</w:t>
            </w:r>
            <w:r w:rsidR="009E719D" w:rsidRPr="009E719D">
              <w:rPr>
                <w:spacing w:val="-2"/>
                <w:sz w:val="24"/>
                <w:lang w:val="uk-UA"/>
              </w:rPr>
              <w:t xml:space="preserve">, </w:t>
            </w:r>
            <w:r w:rsidR="009E719D" w:rsidRPr="009E719D">
              <w:rPr>
                <w:b/>
                <w:spacing w:val="-2"/>
                <w:sz w:val="24"/>
                <w:lang w:val="uk-UA"/>
              </w:rPr>
              <w:t>прогалини</w:t>
            </w:r>
            <w:r w:rsidR="009E719D" w:rsidRPr="009E719D">
              <w:rPr>
                <w:spacing w:val="-2"/>
                <w:sz w:val="24"/>
                <w:lang w:val="uk-UA"/>
              </w:rPr>
              <w:t xml:space="preserve"> у знаннях </w:t>
            </w:r>
            <w:r w:rsidR="009E719D" w:rsidRPr="009E719D">
              <w:rPr>
                <w:b/>
                <w:spacing w:val="-2"/>
                <w:sz w:val="24"/>
                <w:lang w:val="uk-UA"/>
              </w:rPr>
              <w:t>не носять істотного</w:t>
            </w:r>
            <w:r w:rsidR="009E719D" w:rsidRPr="009E719D">
              <w:rPr>
                <w:spacing w:val="-2"/>
                <w:sz w:val="24"/>
                <w:lang w:val="uk-UA"/>
              </w:rPr>
              <w:t xml:space="preserve"> </w:t>
            </w:r>
            <w:r w:rsidR="009E719D" w:rsidRPr="009E719D">
              <w:rPr>
                <w:b/>
                <w:spacing w:val="-2"/>
                <w:sz w:val="24"/>
                <w:lang w:val="uk-UA"/>
              </w:rPr>
              <w:t>характеру</w:t>
            </w:r>
            <w:r w:rsidR="009E719D" w:rsidRPr="009E719D">
              <w:rPr>
                <w:spacing w:val="-2"/>
                <w:sz w:val="24"/>
                <w:lang w:val="uk-UA"/>
              </w:rPr>
              <w:t xml:space="preserve">; практичні навички та вміння </w:t>
            </w:r>
            <w:r w:rsidR="009E719D" w:rsidRPr="009E719D">
              <w:rPr>
                <w:b/>
                <w:spacing w:val="-2"/>
                <w:sz w:val="24"/>
                <w:lang w:val="uk-UA"/>
              </w:rPr>
              <w:t>сформовані недостатньо</w:t>
            </w:r>
            <w:r w:rsidR="009E719D" w:rsidRPr="009E719D">
              <w:rPr>
                <w:spacing w:val="-2"/>
                <w:sz w:val="24"/>
                <w:lang w:val="uk-UA"/>
              </w:rPr>
              <w:t xml:space="preserve">; </w:t>
            </w:r>
            <w:r w:rsidR="009E719D" w:rsidRPr="009E719D">
              <w:rPr>
                <w:b/>
                <w:spacing w:val="-2"/>
                <w:sz w:val="24"/>
                <w:lang w:val="uk-UA"/>
              </w:rPr>
              <w:t>більшість</w:t>
            </w:r>
            <w:r w:rsidR="009E719D" w:rsidRPr="009E719D">
              <w:rPr>
                <w:spacing w:val="-2"/>
                <w:sz w:val="24"/>
                <w:lang w:val="uk-UA"/>
              </w:rPr>
              <w:t xml:space="preserve"> навчальних завдань</w:t>
            </w:r>
            <w:r w:rsidR="009E719D" w:rsidRPr="009E719D">
              <w:rPr>
                <w:b/>
                <w:spacing w:val="-2"/>
                <w:sz w:val="24"/>
                <w:lang w:val="uk-UA"/>
              </w:rPr>
              <w:t xml:space="preserve"> виконано, деякі</w:t>
            </w:r>
            <w:r w:rsidR="009E719D" w:rsidRPr="009E719D">
              <w:rPr>
                <w:spacing w:val="-2"/>
                <w:sz w:val="24"/>
                <w:lang w:val="uk-UA"/>
              </w:rPr>
              <w:t xml:space="preserve"> з виконаних завдань </w:t>
            </w:r>
            <w:r w:rsidR="009E719D" w:rsidRPr="009E719D">
              <w:rPr>
                <w:b/>
                <w:spacing w:val="-2"/>
                <w:sz w:val="24"/>
                <w:lang w:val="uk-UA"/>
              </w:rPr>
              <w:t>містять істотні</w:t>
            </w:r>
            <w:r w:rsidR="009E719D" w:rsidRPr="009E719D">
              <w:rPr>
                <w:spacing w:val="-2"/>
                <w:sz w:val="24"/>
                <w:lang w:val="uk-UA"/>
              </w:rPr>
              <w:t xml:space="preserve"> </w:t>
            </w:r>
            <w:r w:rsidR="009E719D" w:rsidRPr="009E719D">
              <w:rPr>
                <w:b/>
                <w:spacing w:val="-2"/>
                <w:sz w:val="24"/>
                <w:lang w:val="uk-UA"/>
              </w:rPr>
              <w:t xml:space="preserve">помилки, </w:t>
            </w:r>
            <w:r w:rsidR="009E719D" w:rsidRPr="009E719D">
              <w:rPr>
                <w:spacing w:val="-2"/>
                <w:sz w:val="24"/>
                <w:lang w:val="uk-UA"/>
              </w:rPr>
              <w:t>які потребують</w:t>
            </w:r>
            <w:r w:rsidR="009E719D" w:rsidRPr="009E719D">
              <w:rPr>
                <w:b/>
                <w:spacing w:val="-2"/>
                <w:sz w:val="24"/>
                <w:lang w:val="uk-UA"/>
              </w:rPr>
              <w:t xml:space="preserve"> </w:t>
            </w:r>
            <w:r w:rsidR="009E719D" w:rsidRPr="009E719D">
              <w:rPr>
                <w:spacing w:val="-2"/>
                <w:sz w:val="24"/>
                <w:lang w:val="uk-UA"/>
              </w:rPr>
              <w:t>подальшого усунення.</w:t>
            </w:r>
          </w:p>
        </w:tc>
      </w:tr>
      <w:tr w:rsidR="009E719D" w:rsidRPr="008E769A" w:rsidTr="0022437E">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1</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spacing w:line="232" w:lineRule="auto"/>
              <w:ind w:left="-60" w:right="-80"/>
              <w:jc w:val="both"/>
              <w:rPr>
                <w:spacing w:val="-2"/>
                <w:sz w:val="24"/>
                <w:lang w:val="uk-UA"/>
              </w:rPr>
            </w:pPr>
            <w:r w:rsidRPr="009E719D">
              <w:rPr>
                <w:spacing w:val="-2"/>
                <w:sz w:val="24"/>
                <w:lang w:val="uk-UA"/>
              </w:rPr>
              <w:t xml:space="preserve">Курсант, студент, </w:t>
            </w:r>
            <w:r w:rsidRPr="009E719D">
              <w:rPr>
                <w:sz w:val="24"/>
                <w:lang w:val="uk-UA"/>
              </w:rPr>
              <w:t>слухач</w:t>
            </w:r>
            <w:r w:rsidRPr="009E719D">
              <w:rPr>
                <w:spacing w:val="-2"/>
                <w:sz w:val="24"/>
                <w:lang w:val="uk-UA"/>
              </w:rPr>
              <w:t xml:space="preserve"> </w:t>
            </w:r>
            <w:r w:rsidRPr="009E719D">
              <w:rPr>
                <w:b/>
                <w:spacing w:val="-2"/>
                <w:sz w:val="24"/>
                <w:lang w:val="uk-UA"/>
              </w:rPr>
              <w:t>не готовий до заняття,</w:t>
            </w:r>
            <w:r w:rsidRPr="009E719D">
              <w:rPr>
                <w:spacing w:val="-2"/>
                <w:sz w:val="24"/>
                <w:lang w:val="uk-UA"/>
              </w:rPr>
              <w:t xml:space="preserve"> </w:t>
            </w:r>
            <w:r w:rsidRPr="009E719D">
              <w:rPr>
                <w:b/>
                <w:spacing w:val="-2"/>
                <w:sz w:val="24"/>
                <w:lang w:val="uk-UA"/>
              </w:rPr>
              <w:t>не знає</w:t>
            </w:r>
            <w:r w:rsidRPr="009E719D">
              <w:rPr>
                <w:spacing w:val="-2"/>
                <w:sz w:val="24"/>
                <w:lang w:val="uk-UA"/>
              </w:rPr>
              <w:t xml:space="preserve"> більшої частини програмного матеріалу, </w:t>
            </w:r>
            <w:r w:rsidRPr="009E719D">
              <w:rPr>
                <w:b/>
                <w:spacing w:val="-2"/>
                <w:sz w:val="24"/>
                <w:lang w:val="uk-UA"/>
              </w:rPr>
              <w:t>з труднощами виконує</w:t>
            </w:r>
            <w:r w:rsidRPr="009E719D">
              <w:rPr>
                <w:spacing w:val="-2"/>
                <w:sz w:val="24"/>
                <w:lang w:val="uk-UA"/>
              </w:rPr>
              <w:t xml:space="preserve"> завдання, невпевнено відтворює терміни і поняття, що розглядалися під час заняття, </w:t>
            </w:r>
            <w:r w:rsidRPr="009E719D">
              <w:rPr>
                <w:b/>
                <w:spacing w:val="-2"/>
                <w:sz w:val="24"/>
                <w:lang w:val="uk-UA"/>
              </w:rPr>
              <w:t>допускає змістовні помилки, не володіє</w:t>
            </w:r>
            <w:r w:rsidRPr="009E719D">
              <w:rPr>
                <w:spacing w:val="-2"/>
                <w:sz w:val="24"/>
                <w:lang w:val="uk-UA"/>
              </w:rPr>
              <w:t xml:space="preserve"> відповідними вміннями і навичками, необхідними для розв’язання професійних завдань.</w:t>
            </w:r>
          </w:p>
        </w:tc>
      </w:tr>
      <w:tr w:rsidR="009E719D" w:rsidRPr="009E719D" w:rsidTr="0022437E">
        <w:trPr>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0</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spacing w:line="232" w:lineRule="auto"/>
              <w:ind w:left="-60" w:right="-80"/>
              <w:jc w:val="both"/>
              <w:rPr>
                <w:b/>
                <w:spacing w:val="-2"/>
                <w:sz w:val="24"/>
                <w:lang w:val="uk-UA"/>
              </w:rPr>
            </w:pPr>
            <w:r w:rsidRPr="009E719D">
              <w:rPr>
                <w:b/>
                <w:spacing w:val="-2"/>
                <w:sz w:val="24"/>
                <w:lang w:val="uk-UA"/>
              </w:rPr>
              <w:t>Відсутність на занятті</w:t>
            </w:r>
          </w:p>
        </w:tc>
      </w:tr>
    </w:tbl>
    <w:p w:rsidR="009E719D" w:rsidRPr="009E719D" w:rsidRDefault="009E719D" w:rsidP="009E719D">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val="uk-UA"/>
        </w:rPr>
      </w:pPr>
    </w:p>
    <w:p w:rsidR="009E719D" w:rsidRPr="009E719D" w:rsidRDefault="009E719D" w:rsidP="009E719D">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val="uk-UA"/>
        </w:rPr>
      </w:pPr>
      <w:r w:rsidRPr="009E719D">
        <w:rPr>
          <w:szCs w:val="28"/>
          <w:lang w:val="uk-UA"/>
        </w:rPr>
        <w:t>Для навчальної дисципліни «Трудове право» засобами діагностики знань (успішності навчання) виступають: тестові завдання, опитування, практичні завдання,</w:t>
      </w:r>
      <w:r w:rsidRPr="009E719D">
        <w:rPr>
          <w:bCs/>
          <w:szCs w:val="28"/>
          <w:lang w:val="uk-UA"/>
        </w:rPr>
        <w:t xml:space="preserve"> письмові контрольні роботи,</w:t>
      </w:r>
      <w:r w:rsidRPr="009E719D">
        <w:rPr>
          <w:szCs w:val="28"/>
          <w:lang w:val="uk-UA"/>
        </w:rPr>
        <w:t xml:space="preserve"> реферати, есе,</w:t>
      </w:r>
      <w:r w:rsidRPr="009E719D">
        <w:rPr>
          <w:rFonts w:ascii="Courier New" w:hAnsi="Courier New" w:cs="Courier New"/>
          <w:sz w:val="20"/>
          <w:szCs w:val="28"/>
          <w:lang w:val="uk-UA"/>
        </w:rPr>
        <w:t xml:space="preserve"> </w:t>
      </w:r>
      <w:r w:rsidRPr="009E719D">
        <w:rPr>
          <w:szCs w:val="28"/>
          <w:lang w:val="uk-UA"/>
        </w:rPr>
        <w:t>виступи на наукових заходах, публікація статті, тез доповіді, залік, тощо.</w:t>
      </w:r>
    </w:p>
    <w:p w:rsidR="009E719D" w:rsidRPr="009E719D" w:rsidRDefault="009E719D" w:rsidP="009E719D">
      <w:pPr>
        <w:rPr>
          <w:b/>
          <w:szCs w:val="28"/>
          <w:lang w:val="uk-UA"/>
        </w:rPr>
      </w:pPr>
    </w:p>
    <w:p w:rsidR="009E719D" w:rsidRPr="009E719D" w:rsidRDefault="009E719D" w:rsidP="009E719D">
      <w:pPr>
        <w:jc w:val="center"/>
        <w:rPr>
          <w:b/>
          <w:szCs w:val="28"/>
          <w:lang w:val="uk-UA"/>
        </w:rPr>
      </w:pPr>
      <w:r w:rsidRPr="009E719D">
        <w:rPr>
          <w:b/>
          <w:szCs w:val="28"/>
          <w:lang w:val="uk-UA"/>
        </w:rPr>
        <w:t>Інформація та методичне забезпечення навчальної дисципліни</w:t>
      </w:r>
    </w:p>
    <w:p w:rsidR="009E719D" w:rsidRPr="009E719D" w:rsidRDefault="009E719D" w:rsidP="009E719D">
      <w:pPr>
        <w:jc w:val="center"/>
        <w:rPr>
          <w:b/>
          <w:szCs w:val="28"/>
          <w:lang w:val="uk-UA"/>
        </w:rPr>
      </w:pPr>
      <w:r w:rsidRPr="009E719D">
        <w:rPr>
          <w:b/>
          <w:szCs w:val="28"/>
          <w:lang w:val="uk-UA"/>
        </w:rPr>
        <w:t>(рекомендовані джерела інформації)</w:t>
      </w:r>
    </w:p>
    <w:p w:rsidR="009E719D" w:rsidRPr="009E719D" w:rsidRDefault="009E719D" w:rsidP="009E719D">
      <w:pPr>
        <w:ind w:firstLine="709"/>
        <w:rPr>
          <w:szCs w:val="28"/>
          <w:lang w:val="uk-UA"/>
        </w:rPr>
      </w:pPr>
      <w:r w:rsidRPr="009E719D">
        <w:rPr>
          <w:szCs w:val="28"/>
          <w:lang w:val="uk-UA"/>
        </w:rPr>
        <w:t xml:space="preserve">Додаток 2 </w:t>
      </w:r>
    </w:p>
    <w:p w:rsidR="009E719D" w:rsidRPr="009E719D" w:rsidRDefault="009E719D">
      <w:pPr>
        <w:spacing w:after="160" w:line="259" w:lineRule="auto"/>
        <w:rPr>
          <w:lang w:val="uk-UA"/>
        </w:rPr>
      </w:pPr>
      <w:r w:rsidRPr="009E719D">
        <w:rPr>
          <w:lang w:val="uk-UA"/>
        </w:rPr>
        <w:br w:type="page"/>
      </w:r>
    </w:p>
    <w:p w:rsidR="009E719D" w:rsidRPr="009E719D" w:rsidRDefault="009E719D" w:rsidP="009E719D">
      <w:pPr>
        <w:ind w:firstLine="4536"/>
        <w:rPr>
          <w:sz w:val="24"/>
          <w:lang w:val="uk-UA"/>
        </w:rPr>
      </w:pPr>
      <w:r w:rsidRPr="009E719D">
        <w:rPr>
          <w:sz w:val="24"/>
          <w:lang w:val="uk-UA"/>
        </w:rPr>
        <w:lastRenderedPageBreak/>
        <w:t>Додаток 1.1.</w:t>
      </w:r>
    </w:p>
    <w:p w:rsidR="009E719D" w:rsidRPr="009E719D" w:rsidRDefault="009E719D" w:rsidP="009E719D">
      <w:pPr>
        <w:ind w:firstLine="4536"/>
        <w:rPr>
          <w:sz w:val="24"/>
          <w:lang w:val="uk-UA"/>
        </w:rPr>
      </w:pPr>
      <w:r w:rsidRPr="009E719D">
        <w:rPr>
          <w:sz w:val="24"/>
          <w:lang w:val="uk-UA"/>
        </w:rPr>
        <w:t>до Робочої програми з навчальної дисципліни</w:t>
      </w:r>
    </w:p>
    <w:p w:rsidR="009E719D" w:rsidRPr="009E719D" w:rsidRDefault="009E719D" w:rsidP="009E719D">
      <w:pPr>
        <w:ind w:firstLine="4820"/>
        <w:rPr>
          <w:b/>
          <w:szCs w:val="28"/>
          <w:lang w:val="uk-UA"/>
        </w:rPr>
      </w:pPr>
    </w:p>
    <w:p w:rsidR="009E719D" w:rsidRPr="009E719D" w:rsidRDefault="009E719D" w:rsidP="009E719D">
      <w:pPr>
        <w:ind w:firstLine="4820"/>
        <w:rPr>
          <w:b/>
          <w:szCs w:val="28"/>
          <w:lang w:val="uk-UA"/>
        </w:rPr>
      </w:pPr>
    </w:p>
    <w:p w:rsidR="009E719D" w:rsidRPr="009E719D" w:rsidRDefault="009E719D" w:rsidP="009E719D">
      <w:pPr>
        <w:ind w:firstLine="4536"/>
        <w:rPr>
          <w:b/>
          <w:szCs w:val="28"/>
          <w:lang w:val="uk-UA"/>
        </w:rPr>
      </w:pPr>
      <w:r w:rsidRPr="009E719D">
        <w:rPr>
          <w:b/>
          <w:szCs w:val="28"/>
          <w:lang w:val="uk-UA"/>
        </w:rPr>
        <w:t>ЗАТВЕРДЖУЮ</w:t>
      </w:r>
    </w:p>
    <w:p w:rsidR="009E719D" w:rsidRPr="009E719D" w:rsidRDefault="009E719D" w:rsidP="009E719D">
      <w:pPr>
        <w:ind w:firstLine="4536"/>
        <w:rPr>
          <w:szCs w:val="28"/>
          <w:lang w:val="uk-UA"/>
        </w:rPr>
      </w:pPr>
      <w:r w:rsidRPr="009E719D">
        <w:rPr>
          <w:szCs w:val="28"/>
          <w:lang w:val="uk-UA"/>
        </w:rPr>
        <w:t>Проректор Дніпропетровського</w:t>
      </w:r>
    </w:p>
    <w:p w:rsidR="009E719D" w:rsidRPr="009E719D" w:rsidRDefault="009E719D" w:rsidP="009E719D">
      <w:pPr>
        <w:ind w:firstLine="4536"/>
        <w:rPr>
          <w:szCs w:val="28"/>
          <w:lang w:val="uk-UA"/>
        </w:rPr>
      </w:pPr>
      <w:r w:rsidRPr="009E719D">
        <w:rPr>
          <w:szCs w:val="28"/>
          <w:lang w:val="uk-UA"/>
        </w:rPr>
        <w:t>державного університету</w:t>
      </w:r>
    </w:p>
    <w:p w:rsidR="009E719D" w:rsidRPr="009E719D" w:rsidRDefault="009E719D" w:rsidP="009E719D">
      <w:pPr>
        <w:ind w:firstLine="4536"/>
        <w:rPr>
          <w:szCs w:val="28"/>
          <w:lang w:val="uk-UA"/>
        </w:rPr>
      </w:pPr>
      <w:r w:rsidRPr="009E719D">
        <w:rPr>
          <w:szCs w:val="28"/>
          <w:lang w:val="uk-UA"/>
        </w:rPr>
        <w:t>внутрішніх справ</w:t>
      </w:r>
    </w:p>
    <w:p w:rsidR="00690ED1" w:rsidRPr="006D7229" w:rsidRDefault="00690ED1" w:rsidP="00690ED1">
      <w:pPr>
        <w:ind w:firstLine="4536"/>
        <w:jc w:val="right"/>
        <w:rPr>
          <w:b/>
          <w:szCs w:val="28"/>
          <w:lang w:val="uk-UA"/>
        </w:rPr>
      </w:pPr>
      <w:r>
        <w:rPr>
          <w:b/>
          <w:szCs w:val="28"/>
          <w:lang w:val="uk-UA"/>
        </w:rPr>
        <w:t xml:space="preserve">Лариса </w:t>
      </w:r>
      <w:r w:rsidRPr="006D7229">
        <w:rPr>
          <w:b/>
          <w:szCs w:val="28"/>
          <w:lang w:val="uk-UA"/>
        </w:rPr>
        <w:t>НАЛИВАЙКО</w:t>
      </w:r>
    </w:p>
    <w:p w:rsidR="009E719D" w:rsidRPr="009E719D" w:rsidRDefault="009E719D" w:rsidP="009E719D">
      <w:pPr>
        <w:ind w:firstLine="4536"/>
        <w:jc w:val="both"/>
        <w:rPr>
          <w:b/>
          <w:szCs w:val="28"/>
          <w:lang w:val="uk-UA"/>
        </w:rPr>
      </w:pPr>
      <w:r w:rsidRPr="009E719D">
        <w:rPr>
          <w:b/>
          <w:szCs w:val="28"/>
          <w:lang w:val="uk-UA"/>
        </w:rPr>
        <w:t>___.____._______</w:t>
      </w:r>
    </w:p>
    <w:p w:rsidR="009E719D" w:rsidRPr="009E719D" w:rsidRDefault="009E719D" w:rsidP="009E719D">
      <w:pPr>
        <w:shd w:val="clear" w:color="000000" w:fill="auto"/>
        <w:jc w:val="center"/>
        <w:outlineLvl w:val="1"/>
        <w:rPr>
          <w:b/>
          <w:lang w:val="uk-UA"/>
        </w:rPr>
      </w:pPr>
    </w:p>
    <w:p w:rsidR="009E719D" w:rsidRPr="009E719D" w:rsidRDefault="009E719D" w:rsidP="009E719D">
      <w:pPr>
        <w:shd w:val="clear" w:color="000000" w:fill="auto"/>
        <w:jc w:val="center"/>
        <w:outlineLvl w:val="1"/>
        <w:rPr>
          <w:b/>
          <w:lang w:val="uk-UA"/>
        </w:rPr>
      </w:pPr>
    </w:p>
    <w:p w:rsidR="009E719D" w:rsidRPr="009E719D" w:rsidRDefault="009E719D" w:rsidP="009E719D">
      <w:pPr>
        <w:shd w:val="clear" w:color="000000" w:fill="auto"/>
        <w:jc w:val="center"/>
        <w:outlineLvl w:val="1"/>
        <w:rPr>
          <w:b/>
          <w:lang w:val="uk-UA"/>
        </w:rPr>
      </w:pPr>
      <w:r w:rsidRPr="009E719D">
        <w:rPr>
          <w:b/>
          <w:lang w:val="uk-UA"/>
        </w:rPr>
        <w:t>ОБСЯГ НАВЧАЛЬНОЇ ДИСЦИПЛІНИ</w:t>
      </w:r>
    </w:p>
    <w:p w:rsidR="009E719D" w:rsidRPr="009E719D" w:rsidRDefault="009E719D" w:rsidP="009E719D">
      <w:pPr>
        <w:jc w:val="center"/>
        <w:rPr>
          <w:b/>
          <w:lang w:val="uk-UA"/>
        </w:rPr>
      </w:pPr>
      <w:r w:rsidRPr="009E719D">
        <w:rPr>
          <w:b/>
          <w:lang w:val="uk-UA"/>
        </w:rPr>
        <w:t>Трудове право</w:t>
      </w:r>
    </w:p>
    <w:p w:rsidR="009E719D" w:rsidRPr="009E719D" w:rsidRDefault="009E719D" w:rsidP="009E719D">
      <w:pPr>
        <w:jc w:val="center"/>
        <w:rPr>
          <w:b/>
          <w:lang w:val="uk-UA"/>
        </w:rPr>
      </w:pPr>
    </w:p>
    <w:p w:rsidR="009E719D" w:rsidRPr="009E719D" w:rsidRDefault="009E719D" w:rsidP="009E719D">
      <w:pPr>
        <w:jc w:val="both"/>
        <w:rPr>
          <w:lang w:val="uk-UA"/>
        </w:rPr>
      </w:pPr>
      <w:r w:rsidRPr="009E719D">
        <w:rPr>
          <w:lang w:val="uk-UA"/>
        </w:rPr>
        <w:t xml:space="preserve">Освітній ступінь бакалавр  </w:t>
      </w:r>
      <w:r w:rsidRPr="009E719D">
        <w:rPr>
          <w:lang w:val="uk-UA"/>
        </w:rPr>
        <w:tab/>
        <w:t xml:space="preserve">Спеціальність </w:t>
      </w:r>
      <w:r w:rsidR="0044047A">
        <w:rPr>
          <w:lang w:val="uk-UA"/>
        </w:rPr>
        <w:t>262</w:t>
      </w:r>
      <w:r w:rsidRPr="009E719D">
        <w:rPr>
          <w:lang w:val="uk-UA"/>
        </w:rPr>
        <w:t xml:space="preserve"> «Право</w:t>
      </w:r>
      <w:r w:rsidR="0091080B">
        <w:rPr>
          <w:lang w:val="uk-UA"/>
        </w:rPr>
        <w:t>охоронна діяльність</w:t>
      </w:r>
      <w:r w:rsidRPr="009E719D">
        <w:rPr>
          <w:lang w:val="uk-UA"/>
        </w:rPr>
        <w:t>»</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 xml:space="preserve">на 2019/2020 навчальний рік </w:t>
      </w:r>
    </w:p>
    <w:p w:rsidR="009E719D" w:rsidRPr="009E719D" w:rsidRDefault="009E719D" w:rsidP="009E719D">
      <w:pPr>
        <w:jc w:val="center"/>
        <w:rPr>
          <w:b/>
          <w:lang w:val="uk-UA"/>
        </w:rPr>
      </w:pPr>
    </w:p>
    <w:p w:rsidR="009E719D" w:rsidRPr="009E719D" w:rsidRDefault="009E719D" w:rsidP="009E719D">
      <w:pPr>
        <w:jc w:val="both"/>
        <w:rPr>
          <w:lang w:val="uk-UA"/>
        </w:rPr>
      </w:pPr>
      <w:r w:rsidRPr="009E719D">
        <w:rPr>
          <w:b/>
          <w:lang w:val="uk-UA"/>
        </w:rPr>
        <w:t>Форма навчання ДЕННА</w:t>
      </w:r>
      <w:r w:rsidRPr="009E719D">
        <w:rPr>
          <w:b/>
          <w:lang w:val="uk-UA"/>
        </w:rPr>
        <w:tab/>
      </w:r>
      <w:r w:rsidRPr="009E719D">
        <w:rPr>
          <w:b/>
          <w:lang w:val="uk-UA"/>
        </w:rPr>
        <w:tab/>
      </w:r>
      <w:r w:rsidRPr="009E719D">
        <w:rPr>
          <w:b/>
          <w:lang w:val="uk-UA"/>
        </w:rPr>
        <w:tab/>
      </w:r>
      <w:r w:rsidRPr="009E719D">
        <w:rPr>
          <w:lang w:val="uk-UA"/>
        </w:rPr>
        <w:t xml:space="preserve">Обсяг </w:t>
      </w:r>
      <w:r w:rsidR="006612E1">
        <w:rPr>
          <w:lang w:val="uk-UA"/>
        </w:rPr>
        <w:t>2</w:t>
      </w:r>
      <w:r w:rsidRPr="009E719D">
        <w:rPr>
          <w:lang w:val="uk-UA"/>
        </w:rPr>
        <w:t xml:space="preserve"> кре</w:t>
      </w:r>
      <w:r w:rsidR="006612E1">
        <w:rPr>
          <w:lang w:val="uk-UA"/>
        </w:rPr>
        <w:t>дити (ЄКТС) (6</w:t>
      </w:r>
      <w:r w:rsidRPr="009E719D">
        <w:rPr>
          <w:lang w:val="uk-UA"/>
        </w:rPr>
        <w:t>0 годин)</w:t>
      </w:r>
    </w:p>
    <w:p w:rsidR="009E719D" w:rsidRPr="009E719D" w:rsidRDefault="009E719D" w:rsidP="006612E1">
      <w:pPr>
        <w:rPr>
          <w:lang w:val="uk-UA"/>
        </w:rPr>
      </w:pPr>
    </w:p>
    <w:p w:rsidR="009E719D" w:rsidRDefault="0091080B" w:rsidP="009E719D">
      <w:pPr>
        <w:jc w:val="center"/>
        <w:rPr>
          <w:lang w:val="uk-UA"/>
        </w:rPr>
      </w:pPr>
      <w:r w:rsidRPr="0091080B">
        <w:rPr>
          <w:lang w:val="uk-UA"/>
        </w:rPr>
        <w:t>Факультет підготовки фахівців для підрозділів кримінальної поліції</w:t>
      </w:r>
    </w:p>
    <w:p w:rsidR="0091080B" w:rsidRDefault="0091080B" w:rsidP="009E719D">
      <w:pPr>
        <w:jc w:val="center"/>
        <w:rPr>
          <w:lang w:val="uk-UA"/>
        </w:rPr>
      </w:pPr>
      <w:r w:rsidRPr="0091080B">
        <w:rPr>
          <w:lang w:val="uk-UA"/>
        </w:rPr>
        <w:t>Факультет підготовки фахівців для підрозділів превентивної діяльності</w:t>
      </w:r>
    </w:p>
    <w:p w:rsidR="0091080B" w:rsidRPr="009E719D" w:rsidRDefault="0091080B" w:rsidP="009E719D">
      <w:pPr>
        <w:jc w:val="center"/>
        <w:rPr>
          <w:lang w:val="uk-UA"/>
        </w:rPr>
      </w:pPr>
    </w:p>
    <w:p w:rsidR="009E719D" w:rsidRDefault="008C67D5" w:rsidP="009E719D">
      <w:pPr>
        <w:jc w:val="center"/>
        <w:rPr>
          <w:lang w:val="uk-UA"/>
        </w:rPr>
      </w:pPr>
      <w:r>
        <w:rPr>
          <w:lang w:val="uk-UA"/>
        </w:rPr>
        <w:t>Курс 3        Групи</w:t>
      </w:r>
      <w:r w:rsidR="002963E7">
        <w:rPr>
          <w:lang w:val="uk-UA"/>
        </w:rPr>
        <w:t xml:space="preserve"> ПД-731</w:t>
      </w:r>
    </w:p>
    <w:p w:rsidR="002963E7" w:rsidRPr="009E719D" w:rsidRDefault="002963E7" w:rsidP="009E719D">
      <w:pPr>
        <w:jc w:val="center"/>
        <w:rPr>
          <w:lang w:val="uk-UA"/>
        </w:rPr>
      </w:pPr>
    </w:p>
    <w:tbl>
      <w:tblPr>
        <w:tblW w:w="10000" w:type="dxa"/>
        <w:jc w:val="center"/>
        <w:tblLook w:val="0000" w:firstRow="0" w:lastRow="0" w:firstColumn="0" w:lastColumn="0" w:noHBand="0" w:noVBand="0"/>
      </w:tblPr>
      <w:tblGrid>
        <w:gridCol w:w="748"/>
        <w:gridCol w:w="6117"/>
        <w:gridCol w:w="506"/>
        <w:gridCol w:w="506"/>
        <w:gridCol w:w="506"/>
        <w:gridCol w:w="506"/>
        <w:gridCol w:w="506"/>
        <w:gridCol w:w="605"/>
      </w:tblGrid>
      <w:tr w:rsidR="009E719D" w:rsidRPr="009E719D" w:rsidTr="0022437E">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 xml:space="preserve">№ теми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9E719D" w:rsidRPr="009E719D" w:rsidRDefault="009E719D" w:rsidP="009E719D">
            <w:pPr>
              <w:shd w:val="clear" w:color="000000" w:fill="auto"/>
              <w:jc w:val="center"/>
              <w:rPr>
                <w:sz w:val="24"/>
                <w:lang w:val="uk-UA"/>
              </w:rPr>
            </w:pPr>
            <w:r w:rsidRPr="009E719D">
              <w:rPr>
                <w:sz w:val="24"/>
                <w:lang w:val="uk-UA"/>
              </w:rPr>
              <w:t>Назва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9E719D" w:rsidRPr="009E719D" w:rsidRDefault="009E719D" w:rsidP="009E719D">
            <w:pPr>
              <w:shd w:val="clear" w:color="000000" w:fill="auto"/>
              <w:jc w:val="center"/>
              <w:rPr>
                <w:sz w:val="24"/>
                <w:lang w:val="uk-UA"/>
              </w:rPr>
            </w:pPr>
            <w:r w:rsidRPr="009E719D">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719D" w:rsidRPr="009E719D" w:rsidRDefault="009E719D" w:rsidP="009E719D">
            <w:pPr>
              <w:shd w:val="clear" w:color="000000" w:fill="auto"/>
              <w:jc w:val="center"/>
              <w:rPr>
                <w:sz w:val="24"/>
                <w:lang w:val="uk-UA"/>
              </w:rPr>
            </w:pPr>
            <w:proofErr w:type="spellStart"/>
            <w:r w:rsidRPr="009E719D">
              <w:rPr>
                <w:sz w:val="24"/>
                <w:lang w:val="uk-UA"/>
              </w:rPr>
              <w:t>Самост</w:t>
            </w:r>
            <w:proofErr w:type="spellEnd"/>
            <w:r w:rsidRPr="009E719D">
              <w:rPr>
                <w:sz w:val="24"/>
                <w:lang w:val="uk-UA"/>
              </w:rPr>
              <w:t xml:space="preserve">. та  </w:t>
            </w:r>
            <w:proofErr w:type="spellStart"/>
            <w:r w:rsidRPr="009E719D">
              <w:rPr>
                <w:sz w:val="24"/>
                <w:lang w:val="uk-UA"/>
              </w:rPr>
              <w:t>індив.робота</w:t>
            </w:r>
            <w:proofErr w:type="spellEnd"/>
          </w:p>
        </w:tc>
      </w:tr>
      <w:tr w:rsidR="009E719D" w:rsidRPr="009E719D" w:rsidTr="0022437E">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9E719D" w:rsidRPr="009E719D" w:rsidRDefault="009E719D" w:rsidP="009E719D">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proofErr w:type="spellStart"/>
            <w:r w:rsidRPr="009E719D">
              <w:rPr>
                <w:sz w:val="24"/>
                <w:lang w:val="uk-UA"/>
              </w:rPr>
              <w:t>Прак</w:t>
            </w:r>
            <w:proofErr w:type="spellEnd"/>
            <w:r w:rsidRPr="009E719D">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r>
      <w:tr w:rsidR="009E719D" w:rsidRPr="009E719D" w:rsidTr="0022437E">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w:t>
            </w:r>
          </w:p>
        </w:tc>
        <w:tc>
          <w:tcPr>
            <w:tcW w:w="611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Поняття, функції та система трудового права. Принципи та джерела трудового права.</w:t>
            </w:r>
          </w:p>
        </w:tc>
        <w:tc>
          <w:tcPr>
            <w:tcW w:w="506"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605"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22437E">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2.</w:t>
            </w:r>
          </w:p>
        </w:tc>
        <w:tc>
          <w:tcPr>
            <w:tcW w:w="611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 xml:space="preserve">Поняття, склад та види трудових правовідносин. Суб’єкти трудового права. </w:t>
            </w:r>
          </w:p>
        </w:tc>
        <w:tc>
          <w:tcPr>
            <w:tcW w:w="506" w:type="dxa"/>
            <w:tcBorders>
              <w:top w:val="nil"/>
              <w:left w:val="single" w:sz="4" w:space="0" w:color="auto"/>
              <w:bottom w:val="single" w:sz="4" w:space="0" w:color="auto"/>
              <w:right w:val="single" w:sz="4" w:space="0" w:color="auto"/>
            </w:tcBorders>
            <w:shd w:val="clear" w:color="auto" w:fill="auto"/>
            <w:noWrap/>
          </w:tcPr>
          <w:p w:rsidR="009E719D" w:rsidRPr="00F8161C" w:rsidRDefault="00F8161C" w:rsidP="009E719D">
            <w:pPr>
              <w:rPr>
                <w:sz w:val="24"/>
                <w:lang w:val="en-US"/>
              </w:rPr>
            </w:pPr>
            <w:r>
              <w:rPr>
                <w:sz w:val="24"/>
                <w:lang w:val="en-US"/>
              </w:rPr>
              <w:t>10</w:t>
            </w:r>
          </w:p>
        </w:tc>
        <w:tc>
          <w:tcPr>
            <w:tcW w:w="506" w:type="dxa"/>
            <w:tcBorders>
              <w:top w:val="nil"/>
              <w:left w:val="nil"/>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6</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2</w:t>
            </w:r>
          </w:p>
        </w:tc>
        <w:tc>
          <w:tcPr>
            <w:tcW w:w="605"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22437E">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3.</w:t>
            </w:r>
          </w:p>
        </w:tc>
        <w:tc>
          <w:tcPr>
            <w:tcW w:w="611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Поняття та порядок укладення трудового договору.</w:t>
            </w:r>
          </w:p>
        </w:tc>
        <w:tc>
          <w:tcPr>
            <w:tcW w:w="506"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605"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22437E">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Правове забезпечення зайнятості та працевлаштування населення.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r>
      <w:tr w:rsidR="009E719D"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5.</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Робочий час та час відпочинку.</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F8161C" w:rsidP="009E719D">
            <w:pPr>
              <w:rPr>
                <w:sz w:val="24"/>
                <w:lang w:val="uk-UA"/>
              </w:rPr>
            </w:pPr>
            <w:r>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6.</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Оплата праці. Гарантійні та компенсаційні виплати.</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F8161C" w:rsidP="009E719D">
            <w:pPr>
              <w:rPr>
                <w:sz w:val="24"/>
                <w:lang w:val="uk-UA"/>
              </w:rPr>
            </w:pPr>
            <w:r>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4</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lastRenderedPageBreak/>
              <w:t>7.</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Матеріальна відповідальність сторін трудових правовідносин.</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8.</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Дисципліна праці. Внутрішній трудовий розпорядок. Дисциплінарна відповідальність працівників.</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2A5684" w:rsidP="009E719D">
            <w:pP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22437E">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shd w:val="clear" w:color="000000" w:fill="auto"/>
              <w:jc w:val="right"/>
              <w:rPr>
                <w:sz w:val="24"/>
                <w:lang w:val="uk-UA"/>
              </w:rPr>
            </w:pPr>
            <w:r w:rsidRPr="009E719D">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6</w:t>
            </w:r>
            <w:r w:rsidR="009E719D" w:rsidRPr="009E719D">
              <w:rPr>
                <w:sz w:val="24"/>
                <w:lang w:val="uk-UA"/>
              </w:rPr>
              <w:t>0</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20</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6</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6612E1" w:rsidP="009E719D">
            <w:pPr>
              <w:rPr>
                <w:sz w:val="24"/>
                <w:lang w:val="uk-UA"/>
              </w:rPr>
            </w:pPr>
            <w:r>
              <w:rPr>
                <w:sz w:val="24"/>
                <w:lang w:val="uk-UA"/>
              </w:rPr>
              <w:t>40</w:t>
            </w:r>
          </w:p>
        </w:tc>
      </w:tr>
      <w:tr w:rsidR="009E719D" w:rsidRPr="009E719D" w:rsidTr="0022437E">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 </w:t>
            </w:r>
          </w:p>
        </w:tc>
        <w:tc>
          <w:tcPr>
            <w:tcW w:w="6117" w:type="dxa"/>
            <w:tcBorders>
              <w:top w:val="nil"/>
              <w:left w:val="nil"/>
              <w:bottom w:val="single" w:sz="4" w:space="0" w:color="auto"/>
              <w:right w:val="nil"/>
            </w:tcBorders>
            <w:shd w:val="clear" w:color="auto" w:fill="auto"/>
          </w:tcPr>
          <w:p w:rsidR="009E719D" w:rsidRPr="009E719D" w:rsidRDefault="009E719D" w:rsidP="009E719D">
            <w:pPr>
              <w:shd w:val="clear" w:color="000000" w:fill="auto"/>
              <w:rPr>
                <w:b/>
                <w:bCs/>
                <w:i/>
                <w:iCs/>
                <w:sz w:val="24"/>
                <w:lang w:val="uk-UA"/>
              </w:rPr>
            </w:pPr>
            <w:r w:rsidRPr="009E719D">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b/>
                <w:bCs/>
                <w:i/>
                <w:sz w:val="24"/>
                <w:lang w:val="uk-UA"/>
              </w:rPr>
            </w:pPr>
            <w:r w:rsidRPr="009E719D">
              <w:rPr>
                <w:b/>
                <w:bCs/>
                <w:i/>
                <w:sz w:val="24"/>
                <w:lang w:val="uk-UA"/>
              </w:rPr>
              <w:t>залік</w:t>
            </w:r>
          </w:p>
        </w:tc>
      </w:tr>
    </w:tbl>
    <w:p w:rsidR="009E719D" w:rsidRPr="009E719D" w:rsidRDefault="009E719D" w:rsidP="009E719D">
      <w:pPr>
        <w:shd w:val="clear" w:color="000000" w:fill="auto"/>
        <w:spacing w:after="240"/>
        <w:ind w:left="7513" w:hanging="6804"/>
        <w:jc w:val="center"/>
        <w:outlineLvl w:val="1"/>
        <w:rPr>
          <w:b/>
          <w:lang w:val="uk-UA"/>
        </w:rPr>
      </w:pPr>
    </w:p>
    <w:p w:rsidR="009E719D" w:rsidRPr="009E719D" w:rsidRDefault="009E719D" w:rsidP="009E719D">
      <w:pPr>
        <w:shd w:val="clear" w:color="000000" w:fill="auto"/>
        <w:ind w:firstLine="708"/>
        <w:jc w:val="both"/>
        <w:rPr>
          <w:szCs w:val="28"/>
          <w:lang w:val="uk-UA"/>
        </w:rPr>
      </w:pPr>
      <w:r w:rsidRPr="009E719D">
        <w:rPr>
          <w:szCs w:val="28"/>
          <w:lang w:val="uk-UA"/>
        </w:rPr>
        <w:t>Розглянуто і схвалено на засіданні кафедри цивільного права та процесу, протокол від 25.06.2019, протокол № 28.</w:t>
      </w:r>
    </w:p>
    <w:p w:rsidR="009E719D" w:rsidRPr="009E719D" w:rsidRDefault="009E719D" w:rsidP="009E719D">
      <w:pPr>
        <w:shd w:val="clear" w:color="000000" w:fill="auto"/>
        <w:ind w:firstLine="14"/>
        <w:jc w:val="both"/>
        <w:rPr>
          <w:szCs w:val="28"/>
          <w:lang w:val="uk-UA"/>
        </w:rPr>
      </w:pPr>
    </w:p>
    <w:p w:rsidR="009E719D" w:rsidRPr="009E719D" w:rsidRDefault="009E719D" w:rsidP="009E719D">
      <w:pPr>
        <w:shd w:val="clear" w:color="000000" w:fill="auto"/>
        <w:ind w:firstLine="14"/>
        <w:jc w:val="both"/>
        <w:rPr>
          <w:b/>
          <w:szCs w:val="28"/>
          <w:lang w:val="uk-UA"/>
        </w:rPr>
      </w:pPr>
      <w:r w:rsidRPr="009E719D">
        <w:rPr>
          <w:b/>
          <w:szCs w:val="28"/>
          <w:lang w:val="uk-UA"/>
        </w:rPr>
        <w:t>Завідувач кафедри</w:t>
      </w:r>
    </w:p>
    <w:p w:rsidR="009E719D" w:rsidRPr="009E719D" w:rsidRDefault="009E719D" w:rsidP="009E719D">
      <w:pPr>
        <w:shd w:val="clear" w:color="000000" w:fill="auto"/>
        <w:ind w:firstLine="14"/>
        <w:jc w:val="both"/>
        <w:rPr>
          <w:b/>
          <w:szCs w:val="28"/>
          <w:lang w:val="uk-UA"/>
        </w:rPr>
      </w:pPr>
      <w:r w:rsidRPr="009E719D">
        <w:rPr>
          <w:b/>
          <w:szCs w:val="28"/>
          <w:lang w:val="uk-UA"/>
        </w:rPr>
        <w:t xml:space="preserve">цивільного права та процесу </w:t>
      </w:r>
    </w:p>
    <w:p w:rsidR="009E719D" w:rsidRPr="009E719D" w:rsidRDefault="00690ED1" w:rsidP="009E719D">
      <w:pPr>
        <w:shd w:val="clear" w:color="000000" w:fill="auto"/>
        <w:ind w:firstLine="14"/>
        <w:jc w:val="both"/>
        <w:rPr>
          <w:b/>
          <w:szCs w:val="28"/>
          <w:lang w:val="uk-UA"/>
        </w:rPr>
      </w:pPr>
      <w:r>
        <w:rPr>
          <w:b/>
          <w:szCs w:val="28"/>
          <w:lang w:val="uk-UA"/>
        </w:rPr>
        <w:t xml:space="preserve">кандидат юридичних наук </w:t>
      </w:r>
      <w:r>
        <w:rPr>
          <w:b/>
          <w:szCs w:val="28"/>
          <w:lang w:val="uk-UA"/>
        </w:rPr>
        <w:tab/>
      </w:r>
      <w:r>
        <w:rPr>
          <w:b/>
          <w:szCs w:val="28"/>
          <w:lang w:val="uk-UA"/>
        </w:rPr>
        <w:tab/>
      </w:r>
      <w:r>
        <w:rPr>
          <w:b/>
          <w:szCs w:val="28"/>
          <w:lang w:val="uk-UA"/>
        </w:rPr>
        <w:tab/>
      </w:r>
      <w:r>
        <w:rPr>
          <w:b/>
          <w:szCs w:val="28"/>
          <w:lang w:val="uk-UA"/>
        </w:rPr>
        <w:tab/>
      </w:r>
      <w:proofErr w:type="spellStart"/>
      <w:r>
        <w:rPr>
          <w:b/>
          <w:szCs w:val="28"/>
          <w:lang w:val="uk-UA"/>
        </w:rPr>
        <w:t>Кристина</w:t>
      </w:r>
      <w:proofErr w:type="spellEnd"/>
      <w:r w:rsidRPr="006D7229">
        <w:rPr>
          <w:b/>
          <w:szCs w:val="28"/>
          <w:lang w:val="uk-UA"/>
        </w:rPr>
        <w:t xml:space="preserve"> РЕЗВОРОВИЧ</w:t>
      </w:r>
    </w:p>
    <w:p w:rsidR="009E719D" w:rsidRPr="009E719D" w:rsidRDefault="009E719D" w:rsidP="009E719D">
      <w:pPr>
        <w:rPr>
          <w:lang w:val="uk-UA"/>
        </w:rPr>
      </w:pPr>
    </w:p>
    <w:p w:rsidR="009E719D" w:rsidRPr="009E719D" w:rsidRDefault="009E719D">
      <w:pPr>
        <w:spacing w:after="160" w:line="259" w:lineRule="auto"/>
        <w:rPr>
          <w:lang w:val="uk-UA"/>
        </w:rPr>
      </w:pPr>
      <w:r w:rsidRPr="009E719D">
        <w:rPr>
          <w:lang w:val="uk-UA"/>
        </w:rPr>
        <w:br w:type="page"/>
      </w:r>
    </w:p>
    <w:p w:rsidR="009E719D" w:rsidRPr="009E719D" w:rsidRDefault="009E719D" w:rsidP="009E719D">
      <w:pPr>
        <w:ind w:firstLine="4536"/>
        <w:rPr>
          <w:sz w:val="24"/>
          <w:lang w:val="uk-UA"/>
        </w:rPr>
      </w:pPr>
      <w:r w:rsidRPr="009E719D">
        <w:rPr>
          <w:sz w:val="24"/>
          <w:lang w:val="uk-UA"/>
        </w:rPr>
        <w:lastRenderedPageBreak/>
        <w:t>Додаток 1.2.</w:t>
      </w:r>
    </w:p>
    <w:p w:rsidR="009E719D" w:rsidRPr="009E719D" w:rsidRDefault="009E719D" w:rsidP="009E719D">
      <w:pPr>
        <w:ind w:firstLine="4536"/>
        <w:rPr>
          <w:sz w:val="24"/>
          <w:lang w:val="uk-UA"/>
        </w:rPr>
      </w:pPr>
      <w:r w:rsidRPr="009E719D">
        <w:rPr>
          <w:sz w:val="24"/>
          <w:lang w:val="uk-UA"/>
        </w:rPr>
        <w:t>до Робочої програми з навчальної дисципліни</w:t>
      </w:r>
    </w:p>
    <w:p w:rsidR="009E719D" w:rsidRPr="009E719D" w:rsidRDefault="009E719D" w:rsidP="009E719D">
      <w:pPr>
        <w:ind w:firstLine="4820"/>
        <w:rPr>
          <w:b/>
          <w:szCs w:val="28"/>
          <w:lang w:val="uk-UA"/>
        </w:rPr>
      </w:pPr>
    </w:p>
    <w:p w:rsidR="009E719D" w:rsidRPr="009E719D" w:rsidRDefault="009E719D" w:rsidP="009E719D">
      <w:pPr>
        <w:ind w:firstLine="4820"/>
        <w:rPr>
          <w:b/>
          <w:szCs w:val="28"/>
          <w:lang w:val="uk-UA"/>
        </w:rPr>
      </w:pPr>
    </w:p>
    <w:p w:rsidR="009E719D" w:rsidRPr="009E719D" w:rsidRDefault="009E719D" w:rsidP="009E719D">
      <w:pPr>
        <w:ind w:firstLine="4536"/>
        <w:rPr>
          <w:b/>
          <w:szCs w:val="28"/>
          <w:lang w:val="uk-UA"/>
        </w:rPr>
      </w:pPr>
      <w:r w:rsidRPr="009E719D">
        <w:rPr>
          <w:b/>
          <w:szCs w:val="28"/>
          <w:lang w:val="uk-UA"/>
        </w:rPr>
        <w:t>ЗАТВЕРДЖУЮ</w:t>
      </w:r>
    </w:p>
    <w:p w:rsidR="009E719D" w:rsidRPr="009E719D" w:rsidRDefault="009E719D" w:rsidP="009E719D">
      <w:pPr>
        <w:ind w:firstLine="4536"/>
        <w:rPr>
          <w:szCs w:val="28"/>
          <w:lang w:val="uk-UA"/>
        </w:rPr>
      </w:pPr>
      <w:r w:rsidRPr="009E719D">
        <w:rPr>
          <w:szCs w:val="28"/>
          <w:lang w:val="uk-UA"/>
        </w:rPr>
        <w:t>Проректор Дніпропетровського</w:t>
      </w:r>
    </w:p>
    <w:p w:rsidR="009E719D" w:rsidRPr="009E719D" w:rsidRDefault="009E719D" w:rsidP="009E719D">
      <w:pPr>
        <w:ind w:firstLine="4536"/>
        <w:rPr>
          <w:szCs w:val="28"/>
          <w:lang w:val="uk-UA"/>
        </w:rPr>
      </w:pPr>
      <w:r w:rsidRPr="009E719D">
        <w:rPr>
          <w:szCs w:val="28"/>
          <w:lang w:val="uk-UA"/>
        </w:rPr>
        <w:t>державного університету</w:t>
      </w:r>
    </w:p>
    <w:p w:rsidR="009E719D" w:rsidRPr="009E719D" w:rsidRDefault="009E719D" w:rsidP="009E719D">
      <w:pPr>
        <w:ind w:firstLine="4536"/>
        <w:rPr>
          <w:szCs w:val="28"/>
          <w:lang w:val="uk-UA"/>
        </w:rPr>
      </w:pPr>
      <w:r w:rsidRPr="009E719D">
        <w:rPr>
          <w:szCs w:val="28"/>
          <w:lang w:val="uk-UA"/>
        </w:rPr>
        <w:t>внутрішніх справ</w:t>
      </w:r>
    </w:p>
    <w:p w:rsidR="00690ED1" w:rsidRPr="006D7229" w:rsidRDefault="00690ED1" w:rsidP="00690ED1">
      <w:pPr>
        <w:ind w:firstLine="4536"/>
        <w:jc w:val="right"/>
        <w:rPr>
          <w:b/>
          <w:szCs w:val="28"/>
          <w:lang w:val="uk-UA"/>
        </w:rPr>
      </w:pPr>
      <w:r>
        <w:rPr>
          <w:b/>
          <w:szCs w:val="28"/>
          <w:lang w:val="uk-UA"/>
        </w:rPr>
        <w:t xml:space="preserve">Лариса </w:t>
      </w:r>
      <w:r w:rsidRPr="006D7229">
        <w:rPr>
          <w:b/>
          <w:szCs w:val="28"/>
          <w:lang w:val="uk-UA"/>
        </w:rPr>
        <w:t>НАЛИВАЙКО</w:t>
      </w:r>
    </w:p>
    <w:p w:rsidR="009E719D" w:rsidRPr="009E719D" w:rsidRDefault="009E719D" w:rsidP="009E719D">
      <w:pPr>
        <w:ind w:firstLine="4536"/>
        <w:jc w:val="both"/>
        <w:rPr>
          <w:b/>
          <w:szCs w:val="28"/>
          <w:lang w:val="uk-UA"/>
        </w:rPr>
      </w:pPr>
      <w:r w:rsidRPr="009E719D">
        <w:rPr>
          <w:b/>
          <w:szCs w:val="28"/>
          <w:lang w:val="uk-UA"/>
        </w:rPr>
        <w:t>___.____._______</w:t>
      </w:r>
    </w:p>
    <w:p w:rsidR="009E719D" w:rsidRPr="009E719D" w:rsidRDefault="009E719D" w:rsidP="009E719D">
      <w:pPr>
        <w:shd w:val="clear" w:color="000000" w:fill="auto"/>
        <w:jc w:val="center"/>
        <w:outlineLvl w:val="1"/>
        <w:rPr>
          <w:b/>
          <w:lang w:val="uk-UA"/>
        </w:rPr>
      </w:pPr>
    </w:p>
    <w:p w:rsidR="009E719D" w:rsidRPr="009E719D" w:rsidRDefault="009E719D" w:rsidP="009E719D">
      <w:pPr>
        <w:shd w:val="clear" w:color="000000" w:fill="auto"/>
        <w:jc w:val="center"/>
        <w:outlineLvl w:val="1"/>
        <w:rPr>
          <w:b/>
          <w:lang w:val="uk-UA"/>
        </w:rPr>
      </w:pPr>
    </w:p>
    <w:p w:rsidR="009E719D" w:rsidRPr="009E719D" w:rsidRDefault="009E719D" w:rsidP="009E719D">
      <w:pPr>
        <w:shd w:val="clear" w:color="000000" w:fill="auto"/>
        <w:jc w:val="center"/>
        <w:outlineLvl w:val="1"/>
        <w:rPr>
          <w:b/>
          <w:lang w:val="uk-UA"/>
        </w:rPr>
      </w:pPr>
      <w:r w:rsidRPr="009E719D">
        <w:rPr>
          <w:b/>
          <w:lang w:val="uk-UA"/>
        </w:rPr>
        <w:t>ОБСЯГ НАВЧАЛЬНОЇ ДИСЦИПЛІНИ</w:t>
      </w:r>
    </w:p>
    <w:p w:rsidR="009E719D" w:rsidRPr="009E719D" w:rsidRDefault="009E719D" w:rsidP="009E719D">
      <w:pPr>
        <w:jc w:val="center"/>
        <w:rPr>
          <w:b/>
          <w:lang w:val="uk-UA"/>
        </w:rPr>
      </w:pPr>
      <w:r w:rsidRPr="009E719D">
        <w:rPr>
          <w:b/>
          <w:lang w:val="uk-UA"/>
        </w:rPr>
        <w:t>Трудове право</w:t>
      </w:r>
    </w:p>
    <w:p w:rsidR="009E719D" w:rsidRPr="009E719D" w:rsidRDefault="009E719D" w:rsidP="009E719D">
      <w:pPr>
        <w:jc w:val="center"/>
        <w:rPr>
          <w:b/>
          <w:lang w:val="uk-UA"/>
        </w:rPr>
      </w:pPr>
    </w:p>
    <w:p w:rsidR="009E719D" w:rsidRPr="009E719D" w:rsidRDefault="009E719D" w:rsidP="009E719D">
      <w:pPr>
        <w:jc w:val="both"/>
        <w:rPr>
          <w:lang w:val="uk-UA"/>
        </w:rPr>
      </w:pPr>
      <w:r w:rsidRPr="009E719D">
        <w:rPr>
          <w:lang w:val="uk-UA"/>
        </w:rPr>
        <w:t xml:space="preserve">Освітній ступінь </w:t>
      </w:r>
      <w:r w:rsidR="00EF26C1">
        <w:rPr>
          <w:lang w:val="uk-UA"/>
        </w:rPr>
        <w:t>бакалавр</w:t>
      </w:r>
      <w:r w:rsidRPr="009E719D">
        <w:rPr>
          <w:lang w:val="uk-UA"/>
        </w:rPr>
        <w:t xml:space="preserve">  </w:t>
      </w:r>
      <w:r w:rsidRPr="009E719D">
        <w:rPr>
          <w:lang w:val="uk-UA"/>
        </w:rPr>
        <w:tab/>
      </w:r>
      <w:r w:rsidR="0044047A">
        <w:rPr>
          <w:lang w:val="uk-UA"/>
        </w:rPr>
        <w:t>Спеціальність 262</w:t>
      </w:r>
      <w:r w:rsidR="00EF26C1" w:rsidRPr="00EF26C1">
        <w:rPr>
          <w:lang w:val="uk-UA"/>
        </w:rPr>
        <w:t xml:space="preserve"> «Правоохоронна діяльність»</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 xml:space="preserve">на 2019/2020 навчальний рік </w:t>
      </w:r>
    </w:p>
    <w:p w:rsidR="009E719D" w:rsidRPr="009E719D" w:rsidRDefault="009E719D" w:rsidP="009E719D">
      <w:pPr>
        <w:jc w:val="center"/>
        <w:rPr>
          <w:b/>
          <w:lang w:val="uk-UA"/>
        </w:rPr>
      </w:pPr>
    </w:p>
    <w:p w:rsidR="009E719D" w:rsidRPr="009E719D" w:rsidRDefault="009E719D" w:rsidP="009E719D">
      <w:pPr>
        <w:jc w:val="both"/>
        <w:rPr>
          <w:lang w:val="uk-UA"/>
        </w:rPr>
      </w:pPr>
      <w:r w:rsidRPr="009E719D">
        <w:rPr>
          <w:b/>
          <w:lang w:val="uk-UA"/>
        </w:rPr>
        <w:t xml:space="preserve">Форма навчання ЗАОЧНА </w:t>
      </w:r>
      <w:r w:rsidRPr="009E719D">
        <w:rPr>
          <w:b/>
          <w:lang w:val="uk-UA"/>
        </w:rPr>
        <w:tab/>
      </w:r>
      <w:r w:rsidRPr="009E719D">
        <w:rPr>
          <w:b/>
          <w:lang w:val="uk-UA"/>
        </w:rPr>
        <w:tab/>
      </w:r>
      <w:r w:rsidRPr="009E719D">
        <w:rPr>
          <w:b/>
          <w:lang w:val="uk-UA"/>
        </w:rPr>
        <w:tab/>
      </w:r>
      <w:r w:rsidR="00EF26C1">
        <w:rPr>
          <w:lang w:val="uk-UA"/>
        </w:rPr>
        <w:t>Обсяг 4</w:t>
      </w:r>
      <w:r w:rsidRPr="009E719D">
        <w:rPr>
          <w:lang w:val="uk-UA"/>
        </w:rPr>
        <w:t xml:space="preserve"> кредити (ЄКТС) (</w:t>
      </w:r>
      <w:r w:rsidR="00EF26C1">
        <w:rPr>
          <w:lang w:val="uk-UA"/>
        </w:rPr>
        <w:t>120</w:t>
      </w:r>
      <w:r w:rsidRPr="009E719D">
        <w:rPr>
          <w:lang w:val="uk-UA"/>
        </w:rPr>
        <w:t xml:space="preserve"> годин)</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Навчально-науковий інститут заочного навчання та підвищення кваліфікації</w:t>
      </w:r>
    </w:p>
    <w:p w:rsidR="009E719D" w:rsidRPr="009E719D" w:rsidRDefault="009E719D" w:rsidP="009E719D">
      <w:pPr>
        <w:jc w:val="center"/>
        <w:rPr>
          <w:lang w:val="uk-UA"/>
        </w:rPr>
      </w:pPr>
    </w:p>
    <w:p w:rsidR="009E719D" w:rsidRPr="009E719D" w:rsidRDefault="00277DB4" w:rsidP="009E719D">
      <w:pPr>
        <w:jc w:val="center"/>
        <w:rPr>
          <w:lang w:val="uk-UA"/>
        </w:rPr>
      </w:pPr>
      <w:r>
        <w:rPr>
          <w:lang w:val="uk-UA"/>
        </w:rPr>
        <w:t>Курс 2</w:t>
      </w:r>
      <w:r w:rsidR="009E719D" w:rsidRPr="009E719D">
        <w:rPr>
          <w:lang w:val="uk-UA"/>
        </w:rPr>
        <w:t xml:space="preserve">        </w:t>
      </w:r>
      <w:r w:rsidR="00EF26C1" w:rsidRPr="00EF26C1">
        <w:rPr>
          <w:lang w:val="uk-UA"/>
        </w:rPr>
        <w:t>ЗН-841/843</w:t>
      </w:r>
      <w:r w:rsidR="009E719D" w:rsidRPr="009E719D">
        <w:rPr>
          <w:lang w:val="uk-UA"/>
        </w:rPr>
        <w:t>.</w:t>
      </w:r>
    </w:p>
    <w:p w:rsidR="009E719D" w:rsidRPr="009E719D" w:rsidRDefault="009E719D" w:rsidP="009E719D">
      <w:pPr>
        <w:jc w:val="center"/>
        <w:rPr>
          <w:lang w:val="uk-UA"/>
        </w:rPr>
      </w:pPr>
    </w:p>
    <w:p w:rsidR="009E719D" w:rsidRPr="009E719D" w:rsidRDefault="009E719D" w:rsidP="009E719D">
      <w:pPr>
        <w:jc w:val="center"/>
        <w:rPr>
          <w:lang w:val="uk-UA"/>
        </w:rPr>
      </w:pPr>
    </w:p>
    <w:tbl>
      <w:tblPr>
        <w:tblW w:w="10000" w:type="dxa"/>
        <w:jc w:val="center"/>
        <w:tblLook w:val="0000" w:firstRow="0" w:lastRow="0" w:firstColumn="0" w:lastColumn="0" w:noHBand="0" w:noVBand="0"/>
      </w:tblPr>
      <w:tblGrid>
        <w:gridCol w:w="748"/>
        <w:gridCol w:w="6047"/>
        <w:gridCol w:w="576"/>
        <w:gridCol w:w="506"/>
        <w:gridCol w:w="506"/>
        <w:gridCol w:w="506"/>
        <w:gridCol w:w="506"/>
        <w:gridCol w:w="605"/>
      </w:tblGrid>
      <w:tr w:rsidR="009E719D" w:rsidRPr="009E719D" w:rsidTr="00FF0451">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 xml:space="preserve">№ теми згідно з РПНД </w:t>
            </w:r>
          </w:p>
        </w:tc>
        <w:tc>
          <w:tcPr>
            <w:tcW w:w="6047" w:type="dxa"/>
            <w:vMerge w:val="restart"/>
            <w:tcBorders>
              <w:top w:val="single" w:sz="4" w:space="0" w:color="auto"/>
              <w:left w:val="single" w:sz="4" w:space="0" w:color="auto"/>
              <w:bottom w:val="single" w:sz="4" w:space="0" w:color="000000"/>
              <w:right w:val="nil"/>
            </w:tcBorders>
            <w:shd w:val="clear" w:color="auto" w:fill="auto"/>
            <w:vAlign w:val="center"/>
          </w:tcPr>
          <w:p w:rsidR="009E719D" w:rsidRPr="009E719D" w:rsidRDefault="009E719D" w:rsidP="009E719D">
            <w:pPr>
              <w:shd w:val="clear" w:color="000000" w:fill="auto"/>
              <w:jc w:val="center"/>
              <w:rPr>
                <w:sz w:val="24"/>
                <w:lang w:val="uk-UA"/>
              </w:rPr>
            </w:pPr>
            <w:r w:rsidRPr="009E719D">
              <w:rPr>
                <w:sz w:val="24"/>
                <w:lang w:val="uk-UA"/>
              </w:rPr>
              <w:t>Назва теми</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9E719D" w:rsidRPr="009E719D" w:rsidRDefault="009E719D" w:rsidP="009E719D">
            <w:pPr>
              <w:shd w:val="clear" w:color="000000" w:fill="auto"/>
              <w:jc w:val="center"/>
              <w:rPr>
                <w:sz w:val="24"/>
                <w:lang w:val="uk-UA"/>
              </w:rPr>
            </w:pPr>
            <w:r w:rsidRPr="009E719D">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719D" w:rsidRPr="009E719D" w:rsidRDefault="009E719D" w:rsidP="009E719D">
            <w:pPr>
              <w:shd w:val="clear" w:color="000000" w:fill="auto"/>
              <w:jc w:val="center"/>
              <w:rPr>
                <w:sz w:val="24"/>
                <w:lang w:val="uk-UA"/>
              </w:rPr>
            </w:pPr>
            <w:proofErr w:type="spellStart"/>
            <w:r w:rsidRPr="009E719D">
              <w:rPr>
                <w:sz w:val="24"/>
                <w:lang w:val="uk-UA"/>
              </w:rPr>
              <w:t>Самост</w:t>
            </w:r>
            <w:proofErr w:type="spellEnd"/>
            <w:r w:rsidRPr="009E719D">
              <w:rPr>
                <w:sz w:val="24"/>
                <w:lang w:val="uk-UA"/>
              </w:rPr>
              <w:t xml:space="preserve">. та  </w:t>
            </w:r>
            <w:proofErr w:type="spellStart"/>
            <w:r w:rsidRPr="009E719D">
              <w:rPr>
                <w:sz w:val="24"/>
                <w:lang w:val="uk-UA"/>
              </w:rPr>
              <w:t>індив.робота</w:t>
            </w:r>
            <w:proofErr w:type="spellEnd"/>
          </w:p>
        </w:tc>
      </w:tr>
      <w:tr w:rsidR="009E719D" w:rsidRPr="009E719D" w:rsidTr="00FF0451">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c>
          <w:tcPr>
            <w:tcW w:w="6047" w:type="dxa"/>
            <w:vMerge/>
            <w:tcBorders>
              <w:top w:val="single" w:sz="4" w:space="0" w:color="auto"/>
              <w:left w:val="single" w:sz="4" w:space="0" w:color="auto"/>
              <w:bottom w:val="single" w:sz="4" w:space="0" w:color="000000"/>
              <w:right w:val="nil"/>
            </w:tcBorders>
            <w:vAlign w:val="center"/>
          </w:tcPr>
          <w:p w:rsidR="009E719D" w:rsidRPr="009E719D" w:rsidRDefault="009E719D" w:rsidP="009E719D">
            <w:pPr>
              <w:shd w:val="clear" w:color="000000" w:fill="auto"/>
              <w:rPr>
                <w:sz w:val="24"/>
                <w:lang w:val="uk-UA"/>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proofErr w:type="spellStart"/>
            <w:r w:rsidRPr="009E719D">
              <w:rPr>
                <w:sz w:val="24"/>
                <w:lang w:val="uk-UA"/>
              </w:rPr>
              <w:t>Прак</w:t>
            </w:r>
            <w:proofErr w:type="spellEnd"/>
            <w:r w:rsidRPr="009E719D">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r>
      <w:tr w:rsidR="009E719D" w:rsidRPr="009E719D" w:rsidTr="00FF0451">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w:t>
            </w:r>
          </w:p>
        </w:tc>
        <w:tc>
          <w:tcPr>
            <w:tcW w:w="604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Поняття, функції та система трудового права. Наука та джерела трудового права</w:t>
            </w:r>
          </w:p>
        </w:tc>
        <w:tc>
          <w:tcPr>
            <w:tcW w:w="576" w:type="dxa"/>
            <w:tcBorders>
              <w:top w:val="nil"/>
              <w:left w:val="single" w:sz="4" w:space="0" w:color="auto"/>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12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8</w:t>
            </w:r>
          </w:p>
        </w:tc>
      </w:tr>
      <w:tr w:rsidR="009E719D" w:rsidRPr="009E719D" w:rsidTr="00FF0451">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2.</w:t>
            </w:r>
          </w:p>
        </w:tc>
        <w:tc>
          <w:tcPr>
            <w:tcW w:w="604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Поняття, склад та види трудових правовідносин. Суб’єкти трудового права</w:t>
            </w:r>
          </w:p>
        </w:tc>
        <w:tc>
          <w:tcPr>
            <w:tcW w:w="576" w:type="dxa"/>
            <w:tcBorders>
              <w:top w:val="nil"/>
              <w:left w:val="single" w:sz="4" w:space="0" w:color="auto"/>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1</w:t>
            </w:r>
            <w:r w:rsidR="009E719D" w:rsidRPr="009E719D">
              <w:rPr>
                <w:sz w:val="24"/>
                <w:lang w:val="uk-UA"/>
              </w:rPr>
              <w:t>8</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4</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4</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8</w:t>
            </w:r>
          </w:p>
        </w:tc>
      </w:tr>
      <w:tr w:rsidR="009E719D" w:rsidRPr="009E719D" w:rsidTr="00FF0451">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3.</w:t>
            </w:r>
          </w:p>
        </w:tc>
        <w:tc>
          <w:tcPr>
            <w:tcW w:w="604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Індивідуальний трудовий договір. Початок та припинення трудових правовідносин</w:t>
            </w:r>
          </w:p>
        </w:tc>
        <w:tc>
          <w:tcPr>
            <w:tcW w:w="576" w:type="dxa"/>
            <w:tcBorders>
              <w:top w:val="nil"/>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12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8</w:t>
            </w:r>
          </w:p>
        </w:tc>
      </w:tr>
      <w:tr w:rsidR="009E719D" w:rsidRPr="009E719D" w:rsidTr="00FF0451">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4.</w:t>
            </w: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Правове забезпечення зайнятості та працевлаштування населення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8</w:t>
            </w:r>
          </w:p>
        </w:tc>
      </w:tr>
      <w:tr w:rsidR="009E719D" w:rsidRPr="009E719D" w:rsidTr="00FF045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5.</w:t>
            </w: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Соціальне партнерство у галузі праці. Колективні договори, угоди та порядок їхнього укладання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8</w:t>
            </w:r>
          </w:p>
        </w:tc>
      </w:tr>
      <w:tr w:rsidR="009E719D" w:rsidRPr="009E719D" w:rsidTr="00FF045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lastRenderedPageBreak/>
              <w:t>6.</w:t>
            </w: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Робочий час та час відпочинку</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14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8</w:t>
            </w:r>
          </w:p>
        </w:tc>
      </w:tr>
      <w:tr w:rsidR="009E719D" w:rsidRPr="009E719D" w:rsidTr="00FF045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7.</w:t>
            </w: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Оплата праці</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627E4B" w:rsidP="009E719D">
            <w:pPr>
              <w:shd w:val="clear" w:color="000000" w:fill="auto"/>
              <w:jc w:val="center"/>
              <w:rPr>
                <w:sz w:val="24"/>
                <w:lang w:val="uk-UA"/>
              </w:rPr>
            </w:pPr>
            <w:r>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8</w:t>
            </w:r>
          </w:p>
        </w:tc>
      </w:tr>
      <w:tr w:rsidR="009E719D" w:rsidRPr="009E719D" w:rsidTr="00FF045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8.</w:t>
            </w: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Дисципліна праці. Дисциплінарна відповідальність працівників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627E4B" w:rsidP="009E719D">
            <w:pPr>
              <w:shd w:val="clear" w:color="000000" w:fill="auto"/>
              <w:jc w:val="center"/>
              <w:rPr>
                <w:sz w:val="24"/>
                <w:lang w:val="uk-UA"/>
              </w:rPr>
            </w:pPr>
            <w:r>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rPr>
                <w:sz w:val="24"/>
                <w:lang w:val="uk-UA"/>
              </w:rPr>
            </w:pPr>
            <w:r w:rsidRPr="009E719D">
              <w:rPr>
                <w:sz w:val="24"/>
                <w:lang w:val="uk-UA"/>
              </w:rPr>
              <w:t xml:space="preserve"> </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8</w:t>
            </w:r>
          </w:p>
        </w:tc>
      </w:tr>
      <w:tr w:rsidR="009E719D" w:rsidRPr="009E719D" w:rsidTr="00FF045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9.</w:t>
            </w: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Матеріальна відповідальність сторін трудових правовідносин</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8</w:t>
            </w:r>
          </w:p>
        </w:tc>
      </w:tr>
      <w:tr w:rsidR="009E719D" w:rsidRPr="009E719D" w:rsidTr="00FF045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10.</w:t>
            </w: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Охорона праці працівників на виробництві. Нагляд та контроль за додержанням законодавства про працю</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627E4B" w:rsidP="009E719D">
            <w:pPr>
              <w:shd w:val="clear" w:color="000000" w:fill="auto"/>
              <w:jc w:val="center"/>
              <w:rPr>
                <w:sz w:val="24"/>
                <w:lang w:val="uk-UA"/>
              </w:rPr>
            </w:pPr>
            <w:r>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8</w:t>
            </w:r>
          </w:p>
        </w:tc>
      </w:tr>
      <w:tr w:rsidR="009E719D" w:rsidRPr="009E719D" w:rsidTr="00FF045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11.</w:t>
            </w: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Трудові спори (конфлікти) та порядок їх розв’язання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627E4B" w:rsidP="009E719D">
            <w:pPr>
              <w:shd w:val="clear" w:color="000000" w:fill="auto"/>
              <w:jc w:val="center"/>
              <w:rPr>
                <w:sz w:val="24"/>
                <w:lang w:val="uk-UA"/>
              </w:rPr>
            </w:pPr>
            <w:r>
              <w:rPr>
                <w:sz w:val="24"/>
                <w:lang w:val="uk-UA"/>
              </w:rPr>
              <w:t>14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627E4B" w:rsidP="009E719D">
            <w:pPr>
              <w:shd w:val="clear" w:color="000000" w:fill="auto"/>
              <w:jc w:val="center"/>
              <w:rPr>
                <w:sz w:val="24"/>
                <w:lang w:val="uk-UA"/>
              </w:rPr>
            </w:pPr>
            <w:r>
              <w:rPr>
                <w:sz w:val="24"/>
                <w:lang w:val="uk-UA"/>
              </w:rPr>
              <w:t>10</w:t>
            </w:r>
          </w:p>
        </w:tc>
      </w:tr>
      <w:tr w:rsidR="009E719D" w:rsidRPr="009E719D" w:rsidTr="00FF045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12.</w:t>
            </w: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Соціальне забезпечення працівників: соціальне страхування та пенсійне забезпечення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8</w:t>
            </w:r>
          </w:p>
        </w:tc>
      </w:tr>
      <w:tr w:rsidR="009E719D" w:rsidRPr="009E719D" w:rsidTr="00FF0451">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p>
        </w:tc>
        <w:tc>
          <w:tcPr>
            <w:tcW w:w="6047" w:type="dxa"/>
            <w:tcBorders>
              <w:top w:val="single" w:sz="4" w:space="0" w:color="auto"/>
              <w:left w:val="nil"/>
              <w:bottom w:val="single" w:sz="4" w:space="0" w:color="auto"/>
              <w:right w:val="nil"/>
            </w:tcBorders>
            <w:shd w:val="clear" w:color="auto" w:fill="auto"/>
          </w:tcPr>
          <w:p w:rsidR="009E719D" w:rsidRPr="009E719D" w:rsidRDefault="009E719D" w:rsidP="009E719D">
            <w:pPr>
              <w:shd w:val="clear" w:color="000000" w:fill="auto"/>
              <w:jc w:val="right"/>
              <w:rPr>
                <w:sz w:val="24"/>
                <w:lang w:val="uk-UA"/>
              </w:rPr>
            </w:pPr>
            <w:r w:rsidRPr="009E719D">
              <w:rPr>
                <w:sz w:val="24"/>
                <w:lang w:val="uk-UA"/>
              </w:rPr>
              <w:t>Разом за семестр</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120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12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EF26C1" w:rsidP="009E719D">
            <w:pPr>
              <w:shd w:val="clear" w:color="000000" w:fill="auto"/>
              <w:jc w:val="center"/>
              <w:rPr>
                <w:sz w:val="24"/>
                <w:lang w:val="uk-UA"/>
              </w:rPr>
            </w:pPr>
            <w:r>
              <w:rPr>
                <w:sz w:val="24"/>
                <w:lang w:val="uk-UA"/>
              </w:rPr>
              <w:t>104</w:t>
            </w:r>
          </w:p>
        </w:tc>
      </w:tr>
      <w:tr w:rsidR="009E719D" w:rsidRPr="009E719D" w:rsidTr="00FF0451">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 </w:t>
            </w:r>
          </w:p>
        </w:tc>
        <w:tc>
          <w:tcPr>
            <w:tcW w:w="6047" w:type="dxa"/>
            <w:tcBorders>
              <w:top w:val="nil"/>
              <w:left w:val="nil"/>
              <w:bottom w:val="single" w:sz="4" w:space="0" w:color="auto"/>
              <w:right w:val="nil"/>
            </w:tcBorders>
            <w:shd w:val="clear" w:color="auto" w:fill="auto"/>
          </w:tcPr>
          <w:p w:rsidR="009E719D" w:rsidRPr="009E719D" w:rsidRDefault="009E719D" w:rsidP="009E719D">
            <w:pPr>
              <w:shd w:val="clear" w:color="000000" w:fill="auto"/>
              <w:rPr>
                <w:b/>
                <w:bCs/>
                <w:i/>
                <w:iCs/>
                <w:sz w:val="24"/>
                <w:lang w:val="uk-UA"/>
              </w:rPr>
            </w:pPr>
            <w:r w:rsidRPr="009E719D">
              <w:rPr>
                <w:b/>
                <w:bCs/>
                <w:i/>
                <w:iCs/>
                <w:sz w:val="24"/>
                <w:lang w:val="uk-UA"/>
              </w:rPr>
              <w:t>Форма підсумкового контролю</w:t>
            </w:r>
          </w:p>
        </w:tc>
        <w:tc>
          <w:tcPr>
            <w:tcW w:w="3205" w:type="dxa"/>
            <w:gridSpan w:val="6"/>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EF26C1" w:rsidP="009E719D">
            <w:pPr>
              <w:shd w:val="clear" w:color="000000" w:fill="auto"/>
              <w:jc w:val="center"/>
              <w:rPr>
                <w:b/>
                <w:bCs/>
                <w:i/>
                <w:sz w:val="24"/>
                <w:lang w:val="uk-UA"/>
              </w:rPr>
            </w:pPr>
            <w:r>
              <w:rPr>
                <w:b/>
                <w:bCs/>
                <w:i/>
                <w:sz w:val="24"/>
                <w:lang w:val="uk-UA"/>
              </w:rPr>
              <w:t>екзамен</w:t>
            </w:r>
          </w:p>
        </w:tc>
      </w:tr>
    </w:tbl>
    <w:p w:rsidR="009E719D" w:rsidRPr="009E719D" w:rsidRDefault="009E719D" w:rsidP="009E719D">
      <w:pPr>
        <w:shd w:val="clear" w:color="000000" w:fill="auto"/>
        <w:spacing w:after="240"/>
        <w:ind w:left="7513" w:hanging="6804"/>
        <w:jc w:val="center"/>
        <w:outlineLvl w:val="1"/>
        <w:rPr>
          <w:b/>
          <w:lang w:val="uk-UA"/>
        </w:rPr>
      </w:pPr>
    </w:p>
    <w:p w:rsidR="009E719D" w:rsidRPr="009E719D" w:rsidRDefault="009E719D" w:rsidP="009E719D">
      <w:pPr>
        <w:shd w:val="clear" w:color="000000" w:fill="auto"/>
        <w:ind w:firstLine="14"/>
        <w:jc w:val="both"/>
        <w:rPr>
          <w:szCs w:val="28"/>
          <w:lang w:val="uk-UA"/>
        </w:rPr>
      </w:pPr>
      <w:r w:rsidRPr="009E719D">
        <w:rPr>
          <w:szCs w:val="28"/>
          <w:lang w:val="uk-UA"/>
        </w:rPr>
        <w:t>Розглянуто і схвалено на засіданні кафедри цивільного права та процесу, протокол від 25.06.2019, протокол № 28.</w:t>
      </w:r>
    </w:p>
    <w:p w:rsidR="009E719D" w:rsidRPr="009E719D" w:rsidRDefault="009E719D" w:rsidP="009E719D">
      <w:pPr>
        <w:shd w:val="clear" w:color="000000" w:fill="auto"/>
        <w:ind w:firstLine="14"/>
        <w:jc w:val="both"/>
        <w:rPr>
          <w:szCs w:val="28"/>
          <w:lang w:val="uk-UA"/>
        </w:rPr>
      </w:pPr>
    </w:p>
    <w:p w:rsidR="009E719D" w:rsidRPr="009E719D" w:rsidRDefault="009E719D" w:rsidP="009E719D">
      <w:pPr>
        <w:shd w:val="clear" w:color="000000" w:fill="auto"/>
        <w:ind w:firstLine="14"/>
        <w:jc w:val="both"/>
        <w:rPr>
          <w:b/>
          <w:szCs w:val="28"/>
          <w:lang w:val="uk-UA"/>
        </w:rPr>
      </w:pPr>
      <w:r w:rsidRPr="009E719D">
        <w:rPr>
          <w:b/>
          <w:szCs w:val="28"/>
          <w:lang w:val="uk-UA"/>
        </w:rPr>
        <w:t>Завідувач кафедри</w:t>
      </w:r>
    </w:p>
    <w:p w:rsidR="009E719D" w:rsidRPr="009E719D" w:rsidRDefault="009E719D" w:rsidP="009E719D">
      <w:pPr>
        <w:shd w:val="clear" w:color="000000" w:fill="auto"/>
        <w:ind w:firstLine="14"/>
        <w:jc w:val="both"/>
        <w:rPr>
          <w:b/>
          <w:szCs w:val="28"/>
          <w:lang w:val="uk-UA"/>
        </w:rPr>
      </w:pPr>
      <w:r w:rsidRPr="009E719D">
        <w:rPr>
          <w:b/>
          <w:szCs w:val="28"/>
          <w:lang w:val="uk-UA"/>
        </w:rPr>
        <w:t xml:space="preserve">цивільного права та процесу </w:t>
      </w:r>
    </w:p>
    <w:p w:rsidR="009E719D" w:rsidRPr="009E719D" w:rsidRDefault="00690ED1" w:rsidP="009E719D">
      <w:pPr>
        <w:shd w:val="clear" w:color="000000" w:fill="auto"/>
        <w:ind w:firstLine="14"/>
        <w:jc w:val="both"/>
        <w:rPr>
          <w:b/>
          <w:szCs w:val="28"/>
          <w:lang w:val="uk-UA"/>
        </w:rPr>
      </w:pPr>
      <w:r>
        <w:rPr>
          <w:b/>
          <w:szCs w:val="28"/>
          <w:lang w:val="uk-UA"/>
        </w:rPr>
        <w:t xml:space="preserve">кандидат юридичних наук </w:t>
      </w:r>
      <w:r>
        <w:rPr>
          <w:b/>
          <w:szCs w:val="28"/>
          <w:lang w:val="uk-UA"/>
        </w:rPr>
        <w:tab/>
      </w:r>
      <w:r>
        <w:rPr>
          <w:b/>
          <w:szCs w:val="28"/>
          <w:lang w:val="uk-UA"/>
        </w:rPr>
        <w:tab/>
      </w:r>
      <w:r>
        <w:rPr>
          <w:b/>
          <w:szCs w:val="28"/>
          <w:lang w:val="uk-UA"/>
        </w:rPr>
        <w:tab/>
      </w:r>
      <w:r>
        <w:rPr>
          <w:b/>
          <w:szCs w:val="28"/>
          <w:lang w:val="uk-UA"/>
        </w:rPr>
        <w:tab/>
      </w:r>
      <w:proofErr w:type="spellStart"/>
      <w:r>
        <w:rPr>
          <w:b/>
          <w:szCs w:val="28"/>
          <w:lang w:val="uk-UA"/>
        </w:rPr>
        <w:t>Кристина</w:t>
      </w:r>
      <w:proofErr w:type="spellEnd"/>
      <w:r w:rsidRPr="006D7229">
        <w:rPr>
          <w:b/>
          <w:szCs w:val="28"/>
          <w:lang w:val="uk-UA"/>
        </w:rPr>
        <w:t xml:space="preserve"> РЕЗВОРОВИЧ</w:t>
      </w:r>
    </w:p>
    <w:p w:rsidR="009E719D" w:rsidRPr="009E719D" w:rsidRDefault="009E719D" w:rsidP="009E719D">
      <w:pPr>
        <w:rPr>
          <w:lang w:val="uk-UA"/>
        </w:rPr>
      </w:pPr>
    </w:p>
    <w:p w:rsidR="00EF26C1" w:rsidRPr="009E719D" w:rsidRDefault="00EF26C1" w:rsidP="00EF26C1">
      <w:pPr>
        <w:spacing w:after="160" w:line="259" w:lineRule="auto"/>
        <w:jc w:val="right"/>
        <w:rPr>
          <w:sz w:val="24"/>
          <w:lang w:val="uk-UA"/>
        </w:rPr>
      </w:pPr>
      <w:r>
        <w:rPr>
          <w:lang w:val="uk-UA"/>
        </w:rPr>
        <w:br w:type="page"/>
      </w:r>
      <w:r w:rsidRPr="009E719D">
        <w:rPr>
          <w:sz w:val="24"/>
          <w:lang w:val="uk-UA"/>
        </w:rPr>
        <w:lastRenderedPageBreak/>
        <w:t>Додаток 1.</w:t>
      </w:r>
      <w:r w:rsidR="0022437E">
        <w:rPr>
          <w:sz w:val="24"/>
          <w:lang w:val="uk-UA"/>
        </w:rPr>
        <w:t>3</w:t>
      </w:r>
      <w:r w:rsidRPr="009E719D">
        <w:rPr>
          <w:sz w:val="24"/>
          <w:lang w:val="uk-UA"/>
        </w:rPr>
        <w:t>.</w:t>
      </w:r>
    </w:p>
    <w:p w:rsidR="00EF26C1" w:rsidRPr="009E719D" w:rsidRDefault="00EF26C1" w:rsidP="00EF26C1">
      <w:pPr>
        <w:ind w:firstLine="4536"/>
        <w:rPr>
          <w:sz w:val="24"/>
          <w:lang w:val="uk-UA"/>
        </w:rPr>
      </w:pPr>
      <w:r w:rsidRPr="009E719D">
        <w:rPr>
          <w:sz w:val="24"/>
          <w:lang w:val="uk-UA"/>
        </w:rPr>
        <w:t>до Робочої програми з навчальної дисципліни</w:t>
      </w:r>
    </w:p>
    <w:p w:rsidR="00EF26C1" w:rsidRPr="009E719D" w:rsidRDefault="00EF26C1" w:rsidP="00EF26C1">
      <w:pPr>
        <w:ind w:firstLine="4820"/>
        <w:rPr>
          <w:b/>
          <w:szCs w:val="28"/>
          <w:lang w:val="uk-UA"/>
        </w:rPr>
      </w:pPr>
    </w:p>
    <w:p w:rsidR="00EF26C1" w:rsidRPr="009E719D" w:rsidRDefault="00EF26C1" w:rsidP="00EF26C1">
      <w:pPr>
        <w:ind w:firstLine="4820"/>
        <w:rPr>
          <w:b/>
          <w:szCs w:val="28"/>
          <w:lang w:val="uk-UA"/>
        </w:rPr>
      </w:pPr>
    </w:p>
    <w:p w:rsidR="00EF26C1" w:rsidRPr="009E719D" w:rsidRDefault="00EF26C1" w:rsidP="00EF26C1">
      <w:pPr>
        <w:ind w:firstLine="4536"/>
        <w:rPr>
          <w:b/>
          <w:szCs w:val="28"/>
          <w:lang w:val="uk-UA"/>
        </w:rPr>
      </w:pPr>
      <w:r w:rsidRPr="009E719D">
        <w:rPr>
          <w:b/>
          <w:szCs w:val="28"/>
          <w:lang w:val="uk-UA"/>
        </w:rPr>
        <w:t>ЗАТВЕРДЖУЮ</w:t>
      </w:r>
    </w:p>
    <w:p w:rsidR="00EF26C1" w:rsidRPr="009E719D" w:rsidRDefault="00EF26C1" w:rsidP="00EF26C1">
      <w:pPr>
        <w:ind w:firstLine="4536"/>
        <w:rPr>
          <w:szCs w:val="28"/>
          <w:lang w:val="uk-UA"/>
        </w:rPr>
      </w:pPr>
      <w:r w:rsidRPr="009E719D">
        <w:rPr>
          <w:szCs w:val="28"/>
          <w:lang w:val="uk-UA"/>
        </w:rPr>
        <w:t>Проректор Дніпропетровського</w:t>
      </w:r>
    </w:p>
    <w:p w:rsidR="00EF26C1" w:rsidRPr="009E719D" w:rsidRDefault="00EF26C1" w:rsidP="00EF26C1">
      <w:pPr>
        <w:ind w:firstLine="4536"/>
        <w:rPr>
          <w:szCs w:val="28"/>
          <w:lang w:val="uk-UA"/>
        </w:rPr>
      </w:pPr>
      <w:r w:rsidRPr="009E719D">
        <w:rPr>
          <w:szCs w:val="28"/>
          <w:lang w:val="uk-UA"/>
        </w:rPr>
        <w:t>державного університету</w:t>
      </w:r>
    </w:p>
    <w:p w:rsidR="00EF26C1" w:rsidRPr="009E719D" w:rsidRDefault="00EF26C1" w:rsidP="00EF26C1">
      <w:pPr>
        <w:ind w:firstLine="4536"/>
        <w:rPr>
          <w:szCs w:val="28"/>
          <w:lang w:val="uk-UA"/>
        </w:rPr>
      </w:pPr>
      <w:r w:rsidRPr="009E719D">
        <w:rPr>
          <w:szCs w:val="28"/>
          <w:lang w:val="uk-UA"/>
        </w:rPr>
        <w:t>внутрішніх справ</w:t>
      </w:r>
    </w:p>
    <w:p w:rsidR="00690ED1" w:rsidRPr="006D7229" w:rsidRDefault="00690ED1" w:rsidP="00690ED1">
      <w:pPr>
        <w:ind w:firstLine="4536"/>
        <w:jc w:val="right"/>
        <w:rPr>
          <w:b/>
          <w:szCs w:val="28"/>
          <w:lang w:val="uk-UA"/>
        </w:rPr>
      </w:pPr>
      <w:r>
        <w:rPr>
          <w:b/>
          <w:szCs w:val="28"/>
          <w:lang w:val="uk-UA"/>
        </w:rPr>
        <w:t xml:space="preserve">Лариса </w:t>
      </w:r>
      <w:r w:rsidRPr="006D7229">
        <w:rPr>
          <w:b/>
          <w:szCs w:val="28"/>
          <w:lang w:val="uk-UA"/>
        </w:rPr>
        <w:t>НАЛИВАЙКО</w:t>
      </w:r>
    </w:p>
    <w:p w:rsidR="00EF26C1" w:rsidRPr="009E719D" w:rsidRDefault="00EF26C1" w:rsidP="00EF26C1">
      <w:pPr>
        <w:ind w:firstLine="4536"/>
        <w:jc w:val="both"/>
        <w:rPr>
          <w:b/>
          <w:szCs w:val="28"/>
          <w:lang w:val="uk-UA"/>
        </w:rPr>
      </w:pPr>
      <w:r w:rsidRPr="009E719D">
        <w:rPr>
          <w:b/>
          <w:szCs w:val="28"/>
          <w:lang w:val="uk-UA"/>
        </w:rPr>
        <w:t>___.____._______</w:t>
      </w:r>
    </w:p>
    <w:p w:rsidR="00EF26C1" w:rsidRPr="009E719D" w:rsidRDefault="00EF26C1" w:rsidP="00EF26C1">
      <w:pPr>
        <w:shd w:val="clear" w:color="000000" w:fill="auto"/>
        <w:jc w:val="center"/>
        <w:outlineLvl w:val="1"/>
        <w:rPr>
          <w:b/>
          <w:lang w:val="uk-UA"/>
        </w:rPr>
      </w:pPr>
    </w:p>
    <w:p w:rsidR="00EF26C1" w:rsidRPr="009E719D" w:rsidRDefault="00EF26C1" w:rsidP="00EF26C1">
      <w:pPr>
        <w:shd w:val="clear" w:color="000000" w:fill="auto"/>
        <w:jc w:val="center"/>
        <w:outlineLvl w:val="1"/>
        <w:rPr>
          <w:b/>
          <w:lang w:val="uk-UA"/>
        </w:rPr>
      </w:pPr>
    </w:p>
    <w:p w:rsidR="0022437E" w:rsidRPr="009E719D" w:rsidRDefault="0022437E" w:rsidP="0022437E">
      <w:pPr>
        <w:shd w:val="clear" w:color="000000" w:fill="auto"/>
        <w:jc w:val="center"/>
        <w:outlineLvl w:val="1"/>
        <w:rPr>
          <w:b/>
          <w:lang w:val="uk-UA"/>
        </w:rPr>
      </w:pPr>
      <w:r w:rsidRPr="009E719D">
        <w:rPr>
          <w:b/>
          <w:lang w:val="uk-UA"/>
        </w:rPr>
        <w:t>ОБСЯГ НАВЧАЛЬНОЇ ДИСЦИПЛІНИ</w:t>
      </w:r>
    </w:p>
    <w:p w:rsidR="0022437E" w:rsidRPr="009E719D" w:rsidRDefault="0022437E" w:rsidP="0022437E">
      <w:pPr>
        <w:jc w:val="center"/>
        <w:rPr>
          <w:b/>
          <w:lang w:val="uk-UA"/>
        </w:rPr>
      </w:pPr>
      <w:r w:rsidRPr="009E719D">
        <w:rPr>
          <w:b/>
          <w:lang w:val="uk-UA"/>
        </w:rPr>
        <w:t>Трудове право</w:t>
      </w:r>
    </w:p>
    <w:p w:rsidR="0022437E" w:rsidRPr="009E719D" w:rsidRDefault="0022437E" w:rsidP="0022437E">
      <w:pPr>
        <w:jc w:val="center"/>
        <w:rPr>
          <w:b/>
          <w:lang w:val="uk-UA"/>
        </w:rPr>
      </w:pPr>
    </w:p>
    <w:p w:rsidR="0022437E" w:rsidRPr="009E719D" w:rsidRDefault="0022437E" w:rsidP="0022437E">
      <w:pPr>
        <w:jc w:val="both"/>
        <w:rPr>
          <w:lang w:val="uk-UA"/>
        </w:rPr>
      </w:pPr>
      <w:r w:rsidRPr="009E719D">
        <w:rPr>
          <w:lang w:val="uk-UA"/>
        </w:rPr>
        <w:t xml:space="preserve">Освітній ступінь бакалавр  </w:t>
      </w:r>
      <w:r w:rsidRPr="009E719D">
        <w:rPr>
          <w:lang w:val="uk-UA"/>
        </w:rPr>
        <w:tab/>
        <w:t xml:space="preserve">Спеціальність </w:t>
      </w:r>
      <w:r w:rsidR="0044047A">
        <w:rPr>
          <w:lang w:val="uk-UA"/>
        </w:rPr>
        <w:t>262</w:t>
      </w:r>
      <w:r w:rsidRPr="009E719D">
        <w:rPr>
          <w:lang w:val="uk-UA"/>
        </w:rPr>
        <w:t xml:space="preserve"> «Право</w:t>
      </w:r>
      <w:r>
        <w:rPr>
          <w:lang w:val="uk-UA"/>
        </w:rPr>
        <w:t>охоронна діяльність</w:t>
      </w:r>
      <w:r w:rsidRPr="009E719D">
        <w:rPr>
          <w:lang w:val="uk-UA"/>
        </w:rPr>
        <w:t>»</w:t>
      </w:r>
    </w:p>
    <w:p w:rsidR="0022437E" w:rsidRPr="009E719D" w:rsidRDefault="0022437E" w:rsidP="0022437E">
      <w:pPr>
        <w:jc w:val="center"/>
        <w:rPr>
          <w:lang w:val="uk-UA"/>
        </w:rPr>
      </w:pPr>
    </w:p>
    <w:p w:rsidR="0022437E" w:rsidRPr="009E719D" w:rsidRDefault="0022437E" w:rsidP="0022437E">
      <w:pPr>
        <w:jc w:val="center"/>
        <w:rPr>
          <w:lang w:val="uk-UA"/>
        </w:rPr>
      </w:pPr>
      <w:r w:rsidRPr="009E719D">
        <w:rPr>
          <w:lang w:val="uk-UA"/>
        </w:rPr>
        <w:t xml:space="preserve">на 2019/2020 навчальний рік </w:t>
      </w:r>
    </w:p>
    <w:p w:rsidR="0022437E" w:rsidRPr="009E719D" w:rsidRDefault="0022437E" w:rsidP="0022437E">
      <w:pPr>
        <w:jc w:val="center"/>
        <w:rPr>
          <w:b/>
          <w:lang w:val="uk-UA"/>
        </w:rPr>
      </w:pPr>
    </w:p>
    <w:p w:rsidR="0022437E" w:rsidRPr="009E719D" w:rsidRDefault="0022437E" w:rsidP="0022437E">
      <w:pPr>
        <w:jc w:val="both"/>
        <w:rPr>
          <w:lang w:val="uk-UA"/>
        </w:rPr>
      </w:pPr>
      <w:r w:rsidRPr="009E719D">
        <w:rPr>
          <w:b/>
          <w:lang w:val="uk-UA"/>
        </w:rPr>
        <w:t xml:space="preserve">Форма навчання </w:t>
      </w:r>
      <w:r>
        <w:rPr>
          <w:b/>
          <w:lang w:val="uk-UA"/>
        </w:rPr>
        <w:t>ЗАОЧНА</w:t>
      </w:r>
      <w:r w:rsidRPr="009E719D">
        <w:rPr>
          <w:b/>
          <w:lang w:val="uk-UA"/>
        </w:rPr>
        <w:tab/>
      </w:r>
      <w:r w:rsidRPr="009E719D">
        <w:rPr>
          <w:b/>
          <w:lang w:val="uk-UA"/>
        </w:rPr>
        <w:tab/>
      </w:r>
      <w:r w:rsidRPr="009E719D">
        <w:rPr>
          <w:b/>
          <w:lang w:val="uk-UA"/>
        </w:rPr>
        <w:tab/>
      </w:r>
      <w:r w:rsidRPr="009E719D">
        <w:rPr>
          <w:lang w:val="uk-UA"/>
        </w:rPr>
        <w:t xml:space="preserve">Обсяг </w:t>
      </w:r>
      <w:r>
        <w:rPr>
          <w:lang w:val="uk-UA"/>
        </w:rPr>
        <w:t>2</w:t>
      </w:r>
      <w:r w:rsidRPr="009E719D">
        <w:rPr>
          <w:lang w:val="uk-UA"/>
        </w:rPr>
        <w:t xml:space="preserve"> кре</w:t>
      </w:r>
      <w:r>
        <w:rPr>
          <w:lang w:val="uk-UA"/>
        </w:rPr>
        <w:t>дити (ЄКТС) (6</w:t>
      </w:r>
      <w:r w:rsidRPr="009E719D">
        <w:rPr>
          <w:lang w:val="uk-UA"/>
        </w:rPr>
        <w:t>0 годин)</w:t>
      </w:r>
    </w:p>
    <w:p w:rsidR="0022437E" w:rsidRPr="009E719D" w:rsidRDefault="0022437E" w:rsidP="0022437E">
      <w:pPr>
        <w:rPr>
          <w:lang w:val="uk-UA"/>
        </w:rPr>
      </w:pPr>
    </w:p>
    <w:p w:rsidR="0022437E" w:rsidRDefault="0022437E" w:rsidP="0022437E">
      <w:pPr>
        <w:jc w:val="center"/>
        <w:rPr>
          <w:lang w:val="uk-UA"/>
        </w:rPr>
      </w:pPr>
      <w:r w:rsidRPr="009E719D">
        <w:rPr>
          <w:lang w:val="uk-UA"/>
        </w:rPr>
        <w:t>Навчально-науковий інститут заочного навчання та підвищення кваліфікації</w:t>
      </w:r>
    </w:p>
    <w:p w:rsidR="0022437E" w:rsidRPr="009E719D" w:rsidRDefault="0022437E" w:rsidP="0022437E">
      <w:pPr>
        <w:jc w:val="center"/>
        <w:rPr>
          <w:lang w:val="uk-UA"/>
        </w:rPr>
      </w:pPr>
    </w:p>
    <w:p w:rsidR="0022437E" w:rsidRDefault="0022437E" w:rsidP="0022437E">
      <w:pPr>
        <w:jc w:val="center"/>
        <w:rPr>
          <w:lang w:val="uk-UA"/>
        </w:rPr>
      </w:pPr>
      <w:r w:rsidRPr="009E719D">
        <w:rPr>
          <w:lang w:val="uk-UA"/>
        </w:rPr>
        <w:t xml:space="preserve">Курс 3        Групи </w:t>
      </w:r>
      <w:r w:rsidRPr="0022437E">
        <w:rPr>
          <w:lang w:val="uk-UA"/>
        </w:rPr>
        <w:t>ЗН-731/733</w:t>
      </w:r>
    </w:p>
    <w:p w:rsidR="0022437E" w:rsidRPr="009E719D" w:rsidRDefault="0022437E" w:rsidP="0022437E">
      <w:pPr>
        <w:jc w:val="center"/>
        <w:rPr>
          <w:lang w:val="uk-UA"/>
        </w:rPr>
      </w:pPr>
    </w:p>
    <w:tbl>
      <w:tblPr>
        <w:tblW w:w="10000" w:type="dxa"/>
        <w:jc w:val="center"/>
        <w:tblLook w:val="0000" w:firstRow="0" w:lastRow="0" w:firstColumn="0" w:lastColumn="0" w:noHBand="0" w:noVBand="0"/>
      </w:tblPr>
      <w:tblGrid>
        <w:gridCol w:w="748"/>
        <w:gridCol w:w="6117"/>
        <w:gridCol w:w="506"/>
        <w:gridCol w:w="506"/>
        <w:gridCol w:w="506"/>
        <w:gridCol w:w="506"/>
        <w:gridCol w:w="506"/>
        <w:gridCol w:w="605"/>
      </w:tblGrid>
      <w:tr w:rsidR="0022437E" w:rsidRPr="009E719D" w:rsidTr="0022437E">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 xml:space="preserve">№ теми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22437E" w:rsidRPr="009E719D" w:rsidRDefault="0022437E" w:rsidP="0022437E">
            <w:pPr>
              <w:shd w:val="clear" w:color="000000" w:fill="auto"/>
              <w:jc w:val="center"/>
              <w:rPr>
                <w:sz w:val="24"/>
                <w:lang w:val="uk-UA"/>
              </w:rPr>
            </w:pPr>
            <w:r w:rsidRPr="009E719D">
              <w:rPr>
                <w:sz w:val="24"/>
                <w:lang w:val="uk-UA"/>
              </w:rPr>
              <w:t>Назва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22437E" w:rsidRPr="009E719D" w:rsidRDefault="0022437E" w:rsidP="0022437E">
            <w:pPr>
              <w:shd w:val="clear" w:color="000000" w:fill="auto"/>
              <w:jc w:val="center"/>
              <w:rPr>
                <w:sz w:val="24"/>
                <w:lang w:val="uk-UA"/>
              </w:rPr>
            </w:pPr>
            <w:r w:rsidRPr="009E719D">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2437E" w:rsidRPr="009E719D" w:rsidRDefault="0022437E" w:rsidP="0022437E">
            <w:pPr>
              <w:shd w:val="clear" w:color="000000" w:fill="auto"/>
              <w:jc w:val="center"/>
              <w:rPr>
                <w:sz w:val="24"/>
                <w:lang w:val="uk-UA"/>
              </w:rPr>
            </w:pPr>
            <w:proofErr w:type="spellStart"/>
            <w:r w:rsidRPr="009E719D">
              <w:rPr>
                <w:sz w:val="24"/>
                <w:lang w:val="uk-UA"/>
              </w:rPr>
              <w:t>Самост</w:t>
            </w:r>
            <w:proofErr w:type="spellEnd"/>
            <w:r w:rsidRPr="009E719D">
              <w:rPr>
                <w:sz w:val="24"/>
                <w:lang w:val="uk-UA"/>
              </w:rPr>
              <w:t xml:space="preserve">. та  </w:t>
            </w:r>
            <w:proofErr w:type="spellStart"/>
            <w:r w:rsidRPr="009E719D">
              <w:rPr>
                <w:sz w:val="24"/>
                <w:lang w:val="uk-UA"/>
              </w:rPr>
              <w:t>індив.робота</w:t>
            </w:r>
            <w:proofErr w:type="spellEnd"/>
          </w:p>
        </w:tc>
      </w:tr>
      <w:tr w:rsidR="0022437E" w:rsidRPr="009E719D" w:rsidTr="0022437E">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22437E" w:rsidRPr="009E719D" w:rsidRDefault="0022437E" w:rsidP="0022437E">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22437E" w:rsidRPr="009E719D" w:rsidRDefault="0022437E" w:rsidP="0022437E">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22437E" w:rsidRPr="009E719D" w:rsidRDefault="0022437E" w:rsidP="0022437E">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proofErr w:type="spellStart"/>
            <w:r w:rsidRPr="009E719D">
              <w:rPr>
                <w:sz w:val="24"/>
                <w:lang w:val="uk-UA"/>
              </w:rPr>
              <w:t>Прак</w:t>
            </w:r>
            <w:proofErr w:type="spellEnd"/>
            <w:r w:rsidRPr="009E719D">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22437E" w:rsidRPr="009E719D" w:rsidRDefault="0022437E" w:rsidP="0022437E">
            <w:pPr>
              <w:shd w:val="clear" w:color="000000" w:fill="auto"/>
              <w:rPr>
                <w:sz w:val="24"/>
                <w:lang w:val="uk-UA"/>
              </w:rPr>
            </w:pPr>
          </w:p>
        </w:tc>
      </w:tr>
      <w:tr w:rsidR="0022437E" w:rsidRPr="009E719D" w:rsidTr="0022437E">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1.</w:t>
            </w:r>
          </w:p>
        </w:tc>
        <w:tc>
          <w:tcPr>
            <w:tcW w:w="6117" w:type="dxa"/>
            <w:tcBorders>
              <w:top w:val="nil"/>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Поняття, функції та система трудового права. Принципи та джерела трудового права.</w:t>
            </w:r>
          </w:p>
        </w:tc>
        <w:tc>
          <w:tcPr>
            <w:tcW w:w="506"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8</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r>
      <w:tr w:rsidR="0022437E" w:rsidRPr="009E719D" w:rsidTr="0022437E">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2.</w:t>
            </w:r>
          </w:p>
        </w:tc>
        <w:tc>
          <w:tcPr>
            <w:tcW w:w="6117" w:type="dxa"/>
            <w:tcBorders>
              <w:top w:val="nil"/>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 xml:space="preserve">Поняття, склад та види трудових правовідносин. Суб’єкти трудового права. </w:t>
            </w:r>
          </w:p>
        </w:tc>
        <w:tc>
          <w:tcPr>
            <w:tcW w:w="506" w:type="dxa"/>
            <w:tcBorders>
              <w:top w:val="nil"/>
              <w:left w:val="single" w:sz="4" w:space="0" w:color="auto"/>
              <w:bottom w:val="single" w:sz="4" w:space="0" w:color="auto"/>
              <w:right w:val="single" w:sz="4" w:space="0" w:color="auto"/>
            </w:tcBorders>
            <w:shd w:val="clear" w:color="auto" w:fill="auto"/>
            <w:noWrap/>
          </w:tcPr>
          <w:p w:rsidR="0022437E" w:rsidRPr="00F8161C" w:rsidRDefault="0022437E" w:rsidP="0022437E">
            <w:pPr>
              <w:rPr>
                <w:sz w:val="24"/>
                <w:lang w:val="en-US"/>
              </w:rPr>
            </w:pPr>
            <w:r>
              <w:rPr>
                <w:sz w:val="24"/>
                <w:lang w:val="en-US"/>
              </w:rPr>
              <w:t>10</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6</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2</w:t>
            </w:r>
          </w:p>
        </w:tc>
        <w:tc>
          <w:tcPr>
            <w:tcW w:w="605"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r>
      <w:tr w:rsidR="0022437E" w:rsidRPr="009E719D" w:rsidTr="0022437E">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3.</w:t>
            </w:r>
          </w:p>
        </w:tc>
        <w:tc>
          <w:tcPr>
            <w:tcW w:w="6117" w:type="dxa"/>
            <w:tcBorders>
              <w:top w:val="nil"/>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Поняття та порядок укладення трудового договору.</w:t>
            </w:r>
          </w:p>
        </w:tc>
        <w:tc>
          <w:tcPr>
            <w:tcW w:w="506"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8</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605"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r>
      <w:tr w:rsidR="0022437E" w:rsidRPr="009E719D" w:rsidTr="0022437E">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Правове забезпечення зайнятості та працевлаштування населення.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8</w:t>
            </w:r>
          </w:p>
        </w:tc>
      </w:tr>
      <w:tr w:rsidR="0022437E"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5.</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Робочий час та час відпочинку.</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r>
      <w:tr w:rsidR="0022437E"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6.</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Оплата праці. Гарантійні та компенсаційні виплати.</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4</w:t>
            </w: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r>
      <w:tr w:rsidR="0022437E"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lastRenderedPageBreak/>
              <w:t>7.</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Матеріальна відповідальність сторін трудових правовідносин.</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r>
      <w:tr w:rsidR="0022437E"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8.</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Дисципліна праці. Внутрішній трудовий розпорядок. Дисциплінарна відповідальність працівників.</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r>
      <w:tr w:rsidR="0022437E" w:rsidRPr="009E719D" w:rsidTr="0022437E">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shd w:val="clear" w:color="000000" w:fill="auto"/>
              <w:jc w:val="right"/>
              <w:rPr>
                <w:sz w:val="24"/>
                <w:lang w:val="uk-UA"/>
              </w:rPr>
            </w:pPr>
            <w:r w:rsidRPr="009E719D">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6</w:t>
            </w:r>
            <w:r w:rsidRPr="009E719D">
              <w:rPr>
                <w:sz w:val="24"/>
                <w:lang w:val="uk-UA"/>
              </w:rPr>
              <w:t>0</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20</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6</w:t>
            </w: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40</w:t>
            </w:r>
          </w:p>
        </w:tc>
      </w:tr>
      <w:tr w:rsidR="0022437E" w:rsidRPr="009E719D" w:rsidTr="0022437E">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 </w:t>
            </w:r>
          </w:p>
        </w:tc>
        <w:tc>
          <w:tcPr>
            <w:tcW w:w="6117" w:type="dxa"/>
            <w:tcBorders>
              <w:top w:val="nil"/>
              <w:left w:val="nil"/>
              <w:bottom w:val="single" w:sz="4" w:space="0" w:color="auto"/>
              <w:right w:val="nil"/>
            </w:tcBorders>
            <w:shd w:val="clear" w:color="auto" w:fill="auto"/>
          </w:tcPr>
          <w:p w:rsidR="0022437E" w:rsidRPr="009E719D" w:rsidRDefault="0022437E" w:rsidP="0022437E">
            <w:pPr>
              <w:shd w:val="clear" w:color="000000" w:fill="auto"/>
              <w:rPr>
                <w:b/>
                <w:bCs/>
                <w:i/>
                <w:iCs/>
                <w:sz w:val="24"/>
                <w:lang w:val="uk-UA"/>
              </w:rPr>
            </w:pPr>
            <w:r w:rsidRPr="009E719D">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b/>
                <w:bCs/>
                <w:i/>
                <w:sz w:val="24"/>
                <w:lang w:val="uk-UA"/>
              </w:rPr>
            </w:pPr>
            <w:r w:rsidRPr="009E719D">
              <w:rPr>
                <w:b/>
                <w:bCs/>
                <w:i/>
                <w:sz w:val="24"/>
                <w:lang w:val="uk-UA"/>
              </w:rPr>
              <w:t>залік</w:t>
            </w:r>
          </w:p>
        </w:tc>
      </w:tr>
    </w:tbl>
    <w:p w:rsidR="0022437E" w:rsidRPr="009E719D" w:rsidRDefault="0022437E" w:rsidP="0022437E">
      <w:pPr>
        <w:shd w:val="clear" w:color="000000" w:fill="auto"/>
        <w:spacing w:after="240"/>
        <w:ind w:left="7513" w:hanging="6804"/>
        <w:jc w:val="center"/>
        <w:outlineLvl w:val="1"/>
        <w:rPr>
          <w:b/>
          <w:lang w:val="uk-UA"/>
        </w:rPr>
      </w:pPr>
    </w:p>
    <w:p w:rsidR="0022437E" w:rsidRPr="009E719D" w:rsidRDefault="0022437E" w:rsidP="0022437E">
      <w:pPr>
        <w:shd w:val="clear" w:color="000000" w:fill="auto"/>
        <w:ind w:firstLine="708"/>
        <w:jc w:val="both"/>
        <w:rPr>
          <w:szCs w:val="28"/>
          <w:lang w:val="uk-UA"/>
        </w:rPr>
      </w:pPr>
      <w:r w:rsidRPr="009E719D">
        <w:rPr>
          <w:szCs w:val="28"/>
          <w:lang w:val="uk-UA"/>
        </w:rPr>
        <w:t>Розглянуто і схвалено на засіданні кафедри цивільного права та процесу, протокол від 25.06.2019, протокол № 28.</w:t>
      </w:r>
    </w:p>
    <w:p w:rsidR="0022437E" w:rsidRPr="009E719D" w:rsidRDefault="0022437E" w:rsidP="0022437E">
      <w:pPr>
        <w:shd w:val="clear" w:color="000000" w:fill="auto"/>
        <w:ind w:firstLine="14"/>
        <w:jc w:val="both"/>
        <w:rPr>
          <w:szCs w:val="28"/>
          <w:lang w:val="uk-UA"/>
        </w:rPr>
      </w:pPr>
    </w:p>
    <w:p w:rsidR="0022437E" w:rsidRPr="009E719D" w:rsidRDefault="0022437E" w:rsidP="0022437E">
      <w:pPr>
        <w:shd w:val="clear" w:color="000000" w:fill="auto"/>
        <w:ind w:firstLine="14"/>
        <w:jc w:val="both"/>
        <w:rPr>
          <w:b/>
          <w:szCs w:val="28"/>
          <w:lang w:val="uk-UA"/>
        </w:rPr>
      </w:pPr>
      <w:r w:rsidRPr="009E719D">
        <w:rPr>
          <w:b/>
          <w:szCs w:val="28"/>
          <w:lang w:val="uk-UA"/>
        </w:rPr>
        <w:t>Завідувач кафедри</w:t>
      </w:r>
    </w:p>
    <w:p w:rsidR="0022437E" w:rsidRPr="009E719D" w:rsidRDefault="0022437E" w:rsidP="0022437E">
      <w:pPr>
        <w:shd w:val="clear" w:color="000000" w:fill="auto"/>
        <w:ind w:firstLine="14"/>
        <w:jc w:val="both"/>
        <w:rPr>
          <w:b/>
          <w:szCs w:val="28"/>
          <w:lang w:val="uk-UA"/>
        </w:rPr>
      </w:pPr>
      <w:r w:rsidRPr="009E719D">
        <w:rPr>
          <w:b/>
          <w:szCs w:val="28"/>
          <w:lang w:val="uk-UA"/>
        </w:rPr>
        <w:t xml:space="preserve">цивільного права та процесу </w:t>
      </w:r>
    </w:p>
    <w:p w:rsidR="0022437E" w:rsidRPr="009E719D" w:rsidRDefault="00690ED1" w:rsidP="0022437E">
      <w:pPr>
        <w:shd w:val="clear" w:color="000000" w:fill="auto"/>
        <w:ind w:firstLine="14"/>
        <w:jc w:val="both"/>
        <w:rPr>
          <w:b/>
          <w:szCs w:val="28"/>
          <w:lang w:val="uk-UA"/>
        </w:rPr>
      </w:pPr>
      <w:r>
        <w:rPr>
          <w:b/>
          <w:szCs w:val="28"/>
          <w:lang w:val="uk-UA"/>
        </w:rPr>
        <w:t xml:space="preserve">кандидат юридичних наук </w:t>
      </w:r>
      <w:r>
        <w:rPr>
          <w:b/>
          <w:szCs w:val="28"/>
          <w:lang w:val="uk-UA"/>
        </w:rPr>
        <w:tab/>
      </w:r>
      <w:r>
        <w:rPr>
          <w:b/>
          <w:szCs w:val="28"/>
          <w:lang w:val="uk-UA"/>
        </w:rPr>
        <w:tab/>
      </w:r>
      <w:r>
        <w:rPr>
          <w:b/>
          <w:szCs w:val="28"/>
          <w:lang w:val="uk-UA"/>
        </w:rPr>
        <w:tab/>
      </w:r>
      <w:r>
        <w:rPr>
          <w:b/>
          <w:szCs w:val="28"/>
          <w:lang w:val="uk-UA"/>
        </w:rPr>
        <w:tab/>
      </w:r>
      <w:proofErr w:type="spellStart"/>
      <w:r>
        <w:rPr>
          <w:b/>
          <w:szCs w:val="28"/>
          <w:lang w:val="uk-UA"/>
        </w:rPr>
        <w:t>Кристина</w:t>
      </w:r>
      <w:proofErr w:type="spellEnd"/>
      <w:r w:rsidRPr="006D7229">
        <w:rPr>
          <w:b/>
          <w:szCs w:val="28"/>
          <w:lang w:val="uk-UA"/>
        </w:rPr>
        <w:t xml:space="preserve"> РЕЗВОРОВИЧ</w:t>
      </w:r>
    </w:p>
    <w:p w:rsidR="00EF26C1" w:rsidRPr="009E719D" w:rsidRDefault="00EF26C1" w:rsidP="00EF26C1">
      <w:pPr>
        <w:rPr>
          <w:lang w:val="uk-UA"/>
        </w:rPr>
      </w:pPr>
    </w:p>
    <w:p w:rsidR="0022437E" w:rsidRDefault="0022437E">
      <w:pPr>
        <w:spacing w:after="160" w:line="259" w:lineRule="auto"/>
        <w:rPr>
          <w:lang w:val="uk-UA"/>
        </w:rPr>
      </w:pPr>
      <w:r>
        <w:rPr>
          <w:lang w:val="uk-UA"/>
        </w:rPr>
        <w:br w:type="page"/>
      </w:r>
    </w:p>
    <w:p w:rsidR="0022437E" w:rsidRPr="009E719D" w:rsidRDefault="0022437E" w:rsidP="0022437E">
      <w:pPr>
        <w:spacing w:after="160" w:line="259" w:lineRule="auto"/>
        <w:jc w:val="right"/>
        <w:rPr>
          <w:sz w:val="24"/>
          <w:lang w:val="uk-UA"/>
        </w:rPr>
      </w:pPr>
      <w:r w:rsidRPr="009E719D">
        <w:rPr>
          <w:sz w:val="24"/>
          <w:lang w:val="uk-UA"/>
        </w:rPr>
        <w:lastRenderedPageBreak/>
        <w:t>Додаток 1.</w:t>
      </w:r>
      <w:r w:rsidR="00822DCD">
        <w:rPr>
          <w:sz w:val="24"/>
          <w:lang w:val="uk-UA"/>
        </w:rPr>
        <w:t>4</w:t>
      </w:r>
      <w:r w:rsidRPr="009E719D">
        <w:rPr>
          <w:sz w:val="24"/>
          <w:lang w:val="uk-UA"/>
        </w:rPr>
        <w:t>.</w:t>
      </w:r>
    </w:p>
    <w:p w:rsidR="0022437E" w:rsidRPr="009E719D" w:rsidRDefault="0022437E" w:rsidP="0022437E">
      <w:pPr>
        <w:ind w:firstLine="4536"/>
        <w:rPr>
          <w:sz w:val="24"/>
          <w:lang w:val="uk-UA"/>
        </w:rPr>
      </w:pPr>
      <w:r w:rsidRPr="009E719D">
        <w:rPr>
          <w:sz w:val="24"/>
          <w:lang w:val="uk-UA"/>
        </w:rPr>
        <w:t>до Робочої програми з навчальної дисципліни</w:t>
      </w:r>
    </w:p>
    <w:p w:rsidR="0022437E" w:rsidRPr="009E719D" w:rsidRDefault="0022437E" w:rsidP="0022437E">
      <w:pPr>
        <w:ind w:firstLine="4820"/>
        <w:rPr>
          <w:b/>
          <w:szCs w:val="28"/>
          <w:lang w:val="uk-UA"/>
        </w:rPr>
      </w:pPr>
    </w:p>
    <w:p w:rsidR="0022437E" w:rsidRPr="009E719D" w:rsidRDefault="0022437E" w:rsidP="0022437E">
      <w:pPr>
        <w:ind w:firstLine="4820"/>
        <w:rPr>
          <w:b/>
          <w:szCs w:val="28"/>
          <w:lang w:val="uk-UA"/>
        </w:rPr>
      </w:pPr>
    </w:p>
    <w:p w:rsidR="0022437E" w:rsidRPr="009E719D" w:rsidRDefault="0022437E" w:rsidP="0022437E">
      <w:pPr>
        <w:ind w:firstLine="4536"/>
        <w:rPr>
          <w:b/>
          <w:szCs w:val="28"/>
          <w:lang w:val="uk-UA"/>
        </w:rPr>
      </w:pPr>
      <w:r w:rsidRPr="009E719D">
        <w:rPr>
          <w:b/>
          <w:szCs w:val="28"/>
          <w:lang w:val="uk-UA"/>
        </w:rPr>
        <w:t>ЗАТВЕРДЖУЮ</w:t>
      </w:r>
    </w:p>
    <w:p w:rsidR="0022437E" w:rsidRPr="009E719D" w:rsidRDefault="0022437E" w:rsidP="0022437E">
      <w:pPr>
        <w:ind w:firstLine="4536"/>
        <w:rPr>
          <w:szCs w:val="28"/>
          <w:lang w:val="uk-UA"/>
        </w:rPr>
      </w:pPr>
      <w:r w:rsidRPr="009E719D">
        <w:rPr>
          <w:szCs w:val="28"/>
          <w:lang w:val="uk-UA"/>
        </w:rPr>
        <w:t>Проректор Дніпропетровського</w:t>
      </w:r>
    </w:p>
    <w:p w:rsidR="0022437E" w:rsidRPr="009E719D" w:rsidRDefault="0022437E" w:rsidP="0022437E">
      <w:pPr>
        <w:ind w:firstLine="4536"/>
        <w:rPr>
          <w:szCs w:val="28"/>
          <w:lang w:val="uk-UA"/>
        </w:rPr>
      </w:pPr>
      <w:r w:rsidRPr="009E719D">
        <w:rPr>
          <w:szCs w:val="28"/>
          <w:lang w:val="uk-UA"/>
        </w:rPr>
        <w:t>державного університету</w:t>
      </w:r>
    </w:p>
    <w:p w:rsidR="0022437E" w:rsidRPr="009E719D" w:rsidRDefault="0022437E" w:rsidP="0022437E">
      <w:pPr>
        <w:ind w:firstLine="4536"/>
        <w:rPr>
          <w:szCs w:val="28"/>
          <w:lang w:val="uk-UA"/>
        </w:rPr>
      </w:pPr>
      <w:r w:rsidRPr="009E719D">
        <w:rPr>
          <w:szCs w:val="28"/>
          <w:lang w:val="uk-UA"/>
        </w:rPr>
        <w:t>внутрішніх справ</w:t>
      </w:r>
    </w:p>
    <w:p w:rsidR="00690ED1" w:rsidRPr="006D7229" w:rsidRDefault="00690ED1" w:rsidP="00690ED1">
      <w:pPr>
        <w:ind w:firstLine="4536"/>
        <w:jc w:val="right"/>
        <w:rPr>
          <w:b/>
          <w:szCs w:val="28"/>
          <w:lang w:val="uk-UA"/>
        </w:rPr>
      </w:pPr>
      <w:r>
        <w:rPr>
          <w:b/>
          <w:szCs w:val="28"/>
          <w:lang w:val="uk-UA"/>
        </w:rPr>
        <w:t xml:space="preserve">Лариса </w:t>
      </w:r>
      <w:r w:rsidRPr="006D7229">
        <w:rPr>
          <w:b/>
          <w:szCs w:val="28"/>
          <w:lang w:val="uk-UA"/>
        </w:rPr>
        <w:t>НАЛИВАЙКО</w:t>
      </w:r>
    </w:p>
    <w:p w:rsidR="0022437E" w:rsidRPr="009E719D" w:rsidRDefault="0022437E" w:rsidP="0022437E">
      <w:pPr>
        <w:ind w:firstLine="4536"/>
        <w:jc w:val="both"/>
        <w:rPr>
          <w:b/>
          <w:szCs w:val="28"/>
          <w:lang w:val="uk-UA"/>
        </w:rPr>
      </w:pPr>
      <w:r w:rsidRPr="009E719D">
        <w:rPr>
          <w:b/>
          <w:szCs w:val="28"/>
          <w:lang w:val="uk-UA"/>
        </w:rPr>
        <w:t>___.____._______</w:t>
      </w:r>
    </w:p>
    <w:p w:rsidR="0022437E" w:rsidRPr="009E719D" w:rsidRDefault="0022437E" w:rsidP="0022437E">
      <w:pPr>
        <w:shd w:val="clear" w:color="000000" w:fill="auto"/>
        <w:jc w:val="center"/>
        <w:outlineLvl w:val="1"/>
        <w:rPr>
          <w:b/>
          <w:lang w:val="uk-UA"/>
        </w:rPr>
      </w:pPr>
    </w:p>
    <w:p w:rsidR="0022437E" w:rsidRPr="009E719D" w:rsidRDefault="0022437E" w:rsidP="0022437E">
      <w:pPr>
        <w:shd w:val="clear" w:color="000000" w:fill="auto"/>
        <w:jc w:val="center"/>
        <w:outlineLvl w:val="1"/>
        <w:rPr>
          <w:b/>
          <w:lang w:val="uk-UA"/>
        </w:rPr>
      </w:pPr>
    </w:p>
    <w:p w:rsidR="0022437E" w:rsidRPr="009E719D" w:rsidRDefault="0022437E" w:rsidP="0022437E">
      <w:pPr>
        <w:shd w:val="clear" w:color="000000" w:fill="auto"/>
        <w:jc w:val="center"/>
        <w:outlineLvl w:val="1"/>
        <w:rPr>
          <w:b/>
          <w:lang w:val="uk-UA"/>
        </w:rPr>
      </w:pPr>
      <w:r w:rsidRPr="009E719D">
        <w:rPr>
          <w:b/>
          <w:lang w:val="uk-UA"/>
        </w:rPr>
        <w:t>ОБСЯГ НАВЧАЛЬНОЇ ДИСЦИПЛІНИ</w:t>
      </w:r>
    </w:p>
    <w:p w:rsidR="0022437E" w:rsidRPr="009E719D" w:rsidRDefault="0022437E" w:rsidP="0022437E">
      <w:pPr>
        <w:jc w:val="center"/>
        <w:rPr>
          <w:b/>
          <w:lang w:val="uk-UA"/>
        </w:rPr>
      </w:pPr>
      <w:r w:rsidRPr="009E719D">
        <w:rPr>
          <w:b/>
          <w:lang w:val="uk-UA"/>
        </w:rPr>
        <w:t>Трудове право</w:t>
      </w:r>
    </w:p>
    <w:p w:rsidR="0022437E" w:rsidRPr="009E719D" w:rsidRDefault="0022437E" w:rsidP="0022437E">
      <w:pPr>
        <w:jc w:val="center"/>
        <w:rPr>
          <w:b/>
          <w:lang w:val="uk-UA"/>
        </w:rPr>
      </w:pPr>
    </w:p>
    <w:p w:rsidR="0022437E" w:rsidRPr="009E719D" w:rsidRDefault="0022437E" w:rsidP="0022437E">
      <w:pPr>
        <w:jc w:val="both"/>
        <w:rPr>
          <w:lang w:val="uk-UA"/>
        </w:rPr>
      </w:pPr>
      <w:r w:rsidRPr="009E719D">
        <w:rPr>
          <w:lang w:val="uk-UA"/>
        </w:rPr>
        <w:t xml:space="preserve">Освітній ступінь бакалавр  </w:t>
      </w:r>
      <w:r w:rsidRPr="009E719D">
        <w:rPr>
          <w:lang w:val="uk-UA"/>
        </w:rPr>
        <w:tab/>
        <w:t xml:space="preserve">Спеціальність </w:t>
      </w:r>
      <w:r w:rsidR="0044047A">
        <w:rPr>
          <w:lang w:val="uk-UA"/>
        </w:rPr>
        <w:t>262</w:t>
      </w:r>
      <w:r w:rsidRPr="009E719D">
        <w:rPr>
          <w:lang w:val="uk-UA"/>
        </w:rPr>
        <w:t xml:space="preserve"> «Право</w:t>
      </w:r>
      <w:r>
        <w:rPr>
          <w:lang w:val="uk-UA"/>
        </w:rPr>
        <w:t>охоронна діяльність</w:t>
      </w:r>
      <w:r w:rsidRPr="009E719D">
        <w:rPr>
          <w:lang w:val="uk-UA"/>
        </w:rPr>
        <w:t>»</w:t>
      </w:r>
    </w:p>
    <w:p w:rsidR="0022437E" w:rsidRPr="009E719D" w:rsidRDefault="0022437E" w:rsidP="0022437E">
      <w:pPr>
        <w:jc w:val="center"/>
        <w:rPr>
          <w:lang w:val="uk-UA"/>
        </w:rPr>
      </w:pPr>
    </w:p>
    <w:p w:rsidR="0022437E" w:rsidRPr="009E719D" w:rsidRDefault="0022437E" w:rsidP="0022437E">
      <w:pPr>
        <w:jc w:val="center"/>
        <w:rPr>
          <w:lang w:val="uk-UA"/>
        </w:rPr>
      </w:pPr>
      <w:r w:rsidRPr="009E719D">
        <w:rPr>
          <w:lang w:val="uk-UA"/>
        </w:rPr>
        <w:t xml:space="preserve">на 2019/2020 навчальний рік </w:t>
      </w:r>
    </w:p>
    <w:p w:rsidR="0022437E" w:rsidRPr="009E719D" w:rsidRDefault="0022437E" w:rsidP="0022437E">
      <w:pPr>
        <w:jc w:val="center"/>
        <w:rPr>
          <w:b/>
          <w:lang w:val="uk-UA"/>
        </w:rPr>
      </w:pPr>
    </w:p>
    <w:p w:rsidR="0022437E" w:rsidRPr="009E719D" w:rsidRDefault="0022437E" w:rsidP="0022437E">
      <w:pPr>
        <w:jc w:val="both"/>
        <w:rPr>
          <w:lang w:val="uk-UA"/>
        </w:rPr>
      </w:pPr>
      <w:r w:rsidRPr="009E719D">
        <w:rPr>
          <w:b/>
          <w:lang w:val="uk-UA"/>
        </w:rPr>
        <w:t xml:space="preserve">Форма навчання </w:t>
      </w:r>
      <w:r>
        <w:rPr>
          <w:b/>
          <w:lang w:val="uk-UA"/>
        </w:rPr>
        <w:t>ЗАОЧНА</w:t>
      </w:r>
      <w:r w:rsidRPr="009E719D">
        <w:rPr>
          <w:b/>
          <w:lang w:val="uk-UA"/>
        </w:rPr>
        <w:tab/>
      </w:r>
      <w:r w:rsidRPr="009E719D">
        <w:rPr>
          <w:b/>
          <w:lang w:val="uk-UA"/>
        </w:rPr>
        <w:tab/>
      </w:r>
      <w:r w:rsidRPr="009E719D">
        <w:rPr>
          <w:b/>
          <w:lang w:val="uk-UA"/>
        </w:rPr>
        <w:tab/>
      </w:r>
      <w:r w:rsidRPr="009E719D">
        <w:rPr>
          <w:lang w:val="uk-UA"/>
        </w:rPr>
        <w:t xml:space="preserve">Обсяг </w:t>
      </w:r>
      <w:r>
        <w:rPr>
          <w:lang w:val="uk-UA"/>
        </w:rPr>
        <w:t>2</w:t>
      </w:r>
      <w:r w:rsidRPr="009E719D">
        <w:rPr>
          <w:lang w:val="uk-UA"/>
        </w:rPr>
        <w:t xml:space="preserve"> кре</w:t>
      </w:r>
      <w:r>
        <w:rPr>
          <w:lang w:val="uk-UA"/>
        </w:rPr>
        <w:t>дити (ЄКТС) (6</w:t>
      </w:r>
      <w:r w:rsidRPr="009E719D">
        <w:rPr>
          <w:lang w:val="uk-UA"/>
        </w:rPr>
        <w:t>0 годин)</w:t>
      </w:r>
    </w:p>
    <w:p w:rsidR="0022437E" w:rsidRPr="009E719D" w:rsidRDefault="0022437E" w:rsidP="0022437E">
      <w:pPr>
        <w:rPr>
          <w:lang w:val="uk-UA"/>
        </w:rPr>
      </w:pPr>
    </w:p>
    <w:p w:rsidR="0022437E" w:rsidRDefault="0022437E" w:rsidP="0022437E">
      <w:pPr>
        <w:jc w:val="center"/>
        <w:rPr>
          <w:lang w:val="uk-UA"/>
        </w:rPr>
      </w:pPr>
      <w:r w:rsidRPr="009E719D">
        <w:rPr>
          <w:lang w:val="uk-UA"/>
        </w:rPr>
        <w:t>Навчально-науковий інститут заочного навчання та підвищення кваліфікації</w:t>
      </w:r>
    </w:p>
    <w:p w:rsidR="0022437E" w:rsidRPr="009E719D" w:rsidRDefault="0022437E" w:rsidP="0022437E">
      <w:pPr>
        <w:jc w:val="center"/>
        <w:rPr>
          <w:lang w:val="uk-UA"/>
        </w:rPr>
      </w:pPr>
    </w:p>
    <w:p w:rsidR="0022437E" w:rsidRDefault="0022437E" w:rsidP="0022437E">
      <w:pPr>
        <w:jc w:val="center"/>
        <w:rPr>
          <w:lang w:val="uk-UA"/>
        </w:rPr>
      </w:pPr>
      <w:r w:rsidRPr="009E719D">
        <w:rPr>
          <w:lang w:val="uk-UA"/>
        </w:rPr>
        <w:t xml:space="preserve">Курс 3        Групи </w:t>
      </w:r>
      <w:r w:rsidRPr="0022437E">
        <w:rPr>
          <w:lang w:val="uk-UA"/>
        </w:rPr>
        <w:t>ЗН-734/735</w:t>
      </w:r>
    </w:p>
    <w:p w:rsidR="0022437E" w:rsidRPr="009E719D" w:rsidRDefault="0022437E" w:rsidP="0022437E">
      <w:pPr>
        <w:jc w:val="center"/>
        <w:rPr>
          <w:lang w:val="uk-UA"/>
        </w:rPr>
      </w:pPr>
    </w:p>
    <w:tbl>
      <w:tblPr>
        <w:tblW w:w="10000" w:type="dxa"/>
        <w:jc w:val="center"/>
        <w:tblLook w:val="0000" w:firstRow="0" w:lastRow="0" w:firstColumn="0" w:lastColumn="0" w:noHBand="0" w:noVBand="0"/>
      </w:tblPr>
      <w:tblGrid>
        <w:gridCol w:w="748"/>
        <w:gridCol w:w="6117"/>
        <w:gridCol w:w="506"/>
        <w:gridCol w:w="506"/>
        <w:gridCol w:w="506"/>
        <w:gridCol w:w="506"/>
        <w:gridCol w:w="506"/>
        <w:gridCol w:w="605"/>
      </w:tblGrid>
      <w:tr w:rsidR="0022437E" w:rsidRPr="009E719D" w:rsidTr="0022437E">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 xml:space="preserve">№ теми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22437E" w:rsidRPr="009E719D" w:rsidRDefault="0022437E" w:rsidP="0022437E">
            <w:pPr>
              <w:shd w:val="clear" w:color="000000" w:fill="auto"/>
              <w:jc w:val="center"/>
              <w:rPr>
                <w:sz w:val="24"/>
                <w:lang w:val="uk-UA"/>
              </w:rPr>
            </w:pPr>
            <w:r w:rsidRPr="009E719D">
              <w:rPr>
                <w:sz w:val="24"/>
                <w:lang w:val="uk-UA"/>
              </w:rPr>
              <w:t>Назва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22437E" w:rsidRPr="009E719D" w:rsidRDefault="0022437E" w:rsidP="0022437E">
            <w:pPr>
              <w:shd w:val="clear" w:color="000000" w:fill="auto"/>
              <w:jc w:val="center"/>
              <w:rPr>
                <w:sz w:val="24"/>
                <w:lang w:val="uk-UA"/>
              </w:rPr>
            </w:pPr>
            <w:r w:rsidRPr="009E719D">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2437E" w:rsidRPr="009E719D" w:rsidRDefault="0022437E" w:rsidP="0022437E">
            <w:pPr>
              <w:shd w:val="clear" w:color="000000" w:fill="auto"/>
              <w:jc w:val="center"/>
              <w:rPr>
                <w:sz w:val="24"/>
                <w:lang w:val="uk-UA"/>
              </w:rPr>
            </w:pPr>
            <w:proofErr w:type="spellStart"/>
            <w:r w:rsidRPr="009E719D">
              <w:rPr>
                <w:sz w:val="24"/>
                <w:lang w:val="uk-UA"/>
              </w:rPr>
              <w:t>Самост</w:t>
            </w:r>
            <w:proofErr w:type="spellEnd"/>
            <w:r w:rsidRPr="009E719D">
              <w:rPr>
                <w:sz w:val="24"/>
                <w:lang w:val="uk-UA"/>
              </w:rPr>
              <w:t xml:space="preserve">. та  </w:t>
            </w:r>
            <w:proofErr w:type="spellStart"/>
            <w:r w:rsidRPr="009E719D">
              <w:rPr>
                <w:sz w:val="24"/>
                <w:lang w:val="uk-UA"/>
              </w:rPr>
              <w:t>індив.робота</w:t>
            </w:r>
            <w:proofErr w:type="spellEnd"/>
          </w:p>
        </w:tc>
      </w:tr>
      <w:tr w:rsidR="0022437E" w:rsidRPr="009E719D" w:rsidTr="0022437E">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22437E" w:rsidRPr="009E719D" w:rsidRDefault="0022437E" w:rsidP="0022437E">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22437E" w:rsidRPr="009E719D" w:rsidRDefault="0022437E" w:rsidP="0022437E">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22437E" w:rsidRPr="009E719D" w:rsidRDefault="0022437E" w:rsidP="0022437E">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r w:rsidRPr="009E719D">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22437E" w:rsidRPr="009E719D" w:rsidRDefault="0022437E" w:rsidP="0022437E">
            <w:pPr>
              <w:shd w:val="clear" w:color="000000" w:fill="auto"/>
              <w:jc w:val="center"/>
              <w:rPr>
                <w:sz w:val="24"/>
                <w:lang w:val="uk-UA"/>
              </w:rPr>
            </w:pPr>
            <w:proofErr w:type="spellStart"/>
            <w:r w:rsidRPr="009E719D">
              <w:rPr>
                <w:sz w:val="24"/>
                <w:lang w:val="uk-UA"/>
              </w:rPr>
              <w:t>Прак</w:t>
            </w:r>
            <w:proofErr w:type="spellEnd"/>
            <w:r w:rsidRPr="009E719D">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22437E" w:rsidRPr="009E719D" w:rsidRDefault="0022437E" w:rsidP="0022437E">
            <w:pPr>
              <w:shd w:val="clear" w:color="000000" w:fill="auto"/>
              <w:rPr>
                <w:sz w:val="24"/>
                <w:lang w:val="uk-UA"/>
              </w:rPr>
            </w:pPr>
          </w:p>
        </w:tc>
      </w:tr>
      <w:tr w:rsidR="0022437E" w:rsidRPr="009E719D" w:rsidTr="0022437E">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1.</w:t>
            </w:r>
          </w:p>
        </w:tc>
        <w:tc>
          <w:tcPr>
            <w:tcW w:w="6117" w:type="dxa"/>
            <w:tcBorders>
              <w:top w:val="nil"/>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Поняття, функції та система трудового права. Принципи та джерела трудового права.</w:t>
            </w:r>
          </w:p>
        </w:tc>
        <w:tc>
          <w:tcPr>
            <w:tcW w:w="506"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8</w:t>
            </w:r>
          </w:p>
        </w:tc>
        <w:tc>
          <w:tcPr>
            <w:tcW w:w="506" w:type="dxa"/>
            <w:tcBorders>
              <w:top w:val="nil"/>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nil"/>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r>
      <w:tr w:rsidR="0022437E" w:rsidRPr="009E719D" w:rsidTr="0022437E">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2.</w:t>
            </w:r>
          </w:p>
        </w:tc>
        <w:tc>
          <w:tcPr>
            <w:tcW w:w="6117" w:type="dxa"/>
            <w:tcBorders>
              <w:top w:val="nil"/>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 xml:space="preserve">Поняття, склад та види трудових правовідносин. Суб’єкти трудового права. </w:t>
            </w:r>
          </w:p>
        </w:tc>
        <w:tc>
          <w:tcPr>
            <w:tcW w:w="506" w:type="dxa"/>
            <w:tcBorders>
              <w:top w:val="nil"/>
              <w:left w:val="single" w:sz="4" w:space="0" w:color="auto"/>
              <w:bottom w:val="single" w:sz="4" w:space="0" w:color="auto"/>
              <w:right w:val="single" w:sz="4" w:space="0" w:color="auto"/>
            </w:tcBorders>
            <w:shd w:val="clear" w:color="auto" w:fill="auto"/>
            <w:noWrap/>
          </w:tcPr>
          <w:p w:rsidR="0022437E" w:rsidRPr="00F8161C" w:rsidRDefault="004859D4" w:rsidP="0022437E">
            <w:pPr>
              <w:rPr>
                <w:sz w:val="24"/>
                <w:lang w:val="en-US"/>
              </w:rPr>
            </w:pPr>
            <w:r>
              <w:rPr>
                <w:sz w:val="24"/>
                <w:lang w:val="en-US"/>
              </w:rPr>
              <w:t>12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6</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2</w:t>
            </w:r>
          </w:p>
        </w:tc>
        <w:tc>
          <w:tcPr>
            <w:tcW w:w="605" w:type="dxa"/>
            <w:tcBorders>
              <w:top w:val="nil"/>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r>
      <w:tr w:rsidR="0022437E" w:rsidRPr="009E719D" w:rsidTr="0022437E">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3.</w:t>
            </w:r>
          </w:p>
        </w:tc>
        <w:tc>
          <w:tcPr>
            <w:tcW w:w="6117" w:type="dxa"/>
            <w:tcBorders>
              <w:top w:val="nil"/>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Поняття та порядок укладення трудового договору.</w:t>
            </w:r>
          </w:p>
        </w:tc>
        <w:tc>
          <w:tcPr>
            <w:tcW w:w="506" w:type="dxa"/>
            <w:tcBorders>
              <w:top w:val="nil"/>
              <w:left w:val="single" w:sz="4" w:space="0" w:color="auto"/>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nil"/>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nil"/>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r>
      <w:tr w:rsidR="0022437E" w:rsidRPr="009E719D" w:rsidTr="0022437E">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Правове забезпечення зайнятості та працевлаштування населення.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r w:rsidRPr="009E719D">
              <w:rPr>
                <w:sz w:val="24"/>
                <w:lang w:val="uk-UA"/>
              </w:rPr>
              <w:t>8</w:t>
            </w:r>
          </w:p>
        </w:tc>
      </w:tr>
      <w:tr w:rsidR="0022437E"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5.</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Робочий час та час відпочинку.</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8</w:t>
            </w:r>
          </w:p>
        </w:tc>
      </w:tr>
      <w:tr w:rsidR="0022437E"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6.</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Оплата праці. Гарантійні та компенсаційні виплати.</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r>
      <w:tr w:rsidR="0022437E"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lastRenderedPageBreak/>
              <w:t>7.</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Матеріальна відповідальність сторін трудових правовідносин.</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r>
      <w:tr w:rsidR="0022437E" w:rsidRPr="009E719D" w:rsidTr="0022437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8.</w:t>
            </w: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rPr>
                <w:sz w:val="24"/>
                <w:lang w:val="uk-UA"/>
              </w:rPr>
            </w:pPr>
            <w:r w:rsidRPr="009E719D">
              <w:rPr>
                <w:sz w:val="24"/>
                <w:lang w:val="uk-UA"/>
              </w:rPr>
              <w:t>Дисципліна праці. Внутрішній трудовий розпорядок. Дисциплінарна відповідальність працівників.</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22437E" w:rsidP="0022437E">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6</w:t>
            </w:r>
          </w:p>
        </w:tc>
      </w:tr>
      <w:tr w:rsidR="0022437E" w:rsidRPr="009E719D" w:rsidTr="0022437E">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22437E" w:rsidRPr="009E719D" w:rsidRDefault="0022437E" w:rsidP="0022437E">
            <w:pPr>
              <w:shd w:val="clear" w:color="000000" w:fill="auto"/>
              <w:jc w:val="right"/>
              <w:rPr>
                <w:sz w:val="24"/>
                <w:lang w:val="uk-UA"/>
              </w:rPr>
            </w:pPr>
            <w:r w:rsidRPr="009E719D">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rPr>
                <w:sz w:val="24"/>
                <w:lang w:val="uk-UA"/>
              </w:rPr>
            </w:pPr>
            <w:r>
              <w:rPr>
                <w:sz w:val="24"/>
                <w:lang w:val="uk-UA"/>
              </w:rPr>
              <w:t>6</w:t>
            </w:r>
            <w:r w:rsidRPr="009E719D">
              <w:rPr>
                <w:sz w:val="24"/>
                <w:lang w:val="uk-UA"/>
              </w:rPr>
              <w:t>0</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2</w:t>
            </w:r>
          </w:p>
        </w:tc>
        <w:tc>
          <w:tcPr>
            <w:tcW w:w="605" w:type="dxa"/>
            <w:tcBorders>
              <w:top w:val="single" w:sz="4" w:space="0" w:color="auto"/>
              <w:left w:val="nil"/>
              <w:bottom w:val="single" w:sz="4" w:space="0" w:color="auto"/>
              <w:right w:val="single" w:sz="4" w:space="0" w:color="auto"/>
            </w:tcBorders>
            <w:shd w:val="clear" w:color="auto" w:fill="auto"/>
            <w:noWrap/>
          </w:tcPr>
          <w:p w:rsidR="0022437E" w:rsidRPr="009E719D" w:rsidRDefault="004859D4" w:rsidP="0022437E">
            <w:pPr>
              <w:rPr>
                <w:sz w:val="24"/>
                <w:lang w:val="uk-UA"/>
              </w:rPr>
            </w:pPr>
            <w:r>
              <w:rPr>
                <w:sz w:val="24"/>
                <w:lang w:val="uk-UA"/>
              </w:rPr>
              <w:t>52</w:t>
            </w:r>
          </w:p>
        </w:tc>
      </w:tr>
      <w:tr w:rsidR="0022437E" w:rsidRPr="009E719D" w:rsidTr="0022437E">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sz w:val="20"/>
                <w:szCs w:val="20"/>
                <w:lang w:val="uk-UA"/>
              </w:rPr>
            </w:pPr>
            <w:r w:rsidRPr="009E719D">
              <w:rPr>
                <w:sz w:val="20"/>
                <w:szCs w:val="20"/>
                <w:lang w:val="uk-UA"/>
              </w:rPr>
              <w:t> </w:t>
            </w:r>
          </w:p>
        </w:tc>
        <w:tc>
          <w:tcPr>
            <w:tcW w:w="6117" w:type="dxa"/>
            <w:tcBorders>
              <w:top w:val="nil"/>
              <w:left w:val="nil"/>
              <w:bottom w:val="single" w:sz="4" w:space="0" w:color="auto"/>
              <w:right w:val="nil"/>
            </w:tcBorders>
            <w:shd w:val="clear" w:color="auto" w:fill="auto"/>
          </w:tcPr>
          <w:p w:rsidR="0022437E" w:rsidRPr="009E719D" w:rsidRDefault="0022437E" w:rsidP="0022437E">
            <w:pPr>
              <w:shd w:val="clear" w:color="000000" w:fill="auto"/>
              <w:rPr>
                <w:b/>
                <w:bCs/>
                <w:i/>
                <w:iCs/>
                <w:sz w:val="24"/>
                <w:lang w:val="uk-UA"/>
              </w:rPr>
            </w:pPr>
            <w:r w:rsidRPr="009E719D">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single" w:sz="4" w:space="0" w:color="auto"/>
            </w:tcBorders>
            <w:shd w:val="clear" w:color="auto" w:fill="auto"/>
            <w:noWrap/>
          </w:tcPr>
          <w:p w:rsidR="0022437E" w:rsidRPr="009E719D" w:rsidRDefault="0022437E" w:rsidP="0022437E">
            <w:pPr>
              <w:shd w:val="clear" w:color="000000" w:fill="auto"/>
              <w:jc w:val="center"/>
              <w:rPr>
                <w:b/>
                <w:bCs/>
                <w:i/>
                <w:sz w:val="24"/>
                <w:lang w:val="uk-UA"/>
              </w:rPr>
            </w:pPr>
            <w:r w:rsidRPr="009E719D">
              <w:rPr>
                <w:b/>
                <w:bCs/>
                <w:i/>
                <w:sz w:val="24"/>
                <w:lang w:val="uk-UA"/>
              </w:rPr>
              <w:t>залік</w:t>
            </w:r>
          </w:p>
        </w:tc>
      </w:tr>
    </w:tbl>
    <w:p w:rsidR="0022437E" w:rsidRPr="009E719D" w:rsidRDefault="0022437E" w:rsidP="0022437E">
      <w:pPr>
        <w:shd w:val="clear" w:color="000000" w:fill="auto"/>
        <w:spacing w:after="240"/>
        <w:ind w:left="7513" w:hanging="6804"/>
        <w:jc w:val="center"/>
        <w:outlineLvl w:val="1"/>
        <w:rPr>
          <w:b/>
          <w:lang w:val="uk-UA"/>
        </w:rPr>
      </w:pPr>
    </w:p>
    <w:p w:rsidR="0022437E" w:rsidRPr="009E719D" w:rsidRDefault="0022437E" w:rsidP="0022437E">
      <w:pPr>
        <w:shd w:val="clear" w:color="000000" w:fill="auto"/>
        <w:ind w:firstLine="708"/>
        <w:jc w:val="both"/>
        <w:rPr>
          <w:szCs w:val="28"/>
          <w:lang w:val="uk-UA"/>
        </w:rPr>
      </w:pPr>
      <w:r w:rsidRPr="009E719D">
        <w:rPr>
          <w:szCs w:val="28"/>
          <w:lang w:val="uk-UA"/>
        </w:rPr>
        <w:t>Розглянуто і схвалено на засіданні кафедри цивільного права та процесу, протокол від 25.06.2019, протокол № 28.</w:t>
      </w:r>
    </w:p>
    <w:p w:rsidR="0022437E" w:rsidRPr="009E719D" w:rsidRDefault="0022437E" w:rsidP="0022437E">
      <w:pPr>
        <w:shd w:val="clear" w:color="000000" w:fill="auto"/>
        <w:ind w:firstLine="14"/>
        <w:jc w:val="both"/>
        <w:rPr>
          <w:szCs w:val="28"/>
          <w:lang w:val="uk-UA"/>
        </w:rPr>
      </w:pPr>
    </w:p>
    <w:p w:rsidR="0022437E" w:rsidRPr="009E719D" w:rsidRDefault="0022437E" w:rsidP="0022437E">
      <w:pPr>
        <w:shd w:val="clear" w:color="000000" w:fill="auto"/>
        <w:ind w:firstLine="14"/>
        <w:jc w:val="both"/>
        <w:rPr>
          <w:b/>
          <w:szCs w:val="28"/>
          <w:lang w:val="uk-UA"/>
        </w:rPr>
      </w:pPr>
      <w:r w:rsidRPr="009E719D">
        <w:rPr>
          <w:b/>
          <w:szCs w:val="28"/>
          <w:lang w:val="uk-UA"/>
        </w:rPr>
        <w:t>Завідувач кафедри</w:t>
      </w:r>
    </w:p>
    <w:p w:rsidR="0022437E" w:rsidRPr="009E719D" w:rsidRDefault="0022437E" w:rsidP="0022437E">
      <w:pPr>
        <w:shd w:val="clear" w:color="000000" w:fill="auto"/>
        <w:ind w:firstLine="14"/>
        <w:jc w:val="both"/>
        <w:rPr>
          <w:b/>
          <w:szCs w:val="28"/>
          <w:lang w:val="uk-UA"/>
        </w:rPr>
      </w:pPr>
      <w:r w:rsidRPr="009E719D">
        <w:rPr>
          <w:b/>
          <w:szCs w:val="28"/>
          <w:lang w:val="uk-UA"/>
        </w:rPr>
        <w:t xml:space="preserve">цивільного права та процесу </w:t>
      </w:r>
    </w:p>
    <w:p w:rsidR="0022437E" w:rsidRPr="009E719D" w:rsidRDefault="00690ED1" w:rsidP="0022437E">
      <w:pPr>
        <w:shd w:val="clear" w:color="000000" w:fill="auto"/>
        <w:ind w:firstLine="14"/>
        <w:jc w:val="both"/>
        <w:rPr>
          <w:b/>
          <w:szCs w:val="28"/>
          <w:lang w:val="uk-UA"/>
        </w:rPr>
      </w:pPr>
      <w:r>
        <w:rPr>
          <w:b/>
          <w:szCs w:val="28"/>
          <w:lang w:val="uk-UA"/>
        </w:rPr>
        <w:t xml:space="preserve">кандидат юридичних наук </w:t>
      </w:r>
      <w:r>
        <w:rPr>
          <w:b/>
          <w:szCs w:val="28"/>
          <w:lang w:val="uk-UA"/>
        </w:rPr>
        <w:tab/>
      </w:r>
      <w:r>
        <w:rPr>
          <w:b/>
          <w:szCs w:val="28"/>
          <w:lang w:val="uk-UA"/>
        </w:rPr>
        <w:tab/>
      </w:r>
      <w:r>
        <w:rPr>
          <w:b/>
          <w:szCs w:val="28"/>
          <w:lang w:val="uk-UA"/>
        </w:rPr>
        <w:tab/>
      </w:r>
      <w:r>
        <w:rPr>
          <w:b/>
          <w:szCs w:val="28"/>
          <w:lang w:val="uk-UA"/>
        </w:rPr>
        <w:tab/>
      </w:r>
      <w:proofErr w:type="spellStart"/>
      <w:r>
        <w:rPr>
          <w:b/>
          <w:szCs w:val="28"/>
          <w:lang w:val="uk-UA"/>
        </w:rPr>
        <w:t>Кристина</w:t>
      </w:r>
      <w:proofErr w:type="spellEnd"/>
      <w:r w:rsidRPr="006D7229">
        <w:rPr>
          <w:b/>
          <w:szCs w:val="28"/>
          <w:lang w:val="uk-UA"/>
        </w:rPr>
        <w:t xml:space="preserve"> РЕЗВОРОВИЧ</w:t>
      </w:r>
    </w:p>
    <w:p w:rsidR="0022437E" w:rsidRPr="009E719D" w:rsidRDefault="0022437E" w:rsidP="0022437E">
      <w:pPr>
        <w:rPr>
          <w:lang w:val="uk-UA"/>
        </w:rPr>
      </w:pPr>
    </w:p>
    <w:p w:rsidR="00EF26C1" w:rsidRDefault="00EF26C1">
      <w:pPr>
        <w:spacing w:after="160" w:line="259" w:lineRule="auto"/>
        <w:rPr>
          <w:lang w:val="uk-UA"/>
        </w:rPr>
      </w:pPr>
      <w:r>
        <w:rPr>
          <w:lang w:val="uk-UA"/>
        </w:rPr>
        <w:br w:type="page"/>
      </w:r>
    </w:p>
    <w:p w:rsidR="009E719D" w:rsidRPr="009E719D" w:rsidRDefault="009E719D" w:rsidP="009E719D">
      <w:pPr>
        <w:shd w:val="clear" w:color="000000" w:fill="auto"/>
        <w:ind w:left="4536"/>
        <w:outlineLvl w:val="1"/>
        <w:rPr>
          <w:sz w:val="24"/>
          <w:lang w:val="uk-UA"/>
        </w:rPr>
      </w:pPr>
      <w:r w:rsidRPr="009E719D">
        <w:rPr>
          <w:sz w:val="24"/>
          <w:lang w:val="uk-UA"/>
        </w:rPr>
        <w:lastRenderedPageBreak/>
        <w:t>Додаток 2</w:t>
      </w:r>
    </w:p>
    <w:p w:rsidR="009E719D" w:rsidRPr="009E719D" w:rsidRDefault="009E719D" w:rsidP="009E719D">
      <w:pPr>
        <w:ind w:left="4536"/>
        <w:rPr>
          <w:sz w:val="24"/>
          <w:lang w:val="uk-UA"/>
        </w:rPr>
      </w:pPr>
      <w:r w:rsidRPr="009E719D">
        <w:rPr>
          <w:sz w:val="24"/>
          <w:lang w:val="uk-UA"/>
        </w:rPr>
        <w:t>до Робочої програми з навчальної дисципліни</w:t>
      </w:r>
    </w:p>
    <w:p w:rsidR="009E719D" w:rsidRPr="009E719D" w:rsidRDefault="009E719D" w:rsidP="009E719D">
      <w:pPr>
        <w:ind w:left="4536"/>
        <w:rPr>
          <w:sz w:val="24"/>
          <w:lang w:val="uk-UA"/>
        </w:rPr>
      </w:pPr>
    </w:p>
    <w:p w:rsidR="009E719D" w:rsidRPr="009E719D" w:rsidRDefault="009E719D" w:rsidP="009E719D">
      <w:pPr>
        <w:ind w:left="4536"/>
        <w:rPr>
          <w:lang w:val="uk-UA"/>
        </w:rPr>
      </w:pPr>
    </w:p>
    <w:p w:rsidR="009E719D" w:rsidRPr="009E719D" w:rsidRDefault="009E719D" w:rsidP="009E719D">
      <w:pPr>
        <w:jc w:val="center"/>
        <w:rPr>
          <w:b/>
          <w:lang w:val="uk-UA"/>
        </w:rPr>
      </w:pPr>
      <w:r w:rsidRPr="009E719D">
        <w:rPr>
          <w:b/>
          <w:lang w:val="uk-UA"/>
        </w:rPr>
        <w:t xml:space="preserve">ІНФОРМАЦІЙНЕ ТА МЕТОДИЧНЕ ЗАБЕЗПЕЧЕННЯ </w:t>
      </w:r>
    </w:p>
    <w:p w:rsidR="009E719D" w:rsidRPr="009E719D" w:rsidRDefault="009E719D" w:rsidP="009E719D">
      <w:pPr>
        <w:jc w:val="center"/>
        <w:rPr>
          <w:b/>
          <w:lang w:val="uk-UA"/>
        </w:rPr>
      </w:pPr>
      <w:r w:rsidRPr="009E719D">
        <w:rPr>
          <w:b/>
          <w:lang w:val="uk-UA"/>
        </w:rPr>
        <w:t>НАВЧАЛЬНОЇ ДИСЦИПЛІНИ</w:t>
      </w:r>
    </w:p>
    <w:p w:rsidR="009E719D" w:rsidRPr="009E719D" w:rsidRDefault="002963E7" w:rsidP="009E719D">
      <w:pPr>
        <w:jc w:val="center"/>
        <w:rPr>
          <w:b/>
          <w:lang w:val="uk-UA"/>
        </w:rPr>
      </w:pPr>
      <w:r>
        <w:rPr>
          <w:b/>
          <w:lang w:val="uk-UA"/>
        </w:rPr>
        <w:t>Трудове право</w:t>
      </w:r>
    </w:p>
    <w:p w:rsidR="009E719D" w:rsidRPr="009E719D" w:rsidRDefault="009E719D" w:rsidP="009E719D">
      <w:pPr>
        <w:jc w:val="center"/>
        <w:rPr>
          <w:b/>
          <w:lang w:val="uk-UA"/>
        </w:rPr>
      </w:pPr>
    </w:p>
    <w:p w:rsidR="009E719D" w:rsidRPr="009E719D" w:rsidRDefault="009E719D" w:rsidP="009E719D">
      <w:pPr>
        <w:jc w:val="center"/>
        <w:rPr>
          <w:b/>
          <w:lang w:val="uk-UA"/>
        </w:rPr>
      </w:pPr>
    </w:p>
    <w:p w:rsidR="009E719D" w:rsidRPr="009E719D" w:rsidRDefault="00822DCD" w:rsidP="009E719D">
      <w:pPr>
        <w:jc w:val="center"/>
        <w:rPr>
          <w:lang w:val="uk-UA"/>
        </w:rPr>
      </w:pPr>
      <w:r>
        <w:rPr>
          <w:lang w:val="uk-UA"/>
        </w:rPr>
        <w:t>Освітній ступі</w:t>
      </w:r>
      <w:r w:rsidR="009E719D" w:rsidRPr="009E719D">
        <w:rPr>
          <w:lang w:val="uk-UA"/>
        </w:rPr>
        <w:t xml:space="preserve">нь </w:t>
      </w:r>
      <w:r w:rsidR="002963E7">
        <w:rPr>
          <w:lang w:val="uk-UA"/>
        </w:rPr>
        <w:t>бакалавр</w:t>
      </w:r>
      <w:r w:rsidR="009E719D" w:rsidRPr="009E719D">
        <w:rPr>
          <w:lang w:val="uk-UA"/>
        </w:rPr>
        <w:t xml:space="preserve">  Спеціальність 262 Правоохоронна діяльність</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 xml:space="preserve">на 2019/2020 навчальний рік </w:t>
      </w:r>
    </w:p>
    <w:p w:rsidR="009E719D" w:rsidRPr="009E719D" w:rsidRDefault="009E719D" w:rsidP="009E719D">
      <w:pPr>
        <w:jc w:val="center"/>
        <w:rPr>
          <w:lang w:val="uk-UA"/>
        </w:rPr>
      </w:pPr>
    </w:p>
    <w:p w:rsidR="009E719D" w:rsidRPr="009E719D" w:rsidRDefault="009E719D" w:rsidP="009E719D">
      <w:pPr>
        <w:jc w:val="center"/>
        <w:rPr>
          <w:lang w:val="uk-UA"/>
        </w:rPr>
      </w:pPr>
    </w:p>
    <w:p w:rsidR="008E769A" w:rsidRPr="009E719D" w:rsidRDefault="008E769A" w:rsidP="008E769A">
      <w:pPr>
        <w:shd w:val="clear" w:color="000000" w:fill="auto"/>
        <w:tabs>
          <w:tab w:val="left" w:pos="1080"/>
        </w:tabs>
        <w:jc w:val="center"/>
        <w:rPr>
          <w:b/>
          <w:szCs w:val="28"/>
          <w:lang w:val="uk-UA"/>
        </w:rPr>
      </w:pPr>
      <w:r w:rsidRPr="009E719D">
        <w:rPr>
          <w:b/>
          <w:szCs w:val="28"/>
          <w:lang w:val="uk-UA"/>
        </w:rPr>
        <w:t>Основні нормативні акти:</w:t>
      </w:r>
    </w:p>
    <w:p w:rsidR="008E769A" w:rsidRPr="009E719D" w:rsidRDefault="008E769A" w:rsidP="008E769A">
      <w:pPr>
        <w:spacing w:line="360" w:lineRule="auto"/>
        <w:jc w:val="center"/>
        <w:rPr>
          <w:szCs w:val="28"/>
          <w:lang w:val="uk-UA" w:eastAsia="uk-UA"/>
        </w:rPr>
      </w:pPr>
      <w:r w:rsidRPr="009E719D">
        <w:rPr>
          <w:szCs w:val="28"/>
          <w:lang w:val="uk-UA" w:eastAsia="uk-UA"/>
        </w:rPr>
        <w:t>Закони України:</w:t>
      </w:r>
    </w:p>
    <w:p w:rsidR="008E769A" w:rsidRPr="009E719D" w:rsidRDefault="008E769A" w:rsidP="008E769A">
      <w:pPr>
        <w:numPr>
          <w:ilvl w:val="0"/>
          <w:numId w:val="2"/>
        </w:numPr>
        <w:tabs>
          <w:tab w:val="left" w:pos="993"/>
          <w:tab w:val="left" w:pos="1080"/>
        </w:tabs>
        <w:suppressAutoHyphens/>
        <w:jc w:val="both"/>
        <w:rPr>
          <w:szCs w:val="28"/>
          <w:lang w:val="uk-UA" w:eastAsia="ar-SA"/>
        </w:rPr>
      </w:pPr>
      <w:r w:rsidRPr="009E719D">
        <w:rPr>
          <w:szCs w:val="28"/>
          <w:lang w:val="uk-UA" w:eastAsia="ar-SA"/>
        </w:rPr>
        <w:t xml:space="preserve">Конституція України, прийнята 28 червня 1996 р. </w:t>
      </w:r>
      <w:r w:rsidRPr="00777408">
        <w:rPr>
          <w:i/>
          <w:szCs w:val="28"/>
          <w:lang w:val="uk-UA" w:eastAsia="ar-SA"/>
        </w:rPr>
        <w:t>Відомості Верховної Ради України</w:t>
      </w:r>
      <w:r w:rsidRPr="009E719D">
        <w:rPr>
          <w:szCs w:val="28"/>
          <w:lang w:val="uk-UA" w:eastAsia="ar-SA"/>
        </w:rPr>
        <w:t>, 1996. № 30. Ст. 141.</w:t>
      </w:r>
    </w:p>
    <w:p w:rsidR="008E769A" w:rsidRPr="009E719D" w:rsidRDefault="008E769A" w:rsidP="008E769A">
      <w:pPr>
        <w:numPr>
          <w:ilvl w:val="0"/>
          <w:numId w:val="2"/>
        </w:numPr>
        <w:tabs>
          <w:tab w:val="left" w:pos="993"/>
          <w:tab w:val="left" w:pos="1080"/>
        </w:tabs>
        <w:suppressAutoHyphens/>
        <w:jc w:val="both"/>
        <w:rPr>
          <w:szCs w:val="28"/>
          <w:lang w:val="uk-UA" w:eastAsia="ar-SA"/>
        </w:rPr>
      </w:pPr>
      <w:r w:rsidRPr="009E719D">
        <w:rPr>
          <w:szCs w:val="28"/>
          <w:lang w:val="uk-UA" w:eastAsia="ar-SA"/>
        </w:rPr>
        <w:t>Кодекс законів про п</w:t>
      </w:r>
      <w:r>
        <w:rPr>
          <w:szCs w:val="28"/>
          <w:lang w:val="uk-UA" w:eastAsia="ar-SA"/>
        </w:rPr>
        <w:t>рацю України від 10.12.1971 р.</w:t>
      </w:r>
      <w:r w:rsidRPr="009E719D">
        <w:rPr>
          <w:szCs w:val="28"/>
          <w:lang w:val="uk-UA" w:eastAsia="ar-SA"/>
        </w:rPr>
        <w:t xml:space="preserve"> </w:t>
      </w:r>
      <w:r w:rsidRPr="00777408">
        <w:rPr>
          <w:i/>
          <w:szCs w:val="28"/>
          <w:lang w:val="uk-UA" w:eastAsia="ar-SA"/>
        </w:rPr>
        <w:t>Відомості Верховної Ради УРСР</w:t>
      </w:r>
      <w:r w:rsidRPr="009E719D">
        <w:rPr>
          <w:szCs w:val="28"/>
          <w:lang w:val="uk-UA" w:eastAsia="ar-SA"/>
        </w:rPr>
        <w:t>, 1971. № 50. Ст. 375.</w:t>
      </w:r>
    </w:p>
    <w:p w:rsidR="008E769A" w:rsidRPr="009E719D" w:rsidRDefault="008E769A" w:rsidP="008E769A">
      <w:pPr>
        <w:numPr>
          <w:ilvl w:val="0"/>
          <w:numId w:val="2"/>
        </w:numPr>
        <w:tabs>
          <w:tab w:val="left" w:pos="935"/>
        </w:tabs>
        <w:jc w:val="both"/>
        <w:rPr>
          <w:szCs w:val="28"/>
          <w:lang w:val="uk-UA" w:eastAsia="uk-UA"/>
        </w:rPr>
      </w:pPr>
      <w:r w:rsidRPr="009E719D">
        <w:rPr>
          <w:szCs w:val="28"/>
          <w:lang w:val="uk-UA" w:eastAsia="uk-UA"/>
        </w:rPr>
        <w:t>Гірничий зако</w:t>
      </w:r>
      <w:r>
        <w:rPr>
          <w:szCs w:val="28"/>
          <w:lang w:val="uk-UA" w:eastAsia="uk-UA"/>
        </w:rPr>
        <w:t>н України від 6 жовтня 1999 р.</w:t>
      </w:r>
      <w:r w:rsidRPr="009E719D">
        <w:rPr>
          <w:szCs w:val="28"/>
          <w:lang w:val="uk-UA" w:eastAsia="uk-UA"/>
        </w:rPr>
        <w:t xml:space="preserve"> </w:t>
      </w:r>
      <w:r w:rsidRPr="00777408">
        <w:rPr>
          <w:i/>
          <w:szCs w:val="28"/>
          <w:lang w:val="uk-UA" w:eastAsia="uk-UA"/>
        </w:rPr>
        <w:t>Офіційний вісник України</w:t>
      </w:r>
      <w:r w:rsidRPr="009E719D">
        <w:rPr>
          <w:szCs w:val="28"/>
          <w:lang w:val="uk-UA" w:eastAsia="uk-UA"/>
        </w:rPr>
        <w:t>, 1999. № 43. Ст. 2125.</w:t>
      </w:r>
    </w:p>
    <w:p w:rsidR="008E769A" w:rsidRPr="009E719D" w:rsidRDefault="008E769A" w:rsidP="008E769A">
      <w:pPr>
        <w:numPr>
          <w:ilvl w:val="0"/>
          <w:numId w:val="2"/>
        </w:numPr>
        <w:tabs>
          <w:tab w:val="left" w:pos="935"/>
        </w:tabs>
        <w:jc w:val="both"/>
        <w:rPr>
          <w:szCs w:val="28"/>
          <w:lang w:val="uk-UA"/>
        </w:rPr>
      </w:pPr>
      <w:r w:rsidRPr="009E719D">
        <w:rPr>
          <w:bCs/>
          <w:noProof/>
          <w:szCs w:val="28"/>
          <w:lang w:val="uk-UA"/>
        </w:rPr>
        <w:t xml:space="preserve">Господарський кодекс України від </w:t>
      </w:r>
      <w:r w:rsidRPr="009E719D">
        <w:rPr>
          <w:noProof/>
          <w:szCs w:val="28"/>
          <w:lang w:val="uk-UA"/>
        </w:rPr>
        <w:t>16 січня 2003 року</w:t>
      </w:r>
      <w:r>
        <w:rPr>
          <w:noProof/>
          <w:szCs w:val="28"/>
          <w:lang w:val="uk-UA"/>
        </w:rPr>
        <w:t>.</w:t>
      </w:r>
      <w:r w:rsidRPr="009E719D">
        <w:rPr>
          <w:szCs w:val="28"/>
          <w:lang w:val="uk-UA"/>
        </w:rPr>
        <w:t xml:space="preserve"> </w:t>
      </w:r>
      <w:r w:rsidRPr="00777408">
        <w:rPr>
          <w:i/>
          <w:noProof/>
          <w:szCs w:val="28"/>
          <w:lang w:val="uk-UA"/>
        </w:rPr>
        <w:t>Відомості Верховної Ради України</w:t>
      </w:r>
      <w:r w:rsidRPr="009E719D">
        <w:rPr>
          <w:noProof/>
          <w:szCs w:val="28"/>
          <w:lang w:val="uk-UA"/>
        </w:rPr>
        <w:t>, 2003. № 61. С. 254.</w:t>
      </w:r>
    </w:p>
    <w:p w:rsidR="008E769A" w:rsidRPr="009E719D" w:rsidRDefault="008E769A" w:rsidP="008E769A">
      <w:pPr>
        <w:numPr>
          <w:ilvl w:val="0"/>
          <w:numId w:val="2"/>
        </w:numPr>
        <w:tabs>
          <w:tab w:val="left" w:pos="935"/>
        </w:tabs>
        <w:suppressAutoHyphens/>
        <w:jc w:val="both"/>
        <w:rPr>
          <w:szCs w:val="28"/>
          <w:lang w:val="uk-UA" w:eastAsia="ar-SA"/>
        </w:rPr>
      </w:pPr>
      <w:r w:rsidRPr="009E719D">
        <w:rPr>
          <w:szCs w:val="28"/>
          <w:lang w:val="uk-UA" w:eastAsia="ar-SA"/>
        </w:rPr>
        <w:t xml:space="preserve">Кодекс адміністративного судочинства від 6 липня 2005 року </w:t>
      </w:r>
      <w:r w:rsidRPr="00777408">
        <w:rPr>
          <w:i/>
          <w:szCs w:val="28"/>
          <w:lang w:val="uk-UA" w:eastAsia="ar-SA"/>
        </w:rPr>
        <w:t>Відомості Верховної Ради України</w:t>
      </w:r>
      <w:r w:rsidRPr="009E719D">
        <w:rPr>
          <w:szCs w:val="28"/>
          <w:lang w:val="uk-UA" w:eastAsia="ar-SA"/>
        </w:rPr>
        <w:t>, 2005. № 35–36, № 37. Ст. 446.</w:t>
      </w:r>
    </w:p>
    <w:p w:rsidR="008E769A" w:rsidRPr="009E719D" w:rsidRDefault="008E769A" w:rsidP="008E769A">
      <w:pPr>
        <w:numPr>
          <w:ilvl w:val="0"/>
          <w:numId w:val="2"/>
        </w:numPr>
        <w:tabs>
          <w:tab w:val="left" w:pos="935"/>
        </w:tabs>
        <w:jc w:val="both"/>
        <w:rPr>
          <w:noProof/>
          <w:szCs w:val="28"/>
          <w:lang w:val="uk-UA"/>
        </w:rPr>
      </w:pPr>
      <w:r w:rsidRPr="009E719D">
        <w:rPr>
          <w:szCs w:val="28"/>
          <w:lang w:val="uk-UA"/>
        </w:rPr>
        <w:t xml:space="preserve">Кодекс України про </w:t>
      </w:r>
      <w:r>
        <w:rPr>
          <w:szCs w:val="28"/>
          <w:lang w:val="uk-UA"/>
        </w:rPr>
        <w:t>адміністративні правопорушення</w:t>
      </w:r>
      <w:r w:rsidRPr="00777408">
        <w:rPr>
          <w:i/>
          <w:szCs w:val="28"/>
          <w:lang w:val="uk-UA"/>
        </w:rPr>
        <w:t>. В</w:t>
      </w:r>
      <w:r w:rsidRPr="00777408">
        <w:rPr>
          <w:i/>
          <w:noProof/>
          <w:szCs w:val="28"/>
          <w:lang w:val="uk-UA"/>
        </w:rPr>
        <w:t>ідомості Верховної Ради Української РСР</w:t>
      </w:r>
      <w:r w:rsidRPr="009E719D">
        <w:rPr>
          <w:noProof/>
          <w:szCs w:val="28"/>
          <w:lang w:val="uk-UA"/>
        </w:rPr>
        <w:t>, 1984. Додаток до № 51. Ст.1122.</w:t>
      </w:r>
    </w:p>
    <w:p w:rsidR="008E769A" w:rsidRPr="009E719D" w:rsidRDefault="008E769A" w:rsidP="008E769A">
      <w:pPr>
        <w:numPr>
          <w:ilvl w:val="0"/>
          <w:numId w:val="2"/>
        </w:numPr>
        <w:tabs>
          <w:tab w:val="left" w:pos="935"/>
        </w:tabs>
        <w:jc w:val="both"/>
        <w:rPr>
          <w:szCs w:val="28"/>
          <w:lang w:val="uk-UA"/>
        </w:rPr>
      </w:pPr>
      <w:r w:rsidRPr="009E719D">
        <w:rPr>
          <w:szCs w:val="28"/>
          <w:lang w:val="uk-UA"/>
        </w:rPr>
        <w:t>Кримінальний кодекс України ві</w:t>
      </w:r>
      <w:r>
        <w:rPr>
          <w:szCs w:val="28"/>
          <w:lang w:val="uk-UA"/>
        </w:rPr>
        <w:t>д 5 квітня 2001 року.</w:t>
      </w:r>
      <w:r w:rsidRPr="009E719D">
        <w:rPr>
          <w:szCs w:val="28"/>
          <w:lang w:val="uk-UA"/>
        </w:rPr>
        <w:t xml:space="preserve"> </w:t>
      </w:r>
      <w:r w:rsidRPr="00777408">
        <w:rPr>
          <w:i/>
          <w:szCs w:val="28"/>
          <w:lang w:val="uk-UA"/>
        </w:rPr>
        <w:t>Відомості Верховної Ради України</w:t>
      </w:r>
      <w:r w:rsidRPr="009E719D">
        <w:rPr>
          <w:szCs w:val="28"/>
          <w:lang w:val="uk-UA"/>
        </w:rPr>
        <w:t>, 2001. № 25–26. Ст. 131.</w:t>
      </w:r>
    </w:p>
    <w:p w:rsidR="008E769A" w:rsidRPr="009E719D" w:rsidRDefault="008E769A" w:rsidP="008E769A">
      <w:pPr>
        <w:numPr>
          <w:ilvl w:val="0"/>
          <w:numId w:val="2"/>
        </w:numPr>
        <w:tabs>
          <w:tab w:val="left" w:pos="1134"/>
        </w:tabs>
        <w:jc w:val="both"/>
        <w:rPr>
          <w:szCs w:val="28"/>
          <w:lang w:val="uk-UA" w:eastAsia="uk-UA"/>
        </w:rPr>
      </w:pPr>
      <w:r w:rsidRPr="009E719D">
        <w:rPr>
          <w:szCs w:val="28"/>
          <w:lang w:val="uk-UA" w:eastAsia="uk-UA"/>
        </w:rPr>
        <w:t>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Зако</w:t>
      </w:r>
      <w:r>
        <w:rPr>
          <w:szCs w:val="28"/>
          <w:lang w:val="uk-UA" w:eastAsia="uk-UA"/>
        </w:rPr>
        <w:t>н України від 6 червня 1995 р.</w:t>
      </w:r>
      <w:r w:rsidRPr="009E719D">
        <w:rPr>
          <w:szCs w:val="28"/>
          <w:lang w:val="uk-UA" w:eastAsia="uk-UA"/>
        </w:rPr>
        <w:t xml:space="preserve"> </w:t>
      </w:r>
      <w:r w:rsidRPr="00777408">
        <w:rPr>
          <w:i/>
          <w:szCs w:val="28"/>
          <w:lang w:val="uk-UA" w:eastAsia="uk-UA"/>
        </w:rPr>
        <w:t>Відомості Верховної Ради України</w:t>
      </w:r>
      <w:r w:rsidRPr="009E719D">
        <w:rPr>
          <w:szCs w:val="28"/>
          <w:lang w:val="uk-UA" w:eastAsia="uk-UA"/>
        </w:rPr>
        <w:t>, 1995. № 22. Ст. 173.</w:t>
      </w:r>
    </w:p>
    <w:p w:rsidR="008E769A" w:rsidRPr="009E719D" w:rsidRDefault="008E769A" w:rsidP="008E769A">
      <w:pPr>
        <w:numPr>
          <w:ilvl w:val="0"/>
          <w:numId w:val="2"/>
        </w:numPr>
        <w:tabs>
          <w:tab w:val="left" w:pos="935"/>
        </w:tabs>
        <w:jc w:val="both"/>
        <w:rPr>
          <w:szCs w:val="28"/>
          <w:lang w:val="uk-UA"/>
        </w:rPr>
      </w:pPr>
      <w:r w:rsidRPr="009E719D">
        <w:rPr>
          <w:szCs w:val="28"/>
          <w:lang w:val="uk-UA"/>
        </w:rPr>
        <w:t>Про вищу освіту: Закон України ві</w:t>
      </w:r>
      <w:r>
        <w:rPr>
          <w:szCs w:val="28"/>
          <w:lang w:val="uk-UA"/>
        </w:rPr>
        <w:t>д 1 липня 2014 року № 1556-VII.</w:t>
      </w:r>
      <w:r w:rsidRPr="009E719D">
        <w:rPr>
          <w:szCs w:val="28"/>
          <w:lang w:val="uk-UA"/>
        </w:rPr>
        <w:t xml:space="preserve"> </w:t>
      </w:r>
      <w:r w:rsidRPr="00777408">
        <w:rPr>
          <w:i/>
          <w:szCs w:val="28"/>
          <w:lang w:val="uk-UA"/>
        </w:rPr>
        <w:t>Відомості Верховної Ради України</w:t>
      </w:r>
      <w:r w:rsidRPr="009E719D">
        <w:rPr>
          <w:szCs w:val="28"/>
          <w:lang w:val="uk-UA"/>
        </w:rPr>
        <w:t>, 2014. № 37-38. Ст. 2004.</w:t>
      </w:r>
    </w:p>
    <w:p w:rsidR="008E769A" w:rsidRPr="009E719D" w:rsidRDefault="008E769A" w:rsidP="008E769A">
      <w:pPr>
        <w:numPr>
          <w:ilvl w:val="0"/>
          <w:numId w:val="2"/>
        </w:numPr>
        <w:tabs>
          <w:tab w:val="left" w:pos="935"/>
        </w:tabs>
        <w:suppressAutoHyphens/>
        <w:jc w:val="both"/>
        <w:rPr>
          <w:rFonts w:eastAsia="Calibri"/>
          <w:szCs w:val="28"/>
          <w:lang w:val="uk-UA"/>
        </w:rPr>
      </w:pPr>
      <w:r w:rsidRPr="009E719D">
        <w:rPr>
          <w:rFonts w:eastAsia="Calibri"/>
          <w:szCs w:val="28"/>
          <w:lang w:val="uk-UA"/>
        </w:rPr>
        <w:t>Про відпустки: Закон Ук</w:t>
      </w:r>
      <w:r>
        <w:rPr>
          <w:rFonts w:eastAsia="Calibri"/>
          <w:szCs w:val="28"/>
          <w:lang w:val="uk-UA"/>
        </w:rPr>
        <w:t>раїни від 15 листопада 1996 р.</w:t>
      </w:r>
      <w:r w:rsidRPr="009E719D">
        <w:rPr>
          <w:rFonts w:eastAsia="Calibri"/>
          <w:szCs w:val="28"/>
          <w:lang w:val="uk-UA"/>
        </w:rPr>
        <w:t xml:space="preserve"> </w:t>
      </w:r>
      <w:r w:rsidRPr="00777408">
        <w:rPr>
          <w:rFonts w:eastAsia="Calibri"/>
          <w:i/>
          <w:szCs w:val="28"/>
          <w:lang w:val="uk-UA"/>
        </w:rPr>
        <w:t>Відомості Верховної Ради України</w:t>
      </w:r>
      <w:r w:rsidRPr="009E719D">
        <w:rPr>
          <w:rFonts w:eastAsia="Calibri"/>
          <w:szCs w:val="28"/>
          <w:lang w:val="uk-UA"/>
        </w:rPr>
        <w:t>, 1997. № 2. Ст. 4.</w:t>
      </w:r>
    </w:p>
    <w:p w:rsidR="008E769A" w:rsidRPr="009E719D" w:rsidRDefault="008E769A" w:rsidP="008E769A">
      <w:pPr>
        <w:numPr>
          <w:ilvl w:val="0"/>
          <w:numId w:val="2"/>
        </w:numPr>
        <w:tabs>
          <w:tab w:val="left" w:pos="935"/>
          <w:tab w:val="left" w:pos="993"/>
          <w:tab w:val="left" w:pos="1080"/>
        </w:tabs>
        <w:suppressAutoHyphens/>
        <w:jc w:val="both"/>
        <w:rPr>
          <w:szCs w:val="28"/>
          <w:lang w:val="uk-UA" w:eastAsia="ar-SA"/>
        </w:rPr>
      </w:pPr>
      <w:r w:rsidRPr="009E719D">
        <w:rPr>
          <w:szCs w:val="28"/>
          <w:lang w:val="uk-UA" w:eastAsia="ar-SA"/>
        </w:rPr>
        <w:lastRenderedPageBreak/>
        <w:t>Про державні нагороди: З</w:t>
      </w:r>
      <w:r>
        <w:rPr>
          <w:szCs w:val="28"/>
          <w:lang w:val="uk-UA" w:eastAsia="ar-SA"/>
        </w:rPr>
        <w:t>акон України від 16.03.2000 р.</w:t>
      </w:r>
      <w:r w:rsidRPr="009E719D">
        <w:rPr>
          <w:szCs w:val="28"/>
          <w:lang w:val="uk-UA" w:eastAsia="ar-SA"/>
        </w:rPr>
        <w:t xml:space="preserve"> </w:t>
      </w:r>
      <w:r w:rsidRPr="00777408">
        <w:rPr>
          <w:i/>
          <w:szCs w:val="28"/>
          <w:lang w:val="uk-UA" w:eastAsia="ar-SA"/>
        </w:rPr>
        <w:t>Відомості Верховної Ради України</w:t>
      </w:r>
      <w:r w:rsidRPr="009E719D">
        <w:rPr>
          <w:szCs w:val="28"/>
          <w:lang w:val="uk-UA" w:eastAsia="ar-SA"/>
        </w:rPr>
        <w:t>, 2000. № 21. Ст. 162.</w:t>
      </w:r>
    </w:p>
    <w:p w:rsidR="008E769A" w:rsidRPr="009E719D" w:rsidRDefault="008E769A" w:rsidP="008E769A">
      <w:pPr>
        <w:numPr>
          <w:ilvl w:val="0"/>
          <w:numId w:val="2"/>
        </w:numPr>
        <w:tabs>
          <w:tab w:val="left" w:pos="935"/>
        </w:tabs>
        <w:jc w:val="both"/>
        <w:rPr>
          <w:szCs w:val="28"/>
          <w:lang w:val="uk-UA" w:eastAsia="uk-UA"/>
        </w:rPr>
      </w:pPr>
      <w:r w:rsidRPr="009E719D">
        <w:rPr>
          <w:szCs w:val="28"/>
          <w:lang w:val="uk-UA" w:eastAsia="uk-UA"/>
        </w:rPr>
        <w:t>Про де</w:t>
      </w:r>
      <w:r>
        <w:rPr>
          <w:szCs w:val="28"/>
          <w:lang w:val="uk-UA" w:eastAsia="uk-UA"/>
        </w:rPr>
        <w:t>ржавну допомогу сім’ям з дітьми</w:t>
      </w:r>
      <w:r w:rsidRPr="009E719D">
        <w:rPr>
          <w:szCs w:val="28"/>
          <w:lang w:val="uk-UA" w:eastAsia="uk-UA"/>
        </w:rPr>
        <w:t xml:space="preserve"> Закон У</w:t>
      </w:r>
      <w:r>
        <w:rPr>
          <w:szCs w:val="28"/>
          <w:lang w:val="uk-UA" w:eastAsia="uk-UA"/>
        </w:rPr>
        <w:t xml:space="preserve">країни </w:t>
      </w:r>
      <w:r w:rsidRPr="009E719D">
        <w:rPr>
          <w:szCs w:val="28"/>
          <w:lang w:val="uk-UA" w:eastAsia="uk-UA"/>
        </w:rPr>
        <w:t xml:space="preserve">від 21 листопада 1992 р. в редакції Закону від 22 березня 2001 р. </w:t>
      </w:r>
      <w:r w:rsidRPr="00777408">
        <w:rPr>
          <w:i/>
          <w:szCs w:val="28"/>
          <w:lang w:val="uk-UA" w:eastAsia="uk-UA"/>
        </w:rPr>
        <w:t>Відомості Верховної Ради України</w:t>
      </w:r>
      <w:r w:rsidRPr="009E719D">
        <w:rPr>
          <w:szCs w:val="28"/>
          <w:lang w:val="uk-UA" w:eastAsia="uk-UA"/>
        </w:rPr>
        <w:t>, 2001. № 20. Ст. 102.</w:t>
      </w:r>
    </w:p>
    <w:p w:rsidR="008E769A" w:rsidRPr="009E719D" w:rsidRDefault="008E769A" w:rsidP="008E769A">
      <w:pPr>
        <w:widowControl w:val="0"/>
        <w:numPr>
          <w:ilvl w:val="0"/>
          <w:numId w:val="2"/>
        </w:numPr>
        <w:tabs>
          <w:tab w:val="left" w:pos="935"/>
          <w:tab w:val="left" w:pos="993"/>
          <w:tab w:val="left" w:pos="1134"/>
        </w:tabs>
        <w:autoSpaceDE w:val="0"/>
        <w:autoSpaceDN w:val="0"/>
        <w:adjustRightInd w:val="0"/>
        <w:jc w:val="both"/>
        <w:rPr>
          <w:szCs w:val="28"/>
          <w:lang w:val="uk-UA" w:eastAsia="uk-UA"/>
        </w:rPr>
      </w:pPr>
      <w:r w:rsidRPr="009E719D">
        <w:rPr>
          <w:szCs w:val="28"/>
          <w:lang w:val="uk-UA"/>
        </w:rPr>
        <w:t>Про державну службу: Закон</w:t>
      </w:r>
      <w:r>
        <w:rPr>
          <w:szCs w:val="28"/>
          <w:lang w:val="uk-UA"/>
        </w:rPr>
        <w:t xml:space="preserve"> України від 16 грудня 1993 р.</w:t>
      </w:r>
      <w:r w:rsidRPr="009E719D">
        <w:rPr>
          <w:szCs w:val="28"/>
          <w:lang w:val="uk-UA"/>
        </w:rPr>
        <w:t xml:space="preserve"> </w:t>
      </w:r>
      <w:r w:rsidRPr="00777408">
        <w:rPr>
          <w:i/>
          <w:szCs w:val="28"/>
          <w:lang w:val="uk-UA"/>
        </w:rPr>
        <w:t>Відомості Верховної Ради України</w:t>
      </w:r>
      <w:r w:rsidRPr="009E719D">
        <w:rPr>
          <w:szCs w:val="28"/>
          <w:lang w:val="uk-UA"/>
        </w:rPr>
        <w:t>, 1993. № 52. Ст. 490.</w:t>
      </w:r>
    </w:p>
    <w:p w:rsidR="008E769A" w:rsidRPr="009E719D" w:rsidRDefault="008E769A" w:rsidP="008E769A">
      <w:pPr>
        <w:numPr>
          <w:ilvl w:val="0"/>
          <w:numId w:val="2"/>
        </w:numPr>
        <w:tabs>
          <w:tab w:val="left" w:pos="935"/>
        </w:tabs>
        <w:suppressAutoHyphens/>
        <w:jc w:val="both"/>
        <w:rPr>
          <w:szCs w:val="28"/>
          <w:lang w:val="uk-UA" w:eastAsia="ar-SA"/>
        </w:rPr>
      </w:pPr>
      <w:r w:rsidRPr="009E719D">
        <w:rPr>
          <w:szCs w:val="28"/>
          <w:lang w:val="uk-UA" w:eastAsia="ar-SA"/>
        </w:rPr>
        <w:t xml:space="preserve">Про колективні договори і угоди: Закон України від 1 липня 1993 р. </w:t>
      </w:r>
      <w:r w:rsidRPr="00777408">
        <w:rPr>
          <w:i/>
          <w:szCs w:val="28"/>
          <w:lang w:val="uk-UA" w:eastAsia="ar-SA"/>
        </w:rPr>
        <w:t>Відомості Верховної Ради України</w:t>
      </w:r>
      <w:r w:rsidRPr="009E719D">
        <w:rPr>
          <w:szCs w:val="28"/>
          <w:lang w:val="uk-UA" w:eastAsia="ar-SA"/>
        </w:rPr>
        <w:t>, 1993. № 36. Ст. 36.</w:t>
      </w:r>
    </w:p>
    <w:p w:rsidR="008E769A" w:rsidRPr="009E719D" w:rsidRDefault="008E769A" w:rsidP="008E769A">
      <w:pPr>
        <w:numPr>
          <w:ilvl w:val="0"/>
          <w:numId w:val="2"/>
        </w:numPr>
        <w:tabs>
          <w:tab w:val="left" w:pos="935"/>
        </w:tabs>
        <w:jc w:val="both"/>
        <w:rPr>
          <w:szCs w:val="28"/>
          <w:lang w:val="uk-UA" w:eastAsia="uk-UA"/>
        </w:rPr>
      </w:pPr>
      <w:r w:rsidRPr="009E719D">
        <w:rPr>
          <w:szCs w:val="28"/>
          <w:lang w:val="uk-UA" w:eastAsia="uk-UA"/>
        </w:rPr>
        <w:t xml:space="preserve">Про компенсацію громадянам втрати частини доходів у зв’язку з порушенням строків їх виплати: Закон України від 19 жовтня 2000 р. </w:t>
      </w:r>
      <w:r w:rsidRPr="00777408">
        <w:rPr>
          <w:i/>
          <w:szCs w:val="28"/>
          <w:lang w:val="uk-UA" w:eastAsia="uk-UA"/>
        </w:rPr>
        <w:t>Офіційний вісник України</w:t>
      </w:r>
      <w:r w:rsidRPr="009E719D">
        <w:rPr>
          <w:szCs w:val="28"/>
          <w:lang w:val="uk-UA" w:eastAsia="uk-UA"/>
        </w:rPr>
        <w:t>, 2000. № 45. Ст. 1914.</w:t>
      </w:r>
    </w:p>
    <w:p w:rsidR="008E769A" w:rsidRPr="009E719D" w:rsidRDefault="008E769A" w:rsidP="008E769A">
      <w:pPr>
        <w:numPr>
          <w:ilvl w:val="0"/>
          <w:numId w:val="2"/>
        </w:numPr>
        <w:tabs>
          <w:tab w:val="left" w:pos="935"/>
        </w:tabs>
        <w:suppressAutoHyphens/>
        <w:jc w:val="both"/>
        <w:rPr>
          <w:szCs w:val="28"/>
          <w:lang w:val="uk-UA" w:eastAsia="ar-SA"/>
        </w:rPr>
      </w:pPr>
      <w:r w:rsidRPr="009E719D">
        <w:rPr>
          <w:szCs w:val="28"/>
          <w:lang w:val="uk-UA" w:eastAsia="ar-SA"/>
        </w:rPr>
        <w:t xml:space="preserve">Про Конституційний Суд України: Закон України 13 липня 2017 р. </w:t>
      </w:r>
      <w:r w:rsidRPr="00777408">
        <w:rPr>
          <w:i/>
          <w:szCs w:val="28"/>
          <w:lang w:val="uk-UA" w:eastAsia="ar-SA"/>
        </w:rPr>
        <w:t>Відомості Верховної Ради України</w:t>
      </w:r>
      <w:r w:rsidRPr="009E719D">
        <w:rPr>
          <w:szCs w:val="28"/>
          <w:lang w:val="uk-UA" w:eastAsia="ar-SA"/>
        </w:rPr>
        <w:t>, 2017. № 35. Ст. 376.</w:t>
      </w:r>
    </w:p>
    <w:p w:rsidR="008E769A" w:rsidRPr="009E719D" w:rsidRDefault="008E769A" w:rsidP="008E769A">
      <w:pPr>
        <w:numPr>
          <w:ilvl w:val="0"/>
          <w:numId w:val="2"/>
        </w:numPr>
        <w:tabs>
          <w:tab w:val="left" w:pos="935"/>
        </w:tabs>
        <w:suppressAutoHyphens/>
        <w:jc w:val="both"/>
        <w:rPr>
          <w:szCs w:val="28"/>
          <w:lang w:val="uk-UA" w:eastAsia="ar-SA"/>
        </w:rPr>
      </w:pPr>
      <w:r w:rsidRPr="009E719D">
        <w:rPr>
          <w:szCs w:val="28"/>
          <w:lang w:val="uk-UA" w:eastAsia="ar-SA"/>
        </w:rPr>
        <w:t>Про міжнародні договори України: Закон України від 29 червня 2004</w:t>
      </w:r>
      <w:r>
        <w:rPr>
          <w:szCs w:val="28"/>
          <w:lang w:val="uk-UA" w:eastAsia="ar-SA"/>
        </w:rPr>
        <w:t xml:space="preserve"> </w:t>
      </w:r>
      <w:r w:rsidRPr="009E719D">
        <w:rPr>
          <w:szCs w:val="28"/>
          <w:lang w:val="uk-UA" w:eastAsia="ar-SA"/>
        </w:rPr>
        <w:t xml:space="preserve">р. </w:t>
      </w:r>
      <w:r w:rsidRPr="00777408">
        <w:rPr>
          <w:i/>
          <w:szCs w:val="28"/>
          <w:lang w:val="uk-UA" w:eastAsia="ar-SA"/>
        </w:rPr>
        <w:t>Відомості Верховної Ради України</w:t>
      </w:r>
      <w:r w:rsidRPr="009E719D">
        <w:rPr>
          <w:szCs w:val="28"/>
          <w:lang w:val="uk-UA" w:eastAsia="ar-SA"/>
        </w:rPr>
        <w:t>, 2004. № 50. Ст. 540.</w:t>
      </w:r>
    </w:p>
    <w:p w:rsidR="008E769A" w:rsidRPr="009E719D" w:rsidRDefault="008E769A" w:rsidP="008E769A">
      <w:pPr>
        <w:numPr>
          <w:ilvl w:val="0"/>
          <w:numId w:val="2"/>
        </w:numPr>
        <w:shd w:val="clear" w:color="auto" w:fill="FFFFFF"/>
        <w:tabs>
          <w:tab w:val="left" w:pos="935"/>
        </w:tabs>
        <w:ind w:right="450"/>
        <w:jc w:val="both"/>
        <w:textAlignment w:val="baseline"/>
        <w:rPr>
          <w:bCs/>
          <w:szCs w:val="28"/>
          <w:bdr w:val="none" w:sz="0" w:space="0" w:color="auto" w:frame="1"/>
          <w:lang w:val="uk-UA" w:eastAsia="uk-UA"/>
        </w:rPr>
      </w:pPr>
      <w:r w:rsidRPr="009E719D">
        <w:rPr>
          <w:bCs/>
          <w:szCs w:val="28"/>
          <w:bdr w:val="none" w:sz="0" w:space="0" w:color="auto" w:frame="1"/>
          <w:lang w:val="uk-UA" w:eastAsia="uk-UA"/>
        </w:rPr>
        <w:t>Про наукову і науково-технічну діяльність: Закон України від 26 листопада 2015 року № 848-VIII</w:t>
      </w:r>
      <w:bookmarkStart w:id="0" w:name="n1033"/>
      <w:bookmarkEnd w:id="0"/>
      <w:r>
        <w:rPr>
          <w:bCs/>
          <w:szCs w:val="28"/>
          <w:bdr w:val="none" w:sz="0" w:space="0" w:color="auto" w:frame="1"/>
          <w:lang w:val="uk-UA" w:eastAsia="uk-UA"/>
        </w:rPr>
        <w:t>.</w:t>
      </w:r>
      <w:r w:rsidRPr="009E719D">
        <w:rPr>
          <w:bCs/>
          <w:szCs w:val="28"/>
          <w:bdr w:val="none" w:sz="0" w:space="0" w:color="auto" w:frame="1"/>
          <w:lang w:val="uk-UA" w:eastAsia="uk-UA"/>
        </w:rPr>
        <w:t xml:space="preserve"> </w:t>
      </w:r>
      <w:r w:rsidRPr="00777408">
        <w:rPr>
          <w:bCs/>
          <w:i/>
          <w:szCs w:val="28"/>
          <w:bdr w:val="none" w:sz="0" w:space="0" w:color="auto" w:frame="1"/>
          <w:lang w:val="uk-UA" w:eastAsia="uk-UA"/>
        </w:rPr>
        <w:t>Відомості Верховної Ради</w:t>
      </w:r>
      <w:r w:rsidRPr="009E719D">
        <w:rPr>
          <w:bCs/>
          <w:szCs w:val="28"/>
          <w:bdr w:val="none" w:sz="0" w:space="0" w:color="auto" w:frame="1"/>
          <w:lang w:val="uk-UA" w:eastAsia="uk-UA"/>
        </w:rPr>
        <w:t>. 2016. № 3. Ст.25.</w:t>
      </w:r>
    </w:p>
    <w:p w:rsidR="008E769A" w:rsidRPr="009E719D" w:rsidRDefault="008E769A" w:rsidP="008E769A">
      <w:pPr>
        <w:numPr>
          <w:ilvl w:val="0"/>
          <w:numId w:val="2"/>
        </w:numPr>
        <w:tabs>
          <w:tab w:val="left" w:pos="935"/>
          <w:tab w:val="left" w:pos="993"/>
        </w:tabs>
        <w:jc w:val="both"/>
        <w:rPr>
          <w:szCs w:val="28"/>
          <w:lang w:val="uk-UA"/>
        </w:rPr>
      </w:pPr>
      <w:r w:rsidRPr="009E719D">
        <w:rPr>
          <w:szCs w:val="28"/>
          <w:lang w:val="uk-UA" w:eastAsia="uk-UA"/>
        </w:rPr>
        <w:t xml:space="preserve">Про Національну поліцію: </w:t>
      </w:r>
      <w:r w:rsidRPr="009E719D">
        <w:rPr>
          <w:szCs w:val="28"/>
          <w:lang w:val="uk-UA"/>
        </w:rPr>
        <w:t>Закон України в</w:t>
      </w:r>
      <w:r w:rsidRPr="009E719D">
        <w:rPr>
          <w:szCs w:val="28"/>
          <w:lang w:val="uk-UA" w:eastAsia="uk-UA"/>
        </w:rPr>
        <w:t>і</w:t>
      </w:r>
      <w:r>
        <w:rPr>
          <w:szCs w:val="28"/>
          <w:lang w:val="uk-UA" w:eastAsia="uk-UA"/>
        </w:rPr>
        <w:t>д 2 липня 2015 року № 580-VIII.</w:t>
      </w:r>
      <w:r w:rsidRPr="009E719D">
        <w:rPr>
          <w:szCs w:val="28"/>
          <w:lang w:val="uk-UA" w:eastAsia="uk-UA"/>
        </w:rPr>
        <w:t xml:space="preserve"> </w:t>
      </w:r>
      <w:r w:rsidRPr="00777408">
        <w:rPr>
          <w:i/>
          <w:szCs w:val="28"/>
          <w:lang w:val="uk-UA"/>
        </w:rPr>
        <w:t>Офіційний вісник України</w:t>
      </w:r>
      <w:r w:rsidRPr="009E719D">
        <w:rPr>
          <w:szCs w:val="28"/>
          <w:lang w:val="uk-UA"/>
        </w:rPr>
        <w:t xml:space="preserve"> від 18.08.2015, 2015 р. № 63. Ст. 2075. </w:t>
      </w:r>
    </w:p>
    <w:p w:rsidR="008E769A" w:rsidRPr="009E719D" w:rsidRDefault="008E769A" w:rsidP="008E769A">
      <w:pPr>
        <w:numPr>
          <w:ilvl w:val="0"/>
          <w:numId w:val="2"/>
        </w:numPr>
        <w:tabs>
          <w:tab w:val="left" w:pos="935"/>
        </w:tabs>
        <w:jc w:val="both"/>
        <w:rPr>
          <w:szCs w:val="28"/>
          <w:lang w:val="uk-UA" w:eastAsia="uk-UA"/>
        </w:rPr>
      </w:pPr>
      <w:r w:rsidRPr="009E719D">
        <w:rPr>
          <w:szCs w:val="28"/>
          <w:lang w:val="uk-UA" w:eastAsia="uk-UA"/>
        </w:rPr>
        <w:t xml:space="preserve">Про оплату праці: Закон України від 24 березня 1995 р. </w:t>
      </w:r>
      <w:r w:rsidRPr="00777408">
        <w:rPr>
          <w:i/>
          <w:szCs w:val="28"/>
          <w:lang w:val="uk-UA" w:eastAsia="uk-UA"/>
        </w:rPr>
        <w:t>Відомості Верховної Ради України</w:t>
      </w:r>
      <w:r w:rsidRPr="009E719D">
        <w:rPr>
          <w:szCs w:val="28"/>
          <w:lang w:val="uk-UA" w:eastAsia="uk-UA"/>
        </w:rPr>
        <w:t>, 1995. № 17. Ст. 121.</w:t>
      </w:r>
    </w:p>
    <w:p w:rsidR="008E769A" w:rsidRPr="009E719D" w:rsidRDefault="008E769A" w:rsidP="008E769A">
      <w:pPr>
        <w:rPr>
          <w:lang w:val="uk-UA"/>
        </w:rPr>
      </w:pPr>
    </w:p>
    <w:p w:rsidR="008E769A" w:rsidRPr="009E719D" w:rsidRDefault="008E769A" w:rsidP="008E769A">
      <w:pPr>
        <w:tabs>
          <w:tab w:val="left" w:pos="935"/>
        </w:tabs>
        <w:suppressAutoHyphens/>
        <w:ind w:left="491" w:hanging="360"/>
        <w:jc w:val="center"/>
        <w:rPr>
          <w:b/>
          <w:szCs w:val="28"/>
          <w:lang w:val="uk-UA" w:eastAsia="ar-SA"/>
        </w:rPr>
      </w:pPr>
      <w:r w:rsidRPr="009E719D">
        <w:rPr>
          <w:b/>
          <w:szCs w:val="28"/>
          <w:lang w:val="uk-UA" w:eastAsia="ar-SA"/>
        </w:rPr>
        <w:t>Підзаконні акти:</w:t>
      </w:r>
    </w:p>
    <w:p w:rsidR="008E769A" w:rsidRPr="009E719D" w:rsidRDefault="008E769A" w:rsidP="008E769A">
      <w:pPr>
        <w:numPr>
          <w:ilvl w:val="0"/>
          <w:numId w:val="2"/>
        </w:numPr>
        <w:tabs>
          <w:tab w:val="left" w:pos="1134"/>
        </w:tabs>
        <w:suppressAutoHyphens/>
        <w:jc w:val="both"/>
        <w:rPr>
          <w:szCs w:val="28"/>
          <w:lang w:val="uk-UA" w:eastAsia="ar-SA"/>
        </w:rPr>
      </w:pPr>
      <w:r w:rsidRPr="009E719D">
        <w:rPr>
          <w:szCs w:val="28"/>
          <w:lang w:val="uk-UA" w:eastAsia="ar-SA"/>
        </w:rPr>
        <w:t>Довідник кваліфікаційних характеристик професій працівників, випуск 1 «Професії працівників, які є загальними для всіх видів економічної діяльності»: Затверджено наказом Міністерства праці та соціальної політ</w:t>
      </w:r>
      <w:r>
        <w:rPr>
          <w:szCs w:val="28"/>
          <w:lang w:val="uk-UA" w:eastAsia="ar-SA"/>
        </w:rPr>
        <w:t>ики України від 29.12.04 № 336.</w:t>
      </w:r>
      <w:r w:rsidRPr="009E719D">
        <w:rPr>
          <w:szCs w:val="28"/>
          <w:lang w:val="uk-UA" w:eastAsia="ar-SA"/>
        </w:rPr>
        <w:t xml:space="preserve"> Баланс-Бюджет. 2006. №14.</w:t>
      </w:r>
    </w:p>
    <w:p w:rsidR="008E769A" w:rsidRPr="009E719D" w:rsidRDefault="008E769A" w:rsidP="008E769A">
      <w:pPr>
        <w:numPr>
          <w:ilvl w:val="0"/>
          <w:numId w:val="2"/>
        </w:numPr>
        <w:tabs>
          <w:tab w:val="left" w:pos="1134"/>
        </w:tabs>
        <w:jc w:val="both"/>
        <w:rPr>
          <w:szCs w:val="28"/>
          <w:lang w:val="uk-UA" w:eastAsia="uk-UA"/>
        </w:rPr>
      </w:pPr>
      <w:r w:rsidRPr="009E719D">
        <w:rPr>
          <w:szCs w:val="28"/>
          <w:lang w:val="uk-UA" w:eastAsia="uk-UA"/>
        </w:rPr>
        <w:t>Положення про дисципліну працівників залізничного транспорту: Постанова Кабінету Міністрів України від 26 січня 1993 р. № 55</w:t>
      </w:r>
      <w:r>
        <w:rPr>
          <w:szCs w:val="28"/>
          <w:lang w:val="uk-UA" w:eastAsia="uk-UA"/>
        </w:rPr>
        <w:t>.</w:t>
      </w:r>
      <w:r w:rsidRPr="009E719D">
        <w:rPr>
          <w:szCs w:val="28"/>
          <w:lang w:val="uk-UA" w:eastAsia="uk-UA"/>
        </w:rPr>
        <w:t xml:space="preserve"> Збірник постанов Уряду України, 1993. № 4-5. Ст. 71.</w:t>
      </w:r>
    </w:p>
    <w:p w:rsidR="008E769A" w:rsidRPr="009E719D" w:rsidRDefault="008E769A" w:rsidP="008E769A">
      <w:pPr>
        <w:numPr>
          <w:ilvl w:val="0"/>
          <w:numId w:val="2"/>
        </w:numPr>
        <w:tabs>
          <w:tab w:val="left" w:pos="1134"/>
        </w:tabs>
        <w:jc w:val="both"/>
        <w:rPr>
          <w:spacing w:val="-4"/>
          <w:szCs w:val="28"/>
          <w:lang w:val="uk-UA" w:eastAsia="uk-UA"/>
        </w:rPr>
      </w:pPr>
      <w:r w:rsidRPr="009E719D">
        <w:rPr>
          <w:spacing w:val="-4"/>
          <w:szCs w:val="28"/>
          <w:lang w:val="uk-UA" w:eastAsia="uk-UA"/>
        </w:rPr>
        <w:t>Положення про порядок укладання контрактів при прийнятті (найманні) на роботу працівників: Постанова Кабінету Міністрів Україн</w:t>
      </w:r>
      <w:r>
        <w:rPr>
          <w:spacing w:val="-4"/>
          <w:szCs w:val="28"/>
          <w:lang w:val="uk-UA" w:eastAsia="uk-UA"/>
        </w:rPr>
        <w:t xml:space="preserve">и від 19 березня 1994р. №170. </w:t>
      </w:r>
      <w:r w:rsidRPr="009E719D">
        <w:rPr>
          <w:spacing w:val="-4"/>
          <w:szCs w:val="28"/>
          <w:lang w:val="uk-UA" w:eastAsia="uk-UA"/>
        </w:rPr>
        <w:t>Збірник постанов Уряду України, 1994. №7. Ст. 172.</w:t>
      </w:r>
    </w:p>
    <w:p w:rsidR="008E769A" w:rsidRPr="009E719D" w:rsidRDefault="008E769A" w:rsidP="008E769A">
      <w:pPr>
        <w:numPr>
          <w:ilvl w:val="0"/>
          <w:numId w:val="2"/>
        </w:numPr>
        <w:tabs>
          <w:tab w:val="left" w:pos="1134"/>
        </w:tabs>
        <w:jc w:val="both"/>
        <w:rPr>
          <w:szCs w:val="28"/>
          <w:lang w:val="uk-UA" w:eastAsia="uk-UA"/>
        </w:rPr>
      </w:pPr>
      <w:r w:rsidRPr="009E719D">
        <w:rPr>
          <w:szCs w:val="28"/>
          <w:lang w:val="uk-UA" w:eastAsia="uk-UA"/>
        </w:rPr>
        <w:t xml:space="preserve">Положення про порядок укладення контракту з керівником підприємства, що є у державній власності, при найманні на роботу: Постанова Кабінету Міністрів України від 19 березня </w:t>
      </w:r>
      <w:r>
        <w:rPr>
          <w:szCs w:val="28"/>
          <w:lang w:val="uk-UA" w:eastAsia="uk-UA"/>
        </w:rPr>
        <w:t>1993 р. № 203.</w:t>
      </w:r>
      <w:r w:rsidRPr="009E719D">
        <w:rPr>
          <w:szCs w:val="28"/>
          <w:lang w:val="uk-UA" w:eastAsia="uk-UA"/>
        </w:rPr>
        <w:t xml:space="preserve"> Збірник постанов Уряду України, 1993. № 6. Ст. 121.</w:t>
      </w:r>
    </w:p>
    <w:p w:rsidR="008E769A" w:rsidRPr="009E719D" w:rsidRDefault="008E769A" w:rsidP="008E769A">
      <w:pPr>
        <w:numPr>
          <w:ilvl w:val="0"/>
          <w:numId w:val="2"/>
        </w:numPr>
        <w:tabs>
          <w:tab w:val="left" w:pos="1134"/>
        </w:tabs>
        <w:jc w:val="both"/>
        <w:rPr>
          <w:szCs w:val="28"/>
          <w:lang w:val="uk-UA" w:eastAsia="uk-UA"/>
        </w:rPr>
      </w:pPr>
      <w:r w:rsidRPr="009E719D">
        <w:rPr>
          <w:szCs w:val="28"/>
          <w:lang w:val="uk-UA" w:eastAsia="uk-UA"/>
        </w:rPr>
        <w:lastRenderedPageBreak/>
        <w:t xml:space="preserve">Порядок обчислення середньої заробітної плати (доходу) для розрахунку виплат за загальнообов’язковим державним соціальним страхуванням: Постанова Кабінету Міністрів України від 26 вересня </w:t>
      </w:r>
      <w:r>
        <w:rPr>
          <w:szCs w:val="28"/>
          <w:lang w:val="uk-UA" w:eastAsia="uk-UA"/>
        </w:rPr>
        <w:t>2001 р. № 1266.</w:t>
      </w:r>
      <w:r w:rsidRPr="009E719D">
        <w:rPr>
          <w:szCs w:val="28"/>
          <w:lang w:val="uk-UA" w:eastAsia="uk-UA"/>
        </w:rPr>
        <w:t xml:space="preserve"> Офіційний вісник України, 2001. № 40. Ст. 1802.</w:t>
      </w:r>
    </w:p>
    <w:p w:rsidR="008E769A" w:rsidRPr="009E719D" w:rsidRDefault="008E769A" w:rsidP="008E769A">
      <w:pPr>
        <w:numPr>
          <w:ilvl w:val="0"/>
          <w:numId w:val="2"/>
        </w:numPr>
        <w:tabs>
          <w:tab w:val="left" w:pos="1134"/>
        </w:tabs>
        <w:jc w:val="both"/>
        <w:rPr>
          <w:szCs w:val="28"/>
          <w:lang w:val="uk-UA" w:eastAsia="uk-UA"/>
        </w:rPr>
      </w:pPr>
      <w:r w:rsidRPr="009E719D">
        <w:rPr>
          <w:szCs w:val="28"/>
          <w:lang w:val="uk-UA" w:eastAsia="uk-UA"/>
        </w:rPr>
        <w:t>Порядок обчислення середньої заробітної плати: Постанова Кабінету Міністрів Укр</w:t>
      </w:r>
      <w:r>
        <w:rPr>
          <w:szCs w:val="28"/>
          <w:lang w:val="uk-UA" w:eastAsia="uk-UA"/>
        </w:rPr>
        <w:t xml:space="preserve">аїни від 8 лютого 1995 р. № 100. </w:t>
      </w:r>
      <w:r w:rsidRPr="009E719D">
        <w:rPr>
          <w:szCs w:val="28"/>
          <w:lang w:val="uk-UA" w:eastAsia="uk-UA"/>
        </w:rPr>
        <w:t>Збірник постанов Уряду України, 1995. № 4. Ст. 111.</w:t>
      </w:r>
    </w:p>
    <w:p w:rsidR="008E769A" w:rsidRPr="009E719D" w:rsidRDefault="008E769A" w:rsidP="008E769A">
      <w:pPr>
        <w:numPr>
          <w:ilvl w:val="0"/>
          <w:numId w:val="2"/>
        </w:numPr>
        <w:tabs>
          <w:tab w:val="left" w:pos="1134"/>
        </w:tabs>
        <w:jc w:val="both"/>
        <w:rPr>
          <w:szCs w:val="28"/>
          <w:lang w:val="uk-UA" w:eastAsia="uk-UA"/>
        </w:rPr>
      </w:pPr>
      <w:r w:rsidRPr="009E719D">
        <w:rPr>
          <w:szCs w:val="28"/>
          <w:lang w:val="uk-UA" w:eastAsia="uk-UA"/>
        </w:rPr>
        <w:t>Порядок проведення атестації робочих місць за умовами праці: Постанова Кабінету Міністрів Украї</w:t>
      </w:r>
      <w:r>
        <w:rPr>
          <w:szCs w:val="28"/>
          <w:lang w:val="uk-UA" w:eastAsia="uk-UA"/>
        </w:rPr>
        <w:t>ни від 1 серпня 1999 р. № 442ю.</w:t>
      </w:r>
      <w:r w:rsidRPr="009E719D">
        <w:rPr>
          <w:szCs w:val="28"/>
          <w:lang w:val="uk-UA" w:eastAsia="uk-UA"/>
        </w:rPr>
        <w:t xml:space="preserve"> Збірник постанов Уряду України, 1992. № 9. Ст. 211. </w:t>
      </w:r>
    </w:p>
    <w:p w:rsidR="008E769A" w:rsidRPr="009E719D" w:rsidRDefault="008E769A" w:rsidP="008E769A">
      <w:pPr>
        <w:numPr>
          <w:ilvl w:val="0"/>
          <w:numId w:val="2"/>
        </w:numPr>
        <w:tabs>
          <w:tab w:val="left" w:pos="1134"/>
        </w:tabs>
        <w:jc w:val="both"/>
        <w:rPr>
          <w:szCs w:val="28"/>
          <w:lang w:val="uk-UA" w:eastAsia="uk-UA"/>
        </w:rPr>
      </w:pPr>
      <w:r w:rsidRPr="009E719D">
        <w:rPr>
          <w:szCs w:val="28"/>
          <w:lang w:val="uk-UA" w:eastAsia="uk-UA"/>
        </w:rPr>
        <w:t>Порядок проведення компенсації громадянам втрати частини грошових доходів у зв’язку з порушенням термінів їх виплати: Постанова Кабінету Міністрів Україн</w:t>
      </w:r>
      <w:r>
        <w:rPr>
          <w:szCs w:val="28"/>
          <w:lang w:val="uk-UA" w:eastAsia="uk-UA"/>
        </w:rPr>
        <w:t>и від 21 лютого 2001 р. № 159.</w:t>
      </w:r>
      <w:r w:rsidRPr="009E719D">
        <w:rPr>
          <w:szCs w:val="28"/>
          <w:lang w:val="uk-UA" w:eastAsia="uk-UA"/>
        </w:rPr>
        <w:t xml:space="preserve"> </w:t>
      </w:r>
      <w:r w:rsidRPr="00777408">
        <w:rPr>
          <w:i/>
          <w:szCs w:val="28"/>
          <w:lang w:val="uk-UA" w:eastAsia="uk-UA"/>
        </w:rPr>
        <w:t>Офіційний вісник України</w:t>
      </w:r>
      <w:r w:rsidRPr="009E719D">
        <w:rPr>
          <w:szCs w:val="28"/>
          <w:lang w:val="uk-UA" w:eastAsia="uk-UA"/>
        </w:rPr>
        <w:t>, 2001. № 8. Ст. 322.</w:t>
      </w:r>
    </w:p>
    <w:p w:rsidR="008E769A" w:rsidRPr="009E719D" w:rsidRDefault="008E769A" w:rsidP="008E769A">
      <w:pPr>
        <w:numPr>
          <w:ilvl w:val="0"/>
          <w:numId w:val="2"/>
        </w:numPr>
        <w:tabs>
          <w:tab w:val="left" w:pos="1134"/>
        </w:tabs>
        <w:jc w:val="both"/>
        <w:rPr>
          <w:szCs w:val="28"/>
          <w:lang w:val="uk-UA" w:eastAsia="uk-UA"/>
        </w:rPr>
      </w:pPr>
      <w:r w:rsidRPr="009E719D">
        <w:rPr>
          <w:szCs w:val="28"/>
          <w:lang w:val="uk-UA" w:eastAsia="uk-UA"/>
        </w:rPr>
        <w:t>Примірне положення про відомчі заохочувальні відзнаки: Указ Президента України в</w:t>
      </w:r>
      <w:r>
        <w:rPr>
          <w:szCs w:val="28"/>
          <w:lang w:val="uk-UA" w:eastAsia="uk-UA"/>
        </w:rPr>
        <w:t>ід 13 лютого 1997 р. № 134/97.</w:t>
      </w:r>
      <w:r w:rsidRPr="009E719D">
        <w:rPr>
          <w:szCs w:val="28"/>
          <w:lang w:val="uk-UA" w:eastAsia="uk-UA"/>
        </w:rPr>
        <w:t xml:space="preserve"> </w:t>
      </w:r>
      <w:r w:rsidRPr="00777408">
        <w:rPr>
          <w:i/>
          <w:szCs w:val="28"/>
          <w:lang w:val="uk-UA" w:eastAsia="uk-UA"/>
        </w:rPr>
        <w:t>Офіційний вісник України</w:t>
      </w:r>
      <w:r w:rsidRPr="009E719D">
        <w:rPr>
          <w:szCs w:val="28"/>
          <w:lang w:val="uk-UA" w:eastAsia="uk-UA"/>
        </w:rPr>
        <w:t>, 1997. число 9. с. 22.</w:t>
      </w:r>
    </w:p>
    <w:p w:rsidR="008E769A" w:rsidRPr="009E719D" w:rsidRDefault="008E769A" w:rsidP="008E769A">
      <w:pPr>
        <w:numPr>
          <w:ilvl w:val="0"/>
          <w:numId w:val="2"/>
        </w:numPr>
        <w:tabs>
          <w:tab w:val="left" w:pos="1134"/>
        </w:tabs>
        <w:jc w:val="both"/>
        <w:rPr>
          <w:szCs w:val="28"/>
          <w:lang w:val="uk-UA" w:eastAsia="uk-UA"/>
        </w:rPr>
      </w:pPr>
      <w:r w:rsidRPr="009E719D">
        <w:rPr>
          <w:szCs w:val="28"/>
          <w:lang w:val="uk-UA" w:eastAsia="uk-UA"/>
        </w:rPr>
        <w:t>Про встановлення письмової форми трудових договорів з працівниками, діяльніст</w:t>
      </w:r>
      <w:r>
        <w:rPr>
          <w:szCs w:val="28"/>
          <w:lang w:val="uk-UA" w:eastAsia="uk-UA"/>
        </w:rPr>
        <w:t xml:space="preserve">ь яких пов’язана з державною : </w:t>
      </w:r>
      <w:r w:rsidRPr="009E719D">
        <w:rPr>
          <w:szCs w:val="28"/>
          <w:lang w:val="uk-UA" w:eastAsia="uk-UA"/>
        </w:rPr>
        <w:t>Збірник постанов Уряду України, 1995. № 2. Ст. 31.</w:t>
      </w:r>
    </w:p>
    <w:p w:rsidR="008E769A" w:rsidRPr="009E719D" w:rsidRDefault="008E769A" w:rsidP="008E769A">
      <w:pPr>
        <w:rPr>
          <w:lang w:val="uk-UA"/>
        </w:rPr>
      </w:pPr>
    </w:p>
    <w:p w:rsidR="008E769A" w:rsidRDefault="008E769A" w:rsidP="008E769A">
      <w:pPr>
        <w:tabs>
          <w:tab w:val="left" w:pos="1134"/>
        </w:tabs>
        <w:suppressAutoHyphens/>
        <w:contextualSpacing/>
        <w:jc w:val="center"/>
        <w:rPr>
          <w:b/>
          <w:bCs/>
          <w:szCs w:val="28"/>
          <w:lang w:val="uk-UA"/>
        </w:rPr>
      </w:pPr>
      <w:r>
        <w:rPr>
          <w:b/>
          <w:bCs/>
          <w:szCs w:val="28"/>
          <w:lang w:val="uk-UA"/>
        </w:rPr>
        <w:t>Підручники:</w:t>
      </w:r>
    </w:p>
    <w:p w:rsidR="008E769A" w:rsidRPr="00FF765D" w:rsidRDefault="008E769A" w:rsidP="008E769A">
      <w:pPr>
        <w:pStyle w:val="a4"/>
        <w:numPr>
          <w:ilvl w:val="0"/>
          <w:numId w:val="5"/>
        </w:numPr>
        <w:tabs>
          <w:tab w:val="left" w:pos="1134"/>
        </w:tabs>
        <w:autoSpaceDE w:val="0"/>
        <w:autoSpaceDN w:val="0"/>
        <w:adjustRightInd w:val="0"/>
        <w:ind w:left="426" w:hanging="426"/>
        <w:jc w:val="both"/>
        <w:rPr>
          <w:szCs w:val="28"/>
          <w:lang w:val="uk-UA"/>
        </w:rPr>
      </w:pPr>
      <w:r w:rsidRPr="00FF765D">
        <w:rPr>
          <w:szCs w:val="28"/>
          <w:lang w:val="uk-UA"/>
        </w:rPr>
        <w:t>Дмитренко Ю.П. Трудове прав України: підручник. К.: Юрінком Інтер, 2009. 624 с.</w:t>
      </w:r>
    </w:p>
    <w:p w:rsidR="008E769A" w:rsidRPr="00FF765D" w:rsidRDefault="008E769A" w:rsidP="008E769A">
      <w:pPr>
        <w:pStyle w:val="a4"/>
        <w:numPr>
          <w:ilvl w:val="0"/>
          <w:numId w:val="5"/>
        </w:numPr>
        <w:tabs>
          <w:tab w:val="left" w:pos="1134"/>
        </w:tabs>
        <w:suppressAutoHyphens/>
        <w:ind w:left="426" w:hanging="426"/>
        <w:jc w:val="both"/>
        <w:rPr>
          <w:szCs w:val="28"/>
          <w:lang w:val="uk-UA"/>
        </w:rPr>
      </w:pPr>
      <w:proofErr w:type="spellStart"/>
      <w:r w:rsidRPr="00FF765D">
        <w:rPr>
          <w:szCs w:val="28"/>
          <w:lang w:val="uk-UA"/>
        </w:rPr>
        <w:t>Іншин</w:t>
      </w:r>
      <w:proofErr w:type="spellEnd"/>
      <w:r w:rsidRPr="00FF765D">
        <w:rPr>
          <w:szCs w:val="28"/>
          <w:lang w:val="uk-UA"/>
        </w:rPr>
        <w:t xml:space="preserve"> М.І., Щербина В.І. Трудове право України : підручник. Харків : </w:t>
      </w:r>
      <w:proofErr w:type="spellStart"/>
      <w:r w:rsidRPr="00FF765D">
        <w:rPr>
          <w:szCs w:val="28"/>
          <w:lang w:val="uk-UA"/>
        </w:rPr>
        <w:t>Диса</w:t>
      </w:r>
      <w:proofErr w:type="spellEnd"/>
      <w:r w:rsidRPr="00FF765D">
        <w:rPr>
          <w:szCs w:val="28"/>
          <w:lang w:val="uk-UA"/>
        </w:rPr>
        <w:t xml:space="preserve"> плюс, 2014. 499 с. </w:t>
      </w:r>
    </w:p>
    <w:p w:rsidR="008E769A" w:rsidRPr="009E719D" w:rsidRDefault="008E769A" w:rsidP="008E769A">
      <w:pPr>
        <w:numPr>
          <w:ilvl w:val="0"/>
          <w:numId w:val="5"/>
        </w:numPr>
        <w:tabs>
          <w:tab w:val="left" w:pos="1134"/>
        </w:tabs>
        <w:suppressAutoHyphens/>
        <w:ind w:left="426" w:hanging="426"/>
        <w:jc w:val="both"/>
        <w:rPr>
          <w:szCs w:val="28"/>
          <w:lang w:val="uk-UA"/>
        </w:rPr>
      </w:pPr>
      <w:r w:rsidRPr="009E719D">
        <w:rPr>
          <w:szCs w:val="28"/>
          <w:lang w:val="uk-UA"/>
        </w:rPr>
        <w:t xml:space="preserve">Мельник К.Ю. Трудове право України : підручник. М-во </w:t>
      </w:r>
      <w:proofErr w:type="spellStart"/>
      <w:r w:rsidRPr="009E719D">
        <w:rPr>
          <w:szCs w:val="28"/>
          <w:lang w:val="uk-UA"/>
        </w:rPr>
        <w:t>внутр</w:t>
      </w:r>
      <w:proofErr w:type="spellEnd"/>
      <w:r w:rsidRPr="009E719D">
        <w:rPr>
          <w:szCs w:val="28"/>
          <w:lang w:val="uk-UA"/>
        </w:rPr>
        <w:t xml:space="preserve">. справ України, Харків. </w:t>
      </w:r>
      <w:proofErr w:type="spellStart"/>
      <w:r w:rsidRPr="009E719D">
        <w:rPr>
          <w:szCs w:val="28"/>
          <w:lang w:val="uk-UA"/>
        </w:rPr>
        <w:t>нац</w:t>
      </w:r>
      <w:proofErr w:type="spellEnd"/>
      <w:r w:rsidRPr="009E719D">
        <w:rPr>
          <w:szCs w:val="28"/>
          <w:lang w:val="uk-UA"/>
        </w:rPr>
        <w:t xml:space="preserve">. ун-т </w:t>
      </w:r>
      <w:proofErr w:type="spellStart"/>
      <w:r w:rsidRPr="009E719D">
        <w:rPr>
          <w:szCs w:val="28"/>
          <w:lang w:val="uk-UA"/>
        </w:rPr>
        <w:t>внутр</w:t>
      </w:r>
      <w:proofErr w:type="spellEnd"/>
      <w:r w:rsidRPr="009E719D">
        <w:rPr>
          <w:szCs w:val="28"/>
          <w:lang w:val="uk-UA"/>
        </w:rPr>
        <w:t xml:space="preserve">. справ. – </w:t>
      </w:r>
      <w:proofErr w:type="spellStart"/>
      <w:r w:rsidRPr="009E719D">
        <w:rPr>
          <w:szCs w:val="28"/>
          <w:lang w:val="uk-UA"/>
        </w:rPr>
        <w:t>Храків</w:t>
      </w:r>
      <w:proofErr w:type="spellEnd"/>
      <w:r w:rsidRPr="009E719D">
        <w:rPr>
          <w:szCs w:val="28"/>
          <w:lang w:val="uk-UA"/>
        </w:rPr>
        <w:t xml:space="preserve"> : Золота миля, 2014. 479</w:t>
      </w:r>
      <w:r>
        <w:rPr>
          <w:szCs w:val="28"/>
          <w:lang w:val="uk-UA"/>
        </w:rPr>
        <w:t> </w:t>
      </w:r>
      <w:r w:rsidRPr="009E719D">
        <w:rPr>
          <w:szCs w:val="28"/>
          <w:lang w:val="uk-UA"/>
        </w:rPr>
        <w:t xml:space="preserve">с. </w:t>
      </w:r>
    </w:p>
    <w:p w:rsidR="008E769A" w:rsidRPr="009E719D" w:rsidRDefault="008E769A" w:rsidP="008E769A">
      <w:pPr>
        <w:numPr>
          <w:ilvl w:val="0"/>
          <w:numId w:val="5"/>
        </w:numPr>
        <w:tabs>
          <w:tab w:val="left" w:pos="851"/>
          <w:tab w:val="left" w:pos="1134"/>
        </w:tabs>
        <w:ind w:left="426" w:hanging="426"/>
        <w:contextualSpacing/>
        <w:jc w:val="both"/>
        <w:rPr>
          <w:szCs w:val="28"/>
          <w:lang w:val="uk-UA"/>
        </w:rPr>
      </w:pPr>
      <w:proofErr w:type="spellStart"/>
      <w:r w:rsidRPr="009E719D">
        <w:rPr>
          <w:bCs/>
          <w:szCs w:val="28"/>
          <w:lang w:val="uk-UA"/>
        </w:rPr>
        <w:t>Прилипко</w:t>
      </w:r>
      <w:proofErr w:type="spellEnd"/>
      <w:r w:rsidRPr="009E719D">
        <w:rPr>
          <w:bCs/>
          <w:szCs w:val="28"/>
          <w:lang w:val="uk-UA"/>
        </w:rPr>
        <w:t xml:space="preserve"> С. М., </w:t>
      </w:r>
      <w:r w:rsidRPr="009E719D">
        <w:rPr>
          <w:szCs w:val="28"/>
          <w:lang w:val="uk-UA"/>
        </w:rPr>
        <w:t xml:space="preserve">Ярошенко О. М Трудове право України : підручник. 5-те вид., перероб. і </w:t>
      </w:r>
      <w:proofErr w:type="spellStart"/>
      <w:r w:rsidRPr="009E719D">
        <w:rPr>
          <w:szCs w:val="28"/>
          <w:lang w:val="uk-UA"/>
        </w:rPr>
        <w:t>доп</w:t>
      </w:r>
      <w:proofErr w:type="spellEnd"/>
      <w:r w:rsidRPr="009E719D">
        <w:rPr>
          <w:szCs w:val="28"/>
          <w:lang w:val="uk-UA"/>
        </w:rPr>
        <w:t>. Х., 2012.</w:t>
      </w:r>
    </w:p>
    <w:p w:rsidR="008E769A" w:rsidRPr="00FF765D" w:rsidRDefault="008E769A" w:rsidP="008E769A">
      <w:pPr>
        <w:pStyle w:val="a4"/>
        <w:numPr>
          <w:ilvl w:val="0"/>
          <w:numId w:val="5"/>
        </w:numPr>
        <w:ind w:left="426" w:hanging="426"/>
        <w:rPr>
          <w:szCs w:val="28"/>
          <w:lang w:val="uk-UA"/>
        </w:rPr>
      </w:pPr>
      <w:r w:rsidRPr="00FF765D">
        <w:rPr>
          <w:szCs w:val="28"/>
          <w:lang w:val="uk-UA"/>
        </w:rPr>
        <w:t xml:space="preserve">Пилипенко П.Д. Трудове право України : Підручник. М-во освіти і науки України, Львів. </w:t>
      </w:r>
      <w:proofErr w:type="spellStart"/>
      <w:r w:rsidRPr="00FF765D">
        <w:rPr>
          <w:szCs w:val="28"/>
          <w:lang w:val="uk-UA"/>
        </w:rPr>
        <w:t>нац</w:t>
      </w:r>
      <w:proofErr w:type="spellEnd"/>
      <w:r w:rsidRPr="00FF765D">
        <w:rPr>
          <w:szCs w:val="28"/>
          <w:lang w:val="uk-UA"/>
        </w:rPr>
        <w:t xml:space="preserve">. Ун-т ім. І. Франка. К. : Ін Юре, 2010. 532 с. </w:t>
      </w:r>
    </w:p>
    <w:p w:rsidR="008E769A" w:rsidRDefault="008E769A" w:rsidP="008E769A">
      <w:pPr>
        <w:tabs>
          <w:tab w:val="left" w:pos="1134"/>
        </w:tabs>
        <w:suppressAutoHyphens/>
        <w:contextualSpacing/>
        <w:jc w:val="both"/>
        <w:rPr>
          <w:b/>
          <w:bCs/>
          <w:szCs w:val="28"/>
          <w:lang w:val="uk-UA"/>
        </w:rPr>
      </w:pPr>
    </w:p>
    <w:p w:rsidR="008E769A" w:rsidRPr="00CD5B77" w:rsidRDefault="008E769A" w:rsidP="008E769A">
      <w:pPr>
        <w:tabs>
          <w:tab w:val="left" w:pos="1134"/>
        </w:tabs>
        <w:suppressAutoHyphens/>
        <w:contextualSpacing/>
        <w:jc w:val="both"/>
        <w:rPr>
          <w:szCs w:val="28"/>
          <w:lang w:val="uk-UA"/>
        </w:rPr>
      </w:pPr>
      <w:r>
        <w:rPr>
          <w:b/>
          <w:bCs/>
          <w:szCs w:val="28"/>
          <w:lang w:val="uk-UA"/>
        </w:rPr>
        <w:tab/>
      </w:r>
      <w:r w:rsidRPr="00CD5B77">
        <w:rPr>
          <w:b/>
          <w:bCs/>
          <w:szCs w:val="28"/>
          <w:lang w:val="uk-UA"/>
        </w:rPr>
        <w:t>Навчальні посібники, інші дидактичні та методичні матеріали</w:t>
      </w:r>
      <w:r>
        <w:rPr>
          <w:b/>
          <w:bCs/>
          <w:szCs w:val="28"/>
          <w:lang w:val="uk-UA"/>
        </w:rPr>
        <w:t>:</w:t>
      </w:r>
    </w:p>
    <w:p w:rsidR="008E769A" w:rsidRDefault="008E769A" w:rsidP="008E769A">
      <w:pPr>
        <w:pStyle w:val="a4"/>
        <w:rPr>
          <w:szCs w:val="28"/>
          <w:lang w:val="uk-UA"/>
        </w:rPr>
      </w:pPr>
    </w:p>
    <w:p w:rsidR="008E769A" w:rsidRPr="00FF765D" w:rsidRDefault="008E769A" w:rsidP="008E769A">
      <w:pPr>
        <w:pStyle w:val="a4"/>
        <w:numPr>
          <w:ilvl w:val="0"/>
          <w:numId w:val="6"/>
        </w:numPr>
        <w:tabs>
          <w:tab w:val="left" w:pos="1134"/>
        </w:tabs>
        <w:suppressAutoHyphens/>
        <w:ind w:left="567" w:hanging="567"/>
        <w:jc w:val="both"/>
        <w:rPr>
          <w:szCs w:val="28"/>
          <w:lang w:val="uk-UA"/>
        </w:rPr>
      </w:pPr>
      <w:r w:rsidRPr="00FF765D">
        <w:rPr>
          <w:szCs w:val="28"/>
          <w:lang w:val="uk-UA"/>
        </w:rPr>
        <w:t xml:space="preserve">Бойко М.Д. Трудове право України : </w:t>
      </w:r>
      <w:proofErr w:type="spellStart"/>
      <w:r w:rsidRPr="00FF765D">
        <w:rPr>
          <w:szCs w:val="28"/>
          <w:lang w:val="uk-UA"/>
        </w:rPr>
        <w:t>навч</w:t>
      </w:r>
      <w:proofErr w:type="spellEnd"/>
      <w:r w:rsidRPr="00FF765D">
        <w:rPr>
          <w:szCs w:val="28"/>
          <w:lang w:val="uk-UA"/>
        </w:rPr>
        <w:t xml:space="preserve">. посібник для студентів ВНЗ. М-во освіти і науки України, 3-тє вид., перероб. і </w:t>
      </w:r>
      <w:proofErr w:type="spellStart"/>
      <w:r w:rsidRPr="00FF765D">
        <w:rPr>
          <w:szCs w:val="28"/>
          <w:lang w:val="uk-UA"/>
        </w:rPr>
        <w:t>допов</w:t>
      </w:r>
      <w:proofErr w:type="spellEnd"/>
      <w:r w:rsidRPr="00FF765D">
        <w:rPr>
          <w:szCs w:val="28"/>
          <w:lang w:val="uk-UA"/>
        </w:rPr>
        <w:t xml:space="preserve">. Київ : Центр учбової літератури, 2014. 391 с. </w:t>
      </w:r>
    </w:p>
    <w:p w:rsidR="008E769A" w:rsidRPr="00FF765D" w:rsidRDefault="008E769A" w:rsidP="008E769A">
      <w:pPr>
        <w:pStyle w:val="a4"/>
        <w:numPr>
          <w:ilvl w:val="0"/>
          <w:numId w:val="6"/>
        </w:numPr>
        <w:tabs>
          <w:tab w:val="left" w:pos="935"/>
        </w:tabs>
        <w:autoSpaceDE w:val="0"/>
        <w:autoSpaceDN w:val="0"/>
        <w:adjustRightInd w:val="0"/>
        <w:ind w:left="567" w:hanging="567"/>
        <w:jc w:val="both"/>
        <w:rPr>
          <w:szCs w:val="28"/>
          <w:lang w:val="uk-UA"/>
        </w:rPr>
      </w:pPr>
      <w:proofErr w:type="spellStart"/>
      <w:r w:rsidRPr="00FF765D">
        <w:rPr>
          <w:bCs/>
          <w:iCs/>
          <w:szCs w:val="28"/>
          <w:lang w:val="uk-UA"/>
        </w:rPr>
        <w:t>Гетьманцева</w:t>
      </w:r>
      <w:proofErr w:type="spellEnd"/>
      <w:r w:rsidRPr="00FF765D">
        <w:rPr>
          <w:bCs/>
          <w:iCs/>
          <w:szCs w:val="28"/>
          <w:lang w:val="uk-UA"/>
        </w:rPr>
        <w:t xml:space="preserve"> Н.Д., Козуб І.Г.</w:t>
      </w:r>
      <w:r w:rsidRPr="00FF765D">
        <w:rPr>
          <w:b/>
          <w:bCs/>
          <w:iCs/>
          <w:szCs w:val="28"/>
          <w:lang w:val="uk-UA"/>
        </w:rPr>
        <w:t xml:space="preserve"> </w:t>
      </w:r>
      <w:r w:rsidRPr="00FF765D">
        <w:rPr>
          <w:szCs w:val="28"/>
          <w:lang w:val="uk-UA"/>
        </w:rPr>
        <w:t>Трудове право: навчально-методичний посібник. Чернівці, 2014. 850 с.</w:t>
      </w:r>
    </w:p>
    <w:p w:rsidR="008E769A" w:rsidRPr="00FF765D" w:rsidRDefault="008E769A" w:rsidP="008E769A">
      <w:pPr>
        <w:numPr>
          <w:ilvl w:val="0"/>
          <w:numId w:val="6"/>
        </w:numPr>
        <w:tabs>
          <w:tab w:val="left" w:pos="935"/>
        </w:tabs>
        <w:ind w:left="567" w:hanging="567"/>
        <w:jc w:val="both"/>
        <w:rPr>
          <w:bCs/>
          <w:szCs w:val="28"/>
          <w:lang w:val="uk-UA" w:eastAsia="uk-UA"/>
        </w:rPr>
      </w:pPr>
      <w:r w:rsidRPr="00FF765D">
        <w:rPr>
          <w:bCs/>
          <w:iCs/>
          <w:szCs w:val="28"/>
          <w:lang w:val="uk-UA"/>
        </w:rPr>
        <w:lastRenderedPageBreak/>
        <w:t xml:space="preserve">Іванов Ю.Ф., Іванова М.В. Трудове право України: </w:t>
      </w:r>
      <w:proofErr w:type="spellStart"/>
      <w:r w:rsidRPr="00FF765D">
        <w:rPr>
          <w:bCs/>
          <w:iCs/>
          <w:szCs w:val="28"/>
          <w:lang w:val="uk-UA"/>
        </w:rPr>
        <w:t>Навч</w:t>
      </w:r>
      <w:proofErr w:type="spellEnd"/>
      <w:r w:rsidRPr="00FF765D">
        <w:rPr>
          <w:bCs/>
          <w:iCs/>
          <w:szCs w:val="28"/>
          <w:lang w:val="uk-UA"/>
        </w:rPr>
        <w:t xml:space="preserve">. </w:t>
      </w:r>
      <w:proofErr w:type="spellStart"/>
      <w:r w:rsidRPr="00FF765D">
        <w:rPr>
          <w:bCs/>
          <w:iCs/>
          <w:szCs w:val="28"/>
          <w:lang w:val="uk-UA"/>
        </w:rPr>
        <w:t>посіб</w:t>
      </w:r>
      <w:proofErr w:type="spellEnd"/>
      <w:r w:rsidRPr="00FF765D">
        <w:rPr>
          <w:bCs/>
          <w:iCs/>
          <w:szCs w:val="28"/>
          <w:lang w:val="uk-UA"/>
        </w:rPr>
        <w:t>. К. 2016. 244 с.</w:t>
      </w:r>
    </w:p>
    <w:p w:rsidR="008E769A" w:rsidRPr="00FF765D" w:rsidRDefault="008E769A" w:rsidP="008E769A">
      <w:pPr>
        <w:widowControl w:val="0"/>
        <w:numPr>
          <w:ilvl w:val="0"/>
          <w:numId w:val="6"/>
        </w:numPr>
        <w:tabs>
          <w:tab w:val="left" w:pos="1134"/>
        </w:tabs>
        <w:autoSpaceDE w:val="0"/>
        <w:autoSpaceDN w:val="0"/>
        <w:adjustRightInd w:val="0"/>
        <w:ind w:left="567" w:hanging="567"/>
        <w:contextualSpacing/>
        <w:jc w:val="both"/>
        <w:rPr>
          <w:szCs w:val="28"/>
          <w:lang w:val="uk-UA"/>
        </w:rPr>
      </w:pPr>
      <w:r w:rsidRPr="00FF765D">
        <w:rPr>
          <w:bCs/>
          <w:iCs/>
          <w:szCs w:val="28"/>
          <w:lang w:val="uk-UA"/>
        </w:rPr>
        <w:t xml:space="preserve">Іванов Ю.Ф., Іванова М.В., Кононенко Л.М. Трудове право України: </w:t>
      </w:r>
      <w:proofErr w:type="spellStart"/>
      <w:r w:rsidRPr="00FF765D">
        <w:rPr>
          <w:bCs/>
          <w:iCs/>
          <w:szCs w:val="28"/>
          <w:lang w:val="uk-UA"/>
        </w:rPr>
        <w:t>Навч</w:t>
      </w:r>
      <w:proofErr w:type="spellEnd"/>
      <w:r w:rsidRPr="00FF765D">
        <w:rPr>
          <w:bCs/>
          <w:iCs/>
          <w:szCs w:val="28"/>
          <w:lang w:val="uk-UA"/>
        </w:rPr>
        <w:t xml:space="preserve">. </w:t>
      </w:r>
      <w:proofErr w:type="spellStart"/>
      <w:r w:rsidRPr="00FF765D">
        <w:rPr>
          <w:bCs/>
          <w:iCs/>
          <w:szCs w:val="28"/>
          <w:lang w:val="uk-UA"/>
        </w:rPr>
        <w:t>посіб</w:t>
      </w:r>
      <w:proofErr w:type="spellEnd"/>
      <w:r w:rsidRPr="00FF765D">
        <w:rPr>
          <w:bCs/>
          <w:iCs/>
          <w:szCs w:val="28"/>
          <w:lang w:val="uk-UA"/>
        </w:rPr>
        <w:t xml:space="preserve">. К.: ВПЦ АМУ, 2012. 352 с. </w:t>
      </w:r>
    </w:p>
    <w:p w:rsidR="008E769A" w:rsidRPr="00FF765D" w:rsidRDefault="008E769A" w:rsidP="008E769A">
      <w:pPr>
        <w:numPr>
          <w:ilvl w:val="0"/>
          <w:numId w:val="6"/>
        </w:numPr>
        <w:tabs>
          <w:tab w:val="left" w:pos="935"/>
        </w:tabs>
        <w:ind w:left="567" w:hanging="567"/>
        <w:jc w:val="both"/>
        <w:rPr>
          <w:bCs/>
          <w:szCs w:val="28"/>
          <w:lang w:val="uk-UA"/>
        </w:rPr>
      </w:pPr>
      <w:proofErr w:type="spellStart"/>
      <w:r w:rsidRPr="00FF765D">
        <w:rPr>
          <w:bCs/>
          <w:szCs w:val="28"/>
          <w:lang w:val="uk-UA"/>
        </w:rPr>
        <w:t>Ротань</w:t>
      </w:r>
      <w:proofErr w:type="spellEnd"/>
      <w:r w:rsidRPr="00FF765D">
        <w:rPr>
          <w:bCs/>
          <w:szCs w:val="28"/>
          <w:lang w:val="uk-UA"/>
        </w:rPr>
        <w:t xml:space="preserve"> В. Г., Зуб І. В., </w:t>
      </w:r>
      <w:proofErr w:type="spellStart"/>
      <w:r w:rsidRPr="00FF765D">
        <w:rPr>
          <w:bCs/>
          <w:szCs w:val="28"/>
          <w:lang w:val="uk-UA"/>
        </w:rPr>
        <w:t>Сонін</w:t>
      </w:r>
      <w:proofErr w:type="spellEnd"/>
      <w:r w:rsidRPr="00FF765D">
        <w:rPr>
          <w:bCs/>
          <w:szCs w:val="28"/>
          <w:lang w:val="uk-UA"/>
        </w:rPr>
        <w:t xml:space="preserve"> О. Є. Науково-практичний коментар </w:t>
      </w:r>
      <w:r>
        <w:rPr>
          <w:bCs/>
          <w:szCs w:val="28"/>
          <w:lang w:val="uk-UA"/>
        </w:rPr>
        <w:t>Законодавства України про працю</w:t>
      </w:r>
      <w:r w:rsidRPr="00FF765D">
        <w:rPr>
          <w:bCs/>
          <w:szCs w:val="28"/>
          <w:lang w:val="uk-UA"/>
        </w:rPr>
        <w:t xml:space="preserve"> К.: </w:t>
      </w:r>
      <w:proofErr w:type="spellStart"/>
      <w:r w:rsidRPr="00FF765D">
        <w:rPr>
          <w:bCs/>
          <w:szCs w:val="28"/>
          <w:lang w:val="uk-UA"/>
        </w:rPr>
        <w:t>Атіка</w:t>
      </w:r>
      <w:proofErr w:type="spellEnd"/>
      <w:r w:rsidRPr="00FF765D">
        <w:rPr>
          <w:bCs/>
          <w:szCs w:val="28"/>
          <w:lang w:val="uk-UA"/>
        </w:rPr>
        <w:t xml:space="preserve">, 2014 </w:t>
      </w:r>
      <w:r w:rsidRPr="00FF765D">
        <w:rPr>
          <w:szCs w:val="28"/>
          <w:lang w:val="uk-UA"/>
        </w:rPr>
        <w:t>–</w:t>
      </w:r>
      <w:r w:rsidRPr="00FF765D">
        <w:rPr>
          <w:bCs/>
          <w:szCs w:val="28"/>
          <w:lang w:val="uk-UA"/>
        </w:rPr>
        <w:t xml:space="preserve"> 680 с.</w:t>
      </w:r>
    </w:p>
    <w:p w:rsidR="008E769A" w:rsidRPr="00FF765D" w:rsidRDefault="008E769A" w:rsidP="008E769A">
      <w:pPr>
        <w:numPr>
          <w:ilvl w:val="0"/>
          <w:numId w:val="6"/>
        </w:numPr>
        <w:tabs>
          <w:tab w:val="left" w:pos="1134"/>
        </w:tabs>
        <w:ind w:left="567" w:hanging="567"/>
        <w:contextualSpacing/>
        <w:jc w:val="both"/>
        <w:rPr>
          <w:szCs w:val="28"/>
          <w:lang w:val="uk-UA"/>
        </w:rPr>
      </w:pPr>
      <w:proofErr w:type="spellStart"/>
      <w:r w:rsidRPr="00FF765D">
        <w:rPr>
          <w:szCs w:val="28"/>
          <w:lang w:val="uk-UA"/>
        </w:rPr>
        <w:t>Жернаков</w:t>
      </w:r>
      <w:proofErr w:type="spellEnd"/>
      <w:r w:rsidRPr="00FF765D">
        <w:rPr>
          <w:szCs w:val="28"/>
          <w:lang w:val="uk-UA"/>
        </w:rPr>
        <w:t xml:space="preserve"> В.В. та ін. Трудове право : підручник. М-во освіти і науки, молоді та спорту України, </w:t>
      </w:r>
      <w:proofErr w:type="spellStart"/>
      <w:r w:rsidRPr="00FF765D">
        <w:rPr>
          <w:szCs w:val="28"/>
          <w:lang w:val="uk-UA"/>
        </w:rPr>
        <w:t>Нац</w:t>
      </w:r>
      <w:proofErr w:type="spellEnd"/>
      <w:r w:rsidRPr="00FF765D">
        <w:rPr>
          <w:szCs w:val="28"/>
          <w:lang w:val="uk-UA"/>
        </w:rPr>
        <w:t>. ун-т "</w:t>
      </w:r>
      <w:proofErr w:type="spellStart"/>
      <w:r w:rsidRPr="00FF765D">
        <w:rPr>
          <w:szCs w:val="28"/>
          <w:lang w:val="uk-UA"/>
        </w:rPr>
        <w:t>Юрид</w:t>
      </w:r>
      <w:proofErr w:type="spellEnd"/>
      <w:r w:rsidRPr="00FF765D">
        <w:rPr>
          <w:szCs w:val="28"/>
          <w:lang w:val="uk-UA"/>
        </w:rPr>
        <w:t>. акад. України ім. Я. Мудрого". Харків : Право, 2013. 494 с.</w:t>
      </w:r>
    </w:p>
    <w:p w:rsidR="008E769A" w:rsidRPr="00FF765D" w:rsidRDefault="008E769A" w:rsidP="008E769A">
      <w:pPr>
        <w:numPr>
          <w:ilvl w:val="0"/>
          <w:numId w:val="6"/>
        </w:numPr>
        <w:tabs>
          <w:tab w:val="left" w:pos="851"/>
          <w:tab w:val="left" w:pos="1134"/>
        </w:tabs>
        <w:autoSpaceDE w:val="0"/>
        <w:autoSpaceDN w:val="0"/>
        <w:adjustRightInd w:val="0"/>
        <w:ind w:left="567" w:hanging="567"/>
        <w:contextualSpacing/>
        <w:jc w:val="both"/>
        <w:rPr>
          <w:szCs w:val="28"/>
          <w:lang w:val="uk-UA"/>
        </w:rPr>
      </w:pPr>
      <w:r w:rsidRPr="00FF765D">
        <w:rPr>
          <w:szCs w:val="28"/>
          <w:lang w:val="uk-UA"/>
        </w:rPr>
        <w:t xml:space="preserve">Костюк В.Л. Трудове право України : (основи теорії труд. права). М-во освіти та науки України, </w:t>
      </w:r>
      <w:proofErr w:type="spellStart"/>
      <w:r w:rsidRPr="00FF765D">
        <w:rPr>
          <w:szCs w:val="28"/>
          <w:lang w:val="uk-UA"/>
        </w:rPr>
        <w:t>Нац</w:t>
      </w:r>
      <w:proofErr w:type="spellEnd"/>
      <w:r w:rsidRPr="00FF765D">
        <w:rPr>
          <w:szCs w:val="28"/>
          <w:lang w:val="uk-UA"/>
        </w:rPr>
        <w:t xml:space="preserve">. Ун-т "Києво-Могил. акад." та ін. К. : Промінь, 2010. 279 с. </w:t>
      </w:r>
    </w:p>
    <w:p w:rsidR="008E769A" w:rsidRPr="00FF765D" w:rsidRDefault="008E769A" w:rsidP="008E769A">
      <w:pPr>
        <w:numPr>
          <w:ilvl w:val="0"/>
          <w:numId w:val="6"/>
        </w:numPr>
        <w:tabs>
          <w:tab w:val="left" w:pos="935"/>
        </w:tabs>
        <w:ind w:left="567" w:hanging="567"/>
        <w:jc w:val="both"/>
        <w:rPr>
          <w:bCs/>
          <w:szCs w:val="28"/>
          <w:lang w:val="uk-UA" w:eastAsia="uk-UA"/>
        </w:rPr>
      </w:pPr>
      <w:proofErr w:type="spellStart"/>
      <w:r w:rsidRPr="00FF765D">
        <w:rPr>
          <w:szCs w:val="28"/>
          <w:lang w:val="uk-UA"/>
        </w:rPr>
        <w:t>Прилипко</w:t>
      </w:r>
      <w:proofErr w:type="spellEnd"/>
      <w:r w:rsidRPr="00FF765D">
        <w:rPr>
          <w:szCs w:val="28"/>
          <w:lang w:val="uk-UA"/>
        </w:rPr>
        <w:t xml:space="preserve"> С. М., Ярошенко О. М., </w:t>
      </w:r>
      <w:proofErr w:type="spellStart"/>
      <w:r w:rsidRPr="00FF765D">
        <w:rPr>
          <w:szCs w:val="28"/>
          <w:lang w:val="uk-UA"/>
        </w:rPr>
        <w:t>Костюченко</w:t>
      </w:r>
      <w:proofErr w:type="spellEnd"/>
      <w:r w:rsidRPr="00FF765D">
        <w:rPr>
          <w:szCs w:val="28"/>
          <w:lang w:val="uk-UA"/>
        </w:rPr>
        <w:t xml:space="preserve"> О. Є.,. Підкопай Д. С Трудове право України в схемах і таблицях : </w:t>
      </w:r>
      <w:proofErr w:type="spellStart"/>
      <w:r w:rsidRPr="00FF765D">
        <w:rPr>
          <w:szCs w:val="28"/>
          <w:lang w:val="uk-UA"/>
        </w:rPr>
        <w:t>навч</w:t>
      </w:r>
      <w:proofErr w:type="spellEnd"/>
      <w:r w:rsidRPr="00FF765D">
        <w:rPr>
          <w:szCs w:val="28"/>
          <w:lang w:val="uk-UA"/>
        </w:rPr>
        <w:t xml:space="preserve">. </w:t>
      </w:r>
      <w:proofErr w:type="spellStart"/>
      <w:r w:rsidRPr="00FF765D">
        <w:rPr>
          <w:szCs w:val="28"/>
          <w:lang w:val="uk-UA"/>
        </w:rPr>
        <w:t>посіб</w:t>
      </w:r>
      <w:proofErr w:type="spellEnd"/>
      <w:r w:rsidRPr="00FF765D">
        <w:rPr>
          <w:szCs w:val="28"/>
          <w:lang w:val="uk-UA"/>
        </w:rPr>
        <w:t xml:space="preserve">. для </w:t>
      </w:r>
      <w:proofErr w:type="spellStart"/>
      <w:r w:rsidRPr="00FF765D">
        <w:rPr>
          <w:szCs w:val="28"/>
          <w:lang w:val="uk-UA"/>
        </w:rPr>
        <w:t>студ</w:t>
      </w:r>
      <w:proofErr w:type="spellEnd"/>
      <w:r w:rsidRPr="00FF765D">
        <w:rPr>
          <w:szCs w:val="28"/>
          <w:lang w:val="uk-UA"/>
        </w:rPr>
        <w:t xml:space="preserve">. </w:t>
      </w:r>
      <w:proofErr w:type="spellStart"/>
      <w:r w:rsidRPr="00FF765D">
        <w:rPr>
          <w:szCs w:val="28"/>
          <w:lang w:val="uk-UA"/>
        </w:rPr>
        <w:t>вищ</w:t>
      </w:r>
      <w:proofErr w:type="spellEnd"/>
      <w:r w:rsidRPr="00FF765D">
        <w:rPr>
          <w:szCs w:val="28"/>
          <w:lang w:val="uk-UA"/>
        </w:rPr>
        <w:t xml:space="preserve">. </w:t>
      </w:r>
      <w:proofErr w:type="spellStart"/>
      <w:r w:rsidRPr="00FF765D">
        <w:rPr>
          <w:szCs w:val="28"/>
          <w:lang w:val="uk-UA"/>
        </w:rPr>
        <w:t>навч</w:t>
      </w:r>
      <w:proofErr w:type="spellEnd"/>
      <w:r w:rsidRPr="00FF765D">
        <w:rPr>
          <w:szCs w:val="28"/>
          <w:lang w:val="uk-UA"/>
        </w:rPr>
        <w:t xml:space="preserve">. </w:t>
      </w:r>
      <w:proofErr w:type="spellStart"/>
      <w:r w:rsidRPr="00FF765D">
        <w:rPr>
          <w:szCs w:val="28"/>
          <w:lang w:val="uk-UA"/>
        </w:rPr>
        <w:t>закл</w:t>
      </w:r>
      <w:proofErr w:type="spellEnd"/>
      <w:r w:rsidRPr="00FF765D">
        <w:rPr>
          <w:szCs w:val="28"/>
          <w:lang w:val="uk-UA"/>
        </w:rPr>
        <w:t>. Х. : ФІНН, 2014. 557 с.</w:t>
      </w:r>
    </w:p>
    <w:p w:rsidR="008E769A" w:rsidRPr="00FF765D" w:rsidRDefault="008E769A" w:rsidP="008E769A">
      <w:pPr>
        <w:pStyle w:val="a4"/>
        <w:numPr>
          <w:ilvl w:val="0"/>
          <w:numId w:val="6"/>
        </w:numPr>
        <w:tabs>
          <w:tab w:val="left" w:pos="935"/>
        </w:tabs>
        <w:ind w:left="567" w:hanging="567"/>
        <w:jc w:val="both"/>
        <w:rPr>
          <w:bCs/>
          <w:szCs w:val="28"/>
          <w:lang w:val="uk-UA" w:eastAsia="uk-UA"/>
        </w:rPr>
      </w:pPr>
      <w:r w:rsidRPr="00FF765D">
        <w:rPr>
          <w:bCs/>
          <w:szCs w:val="28"/>
          <w:lang w:val="uk-UA" w:eastAsia="uk-UA"/>
        </w:rPr>
        <w:t>Пилипенка П.Д. Трудове право України. Академічний курс: Підручник. К.: Видавничий Дім “Ін Юре”, 2015</w:t>
      </w:r>
      <w:r>
        <w:rPr>
          <w:bCs/>
          <w:szCs w:val="28"/>
          <w:lang w:val="uk-UA" w:eastAsia="uk-UA"/>
        </w:rPr>
        <w:t>.</w:t>
      </w:r>
      <w:r w:rsidRPr="00FF765D">
        <w:rPr>
          <w:bCs/>
          <w:szCs w:val="28"/>
          <w:lang w:val="uk-UA" w:eastAsia="uk-UA"/>
        </w:rPr>
        <w:t xml:space="preserve"> 552 с.</w:t>
      </w:r>
    </w:p>
    <w:p w:rsidR="008E769A" w:rsidRPr="009E719D" w:rsidRDefault="008E769A" w:rsidP="008E769A">
      <w:pPr>
        <w:ind w:hanging="360"/>
        <w:jc w:val="both"/>
        <w:rPr>
          <w:b/>
          <w:bCs/>
          <w:szCs w:val="28"/>
          <w:lang w:val="uk-UA"/>
        </w:rPr>
      </w:pPr>
    </w:p>
    <w:p w:rsidR="008E769A" w:rsidRPr="009E719D" w:rsidRDefault="008E769A" w:rsidP="008E769A">
      <w:pPr>
        <w:pStyle w:val="2"/>
        <w:shd w:val="clear" w:color="000000" w:fill="auto"/>
        <w:tabs>
          <w:tab w:val="num" w:pos="426"/>
          <w:tab w:val="left" w:pos="567"/>
        </w:tabs>
        <w:spacing w:after="0"/>
        <w:ind w:left="567" w:hanging="425"/>
        <w:rPr>
          <w:szCs w:val="28"/>
        </w:rPr>
      </w:pPr>
      <w:r w:rsidRPr="009E719D">
        <w:rPr>
          <w:szCs w:val="28"/>
        </w:rPr>
        <w:t>Інтернет-ресурси:</w:t>
      </w:r>
    </w:p>
    <w:p w:rsidR="008E769A" w:rsidRPr="00680895" w:rsidRDefault="008E769A" w:rsidP="008E769A">
      <w:pPr>
        <w:pStyle w:val="a4"/>
        <w:shd w:val="clear" w:color="000000" w:fill="auto"/>
        <w:tabs>
          <w:tab w:val="num" w:pos="709"/>
        </w:tabs>
        <w:ind w:left="567" w:hanging="567"/>
        <w:jc w:val="both"/>
        <w:rPr>
          <w:szCs w:val="28"/>
          <w:lang w:val="uk-UA"/>
        </w:rPr>
      </w:pPr>
      <w:r>
        <w:rPr>
          <w:lang w:val="uk-UA"/>
        </w:rPr>
        <w:t>1</w:t>
      </w:r>
      <w:r w:rsidRPr="009E719D">
        <w:rPr>
          <w:lang w:val="uk-UA"/>
        </w:rPr>
        <w:t xml:space="preserve">. </w:t>
      </w:r>
      <w:hyperlink r:id="rId5" w:history="1">
        <w:r w:rsidRPr="00680895">
          <w:rPr>
            <w:rStyle w:val="a3"/>
            <w:color w:val="auto"/>
            <w:szCs w:val="28"/>
            <w:u w:val="none"/>
            <w:lang w:val="uk-UA"/>
          </w:rPr>
          <w:t>http://portal.rada.gov.ua</w:t>
        </w:r>
      </w:hyperlink>
      <w:r w:rsidRPr="00680895">
        <w:rPr>
          <w:szCs w:val="28"/>
          <w:lang w:val="uk-UA"/>
        </w:rPr>
        <w:t xml:space="preserve"> – офіційний сайт Верховної Ради України</w:t>
      </w:r>
    </w:p>
    <w:p w:rsidR="008E769A" w:rsidRPr="00680895" w:rsidRDefault="008E769A" w:rsidP="008E769A">
      <w:pPr>
        <w:pStyle w:val="a4"/>
        <w:shd w:val="clear" w:color="000000" w:fill="auto"/>
        <w:tabs>
          <w:tab w:val="num" w:pos="709"/>
        </w:tabs>
        <w:ind w:left="567" w:hanging="567"/>
        <w:jc w:val="both"/>
        <w:rPr>
          <w:szCs w:val="28"/>
          <w:lang w:val="uk-UA"/>
        </w:rPr>
      </w:pPr>
      <w:r w:rsidRPr="00680895">
        <w:rPr>
          <w:lang w:val="uk-UA"/>
        </w:rPr>
        <w:t xml:space="preserve">2. </w:t>
      </w:r>
      <w:hyperlink r:id="rId6" w:history="1">
        <w:r w:rsidRPr="00680895">
          <w:rPr>
            <w:rStyle w:val="a3"/>
            <w:color w:val="auto"/>
            <w:szCs w:val="28"/>
            <w:u w:val="none"/>
            <w:lang w:val="uk-UA"/>
          </w:rPr>
          <w:t>http://www.president.gov.ua</w:t>
        </w:r>
      </w:hyperlink>
      <w:r w:rsidRPr="00680895">
        <w:rPr>
          <w:szCs w:val="28"/>
          <w:lang w:val="uk-UA"/>
        </w:rPr>
        <w:t xml:space="preserve"> – офіційне Інтернет представництво Президента України</w:t>
      </w:r>
    </w:p>
    <w:p w:rsidR="008E769A" w:rsidRPr="009E719D" w:rsidRDefault="008E769A" w:rsidP="008E769A">
      <w:pPr>
        <w:pStyle w:val="a4"/>
        <w:shd w:val="clear" w:color="000000" w:fill="auto"/>
        <w:tabs>
          <w:tab w:val="num" w:pos="709"/>
        </w:tabs>
        <w:ind w:left="567" w:hanging="567"/>
        <w:jc w:val="both"/>
        <w:rPr>
          <w:szCs w:val="28"/>
          <w:lang w:val="uk-UA"/>
        </w:rPr>
      </w:pPr>
      <w:r w:rsidRPr="00680895">
        <w:rPr>
          <w:lang w:val="uk-UA"/>
        </w:rPr>
        <w:t xml:space="preserve">3. </w:t>
      </w:r>
      <w:hyperlink r:id="rId7" w:history="1">
        <w:r w:rsidRPr="00680895">
          <w:rPr>
            <w:rStyle w:val="a3"/>
            <w:color w:val="auto"/>
            <w:szCs w:val="28"/>
            <w:u w:val="none"/>
            <w:lang w:val="uk-UA"/>
          </w:rPr>
          <w:t>http://www.kmu.gov.ua/control</w:t>
        </w:r>
      </w:hyperlink>
      <w:r w:rsidRPr="009E719D">
        <w:rPr>
          <w:szCs w:val="28"/>
          <w:lang w:val="uk-UA"/>
        </w:rPr>
        <w:t xml:space="preserve"> – єдиний веб-портал органів виконавчої влади України</w:t>
      </w:r>
    </w:p>
    <w:p w:rsidR="009E719D" w:rsidRPr="009E719D" w:rsidRDefault="008E769A" w:rsidP="00A656DB">
      <w:pPr>
        <w:tabs>
          <w:tab w:val="left" w:pos="1134"/>
        </w:tabs>
        <w:suppressAutoHyphens/>
        <w:contextualSpacing/>
        <w:jc w:val="both"/>
        <w:rPr>
          <w:lang w:val="uk-UA"/>
        </w:rPr>
      </w:pPr>
      <w:r>
        <w:rPr>
          <w:lang w:val="uk-UA"/>
        </w:rPr>
        <w:t xml:space="preserve"> </w:t>
      </w:r>
      <w:bookmarkStart w:id="1" w:name="_GoBack"/>
      <w:bookmarkEnd w:id="1"/>
    </w:p>
    <w:sectPr w:rsidR="009E719D" w:rsidRPr="009E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1E4"/>
    <w:multiLevelType w:val="hybridMultilevel"/>
    <w:tmpl w:val="A01E3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32D78"/>
    <w:multiLevelType w:val="hybridMultilevel"/>
    <w:tmpl w:val="9B00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A718B"/>
    <w:multiLevelType w:val="hybridMultilevel"/>
    <w:tmpl w:val="BDA4B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A1324F"/>
    <w:multiLevelType w:val="hybridMultilevel"/>
    <w:tmpl w:val="7E1C66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3626AC7"/>
    <w:multiLevelType w:val="hybridMultilevel"/>
    <w:tmpl w:val="F4A4D528"/>
    <w:lvl w:ilvl="0" w:tplc="E4507352">
      <w:start w:val="1"/>
      <w:numFmt w:val="decimal"/>
      <w:lvlText w:val="%1."/>
      <w:lvlJc w:val="left"/>
      <w:pPr>
        <w:tabs>
          <w:tab w:val="num" w:pos="360"/>
        </w:tabs>
        <w:ind w:left="360" w:hanging="360"/>
      </w:pPr>
      <w:rPr>
        <w:rFonts w:cs="Times New Roman" w:hint="default"/>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E2821F4"/>
    <w:multiLevelType w:val="hybridMultilevel"/>
    <w:tmpl w:val="DDC428BA"/>
    <w:lvl w:ilvl="0" w:tplc="774C0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FC"/>
    <w:rsid w:val="00112AEE"/>
    <w:rsid w:val="001A7B7A"/>
    <w:rsid w:val="0022437E"/>
    <w:rsid w:val="00277DB4"/>
    <w:rsid w:val="002963E7"/>
    <w:rsid w:val="002A5684"/>
    <w:rsid w:val="00380A68"/>
    <w:rsid w:val="0044047A"/>
    <w:rsid w:val="00442D35"/>
    <w:rsid w:val="004859D4"/>
    <w:rsid w:val="004D620F"/>
    <w:rsid w:val="00627E4B"/>
    <w:rsid w:val="006612E1"/>
    <w:rsid w:val="00685F3B"/>
    <w:rsid w:val="00690ED1"/>
    <w:rsid w:val="00822DCD"/>
    <w:rsid w:val="008B4731"/>
    <w:rsid w:val="008C67D5"/>
    <w:rsid w:val="008E769A"/>
    <w:rsid w:val="0091080B"/>
    <w:rsid w:val="00963AFC"/>
    <w:rsid w:val="009E719D"/>
    <w:rsid w:val="00A35BBB"/>
    <w:rsid w:val="00A50346"/>
    <w:rsid w:val="00A656DB"/>
    <w:rsid w:val="00B16A25"/>
    <w:rsid w:val="00B56DF8"/>
    <w:rsid w:val="00C10D00"/>
    <w:rsid w:val="00C2389B"/>
    <w:rsid w:val="00E87202"/>
    <w:rsid w:val="00EF26C1"/>
    <w:rsid w:val="00F207E3"/>
    <w:rsid w:val="00F8161C"/>
    <w:rsid w:val="00FF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1513"/>
  <w15:chartTrackingRefBased/>
  <w15:docId w15:val="{77F4C253-9D79-44A8-AFB7-C337B4C0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AFC"/>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963AFC"/>
    <w:pPr>
      <w:spacing w:after="240"/>
      <w:ind w:left="7513" w:hanging="6804"/>
      <w:jc w:val="center"/>
      <w:outlineLvl w:val="1"/>
    </w:pPr>
    <w:rPr>
      <w:b/>
      <w:lang w:val="uk-UA"/>
    </w:rPr>
  </w:style>
  <w:style w:type="paragraph" w:styleId="3">
    <w:name w:val="heading 3"/>
    <w:basedOn w:val="a"/>
    <w:next w:val="a"/>
    <w:link w:val="30"/>
    <w:uiPriority w:val="9"/>
    <w:semiHidden/>
    <w:unhideWhenUsed/>
    <w:qFormat/>
    <w:rsid w:val="00685F3B"/>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685F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3AFC"/>
    <w:rPr>
      <w:rFonts w:ascii="Times New Roman" w:eastAsia="Times New Roman" w:hAnsi="Times New Roman" w:cs="Times New Roman"/>
      <w:b/>
      <w:sz w:val="28"/>
      <w:szCs w:val="24"/>
      <w:lang w:val="uk-UA" w:eastAsia="ru-RU"/>
    </w:rPr>
  </w:style>
  <w:style w:type="paragraph" w:customStyle="1" w:styleId="-">
    <w:name w:val="Книга - титул"/>
    <w:rsid w:val="00963AFC"/>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30">
    <w:name w:val="Заголовок 3 Знак"/>
    <w:basedOn w:val="a0"/>
    <w:link w:val="3"/>
    <w:uiPriority w:val="9"/>
    <w:semiHidden/>
    <w:rsid w:val="00685F3B"/>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uiPriority w:val="9"/>
    <w:semiHidden/>
    <w:rsid w:val="00685F3B"/>
    <w:rPr>
      <w:rFonts w:asciiTheme="majorHAnsi" w:eastAsiaTheme="majorEastAsia" w:hAnsiTheme="majorHAnsi" w:cstheme="majorBidi"/>
      <w:i/>
      <w:iCs/>
      <w:color w:val="2E74B5" w:themeColor="accent1" w:themeShade="BF"/>
      <w:sz w:val="28"/>
      <w:szCs w:val="24"/>
      <w:lang w:val="ru-RU" w:eastAsia="ru-RU"/>
    </w:rPr>
  </w:style>
  <w:style w:type="character" w:styleId="a3">
    <w:name w:val="Hyperlink"/>
    <w:rsid w:val="009E719D"/>
    <w:rPr>
      <w:color w:val="0000FF"/>
      <w:u w:val="single"/>
    </w:rPr>
  </w:style>
  <w:style w:type="paragraph" w:styleId="a4">
    <w:name w:val="List Paragraph"/>
    <w:basedOn w:val="a"/>
    <w:uiPriority w:val="99"/>
    <w:qFormat/>
    <w:rsid w:val="009E719D"/>
    <w:pPr>
      <w:ind w:left="720"/>
      <w:contextualSpacing/>
    </w:pPr>
  </w:style>
  <w:style w:type="paragraph" w:styleId="a5">
    <w:name w:val="Body Text Indent"/>
    <w:basedOn w:val="a"/>
    <w:link w:val="a6"/>
    <w:rsid w:val="00112AEE"/>
    <w:pPr>
      <w:spacing w:after="120"/>
      <w:ind w:left="283"/>
    </w:pPr>
  </w:style>
  <w:style w:type="character" w:customStyle="1" w:styleId="a6">
    <w:name w:val="Основной текст с отступом Знак"/>
    <w:basedOn w:val="a0"/>
    <w:link w:val="a5"/>
    <w:rsid w:val="00112AEE"/>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u.gov.ua/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ident.gov.ua" TargetMode="External"/><Relationship Id="rId5" Type="http://schemas.openxmlformats.org/officeDocument/2006/relationships/hyperlink" Target="http://portal.rada.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26</Pages>
  <Words>5714</Words>
  <Characters>32571</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Admin</cp:lastModifiedBy>
  <cp:revision>26</cp:revision>
  <dcterms:created xsi:type="dcterms:W3CDTF">2019-07-01T11:38:00Z</dcterms:created>
  <dcterms:modified xsi:type="dcterms:W3CDTF">2019-09-06T10:38:00Z</dcterms:modified>
</cp:coreProperties>
</file>