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ДНІПРОПЕТРОВСЬКИЙ ДЕРЖАВНИЙ УНІВЕРСИТЕТ</w:t>
      </w: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ВНУТРІШНІХ СПРАВ</w:t>
      </w: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6943"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заочного навчання та підвищення кваліфі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F86943">
        <w:rPr>
          <w:rFonts w:ascii="Times New Roman" w:hAnsi="Times New Roman" w:cs="Times New Roman"/>
          <w:sz w:val="28"/>
          <w:szCs w:val="28"/>
          <w:lang w:val="uk-UA"/>
        </w:rPr>
        <w:t>ції</w:t>
      </w: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Наукова лабораторія соціологічного моніторингу</w:t>
      </w: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Pr="00F47BB7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BB7">
        <w:rPr>
          <w:rFonts w:ascii="Times New Roman" w:hAnsi="Times New Roman" w:cs="Times New Roman"/>
          <w:b/>
          <w:sz w:val="28"/>
          <w:szCs w:val="28"/>
          <w:lang w:val="uk-UA"/>
        </w:rPr>
        <w:t>ПРОБЛЕМИ КОРУПЦІЙНИХ РИЗИКІВ У СФЕРІ ВИЩОЇ ОСВІТИ</w:t>
      </w: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360A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7BB7">
        <w:rPr>
          <w:rFonts w:ascii="Times New Roman" w:hAnsi="Times New Roman" w:cs="Times New Roman"/>
          <w:i/>
          <w:sz w:val="28"/>
          <w:szCs w:val="28"/>
          <w:lang w:val="uk-UA"/>
        </w:rPr>
        <w:t>(за результатами соціологічного опитування</w:t>
      </w:r>
    </w:p>
    <w:p w:rsidR="0083360A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7B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здобувачів вищої освіти</w:t>
      </w:r>
      <w:r w:rsidR="008336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0A01">
        <w:rPr>
          <w:rFonts w:ascii="Times New Roman" w:hAnsi="Times New Roman" w:cs="Times New Roman"/>
          <w:i/>
          <w:sz w:val="28"/>
          <w:szCs w:val="28"/>
          <w:lang w:val="uk-UA"/>
        </w:rPr>
        <w:t>юридичного факультету та</w:t>
      </w:r>
      <w:r w:rsidR="008336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24695" w:rsidRPr="00F47BB7" w:rsidRDefault="0083360A" w:rsidP="001246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соціально-психологічної освіти та управлінн</w:t>
      </w:r>
      <w:r w:rsidR="00313B68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410A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24695" w:rsidRPr="00F47BB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аналітична довідка</w:t>
      </w: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Pr="00F86943" w:rsidRDefault="00124695" w:rsidP="0012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 2020</w:t>
      </w: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7BB7">
        <w:rPr>
          <w:rFonts w:ascii="Times New Roman" w:hAnsi="Times New Roman" w:cs="Times New Roman"/>
          <w:sz w:val="28"/>
          <w:szCs w:val="28"/>
          <w:lang w:val="uk-UA"/>
        </w:rPr>
        <w:t>ВИКОНАВЦІ:</w:t>
      </w:r>
    </w:p>
    <w:p w:rsidR="00124695" w:rsidRDefault="00124695" w:rsidP="00124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9617B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7961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  <w:r w:rsidRPr="0079617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Навчально-наукового інституту</w:t>
      </w: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9617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заочного навчання та підвищення кваліфікації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, </w:t>
      </w:r>
    </w:p>
    <w:p w:rsidR="00124695" w:rsidRPr="0079617B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д.ю.н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., професор                                                                     Олександр Юнін </w:t>
      </w: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24695" w:rsidRPr="00A74247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наукової лабораторії</w:t>
      </w:r>
    </w:p>
    <w:p w:rsidR="00124695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соціологічного моніторингу,</w:t>
      </w:r>
    </w:p>
    <w:p w:rsidR="00124695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                                        Максим Почтовий</w:t>
      </w:r>
    </w:p>
    <w:p w:rsidR="00124695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науковий співробітник</w:t>
      </w:r>
    </w:p>
    <w:p w:rsidR="00124695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наукової лабораторії соціологічного моніторингу,                                </w:t>
      </w:r>
    </w:p>
    <w:p w:rsidR="00124695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A74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доцент                                     </w:t>
      </w:r>
      <w:r w:rsidR="00BA14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Людмила Добробог</w:t>
      </w:r>
    </w:p>
    <w:p w:rsidR="00124695" w:rsidRPr="00427467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ORCID 0000-0002-7149-7697</w:t>
      </w:r>
    </w:p>
    <w:p w:rsidR="00124695" w:rsidRPr="00F47BB7" w:rsidRDefault="00124695" w:rsidP="001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95" w:rsidRDefault="00124695" w:rsidP="0012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45F" w:rsidRDefault="00BA145F" w:rsidP="00A037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45F" w:rsidRDefault="00BA145F" w:rsidP="00A037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45F" w:rsidRDefault="00BA145F" w:rsidP="00A037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45F" w:rsidRDefault="00BA145F" w:rsidP="00A037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A03715" w:rsidRPr="00F77A4F" w:rsidRDefault="00A03715" w:rsidP="00A0371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A4F">
        <w:rPr>
          <w:rFonts w:ascii="Times New Roman" w:hAnsi="Times New Roman" w:cs="Times New Roman"/>
          <w:sz w:val="28"/>
          <w:szCs w:val="28"/>
          <w:lang w:val="uk-UA"/>
        </w:rPr>
        <w:t>ПРОГРАМА ДОСЛІ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ДЖЕННЯ   . . . . . . . . . . . . . . . . </w:t>
      </w:r>
      <w:r w:rsidR="00B524CE">
        <w:rPr>
          <w:rFonts w:ascii="Times New Roman" w:hAnsi="Times New Roman" w:cs="Times New Roman"/>
          <w:sz w:val="28"/>
          <w:szCs w:val="28"/>
          <w:lang w:val="uk-UA"/>
        </w:rPr>
        <w:t xml:space="preserve">. . .. . . . . . . . .. . 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                                                                </w:t>
      </w:r>
    </w:p>
    <w:p w:rsidR="00A03715" w:rsidRPr="00F77A4F" w:rsidRDefault="00A03715" w:rsidP="00A03715">
      <w:pPr>
        <w:pStyle w:val="a6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A4F">
        <w:rPr>
          <w:rFonts w:ascii="Times New Roman" w:hAnsi="Times New Roman" w:cs="Times New Roman"/>
          <w:sz w:val="28"/>
          <w:szCs w:val="28"/>
          <w:lang w:val="uk-UA"/>
        </w:rPr>
        <w:t>Методологічна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. . . . . . . . . . . . . . . . . . . . . . . . . . . . . . . . . . . .4                                                              </w:t>
      </w:r>
    </w:p>
    <w:p w:rsidR="00A03715" w:rsidRDefault="00A03715" w:rsidP="00A03715">
      <w:pPr>
        <w:pStyle w:val="a6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A4F">
        <w:rPr>
          <w:rFonts w:ascii="Times New Roman" w:hAnsi="Times New Roman" w:cs="Times New Roman"/>
          <w:sz w:val="28"/>
          <w:szCs w:val="28"/>
          <w:lang w:val="uk-UA"/>
        </w:rPr>
        <w:t>Методична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. . . . . . . . . . . . . . . . .. . . . . . . . . . . . . . . . . . . .. . . 6</w:t>
      </w:r>
    </w:p>
    <w:p w:rsidR="00A03715" w:rsidRDefault="00A03715" w:rsidP="00A0371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 . . . . . . . . . . . . . . . . . . . . . . . . . . . . . .. . . . . . . . . . . . . . . .   8</w:t>
      </w:r>
    </w:p>
    <w:p w:rsidR="00A03715" w:rsidRDefault="00A03715" w:rsidP="00A0371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  . . . . . . . . . . . . . . . . . . . . . . . . . . . . . . . . . . . . . . . . . . . . . . 23</w:t>
      </w:r>
    </w:p>
    <w:p w:rsidR="00A03715" w:rsidRPr="00F77A4F" w:rsidRDefault="00A03715" w:rsidP="00A0371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 . . . . . . . . . . . . . . . . . . . . .. . . . . . . . . . . . .. . . . . . . . . .. . . .25</w:t>
      </w:r>
    </w:p>
    <w:p w:rsidR="00A03715" w:rsidRDefault="00A03715" w:rsidP="00A0371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ДОДАТКИ </w:t>
      </w:r>
    </w:p>
    <w:p w:rsidR="00A03715" w:rsidRPr="007B0B7C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B7C">
        <w:rPr>
          <w:rFonts w:ascii="Times New Roman" w:hAnsi="Times New Roman" w:cs="Times New Roman"/>
          <w:sz w:val="28"/>
          <w:szCs w:val="28"/>
          <w:lang w:val="uk-UA"/>
        </w:rPr>
        <w:t>1 Довідка про кількісний склад здобувачів вищої освіти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. . . . 27</w:t>
      </w: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15" w:rsidRDefault="00A03715" w:rsidP="00A03715">
      <w:pPr>
        <w:pStyle w:val="a6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ДОСЛІДЖЕННЯ</w:t>
      </w:r>
    </w:p>
    <w:p w:rsidR="00A03715" w:rsidRDefault="00A03715" w:rsidP="00A03715">
      <w:pPr>
        <w:pStyle w:val="a6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Методологічна частина</w:t>
      </w:r>
    </w:p>
    <w:p w:rsidR="00A03715" w:rsidRDefault="00A03715" w:rsidP="00A037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477A">
        <w:rPr>
          <w:rFonts w:ascii="Times New Roman" w:hAnsi="Times New Roman"/>
          <w:sz w:val="28"/>
          <w:szCs w:val="28"/>
          <w:lang w:val="uk-UA"/>
        </w:rPr>
        <w:t xml:space="preserve">На виконання п. 2.3 ПЛАНУ роботи НЛ </w:t>
      </w:r>
      <w:r>
        <w:rPr>
          <w:rFonts w:ascii="Times New Roman" w:hAnsi="Times New Roman"/>
          <w:sz w:val="28"/>
          <w:szCs w:val="28"/>
          <w:lang w:val="uk-UA"/>
        </w:rPr>
        <w:t xml:space="preserve">соціологічного моніторингу ННІ ЗНПК  на 2019-2020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затвердженої  ректором ДДУВС 02.08.2019 р., та згідно з Графіком</w:t>
      </w:r>
      <w:r w:rsidRPr="00E46340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340">
        <w:rPr>
          <w:rFonts w:ascii="Times New Roman" w:hAnsi="Times New Roman"/>
          <w:sz w:val="28"/>
          <w:szCs w:val="28"/>
          <w:lang w:val="uk-UA"/>
        </w:rPr>
        <w:t xml:space="preserve"> анкетування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340">
        <w:rPr>
          <w:rFonts w:ascii="Times New Roman" w:hAnsi="Times New Roman"/>
          <w:sz w:val="28"/>
          <w:szCs w:val="28"/>
          <w:lang w:val="uk-UA"/>
        </w:rPr>
        <w:t xml:space="preserve"> серед 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46340">
        <w:rPr>
          <w:rFonts w:ascii="Times New Roman" w:hAnsi="Times New Roman"/>
          <w:sz w:val="28"/>
          <w:szCs w:val="28"/>
          <w:lang w:val="uk-UA"/>
        </w:rPr>
        <w:t xml:space="preserve"> вищої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6340">
        <w:rPr>
          <w:rFonts w:ascii="Times New Roman" w:hAnsi="Times New Roman"/>
          <w:sz w:val="28"/>
          <w:szCs w:val="28"/>
          <w:lang w:val="uk-UA"/>
        </w:rPr>
        <w:t>освіти щодо стану корупції в підрозділах університету в першому півріччі 2020 року</w:t>
      </w:r>
      <w:r w:rsidR="00313B68">
        <w:rPr>
          <w:rFonts w:ascii="Times New Roman" w:hAnsi="Times New Roman"/>
          <w:sz w:val="28"/>
          <w:szCs w:val="28"/>
          <w:lang w:val="uk-UA"/>
        </w:rPr>
        <w:t>, у березні</w:t>
      </w:r>
      <w:r>
        <w:rPr>
          <w:rFonts w:ascii="Times New Roman" w:hAnsi="Times New Roman"/>
          <w:sz w:val="28"/>
          <w:szCs w:val="28"/>
          <w:lang w:val="uk-UA"/>
        </w:rPr>
        <w:t xml:space="preserve"> поточного року було проведено соціологічне дослідження, спрямоване на вивчення думки </w:t>
      </w:r>
      <w:r w:rsidR="00313B68">
        <w:rPr>
          <w:rFonts w:ascii="Times New Roman" w:hAnsi="Times New Roman"/>
          <w:sz w:val="28"/>
          <w:szCs w:val="28"/>
          <w:lang w:val="uk-UA"/>
        </w:rPr>
        <w:t xml:space="preserve">здобувачів вищої освіти </w:t>
      </w:r>
      <w:r>
        <w:rPr>
          <w:rFonts w:ascii="Times New Roman" w:hAnsi="Times New Roman"/>
          <w:sz w:val="28"/>
          <w:szCs w:val="28"/>
          <w:lang w:val="uk-UA"/>
        </w:rPr>
        <w:t>факультет</w:t>
      </w:r>
      <w:r w:rsidR="00313B68">
        <w:rPr>
          <w:rFonts w:ascii="Times New Roman" w:hAnsi="Times New Roman"/>
          <w:sz w:val="28"/>
          <w:szCs w:val="28"/>
          <w:lang w:val="uk-UA"/>
        </w:rPr>
        <w:t>у</w:t>
      </w:r>
      <w:r w:rsidR="00313B68" w:rsidRPr="00313B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3B68">
        <w:rPr>
          <w:rFonts w:ascii="Times New Roman" w:hAnsi="Times New Roman" w:cs="Times New Roman"/>
          <w:i/>
          <w:sz w:val="28"/>
          <w:szCs w:val="28"/>
          <w:lang w:val="uk-UA"/>
        </w:rPr>
        <w:t>соціально-психологічної освіти та управління, а у травні та червні - юридичного факультету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 щодо дотримання антикорупційного законодавства у вищому навчальному закладі.</w:t>
      </w:r>
    </w:p>
    <w:p w:rsidR="00A03715" w:rsidRDefault="00A03715" w:rsidP="00A037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51F5">
        <w:rPr>
          <w:rFonts w:ascii="Times New Roman" w:hAnsi="Times New Roman"/>
          <w:b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3B68">
        <w:rPr>
          <w:rFonts w:ascii="Times New Roman" w:hAnsi="Times New Roman"/>
          <w:sz w:val="28"/>
          <w:szCs w:val="28"/>
          <w:lang w:val="uk-UA"/>
        </w:rPr>
        <w:t xml:space="preserve">магістри та студенти </w:t>
      </w:r>
      <w:r w:rsidRPr="00E46340">
        <w:rPr>
          <w:rFonts w:ascii="Times New Roman" w:hAnsi="Times New Roman"/>
          <w:sz w:val="28"/>
          <w:szCs w:val="28"/>
          <w:lang w:val="uk-UA"/>
        </w:rPr>
        <w:t>факульт</w:t>
      </w:r>
      <w:r>
        <w:rPr>
          <w:rFonts w:ascii="Times New Roman" w:hAnsi="Times New Roman"/>
          <w:sz w:val="28"/>
          <w:szCs w:val="28"/>
          <w:lang w:val="uk-UA"/>
        </w:rPr>
        <w:t>етів університету.</w:t>
      </w:r>
    </w:p>
    <w:p w:rsidR="00A03715" w:rsidRDefault="00A03715" w:rsidP="00A037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56B6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6956B6">
        <w:rPr>
          <w:rFonts w:ascii="Times New Roman" w:hAnsi="Times New Roman"/>
          <w:sz w:val="28"/>
          <w:szCs w:val="28"/>
          <w:lang w:val="uk-UA"/>
        </w:rPr>
        <w:t xml:space="preserve">думка </w:t>
      </w:r>
      <w:r w:rsidR="00313B68">
        <w:rPr>
          <w:rFonts w:ascii="Times New Roman" w:hAnsi="Times New Roman"/>
          <w:sz w:val="28"/>
          <w:szCs w:val="28"/>
          <w:lang w:val="uk-UA"/>
        </w:rPr>
        <w:t>магістрів та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340">
        <w:rPr>
          <w:rFonts w:ascii="Times New Roman" w:hAnsi="Times New Roman"/>
          <w:sz w:val="28"/>
          <w:szCs w:val="28"/>
          <w:lang w:val="uk-UA"/>
        </w:rPr>
        <w:t>факульт</w:t>
      </w:r>
      <w:r>
        <w:rPr>
          <w:rFonts w:ascii="Times New Roman" w:hAnsi="Times New Roman"/>
          <w:sz w:val="28"/>
          <w:szCs w:val="28"/>
          <w:lang w:val="uk-UA"/>
        </w:rPr>
        <w:t>етів університету</w:t>
      </w:r>
      <w:r w:rsidRPr="006956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щодо корупційних проявів у сфері вищої освіти .</w:t>
      </w:r>
    </w:p>
    <w:p w:rsidR="00A03715" w:rsidRDefault="00A03715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56B6">
        <w:rPr>
          <w:rFonts w:ascii="Times New Roman" w:hAnsi="Times New Roman"/>
          <w:b/>
          <w:sz w:val="28"/>
          <w:szCs w:val="28"/>
          <w:lang w:val="uk-UA"/>
        </w:rPr>
        <w:t>Мета дослідження: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визначит</w:t>
      </w:r>
      <w:r w:rsidR="00313B68">
        <w:rPr>
          <w:rFonts w:ascii="Times New Roman" w:hAnsi="Times New Roman"/>
          <w:sz w:val="28"/>
          <w:szCs w:val="28"/>
          <w:lang w:val="uk-UA"/>
        </w:rPr>
        <w:t xml:space="preserve">и оцінку магістрів та студентів </w:t>
      </w:r>
      <w:r>
        <w:rPr>
          <w:rFonts w:ascii="Times New Roman" w:hAnsi="Times New Roman"/>
          <w:sz w:val="28"/>
          <w:szCs w:val="28"/>
          <w:lang w:val="uk-UA"/>
        </w:rPr>
        <w:t>факультетів університету щодо стану  корупційних проявів у сфері вищої освіти в Україні та зокрема у ДДУВС.</w:t>
      </w:r>
    </w:p>
    <w:p w:rsidR="00A03715" w:rsidRDefault="00A03715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дослідження:</w:t>
      </w:r>
    </w:p>
    <w:p w:rsidR="00A03715" w:rsidRPr="00766CF2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Дослідити думку респондентів щодо причин розповсюдження корупційних проявів у ВНЗ України.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6CF2">
        <w:rPr>
          <w:rFonts w:ascii="Times New Roman" w:hAnsi="Times New Roman"/>
          <w:sz w:val="28"/>
          <w:szCs w:val="28"/>
          <w:lang w:val="uk-UA"/>
        </w:rPr>
        <w:t xml:space="preserve">З’ясувати ставлення </w:t>
      </w:r>
      <w:r w:rsidR="00EC6640">
        <w:rPr>
          <w:rFonts w:ascii="Times New Roman" w:hAnsi="Times New Roman"/>
          <w:sz w:val="28"/>
          <w:szCs w:val="28"/>
          <w:lang w:val="uk-UA"/>
        </w:rPr>
        <w:t xml:space="preserve"> опитаних</w:t>
      </w:r>
      <w:r>
        <w:rPr>
          <w:rFonts w:ascii="Times New Roman" w:hAnsi="Times New Roman"/>
          <w:sz w:val="28"/>
          <w:szCs w:val="28"/>
          <w:lang w:val="uk-UA"/>
        </w:rPr>
        <w:t xml:space="preserve">  до протиправних способів вирішення питань під час навчання.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Визначити, які саме корупційні прояви мають місце в ДДУВС.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конкретно, на що саме мають місце централізовані збори (окрім батьківського комітету).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  думку респондентів, хто саме в ДДУВС, є ініціатором зборів коштів на матеріальні/господарсько-побутові потреби.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Дослідити думку респондентів, хто саме в ДДУВС пропонує здавати кошти на «вирішення питань» з навчання (позитивні оцінки, заборгованості, відрахування).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З’ясувати, скільки у цілому коштів кожен респондент вимушений був вже сплатити на різні непередбачені господарські потреби під час навчання в ДДУВС.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Конкретн</w:t>
      </w:r>
      <w:r w:rsidR="00EC6640">
        <w:rPr>
          <w:rFonts w:ascii="Times New Roman" w:hAnsi="Times New Roman"/>
          <w:sz w:val="28"/>
          <w:szCs w:val="28"/>
          <w:lang w:val="uk-UA"/>
        </w:rPr>
        <w:t>о визначити скільки коштів опитані</w:t>
      </w:r>
      <w:r>
        <w:rPr>
          <w:rFonts w:ascii="Times New Roman" w:hAnsi="Times New Roman"/>
          <w:sz w:val="28"/>
          <w:szCs w:val="28"/>
          <w:lang w:val="uk-UA"/>
        </w:rPr>
        <w:t xml:space="preserve"> вимушені були сплатити на забезпечення позитивних оцінок (іспити, курсові роботи тощо) під час навчання в ДДУВС.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думку здобувачів вищої освіти щодо рівня корупційних проявів в ДДУВС.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Дослідити погляди респондентів щодо причин того, що у вищих навчальних закладах вдаються до отримання неправомірної вигоди.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Встановити, яку саме «допомогу» або «подяку» і як часто доводилось надавати опит</w:t>
      </w:r>
      <w:r w:rsidR="00EC6640">
        <w:rPr>
          <w:rFonts w:ascii="Times New Roman" w:hAnsi="Times New Roman"/>
          <w:sz w:val="28"/>
          <w:szCs w:val="28"/>
          <w:lang w:val="uk-UA"/>
        </w:rPr>
        <w:t>аним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викладачам університету </w:t>
      </w:r>
      <w:r w:rsidRPr="00242A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особисто.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З’ясувати варіанти  заходів, які, на думку респондентів, знизили б корупційні прояви у вищому навчальному закладі.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Визначити думку респондентів щодо ефективності протидії корупційним проявам керівництвом університету.</w:t>
      </w:r>
    </w:p>
    <w:p w:rsidR="00A03715" w:rsidRDefault="00EC6640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Дослідити думку опитаних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щодо можливого успішного навчання</w:t>
      </w:r>
      <w:r w:rsidR="00A03715" w:rsidRPr="008055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715">
        <w:rPr>
          <w:rFonts w:ascii="Times New Roman" w:hAnsi="Times New Roman"/>
          <w:sz w:val="28"/>
          <w:szCs w:val="28"/>
          <w:lang w:val="uk-UA"/>
        </w:rPr>
        <w:t>в ДДУВС, не сплачуючи за позитивні оцінки (модулі, курсові, заліки, заборгованості).</w:t>
      </w:r>
    </w:p>
    <w:p w:rsidR="00A03715" w:rsidRDefault="00A03715" w:rsidP="00A037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З’ясувати обізнаність респондентів до кого і як можливо звертатися в університеті у разі виникнення питань щодо можливих корупційних проявів.</w:t>
      </w: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3F5F" w:rsidRDefault="00303F5F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2CC" w:rsidRDefault="002532CC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3F5F" w:rsidRDefault="00303F5F" w:rsidP="00A037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Default="00A03715" w:rsidP="00A03715">
      <w:pPr>
        <w:pStyle w:val="a6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553F">
        <w:rPr>
          <w:rFonts w:ascii="Times New Roman" w:hAnsi="Times New Roman"/>
          <w:b/>
          <w:sz w:val="28"/>
          <w:szCs w:val="28"/>
          <w:lang w:val="uk-UA"/>
        </w:rPr>
        <w:t>Методична частина</w:t>
      </w:r>
    </w:p>
    <w:p w:rsidR="00A03715" w:rsidRDefault="00A03715" w:rsidP="00A03715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553F">
        <w:rPr>
          <w:rFonts w:ascii="Times New Roman" w:hAnsi="Times New Roman"/>
          <w:b/>
          <w:sz w:val="28"/>
          <w:szCs w:val="28"/>
          <w:u w:val="single"/>
          <w:lang w:val="uk-UA"/>
        </w:rPr>
        <w:t>Метод і вибірка</w:t>
      </w:r>
    </w:p>
    <w:p w:rsidR="00644745" w:rsidRDefault="00A03715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54467">
        <w:rPr>
          <w:rFonts w:ascii="Times New Roman" w:hAnsi="Times New Roman"/>
          <w:sz w:val="28"/>
          <w:szCs w:val="28"/>
          <w:lang w:val="uk-UA"/>
        </w:rPr>
        <w:t xml:space="preserve">Дослідження було здійснено методом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467">
        <w:rPr>
          <w:rFonts w:ascii="Times New Roman" w:hAnsi="Times New Roman"/>
          <w:b/>
          <w:sz w:val="28"/>
          <w:szCs w:val="28"/>
          <w:lang w:val="uk-UA"/>
        </w:rPr>
        <w:t>суцільного опитування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446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сього було </w:t>
      </w:r>
      <w:r w:rsidR="00CD62CF">
        <w:rPr>
          <w:rFonts w:ascii="Times New Roman" w:hAnsi="Times New Roman"/>
          <w:sz w:val="28"/>
          <w:szCs w:val="28"/>
          <w:lang w:val="uk-UA"/>
        </w:rPr>
        <w:t>опитано 483 здобувача вищої освіти, тобто 29,81</w:t>
      </w:r>
      <w:r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644745">
        <w:rPr>
          <w:rFonts w:ascii="Times New Roman" w:hAnsi="Times New Roman"/>
          <w:sz w:val="28"/>
          <w:szCs w:val="28"/>
          <w:lang w:val="uk-UA"/>
        </w:rPr>
        <w:t xml:space="preserve"> (всього на двох факультетах 1620 здобувачів вищої освіти)</w:t>
      </w:r>
      <w:r w:rsidR="00CD62CF">
        <w:rPr>
          <w:rFonts w:ascii="Times New Roman" w:hAnsi="Times New Roman"/>
          <w:sz w:val="28"/>
          <w:szCs w:val="28"/>
          <w:lang w:val="uk-UA"/>
        </w:rPr>
        <w:t xml:space="preserve">. При такій кількості респондентів дуже важко </w:t>
      </w:r>
      <w:r w:rsidR="00407682">
        <w:rPr>
          <w:rFonts w:ascii="Times New Roman" w:hAnsi="Times New Roman"/>
          <w:sz w:val="28"/>
          <w:szCs w:val="28"/>
          <w:lang w:val="uk-UA"/>
        </w:rPr>
        <w:t xml:space="preserve">констатувати </w:t>
      </w:r>
      <w:r w:rsidR="00CD62CF">
        <w:rPr>
          <w:rFonts w:ascii="Times New Roman" w:hAnsi="Times New Roman"/>
          <w:sz w:val="28"/>
          <w:szCs w:val="28"/>
          <w:lang w:val="uk-UA"/>
        </w:rPr>
        <w:t xml:space="preserve">достовірність отриманих результатів щодо стану корупційних проявів на факультетах. </w:t>
      </w:r>
      <w:r w:rsidR="006D2324">
        <w:rPr>
          <w:rFonts w:ascii="Times New Roman" w:hAnsi="Times New Roman"/>
          <w:sz w:val="28"/>
          <w:szCs w:val="28"/>
          <w:lang w:val="uk-UA"/>
        </w:rPr>
        <w:t xml:space="preserve"> Ми можемо прослідкувати загальні тенденції проблеми, що досліджується.</w:t>
      </w: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745" w:rsidRDefault="00644745" w:rsidP="0072135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4474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884" cy="2743200"/>
            <wp:effectExtent l="19050" t="0" r="18766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4745" w:rsidRDefault="00644745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Діаграма 1.</w:t>
      </w: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407682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</w:t>
      </w:r>
      <w:r w:rsidR="00CD62CF">
        <w:rPr>
          <w:rFonts w:ascii="Times New Roman" w:hAnsi="Times New Roman"/>
          <w:sz w:val="28"/>
          <w:szCs w:val="28"/>
          <w:lang w:val="uk-UA"/>
        </w:rPr>
        <w:t>згл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CD62CF">
        <w:rPr>
          <w:rFonts w:ascii="Times New Roman" w:hAnsi="Times New Roman"/>
          <w:sz w:val="28"/>
          <w:szCs w:val="28"/>
          <w:lang w:val="uk-UA"/>
        </w:rPr>
        <w:t xml:space="preserve">немо детально </w:t>
      </w:r>
      <w:r>
        <w:rPr>
          <w:rFonts w:ascii="Times New Roman" w:hAnsi="Times New Roman"/>
          <w:sz w:val="28"/>
          <w:szCs w:val="28"/>
          <w:lang w:val="uk-UA"/>
        </w:rPr>
        <w:t xml:space="preserve">кількісні </w:t>
      </w:r>
      <w:r w:rsidR="00CD62CF">
        <w:rPr>
          <w:rFonts w:ascii="Times New Roman" w:hAnsi="Times New Roman"/>
          <w:sz w:val="28"/>
          <w:szCs w:val="28"/>
          <w:lang w:val="uk-UA"/>
        </w:rPr>
        <w:t>показники опит</w:t>
      </w:r>
      <w:r>
        <w:rPr>
          <w:rFonts w:ascii="Times New Roman" w:hAnsi="Times New Roman"/>
          <w:sz w:val="28"/>
          <w:szCs w:val="28"/>
          <w:lang w:val="uk-UA"/>
        </w:rPr>
        <w:t>аних</w:t>
      </w:r>
      <w:r w:rsidR="00CD62CF">
        <w:rPr>
          <w:rFonts w:ascii="Times New Roman" w:hAnsi="Times New Roman"/>
          <w:sz w:val="28"/>
          <w:szCs w:val="28"/>
          <w:lang w:val="uk-UA"/>
        </w:rPr>
        <w:t xml:space="preserve"> по кожному факультету окремо. </w:t>
      </w:r>
    </w:p>
    <w:p w:rsidR="00644745" w:rsidRDefault="00CD62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Юридичний факультет</w:t>
      </w:r>
      <w:r w:rsidR="00307FF6">
        <w:rPr>
          <w:rFonts w:ascii="Times New Roman" w:hAnsi="Times New Roman"/>
          <w:sz w:val="28"/>
          <w:szCs w:val="28"/>
          <w:lang w:val="uk-UA"/>
        </w:rPr>
        <w:t>: станом на 03.06.</w:t>
      </w:r>
      <w:r>
        <w:rPr>
          <w:rFonts w:ascii="Times New Roman" w:hAnsi="Times New Roman"/>
          <w:sz w:val="28"/>
          <w:szCs w:val="28"/>
          <w:lang w:val="uk-UA"/>
        </w:rPr>
        <w:t xml:space="preserve">2020  </w:t>
      </w:r>
      <w:r w:rsidR="00407682">
        <w:rPr>
          <w:rFonts w:ascii="Times New Roman" w:hAnsi="Times New Roman"/>
          <w:sz w:val="28"/>
          <w:szCs w:val="28"/>
          <w:lang w:val="uk-UA"/>
        </w:rPr>
        <w:t>його кількісний склад становив</w:t>
      </w:r>
      <w:r>
        <w:rPr>
          <w:rFonts w:ascii="Times New Roman" w:hAnsi="Times New Roman"/>
          <w:sz w:val="28"/>
          <w:szCs w:val="28"/>
          <w:lang w:val="uk-UA"/>
        </w:rPr>
        <w:t xml:space="preserve"> 140</w:t>
      </w:r>
      <w:r w:rsidR="00407682">
        <w:rPr>
          <w:rFonts w:ascii="Times New Roman" w:hAnsi="Times New Roman"/>
          <w:sz w:val="28"/>
          <w:szCs w:val="28"/>
          <w:lang w:val="uk-UA"/>
        </w:rPr>
        <w:t xml:space="preserve">3 осіб, </w:t>
      </w:r>
      <w:r w:rsidR="00407682" w:rsidRPr="00407682">
        <w:rPr>
          <w:rFonts w:ascii="Times New Roman" w:hAnsi="Times New Roman"/>
          <w:sz w:val="28"/>
          <w:szCs w:val="28"/>
          <w:lang w:val="uk-UA"/>
        </w:rPr>
        <w:t>а в опитуванні взяли участь 367 осіб, що становило 26,16 %</w:t>
      </w:r>
      <w:r w:rsidR="00721350">
        <w:rPr>
          <w:rFonts w:ascii="Times New Roman" w:hAnsi="Times New Roman"/>
          <w:sz w:val="28"/>
          <w:szCs w:val="28"/>
          <w:lang w:val="uk-UA"/>
        </w:rPr>
        <w:t xml:space="preserve"> (див. Діаграму 2). </w:t>
      </w:r>
      <w:r w:rsidR="00407682" w:rsidRPr="00407682">
        <w:rPr>
          <w:rFonts w:ascii="Times New Roman" w:hAnsi="Times New Roman"/>
          <w:sz w:val="28"/>
          <w:szCs w:val="28"/>
          <w:lang w:val="uk-UA"/>
        </w:rPr>
        <w:t>.</w:t>
      </w:r>
      <w:r w:rsidR="00721350" w:rsidRPr="0072135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4771" cy="2743200"/>
            <wp:effectExtent l="19050" t="0" r="13079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4745" w:rsidRDefault="00721350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Діаграма 2.</w:t>
      </w:r>
    </w:p>
    <w:p w:rsidR="00A03715" w:rsidRDefault="00CD62CF" w:rsidP="00A03715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682" w:rsidRPr="00407682">
        <w:rPr>
          <w:rFonts w:ascii="Times New Roman" w:hAnsi="Times New Roman" w:cs="Times New Roman"/>
          <w:sz w:val="28"/>
          <w:szCs w:val="28"/>
          <w:lang w:val="uk-UA"/>
        </w:rPr>
        <w:t>Факультет соціально-психологічної освіти та управління (далі - ФСПОУ ):кількісний склад – 287 осіб, в опитуванні взяли участь 116 осіб, тобто 40,42 %</w:t>
      </w:r>
      <w:r w:rsidR="00721350">
        <w:rPr>
          <w:rFonts w:ascii="Times New Roman" w:hAnsi="Times New Roman" w:cs="Times New Roman"/>
          <w:sz w:val="28"/>
          <w:szCs w:val="28"/>
          <w:lang w:val="uk-UA"/>
        </w:rPr>
        <w:t xml:space="preserve"> (див. Діаграму 3)</w:t>
      </w:r>
      <w:r w:rsidR="00407682" w:rsidRPr="00407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745" w:rsidRDefault="00721350" w:rsidP="00721350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21350"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794896" cy="2743200"/>
            <wp:effectExtent l="19050" t="0" r="15354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350" w:rsidRDefault="00A03715" w:rsidP="00407682">
      <w:pPr>
        <w:pStyle w:val="a7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21350">
        <w:rPr>
          <w:rFonts w:ascii="Times New Roman" w:hAnsi="Times New Roman"/>
          <w:sz w:val="28"/>
          <w:szCs w:val="28"/>
          <w:lang w:val="uk-UA"/>
        </w:rPr>
        <w:t>Діаграма 3.</w:t>
      </w:r>
    </w:p>
    <w:p w:rsidR="00721350" w:rsidRDefault="00721350" w:rsidP="00407682">
      <w:pPr>
        <w:pStyle w:val="a7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Pr="009C549F" w:rsidRDefault="00721350" w:rsidP="00407682">
      <w:pPr>
        <w:pStyle w:val="a7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03715" w:rsidRPr="009C549F">
        <w:rPr>
          <w:rFonts w:ascii="Times New Roman" w:hAnsi="Times New Roman"/>
          <w:sz w:val="28"/>
          <w:szCs w:val="28"/>
          <w:lang w:val="uk-UA"/>
        </w:rPr>
        <w:t>Анкета складалась з 15 питань: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11 закритого типу, де респонденти мали обрати одну відповідь із запропонованих варіантів; 4 запитання напівзакритого типу, де разом із запропонованими варіантами відповіді передбачався і власний варіант респондента.</w:t>
      </w:r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РЕЗУЛЬТАТИ</w:t>
      </w:r>
    </w:p>
    <w:p w:rsidR="00A03715" w:rsidRDefault="00A03715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Запитання   1                                                                          </w:t>
      </w:r>
    </w:p>
    <w:p w:rsidR="00A03715" w:rsidRDefault="00A03715" w:rsidP="00A037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Табл</w:t>
      </w:r>
      <w:r>
        <w:rPr>
          <w:rFonts w:ascii="Times New Roman" w:hAnsi="Times New Roman"/>
          <w:b/>
          <w:sz w:val="28"/>
          <w:szCs w:val="28"/>
          <w:lang w:val="uk-UA"/>
        </w:rPr>
        <w:t>иця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</w:p>
    <w:p w:rsidR="00A03715" w:rsidRDefault="00A03715" w:rsidP="00A03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Розподіл  відповідей на запитання</w:t>
      </w:r>
    </w:p>
    <w:p w:rsidR="00A03715" w:rsidRPr="00CB29AD" w:rsidRDefault="00A03715" w:rsidP="00A03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«На Вашу думку, які основні причини розповсюдження корупційних проявів у вищих навчальних закладах»  у %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/>
      </w:tblPr>
      <w:tblGrid>
        <w:gridCol w:w="1560"/>
        <w:gridCol w:w="850"/>
        <w:gridCol w:w="993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A03715" w:rsidRPr="004F1219" w:rsidTr="00C01A1C">
        <w:trPr>
          <w:cantSplit/>
          <w:trHeight w:val="112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</w:t>
            </w:r>
            <w:r w:rsidRPr="004F121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  <w:t>итання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A03715" w:rsidRPr="004F1219" w:rsidRDefault="00A03715" w:rsidP="00CD6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  <w:p w:rsidR="00A03715" w:rsidRPr="004F1219" w:rsidRDefault="00A03715" w:rsidP="00CD6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небажання навчатися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складність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дисципліни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надмірна суворість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викл</w:t>
            </w:r>
            <w:proofErr w:type="spellEnd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загроза відрахування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непотрібні знань з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окрем</w:t>
            </w:r>
            <w:proofErr w:type="spellEnd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дисцип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низька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опл</w:t>
            </w:r>
            <w:proofErr w:type="spellEnd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 праці виклад.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криза моралі: замість знань-диплом  за гроші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погане фінанси.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</w:t>
            </w:r>
            <w:proofErr w:type="spellEnd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 процес.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ind w:left="-441" w:firstLine="441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ін..</w:t>
            </w:r>
          </w:p>
        </w:tc>
      </w:tr>
      <w:tr w:rsidR="00A03715" w:rsidRPr="004F1219" w:rsidTr="00C01A1C">
        <w:trPr>
          <w:cantSplit/>
          <w:trHeight w:val="101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A03715" w:rsidRPr="004F1219" w:rsidRDefault="00A03715" w:rsidP="00CD62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 пит.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 пит.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 пит.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 пит.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7пит.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 пит.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ind w:left="-441" w:firstLine="441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9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пит</w:t>
            </w:r>
            <w:proofErr w:type="spellEnd"/>
          </w:p>
        </w:tc>
      </w:tr>
      <w:tr w:rsidR="00A03715" w:rsidRPr="004F1219" w:rsidTr="00C01A1C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3715" w:rsidRPr="00C01A1C" w:rsidRDefault="00C01A1C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1C">
              <w:rPr>
                <w:rFonts w:ascii="Times New Roman" w:hAnsi="Times New Roman"/>
                <w:sz w:val="24"/>
                <w:szCs w:val="24"/>
                <w:lang w:val="uk-UA"/>
              </w:rPr>
              <w:t>Юридичний факультет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993" w:type="dxa"/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188</w:t>
            </w:r>
          </w:p>
        </w:tc>
        <w:tc>
          <w:tcPr>
            <w:tcW w:w="850" w:type="dxa"/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51" w:type="dxa"/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992" w:type="dxa"/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50" w:type="dxa"/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0" w:type="dxa"/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A03715" w:rsidRPr="004F1219" w:rsidTr="00C01A1C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7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ФСПОУ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993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850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A03715" w:rsidRPr="004F1219" w:rsidTr="00C01A1C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3715" w:rsidRPr="004F1219" w:rsidRDefault="00C01A1C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993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241</w:t>
            </w:r>
          </w:p>
        </w:tc>
        <w:tc>
          <w:tcPr>
            <w:tcW w:w="850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194</w:t>
            </w:r>
          </w:p>
        </w:tc>
        <w:tc>
          <w:tcPr>
            <w:tcW w:w="992" w:type="dxa"/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3715" w:rsidRPr="004F1219" w:rsidRDefault="00B63EA8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A03715" w:rsidRPr="004F1219" w:rsidTr="00C01A1C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03715" w:rsidRPr="004F1219" w:rsidRDefault="00847C0D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14,24</w:t>
            </w:r>
          </w:p>
        </w:tc>
        <w:tc>
          <w:tcPr>
            <w:tcW w:w="850" w:type="dxa"/>
            <w:shd w:val="clear" w:color="auto" w:fill="FFFFFF" w:themeFill="background1"/>
          </w:tcPr>
          <w:p w:rsidR="00A03715" w:rsidRPr="004F1219" w:rsidRDefault="00847C0D" w:rsidP="00CD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11,87</w:t>
            </w:r>
          </w:p>
        </w:tc>
        <w:tc>
          <w:tcPr>
            <w:tcW w:w="851" w:type="dxa"/>
            <w:shd w:val="clear" w:color="auto" w:fill="FFFFFF" w:themeFill="background1"/>
          </w:tcPr>
          <w:p w:rsidR="00A03715" w:rsidRPr="004F1219" w:rsidRDefault="00847C0D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11,45</w:t>
            </w:r>
          </w:p>
        </w:tc>
        <w:tc>
          <w:tcPr>
            <w:tcW w:w="992" w:type="dxa"/>
            <w:shd w:val="clear" w:color="auto" w:fill="FFFFFF" w:themeFill="background1"/>
          </w:tcPr>
          <w:p w:rsidR="00A03715" w:rsidRPr="004F1219" w:rsidRDefault="00847C0D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12,64</w:t>
            </w:r>
          </w:p>
        </w:tc>
        <w:tc>
          <w:tcPr>
            <w:tcW w:w="850" w:type="dxa"/>
            <w:shd w:val="clear" w:color="auto" w:fill="FFFFFF" w:themeFill="background1"/>
          </w:tcPr>
          <w:p w:rsidR="00A03715" w:rsidRPr="004F1219" w:rsidRDefault="00847C0D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7,38</w:t>
            </w:r>
          </w:p>
        </w:tc>
        <w:tc>
          <w:tcPr>
            <w:tcW w:w="851" w:type="dxa"/>
            <w:shd w:val="clear" w:color="auto" w:fill="FFFFFF" w:themeFill="background1"/>
          </w:tcPr>
          <w:p w:rsidR="00A03715" w:rsidRPr="004F1219" w:rsidRDefault="00847C0D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3,9</w:t>
            </w:r>
          </w:p>
        </w:tc>
        <w:tc>
          <w:tcPr>
            <w:tcW w:w="850" w:type="dxa"/>
            <w:shd w:val="clear" w:color="auto" w:fill="FFFFFF" w:themeFill="background1"/>
          </w:tcPr>
          <w:p w:rsidR="00A03715" w:rsidRPr="004F1219" w:rsidRDefault="00847C0D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3,96</w:t>
            </w:r>
          </w:p>
        </w:tc>
        <w:tc>
          <w:tcPr>
            <w:tcW w:w="851" w:type="dxa"/>
            <w:shd w:val="clear" w:color="auto" w:fill="FFFFFF" w:themeFill="background1"/>
          </w:tcPr>
          <w:p w:rsidR="00A03715" w:rsidRPr="004F1219" w:rsidRDefault="00847C0D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3715" w:rsidRPr="004F1219" w:rsidRDefault="00847C0D" w:rsidP="00CD6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1,24</w:t>
            </w:r>
          </w:p>
        </w:tc>
      </w:tr>
    </w:tbl>
    <w:p w:rsidR="00A03715" w:rsidRDefault="00A03715" w:rsidP="00A0371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847C0D" w:rsidRDefault="00847C0D" w:rsidP="00A0371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7C0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80701" cy="4476307"/>
            <wp:effectExtent l="19050" t="0" r="15299" b="443"/>
            <wp:docPr id="49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3715" w:rsidRDefault="00A03715" w:rsidP="00A0371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A03715" w:rsidRDefault="00A03715" w:rsidP="00A0371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Гістограма 1.1 </w:t>
      </w:r>
    </w:p>
    <w:p w:rsidR="00A03715" w:rsidRPr="00334432" w:rsidRDefault="00A03715" w:rsidP="00A0371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Pr="00BF7A18" w:rsidRDefault="00A03715" w:rsidP="00A03715">
      <w:pPr>
        <w:tabs>
          <w:tab w:val="left" w:pos="84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7A18">
        <w:rPr>
          <w:rFonts w:ascii="Times New Roman" w:hAnsi="Times New Roman"/>
          <w:b/>
          <w:sz w:val="28"/>
          <w:szCs w:val="28"/>
          <w:lang w:val="uk-UA"/>
        </w:rPr>
        <w:t xml:space="preserve">Запитання     2 </w:t>
      </w:r>
    </w:p>
    <w:p w:rsidR="00A03715" w:rsidRPr="00D616F7" w:rsidRDefault="00B524CE" w:rsidP="00A03715">
      <w:pPr>
        <w:tabs>
          <w:tab w:val="left" w:pos="849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Гістограма</w:t>
      </w:r>
      <w:r w:rsidR="00A03715">
        <w:rPr>
          <w:rFonts w:ascii="Times New Roman" w:hAnsi="Times New Roman"/>
          <w:b/>
          <w:sz w:val="28"/>
          <w:szCs w:val="28"/>
          <w:lang w:val="uk-UA"/>
        </w:rPr>
        <w:t xml:space="preserve"> 2.1</w:t>
      </w:r>
    </w:p>
    <w:p w:rsidR="00A03715" w:rsidRDefault="00A03715" w:rsidP="00A03715">
      <w:pPr>
        <w:tabs>
          <w:tab w:val="left" w:pos="84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Розподіл відповідей на запитання «Що Ви особисто думаєте про  протиправні способи вирішення питань під час навчання» %</w:t>
      </w:r>
    </w:p>
    <w:p w:rsidR="00E64CE2" w:rsidRDefault="00E64CE2" w:rsidP="00A03715">
      <w:pPr>
        <w:tabs>
          <w:tab w:val="left" w:pos="84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4CE2" w:rsidRDefault="00E64CE2" w:rsidP="00A03715">
      <w:pPr>
        <w:tabs>
          <w:tab w:val="left" w:pos="84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84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983E59" w:rsidP="00A03715">
      <w:pPr>
        <w:tabs>
          <w:tab w:val="left" w:pos="84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3E5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64678" cy="4512624"/>
            <wp:effectExtent l="19050" t="0" r="26522" b="2226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3715" w:rsidRDefault="00A03715" w:rsidP="00A03715">
      <w:pPr>
        <w:tabs>
          <w:tab w:val="left" w:pos="84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84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EC6640" w:rsidP="00A03715">
      <w:pPr>
        <w:tabs>
          <w:tab w:val="left" w:pos="84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Гістограма 2.1</w:t>
      </w:r>
    </w:p>
    <w:p w:rsidR="00A03715" w:rsidRDefault="00A03715" w:rsidP="00A03715">
      <w:pPr>
        <w:tabs>
          <w:tab w:val="left" w:pos="84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03715" w:rsidRDefault="00A03715" w:rsidP="00A03715">
      <w:pPr>
        <w:tabs>
          <w:tab w:val="left" w:pos="8491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E467F">
        <w:rPr>
          <w:rFonts w:ascii="Times New Roman" w:hAnsi="Times New Roman"/>
          <w:sz w:val="28"/>
          <w:szCs w:val="28"/>
          <w:lang w:val="uk-UA"/>
        </w:rPr>
        <w:t xml:space="preserve">1 – це абсолютно неприпустимо; </w:t>
      </w:r>
    </w:p>
    <w:p w:rsidR="00A03715" w:rsidRDefault="00A03715" w:rsidP="00A03715">
      <w:pPr>
        <w:tabs>
          <w:tab w:val="left" w:pos="8491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E467F">
        <w:rPr>
          <w:rFonts w:ascii="Times New Roman" w:hAnsi="Times New Roman"/>
          <w:sz w:val="28"/>
          <w:szCs w:val="28"/>
          <w:lang w:val="uk-UA"/>
        </w:rPr>
        <w:t>2 – на жаль трапляється так,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467F">
        <w:rPr>
          <w:rFonts w:ascii="Times New Roman" w:hAnsi="Times New Roman"/>
          <w:sz w:val="28"/>
          <w:szCs w:val="28"/>
          <w:lang w:val="uk-UA"/>
        </w:rPr>
        <w:t>що по-іншому неможливо;</w:t>
      </w:r>
    </w:p>
    <w:p w:rsidR="00A03715" w:rsidRDefault="00A03715" w:rsidP="00A03715">
      <w:pPr>
        <w:tabs>
          <w:tab w:val="left" w:pos="8491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E467F">
        <w:rPr>
          <w:rFonts w:ascii="Times New Roman" w:hAnsi="Times New Roman"/>
          <w:sz w:val="28"/>
          <w:szCs w:val="28"/>
          <w:lang w:val="uk-UA"/>
        </w:rPr>
        <w:t xml:space="preserve"> 3 – важко відповісти; </w:t>
      </w:r>
    </w:p>
    <w:p w:rsidR="00A03715" w:rsidRDefault="00A03715" w:rsidP="00A03715">
      <w:pPr>
        <w:tabs>
          <w:tab w:val="left" w:pos="8491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E467F">
        <w:rPr>
          <w:rFonts w:ascii="Times New Roman" w:hAnsi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E467F">
        <w:rPr>
          <w:rFonts w:ascii="Times New Roman" w:hAnsi="Times New Roman"/>
          <w:sz w:val="28"/>
          <w:szCs w:val="28"/>
          <w:lang w:val="uk-UA"/>
        </w:rPr>
        <w:t xml:space="preserve"> інше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3715" w:rsidRDefault="00A03715" w:rsidP="00A03715">
      <w:pPr>
        <w:tabs>
          <w:tab w:val="left" w:pos="849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849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616F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C2CCF" w:rsidRDefault="007C2CCF" w:rsidP="00A03715">
      <w:pPr>
        <w:tabs>
          <w:tab w:val="left" w:pos="849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tabs>
          <w:tab w:val="left" w:pos="849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tabs>
          <w:tab w:val="left" w:pos="849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849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616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Pr="00D616F7">
        <w:rPr>
          <w:rFonts w:ascii="Times New Roman" w:hAnsi="Times New Roman"/>
          <w:b/>
          <w:sz w:val="28"/>
          <w:szCs w:val="28"/>
          <w:lang w:val="uk-UA"/>
        </w:rPr>
        <w:t>апитання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 </w:t>
      </w:r>
    </w:p>
    <w:p w:rsidR="00A03715" w:rsidRPr="00D616F7" w:rsidRDefault="00A03715" w:rsidP="00A03715">
      <w:pPr>
        <w:tabs>
          <w:tab w:val="left" w:pos="8491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Таблиця 3.1</w:t>
      </w:r>
    </w:p>
    <w:p w:rsidR="00A03715" w:rsidRPr="003427BE" w:rsidRDefault="00A03715" w:rsidP="00A03715">
      <w:pPr>
        <w:tabs>
          <w:tab w:val="left" w:pos="84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7BE">
        <w:rPr>
          <w:rFonts w:ascii="Times New Roman" w:hAnsi="Times New Roman"/>
          <w:b/>
          <w:sz w:val="28"/>
          <w:szCs w:val="28"/>
          <w:lang w:val="uk-UA"/>
        </w:rPr>
        <w:t xml:space="preserve">Розподіл відповідей на запитання «Які на Ваш погляд, корупційні прояви мають місце в ДДУВС» 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6"/>
        <w:gridCol w:w="844"/>
        <w:gridCol w:w="851"/>
        <w:gridCol w:w="851"/>
        <w:gridCol w:w="850"/>
        <w:gridCol w:w="851"/>
        <w:gridCol w:w="850"/>
        <w:gridCol w:w="992"/>
        <w:gridCol w:w="851"/>
        <w:gridCol w:w="708"/>
      </w:tblGrid>
      <w:tr w:rsidR="00D453A6" w:rsidRPr="004F1219" w:rsidTr="00D453A6">
        <w:trPr>
          <w:cantSplit/>
          <w:trHeight w:val="1134"/>
        </w:trPr>
        <w:tc>
          <w:tcPr>
            <w:tcW w:w="1566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варіанти</w:t>
            </w:r>
          </w:p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відповідей</w:t>
            </w:r>
          </w:p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факультет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3A6" w:rsidRPr="004F1219" w:rsidRDefault="00D453A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3A6" w:rsidRPr="004F1219" w:rsidRDefault="00D453A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53A6" w:rsidRPr="004F1219" w:rsidRDefault="00D453A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 пит.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3A6" w:rsidRPr="004F1219" w:rsidRDefault="00D453A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 пит.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53A6" w:rsidRPr="004F1219" w:rsidRDefault="00D453A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 пит.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53A6" w:rsidRPr="004F1219" w:rsidRDefault="00D453A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 пит.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3A6" w:rsidRPr="004F1219" w:rsidRDefault="00D453A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7пит.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453A6" w:rsidRPr="004F1219" w:rsidRDefault="00D453A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 пит.</w:t>
            </w:r>
          </w:p>
        </w:tc>
      </w:tr>
      <w:tr w:rsidR="00D453A6" w:rsidRPr="004F1219" w:rsidTr="00D453A6">
        <w:tc>
          <w:tcPr>
            <w:tcW w:w="1566" w:type="dxa"/>
            <w:tcBorders>
              <w:right w:val="single" w:sz="4" w:space="0" w:color="auto"/>
            </w:tcBorders>
          </w:tcPr>
          <w:p w:rsidR="00D453A6" w:rsidRPr="003A0A8B" w:rsidRDefault="00D453A6" w:rsidP="003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0A8B">
              <w:rPr>
                <w:rFonts w:ascii="Times New Roman" w:hAnsi="Times New Roman"/>
                <w:sz w:val="24"/>
                <w:szCs w:val="24"/>
                <w:lang w:val="uk-UA"/>
              </w:rPr>
              <w:t>Юридичн</w:t>
            </w:r>
            <w:proofErr w:type="spellEnd"/>
            <w:r w:rsidRPr="003A0A8B">
              <w:rPr>
                <w:rFonts w:ascii="Times New Roman" w:hAnsi="Times New Roman"/>
                <w:sz w:val="24"/>
                <w:szCs w:val="24"/>
                <w:lang w:val="uk-UA"/>
              </w:rPr>
              <w:t>. факультет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D453A6" w:rsidRPr="004F1219" w:rsidRDefault="00D453A6" w:rsidP="00D4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183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850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850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992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708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D453A6" w:rsidRPr="004F1219" w:rsidTr="00D453A6">
        <w:tc>
          <w:tcPr>
            <w:tcW w:w="1566" w:type="dxa"/>
            <w:tcBorders>
              <w:right w:val="single" w:sz="4" w:space="0" w:color="auto"/>
            </w:tcBorders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7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ФСПОУ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D453A6" w:rsidRPr="004F1219" w:rsidRDefault="00D453A6" w:rsidP="00D4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453A6" w:rsidRPr="004F1219" w:rsidTr="00D453A6">
        <w:tc>
          <w:tcPr>
            <w:tcW w:w="1566" w:type="dxa"/>
            <w:tcBorders>
              <w:right w:val="single" w:sz="4" w:space="0" w:color="auto"/>
            </w:tcBorders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D453A6" w:rsidRPr="004F1219" w:rsidRDefault="00D453A6" w:rsidP="00D4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246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50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850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992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708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D453A6" w:rsidRPr="004F1219" w:rsidTr="00D453A6">
        <w:trPr>
          <w:trHeight w:val="901"/>
        </w:trPr>
        <w:tc>
          <w:tcPr>
            <w:tcW w:w="1566" w:type="dxa"/>
            <w:tcBorders>
              <w:right w:val="single" w:sz="4" w:space="0" w:color="auto"/>
            </w:tcBorders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14,53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5,61</w:t>
            </w:r>
          </w:p>
        </w:tc>
        <w:tc>
          <w:tcPr>
            <w:tcW w:w="850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5,55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7,8</w:t>
            </w:r>
          </w:p>
        </w:tc>
        <w:tc>
          <w:tcPr>
            <w:tcW w:w="850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4,61</w:t>
            </w:r>
          </w:p>
        </w:tc>
        <w:tc>
          <w:tcPr>
            <w:tcW w:w="992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4,25</w:t>
            </w:r>
          </w:p>
        </w:tc>
        <w:tc>
          <w:tcPr>
            <w:tcW w:w="851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4,25</w:t>
            </w:r>
          </w:p>
        </w:tc>
        <w:tc>
          <w:tcPr>
            <w:tcW w:w="708" w:type="dxa"/>
          </w:tcPr>
          <w:p w:rsidR="00D453A6" w:rsidRPr="004F1219" w:rsidRDefault="00D453A6" w:rsidP="00CD6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0,83</w:t>
            </w:r>
          </w:p>
        </w:tc>
      </w:tr>
    </w:tbl>
    <w:p w:rsidR="00A03715" w:rsidRPr="00860EA9" w:rsidRDefault="00A939E5" w:rsidP="00D453A6">
      <w:pPr>
        <w:pStyle w:val="a6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вважаю, що взагалі немає; 2 - </w:t>
      </w:r>
      <w:r w:rsidR="00A03715" w:rsidRPr="00860EA9">
        <w:rPr>
          <w:rFonts w:ascii="Times New Roman" w:hAnsi="Times New Roman"/>
          <w:sz w:val="28"/>
          <w:szCs w:val="28"/>
          <w:lang w:val="uk-UA"/>
        </w:rPr>
        <w:t xml:space="preserve">мають місце централізовані (на </w:t>
      </w:r>
      <w:r>
        <w:rPr>
          <w:rFonts w:ascii="Times New Roman" w:hAnsi="Times New Roman"/>
          <w:sz w:val="28"/>
          <w:szCs w:val="28"/>
          <w:lang w:val="uk-UA"/>
        </w:rPr>
        <w:t>факультеті/у групі</w:t>
      </w:r>
      <w:r w:rsidR="00A03715" w:rsidRPr="00860EA9">
        <w:rPr>
          <w:rFonts w:ascii="Times New Roman" w:hAnsi="Times New Roman"/>
          <w:sz w:val="28"/>
          <w:szCs w:val="28"/>
          <w:lang w:val="uk-UA"/>
        </w:rPr>
        <w:t>) збори коштів на різноманітні 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арсько-побутові потреби курсу (студентів); 3- </w:t>
      </w:r>
      <w:r w:rsidR="00A03715" w:rsidRPr="00860EA9">
        <w:rPr>
          <w:rFonts w:ascii="Times New Roman" w:hAnsi="Times New Roman"/>
          <w:sz w:val="28"/>
          <w:szCs w:val="28"/>
          <w:lang w:val="uk-UA"/>
        </w:rPr>
        <w:t>якщо не готовий до заліку/ іспиту/модулю – завжди можна знайти спосіб за певну суму забезпечити позитивну оцінку;   4 -  за певну «вдячність» індивідуально  можливо «вирішити» питання із закриттям пропу</w:t>
      </w:r>
      <w:r>
        <w:rPr>
          <w:rFonts w:ascii="Times New Roman" w:hAnsi="Times New Roman"/>
          <w:sz w:val="28"/>
          <w:szCs w:val="28"/>
          <w:lang w:val="uk-UA"/>
        </w:rPr>
        <w:t xml:space="preserve">сків та заборгованостей; 5 -   </w:t>
      </w:r>
      <w:r w:rsidR="00A03715" w:rsidRPr="00860EA9">
        <w:rPr>
          <w:rFonts w:ascii="Times New Roman" w:hAnsi="Times New Roman"/>
          <w:sz w:val="28"/>
          <w:szCs w:val="28"/>
          <w:lang w:val="uk-UA"/>
        </w:rPr>
        <w:t xml:space="preserve">є можливість не писати курсову роботу самостійно, а придбати на кафедрі/факультеті вже готову; 6 - при здачі заліків / іспитів/ модулів з окремих предметів </w:t>
      </w:r>
      <w:r w:rsidR="00A03715" w:rsidRPr="00860EA9">
        <w:rPr>
          <w:rFonts w:ascii="Times New Roman" w:hAnsi="Times New Roman"/>
          <w:sz w:val="28"/>
          <w:szCs w:val="28"/>
          <w:u w:val="single"/>
          <w:lang w:val="uk-UA"/>
        </w:rPr>
        <w:t>штучно</w:t>
      </w:r>
      <w:r w:rsidR="00A03715" w:rsidRPr="00860EA9">
        <w:rPr>
          <w:rFonts w:ascii="Times New Roman" w:hAnsi="Times New Roman"/>
          <w:sz w:val="28"/>
          <w:szCs w:val="28"/>
          <w:lang w:val="uk-UA"/>
        </w:rPr>
        <w:t xml:space="preserve"> створюються такі умови, що незалежно від рівня знань доводиться платити для отримання позитивної оцінки </w:t>
      </w:r>
      <w:r w:rsidR="00A03715" w:rsidRPr="00860EA9">
        <w:rPr>
          <w:rFonts w:ascii="Times New Roman" w:hAnsi="Times New Roman"/>
          <w:i/>
          <w:sz w:val="28"/>
          <w:szCs w:val="28"/>
          <w:lang w:val="uk-UA"/>
        </w:rPr>
        <w:t xml:space="preserve">(не плутати з принциповою вимогливістю викладача); 7 - </w:t>
      </w:r>
      <w:r w:rsidR="00A03715" w:rsidRPr="00860EA9">
        <w:rPr>
          <w:rFonts w:ascii="Times New Roman" w:hAnsi="Times New Roman"/>
          <w:sz w:val="28"/>
          <w:szCs w:val="28"/>
          <w:lang w:val="uk-UA"/>
        </w:rPr>
        <w:t>відомі випадки, коли впливові особи допомагають вступати та успі</w:t>
      </w:r>
      <w:r>
        <w:rPr>
          <w:rFonts w:ascii="Times New Roman" w:hAnsi="Times New Roman"/>
          <w:sz w:val="28"/>
          <w:szCs w:val="28"/>
          <w:lang w:val="uk-UA"/>
        </w:rPr>
        <w:t xml:space="preserve">шно навчатися окремим </w:t>
      </w:r>
      <w:r w:rsidR="00A03715" w:rsidRPr="00860EA9">
        <w:rPr>
          <w:rFonts w:ascii="Times New Roman" w:hAnsi="Times New Roman"/>
          <w:sz w:val="28"/>
          <w:szCs w:val="28"/>
          <w:lang w:val="uk-UA"/>
        </w:rPr>
        <w:t xml:space="preserve">студентам;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A03715" w:rsidRPr="00860EA9">
        <w:rPr>
          <w:rFonts w:ascii="Times New Roman" w:hAnsi="Times New Roman"/>
          <w:sz w:val="28"/>
          <w:szCs w:val="28"/>
          <w:lang w:val="uk-UA"/>
        </w:rPr>
        <w:t xml:space="preserve"> - є інші (не зазначені в списку) види корупційних проявів.</w:t>
      </w:r>
    </w:p>
    <w:p w:rsidR="00A03715" w:rsidRDefault="00A03715" w:rsidP="00A0371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Pr="00B745E0" w:rsidRDefault="000C5298" w:rsidP="00A0371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529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41508" cy="2743200"/>
            <wp:effectExtent l="19050" t="0" r="1639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3715" w:rsidRPr="008A4299" w:rsidRDefault="00A03715" w:rsidP="00A0371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553F">
        <w:rPr>
          <w:rFonts w:ascii="Times New Roman" w:hAnsi="Times New Roman"/>
          <w:b/>
          <w:sz w:val="28"/>
          <w:szCs w:val="28"/>
          <w:lang w:val="uk-UA"/>
        </w:rPr>
        <w:t>Гістограма  3.1</w:t>
      </w:r>
    </w:p>
    <w:p w:rsidR="00EC6640" w:rsidRDefault="00EC6640" w:rsidP="00A03715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Pr="008A4299" w:rsidRDefault="00A03715" w:rsidP="00A03715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8A4299">
        <w:rPr>
          <w:rFonts w:ascii="Times New Roman" w:hAnsi="Times New Roman"/>
          <w:sz w:val="28"/>
          <w:szCs w:val="28"/>
          <w:lang w:val="uk-UA"/>
        </w:rPr>
        <w:lastRenderedPageBreak/>
        <w:t>Запитання 4.</w:t>
      </w:r>
    </w:p>
    <w:p w:rsidR="00A03715" w:rsidRPr="003427BE" w:rsidRDefault="00A03715" w:rsidP="00A03715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427BE">
        <w:rPr>
          <w:rFonts w:ascii="Times New Roman" w:hAnsi="Times New Roman"/>
          <w:b/>
          <w:sz w:val="28"/>
          <w:szCs w:val="28"/>
          <w:lang w:val="uk-UA"/>
        </w:rPr>
        <w:t>Таблиця 4.1</w:t>
      </w:r>
    </w:p>
    <w:p w:rsidR="00A03715" w:rsidRDefault="00A03715" w:rsidP="00A0371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5FEF">
        <w:rPr>
          <w:rFonts w:ascii="Times New Roman" w:hAnsi="Times New Roman"/>
          <w:b/>
          <w:sz w:val="28"/>
          <w:szCs w:val="28"/>
          <w:lang w:val="uk-UA"/>
        </w:rPr>
        <w:t xml:space="preserve">Розподіл відповідей на запитання «Вважаю, що в ДДУВС мають місце </w:t>
      </w:r>
      <w:r w:rsidRPr="00C15FEF">
        <w:rPr>
          <w:rFonts w:ascii="Times New Roman" w:hAnsi="Times New Roman"/>
          <w:b/>
          <w:sz w:val="28"/>
          <w:szCs w:val="28"/>
          <w:u w:val="single"/>
          <w:lang w:val="uk-UA"/>
        </w:rPr>
        <w:t>централізовані</w:t>
      </w:r>
      <w:r w:rsidRPr="00C15FEF">
        <w:rPr>
          <w:rFonts w:ascii="Times New Roman" w:hAnsi="Times New Roman"/>
          <w:b/>
          <w:sz w:val="28"/>
          <w:szCs w:val="28"/>
          <w:lang w:val="uk-UA"/>
        </w:rPr>
        <w:t xml:space="preserve"> збори коштів на такі потреби </w:t>
      </w:r>
    </w:p>
    <w:p w:rsidR="00F8234D" w:rsidRDefault="00F8234D" w:rsidP="00A0371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234D" w:rsidRDefault="00F8234D" w:rsidP="00A0371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813" w:type="dxa"/>
        <w:tblInd w:w="817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1560"/>
        <w:gridCol w:w="851"/>
        <w:gridCol w:w="850"/>
        <w:gridCol w:w="993"/>
        <w:gridCol w:w="708"/>
        <w:gridCol w:w="851"/>
      </w:tblGrid>
      <w:tr w:rsidR="00F8234D" w:rsidRPr="004F1219" w:rsidTr="00F8234D">
        <w:trPr>
          <w:trHeight w:val="1134"/>
        </w:trPr>
        <w:tc>
          <w:tcPr>
            <w:tcW w:w="156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    варіанти         </w:t>
            </w:r>
          </w:p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     відповідей</w:t>
            </w:r>
          </w:p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факультет</w:t>
            </w:r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F8234D" w:rsidRPr="004F1219" w:rsidRDefault="00F8234D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Кількість</w:t>
            </w:r>
          </w:p>
          <w:p w:rsidR="00F8234D" w:rsidRPr="004F1219" w:rsidRDefault="00F8234D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F8234D" w:rsidRPr="004F1219" w:rsidRDefault="00F8234D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99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F8234D" w:rsidRPr="004F1219" w:rsidRDefault="00F8234D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7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F8234D" w:rsidRPr="004F1219" w:rsidRDefault="00F8234D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3 пит.</w:t>
            </w:r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F8234D" w:rsidRPr="004F1219" w:rsidRDefault="00F8234D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4 пит.</w:t>
            </w:r>
          </w:p>
        </w:tc>
      </w:tr>
      <w:tr w:rsidR="00F8234D" w:rsidRPr="004F1219" w:rsidTr="00F8234D">
        <w:tc>
          <w:tcPr>
            <w:tcW w:w="1560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Юридичний факультет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234D" w:rsidP="0046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166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32</w:t>
            </w:r>
          </w:p>
        </w:tc>
      </w:tr>
      <w:tr w:rsidR="00F8234D" w:rsidRPr="004F1219" w:rsidTr="00F8234D">
        <w:tc>
          <w:tcPr>
            <w:tcW w:w="1560" w:type="dxa"/>
          </w:tcPr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СПОУ</w:t>
            </w:r>
          </w:p>
        </w:tc>
        <w:tc>
          <w:tcPr>
            <w:tcW w:w="851" w:type="dxa"/>
          </w:tcPr>
          <w:p w:rsidR="00F8234D" w:rsidRPr="004F1219" w:rsidRDefault="00F8234D" w:rsidP="0046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850" w:type="dxa"/>
          </w:tcPr>
          <w:p w:rsidR="00F8234D" w:rsidRPr="004F1219" w:rsidRDefault="00F8072B" w:rsidP="00F8072B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74</w:t>
            </w:r>
          </w:p>
        </w:tc>
      </w:tr>
      <w:tr w:rsidR="00F8234D" w:rsidRPr="004F1219" w:rsidTr="00F8234D">
        <w:trPr>
          <w:trHeight w:val="38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234D" w:rsidP="0046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189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125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106</w:t>
            </w:r>
          </w:p>
        </w:tc>
      </w:tr>
      <w:tr w:rsidR="00F8234D" w:rsidRPr="004F1219" w:rsidTr="00F8234D">
        <w:trPr>
          <w:trHeight w:val="901"/>
        </w:trPr>
        <w:tc>
          <w:tcPr>
            <w:tcW w:w="1560" w:type="dxa"/>
            <w:tcBorders>
              <w:bottom w:val="single" w:sz="8" w:space="0" w:color="C0504D"/>
            </w:tcBorders>
          </w:tcPr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F8234D" w:rsidRPr="004F1219" w:rsidRDefault="00F8234D" w:rsidP="00CD62C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8" w:space="0" w:color="C0504D"/>
            </w:tcBorders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11,67</w:t>
            </w:r>
          </w:p>
        </w:tc>
        <w:tc>
          <w:tcPr>
            <w:tcW w:w="993" w:type="dxa"/>
            <w:tcBorders>
              <w:bottom w:val="single" w:sz="8" w:space="0" w:color="C0504D"/>
            </w:tcBorders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7,72</w:t>
            </w:r>
          </w:p>
        </w:tc>
        <w:tc>
          <w:tcPr>
            <w:tcW w:w="708" w:type="dxa"/>
            <w:tcBorders>
              <w:bottom w:val="single" w:sz="8" w:space="0" w:color="C0504D"/>
            </w:tcBorders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2,53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F8234D" w:rsidRPr="004F1219" w:rsidRDefault="00F8072B" w:rsidP="00CD62C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6,54</w:t>
            </w:r>
          </w:p>
        </w:tc>
      </w:tr>
    </w:tbl>
    <w:p w:rsidR="00A03715" w:rsidRDefault="00F8234D" w:rsidP="00A03715">
      <w:pPr>
        <w:tabs>
          <w:tab w:val="left" w:pos="0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A03715" w:rsidRPr="0067621F">
        <w:rPr>
          <w:rFonts w:ascii="Times New Roman" w:hAnsi="Times New Roman"/>
          <w:sz w:val="24"/>
          <w:szCs w:val="24"/>
          <w:lang w:val="uk-UA"/>
        </w:rPr>
        <w:t xml:space="preserve"> – канцтовари, витратні матеріали, поліграфію і т.п.;</w:t>
      </w:r>
    </w:p>
    <w:p w:rsidR="00A03715" w:rsidRDefault="00F8234D" w:rsidP="00A03715">
      <w:pPr>
        <w:tabs>
          <w:tab w:val="left" w:pos="0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A03715" w:rsidRPr="0067621F">
        <w:rPr>
          <w:rFonts w:ascii="Times New Roman" w:hAnsi="Times New Roman"/>
          <w:sz w:val="24"/>
          <w:szCs w:val="24"/>
          <w:lang w:val="uk-UA"/>
        </w:rPr>
        <w:t xml:space="preserve"> – безпроблемну здачу заліків/модулів/іспитів/курсових робі</w:t>
      </w:r>
      <w:r>
        <w:rPr>
          <w:rFonts w:ascii="Times New Roman" w:hAnsi="Times New Roman"/>
          <w:sz w:val="24"/>
          <w:szCs w:val="24"/>
          <w:lang w:val="uk-UA"/>
        </w:rPr>
        <w:t>т (централізовані збори у групі</w:t>
      </w:r>
      <w:r w:rsidR="00A03715" w:rsidRPr="0067621F">
        <w:rPr>
          <w:rFonts w:ascii="Times New Roman" w:hAnsi="Times New Roman"/>
          <w:sz w:val="24"/>
          <w:szCs w:val="24"/>
          <w:lang w:val="uk-UA"/>
        </w:rPr>
        <w:t>/на курсі);</w:t>
      </w:r>
    </w:p>
    <w:p w:rsidR="00A03715" w:rsidRDefault="00A03715" w:rsidP="00A03715">
      <w:pPr>
        <w:tabs>
          <w:tab w:val="left" w:pos="0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62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234D">
        <w:rPr>
          <w:rFonts w:ascii="Times New Roman" w:hAnsi="Times New Roman"/>
          <w:sz w:val="24"/>
          <w:szCs w:val="24"/>
          <w:lang w:val="uk-UA"/>
        </w:rPr>
        <w:t>3</w:t>
      </w:r>
      <w:r w:rsidRPr="0067621F">
        <w:rPr>
          <w:rFonts w:ascii="Times New Roman" w:hAnsi="Times New Roman"/>
          <w:sz w:val="24"/>
          <w:szCs w:val="24"/>
          <w:lang w:val="uk-UA"/>
        </w:rPr>
        <w:t xml:space="preserve"> – інші потреби;</w:t>
      </w:r>
    </w:p>
    <w:p w:rsidR="00A03715" w:rsidRPr="0067621F" w:rsidRDefault="00A03715" w:rsidP="00A03715">
      <w:pPr>
        <w:tabs>
          <w:tab w:val="left" w:pos="0"/>
        </w:tabs>
        <w:spacing w:after="0" w:line="240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762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234D">
        <w:rPr>
          <w:rFonts w:ascii="Times New Roman" w:hAnsi="Times New Roman"/>
          <w:sz w:val="24"/>
          <w:szCs w:val="24"/>
          <w:lang w:val="uk-UA"/>
        </w:rPr>
        <w:t>4</w:t>
      </w:r>
      <w:r w:rsidRPr="0067621F">
        <w:rPr>
          <w:rFonts w:ascii="Times New Roman" w:hAnsi="Times New Roman"/>
          <w:sz w:val="24"/>
          <w:szCs w:val="24"/>
          <w:lang w:val="uk-UA"/>
        </w:rPr>
        <w:t xml:space="preserve"> – кошти на подібні потреби здавати ніхто не вимагає.</w:t>
      </w:r>
    </w:p>
    <w:p w:rsidR="00A03715" w:rsidRDefault="00A03715" w:rsidP="00A03715">
      <w:pPr>
        <w:tabs>
          <w:tab w:val="left" w:pos="8491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F8072B" w:rsidP="00A03715">
      <w:pPr>
        <w:tabs>
          <w:tab w:val="left" w:pos="8491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8072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76900" cy="36671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3715" w:rsidRDefault="00A03715" w:rsidP="00A03715">
      <w:pPr>
        <w:tabs>
          <w:tab w:val="left" w:pos="84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849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849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849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553F">
        <w:rPr>
          <w:rFonts w:ascii="Times New Roman" w:hAnsi="Times New Roman"/>
          <w:b/>
          <w:sz w:val="28"/>
          <w:szCs w:val="28"/>
          <w:lang w:val="uk-UA"/>
        </w:rPr>
        <w:t xml:space="preserve">Гістограма </w:t>
      </w:r>
      <w:r w:rsidRPr="00D27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4.1</w:t>
      </w:r>
      <w:r w:rsidRPr="00D27F6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C2CCF" w:rsidRDefault="007C2CCF" w:rsidP="00A037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Pr="000A232E" w:rsidRDefault="00A03715" w:rsidP="00A037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232E">
        <w:rPr>
          <w:rFonts w:ascii="Times New Roman" w:hAnsi="Times New Roman"/>
          <w:b/>
          <w:sz w:val="28"/>
          <w:szCs w:val="28"/>
          <w:lang w:val="uk-UA"/>
        </w:rPr>
        <w:t xml:space="preserve">Запитання 5. </w:t>
      </w:r>
    </w:p>
    <w:p w:rsidR="00A03715" w:rsidRPr="0058041F" w:rsidRDefault="00A03715" w:rsidP="00A03715">
      <w:pPr>
        <w:tabs>
          <w:tab w:val="num" w:pos="0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Таблиця 5.1</w:t>
      </w:r>
    </w:p>
    <w:p w:rsidR="00A03715" w:rsidRDefault="00A03715" w:rsidP="00A0371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15FEF">
        <w:rPr>
          <w:rFonts w:ascii="Times New Roman" w:hAnsi="Times New Roman"/>
          <w:b/>
          <w:sz w:val="28"/>
          <w:szCs w:val="28"/>
          <w:lang w:val="uk-UA"/>
        </w:rPr>
        <w:t>Розподіл відповідей на запитання «</w:t>
      </w:r>
      <w:r w:rsidRPr="00C15F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5FEF">
        <w:rPr>
          <w:rFonts w:ascii="Times New Roman" w:hAnsi="Times New Roman"/>
          <w:b/>
          <w:sz w:val="28"/>
          <w:szCs w:val="28"/>
        </w:rPr>
        <w:t>Хто</w:t>
      </w:r>
      <w:proofErr w:type="spellEnd"/>
      <w:r w:rsidRPr="00C15FEF">
        <w:rPr>
          <w:rFonts w:ascii="Times New Roman" w:hAnsi="Times New Roman"/>
          <w:b/>
          <w:sz w:val="28"/>
          <w:szCs w:val="28"/>
        </w:rPr>
        <w:t xml:space="preserve">, на Ваш </w:t>
      </w:r>
      <w:proofErr w:type="spellStart"/>
      <w:r w:rsidRPr="00C15FEF">
        <w:rPr>
          <w:rFonts w:ascii="Times New Roman" w:hAnsi="Times New Roman"/>
          <w:b/>
          <w:sz w:val="28"/>
          <w:szCs w:val="28"/>
        </w:rPr>
        <w:t>погляд</w:t>
      </w:r>
      <w:proofErr w:type="spellEnd"/>
      <w:r w:rsidRPr="00C15FEF">
        <w:rPr>
          <w:rFonts w:ascii="Times New Roman" w:hAnsi="Times New Roman"/>
          <w:b/>
          <w:sz w:val="28"/>
          <w:szCs w:val="28"/>
        </w:rPr>
        <w:t xml:space="preserve"> в ДДУВС, </w:t>
      </w:r>
      <w:proofErr w:type="spellStart"/>
      <w:r w:rsidRPr="00C15FEF">
        <w:rPr>
          <w:rFonts w:ascii="Times New Roman" w:hAnsi="Times New Roman"/>
          <w:b/>
          <w:sz w:val="28"/>
          <w:szCs w:val="28"/>
        </w:rPr>
        <w:t>є</w:t>
      </w:r>
      <w:proofErr w:type="spellEnd"/>
      <w:r w:rsidRPr="00C15F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5FEF">
        <w:rPr>
          <w:rFonts w:ascii="Times New Roman" w:hAnsi="Times New Roman"/>
          <w:b/>
          <w:sz w:val="28"/>
          <w:szCs w:val="28"/>
          <w:u w:val="single"/>
        </w:rPr>
        <w:t>ініціатором</w:t>
      </w:r>
      <w:proofErr w:type="spellEnd"/>
      <w:r w:rsidRPr="00C15FEF">
        <w:rPr>
          <w:rFonts w:ascii="Times New Roman" w:hAnsi="Times New Roman"/>
          <w:b/>
          <w:sz w:val="28"/>
          <w:szCs w:val="28"/>
        </w:rPr>
        <w:t xml:space="preserve"> </w:t>
      </w:r>
      <w:r w:rsidRPr="00C15F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15FEF">
        <w:rPr>
          <w:rFonts w:ascii="Times New Roman" w:hAnsi="Times New Roman"/>
          <w:b/>
          <w:sz w:val="28"/>
          <w:szCs w:val="28"/>
        </w:rPr>
        <w:t>зборів</w:t>
      </w:r>
      <w:proofErr w:type="spellEnd"/>
      <w:r w:rsidRPr="00C15FEF">
        <w:rPr>
          <w:rFonts w:ascii="Times New Roman" w:hAnsi="Times New Roman"/>
          <w:b/>
          <w:sz w:val="28"/>
          <w:szCs w:val="28"/>
        </w:rPr>
        <w:t xml:space="preserve"> </w:t>
      </w:r>
      <w:r w:rsidRPr="00C15F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15FEF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C15FE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15FEF">
        <w:rPr>
          <w:rFonts w:ascii="Times New Roman" w:hAnsi="Times New Roman"/>
          <w:b/>
          <w:sz w:val="28"/>
          <w:szCs w:val="28"/>
        </w:rPr>
        <w:t xml:space="preserve"> на</w:t>
      </w:r>
    </w:p>
    <w:p w:rsidR="00A03715" w:rsidRPr="00C15FEF" w:rsidRDefault="00A03715" w:rsidP="00A0371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5FEF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15F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15FEF">
        <w:rPr>
          <w:rFonts w:ascii="Times New Roman" w:hAnsi="Times New Roman"/>
          <w:b/>
          <w:sz w:val="28"/>
          <w:szCs w:val="28"/>
        </w:rPr>
        <w:t>матер</w:t>
      </w:r>
      <w:proofErr w:type="gramEnd"/>
      <w:r w:rsidRPr="00C15FEF">
        <w:rPr>
          <w:rFonts w:ascii="Times New Roman" w:hAnsi="Times New Roman"/>
          <w:b/>
          <w:sz w:val="28"/>
          <w:szCs w:val="28"/>
        </w:rPr>
        <w:t>іальні</w:t>
      </w:r>
      <w:proofErr w:type="spellEnd"/>
      <w:r w:rsidRPr="00C15FEF">
        <w:rPr>
          <w:rFonts w:ascii="Times New Roman" w:hAnsi="Times New Roman"/>
          <w:b/>
          <w:sz w:val="28"/>
          <w:szCs w:val="28"/>
        </w:rPr>
        <w:t>/</w:t>
      </w:r>
      <w:r w:rsidRPr="00C15FE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C15FEF">
        <w:rPr>
          <w:rFonts w:ascii="Times New Roman" w:hAnsi="Times New Roman"/>
          <w:b/>
          <w:sz w:val="28"/>
          <w:szCs w:val="28"/>
        </w:rPr>
        <w:t>господарсько-побутові</w:t>
      </w:r>
      <w:proofErr w:type="spellEnd"/>
      <w:r w:rsidRPr="00C15F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5FEF">
        <w:rPr>
          <w:rFonts w:ascii="Times New Roman" w:hAnsi="Times New Roman"/>
          <w:b/>
          <w:sz w:val="28"/>
          <w:szCs w:val="28"/>
        </w:rPr>
        <w:t xml:space="preserve"> потреби?</w:t>
      </w:r>
      <w:r w:rsidRPr="00C15FEF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page" w:tblpX="1822" w:tblpY="175"/>
        <w:tblW w:w="8791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1449"/>
        <w:gridCol w:w="954"/>
        <w:gridCol w:w="688"/>
        <w:gridCol w:w="692"/>
        <w:gridCol w:w="688"/>
        <w:gridCol w:w="692"/>
        <w:gridCol w:w="734"/>
        <w:gridCol w:w="734"/>
        <w:gridCol w:w="692"/>
        <w:gridCol w:w="734"/>
        <w:gridCol w:w="734"/>
      </w:tblGrid>
      <w:tr w:rsidR="00467613" w:rsidRPr="004F1219" w:rsidTr="00467613">
        <w:trPr>
          <w:trHeight w:val="1134"/>
        </w:trPr>
        <w:tc>
          <w:tcPr>
            <w:tcW w:w="144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   варіанти         </w:t>
            </w:r>
          </w:p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   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відповід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.</w:t>
            </w:r>
          </w:p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факультет</w:t>
            </w:r>
          </w:p>
        </w:tc>
        <w:tc>
          <w:tcPr>
            <w:tcW w:w="95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кількість</w:t>
            </w:r>
          </w:p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69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68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3 пит.</w:t>
            </w:r>
          </w:p>
        </w:tc>
        <w:tc>
          <w:tcPr>
            <w:tcW w:w="69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4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73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5 пит.</w:t>
            </w:r>
          </w:p>
        </w:tc>
        <w:tc>
          <w:tcPr>
            <w:tcW w:w="73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6 пит.</w:t>
            </w:r>
          </w:p>
        </w:tc>
        <w:tc>
          <w:tcPr>
            <w:tcW w:w="69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7пит.</w:t>
            </w:r>
          </w:p>
        </w:tc>
        <w:tc>
          <w:tcPr>
            <w:tcW w:w="73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8 пит.</w:t>
            </w:r>
          </w:p>
        </w:tc>
        <w:tc>
          <w:tcPr>
            <w:tcW w:w="73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467613" w:rsidRPr="004F1219" w:rsidRDefault="00467613" w:rsidP="00467613">
            <w:pPr>
              <w:spacing w:after="0" w:line="240" w:lineRule="auto"/>
              <w:ind w:left="-441" w:firstLine="441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9 пит.</w:t>
            </w:r>
          </w:p>
        </w:tc>
      </w:tr>
      <w:tr w:rsidR="00467613" w:rsidRPr="004F1219" w:rsidTr="00467613"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Юридичн</w:t>
            </w:r>
            <w:proofErr w:type="spellEnd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. факультет</w:t>
            </w:r>
          </w:p>
        </w:tc>
        <w:tc>
          <w:tcPr>
            <w:tcW w:w="954" w:type="dxa"/>
            <w:tcBorders>
              <w:left w:val="nil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98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36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46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17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38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22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155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106</w:t>
            </w:r>
          </w:p>
        </w:tc>
      </w:tr>
      <w:tr w:rsidR="00467613" w:rsidRPr="004F1219" w:rsidTr="00467613">
        <w:tc>
          <w:tcPr>
            <w:tcW w:w="1449" w:type="dxa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СПОУ</w:t>
            </w:r>
          </w:p>
        </w:tc>
        <w:tc>
          <w:tcPr>
            <w:tcW w:w="954" w:type="dxa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688" w:type="dxa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12</w:t>
            </w:r>
          </w:p>
        </w:tc>
        <w:tc>
          <w:tcPr>
            <w:tcW w:w="692" w:type="dxa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9</w:t>
            </w:r>
          </w:p>
        </w:tc>
        <w:tc>
          <w:tcPr>
            <w:tcW w:w="688" w:type="dxa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5</w:t>
            </w:r>
          </w:p>
        </w:tc>
        <w:tc>
          <w:tcPr>
            <w:tcW w:w="692" w:type="dxa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6</w:t>
            </w:r>
          </w:p>
        </w:tc>
        <w:tc>
          <w:tcPr>
            <w:tcW w:w="734" w:type="dxa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</w:t>
            </w:r>
          </w:p>
        </w:tc>
        <w:tc>
          <w:tcPr>
            <w:tcW w:w="734" w:type="dxa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6</w:t>
            </w:r>
          </w:p>
        </w:tc>
        <w:tc>
          <w:tcPr>
            <w:tcW w:w="692" w:type="dxa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</w:t>
            </w:r>
          </w:p>
        </w:tc>
        <w:tc>
          <w:tcPr>
            <w:tcW w:w="734" w:type="dxa"/>
            <w:vAlign w:val="center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66</w:t>
            </w:r>
          </w:p>
        </w:tc>
        <w:tc>
          <w:tcPr>
            <w:tcW w:w="734" w:type="dxa"/>
            <w:vAlign w:val="center"/>
          </w:tcPr>
          <w:p w:rsidR="00467613" w:rsidRPr="004F1219" w:rsidRDefault="001B5EB4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</w:t>
            </w:r>
            <w:r w:rsidR="00467613"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0</w:t>
            </w:r>
          </w:p>
        </w:tc>
      </w:tr>
      <w:tr w:rsidR="00467613" w:rsidRPr="004F1219" w:rsidTr="00467613">
        <w:trPr>
          <w:trHeight w:val="385"/>
        </w:trPr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54" w:type="dxa"/>
            <w:tcBorders>
              <w:left w:val="nil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1B5EB4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110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1B5EB4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45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1B5EB4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51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1B5EB4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23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1B5EB4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8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1B5EB4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42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1B5EB4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23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1B5EB4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22</w:t>
            </w:r>
            <w:r w:rsidR="00977592"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467613" w:rsidRPr="004F1219" w:rsidRDefault="001B5EB4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136</w:t>
            </w:r>
          </w:p>
        </w:tc>
      </w:tr>
      <w:tr w:rsidR="00467613" w:rsidRPr="004F1219" w:rsidTr="00467613">
        <w:trPr>
          <w:trHeight w:val="901"/>
        </w:trPr>
        <w:tc>
          <w:tcPr>
            <w:tcW w:w="1449" w:type="dxa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954" w:type="dxa"/>
          </w:tcPr>
          <w:p w:rsidR="00467613" w:rsidRPr="004F1219" w:rsidRDefault="00467613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8" w:type="dxa"/>
            <w:vAlign w:val="center"/>
          </w:tcPr>
          <w:p w:rsidR="00467613" w:rsidRPr="00977592" w:rsidRDefault="00977592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lang w:val="uk-UA"/>
              </w:rPr>
            </w:pPr>
            <w:r w:rsidRPr="00977592">
              <w:rPr>
                <w:rFonts w:ascii="Times New Roman" w:hAnsi="Times New Roman"/>
                <w:b/>
                <w:color w:val="943634"/>
                <w:lang w:val="uk-UA"/>
              </w:rPr>
              <w:t>6,5</w:t>
            </w:r>
          </w:p>
        </w:tc>
        <w:tc>
          <w:tcPr>
            <w:tcW w:w="692" w:type="dxa"/>
            <w:vAlign w:val="center"/>
          </w:tcPr>
          <w:p w:rsidR="00467613" w:rsidRPr="00977592" w:rsidRDefault="00977592" w:rsidP="00467613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lang w:val="uk-UA"/>
              </w:rPr>
            </w:pPr>
            <w:r w:rsidRPr="00977592">
              <w:rPr>
                <w:rFonts w:ascii="Times New Roman" w:hAnsi="Times New Roman"/>
                <w:color w:val="943634"/>
                <w:lang w:val="uk-UA"/>
              </w:rPr>
              <w:t>2,66</w:t>
            </w:r>
          </w:p>
        </w:tc>
        <w:tc>
          <w:tcPr>
            <w:tcW w:w="688" w:type="dxa"/>
            <w:vAlign w:val="center"/>
          </w:tcPr>
          <w:p w:rsidR="00467613" w:rsidRPr="00977592" w:rsidRDefault="00977592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lang w:val="uk-UA"/>
              </w:rPr>
            </w:pPr>
            <w:r w:rsidRPr="00977592">
              <w:rPr>
                <w:rFonts w:ascii="Times New Roman" w:hAnsi="Times New Roman"/>
                <w:b/>
                <w:color w:val="943634"/>
                <w:lang w:val="uk-UA"/>
              </w:rPr>
              <w:t>3,01</w:t>
            </w:r>
          </w:p>
        </w:tc>
        <w:tc>
          <w:tcPr>
            <w:tcW w:w="692" w:type="dxa"/>
            <w:vAlign w:val="center"/>
          </w:tcPr>
          <w:p w:rsidR="00467613" w:rsidRPr="00977592" w:rsidRDefault="00977592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lang w:val="uk-UA"/>
              </w:rPr>
            </w:pPr>
            <w:r w:rsidRPr="00977592">
              <w:rPr>
                <w:rFonts w:ascii="Times New Roman" w:hAnsi="Times New Roman"/>
                <w:b/>
                <w:color w:val="943634"/>
                <w:lang w:val="uk-UA"/>
              </w:rPr>
              <w:t>1,36</w:t>
            </w:r>
          </w:p>
        </w:tc>
        <w:tc>
          <w:tcPr>
            <w:tcW w:w="734" w:type="dxa"/>
            <w:vAlign w:val="center"/>
          </w:tcPr>
          <w:p w:rsidR="00467613" w:rsidRPr="00977592" w:rsidRDefault="00977592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lang w:val="uk-UA"/>
              </w:rPr>
            </w:pPr>
            <w:r w:rsidRPr="00977592">
              <w:rPr>
                <w:rFonts w:ascii="Times New Roman" w:hAnsi="Times New Roman"/>
                <w:b/>
                <w:color w:val="943634"/>
                <w:lang w:val="uk-UA"/>
              </w:rPr>
              <w:t>0,47</w:t>
            </w:r>
          </w:p>
        </w:tc>
        <w:tc>
          <w:tcPr>
            <w:tcW w:w="734" w:type="dxa"/>
            <w:vAlign w:val="center"/>
          </w:tcPr>
          <w:p w:rsidR="00467613" w:rsidRPr="00977592" w:rsidRDefault="00977592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lang w:val="uk-UA"/>
              </w:rPr>
            </w:pPr>
            <w:r w:rsidRPr="00977592">
              <w:rPr>
                <w:rFonts w:ascii="Times New Roman" w:hAnsi="Times New Roman"/>
                <w:b/>
                <w:color w:val="943634"/>
                <w:lang w:val="uk-UA"/>
              </w:rPr>
              <w:t>2,48</w:t>
            </w:r>
          </w:p>
        </w:tc>
        <w:tc>
          <w:tcPr>
            <w:tcW w:w="692" w:type="dxa"/>
            <w:vAlign w:val="center"/>
          </w:tcPr>
          <w:p w:rsidR="00467613" w:rsidRPr="00977592" w:rsidRDefault="00977592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lang w:val="uk-UA"/>
              </w:rPr>
            </w:pPr>
            <w:r w:rsidRPr="00977592">
              <w:rPr>
                <w:rFonts w:ascii="Times New Roman" w:hAnsi="Times New Roman"/>
                <w:b/>
                <w:color w:val="943634"/>
                <w:lang w:val="uk-UA"/>
              </w:rPr>
              <w:t>1,36</w:t>
            </w:r>
          </w:p>
        </w:tc>
        <w:tc>
          <w:tcPr>
            <w:tcW w:w="734" w:type="dxa"/>
            <w:vAlign w:val="center"/>
          </w:tcPr>
          <w:p w:rsidR="00467613" w:rsidRPr="00977592" w:rsidRDefault="00977592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lang w:val="uk-UA"/>
              </w:rPr>
            </w:pPr>
            <w:r w:rsidRPr="00977592">
              <w:rPr>
                <w:rFonts w:ascii="Times New Roman" w:hAnsi="Times New Roman"/>
                <w:b/>
                <w:color w:val="943634"/>
                <w:lang w:val="uk-UA"/>
              </w:rPr>
              <w:t>13,05</w:t>
            </w:r>
          </w:p>
        </w:tc>
        <w:tc>
          <w:tcPr>
            <w:tcW w:w="734" w:type="dxa"/>
            <w:vAlign w:val="center"/>
          </w:tcPr>
          <w:p w:rsidR="00467613" w:rsidRPr="00977592" w:rsidRDefault="00977592" w:rsidP="00467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lang w:val="uk-UA"/>
              </w:rPr>
            </w:pPr>
            <w:r w:rsidRPr="00977592">
              <w:rPr>
                <w:rFonts w:ascii="Times New Roman" w:hAnsi="Times New Roman"/>
                <w:b/>
                <w:color w:val="943634"/>
                <w:lang w:val="uk-UA"/>
              </w:rPr>
              <w:t>8,5</w:t>
            </w:r>
          </w:p>
        </w:tc>
      </w:tr>
      <w:tr w:rsidR="00467613" w:rsidRPr="004F1219" w:rsidTr="00467613">
        <w:trPr>
          <w:trHeight w:val="100"/>
        </w:trPr>
        <w:tc>
          <w:tcPr>
            <w:tcW w:w="1449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467613" w:rsidRPr="004F1219" w:rsidRDefault="00467613" w:rsidP="00467613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</w:p>
        </w:tc>
      </w:tr>
    </w:tbl>
    <w:p w:rsidR="00467613" w:rsidRDefault="00467613" w:rsidP="0046761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Pr="00AA440F" w:rsidRDefault="00467613" w:rsidP="0046761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A440F">
        <w:rPr>
          <w:rFonts w:ascii="Times New Roman" w:hAnsi="Times New Roman"/>
          <w:sz w:val="28"/>
          <w:szCs w:val="28"/>
          <w:lang w:val="uk-UA"/>
        </w:rPr>
        <w:t>1</w:t>
      </w:r>
      <w:r w:rsidR="00A03715" w:rsidRPr="00AA4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40F">
        <w:rPr>
          <w:rFonts w:ascii="Times New Roman" w:hAnsi="Times New Roman"/>
          <w:sz w:val="28"/>
          <w:szCs w:val="28"/>
          <w:lang w:val="uk-UA"/>
        </w:rPr>
        <w:t>–</w:t>
      </w:r>
      <w:r w:rsidR="00A03715" w:rsidRPr="00AA4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40F">
        <w:rPr>
          <w:rFonts w:ascii="Times New Roman" w:hAnsi="Times New Roman"/>
          <w:sz w:val="28"/>
          <w:szCs w:val="28"/>
          <w:lang w:val="uk-UA"/>
        </w:rPr>
        <w:t>керівництво факультету або куратор групи; 2</w:t>
      </w:r>
      <w:r w:rsidR="00A03715" w:rsidRPr="00AA440F">
        <w:rPr>
          <w:rFonts w:ascii="Times New Roman" w:hAnsi="Times New Roman"/>
          <w:sz w:val="28"/>
          <w:szCs w:val="28"/>
          <w:lang w:val="uk-UA"/>
        </w:rPr>
        <w:t xml:space="preserve">– староста групи; </w:t>
      </w:r>
      <w:r w:rsidRPr="00AA440F">
        <w:rPr>
          <w:rFonts w:ascii="Times New Roman" w:hAnsi="Times New Roman"/>
          <w:sz w:val="28"/>
          <w:szCs w:val="28"/>
          <w:lang w:val="uk-UA"/>
        </w:rPr>
        <w:t>3</w:t>
      </w:r>
      <w:r w:rsidR="00A03715" w:rsidRPr="00AA440F">
        <w:rPr>
          <w:rFonts w:ascii="Times New Roman" w:hAnsi="Times New Roman"/>
          <w:sz w:val="28"/>
          <w:szCs w:val="28"/>
          <w:lang w:val="uk-UA"/>
        </w:rPr>
        <w:t xml:space="preserve"> – викладацький або допоміжний склад кафедр/факультетів; </w:t>
      </w:r>
      <w:r w:rsidRPr="00AA440F">
        <w:rPr>
          <w:rFonts w:ascii="Times New Roman" w:hAnsi="Times New Roman"/>
          <w:sz w:val="28"/>
          <w:szCs w:val="28"/>
          <w:lang w:val="uk-UA"/>
        </w:rPr>
        <w:t>4</w:t>
      </w:r>
      <w:r w:rsidR="00A03715" w:rsidRPr="00AA440F">
        <w:rPr>
          <w:rFonts w:ascii="Times New Roman" w:hAnsi="Times New Roman"/>
          <w:sz w:val="28"/>
          <w:szCs w:val="28"/>
          <w:lang w:val="uk-UA"/>
        </w:rPr>
        <w:t xml:space="preserve"> –  колектив </w:t>
      </w:r>
      <w:r w:rsidRPr="00AA440F">
        <w:rPr>
          <w:rFonts w:ascii="Times New Roman" w:hAnsi="Times New Roman"/>
          <w:sz w:val="28"/>
          <w:szCs w:val="28"/>
          <w:lang w:val="uk-UA"/>
        </w:rPr>
        <w:t>групи; 5 – я особисто; 6</w:t>
      </w:r>
      <w:r w:rsidR="00A03715" w:rsidRPr="00AA440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A440F">
        <w:rPr>
          <w:rFonts w:ascii="Times New Roman" w:hAnsi="Times New Roman"/>
          <w:sz w:val="28"/>
          <w:szCs w:val="28"/>
          <w:lang w:val="uk-UA"/>
        </w:rPr>
        <w:t>керівництво університету; 7  - інші особи; 8</w:t>
      </w:r>
      <w:r w:rsidR="00A03715" w:rsidRPr="00AA440F">
        <w:rPr>
          <w:rFonts w:ascii="Times New Roman" w:hAnsi="Times New Roman"/>
          <w:sz w:val="28"/>
          <w:szCs w:val="28"/>
          <w:lang w:val="uk-UA"/>
        </w:rPr>
        <w:t xml:space="preserve"> – здавати кошти на господарсь</w:t>
      </w:r>
      <w:r w:rsidRPr="00AA440F">
        <w:rPr>
          <w:rFonts w:ascii="Times New Roman" w:hAnsi="Times New Roman"/>
          <w:sz w:val="28"/>
          <w:szCs w:val="28"/>
          <w:lang w:val="uk-UA"/>
        </w:rPr>
        <w:t xml:space="preserve">кі потреби ніхто не пропонує; 9 </w:t>
      </w:r>
      <w:r w:rsidR="00A03715" w:rsidRPr="00AA440F">
        <w:rPr>
          <w:rFonts w:ascii="Times New Roman" w:hAnsi="Times New Roman"/>
          <w:sz w:val="28"/>
          <w:szCs w:val="28"/>
          <w:lang w:val="uk-UA"/>
        </w:rPr>
        <w:t xml:space="preserve"> – важко сказати.</w:t>
      </w:r>
      <w:r w:rsidR="00A03715" w:rsidRPr="00AA440F">
        <w:rPr>
          <w:noProof/>
          <w:sz w:val="28"/>
          <w:szCs w:val="28"/>
        </w:rPr>
        <w:t xml:space="preserve"> </w:t>
      </w:r>
    </w:p>
    <w:p w:rsidR="00A03715" w:rsidRDefault="00A03715" w:rsidP="00A0371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03715" w:rsidRPr="009A2801" w:rsidRDefault="008521E4" w:rsidP="00A0371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521E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720" cy="3470464"/>
            <wp:effectExtent l="19050" t="0" r="1143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715" w:rsidRDefault="00A03715" w:rsidP="00A0371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03715" w:rsidRDefault="00A03715" w:rsidP="00A0371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03715" w:rsidRPr="003E0DDC" w:rsidRDefault="00A03715" w:rsidP="00A0371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03715" w:rsidRPr="00C1538F" w:rsidRDefault="00A03715" w:rsidP="00A03715">
      <w:pPr>
        <w:tabs>
          <w:tab w:val="left" w:pos="264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553F">
        <w:rPr>
          <w:rFonts w:ascii="Times New Roman" w:hAnsi="Times New Roman"/>
          <w:b/>
          <w:sz w:val="28"/>
          <w:szCs w:val="28"/>
          <w:lang w:val="uk-UA"/>
        </w:rPr>
        <w:t>Гістограма</w:t>
      </w:r>
      <w:r w:rsidRPr="00C1538F">
        <w:rPr>
          <w:rFonts w:ascii="Times New Roman" w:hAnsi="Times New Roman"/>
          <w:b/>
          <w:sz w:val="28"/>
          <w:szCs w:val="28"/>
          <w:lang w:val="uk-UA"/>
        </w:rPr>
        <w:t xml:space="preserve">  5.1</w:t>
      </w:r>
    </w:p>
    <w:p w:rsidR="00A00EDD" w:rsidRDefault="00A00EDD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232E">
        <w:rPr>
          <w:rFonts w:ascii="Times New Roman" w:hAnsi="Times New Roman"/>
          <w:b/>
          <w:sz w:val="28"/>
          <w:szCs w:val="28"/>
          <w:lang w:val="uk-UA"/>
        </w:rPr>
        <w:t xml:space="preserve">Запитання 6. </w:t>
      </w:r>
    </w:p>
    <w:p w:rsidR="00A03715" w:rsidRDefault="00A03715" w:rsidP="00A037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Таблиця_6.1_</w:t>
      </w:r>
    </w:p>
    <w:p w:rsidR="00A03715" w:rsidRPr="00785137" w:rsidRDefault="00A03715" w:rsidP="00A03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5137">
        <w:rPr>
          <w:rFonts w:ascii="Times New Roman" w:hAnsi="Times New Roman"/>
          <w:b/>
          <w:sz w:val="28"/>
          <w:szCs w:val="28"/>
          <w:lang w:val="uk-UA"/>
        </w:rPr>
        <w:lastRenderedPageBreak/>
        <w:t>Розподіл відповідей на запитання «Хто в ДДУВС пропонує здавати кошти на «вирішення питань» з навчанням (позитивні оцінки, заборгованості, відрахування) в університеті?»</w:t>
      </w:r>
    </w:p>
    <w:tbl>
      <w:tblPr>
        <w:tblW w:w="9497" w:type="dxa"/>
        <w:tblInd w:w="-601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1276"/>
        <w:gridCol w:w="816"/>
        <w:gridCol w:w="709"/>
        <w:gridCol w:w="851"/>
        <w:gridCol w:w="708"/>
        <w:gridCol w:w="851"/>
        <w:gridCol w:w="850"/>
        <w:gridCol w:w="851"/>
        <w:gridCol w:w="992"/>
        <w:gridCol w:w="851"/>
        <w:gridCol w:w="742"/>
      </w:tblGrid>
      <w:tr w:rsidR="00A03715" w:rsidRPr="004F1219" w:rsidTr="00B410C1">
        <w:trPr>
          <w:trHeight w:val="1134"/>
        </w:trPr>
        <w:tc>
          <w:tcPr>
            <w:tcW w:w="127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загальна</w:t>
            </w:r>
          </w:p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0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7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3 пит.</w:t>
            </w:r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4 пит.</w:t>
            </w:r>
          </w:p>
        </w:tc>
        <w:tc>
          <w:tcPr>
            <w:tcW w:w="85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.5 пит.</w:t>
            </w:r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6 пит.</w:t>
            </w:r>
          </w:p>
        </w:tc>
        <w:tc>
          <w:tcPr>
            <w:tcW w:w="99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7пит.</w:t>
            </w:r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8 пит.</w:t>
            </w:r>
          </w:p>
        </w:tc>
        <w:tc>
          <w:tcPr>
            <w:tcW w:w="74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ind w:left="-441" w:firstLine="441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9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</w:tr>
      <w:tr w:rsidR="00B410C1" w:rsidRPr="004F1219" w:rsidTr="00B410C1">
        <w:tc>
          <w:tcPr>
            <w:tcW w:w="1276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Юридичн</w:t>
            </w:r>
            <w:proofErr w:type="spellEnd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. факультет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53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201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90</w:t>
            </w:r>
          </w:p>
        </w:tc>
      </w:tr>
      <w:tr w:rsidR="00B410C1" w:rsidRPr="004F1219" w:rsidTr="00B410C1">
        <w:tc>
          <w:tcPr>
            <w:tcW w:w="1276" w:type="dxa"/>
          </w:tcPr>
          <w:p w:rsidR="00B410C1" w:rsidRPr="004F1219" w:rsidRDefault="00B410C1" w:rsidP="00B410C1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СПОУ</w:t>
            </w:r>
          </w:p>
        </w:tc>
        <w:tc>
          <w:tcPr>
            <w:tcW w:w="816" w:type="dxa"/>
          </w:tcPr>
          <w:p w:rsidR="00B410C1" w:rsidRPr="004F1219" w:rsidRDefault="00B410C1" w:rsidP="00B4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709" w:type="dxa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66</w:t>
            </w:r>
          </w:p>
        </w:tc>
        <w:tc>
          <w:tcPr>
            <w:tcW w:w="742" w:type="dxa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25</w:t>
            </w:r>
          </w:p>
        </w:tc>
      </w:tr>
      <w:tr w:rsidR="00B410C1" w:rsidRPr="004F1219" w:rsidTr="00B410C1">
        <w:trPr>
          <w:trHeight w:val="385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63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267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EFD3D2"/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115</w:t>
            </w:r>
          </w:p>
        </w:tc>
      </w:tr>
      <w:tr w:rsidR="00B410C1" w:rsidRPr="004F1219" w:rsidTr="00B410C1">
        <w:trPr>
          <w:trHeight w:val="901"/>
        </w:trPr>
        <w:tc>
          <w:tcPr>
            <w:tcW w:w="1276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816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1,89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1,06</w:t>
            </w:r>
          </w:p>
        </w:tc>
        <w:tc>
          <w:tcPr>
            <w:tcW w:w="708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2,89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3,72</w:t>
            </w:r>
          </w:p>
        </w:tc>
        <w:tc>
          <w:tcPr>
            <w:tcW w:w="850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0,83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1,89</w:t>
            </w:r>
          </w:p>
        </w:tc>
        <w:tc>
          <w:tcPr>
            <w:tcW w:w="992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0,77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15,77</w:t>
            </w:r>
          </w:p>
        </w:tc>
        <w:tc>
          <w:tcPr>
            <w:tcW w:w="742" w:type="dxa"/>
            <w:tcBorders>
              <w:bottom w:val="single" w:sz="8" w:space="0" w:color="C0504D"/>
            </w:tcBorders>
          </w:tcPr>
          <w:p w:rsidR="00B410C1" w:rsidRPr="004F1219" w:rsidRDefault="00B410C1" w:rsidP="00B41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6,79</w:t>
            </w:r>
          </w:p>
        </w:tc>
      </w:tr>
    </w:tbl>
    <w:p w:rsidR="00B410C1" w:rsidRDefault="00B410C1" w:rsidP="00A037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10C1" w:rsidRPr="00B410C1" w:rsidRDefault="00B410C1" w:rsidP="00A037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Pr="00B410C1" w:rsidRDefault="00A03715" w:rsidP="00A037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0C1">
        <w:rPr>
          <w:rFonts w:ascii="Times New Roman" w:hAnsi="Times New Roman"/>
          <w:sz w:val="28"/>
          <w:szCs w:val="28"/>
          <w:lang w:val="uk-UA"/>
        </w:rPr>
        <w:t>1 – кер</w:t>
      </w:r>
      <w:r w:rsidR="00307FF6" w:rsidRPr="00B410C1">
        <w:rPr>
          <w:rFonts w:ascii="Times New Roman" w:hAnsi="Times New Roman"/>
          <w:sz w:val="28"/>
          <w:szCs w:val="28"/>
          <w:lang w:val="uk-UA"/>
        </w:rPr>
        <w:t>івництво університету; 2 – куратори груп або керівництво факультету</w:t>
      </w:r>
      <w:r w:rsidRPr="00B410C1">
        <w:rPr>
          <w:rFonts w:ascii="Times New Roman" w:hAnsi="Times New Roman"/>
          <w:sz w:val="28"/>
          <w:szCs w:val="28"/>
          <w:lang w:val="uk-UA"/>
        </w:rPr>
        <w:t>; 3 – самі</w:t>
      </w:r>
      <w:r w:rsidR="00307FF6" w:rsidRPr="00B410C1">
        <w:rPr>
          <w:rFonts w:ascii="Times New Roman" w:hAnsi="Times New Roman"/>
          <w:sz w:val="28"/>
          <w:szCs w:val="28"/>
          <w:lang w:val="uk-UA"/>
        </w:rPr>
        <w:t xml:space="preserve"> окремі викладачі; 4 – </w:t>
      </w:r>
      <w:r w:rsidRPr="00B410C1">
        <w:rPr>
          <w:rFonts w:ascii="Times New Roman" w:hAnsi="Times New Roman"/>
          <w:sz w:val="28"/>
          <w:szCs w:val="28"/>
          <w:lang w:val="uk-UA"/>
        </w:rPr>
        <w:t>студенти, які не виконують учбовий пла</w:t>
      </w:r>
      <w:r w:rsidR="00307FF6" w:rsidRPr="00B410C1">
        <w:rPr>
          <w:rFonts w:ascii="Times New Roman" w:hAnsi="Times New Roman"/>
          <w:sz w:val="28"/>
          <w:szCs w:val="28"/>
          <w:lang w:val="uk-UA"/>
        </w:rPr>
        <w:t>н; 5 – батьки окремих  студентів</w:t>
      </w:r>
      <w:r w:rsidR="00606866" w:rsidRPr="00B410C1">
        <w:rPr>
          <w:rFonts w:ascii="Times New Roman" w:hAnsi="Times New Roman"/>
          <w:sz w:val="28"/>
          <w:szCs w:val="28"/>
          <w:lang w:val="uk-UA"/>
        </w:rPr>
        <w:t xml:space="preserve">; 6 – окремі ініціативні  студенти, </w:t>
      </w:r>
      <w:r w:rsidRPr="00B410C1">
        <w:rPr>
          <w:rFonts w:ascii="Times New Roman" w:hAnsi="Times New Roman"/>
          <w:sz w:val="28"/>
          <w:szCs w:val="28"/>
          <w:lang w:val="uk-UA"/>
        </w:rPr>
        <w:t>старости</w:t>
      </w:r>
      <w:r w:rsidR="00606866" w:rsidRPr="00B410C1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Pr="00B410C1">
        <w:rPr>
          <w:rFonts w:ascii="Times New Roman" w:hAnsi="Times New Roman"/>
          <w:sz w:val="28"/>
          <w:szCs w:val="28"/>
          <w:lang w:val="uk-UA"/>
        </w:rPr>
        <w:t>; 7 – здавав кошти на навчання за особистою ініціативою; 8 – ніяких коштів на успішне навчання додатково витрачати не доводилось; 9 -  важко сказати.</w:t>
      </w:r>
    </w:p>
    <w:p w:rsidR="00A03715" w:rsidRDefault="00A03715" w:rsidP="00A037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Pr="00D62628" w:rsidRDefault="00A03715" w:rsidP="00A037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26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10C1" w:rsidRPr="00B410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3133411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3715" w:rsidRDefault="00A03715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626DC" w:rsidRDefault="00B626DC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Гістограма 6.1</w:t>
      </w:r>
    </w:p>
    <w:p w:rsidR="00B626DC" w:rsidRDefault="00B626DC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26DC" w:rsidRDefault="00B626DC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26DC" w:rsidRDefault="00B626DC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Запитання 7</w:t>
      </w:r>
      <w:r w:rsidRPr="000A232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A03715" w:rsidRPr="003E0DDC" w:rsidRDefault="00A03715" w:rsidP="00A03715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E0DDC">
        <w:rPr>
          <w:rFonts w:ascii="Times New Roman" w:hAnsi="Times New Roman"/>
          <w:b/>
          <w:sz w:val="28"/>
          <w:szCs w:val="28"/>
          <w:lang w:val="uk-UA"/>
        </w:rPr>
        <w:t>Таблиця 7.1</w:t>
      </w:r>
    </w:p>
    <w:p w:rsidR="00A03715" w:rsidRDefault="00A03715" w:rsidP="00A037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2628">
        <w:rPr>
          <w:rFonts w:ascii="Times New Roman" w:hAnsi="Times New Roman"/>
          <w:b/>
          <w:sz w:val="28"/>
          <w:szCs w:val="28"/>
          <w:lang w:val="uk-UA"/>
        </w:rPr>
        <w:lastRenderedPageBreak/>
        <w:t>Розподіл відповідей на запитання «Скільки, у цілому, коштів Ви вимушені були вже сплатити на різні непередбачені господарські пот</w:t>
      </w:r>
      <w:r w:rsidR="00E64CE2">
        <w:rPr>
          <w:rFonts w:ascii="Times New Roman" w:hAnsi="Times New Roman"/>
          <w:b/>
          <w:sz w:val="28"/>
          <w:szCs w:val="28"/>
          <w:lang w:val="uk-UA"/>
        </w:rPr>
        <w:t>реби  під час навчання у ДДУВС?</w:t>
      </w:r>
      <w:r w:rsidRPr="00D6262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64CE2" w:rsidRPr="00D62628" w:rsidRDefault="00E64CE2" w:rsidP="00A037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22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1825"/>
        <w:gridCol w:w="1597"/>
        <w:gridCol w:w="1341"/>
        <w:gridCol w:w="1610"/>
        <w:gridCol w:w="1339"/>
        <w:gridCol w:w="1610"/>
      </w:tblGrid>
      <w:tr w:rsidR="00A03715" w:rsidRPr="004F1219" w:rsidTr="00CD62CF">
        <w:trPr>
          <w:trHeight w:val="1134"/>
        </w:trPr>
        <w:tc>
          <w:tcPr>
            <w:tcW w:w="182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Варіанти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відповід</w:t>
            </w:r>
            <w:proofErr w:type="spellEnd"/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факультети</w:t>
            </w:r>
          </w:p>
        </w:tc>
        <w:tc>
          <w:tcPr>
            <w:tcW w:w="159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загальна</w:t>
            </w:r>
          </w:p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4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161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133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3 пит.</w:t>
            </w:r>
          </w:p>
        </w:tc>
        <w:tc>
          <w:tcPr>
            <w:tcW w:w="161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4 пит.</w:t>
            </w:r>
          </w:p>
        </w:tc>
      </w:tr>
      <w:tr w:rsidR="00E64CE2" w:rsidRPr="004F1219" w:rsidTr="00CD62CF">
        <w:tc>
          <w:tcPr>
            <w:tcW w:w="1825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E64CE2" w:rsidP="005A004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Юридичн</w:t>
            </w:r>
            <w:proofErr w:type="spellEnd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. факультет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E64CE2" w:rsidP="005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255</w:t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85</w:t>
            </w: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19</w:t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8</w:t>
            </w:r>
          </w:p>
        </w:tc>
      </w:tr>
      <w:tr w:rsidR="00E64CE2" w:rsidRPr="004F1219" w:rsidTr="00CD62CF">
        <w:tc>
          <w:tcPr>
            <w:tcW w:w="1825" w:type="dxa"/>
          </w:tcPr>
          <w:p w:rsidR="00E64CE2" w:rsidRPr="004F1219" w:rsidRDefault="00E64CE2" w:rsidP="005A004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СПОУ</w:t>
            </w:r>
          </w:p>
        </w:tc>
        <w:tc>
          <w:tcPr>
            <w:tcW w:w="1597" w:type="dxa"/>
          </w:tcPr>
          <w:p w:rsidR="00E64CE2" w:rsidRPr="004F1219" w:rsidRDefault="00E64CE2" w:rsidP="005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341" w:type="dxa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99</w:t>
            </w:r>
          </w:p>
        </w:tc>
        <w:tc>
          <w:tcPr>
            <w:tcW w:w="1610" w:type="dxa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13</w:t>
            </w:r>
          </w:p>
        </w:tc>
        <w:tc>
          <w:tcPr>
            <w:tcW w:w="1339" w:type="dxa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</w:t>
            </w:r>
          </w:p>
        </w:tc>
        <w:tc>
          <w:tcPr>
            <w:tcW w:w="1610" w:type="dxa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</w:t>
            </w:r>
          </w:p>
        </w:tc>
      </w:tr>
      <w:tr w:rsidR="00E64CE2" w:rsidRPr="004F1219" w:rsidTr="00CD62CF">
        <w:trPr>
          <w:trHeight w:val="385"/>
        </w:trPr>
        <w:tc>
          <w:tcPr>
            <w:tcW w:w="1825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E64CE2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E64CE2" w:rsidP="005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354</w:t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98</w:t>
            </w: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22</w:t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EFD3D2"/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9</w:t>
            </w:r>
          </w:p>
        </w:tc>
      </w:tr>
      <w:tr w:rsidR="00E64CE2" w:rsidRPr="004F1219" w:rsidTr="00CD62CF">
        <w:trPr>
          <w:trHeight w:val="901"/>
        </w:trPr>
        <w:tc>
          <w:tcPr>
            <w:tcW w:w="1825" w:type="dxa"/>
            <w:tcBorders>
              <w:bottom w:val="single" w:sz="8" w:space="0" w:color="C0504D"/>
            </w:tcBorders>
          </w:tcPr>
          <w:p w:rsidR="00E64CE2" w:rsidRPr="004F1219" w:rsidRDefault="00E64CE2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1597" w:type="dxa"/>
            <w:tcBorders>
              <w:bottom w:val="single" w:sz="8" w:space="0" w:color="C0504D"/>
            </w:tcBorders>
          </w:tcPr>
          <w:p w:rsidR="00E64CE2" w:rsidRPr="004F1219" w:rsidRDefault="00E64CE2" w:rsidP="007E19DD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41" w:type="dxa"/>
            <w:tcBorders>
              <w:bottom w:val="single" w:sz="8" w:space="0" w:color="C0504D"/>
            </w:tcBorders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21,85</w:t>
            </w:r>
          </w:p>
        </w:tc>
        <w:tc>
          <w:tcPr>
            <w:tcW w:w="1610" w:type="dxa"/>
            <w:tcBorders>
              <w:bottom w:val="single" w:sz="8" w:space="0" w:color="C0504D"/>
            </w:tcBorders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6,05</w:t>
            </w:r>
          </w:p>
        </w:tc>
        <w:tc>
          <w:tcPr>
            <w:tcW w:w="1339" w:type="dxa"/>
            <w:tcBorders>
              <w:bottom w:val="single" w:sz="8" w:space="0" w:color="C0504D"/>
            </w:tcBorders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1,36</w:t>
            </w:r>
          </w:p>
        </w:tc>
        <w:tc>
          <w:tcPr>
            <w:tcW w:w="1610" w:type="dxa"/>
            <w:tcBorders>
              <w:bottom w:val="single" w:sz="8" w:space="0" w:color="C0504D"/>
            </w:tcBorders>
          </w:tcPr>
          <w:p w:rsidR="00E64CE2" w:rsidRPr="004F1219" w:rsidRDefault="00911C6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0,56</w:t>
            </w:r>
          </w:p>
        </w:tc>
      </w:tr>
    </w:tbl>
    <w:p w:rsidR="00A03715" w:rsidRDefault="00A03715" w:rsidP="00A03715">
      <w:pPr>
        <w:pStyle w:val="a6"/>
        <w:tabs>
          <w:tab w:val="left" w:pos="2640"/>
        </w:tabs>
        <w:rPr>
          <w:rFonts w:ascii="Times New Roman" w:hAnsi="Times New Roman"/>
          <w:sz w:val="28"/>
          <w:szCs w:val="28"/>
          <w:lang w:val="uk-UA"/>
        </w:rPr>
      </w:pPr>
    </w:p>
    <w:p w:rsidR="00A03715" w:rsidRDefault="00A03715" w:rsidP="00A03715">
      <w:pPr>
        <w:pStyle w:val="a6"/>
        <w:numPr>
          <w:ilvl w:val="0"/>
          <w:numId w:val="3"/>
        </w:numPr>
        <w:tabs>
          <w:tab w:val="left" w:pos="264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нічого; 2 – до 1000 грн.;  3 – до 5000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.;  4 – більше  5000 грн.</w:t>
      </w:r>
    </w:p>
    <w:p w:rsidR="00A03715" w:rsidRDefault="00A03715" w:rsidP="00A03715">
      <w:pPr>
        <w:tabs>
          <w:tab w:val="left" w:pos="2640"/>
        </w:tabs>
        <w:rPr>
          <w:rFonts w:ascii="Times New Roman" w:hAnsi="Times New Roman"/>
          <w:sz w:val="28"/>
          <w:szCs w:val="28"/>
          <w:lang w:val="uk-UA"/>
        </w:rPr>
      </w:pPr>
    </w:p>
    <w:p w:rsidR="00A03715" w:rsidRDefault="00911C6F" w:rsidP="00A03715">
      <w:pPr>
        <w:tabs>
          <w:tab w:val="left" w:pos="2640"/>
        </w:tabs>
        <w:rPr>
          <w:rFonts w:ascii="Times New Roman" w:hAnsi="Times New Roman"/>
          <w:sz w:val="28"/>
          <w:szCs w:val="28"/>
          <w:lang w:val="uk-UA"/>
        </w:rPr>
      </w:pPr>
      <w:r w:rsidRPr="00911C6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8325" cy="3390900"/>
            <wp:effectExtent l="19050" t="0" r="9525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3715" w:rsidRPr="00573905" w:rsidRDefault="00A03715" w:rsidP="00A03715">
      <w:pPr>
        <w:tabs>
          <w:tab w:val="left" w:pos="264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911C6F" w:rsidP="00573905">
      <w:pPr>
        <w:tabs>
          <w:tab w:val="left" w:pos="26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905">
        <w:rPr>
          <w:rFonts w:ascii="Times New Roman" w:hAnsi="Times New Roman"/>
          <w:b/>
          <w:sz w:val="28"/>
          <w:szCs w:val="28"/>
          <w:lang w:val="uk-UA"/>
        </w:rPr>
        <w:t>Гістограма</w:t>
      </w:r>
      <w:r w:rsidR="005739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715">
        <w:rPr>
          <w:rFonts w:ascii="Times New Roman" w:hAnsi="Times New Roman"/>
          <w:b/>
          <w:sz w:val="28"/>
          <w:szCs w:val="28"/>
          <w:lang w:val="uk-UA"/>
        </w:rPr>
        <w:t xml:space="preserve"> 7.1. </w:t>
      </w:r>
      <w:r w:rsidR="00A03715" w:rsidRPr="00D62628">
        <w:rPr>
          <w:rFonts w:ascii="Times New Roman" w:hAnsi="Times New Roman"/>
          <w:b/>
          <w:sz w:val="28"/>
          <w:szCs w:val="28"/>
          <w:lang w:val="uk-UA"/>
        </w:rPr>
        <w:t>Розподіл відпові</w:t>
      </w:r>
      <w:r w:rsidR="00A03715">
        <w:rPr>
          <w:rFonts w:ascii="Times New Roman" w:hAnsi="Times New Roman"/>
          <w:b/>
          <w:sz w:val="28"/>
          <w:szCs w:val="28"/>
          <w:lang w:val="uk-UA"/>
        </w:rPr>
        <w:t>дей на запитання 7 на факультетах університету</w:t>
      </w:r>
      <w:r w:rsidR="00A03715" w:rsidRPr="00D62628">
        <w:rPr>
          <w:rFonts w:ascii="Times New Roman" w:hAnsi="Times New Roman"/>
          <w:b/>
          <w:sz w:val="28"/>
          <w:szCs w:val="28"/>
          <w:lang w:val="uk-UA"/>
        </w:rPr>
        <w:t xml:space="preserve"> «Питома вага кожного варіанту відповідей до за</w:t>
      </w:r>
      <w:r w:rsidR="00A03715">
        <w:rPr>
          <w:rFonts w:ascii="Times New Roman" w:hAnsi="Times New Roman"/>
          <w:b/>
          <w:sz w:val="28"/>
          <w:szCs w:val="28"/>
          <w:lang w:val="uk-UA"/>
        </w:rPr>
        <w:t>гальної кількості ЗВО факультетів</w:t>
      </w:r>
      <w:r w:rsidR="00A03715" w:rsidRPr="00D6262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03715" w:rsidRDefault="00A03715" w:rsidP="00A03715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5A0042" w:rsidRDefault="005A0042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0042" w:rsidRDefault="005A0042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0042" w:rsidRDefault="005A0042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Pr="00F35DB2" w:rsidRDefault="00A03715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DB2">
        <w:rPr>
          <w:rFonts w:ascii="Times New Roman" w:hAnsi="Times New Roman"/>
          <w:b/>
          <w:sz w:val="28"/>
          <w:szCs w:val="28"/>
          <w:lang w:val="uk-UA"/>
        </w:rPr>
        <w:t xml:space="preserve">Запитання 8. </w:t>
      </w:r>
    </w:p>
    <w:p w:rsidR="00A03715" w:rsidRPr="00F35DB2" w:rsidRDefault="00A03715" w:rsidP="00A03715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35DB2">
        <w:rPr>
          <w:rFonts w:ascii="Times New Roman" w:hAnsi="Times New Roman"/>
          <w:b/>
          <w:sz w:val="28"/>
          <w:szCs w:val="28"/>
          <w:lang w:val="uk-UA"/>
        </w:rPr>
        <w:tab/>
        <w:t>Таблиця</w:t>
      </w:r>
      <w:r w:rsidRPr="00F35DB2">
        <w:rPr>
          <w:rFonts w:ascii="Times New Roman" w:hAnsi="Times New Roman"/>
          <w:sz w:val="28"/>
          <w:szCs w:val="28"/>
          <w:lang w:val="uk-UA"/>
        </w:rPr>
        <w:t>_8.1___</w:t>
      </w:r>
    </w:p>
    <w:p w:rsidR="00A03715" w:rsidRPr="00F35DB2" w:rsidRDefault="00A03715" w:rsidP="00A0371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5DB2">
        <w:rPr>
          <w:rFonts w:ascii="Times New Roman" w:hAnsi="Times New Roman"/>
          <w:b/>
          <w:sz w:val="28"/>
          <w:szCs w:val="28"/>
          <w:lang w:val="uk-UA"/>
        </w:rPr>
        <w:t>Розподіл відповідей на запитання «Скільки, у цілому, коштів Ви вимушені були вже сплатити на забезпечення позитивних оцінок (іспити, курсові тощо) під час навчання у ДДУВС»</w:t>
      </w:r>
    </w:p>
    <w:tbl>
      <w:tblPr>
        <w:tblW w:w="9322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1825"/>
        <w:gridCol w:w="1597"/>
        <w:gridCol w:w="1341"/>
        <w:gridCol w:w="1610"/>
        <w:gridCol w:w="1339"/>
        <w:gridCol w:w="1610"/>
      </w:tblGrid>
      <w:tr w:rsidR="00A03715" w:rsidRPr="00F35DB2" w:rsidTr="00CD62CF">
        <w:trPr>
          <w:trHeight w:val="1134"/>
        </w:trPr>
        <w:tc>
          <w:tcPr>
            <w:tcW w:w="182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F35DB2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Варіанти</w:t>
            </w:r>
            <w:r w:rsidR="007E19DD"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</w:t>
            </w:r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відповід</w:t>
            </w:r>
            <w:proofErr w:type="spellEnd"/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.</w:t>
            </w:r>
          </w:p>
          <w:p w:rsidR="00A03715" w:rsidRPr="00F35DB2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F35DB2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F35DB2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F35DB2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факультет</w:t>
            </w:r>
          </w:p>
        </w:tc>
        <w:tc>
          <w:tcPr>
            <w:tcW w:w="159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F35DB2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загальна</w:t>
            </w:r>
          </w:p>
          <w:p w:rsidR="00A03715" w:rsidRPr="00F35DB2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кількість</w:t>
            </w:r>
          </w:p>
          <w:p w:rsidR="00CF6214" w:rsidRPr="00F35DB2" w:rsidRDefault="00CF6214" w:rsidP="00CF6214">
            <w:pPr>
              <w:spacing w:after="0" w:line="240" w:lineRule="auto"/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</w:pPr>
          </w:p>
          <w:p w:rsidR="00CF6214" w:rsidRPr="00F35DB2" w:rsidRDefault="00CF6214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F35DB2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161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F35DB2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133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F35DB2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3 пит.</w:t>
            </w:r>
          </w:p>
        </w:tc>
        <w:tc>
          <w:tcPr>
            <w:tcW w:w="161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F35DB2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4 пит.</w:t>
            </w:r>
          </w:p>
        </w:tc>
      </w:tr>
      <w:tr w:rsidR="007E19DD" w:rsidRPr="00F35DB2" w:rsidTr="00CD62CF">
        <w:tc>
          <w:tcPr>
            <w:tcW w:w="1825" w:type="dxa"/>
            <w:tcBorders>
              <w:left w:val="nil"/>
              <w:right w:val="nil"/>
            </w:tcBorders>
            <w:shd w:val="clear" w:color="auto" w:fill="EFD3D2"/>
          </w:tcPr>
          <w:p w:rsidR="007E19DD" w:rsidRPr="00F35DB2" w:rsidRDefault="007E19DD" w:rsidP="0076760C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proofErr w:type="spellStart"/>
            <w:r w:rsidRPr="00F35DB2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Юридичн</w:t>
            </w:r>
            <w:proofErr w:type="spellEnd"/>
            <w:r w:rsidRPr="00F35DB2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. факультет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EFD3D2"/>
          </w:tcPr>
          <w:p w:rsidR="007E19DD" w:rsidRPr="00F73F70" w:rsidRDefault="007E19DD" w:rsidP="0076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3F70">
              <w:rPr>
                <w:rFonts w:ascii="Times New Roman" w:hAnsi="Times New Roman"/>
                <w:sz w:val="28"/>
                <w:szCs w:val="28"/>
                <w:lang w:val="uk-UA"/>
              </w:rPr>
              <w:t>1403</w:t>
            </w:r>
          </w:p>
          <w:p w:rsidR="00CF6214" w:rsidRPr="00F73F70" w:rsidRDefault="00CF6214" w:rsidP="0076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EFD3D2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F73F70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295</w:t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EFD3D2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F73F70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32</w:t>
            </w: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EFD3D2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F73F70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31</w:t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EFD3D2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F73F70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9</w:t>
            </w:r>
          </w:p>
        </w:tc>
      </w:tr>
      <w:tr w:rsidR="007E19DD" w:rsidRPr="00F35DB2" w:rsidTr="00CD62CF">
        <w:tc>
          <w:tcPr>
            <w:tcW w:w="1825" w:type="dxa"/>
          </w:tcPr>
          <w:p w:rsidR="007E19DD" w:rsidRPr="00F35DB2" w:rsidRDefault="007E19DD" w:rsidP="0076760C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ФСПОУ</w:t>
            </w:r>
          </w:p>
        </w:tc>
        <w:tc>
          <w:tcPr>
            <w:tcW w:w="1597" w:type="dxa"/>
          </w:tcPr>
          <w:p w:rsidR="007E19DD" w:rsidRPr="00F73F70" w:rsidRDefault="007E19DD" w:rsidP="0076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3F70">
              <w:rPr>
                <w:rFonts w:ascii="Times New Roman" w:hAnsi="Times New Roman"/>
                <w:sz w:val="28"/>
                <w:szCs w:val="28"/>
                <w:lang w:val="uk-UA"/>
              </w:rPr>
              <w:t>287</w:t>
            </w:r>
          </w:p>
        </w:tc>
        <w:tc>
          <w:tcPr>
            <w:tcW w:w="1341" w:type="dxa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102</w:t>
            </w:r>
          </w:p>
        </w:tc>
        <w:tc>
          <w:tcPr>
            <w:tcW w:w="1610" w:type="dxa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11</w:t>
            </w:r>
          </w:p>
        </w:tc>
        <w:tc>
          <w:tcPr>
            <w:tcW w:w="1339" w:type="dxa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</w:t>
            </w:r>
          </w:p>
        </w:tc>
        <w:tc>
          <w:tcPr>
            <w:tcW w:w="1610" w:type="dxa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</w:t>
            </w:r>
          </w:p>
        </w:tc>
      </w:tr>
      <w:tr w:rsidR="007E19DD" w:rsidRPr="00F35DB2" w:rsidTr="00CD62CF">
        <w:trPr>
          <w:trHeight w:val="385"/>
        </w:trPr>
        <w:tc>
          <w:tcPr>
            <w:tcW w:w="1825" w:type="dxa"/>
            <w:tcBorders>
              <w:left w:val="nil"/>
              <w:right w:val="nil"/>
            </w:tcBorders>
            <w:shd w:val="clear" w:color="auto" w:fill="EFD3D2"/>
          </w:tcPr>
          <w:p w:rsidR="007E19DD" w:rsidRPr="00F35DB2" w:rsidRDefault="007E19D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EFD3D2"/>
          </w:tcPr>
          <w:p w:rsidR="007E19DD" w:rsidRPr="00F73F70" w:rsidRDefault="007E19DD" w:rsidP="0076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3F70">
              <w:rPr>
                <w:rFonts w:ascii="Times New Roman" w:hAnsi="Times New Roman"/>
                <w:sz w:val="28"/>
                <w:szCs w:val="28"/>
                <w:lang w:val="uk-UA"/>
              </w:rPr>
              <w:t>1620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EFD3D2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397</w:t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EFD3D2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43</w:t>
            </w: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EFD3D2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33</w:t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EFD3D2"/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10</w:t>
            </w:r>
          </w:p>
        </w:tc>
      </w:tr>
      <w:tr w:rsidR="007E19DD" w:rsidRPr="00F35DB2" w:rsidTr="00CD62CF">
        <w:trPr>
          <w:trHeight w:val="901"/>
        </w:trPr>
        <w:tc>
          <w:tcPr>
            <w:tcW w:w="1825" w:type="dxa"/>
            <w:tcBorders>
              <w:bottom w:val="single" w:sz="8" w:space="0" w:color="C0504D"/>
            </w:tcBorders>
          </w:tcPr>
          <w:p w:rsidR="007E19DD" w:rsidRPr="00F35DB2" w:rsidRDefault="007E19DD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F35DB2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1597" w:type="dxa"/>
            <w:tcBorders>
              <w:bottom w:val="single" w:sz="8" w:space="0" w:color="C0504D"/>
            </w:tcBorders>
          </w:tcPr>
          <w:p w:rsidR="007E19DD" w:rsidRPr="00F73F70" w:rsidRDefault="007E19DD" w:rsidP="0076760C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F73F70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41" w:type="dxa"/>
            <w:tcBorders>
              <w:bottom w:val="single" w:sz="8" w:space="0" w:color="C0504D"/>
            </w:tcBorders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24,51</w:t>
            </w:r>
          </w:p>
        </w:tc>
        <w:tc>
          <w:tcPr>
            <w:tcW w:w="1610" w:type="dxa"/>
            <w:tcBorders>
              <w:bottom w:val="single" w:sz="8" w:space="0" w:color="C0504D"/>
            </w:tcBorders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2,65</w:t>
            </w:r>
          </w:p>
        </w:tc>
        <w:tc>
          <w:tcPr>
            <w:tcW w:w="1339" w:type="dxa"/>
            <w:tcBorders>
              <w:bottom w:val="single" w:sz="8" w:space="0" w:color="C0504D"/>
            </w:tcBorders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2,04</w:t>
            </w:r>
          </w:p>
        </w:tc>
        <w:tc>
          <w:tcPr>
            <w:tcW w:w="1610" w:type="dxa"/>
            <w:tcBorders>
              <w:bottom w:val="single" w:sz="8" w:space="0" w:color="C0504D"/>
            </w:tcBorders>
          </w:tcPr>
          <w:p w:rsidR="007E19DD" w:rsidRPr="00F73F70" w:rsidRDefault="00F73F70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0,62</w:t>
            </w:r>
          </w:p>
        </w:tc>
      </w:tr>
    </w:tbl>
    <w:p w:rsidR="00A03715" w:rsidRPr="00F35DB2" w:rsidRDefault="00A03715" w:rsidP="00A037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Default="00A03715" w:rsidP="00A0371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F35DB2">
        <w:rPr>
          <w:rFonts w:ascii="Times New Roman" w:hAnsi="Times New Roman"/>
          <w:sz w:val="28"/>
          <w:szCs w:val="28"/>
          <w:lang w:val="uk-UA"/>
        </w:rPr>
        <w:t xml:space="preserve">1 - нічого; 2 – до 1000 грн.;  3 – до 5000  </w:t>
      </w:r>
      <w:proofErr w:type="spellStart"/>
      <w:r w:rsidRPr="00F35DB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F35DB2">
        <w:rPr>
          <w:rFonts w:ascii="Times New Roman" w:hAnsi="Times New Roman"/>
          <w:sz w:val="28"/>
          <w:szCs w:val="28"/>
          <w:lang w:val="uk-UA"/>
        </w:rPr>
        <w:t>; 4 – більше  5000 грн.</w:t>
      </w:r>
    </w:p>
    <w:p w:rsidR="00FC2582" w:rsidRDefault="00FC2582" w:rsidP="00A0371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F70" w:rsidRDefault="00FC2582" w:rsidP="00A0371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FC258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2505" cy="3985147"/>
            <wp:effectExtent l="19050" t="0" r="2584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3715" w:rsidRPr="00F35DB2" w:rsidRDefault="00A03715" w:rsidP="00F73F7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03715" w:rsidRDefault="00A03715" w:rsidP="00A0371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Default="00F73F70" w:rsidP="00A03715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Гістограма 8.1</w:t>
      </w:r>
    </w:p>
    <w:p w:rsidR="00A03715" w:rsidRDefault="00A03715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2582" w:rsidRDefault="00FC2582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2582" w:rsidRDefault="00FC2582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Pr="00AA440F" w:rsidRDefault="00A03715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440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Запитання 9. </w:t>
      </w:r>
    </w:p>
    <w:p w:rsidR="00A03715" w:rsidRPr="00AA440F" w:rsidRDefault="00A03715" w:rsidP="00A037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440F">
        <w:rPr>
          <w:rFonts w:ascii="Times New Roman" w:hAnsi="Times New Roman"/>
          <w:sz w:val="28"/>
          <w:szCs w:val="28"/>
          <w:lang w:val="uk-UA"/>
        </w:rPr>
        <w:tab/>
        <w:t xml:space="preserve"> «Яким Ви вважаєте рівень корупційних проявів у ДДУВС »</w:t>
      </w:r>
    </w:p>
    <w:p w:rsidR="00A03715" w:rsidRPr="00AA440F" w:rsidRDefault="00A03715" w:rsidP="00A03715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A4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40F">
        <w:rPr>
          <w:rFonts w:ascii="Times New Roman" w:hAnsi="Times New Roman"/>
          <w:b/>
          <w:sz w:val="28"/>
          <w:szCs w:val="28"/>
          <w:lang w:val="uk-UA"/>
        </w:rPr>
        <w:t xml:space="preserve">Таблиця_9.1__ </w:t>
      </w:r>
    </w:p>
    <w:p w:rsidR="00A03715" w:rsidRPr="00AA440F" w:rsidRDefault="00A03715" w:rsidP="00A03715">
      <w:pPr>
        <w:tabs>
          <w:tab w:val="left" w:pos="12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440F">
        <w:rPr>
          <w:rFonts w:ascii="Times New Roman" w:hAnsi="Times New Roman"/>
          <w:b/>
          <w:sz w:val="28"/>
          <w:szCs w:val="28"/>
          <w:lang w:val="uk-UA"/>
        </w:rPr>
        <w:t>Розподіл відповідей  на запитання «Яким Ви вважаєте рівень корупційних проявів у ДДУВС »</w:t>
      </w:r>
    </w:p>
    <w:tbl>
      <w:tblPr>
        <w:tblW w:w="9322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1825"/>
        <w:gridCol w:w="1402"/>
        <w:gridCol w:w="1276"/>
        <w:gridCol w:w="1417"/>
        <w:gridCol w:w="1134"/>
        <w:gridCol w:w="1207"/>
        <w:gridCol w:w="1061"/>
      </w:tblGrid>
      <w:tr w:rsidR="00A03715" w:rsidRPr="00AA440F" w:rsidTr="00CD62CF">
        <w:trPr>
          <w:trHeight w:val="1134"/>
        </w:trPr>
        <w:tc>
          <w:tcPr>
            <w:tcW w:w="182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AA440F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Варіанти </w:t>
            </w:r>
            <w:proofErr w:type="spellStart"/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відпов</w:t>
            </w:r>
            <w:proofErr w:type="spellEnd"/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.</w:t>
            </w:r>
          </w:p>
          <w:p w:rsidR="00A03715" w:rsidRPr="00AA440F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AA440F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AA440F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AA440F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AA440F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факультети</w:t>
            </w:r>
          </w:p>
        </w:tc>
        <w:tc>
          <w:tcPr>
            <w:tcW w:w="140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</w:p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27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1 варіант</w:t>
            </w:r>
          </w:p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осіб</w:t>
            </w:r>
          </w:p>
        </w:tc>
        <w:tc>
          <w:tcPr>
            <w:tcW w:w="141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2 варіант</w:t>
            </w:r>
          </w:p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осіб</w:t>
            </w:r>
          </w:p>
        </w:tc>
        <w:tc>
          <w:tcPr>
            <w:tcW w:w="113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3 варіант</w:t>
            </w:r>
          </w:p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осіб</w:t>
            </w:r>
          </w:p>
        </w:tc>
        <w:tc>
          <w:tcPr>
            <w:tcW w:w="12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4 варіант осіб</w:t>
            </w:r>
          </w:p>
        </w:tc>
        <w:tc>
          <w:tcPr>
            <w:tcW w:w="10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5 варіант</w:t>
            </w:r>
          </w:p>
          <w:p w:rsidR="00A03715" w:rsidRPr="00AA440F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осіб</w:t>
            </w:r>
          </w:p>
        </w:tc>
      </w:tr>
      <w:tr w:rsidR="00AA440F" w:rsidRPr="00AA440F" w:rsidTr="00CD62CF">
        <w:tc>
          <w:tcPr>
            <w:tcW w:w="1825" w:type="dxa"/>
            <w:tcBorders>
              <w:left w:val="nil"/>
              <w:right w:val="nil"/>
            </w:tcBorders>
            <w:shd w:val="clear" w:color="auto" w:fill="EFD3D2"/>
          </w:tcPr>
          <w:p w:rsidR="00AA440F" w:rsidRPr="004F1219" w:rsidRDefault="00AA440F" w:rsidP="002E1DB6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Юридичн</w:t>
            </w:r>
            <w:proofErr w:type="spellEnd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. факультет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auto" w:fill="EFD3D2"/>
          </w:tcPr>
          <w:p w:rsidR="00AA440F" w:rsidRPr="004F1219" w:rsidRDefault="00AA440F" w:rsidP="002E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FD3D2"/>
          </w:tcPr>
          <w:p w:rsidR="00AA440F" w:rsidRPr="00AA440F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FD3D2"/>
          </w:tcPr>
          <w:p w:rsidR="00AA440F" w:rsidRPr="00AA440F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86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FD3D2"/>
          </w:tcPr>
          <w:p w:rsidR="00AA440F" w:rsidRPr="00AA440F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55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EFD3D2"/>
          </w:tcPr>
          <w:p w:rsidR="00AA440F" w:rsidRPr="00AA440F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91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EFD3D2"/>
          </w:tcPr>
          <w:p w:rsidR="00AA440F" w:rsidRPr="00AA440F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25</w:t>
            </w:r>
          </w:p>
        </w:tc>
      </w:tr>
      <w:tr w:rsidR="00AA440F" w:rsidRPr="00AA440F" w:rsidTr="00CD62CF">
        <w:tc>
          <w:tcPr>
            <w:tcW w:w="1825" w:type="dxa"/>
          </w:tcPr>
          <w:p w:rsidR="00AA440F" w:rsidRPr="004F1219" w:rsidRDefault="00AA440F" w:rsidP="002E1DB6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СПОУ</w:t>
            </w:r>
          </w:p>
        </w:tc>
        <w:tc>
          <w:tcPr>
            <w:tcW w:w="1402" w:type="dxa"/>
          </w:tcPr>
          <w:p w:rsidR="00AA440F" w:rsidRPr="004F1219" w:rsidRDefault="00AA440F" w:rsidP="002E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276" w:type="dxa"/>
          </w:tcPr>
          <w:p w:rsidR="00AA440F" w:rsidRPr="00AA440F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7" w:type="dxa"/>
          </w:tcPr>
          <w:p w:rsidR="00AA440F" w:rsidRPr="00AA440F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AA440F" w:rsidRPr="00AA440F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23</w:t>
            </w:r>
          </w:p>
        </w:tc>
        <w:tc>
          <w:tcPr>
            <w:tcW w:w="1207" w:type="dxa"/>
          </w:tcPr>
          <w:p w:rsidR="00AA440F" w:rsidRPr="00AA440F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13</w:t>
            </w:r>
          </w:p>
        </w:tc>
        <w:tc>
          <w:tcPr>
            <w:tcW w:w="1061" w:type="dxa"/>
          </w:tcPr>
          <w:p w:rsidR="00AA440F" w:rsidRPr="00AA440F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0</w:t>
            </w:r>
          </w:p>
        </w:tc>
      </w:tr>
      <w:tr w:rsidR="00AA440F" w:rsidRPr="00AA440F" w:rsidTr="00CD62CF">
        <w:trPr>
          <w:trHeight w:val="385"/>
        </w:trPr>
        <w:tc>
          <w:tcPr>
            <w:tcW w:w="1825" w:type="dxa"/>
            <w:tcBorders>
              <w:left w:val="nil"/>
              <w:right w:val="nil"/>
            </w:tcBorders>
            <w:shd w:val="clear" w:color="auto" w:fill="EFD3D2"/>
          </w:tcPr>
          <w:p w:rsidR="00AA440F" w:rsidRPr="00AA440F" w:rsidRDefault="00AA440F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auto" w:fill="EFD3D2"/>
          </w:tcPr>
          <w:p w:rsidR="00AA440F" w:rsidRPr="004F1219" w:rsidRDefault="00AA440F" w:rsidP="002E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FD3D2"/>
          </w:tcPr>
          <w:p w:rsidR="00AA440F" w:rsidRPr="00BB54C4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152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FD3D2"/>
          </w:tcPr>
          <w:p w:rsidR="00AA440F" w:rsidRPr="00BB54C4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124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FD3D2"/>
          </w:tcPr>
          <w:p w:rsidR="00AA440F" w:rsidRPr="00BB54C4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78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EFD3D2"/>
          </w:tcPr>
          <w:p w:rsidR="00AA440F" w:rsidRPr="00BB54C4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104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EFD3D2"/>
          </w:tcPr>
          <w:p w:rsidR="00AA440F" w:rsidRPr="00BB54C4" w:rsidRDefault="00BB54C4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25</w:t>
            </w:r>
          </w:p>
        </w:tc>
      </w:tr>
      <w:tr w:rsidR="00AA440F" w:rsidRPr="00AA440F" w:rsidTr="00CD62CF">
        <w:trPr>
          <w:trHeight w:val="901"/>
        </w:trPr>
        <w:tc>
          <w:tcPr>
            <w:tcW w:w="1825" w:type="dxa"/>
            <w:tcBorders>
              <w:bottom w:val="single" w:sz="8" w:space="0" w:color="C0504D"/>
            </w:tcBorders>
          </w:tcPr>
          <w:p w:rsidR="00AA440F" w:rsidRPr="00AA440F" w:rsidRDefault="00AA440F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AA440F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1402" w:type="dxa"/>
            <w:tcBorders>
              <w:bottom w:val="single" w:sz="8" w:space="0" w:color="C0504D"/>
            </w:tcBorders>
          </w:tcPr>
          <w:p w:rsidR="00AA440F" w:rsidRPr="004F1219" w:rsidRDefault="00AA440F" w:rsidP="002E1DB6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  <w:tcBorders>
              <w:bottom w:val="single" w:sz="8" w:space="0" w:color="C0504D"/>
            </w:tcBorders>
          </w:tcPr>
          <w:p w:rsidR="00AA440F" w:rsidRPr="00AA440F" w:rsidRDefault="002E36FB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9,38</w:t>
            </w:r>
          </w:p>
        </w:tc>
        <w:tc>
          <w:tcPr>
            <w:tcW w:w="1417" w:type="dxa"/>
            <w:tcBorders>
              <w:bottom w:val="single" w:sz="8" w:space="0" w:color="C0504D"/>
            </w:tcBorders>
          </w:tcPr>
          <w:p w:rsidR="00AA440F" w:rsidRPr="00AA440F" w:rsidRDefault="002E36FB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7,65</w:t>
            </w:r>
          </w:p>
        </w:tc>
        <w:tc>
          <w:tcPr>
            <w:tcW w:w="1134" w:type="dxa"/>
            <w:tcBorders>
              <w:bottom w:val="single" w:sz="8" w:space="0" w:color="C0504D"/>
            </w:tcBorders>
          </w:tcPr>
          <w:p w:rsidR="00AA440F" w:rsidRPr="00AA440F" w:rsidRDefault="002E36FB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4,81</w:t>
            </w:r>
          </w:p>
        </w:tc>
        <w:tc>
          <w:tcPr>
            <w:tcW w:w="1207" w:type="dxa"/>
            <w:tcBorders>
              <w:bottom w:val="single" w:sz="8" w:space="0" w:color="C0504D"/>
            </w:tcBorders>
          </w:tcPr>
          <w:p w:rsidR="00AA440F" w:rsidRPr="00AA440F" w:rsidRDefault="002E36FB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6,42</w:t>
            </w:r>
          </w:p>
        </w:tc>
        <w:tc>
          <w:tcPr>
            <w:tcW w:w="1061" w:type="dxa"/>
            <w:tcBorders>
              <w:bottom w:val="single" w:sz="8" w:space="0" w:color="C0504D"/>
            </w:tcBorders>
          </w:tcPr>
          <w:p w:rsidR="00AA440F" w:rsidRPr="00AA440F" w:rsidRDefault="002E36FB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1,54</w:t>
            </w:r>
          </w:p>
        </w:tc>
      </w:tr>
    </w:tbl>
    <w:p w:rsidR="00A03715" w:rsidRDefault="00A03715" w:rsidP="00A03715">
      <w:pPr>
        <w:tabs>
          <w:tab w:val="left" w:pos="12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40F">
        <w:rPr>
          <w:rFonts w:ascii="Times New Roman" w:hAnsi="Times New Roman"/>
          <w:sz w:val="24"/>
          <w:szCs w:val="24"/>
          <w:lang w:val="uk-UA"/>
        </w:rPr>
        <w:t>1 – відсутній взагалі; 2 – дуже низький (відомі лише окремі поодинокі випадки); 3 – низький; 4 – середній – на рівні інших закладів вищої освіти (</w:t>
      </w:r>
      <w:proofErr w:type="spellStart"/>
      <w:r w:rsidRPr="00AA440F">
        <w:rPr>
          <w:rFonts w:ascii="Times New Roman" w:hAnsi="Times New Roman"/>
          <w:sz w:val="24"/>
          <w:szCs w:val="24"/>
          <w:lang w:val="uk-UA"/>
        </w:rPr>
        <w:t>зво</w:t>
      </w:r>
      <w:proofErr w:type="spellEnd"/>
      <w:r w:rsidRPr="00AA440F">
        <w:rPr>
          <w:rFonts w:ascii="Times New Roman" w:hAnsi="Times New Roman"/>
          <w:sz w:val="24"/>
          <w:szCs w:val="24"/>
          <w:lang w:val="uk-UA"/>
        </w:rPr>
        <w:t>) м. Дніпра; 5 – високий – значно вище,ніж у інших ЗВО м. Дніпра</w:t>
      </w:r>
    </w:p>
    <w:p w:rsidR="00A03715" w:rsidRDefault="00A03715" w:rsidP="00A03715">
      <w:pPr>
        <w:tabs>
          <w:tab w:val="left" w:pos="12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Default="00FC2582" w:rsidP="00A03715">
      <w:pPr>
        <w:tabs>
          <w:tab w:val="left" w:pos="12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258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5520" cy="4230805"/>
            <wp:effectExtent l="19050" t="0" r="1378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03715" w:rsidRDefault="00A03715" w:rsidP="00A03715">
      <w:pPr>
        <w:tabs>
          <w:tab w:val="left" w:pos="12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Default="00A03715" w:rsidP="00A03715">
      <w:pPr>
        <w:tabs>
          <w:tab w:val="left" w:pos="12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Pr="00080D5D" w:rsidRDefault="00A03715" w:rsidP="00FC2582">
      <w:pPr>
        <w:tabs>
          <w:tab w:val="left" w:pos="123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Гістограма 9.1. </w:t>
      </w:r>
    </w:p>
    <w:p w:rsidR="00A03715" w:rsidRDefault="00A03715" w:rsidP="00A03715">
      <w:pPr>
        <w:tabs>
          <w:tab w:val="left" w:pos="123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280" w:rsidRDefault="00BD2280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Запитання 10</w:t>
      </w:r>
      <w:r w:rsidRPr="000A232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A03715" w:rsidRDefault="00A03715" w:rsidP="00A0371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Таблиця 10.1</w:t>
      </w:r>
    </w:p>
    <w:p w:rsidR="00A03715" w:rsidRPr="00F02D19" w:rsidRDefault="00A03715" w:rsidP="00A03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Розподіл в</w:t>
      </w:r>
      <w:r w:rsidR="00BD2280">
        <w:rPr>
          <w:rFonts w:ascii="Times New Roman" w:hAnsi="Times New Roman"/>
          <w:b/>
          <w:sz w:val="28"/>
          <w:szCs w:val="28"/>
          <w:lang w:val="uk-UA"/>
        </w:rPr>
        <w:t>ідповідей магістрів та студентів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факультетів університету на запитання щодо причин того, чому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внз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вдаються до отримання неправомірної вигоди</w:t>
      </w:r>
    </w:p>
    <w:tbl>
      <w:tblPr>
        <w:tblW w:w="10064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1560"/>
        <w:gridCol w:w="1275"/>
        <w:gridCol w:w="851"/>
        <w:gridCol w:w="850"/>
        <w:gridCol w:w="851"/>
        <w:gridCol w:w="850"/>
        <w:gridCol w:w="851"/>
        <w:gridCol w:w="709"/>
        <w:gridCol w:w="709"/>
        <w:gridCol w:w="708"/>
        <w:gridCol w:w="850"/>
      </w:tblGrid>
      <w:tr w:rsidR="00A03715" w:rsidRPr="004F1219" w:rsidTr="00CD62CF">
        <w:trPr>
          <w:trHeight w:val="1134"/>
        </w:trPr>
        <w:tc>
          <w:tcPr>
            <w:tcW w:w="156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варіанти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     відповідей               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факультети</w:t>
            </w:r>
          </w:p>
        </w:tc>
        <w:tc>
          <w:tcPr>
            <w:tcW w:w="12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загальна кількість</w:t>
            </w:r>
          </w:p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85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3 пит.</w:t>
            </w:r>
          </w:p>
        </w:tc>
        <w:tc>
          <w:tcPr>
            <w:tcW w:w="85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4 пит.</w:t>
            </w:r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5 пит.</w:t>
            </w:r>
          </w:p>
        </w:tc>
        <w:tc>
          <w:tcPr>
            <w:tcW w:w="70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6 пит.</w:t>
            </w:r>
          </w:p>
        </w:tc>
        <w:tc>
          <w:tcPr>
            <w:tcW w:w="70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7пит.</w:t>
            </w:r>
          </w:p>
        </w:tc>
        <w:tc>
          <w:tcPr>
            <w:tcW w:w="7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8 пит.</w:t>
            </w:r>
          </w:p>
        </w:tc>
        <w:tc>
          <w:tcPr>
            <w:tcW w:w="85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ind w:left="-441" w:firstLine="441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9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</w:tr>
      <w:tr w:rsidR="006F359E" w:rsidRPr="004F1219" w:rsidTr="00CD62CF">
        <w:tc>
          <w:tcPr>
            <w:tcW w:w="1560" w:type="dxa"/>
            <w:tcBorders>
              <w:left w:val="nil"/>
              <w:right w:val="nil"/>
            </w:tcBorders>
            <w:shd w:val="clear" w:color="auto" w:fill="EFD3D2"/>
          </w:tcPr>
          <w:p w:rsidR="006F359E" w:rsidRPr="004F1219" w:rsidRDefault="006F359E" w:rsidP="005A004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Юридичн</w:t>
            </w:r>
            <w:proofErr w:type="spellEnd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. факультет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FD3D2"/>
          </w:tcPr>
          <w:p w:rsidR="006F359E" w:rsidRPr="004F1219" w:rsidRDefault="006F359E" w:rsidP="005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6F359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139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6F359E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88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6F359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303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6F359E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132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6F359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88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6F359E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59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6F359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114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6F359E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6F359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37</w:t>
            </w:r>
          </w:p>
        </w:tc>
      </w:tr>
      <w:tr w:rsidR="006F359E" w:rsidRPr="004F1219" w:rsidTr="00CD62CF">
        <w:tc>
          <w:tcPr>
            <w:tcW w:w="1560" w:type="dxa"/>
          </w:tcPr>
          <w:p w:rsidR="006F359E" w:rsidRPr="004F1219" w:rsidRDefault="006F359E" w:rsidP="005A004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СПОУ</w:t>
            </w:r>
          </w:p>
        </w:tc>
        <w:tc>
          <w:tcPr>
            <w:tcW w:w="1275" w:type="dxa"/>
          </w:tcPr>
          <w:p w:rsidR="006F359E" w:rsidRPr="004F1219" w:rsidRDefault="006F359E" w:rsidP="005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851" w:type="dxa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61</w:t>
            </w:r>
          </w:p>
        </w:tc>
        <w:tc>
          <w:tcPr>
            <w:tcW w:w="850" w:type="dxa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43</w:t>
            </w:r>
          </w:p>
        </w:tc>
        <w:tc>
          <w:tcPr>
            <w:tcW w:w="850" w:type="dxa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6</w:t>
            </w:r>
          </w:p>
        </w:tc>
      </w:tr>
      <w:tr w:rsidR="006F359E" w:rsidRPr="004F1219" w:rsidTr="00CD62CF">
        <w:trPr>
          <w:trHeight w:val="38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EFD3D2"/>
          </w:tcPr>
          <w:p w:rsidR="006F359E" w:rsidRPr="004F1219" w:rsidRDefault="006F359E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FD3D2"/>
          </w:tcPr>
          <w:p w:rsidR="006F359E" w:rsidRPr="004F1219" w:rsidRDefault="006F359E" w:rsidP="005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109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346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164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77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137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43</w:t>
            </w:r>
          </w:p>
        </w:tc>
      </w:tr>
      <w:tr w:rsidR="006F359E" w:rsidRPr="004F1219" w:rsidTr="00CD62CF">
        <w:trPr>
          <w:trHeight w:val="967"/>
        </w:trPr>
        <w:tc>
          <w:tcPr>
            <w:tcW w:w="1560" w:type="dxa"/>
            <w:tcBorders>
              <w:bottom w:val="single" w:sz="8" w:space="0" w:color="C0504D"/>
            </w:tcBorders>
          </w:tcPr>
          <w:p w:rsidR="006F359E" w:rsidRPr="004F1219" w:rsidRDefault="006F359E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1275" w:type="dxa"/>
            <w:tcBorders>
              <w:bottom w:val="single" w:sz="8" w:space="0" w:color="C0504D"/>
            </w:tcBorders>
          </w:tcPr>
          <w:p w:rsidR="006F359E" w:rsidRPr="004F1219" w:rsidRDefault="006F359E" w:rsidP="006F359E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11,81</w:t>
            </w:r>
          </w:p>
        </w:tc>
        <w:tc>
          <w:tcPr>
            <w:tcW w:w="850" w:type="dxa"/>
            <w:tcBorders>
              <w:bottom w:val="single" w:sz="8" w:space="0" w:color="C0504D"/>
            </w:tcBorders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6,44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20,43</w:t>
            </w:r>
          </w:p>
        </w:tc>
        <w:tc>
          <w:tcPr>
            <w:tcW w:w="850" w:type="dxa"/>
            <w:tcBorders>
              <w:bottom w:val="single" w:sz="8" w:space="0" w:color="C0504D"/>
            </w:tcBorders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9,69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6,62</w:t>
            </w:r>
          </w:p>
        </w:tc>
        <w:tc>
          <w:tcPr>
            <w:tcW w:w="709" w:type="dxa"/>
            <w:tcBorders>
              <w:bottom w:val="single" w:sz="8" w:space="0" w:color="C0504D"/>
            </w:tcBorders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4,55</w:t>
            </w:r>
          </w:p>
        </w:tc>
        <w:tc>
          <w:tcPr>
            <w:tcW w:w="709" w:type="dxa"/>
            <w:tcBorders>
              <w:bottom w:val="single" w:sz="8" w:space="0" w:color="C0504D"/>
            </w:tcBorders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8,09</w:t>
            </w:r>
          </w:p>
        </w:tc>
        <w:tc>
          <w:tcPr>
            <w:tcW w:w="708" w:type="dxa"/>
            <w:tcBorders>
              <w:bottom w:val="single" w:sz="8" w:space="0" w:color="C0504D"/>
            </w:tcBorders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1,77</w:t>
            </w:r>
          </w:p>
        </w:tc>
        <w:tc>
          <w:tcPr>
            <w:tcW w:w="850" w:type="dxa"/>
            <w:tcBorders>
              <w:bottom w:val="single" w:sz="8" w:space="0" w:color="C0504D"/>
            </w:tcBorders>
          </w:tcPr>
          <w:p w:rsidR="006F359E" w:rsidRPr="00BB54C4" w:rsidRDefault="000C620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54C4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2,54</w:t>
            </w:r>
          </w:p>
        </w:tc>
      </w:tr>
    </w:tbl>
    <w:p w:rsidR="00A03715" w:rsidRDefault="00A03715" w:rsidP="000C620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2A6D">
        <w:rPr>
          <w:rFonts w:ascii="Times New Roman" w:hAnsi="Times New Roman"/>
          <w:sz w:val="24"/>
          <w:szCs w:val="24"/>
          <w:lang w:val="uk-UA"/>
        </w:rPr>
        <w:t>низька оплата праці; 2 – не цінують своєї репутації; 3 – упевнені, що цей факт не буде розголошено; 4 – сподіваються на безкарність, або незначну санкцію; 5 – користуються матеріальним становищем пев7них здобувачів; 6 -  бажають хоча б так «покарати» недбайливого, лінивого, курсанта/студента; 7 – тиск з боку посередників, вимога керівництва «закрити» заборгованість;  8 – щоб не виділятись з-поміж колег; 9 – інше</w:t>
      </w:r>
      <w:r w:rsidRPr="00382A6D">
        <w:rPr>
          <w:rFonts w:ascii="Times New Roman" w:hAnsi="Times New Roman"/>
          <w:sz w:val="28"/>
          <w:szCs w:val="28"/>
          <w:lang w:val="uk-UA"/>
        </w:rPr>
        <w:t>.</w:t>
      </w:r>
    </w:p>
    <w:p w:rsidR="000C6206" w:rsidRPr="00382A6D" w:rsidRDefault="000C6206" w:rsidP="000C6206">
      <w:pPr>
        <w:pStyle w:val="a6"/>
        <w:spacing w:after="0" w:line="240" w:lineRule="auto"/>
        <w:ind w:left="-284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0C6206" w:rsidP="000C6206">
      <w:pPr>
        <w:pStyle w:val="a6"/>
        <w:tabs>
          <w:tab w:val="left" w:pos="1239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C620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76900" cy="34861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3715" w:rsidRDefault="00A03715" w:rsidP="00A03715">
      <w:pPr>
        <w:pStyle w:val="a6"/>
        <w:tabs>
          <w:tab w:val="left" w:pos="-284"/>
        </w:tabs>
        <w:spacing w:after="0" w:line="240" w:lineRule="auto"/>
        <w:ind w:left="1069" w:hanging="135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pStyle w:val="a6"/>
        <w:tabs>
          <w:tab w:val="left" w:pos="1239"/>
        </w:tabs>
        <w:spacing w:after="0" w:line="240" w:lineRule="auto"/>
        <w:ind w:left="106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12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Гістограма</w:t>
      </w:r>
      <w:r w:rsidRPr="009D68BE">
        <w:rPr>
          <w:rFonts w:ascii="Times New Roman" w:hAnsi="Times New Roman"/>
          <w:b/>
          <w:sz w:val="28"/>
          <w:szCs w:val="28"/>
          <w:lang w:val="uk-UA"/>
        </w:rPr>
        <w:t xml:space="preserve"> 10.1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7D85">
        <w:rPr>
          <w:rFonts w:ascii="Times New Roman" w:hAnsi="Times New Roman"/>
          <w:b/>
          <w:sz w:val="28"/>
          <w:szCs w:val="28"/>
          <w:lang w:val="uk-UA"/>
        </w:rPr>
        <w:t>Питома вага кожного варіанту відповідей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37D85">
        <w:rPr>
          <w:rFonts w:ascii="Times New Roman" w:hAnsi="Times New Roman"/>
          <w:b/>
          <w:sz w:val="28"/>
          <w:szCs w:val="28"/>
          <w:lang w:val="uk-UA"/>
        </w:rPr>
        <w:t xml:space="preserve">до загальної кількості </w:t>
      </w:r>
      <w:r>
        <w:rPr>
          <w:rFonts w:ascii="Times New Roman" w:hAnsi="Times New Roman"/>
          <w:b/>
          <w:sz w:val="28"/>
          <w:szCs w:val="28"/>
          <w:lang w:val="uk-UA"/>
        </w:rPr>
        <w:t>магістрів та курсантів факультетів університету</w:t>
      </w:r>
      <w:r w:rsidRPr="00C37D85">
        <w:rPr>
          <w:rFonts w:ascii="Times New Roman" w:hAnsi="Times New Roman"/>
          <w:b/>
          <w:sz w:val="28"/>
          <w:szCs w:val="28"/>
          <w:lang w:val="uk-UA"/>
        </w:rPr>
        <w:t xml:space="preserve"> у %</w:t>
      </w:r>
    </w:p>
    <w:p w:rsidR="00B626DC" w:rsidRDefault="00B626DC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26DC" w:rsidRDefault="00B626DC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26DC" w:rsidRDefault="00B626DC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32CC" w:rsidRDefault="002532CC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32CC" w:rsidRDefault="002532CC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32CC" w:rsidRDefault="002532CC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32CC" w:rsidRDefault="002532CC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32CC" w:rsidRDefault="002532CC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Запитання 11</w:t>
      </w:r>
      <w:r w:rsidRPr="000A232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A03715" w:rsidRDefault="00A03715" w:rsidP="00A0371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02D19">
        <w:rPr>
          <w:rFonts w:ascii="Times New Roman" w:hAnsi="Times New Roman"/>
          <w:b/>
          <w:sz w:val="28"/>
          <w:szCs w:val="28"/>
          <w:lang w:val="uk-UA"/>
        </w:rPr>
        <w:t>Таблиця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11.1</w:t>
      </w:r>
    </w:p>
    <w:p w:rsidR="00A03715" w:rsidRDefault="00A03715" w:rsidP="00A037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Розподіл відповідей</w:t>
      </w:r>
    </w:p>
    <w:p w:rsidR="00A03715" w:rsidRDefault="002532CC" w:rsidP="00A03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магістрів та студентів</w:t>
      </w:r>
      <w:r w:rsidR="00A03715">
        <w:rPr>
          <w:rFonts w:ascii="Times New Roman" w:hAnsi="Times New Roman"/>
          <w:b/>
          <w:sz w:val="28"/>
          <w:szCs w:val="28"/>
          <w:lang w:val="uk-UA"/>
        </w:rPr>
        <w:t xml:space="preserve"> факультетів університету  на запитання щодо необхідності особисто надавати будь-яку «допомогу» або</w:t>
      </w:r>
    </w:p>
    <w:p w:rsidR="00A03715" w:rsidRDefault="00A03715" w:rsidP="00A03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«подяку» викладачам університету</w:t>
      </w:r>
    </w:p>
    <w:tbl>
      <w:tblPr>
        <w:tblStyle w:val="a3"/>
        <w:tblW w:w="10537" w:type="dxa"/>
        <w:tblInd w:w="-318" w:type="dxa"/>
        <w:tblLayout w:type="fixed"/>
        <w:tblLook w:val="01E0"/>
      </w:tblPr>
      <w:tblGrid>
        <w:gridCol w:w="1560"/>
        <w:gridCol w:w="1314"/>
        <w:gridCol w:w="813"/>
        <w:gridCol w:w="708"/>
        <w:gridCol w:w="1276"/>
        <w:gridCol w:w="992"/>
        <w:gridCol w:w="709"/>
        <w:gridCol w:w="1418"/>
        <w:gridCol w:w="850"/>
        <w:gridCol w:w="883"/>
        <w:gridCol w:w="14"/>
      </w:tblGrid>
      <w:tr w:rsidR="009250E9" w:rsidRPr="00DA1EA5" w:rsidTr="009250E9">
        <w:trPr>
          <w:gridAfter w:val="1"/>
          <w:wAfter w:w="14" w:type="dxa"/>
          <w:trHeight w:val="318"/>
        </w:trPr>
        <w:tc>
          <w:tcPr>
            <w:tcW w:w="1560" w:type="dxa"/>
          </w:tcPr>
          <w:p w:rsidR="009250E9" w:rsidRPr="00DA1EA5" w:rsidRDefault="009250E9" w:rsidP="002A672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50E9" w:rsidRPr="00DA1EA5" w:rsidRDefault="009250E9" w:rsidP="002A6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E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постійно  </w:t>
            </w:r>
          </w:p>
        </w:tc>
        <w:tc>
          <w:tcPr>
            <w:tcW w:w="2977" w:type="dxa"/>
            <w:gridSpan w:val="3"/>
            <w:tcBorders>
              <w:bottom w:val="nil"/>
              <w:right w:val="single" w:sz="4" w:space="0" w:color="auto"/>
            </w:tcBorders>
          </w:tcPr>
          <w:p w:rsidR="009250E9" w:rsidRPr="00DA1EA5" w:rsidRDefault="00DA1E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E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9250E9" w:rsidRPr="00DA1E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нколи </w:t>
            </w:r>
            <w:r w:rsidRPr="00DA1E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(рідко)</w:t>
            </w:r>
          </w:p>
        </w:tc>
        <w:tc>
          <w:tcPr>
            <w:tcW w:w="3151" w:type="dxa"/>
            <w:gridSpan w:val="3"/>
            <w:tcBorders>
              <w:bottom w:val="nil"/>
              <w:right w:val="single" w:sz="4" w:space="0" w:color="auto"/>
            </w:tcBorders>
          </w:tcPr>
          <w:p w:rsidR="009250E9" w:rsidRPr="00DA1EA5" w:rsidRDefault="00DA1E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E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ніколи</w:t>
            </w:r>
          </w:p>
        </w:tc>
      </w:tr>
      <w:tr w:rsidR="009250E9" w:rsidRPr="004F1219" w:rsidTr="00770992">
        <w:trPr>
          <w:trHeight w:val="268"/>
        </w:trPr>
        <w:tc>
          <w:tcPr>
            <w:tcW w:w="1560" w:type="dxa"/>
          </w:tcPr>
          <w:p w:rsidR="002A672E" w:rsidRPr="00DA1EA5" w:rsidRDefault="002A672E" w:rsidP="002A672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A1EA5">
              <w:rPr>
                <w:b/>
                <w:bCs/>
                <w:sz w:val="20"/>
                <w:szCs w:val="20"/>
                <w:lang w:val="uk-UA"/>
              </w:rPr>
              <w:t xml:space="preserve">                            </w:t>
            </w:r>
            <w:proofErr w:type="spellStart"/>
            <w:r w:rsidRPr="00DA1EA5">
              <w:rPr>
                <w:b/>
                <w:bCs/>
                <w:sz w:val="20"/>
                <w:szCs w:val="20"/>
                <w:lang w:val="uk-UA"/>
              </w:rPr>
              <w:t>факульт</w:t>
            </w:r>
            <w:proofErr w:type="spellEnd"/>
            <w:r w:rsidRPr="00DA1EA5">
              <w:rPr>
                <w:b/>
                <w:bCs/>
                <w:sz w:val="20"/>
                <w:szCs w:val="20"/>
                <w:lang w:val="uk-UA"/>
              </w:rPr>
              <w:t>.              варіант</w:t>
            </w:r>
          </w:p>
        </w:tc>
        <w:tc>
          <w:tcPr>
            <w:tcW w:w="1314" w:type="dxa"/>
          </w:tcPr>
          <w:p w:rsidR="002A672E" w:rsidRPr="00DA1EA5" w:rsidRDefault="009250E9" w:rsidP="002A672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proofErr w:type="spellStart"/>
            <w:r w:rsidRPr="00DA1EA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юридичн</w:t>
            </w:r>
            <w:proofErr w:type="spellEnd"/>
            <w:r w:rsidRPr="00DA1EA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  <w:p w:rsidR="009250E9" w:rsidRPr="00DA1EA5" w:rsidRDefault="009250E9" w:rsidP="002A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EA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фа культ.</w:t>
            </w:r>
          </w:p>
        </w:tc>
        <w:tc>
          <w:tcPr>
            <w:tcW w:w="813" w:type="dxa"/>
          </w:tcPr>
          <w:p w:rsidR="002A672E" w:rsidRPr="00DA1EA5" w:rsidRDefault="002A672E" w:rsidP="00925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</w:t>
            </w:r>
            <w:r w:rsidR="009250E9"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9250E9"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ОУ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A672E" w:rsidRPr="00DA1EA5" w:rsidRDefault="002A672E" w:rsidP="002A6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672E" w:rsidRPr="00DA1EA5" w:rsidRDefault="009250E9" w:rsidP="002A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</w:t>
            </w:r>
            <w:proofErr w:type="spellEnd"/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</w:t>
            </w:r>
            <w:proofErr w:type="spellEnd"/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672E" w:rsidRPr="00DA1EA5" w:rsidRDefault="009250E9" w:rsidP="002A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ФСПОУ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A672E" w:rsidRPr="00DA1EA5" w:rsidRDefault="002A672E" w:rsidP="002A6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72E" w:rsidRPr="00DA1EA5" w:rsidRDefault="009250E9" w:rsidP="002A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</w:t>
            </w:r>
            <w:proofErr w:type="spellEnd"/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</w:t>
            </w:r>
            <w:proofErr w:type="spellEnd"/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2A672E" w:rsidRPr="00DA1EA5" w:rsidRDefault="009250E9" w:rsidP="002A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ФСПОУ</w:t>
            </w:r>
          </w:p>
        </w:tc>
        <w:tc>
          <w:tcPr>
            <w:tcW w:w="897" w:type="dxa"/>
            <w:gridSpan w:val="2"/>
            <w:shd w:val="clear" w:color="auto" w:fill="DAEEF3" w:themeFill="accent5" w:themeFillTint="33"/>
          </w:tcPr>
          <w:p w:rsidR="00B04E0A" w:rsidRDefault="00B04E0A" w:rsidP="002A6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2A672E" w:rsidRPr="00DA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</w:t>
            </w:r>
            <w:proofErr w:type="spellEnd"/>
          </w:p>
          <w:p w:rsidR="002A672E" w:rsidRPr="00DA1EA5" w:rsidRDefault="002A672E" w:rsidP="002A6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A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</w:t>
            </w:r>
            <w:proofErr w:type="spellEnd"/>
          </w:p>
        </w:tc>
      </w:tr>
      <w:tr w:rsidR="009250E9" w:rsidRPr="004F1219" w:rsidTr="00770992">
        <w:trPr>
          <w:trHeight w:val="971"/>
        </w:trPr>
        <w:tc>
          <w:tcPr>
            <w:tcW w:w="1560" w:type="dxa"/>
          </w:tcPr>
          <w:p w:rsidR="002A672E" w:rsidRPr="00DA1EA5" w:rsidRDefault="002A672E" w:rsidP="002A672E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A1EA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Тиражування </w:t>
            </w:r>
            <w:proofErr w:type="spellStart"/>
            <w:r w:rsidRPr="00DA1EA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DA1EA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матеріалу</w:t>
            </w:r>
          </w:p>
        </w:tc>
        <w:tc>
          <w:tcPr>
            <w:tcW w:w="1314" w:type="dxa"/>
          </w:tcPr>
          <w:p w:rsidR="002A672E" w:rsidRPr="00DA1EA5" w:rsidRDefault="009250E9" w:rsidP="002A6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3" w:type="dxa"/>
          </w:tcPr>
          <w:p w:rsidR="002A672E" w:rsidRPr="00DA1EA5" w:rsidRDefault="00770992" w:rsidP="002A6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2A672E" w:rsidRPr="00DA1EA5" w:rsidRDefault="00DA1EA5" w:rsidP="002A6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92" w:type="dxa"/>
          </w:tcPr>
          <w:p w:rsidR="002A672E" w:rsidRPr="00DA1EA5" w:rsidRDefault="00770992" w:rsidP="002A6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</w:t>
            </w:r>
          </w:p>
        </w:tc>
        <w:tc>
          <w:tcPr>
            <w:tcW w:w="1418" w:type="dxa"/>
          </w:tcPr>
          <w:p w:rsidR="002A672E" w:rsidRPr="00DA1EA5" w:rsidRDefault="00DA1EA5" w:rsidP="002A67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</w:t>
            </w:r>
          </w:p>
        </w:tc>
        <w:tc>
          <w:tcPr>
            <w:tcW w:w="850" w:type="dxa"/>
          </w:tcPr>
          <w:p w:rsidR="002A672E" w:rsidRPr="00DA1EA5" w:rsidRDefault="00770992" w:rsidP="002A67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897" w:type="dxa"/>
            <w:gridSpan w:val="2"/>
            <w:shd w:val="clear" w:color="auto" w:fill="DAEEF3" w:themeFill="accent5" w:themeFillTint="33"/>
          </w:tcPr>
          <w:p w:rsidR="002A672E" w:rsidRPr="00770992" w:rsidRDefault="00B04E0A" w:rsidP="002A6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398</w:t>
            </w:r>
          </w:p>
        </w:tc>
      </w:tr>
      <w:tr w:rsidR="009250E9" w:rsidRPr="004F1219" w:rsidTr="00770992">
        <w:tc>
          <w:tcPr>
            <w:tcW w:w="1560" w:type="dxa"/>
          </w:tcPr>
          <w:p w:rsidR="002A672E" w:rsidRPr="00DA1EA5" w:rsidRDefault="002A672E" w:rsidP="002A672E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A1EA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Подарунки</w:t>
            </w:r>
          </w:p>
        </w:tc>
        <w:tc>
          <w:tcPr>
            <w:tcW w:w="1314" w:type="dxa"/>
          </w:tcPr>
          <w:p w:rsidR="002A672E" w:rsidRPr="004F1219" w:rsidRDefault="00DA1EA5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14</w:t>
            </w:r>
          </w:p>
        </w:tc>
        <w:tc>
          <w:tcPr>
            <w:tcW w:w="813" w:type="dxa"/>
          </w:tcPr>
          <w:p w:rsidR="002A672E" w:rsidRPr="004F1219" w:rsidRDefault="00770992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b/>
                <w:color w:val="943634"/>
                <w:sz w:val="24"/>
                <w:szCs w:val="24"/>
                <w:lang w:val="uk-UA"/>
              </w:rPr>
            </w:pPr>
            <w:r w:rsidRPr="00770992">
              <w:rPr>
                <w:b/>
                <w:color w:val="943634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2A672E" w:rsidRPr="004F1219" w:rsidRDefault="00DA1EA5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64</w:t>
            </w:r>
          </w:p>
        </w:tc>
        <w:tc>
          <w:tcPr>
            <w:tcW w:w="992" w:type="dxa"/>
          </w:tcPr>
          <w:p w:rsidR="002A672E" w:rsidRPr="004F1219" w:rsidRDefault="00770992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b/>
                <w:color w:val="943634"/>
                <w:lang w:val="uk-UA"/>
              </w:rPr>
            </w:pPr>
            <w:r>
              <w:rPr>
                <w:b/>
                <w:color w:val="943634"/>
                <w:lang w:val="uk-UA"/>
              </w:rPr>
              <w:t>83</w:t>
            </w:r>
          </w:p>
        </w:tc>
        <w:tc>
          <w:tcPr>
            <w:tcW w:w="1418" w:type="dxa"/>
          </w:tcPr>
          <w:p w:rsidR="002A672E" w:rsidRPr="004F1219" w:rsidRDefault="00DA1EA5" w:rsidP="002A672E">
            <w:pPr>
              <w:jc w:val="center"/>
              <w:rPr>
                <w:color w:val="943634"/>
                <w:lang w:val="uk-UA"/>
              </w:rPr>
            </w:pPr>
            <w:r>
              <w:rPr>
                <w:color w:val="943634"/>
                <w:lang w:val="uk-UA"/>
              </w:rPr>
              <w:t>289</w:t>
            </w:r>
          </w:p>
        </w:tc>
        <w:tc>
          <w:tcPr>
            <w:tcW w:w="850" w:type="dxa"/>
          </w:tcPr>
          <w:p w:rsidR="002A672E" w:rsidRPr="004F1219" w:rsidRDefault="00770992" w:rsidP="002A672E">
            <w:pPr>
              <w:jc w:val="center"/>
              <w:rPr>
                <w:color w:val="943634"/>
                <w:lang w:val="uk-UA"/>
              </w:rPr>
            </w:pPr>
            <w:r>
              <w:rPr>
                <w:color w:val="943634"/>
                <w:lang w:val="uk-UA"/>
              </w:rPr>
              <w:t>97</w:t>
            </w:r>
          </w:p>
        </w:tc>
        <w:tc>
          <w:tcPr>
            <w:tcW w:w="897" w:type="dxa"/>
            <w:gridSpan w:val="2"/>
            <w:shd w:val="clear" w:color="auto" w:fill="DAEEF3" w:themeFill="accent5" w:themeFillTint="33"/>
          </w:tcPr>
          <w:p w:rsidR="002A672E" w:rsidRPr="00770992" w:rsidRDefault="00B04E0A" w:rsidP="002A672E">
            <w:pPr>
              <w:jc w:val="center"/>
              <w:rPr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bCs/>
                <w:color w:val="943634"/>
                <w:sz w:val="24"/>
                <w:szCs w:val="24"/>
                <w:lang w:val="uk-UA"/>
              </w:rPr>
              <w:t>386</w:t>
            </w:r>
          </w:p>
        </w:tc>
      </w:tr>
      <w:tr w:rsidR="009250E9" w:rsidRPr="004F1219" w:rsidTr="00770992">
        <w:tc>
          <w:tcPr>
            <w:tcW w:w="1560" w:type="dxa"/>
          </w:tcPr>
          <w:p w:rsidR="002A672E" w:rsidRPr="00DA1EA5" w:rsidRDefault="002A672E" w:rsidP="002A672E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A1EA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Гроші</w:t>
            </w:r>
          </w:p>
        </w:tc>
        <w:tc>
          <w:tcPr>
            <w:tcW w:w="1314" w:type="dxa"/>
          </w:tcPr>
          <w:p w:rsidR="002A672E" w:rsidRPr="004F1219" w:rsidRDefault="008249F8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18</w:t>
            </w:r>
          </w:p>
        </w:tc>
        <w:tc>
          <w:tcPr>
            <w:tcW w:w="813" w:type="dxa"/>
          </w:tcPr>
          <w:p w:rsidR="002A672E" w:rsidRPr="004F1219" w:rsidRDefault="00770992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b/>
                <w:color w:val="943634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</w:tcPr>
          <w:p w:rsidR="002A672E" w:rsidRPr="004F1219" w:rsidRDefault="008249F8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</w:tcPr>
          <w:p w:rsidR="002A672E" w:rsidRPr="004F1219" w:rsidRDefault="00770992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b/>
                <w:color w:val="943634"/>
                <w:lang w:val="uk-UA"/>
              </w:rPr>
            </w:pPr>
            <w:r>
              <w:rPr>
                <w:b/>
                <w:color w:val="943634"/>
                <w:lang w:val="uk-UA"/>
              </w:rPr>
              <w:t>56</w:t>
            </w:r>
          </w:p>
        </w:tc>
        <w:tc>
          <w:tcPr>
            <w:tcW w:w="1418" w:type="dxa"/>
          </w:tcPr>
          <w:p w:rsidR="002A672E" w:rsidRPr="004F1219" w:rsidRDefault="008249F8" w:rsidP="002A672E">
            <w:pPr>
              <w:jc w:val="center"/>
              <w:rPr>
                <w:color w:val="943634"/>
                <w:lang w:val="uk-UA"/>
              </w:rPr>
            </w:pPr>
            <w:r>
              <w:rPr>
                <w:color w:val="943634"/>
                <w:lang w:val="uk-UA"/>
              </w:rPr>
              <w:t>299</w:t>
            </w:r>
          </w:p>
        </w:tc>
        <w:tc>
          <w:tcPr>
            <w:tcW w:w="850" w:type="dxa"/>
          </w:tcPr>
          <w:p w:rsidR="002A672E" w:rsidRPr="004F1219" w:rsidRDefault="00770992" w:rsidP="002A672E">
            <w:pPr>
              <w:jc w:val="center"/>
              <w:rPr>
                <w:color w:val="943634"/>
                <w:lang w:val="uk-UA"/>
              </w:rPr>
            </w:pPr>
            <w:r>
              <w:rPr>
                <w:color w:val="943634"/>
                <w:lang w:val="uk-UA"/>
              </w:rPr>
              <w:t>109</w:t>
            </w:r>
          </w:p>
        </w:tc>
        <w:tc>
          <w:tcPr>
            <w:tcW w:w="897" w:type="dxa"/>
            <w:gridSpan w:val="2"/>
            <w:shd w:val="clear" w:color="auto" w:fill="DAEEF3" w:themeFill="accent5" w:themeFillTint="33"/>
          </w:tcPr>
          <w:p w:rsidR="002A672E" w:rsidRPr="00770992" w:rsidRDefault="00B04E0A" w:rsidP="002A672E">
            <w:pPr>
              <w:jc w:val="center"/>
              <w:rPr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bCs/>
                <w:color w:val="943634"/>
                <w:sz w:val="24"/>
                <w:szCs w:val="24"/>
                <w:lang w:val="uk-UA"/>
              </w:rPr>
              <w:t>408</w:t>
            </w:r>
          </w:p>
        </w:tc>
      </w:tr>
      <w:tr w:rsidR="009250E9" w:rsidRPr="004F1219" w:rsidTr="00770992">
        <w:tc>
          <w:tcPr>
            <w:tcW w:w="1560" w:type="dxa"/>
          </w:tcPr>
          <w:p w:rsidR="002A672E" w:rsidRPr="00DA1EA5" w:rsidRDefault="002A672E" w:rsidP="002A672E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A1EA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Купівля літератури</w:t>
            </w:r>
          </w:p>
        </w:tc>
        <w:tc>
          <w:tcPr>
            <w:tcW w:w="1314" w:type="dxa"/>
          </w:tcPr>
          <w:p w:rsidR="002A672E" w:rsidRPr="004F1219" w:rsidRDefault="008249F8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15</w:t>
            </w:r>
          </w:p>
        </w:tc>
        <w:tc>
          <w:tcPr>
            <w:tcW w:w="813" w:type="dxa"/>
          </w:tcPr>
          <w:p w:rsidR="002A672E" w:rsidRPr="004F1219" w:rsidRDefault="00770992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b/>
                <w:color w:val="943634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</w:tcPr>
          <w:p w:rsidR="002A672E" w:rsidRPr="004F1219" w:rsidRDefault="008249F8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55</w:t>
            </w:r>
          </w:p>
        </w:tc>
        <w:tc>
          <w:tcPr>
            <w:tcW w:w="992" w:type="dxa"/>
          </w:tcPr>
          <w:p w:rsidR="002A672E" w:rsidRPr="004F1219" w:rsidRDefault="00770992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b/>
                <w:color w:val="943634"/>
                <w:lang w:val="uk-UA"/>
              </w:rPr>
            </w:pPr>
            <w:r>
              <w:rPr>
                <w:b/>
                <w:color w:val="943634"/>
                <w:lang w:val="uk-UA"/>
              </w:rPr>
              <w:t>66</w:t>
            </w:r>
          </w:p>
        </w:tc>
        <w:tc>
          <w:tcPr>
            <w:tcW w:w="1418" w:type="dxa"/>
          </w:tcPr>
          <w:p w:rsidR="002A672E" w:rsidRPr="004F1219" w:rsidRDefault="008249F8" w:rsidP="002A672E">
            <w:pPr>
              <w:jc w:val="center"/>
              <w:rPr>
                <w:color w:val="943634"/>
                <w:lang w:val="uk-UA"/>
              </w:rPr>
            </w:pPr>
            <w:r>
              <w:rPr>
                <w:color w:val="943634"/>
                <w:lang w:val="uk-UA"/>
              </w:rPr>
              <w:t>297</w:t>
            </w:r>
          </w:p>
        </w:tc>
        <w:tc>
          <w:tcPr>
            <w:tcW w:w="850" w:type="dxa"/>
          </w:tcPr>
          <w:p w:rsidR="002A672E" w:rsidRPr="004F1219" w:rsidRDefault="00770992" w:rsidP="002A672E">
            <w:pPr>
              <w:jc w:val="center"/>
              <w:rPr>
                <w:color w:val="943634"/>
                <w:lang w:val="uk-UA"/>
              </w:rPr>
            </w:pPr>
            <w:r>
              <w:rPr>
                <w:color w:val="943634"/>
                <w:lang w:val="uk-UA"/>
              </w:rPr>
              <w:t>91</w:t>
            </w:r>
          </w:p>
        </w:tc>
        <w:tc>
          <w:tcPr>
            <w:tcW w:w="897" w:type="dxa"/>
            <w:gridSpan w:val="2"/>
            <w:shd w:val="clear" w:color="auto" w:fill="DAEEF3" w:themeFill="accent5" w:themeFillTint="33"/>
          </w:tcPr>
          <w:p w:rsidR="002A672E" w:rsidRPr="00770992" w:rsidRDefault="00B04E0A" w:rsidP="002A672E">
            <w:pPr>
              <w:jc w:val="center"/>
              <w:rPr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bCs/>
                <w:color w:val="943634"/>
                <w:sz w:val="24"/>
                <w:szCs w:val="24"/>
                <w:lang w:val="uk-UA"/>
              </w:rPr>
              <w:t>388</w:t>
            </w:r>
          </w:p>
        </w:tc>
      </w:tr>
      <w:tr w:rsidR="009250E9" w:rsidRPr="004F1219" w:rsidTr="00770992">
        <w:tc>
          <w:tcPr>
            <w:tcW w:w="1560" w:type="dxa"/>
          </w:tcPr>
          <w:p w:rsidR="002A672E" w:rsidRPr="00DA1EA5" w:rsidRDefault="008249F8" w:rsidP="008249F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Купівля канцтовар.</w:t>
            </w:r>
          </w:p>
        </w:tc>
        <w:tc>
          <w:tcPr>
            <w:tcW w:w="1314" w:type="dxa"/>
          </w:tcPr>
          <w:p w:rsidR="002A672E" w:rsidRPr="004F1219" w:rsidRDefault="008249F8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14</w:t>
            </w:r>
          </w:p>
        </w:tc>
        <w:tc>
          <w:tcPr>
            <w:tcW w:w="813" w:type="dxa"/>
          </w:tcPr>
          <w:p w:rsidR="002A672E" w:rsidRPr="004F1219" w:rsidRDefault="00770992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b/>
                <w:color w:val="943634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</w:tcPr>
          <w:p w:rsidR="002A672E" w:rsidRPr="004F1219" w:rsidRDefault="008249F8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</w:tcPr>
          <w:p w:rsidR="002A672E" w:rsidRPr="004F1219" w:rsidRDefault="00770992" w:rsidP="002A672E">
            <w:pPr>
              <w:jc w:val="center"/>
              <w:rPr>
                <w:color w:val="943634"/>
                <w:sz w:val="24"/>
                <w:szCs w:val="24"/>
                <w:lang w:val="uk-UA"/>
              </w:rPr>
            </w:pPr>
            <w:r>
              <w:rPr>
                <w:color w:val="943634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b/>
                <w:color w:val="943634"/>
                <w:lang w:val="uk-UA"/>
              </w:rPr>
            </w:pPr>
            <w:r>
              <w:rPr>
                <w:b/>
                <w:color w:val="943634"/>
                <w:lang w:val="uk-UA"/>
              </w:rPr>
              <w:t>74</w:t>
            </w:r>
          </w:p>
        </w:tc>
        <w:tc>
          <w:tcPr>
            <w:tcW w:w="1418" w:type="dxa"/>
          </w:tcPr>
          <w:p w:rsidR="002A672E" w:rsidRPr="004F1219" w:rsidRDefault="008249F8" w:rsidP="002A672E">
            <w:pPr>
              <w:jc w:val="center"/>
              <w:rPr>
                <w:color w:val="943634"/>
                <w:lang w:val="uk-UA"/>
              </w:rPr>
            </w:pPr>
            <w:r>
              <w:rPr>
                <w:color w:val="943634"/>
                <w:lang w:val="uk-UA"/>
              </w:rPr>
              <w:t>299</w:t>
            </w:r>
          </w:p>
        </w:tc>
        <w:tc>
          <w:tcPr>
            <w:tcW w:w="850" w:type="dxa"/>
          </w:tcPr>
          <w:p w:rsidR="002A672E" w:rsidRPr="004F1219" w:rsidRDefault="00770992" w:rsidP="002A672E">
            <w:pPr>
              <w:jc w:val="center"/>
              <w:rPr>
                <w:color w:val="943634"/>
                <w:lang w:val="uk-UA"/>
              </w:rPr>
            </w:pPr>
            <w:r>
              <w:rPr>
                <w:color w:val="943634"/>
                <w:lang w:val="uk-UA"/>
              </w:rPr>
              <w:t>79</w:t>
            </w:r>
          </w:p>
        </w:tc>
        <w:tc>
          <w:tcPr>
            <w:tcW w:w="897" w:type="dxa"/>
            <w:gridSpan w:val="2"/>
            <w:shd w:val="clear" w:color="auto" w:fill="DAEEF3" w:themeFill="accent5" w:themeFillTint="33"/>
          </w:tcPr>
          <w:p w:rsidR="002A672E" w:rsidRPr="00770992" w:rsidRDefault="00B04E0A" w:rsidP="002A672E">
            <w:pPr>
              <w:jc w:val="center"/>
              <w:rPr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bCs/>
                <w:color w:val="943634"/>
                <w:sz w:val="24"/>
                <w:szCs w:val="24"/>
                <w:lang w:val="uk-UA"/>
              </w:rPr>
              <w:t>378</w:t>
            </w:r>
          </w:p>
        </w:tc>
      </w:tr>
      <w:tr w:rsidR="009250E9" w:rsidRPr="004F1219" w:rsidTr="00770992">
        <w:tc>
          <w:tcPr>
            <w:tcW w:w="1560" w:type="dxa"/>
          </w:tcPr>
          <w:p w:rsidR="002A672E" w:rsidRPr="00DA1EA5" w:rsidRDefault="002A672E" w:rsidP="002A67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A1EA5">
              <w:rPr>
                <w:b/>
                <w:bCs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1314" w:type="dxa"/>
          </w:tcPr>
          <w:p w:rsidR="002A672E" w:rsidRPr="004F1219" w:rsidRDefault="008249F8" w:rsidP="002A672E">
            <w:pPr>
              <w:jc w:val="center"/>
              <w:rPr>
                <w:b/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uk-UA"/>
              </w:rPr>
              <w:t>0</w:t>
            </w:r>
          </w:p>
        </w:tc>
        <w:tc>
          <w:tcPr>
            <w:tcW w:w="813" w:type="dxa"/>
          </w:tcPr>
          <w:p w:rsidR="002A672E" w:rsidRPr="004F1219" w:rsidRDefault="00770992" w:rsidP="002A672E">
            <w:pPr>
              <w:jc w:val="center"/>
              <w:rPr>
                <w:b/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b/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2A672E" w:rsidRPr="004F1219" w:rsidRDefault="008249F8" w:rsidP="002A672E">
            <w:pPr>
              <w:jc w:val="center"/>
              <w:rPr>
                <w:b/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2A672E" w:rsidRPr="004F1219" w:rsidRDefault="00770992" w:rsidP="002A672E">
            <w:pPr>
              <w:jc w:val="center"/>
              <w:rPr>
                <w:b/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672E" w:rsidRPr="00770992" w:rsidRDefault="00770992" w:rsidP="002A672E">
            <w:pPr>
              <w:jc w:val="center"/>
              <w:rPr>
                <w:b/>
                <w:bCs/>
                <w:color w:val="943634"/>
                <w:lang w:val="uk-UA"/>
              </w:rPr>
            </w:pPr>
            <w:r>
              <w:rPr>
                <w:b/>
                <w:bCs/>
                <w:color w:val="943634"/>
                <w:lang w:val="uk-UA"/>
              </w:rPr>
              <w:t>0</w:t>
            </w:r>
          </w:p>
        </w:tc>
        <w:tc>
          <w:tcPr>
            <w:tcW w:w="1418" w:type="dxa"/>
          </w:tcPr>
          <w:p w:rsidR="002A672E" w:rsidRPr="004F1219" w:rsidRDefault="008249F8" w:rsidP="002A672E">
            <w:pPr>
              <w:jc w:val="center"/>
              <w:rPr>
                <w:b/>
                <w:bCs/>
                <w:color w:val="943634"/>
                <w:lang w:val="uk-UA"/>
              </w:rPr>
            </w:pPr>
            <w:r>
              <w:rPr>
                <w:b/>
                <w:bCs/>
                <w:color w:val="943634"/>
                <w:lang w:val="uk-UA"/>
              </w:rPr>
              <w:t>367</w:t>
            </w:r>
          </w:p>
        </w:tc>
        <w:tc>
          <w:tcPr>
            <w:tcW w:w="850" w:type="dxa"/>
          </w:tcPr>
          <w:p w:rsidR="002A672E" w:rsidRPr="004F1219" w:rsidRDefault="00770992" w:rsidP="002A672E">
            <w:pPr>
              <w:jc w:val="center"/>
              <w:rPr>
                <w:b/>
                <w:bCs/>
                <w:color w:val="943634"/>
                <w:lang w:val="uk-UA"/>
              </w:rPr>
            </w:pPr>
            <w:r>
              <w:rPr>
                <w:b/>
                <w:bCs/>
                <w:color w:val="943634"/>
                <w:lang w:val="uk-UA"/>
              </w:rPr>
              <w:t>116</w:t>
            </w:r>
          </w:p>
        </w:tc>
        <w:tc>
          <w:tcPr>
            <w:tcW w:w="897" w:type="dxa"/>
            <w:gridSpan w:val="2"/>
            <w:shd w:val="clear" w:color="auto" w:fill="DAEEF3" w:themeFill="accent5" w:themeFillTint="33"/>
          </w:tcPr>
          <w:p w:rsidR="002A672E" w:rsidRPr="00770992" w:rsidRDefault="00B04E0A" w:rsidP="002A672E">
            <w:pPr>
              <w:jc w:val="center"/>
              <w:rPr>
                <w:bCs/>
                <w:color w:val="943634"/>
                <w:sz w:val="24"/>
                <w:szCs w:val="24"/>
                <w:lang w:val="uk-UA"/>
              </w:rPr>
            </w:pPr>
            <w:r>
              <w:rPr>
                <w:bCs/>
                <w:color w:val="943634"/>
                <w:sz w:val="24"/>
                <w:szCs w:val="24"/>
                <w:lang w:val="uk-UA"/>
              </w:rPr>
              <w:t>483</w:t>
            </w:r>
          </w:p>
        </w:tc>
      </w:tr>
    </w:tbl>
    <w:p w:rsidR="00A03715" w:rsidRDefault="00A03715" w:rsidP="00A0371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Default="00056D0D" w:rsidP="00A0371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56D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8299" cy="3030279"/>
            <wp:effectExtent l="19050" t="0" r="12951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03715" w:rsidRDefault="00A03715" w:rsidP="00A0371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Pr="00537082" w:rsidRDefault="00A03715" w:rsidP="00A03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082">
        <w:rPr>
          <w:rFonts w:ascii="Times New Roman" w:hAnsi="Times New Roman"/>
          <w:b/>
          <w:sz w:val="28"/>
          <w:szCs w:val="28"/>
          <w:lang w:val="uk-UA"/>
        </w:rPr>
        <w:t>Гістограма 11.1. Щодо  необхідності особисто надавати будь-яку «допомогу» або  «подяку» викладачам університету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%</w:t>
      </w:r>
    </w:p>
    <w:p w:rsidR="00A03715" w:rsidRDefault="00A03715" w:rsidP="00A03715">
      <w:pPr>
        <w:pStyle w:val="a6"/>
        <w:ind w:left="0"/>
        <w:jc w:val="both"/>
        <w:rPr>
          <w:b/>
          <w:sz w:val="28"/>
          <w:szCs w:val="28"/>
          <w:lang w:val="uk-UA"/>
        </w:rPr>
      </w:pPr>
    </w:p>
    <w:p w:rsidR="00A03715" w:rsidRPr="00537082" w:rsidRDefault="00A03715" w:rsidP="00A03715">
      <w:pPr>
        <w:pStyle w:val="a6"/>
        <w:ind w:left="0"/>
        <w:jc w:val="both"/>
        <w:rPr>
          <w:b/>
          <w:sz w:val="28"/>
          <w:szCs w:val="28"/>
          <w:lang w:val="uk-UA"/>
        </w:rPr>
      </w:pPr>
      <w:r w:rsidRPr="00537082">
        <w:rPr>
          <w:rFonts w:ascii="Times New Roman" w:hAnsi="Times New Roman"/>
          <w:sz w:val="28"/>
          <w:szCs w:val="28"/>
          <w:lang w:val="uk-UA"/>
        </w:rPr>
        <w:t>1 -</w:t>
      </w:r>
      <w:r w:rsidRPr="005370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7082">
        <w:rPr>
          <w:rFonts w:ascii="Times New Roman" w:hAnsi="Times New Roman"/>
          <w:sz w:val="28"/>
          <w:szCs w:val="28"/>
          <w:lang w:val="uk-UA"/>
        </w:rPr>
        <w:t xml:space="preserve">тиражування </w:t>
      </w:r>
      <w:proofErr w:type="spellStart"/>
      <w:r w:rsidRPr="0053708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37082">
        <w:rPr>
          <w:rFonts w:ascii="Times New Roman" w:hAnsi="Times New Roman"/>
          <w:sz w:val="28"/>
          <w:szCs w:val="28"/>
          <w:lang w:val="uk-UA"/>
        </w:rPr>
        <w:t>. матеріалу; 2 – подарунки; 3 – гроші; 4 - купівля літератури; 5 - купівля канцтоварів; 6 –</w:t>
      </w:r>
      <w:r w:rsidRPr="00537082">
        <w:rPr>
          <w:sz w:val="28"/>
          <w:szCs w:val="28"/>
          <w:lang w:val="uk-UA"/>
        </w:rPr>
        <w:t xml:space="preserve"> інше.</w:t>
      </w:r>
    </w:p>
    <w:p w:rsidR="007C2CCF" w:rsidRDefault="007C2CCF" w:rsidP="00A03715">
      <w:pPr>
        <w:pStyle w:val="a6"/>
        <w:ind w:left="0"/>
        <w:jc w:val="both"/>
        <w:rPr>
          <w:b/>
          <w:sz w:val="28"/>
          <w:szCs w:val="28"/>
          <w:lang w:val="uk-UA"/>
        </w:rPr>
      </w:pPr>
    </w:p>
    <w:p w:rsidR="007C2CCF" w:rsidRDefault="007C2CCF" w:rsidP="00A03715">
      <w:pPr>
        <w:pStyle w:val="a6"/>
        <w:ind w:left="0"/>
        <w:jc w:val="both"/>
        <w:rPr>
          <w:b/>
          <w:sz w:val="28"/>
          <w:szCs w:val="28"/>
          <w:lang w:val="uk-UA"/>
        </w:rPr>
      </w:pPr>
    </w:p>
    <w:p w:rsidR="007C2CCF" w:rsidRDefault="007C2CCF" w:rsidP="00A03715">
      <w:pPr>
        <w:pStyle w:val="a6"/>
        <w:ind w:left="0"/>
        <w:jc w:val="both"/>
        <w:rPr>
          <w:b/>
          <w:sz w:val="28"/>
          <w:szCs w:val="28"/>
          <w:lang w:val="uk-UA"/>
        </w:rPr>
      </w:pPr>
    </w:p>
    <w:p w:rsidR="007C2CCF" w:rsidRDefault="007C2CCF" w:rsidP="00A03715">
      <w:pPr>
        <w:pStyle w:val="a6"/>
        <w:ind w:left="0"/>
        <w:jc w:val="both"/>
        <w:rPr>
          <w:b/>
          <w:sz w:val="28"/>
          <w:szCs w:val="28"/>
          <w:lang w:val="uk-UA"/>
        </w:rPr>
      </w:pPr>
    </w:p>
    <w:p w:rsidR="007C2CCF" w:rsidRDefault="007C2CCF" w:rsidP="00A03715">
      <w:pPr>
        <w:pStyle w:val="a6"/>
        <w:ind w:left="0"/>
        <w:jc w:val="both"/>
        <w:rPr>
          <w:b/>
          <w:sz w:val="28"/>
          <w:szCs w:val="28"/>
          <w:lang w:val="uk-UA"/>
        </w:rPr>
      </w:pPr>
    </w:p>
    <w:p w:rsidR="00A03715" w:rsidRPr="00EB14EB" w:rsidRDefault="00A03715" w:rsidP="00A0371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B14EB">
        <w:rPr>
          <w:rFonts w:ascii="Times New Roman" w:hAnsi="Times New Roman"/>
          <w:b/>
          <w:sz w:val="28"/>
          <w:szCs w:val="28"/>
          <w:lang w:val="uk-UA"/>
        </w:rPr>
        <w:t xml:space="preserve">Запитання 12. </w:t>
      </w:r>
    </w:p>
    <w:p w:rsidR="00A03715" w:rsidRDefault="00A03715" w:rsidP="00A03715">
      <w:pPr>
        <w:pStyle w:val="a6"/>
        <w:spacing w:after="0" w:line="240" w:lineRule="auto"/>
        <w:ind w:left="0"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02D19">
        <w:rPr>
          <w:rFonts w:ascii="Times New Roman" w:hAnsi="Times New Roman"/>
          <w:b/>
          <w:sz w:val="28"/>
          <w:szCs w:val="28"/>
          <w:lang w:val="uk-UA"/>
        </w:rPr>
        <w:t>Таблиця _</w:t>
      </w:r>
      <w:r>
        <w:rPr>
          <w:rFonts w:ascii="Times New Roman" w:hAnsi="Times New Roman"/>
          <w:b/>
          <w:sz w:val="28"/>
          <w:szCs w:val="28"/>
          <w:lang w:val="uk-UA"/>
        </w:rPr>
        <w:t>12.1</w:t>
      </w:r>
      <w:r w:rsidRPr="00F02D19">
        <w:rPr>
          <w:rFonts w:ascii="Times New Roman" w:hAnsi="Times New Roman"/>
          <w:b/>
          <w:sz w:val="28"/>
          <w:szCs w:val="28"/>
          <w:lang w:val="uk-UA"/>
        </w:rPr>
        <w:t>__</w:t>
      </w:r>
    </w:p>
    <w:p w:rsidR="00A03715" w:rsidRDefault="00A03715" w:rsidP="00A037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Розподіл відповіде</w:t>
      </w:r>
      <w:r w:rsidR="0084395A">
        <w:rPr>
          <w:rFonts w:ascii="Times New Roman" w:hAnsi="Times New Roman"/>
          <w:b/>
          <w:sz w:val="28"/>
          <w:szCs w:val="28"/>
          <w:lang w:val="uk-UA"/>
        </w:rPr>
        <w:t>й магістрів та студентів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факультетів університету  на запитання щодо можливих заходів, які, на думку респондентів, знизили б корупційні ризики в навчальному закладі</w:t>
      </w:r>
    </w:p>
    <w:tbl>
      <w:tblPr>
        <w:tblW w:w="10774" w:type="dxa"/>
        <w:tblInd w:w="-885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1707"/>
        <w:gridCol w:w="704"/>
        <w:gridCol w:w="850"/>
        <w:gridCol w:w="847"/>
        <w:gridCol w:w="854"/>
        <w:gridCol w:w="851"/>
        <w:gridCol w:w="850"/>
        <w:gridCol w:w="851"/>
        <w:gridCol w:w="992"/>
        <w:gridCol w:w="851"/>
        <w:gridCol w:w="708"/>
        <w:gridCol w:w="709"/>
      </w:tblGrid>
      <w:tr w:rsidR="00A03715" w:rsidRPr="004F1219" w:rsidTr="0084395A">
        <w:trPr>
          <w:trHeight w:val="1134"/>
        </w:trPr>
        <w:tc>
          <w:tcPr>
            <w:tcW w:w="17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варіанти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     відповідей               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факультети</w:t>
            </w:r>
          </w:p>
        </w:tc>
        <w:tc>
          <w:tcPr>
            <w:tcW w:w="70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загальна кількість</w:t>
            </w:r>
          </w:p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84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85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3 пит.</w:t>
            </w:r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4 пит.</w:t>
            </w:r>
          </w:p>
        </w:tc>
        <w:tc>
          <w:tcPr>
            <w:tcW w:w="85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5 пит.</w:t>
            </w:r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6 пит.</w:t>
            </w:r>
          </w:p>
        </w:tc>
        <w:tc>
          <w:tcPr>
            <w:tcW w:w="99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7пит.</w:t>
            </w:r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8 пит.</w:t>
            </w:r>
          </w:p>
        </w:tc>
        <w:tc>
          <w:tcPr>
            <w:tcW w:w="7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ind w:left="-441" w:firstLine="441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9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70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4395A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</w:pPr>
          </w:p>
          <w:p w:rsidR="0084395A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</w:pPr>
          </w:p>
          <w:p w:rsidR="0084395A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84395A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10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</w:tr>
      <w:tr w:rsidR="0084395A" w:rsidRPr="004F1219" w:rsidTr="0084395A">
        <w:tc>
          <w:tcPr>
            <w:tcW w:w="1707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5A004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Юридичн</w:t>
            </w:r>
            <w:proofErr w:type="spellEnd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. факультет</w:t>
            </w: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5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42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76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91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81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89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110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112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88</w:t>
            </w:r>
          </w:p>
        </w:tc>
      </w:tr>
      <w:tr w:rsidR="0084395A" w:rsidRPr="004F1219" w:rsidTr="0084395A">
        <w:tc>
          <w:tcPr>
            <w:tcW w:w="1707" w:type="dxa"/>
          </w:tcPr>
          <w:p w:rsidR="0084395A" w:rsidRPr="004F1219" w:rsidRDefault="0084395A" w:rsidP="005A004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СПОУ</w:t>
            </w:r>
          </w:p>
        </w:tc>
        <w:tc>
          <w:tcPr>
            <w:tcW w:w="704" w:type="dxa"/>
          </w:tcPr>
          <w:p w:rsidR="0084395A" w:rsidRPr="004F1219" w:rsidRDefault="0084395A" w:rsidP="005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850" w:type="dxa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9</w:t>
            </w:r>
          </w:p>
        </w:tc>
        <w:tc>
          <w:tcPr>
            <w:tcW w:w="847" w:type="dxa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30</w:t>
            </w:r>
          </w:p>
        </w:tc>
        <w:tc>
          <w:tcPr>
            <w:tcW w:w="854" w:type="dxa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46</w:t>
            </w:r>
          </w:p>
        </w:tc>
        <w:tc>
          <w:tcPr>
            <w:tcW w:w="850" w:type="dxa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53</w:t>
            </w:r>
          </w:p>
        </w:tc>
        <w:tc>
          <w:tcPr>
            <w:tcW w:w="708" w:type="dxa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32</w:t>
            </w:r>
          </w:p>
        </w:tc>
      </w:tr>
      <w:tr w:rsidR="0084395A" w:rsidRPr="004F1219" w:rsidTr="0084395A">
        <w:trPr>
          <w:trHeight w:val="385"/>
        </w:trPr>
        <w:tc>
          <w:tcPr>
            <w:tcW w:w="1707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5A004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5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51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190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93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137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112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144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165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FD3D2"/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120</w:t>
            </w:r>
          </w:p>
        </w:tc>
      </w:tr>
      <w:tr w:rsidR="0084395A" w:rsidRPr="004F1219" w:rsidTr="0084395A">
        <w:trPr>
          <w:trHeight w:val="901"/>
        </w:trPr>
        <w:tc>
          <w:tcPr>
            <w:tcW w:w="1707" w:type="dxa"/>
            <w:tcBorders>
              <w:bottom w:val="single" w:sz="8" w:space="0" w:color="C0504D"/>
            </w:tcBorders>
          </w:tcPr>
          <w:p w:rsidR="0084395A" w:rsidRPr="004F1219" w:rsidRDefault="0084395A" w:rsidP="005A004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704" w:type="dxa"/>
            <w:tcBorders>
              <w:bottom w:val="single" w:sz="8" w:space="0" w:color="C0504D"/>
            </w:tcBorders>
          </w:tcPr>
          <w:p w:rsidR="0084395A" w:rsidRPr="004F1219" w:rsidRDefault="0084395A" w:rsidP="005A004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bottom w:val="single" w:sz="8" w:space="0" w:color="C0504D"/>
            </w:tcBorders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3,15</w:t>
            </w:r>
          </w:p>
        </w:tc>
        <w:tc>
          <w:tcPr>
            <w:tcW w:w="847" w:type="dxa"/>
            <w:tcBorders>
              <w:bottom w:val="single" w:sz="8" w:space="0" w:color="C0504D"/>
            </w:tcBorders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11,73</w:t>
            </w:r>
          </w:p>
        </w:tc>
        <w:tc>
          <w:tcPr>
            <w:tcW w:w="854" w:type="dxa"/>
            <w:tcBorders>
              <w:bottom w:val="single" w:sz="8" w:space="0" w:color="C0504D"/>
            </w:tcBorders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5,74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8,46</w:t>
            </w:r>
          </w:p>
        </w:tc>
        <w:tc>
          <w:tcPr>
            <w:tcW w:w="850" w:type="dxa"/>
            <w:tcBorders>
              <w:bottom w:val="single" w:sz="8" w:space="0" w:color="C0504D"/>
            </w:tcBorders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6,17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6,91</w:t>
            </w:r>
          </w:p>
        </w:tc>
        <w:tc>
          <w:tcPr>
            <w:tcW w:w="992" w:type="dxa"/>
            <w:tcBorders>
              <w:bottom w:val="single" w:sz="8" w:space="0" w:color="C0504D"/>
            </w:tcBorders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8,89</w:t>
            </w:r>
          </w:p>
        </w:tc>
        <w:tc>
          <w:tcPr>
            <w:tcW w:w="851" w:type="dxa"/>
            <w:tcBorders>
              <w:bottom w:val="single" w:sz="8" w:space="0" w:color="C0504D"/>
            </w:tcBorders>
          </w:tcPr>
          <w:p w:rsidR="0084395A" w:rsidRPr="004F1219" w:rsidRDefault="0084395A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708" w:type="dxa"/>
            <w:tcBorders>
              <w:bottom w:val="single" w:sz="8" w:space="0" w:color="C0504D"/>
            </w:tcBorders>
          </w:tcPr>
          <w:p w:rsidR="0084395A" w:rsidRPr="004F1219" w:rsidRDefault="00EC46D2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2,41</w:t>
            </w:r>
          </w:p>
        </w:tc>
        <w:tc>
          <w:tcPr>
            <w:tcW w:w="709" w:type="dxa"/>
            <w:tcBorders>
              <w:bottom w:val="single" w:sz="8" w:space="0" w:color="C0504D"/>
            </w:tcBorders>
          </w:tcPr>
          <w:p w:rsidR="0084395A" w:rsidRPr="004F1219" w:rsidRDefault="00EC46D2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7,41</w:t>
            </w:r>
          </w:p>
        </w:tc>
      </w:tr>
    </w:tbl>
    <w:p w:rsidR="00EC46D2" w:rsidRDefault="00A03715" w:rsidP="002532CC">
      <w:pPr>
        <w:spacing w:after="0" w:line="240" w:lineRule="auto"/>
        <w:ind w:left="-709" w:firstLine="709"/>
        <w:jc w:val="both"/>
        <w:rPr>
          <w:rFonts w:ascii="Times New Roman" w:hAnsi="Times New Roman"/>
          <w:lang w:val="uk-UA"/>
        </w:rPr>
      </w:pPr>
      <w:r w:rsidRPr="002532CC">
        <w:rPr>
          <w:rFonts w:ascii="Times New Roman" w:hAnsi="Times New Roman"/>
          <w:sz w:val="28"/>
          <w:szCs w:val="28"/>
          <w:lang w:val="uk-UA"/>
        </w:rPr>
        <w:t>1 - складання іспитів  викладачеві, який безпосередньо не проводив заняття у тій чи іншій групі; 2 - складання іспитів у вигляді комп’ютерного тестування; 3 -  анонімні іспити у письмовій формі з присвоєнням  екзаменаційній роботі окремого коду: 4 - збільшення зарплати викладачам; 5 - зробити усі допоміжні витрати офіційно платними через касу або банківський рахунок; 6 - більш суворо карати порушників з обох боків; 7 - матеріально заохочувати  викладачів на належному рі</w:t>
      </w:r>
      <w:r w:rsidR="00EC46D2" w:rsidRPr="002532CC">
        <w:rPr>
          <w:rFonts w:ascii="Times New Roman" w:hAnsi="Times New Roman"/>
          <w:sz w:val="28"/>
          <w:szCs w:val="28"/>
          <w:lang w:val="uk-UA"/>
        </w:rPr>
        <w:t>вні за бездоганну (чесну) працю</w:t>
      </w:r>
      <w:r w:rsidRPr="002532CC">
        <w:rPr>
          <w:rFonts w:ascii="Times New Roman" w:hAnsi="Times New Roman"/>
          <w:sz w:val="28"/>
          <w:szCs w:val="28"/>
          <w:lang w:val="uk-UA"/>
        </w:rPr>
        <w:t>; 8 - збільшити державне фінансування вищих навчальних закладів; 9 - складання сесій, державних іспитів спеціальним комісіям із залученням фахівців з інших навчальних закладів; 10 - встановлення у навчальному закладі телефону довіри «хот лайн», за яким можна анонімно поінформувати про корупційні випадки</w:t>
      </w:r>
      <w:r>
        <w:rPr>
          <w:rFonts w:ascii="Times New Roman" w:hAnsi="Times New Roman"/>
          <w:lang w:val="uk-UA"/>
        </w:rPr>
        <w:t>.</w:t>
      </w:r>
      <w:r w:rsidRPr="00534D4C">
        <w:rPr>
          <w:rFonts w:ascii="Times New Roman" w:hAnsi="Times New Roman"/>
          <w:lang w:val="uk-UA"/>
        </w:rPr>
        <w:t xml:space="preserve"> </w:t>
      </w:r>
    </w:p>
    <w:p w:rsidR="00EC46D2" w:rsidRDefault="00EC46D2" w:rsidP="00A0371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C46D2">
        <w:rPr>
          <w:rFonts w:ascii="Times New Roman" w:hAnsi="Times New Roman"/>
          <w:noProof/>
        </w:rPr>
        <w:lastRenderedPageBreak/>
        <w:drawing>
          <wp:inline distT="0" distB="0" distL="0" distR="0">
            <wp:extent cx="6137201" cy="3306726"/>
            <wp:effectExtent l="19050" t="0" r="15949" b="7974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03715" w:rsidRPr="002E36FB" w:rsidRDefault="00A03715" w:rsidP="00A037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E36FB">
        <w:rPr>
          <w:rFonts w:ascii="Times New Roman" w:hAnsi="Times New Roman"/>
          <w:b/>
          <w:sz w:val="28"/>
          <w:szCs w:val="28"/>
          <w:lang w:val="uk-UA"/>
        </w:rPr>
        <w:t>Гістограма 12.1</w:t>
      </w:r>
    </w:p>
    <w:p w:rsidR="00A03715" w:rsidRDefault="00A03715" w:rsidP="00A03715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46D2" w:rsidRDefault="00EC46D2" w:rsidP="00A037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440F" w:rsidRDefault="00AA440F" w:rsidP="00A037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928">
        <w:rPr>
          <w:rFonts w:ascii="Times New Roman" w:hAnsi="Times New Roman"/>
          <w:b/>
          <w:sz w:val="28"/>
          <w:szCs w:val="28"/>
          <w:lang w:val="uk-UA"/>
        </w:rPr>
        <w:t>Запитання 13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3715" w:rsidRPr="003E0DDC" w:rsidRDefault="00A03715" w:rsidP="00A03715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E0DDC">
        <w:rPr>
          <w:rFonts w:ascii="Times New Roman" w:hAnsi="Times New Roman"/>
          <w:b/>
          <w:sz w:val="28"/>
          <w:szCs w:val="28"/>
          <w:lang w:val="uk-UA"/>
        </w:rPr>
        <w:t>Таблиця_13.1__</w:t>
      </w:r>
    </w:p>
    <w:p w:rsidR="00A03715" w:rsidRPr="00AD61AF" w:rsidRDefault="00A03715" w:rsidP="00A037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61AF">
        <w:rPr>
          <w:rFonts w:ascii="Times New Roman" w:hAnsi="Times New Roman"/>
          <w:b/>
          <w:sz w:val="28"/>
          <w:szCs w:val="28"/>
          <w:lang w:val="uk-UA"/>
        </w:rPr>
        <w:t xml:space="preserve">Розподіл відповідей  </w:t>
      </w:r>
      <w:r w:rsidR="00334E7C">
        <w:rPr>
          <w:rFonts w:ascii="Times New Roman" w:hAnsi="Times New Roman"/>
          <w:b/>
          <w:sz w:val="28"/>
          <w:szCs w:val="28"/>
          <w:lang w:val="uk-UA"/>
        </w:rPr>
        <w:t xml:space="preserve">магістрів та студентів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факультетів університету </w:t>
      </w:r>
      <w:r w:rsidRPr="00AD61AF">
        <w:rPr>
          <w:rFonts w:ascii="Times New Roman" w:hAnsi="Times New Roman"/>
          <w:b/>
          <w:sz w:val="28"/>
          <w:szCs w:val="28"/>
          <w:lang w:val="uk-UA"/>
        </w:rPr>
        <w:t>щодо ефективності протидії корупційним проявам</w:t>
      </w:r>
    </w:p>
    <w:p w:rsidR="00A03715" w:rsidRPr="00AD61AF" w:rsidRDefault="00A03715" w:rsidP="00A037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61AF">
        <w:rPr>
          <w:rFonts w:ascii="Times New Roman" w:hAnsi="Times New Roman"/>
          <w:b/>
          <w:sz w:val="28"/>
          <w:szCs w:val="28"/>
          <w:lang w:val="uk-UA"/>
        </w:rPr>
        <w:t xml:space="preserve"> керівництвом університету</w:t>
      </w:r>
    </w:p>
    <w:tbl>
      <w:tblPr>
        <w:tblW w:w="9322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1668"/>
        <w:gridCol w:w="1275"/>
        <w:gridCol w:w="1147"/>
        <w:gridCol w:w="1307"/>
        <w:gridCol w:w="1309"/>
        <w:gridCol w:w="1307"/>
        <w:gridCol w:w="1309"/>
      </w:tblGrid>
      <w:tr w:rsidR="00A03715" w:rsidRPr="004F1219" w:rsidTr="00CD62CF">
        <w:trPr>
          <w:trHeight w:val="1134"/>
        </w:trPr>
        <w:tc>
          <w:tcPr>
            <w:tcW w:w="166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варіанти                                    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       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відпов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.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факультети</w:t>
            </w:r>
          </w:p>
        </w:tc>
        <w:tc>
          <w:tcPr>
            <w:tcW w:w="12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загальна кількість</w:t>
            </w:r>
          </w:p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13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130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3 пит.</w:t>
            </w:r>
          </w:p>
        </w:tc>
        <w:tc>
          <w:tcPr>
            <w:tcW w:w="13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4 пит.</w:t>
            </w:r>
          </w:p>
        </w:tc>
        <w:tc>
          <w:tcPr>
            <w:tcW w:w="130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5 пит.</w:t>
            </w:r>
          </w:p>
        </w:tc>
      </w:tr>
      <w:tr w:rsidR="00C40E05" w:rsidRPr="004F1219" w:rsidTr="00CD62CF">
        <w:tc>
          <w:tcPr>
            <w:tcW w:w="1668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C40E05" w:rsidP="0076760C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Юридичн</w:t>
            </w:r>
            <w:proofErr w:type="spellEnd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. факультет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C40E05" w:rsidP="0076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1147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143</w:t>
            </w: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113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53</w:t>
            </w: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48</w:t>
            </w:r>
          </w:p>
        </w:tc>
      </w:tr>
      <w:tr w:rsidR="00C40E05" w:rsidRPr="004F1219" w:rsidTr="00CD62CF">
        <w:tc>
          <w:tcPr>
            <w:tcW w:w="1668" w:type="dxa"/>
          </w:tcPr>
          <w:p w:rsidR="00C40E05" w:rsidRPr="004F1219" w:rsidRDefault="00C40E05" w:rsidP="0076760C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СПОУ</w:t>
            </w:r>
          </w:p>
        </w:tc>
        <w:tc>
          <w:tcPr>
            <w:tcW w:w="1275" w:type="dxa"/>
          </w:tcPr>
          <w:p w:rsidR="00C40E05" w:rsidRPr="004F1219" w:rsidRDefault="00C40E05" w:rsidP="0076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147" w:type="dxa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51</w:t>
            </w:r>
          </w:p>
        </w:tc>
        <w:tc>
          <w:tcPr>
            <w:tcW w:w="1307" w:type="dxa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27</w:t>
            </w:r>
          </w:p>
        </w:tc>
        <w:tc>
          <w:tcPr>
            <w:tcW w:w="1309" w:type="dxa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13</w:t>
            </w:r>
          </w:p>
        </w:tc>
        <w:tc>
          <w:tcPr>
            <w:tcW w:w="1307" w:type="dxa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2</w:t>
            </w:r>
          </w:p>
        </w:tc>
        <w:tc>
          <w:tcPr>
            <w:tcW w:w="1309" w:type="dxa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23</w:t>
            </w:r>
          </w:p>
        </w:tc>
      </w:tr>
      <w:tr w:rsidR="00C40E05" w:rsidRPr="004F1219" w:rsidTr="00CD62CF">
        <w:trPr>
          <w:trHeight w:val="385"/>
        </w:trPr>
        <w:tc>
          <w:tcPr>
            <w:tcW w:w="1668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C40E0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C40E05" w:rsidP="0076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1147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194</w:t>
            </w: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140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66</w:t>
            </w: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12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EFD3D2"/>
          </w:tcPr>
          <w:p w:rsidR="00C40E05" w:rsidRPr="004F1219" w:rsidRDefault="00B955DE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71</w:t>
            </w:r>
          </w:p>
        </w:tc>
      </w:tr>
      <w:tr w:rsidR="00C40E05" w:rsidRPr="004F1219" w:rsidTr="00CD62CF">
        <w:trPr>
          <w:trHeight w:val="967"/>
        </w:trPr>
        <w:tc>
          <w:tcPr>
            <w:tcW w:w="1668" w:type="dxa"/>
            <w:tcBorders>
              <w:bottom w:val="single" w:sz="8" w:space="0" w:color="C0504D"/>
            </w:tcBorders>
          </w:tcPr>
          <w:p w:rsidR="00C40E05" w:rsidRPr="004F1219" w:rsidRDefault="00C40E0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1275" w:type="dxa"/>
            <w:tcBorders>
              <w:bottom w:val="single" w:sz="8" w:space="0" w:color="C0504D"/>
            </w:tcBorders>
          </w:tcPr>
          <w:p w:rsidR="00C40E05" w:rsidRPr="004F1219" w:rsidRDefault="00C40E05" w:rsidP="0076760C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47" w:type="dxa"/>
            <w:tcBorders>
              <w:bottom w:val="single" w:sz="8" w:space="0" w:color="C0504D"/>
            </w:tcBorders>
          </w:tcPr>
          <w:p w:rsidR="00C40E05" w:rsidRPr="004F1219" w:rsidRDefault="009D51B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11,98</w:t>
            </w:r>
          </w:p>
        </w:tc>
        <w:tc>
          <w:tcPr>
            <w:tcW w:w="1307" w:type="dxa"/>
            <w:tcBorders>
              <w:bottom w:val="single" w:sz="8" w:space="0" w:color="C0504D"/>
            </w:tcBorders>
          </w:tcPr>
          <w:p w:rsidR="00C40E05" w:rsidRPr="004F1219" w:rsidRDefault="009D51B6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  <w:lang w:val="uk-UA"/>
              </w:rPr>
              <w:t>8,64</w:t>
            </w:r>
          </w:p>
        </w:tc>
        <w:tc>
          <w:tcPr>
            <w:tcW w:w="1309" w:type="dxa"/>
            <w:tcBorders>
              <w:bottom w:val="single" w:sz="8" w:space="0" w:color="C0504D"/>
            </w:tcBorders>
          </w:tcPr>
          <w:p w:rsidR="00C40E05" w:rsidRPr="004F1219" w:rsidRDefault="009D51B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4,07</w:t>
            </w:r>
          </w:p>
        </w:tc>
        <w:tc>
          <w:tcPr>
            <w:tcW w:w="1307" w:type="dxa"/>
            <w:tcBorders>
              <w:bottom w:val="single" w:sz="8" w:space="0" w:color="C0504D"/>
            </w:tcBorders>
          </w:tcPr>
          <w:p w:rsidR="00C40E05" w:rsidRPr="004F1219" w:rsidRDefault="009D51B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0,74</w:t>
            </w:r>
          </w:p>
        </w:tc>
        <w:tc>
          <w:tcPr>
            <w:tcW w:w="1309" w:type="dxa"/>
            <w:tcBorders>
              <w:bottom w:val="single" w:sz="8" w:space="0" w:color="C0504D"/>
            </w:tcBorders>
          </w:tcPr>
          <w:p w:rsidR="00C40E05" w:rsidRPr="004F1219" w:rsidRDefault="009D51B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  <w:lang w:val="uk-UA"/>
              </w:rPr>
              <w:t>4,38</w:t>
            </w:r>
          </w:p>
        </w:tc>
      </w:tr>
    </w:tbl>
    <w:p w:rsidR="00A03715" w:rsidRDefault="00A03715" w:rsidP="00A03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- ц</w:t>
      </w:r>
      <w:proofErr w:type="spellStart"/>
      <w:r w:rsidRPr="00D922F6">
        <w:rPr>
          <w:rFonts w:ascii="Times New Roman" w:hAnsi="Times New Roman"/>
          <w:sz w:val="24"/>
          <w:szCs w:val="24"/>
        </w:rPr>
        <w:t>ілком</w:t>
      </w:r>
      <w:proofErr w:type="spellEnd"/>
      <w:r w:rsidRPr="00D9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2F6">
        <w:rPr>
          <w:rFonts w:ascii="Times New Roman" w:hAnsi="Times New Roman"/>
          <w:sz w:val="24"/>
          <w:szCs w:val="24"/>
        </w:rPr>
        <w:t>ефективно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; 2 - </w:t>
      </w:r>
      <w:r w:rsidRPr="00D92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D922F6">
        <w:rPr>
          <w:rFonts w:ascii="Times New Roman" w:hAnsi="Times New Roman"/>
          <w:sz w:val="24"/>
          <w:szCs w:val="24"/>
        </w:rPr>
        <w:t>адовільно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D922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– н</w:t>
      </w:r>
      <w:proofErr w:type="spellStart"/>
      <w:r w:rsidRPr="00D922F6">
        <w:rPr>
          <w:rFonts w:ascii="Times New Roman" w:hAnsi="Times New Roman"/>
          <w:sz w:val="24"/>
          <w:szCs w:val="24"/>
        </w:rPr>
        <w:t>еефективно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D922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4 - </w:t>
      </w:r>
      <w:r w:rsidRPr="00D92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D922F6">
        <w:rPr>
          <w:rFonts w:ascii="Times New Roman" w:hAnsi="Times New Roman"/>
          <w:sz w:val="24"/>
          <w:szCs w:val="24"/>
        </w:rPr>
        <w:t>загалі</w:t>
      </w:r>
      <w:proofErr w:type="spellEnd"/>
      <w:r w:rsidRPr="00D9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2F6">
        <w:rPr>
          <w:rFonts w:ascii="Times New Roman" w:hAnsi="Times New Roman"/>
          <w:sz w:val="24"/>
          <w:szCs w:val="24"/>
        </w:rPr>
        <w:t>заохочує</w:t>
      </w:r>
      <w:proofErr w:type="spellEnd"/>
      <w:r w:rsidRPr="00D9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2F6">
        <w:rPr>
          <w:rFonts w:ascii="Times New Roman" w:hAnsi="Times New Roman"/>
          <w:sz w:val="24"/>
          <w:szCs w:val="24"/>
        </w:rPr>
        <w:t>такі</w:t>
      </w:r>
      <w:proofErr w:type="spellEnd"/>
      <w:r w:rsidRPr="00D922F6">
        <w:rPr>
          <w:rFonts w:ascii="Times New Roman" w:hAnsi="Times New Roman"/>
          <w:sz w:val="24"/>
          <w:szCs w:val="24"/>
        </w:rPr>
        <w:t xml:space="preserve"> прояви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D922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- в</w:t>
      </w:r>
      <w:proofErr w:type="spellStart"/>
      <w:r w:rsidRPr="00D922F6">
        <w:rPr>
          <w:rFonts w:ascii="Times New Roman" w:hAnsi="Times New Roman"/>
          <w:sz w:val="24"/>
          <w:szCs w:val="24"/>
        </w:rPr>
        <w:t>ажко</w:t>
      </w:r>
      <w:proofErr w:type="spellEnd"/>
      <w:r w:rsidRPr="00D9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2F6">
        <w:rPr>
          <w:rFonts w:ascii="Times New Roman" w:hAnsi="Times New Roman"/>
          <w:sz w:val="24"/>
          <w:szCs w:val="24"/>
        </w:rPr>
        <w:t>сказати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815" w:rsidRDefault="00217815" w:rsidP="00A03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815" w:rsidRDefault="00217815" w:rsidP="00A03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4E7C" w:rsidRDefault="00217815" w:rsidP="002178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781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95703" cy="3645725"/>
            <wp:effectExtent l="19050" t="0" r="9847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03715" w:rsidRDefault="00A03715" w:rsidP="00A03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Default="00A03715" w:rsidP="00A03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Pr="00D922F6" w:rsidRDefault="00A03715" w:rsidP="00A03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715" w:rsidRPr="00C37D85" w:rsidRDefault="00A03715" w:rsidP="00A03715">
      <w:pPr>
        <w:pStyle w:val="a6"/>
        <w:tabs>
          <w:tab w:val="left" w:pos="1239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Гістограма 13.1. </w:t>
      </w:r>
      <w:r w:rsidRPr="00C37D85">
        <w:rPr>
          <w:rFonts w:ascii="Times New Roman" w:hAnsi="Times New Roman"/>
          <w:b/>
          <w:sz w:val="28"/>
          <w:szCs w:val="28"/>
          <w:lang w:val="uk-UA"/>
        </w:rPr>
        <w:t>Питома вага кожного варіанту відповідей</w:t>
      </w:r>
    </w:p>
    <w:p w:rsidR="00A03715" w:rsidRDefault="00A03715" w:rsidP="00A03715">
      <w:pPr>
        <w:pStyle w:val="a6"/>
        <w:tabs>
          <w:tab w:val="left" w:pos="1239"/>
        </w:tabs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7D85">
        <w:rPr>
          <w:rFonts w:ascii="Times New Roman" w:hAnsi="Times New Roman"/>
          <w:b/>
          <w:sz w:val="28"/>
          <w:szCs w:val="28"/>
          <w:lang w:val="uk-UA"/>
        </w:rPr>
        <w:t xml:space="preserve">до загальної кількості  </w:t>
      </w:r>
      <w:r w:rsidR="00217815">
        <w:rPr>
          <w:rFonts w:ascii="Times New Roman" w:hAnsi="Times New Roman"/>
          <w:b/>
          <w:sz w:val="28"/>
          <w:szCs w:val="28"/>
          <w:lang w:val="uk-UA"/>
        </w:rPr>
        <w:t>магістрів та студентів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факультетів університету</w:t>
      </w:r>
      <w:r w:rsidRPr="00C37D85">
        <w:rPr>
          <w:rFonts w:ascii="Times New Roman" w:hAnsi="Times New Roman"/>
          <w:b/>
          <w:sz w:val="28"/>
          <w:szCs w:val="28"/>
          <w:lang w:val="uk-UA"/>
        </w:rPr>
        <w:t xml:space="preserve"> у %</w:t>
      </w:r>
    </w:p>
    <w:p w:rsidR="007C2CCF" w:rsidRDefault="007C2CCF" w:rsidP="00A0371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CF" w:rsidRDefault="007C2CCF" w:rsidP="00A0371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Pr="008C36DB" w:rsidRDefault="00A03715" w:rsidP="00A0371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C36DB">
        <w:rPr>
          <w:rFonts w:ascii="Times New Roman" w:hAnsi="Times New Roman"/>
          <w:sz w:val="28"/>
          <w:szCs w:val="28"/>
          <w:lang w:val="uk-UA"/>
        </w:rPr>
        <w:t>Запитання 14</w:t>
      </w:r>
    </w:p>
    <w:p w:rsidR="00A03715" w:rsidRPr="00534D4C" w:rsidRDefault="00A03715" w:rsidP="00A03715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34D4C">
        <w:rPr>
          <w:rFonts w:ascii="Times New Roman" w:hAnsi="Times New Roman"/>
          <w:b/>
          <w:sz w:val="28"/>
          <w:szCs w:val="28"/>
          <w:lang w:val="uk-UA"/>
        </w:rPr>
        <w:t>Таблиця 14.1</w:t>
      </w:r>
    </w:p>
    <w:p w:rsidR="00A03715" w:rsidRPr="00E53361" w:rsidRDefault="00A03715" w:rsidP="00A037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61AF">
        <w:rPr>
          <w:rFonts w:ascii="Times New Roman" w:hAnsi="Times New Roman"/>
          <w:b/>
          <w:sz w:val="28"/>
          <w:szCs w:val="28"/>
          <w:lang w:val="uk-UA"/>
        </w:rPr>
        <w:t xml:space="preserve">Розподіл відповідей  </w:t>
      </w:r>
      <w:r w:rsidR="009A0476">
        <w:rPr>
          <w:rFonts w:ascii="Times New Roman" w:hAnsi="Times New Roman"/>
          <w:b/>
          <w:sz w:val="28"/>
          <w:szCs w:val="28"/>
          <w:lang w:val="uk-UA"/>
        </w:rPr>
        <w:t>магістрів та студентів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факультетів університету щодо можливого успішного навчання в ДДУВС</w:t>
      </w:r>
      <w:r w:rsidRPr="00AD61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53361">
        <w:rPr>
          <w:rFonts w:ascii="Times New Roman" w:hAnsi="Times New Roman"/>
          <w:b/>
          <w:sz w:val="28"/>
          <w:szCs w:val="28"/>
          <w:lang w:val="uk-UA"/>
        </w:rPr>
        <w:t>не сплачуючи за позитивні оцінки  (модулі, курсові роботи, заліки, забо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E53361">
        <w:rPr>
          <w:rFonts w:ascii="Times New Roman" w:hAnsi="Times New Roman"/>
          <w:b/>
          <w:sz w:val="28"/>
          <w:szCs w:val="28"/>
          <w:lang w:val="uk-UA"/>
        </w:rPr>
        <w:t>гованості)</w:t>
      </w:r>
      <w:r w:rsidRPr="00E53361">
        <w:rPr>
          <w:rFonts w:ascii="Times New Roman" w:hAnsi="Times New Roman"/>
          <w:b/>
          <w:color w:val="808080"/>
          <w:sz w:val="28"/>
          <w:szCs w:val="28"/>
          <w:lang w:val="uk-UA"/>
        </w:rPr>
        <w:t>)</w:t>
      </w:r>
    </w:p>
    <w:tbl>
      <w:tblPr>
        <w:tblW w:w="9322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2061"/>
        <w:gridCol w:w="1804"/>
        <w:gridCol w:w="1820"/>
        <w:gridCol w:w="1817"/>
        <w:gridCol w:w="1820"/>
      </w:tblGrid>
      <w:tr w:rsidR="00A03715" w:rsidRPr="004F1219" w:rsidTr="00CD62CF">
        <w:trPr>
          <w:trHeight w:val="1134"/>
        </w:trPr>
        <w:tc>
          <w:tcPr>
            <w:tcW w:w="20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варіанти                                    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       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відпов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.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факультети</w:t>
            </w:r>
          </w:p>
        </w:tc>
        <w:tc>
          <w:tcPr>
            <w:tcW w:w="180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загальна кількість</w:t>
            </w:r>
          </w:p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181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182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3 пит.</w:t>
            </w:r>
          </w:p>
        </w:tc>
      </w:tr>
      <w:tr w:rsidR="00217815" w:rsidRPr="004F1219" w:rsidTr="00BB0299">
        <w:trPr>
          <w:trHeight w:val="670"/>
        </w:trPr>
        <w:tc>
          <w:tcPr>
            <w:tcW w:w="2061" w:type="dxa"/>
            <w:tcBorders>
              <w:left w:val="nil"/>
              <w:right w:val="nil"/>
            </w:tcBorders>
            <w:shd w:val="clear" w:color="auto" w:fill="EFD3D2"/>
          </w:tcPr>
          <w:p w:rsidR="00217815" w:rsidRPr="004F1219" w:rsidRDefault="00217815" w:rsidP="0076760C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Юридичн</w:t>
            </w:r>
            <w:proofErr w:type="spellEnd"/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. факультет</w:t>
            </w:r>
          </w:p>
        </w:tc>
        <w:tc>
          <w:tcPr>
            <w:tcW w:w="1804" w:type="dxa"/>
            <w:tcBorders>
              <w:left w:val="nil"/>
              <w:right w:val="nil"/>
            </w:tcBorders>
            <w:shd w:val="clear" w:color="auto" w:fill="EFD3D2"/>
          </w:tcPr>
          <w:p w:rsidR="00217815" w:rsidRPr="004F1219" w:rsidRDefault="00217815" w:rsidP="0076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</w:t>
            </w:r>
          </w:p>
        </w:tc>
        <w:tc>
          <w:tcPr>
            <w:tcW w:w="1820" w:type="dxa"/>
            <w:tcBorders>
              <w:left w:val="nil"/>
              <w:right w:val="nil"/>
            </w:tcBorders>
            <w:shd w:val="clear" w:color="auto" w:fill="EFD3D2"/>
          </w:tcPr>
          <w:p w:rsidR="00217815" w:rsidRPr="00BB0299" w:rsidRDefault="009A0476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</w:t>
            </w:r>
            <w:r w:rsidR="00BB0299" w:rsidRPr="00BB0299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7</w:t>
            </w:r>
            <w:r w:rsidRPr="00BB0299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  <w:tcBorders>
              <w:left w:val="nil"/>
              <w:right w:val="nil"/>
            </w:tcBorders>
            <w:shd w:val="clear" w:color="auto" w:fill="EFD3D2"/>
          </w:tcPr>
          <w:p w:rsidR="00217815" w:rsidRPr="00BB0299" w:rsidRDefault="00BB0299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72</w:t>
            </w:r>
          </w:p>
        </w:tc>
        <w:tc>
          <w:tcPr>
            <w:tcW w:w="1820" w:type="dxa"/>
            <w:tcBorders>
              <w:left w:val="nil"/>
              <w:right w:val="nil"/>
            </w:tcBorders>
            <w:shd w:val="clear" w:color="auto" w:fill="EFD3D2"/>
          </w:tcPr>
          <w:p w:rsidR="00217815" w:rsidRPr="00BB0299" w:rsidRDefault="00BB0299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24</w:t>
            </w:r>
          </w:p>
        </w:tc>
      </w:tr>
      <w:tr w:rsidR="00217815" w:rsidRPr="004F1219" w:rsidTr="00CD62CF">
        <w:tc>
          <w:tcPr>
            <w:tcW w:w="2061" w:type="dxa"/>
          </w:tcPr>
          <w:p w:rsidR="00217815" w:rsidRPr="004F1219" w:rsidRDefault="00217815" w:rsidP="0076760C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СПОУ</w:t>
            </w:r>
          </w:p>
        </w:tc>
        <w:tc>
          <w:tcPr>
            <w:tcW w:w="1804" w:type="dxa"/>
          </w:tcPr>
          <w:p w:rsidR="00217815" w:rsidRDefault="00217815" w:rsidP="0076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  <w:p w:rsidR="00BB0299" w:rsidRPr="004F1219" w:rsidRDefault="00BB0299" w:rsidP="0076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</w:tcPr>
          <w:p w:rsidR="00217815" w:rsidRPr="00BB0299" w:rsidRDefault="00BB0299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89</w:t>
            </w:r>
          </w:p>
        </w:tc>
        <w:tc>
          <w:tcPr>
            <w:tcW w:w="1817" w:type="dxa"/>
          </w:tcPr>
          <w:p w:rsidR="00217815" w:rsidRPr="00BB0299" w:rsidRDefault="00BB0299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5</w:t>
            </w:r>
          </w:p>
        </w:tc>
        <w:tc>
          <w:tcPr>
            <w:tcW w:w="1820" w:type="dxa"/>
          </w:tcPr>
          <w:p w:rsidR="00217815" w:rsidRPr="00BB0299" w:rsidRDefault="00BB0299" w:rsidP="00BB0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</w:t>
            </w:r>
          </w:p>
        </w:tc>
      </w:tr>
      <w:tr w:rsidR="00217815" w:rsidRPr="004F1219" w:rsidTr="00CD62CF">
        <w:trPr>
          <w:trHeight w:val="385"/>
        </w:trPr>
        <w:tc>
          <w:tcPr>
            <w:tcW w:w="2061" w:type="dxa"/>
            <w:tcBorders>
              <w:left w:val="nil"/>
              <w:right w:val="nil"/>
            </w:tcBorders>
            <w:shd w:val="clear" w:color="auto" w:fill="EFD3D2"/>
          </w:tcPr>
          <w:p w:rsidR="00217815" w:rsidRPr="004F1219" w:rsidRDefault="002178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4" w:type="dxa"/>
            <w:tcBorders>
              <w:left w:val="nil"/>
              <w:right w:val="nil"/>
            </w:tcBorders>
            <w:shd w:val="clear" w:color="auto" w:fill="EFD3D2"/>
          </w:tcPr>
          <w:p w:rsidR="00217815" w:rsidRPr="004F1219" w:rsidRDefault="00217815" w:rsidP="0076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1620</w:t>
            </w:r>
          </w:p>
        </w:tc>
        <w:tc>
          <w:tcPr>
            <w:tcW w:w="1820" w:type="dxa"/>
            <w:tcBorders>
              <w:left w:val="nil"/>
              <w:right w:val="nil"/>
            </w:tcBorders>
            <w:shd w:val="clear" w:color="auto" w:fill="EFD3D2"/>
          </w:tcPr>
          <w:p w:rsidR="00217815" w:rsidRPr="00BB0299" w:rsidRDefault="00BB0299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360</w:t>
            </w:r>
          </w:p>
        </w:tc>
        <w:tc>
          <w:tcPr>
            <w:tcW w:w="1817" w:type="dxa"/>
            <w:tcBorders>
              <w:left w:val="nil"/>
              <w:right w:val="nil"/>
            </w:tcBorders>
            <w:shd w:val="clear" w:color="auto" w:fill="EFD3D2"/>
          </w:tcPr>
          <w:p w:rsidR="00217815" w:rsidRPr="00BB0299" w:rsidRDefault="00BB0299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87</w:t>
            </w:r>
          </w:p>
        </w:tc>
        <w:tc>
          <w:tcPr>
            <w:tcW w:w="1820" w:type="dxa"/>
            <w:tcBorders>
              <w:left w:val="nil"/>
              <w:right w:val="nil"/>
            </w:tcBorders>
            <w:shd w:val="clear" w:color="auto" w:fill="EFD3D2"/>
          </w:tcPr>
          <w:p w:rsidR="00217815" w:rsidRPr="00BB0299" w:rsidRDefault="00BB0299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36</w:t>
            </w:r>
          </w:p>
        </w:tc>
      </w:tr>
      <w:tr w:rsidR="00217815" w:rsidRPr="004F1219" w:rsidTr="00CD62CF">
        <w:trPr>
          <w:trHeight w:val="967"/>
        </w:trPr>
        <w:tc>
          <w:tcPr>
            <w:tcW w:w="2061" w:type="dxa"/>
            <w:tcBorders>
              <w:bottom w:val="single" w:sz="8" w:space="0" w:color="C0504D"/>
            </w:tcBorders>
          </w:tcPr>
          <w:p w:rsidR="00217815" w:rsidRPr="004F1219" w:rsidRDefault="002178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1804" w:type="dxa"/>
            <w:tcBorders>
              <w:bottom w:val="single" w:sz="8" w:space="0" w:color="C0504D"/>
            </w:tcBorders>
          </w:tcPr>
          <w:p w:rsidR="00217815" w:rsidRPr="00BB0299" w:rsidRDefault="00217815" w:rsidP="0076760C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20" w:type="dxa"/>
            <w:tcBorders>
              <w:bottom w:val="single" w:sz="8" w:space="0" w:color="C0504D"/>
            </w:tcBorders>
          </w:tcPr>
          <w:p w:rsidR="00217815" w:rsidRPr="00BB0299" w:rsidRDefault="00BB0299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22,22</w:t>
            </w:r>
          </w:p>
        </w:tc>
        <w:tc>
          <w:tcPr>
            <w:tcW w:w="1817" w:type="dxa"/>
            <w:tcBorders>
              <w:bottom w:val="single" w:sz="8" w:space="0" w:color="C0504D"/>
            </w:tcBorders>
          </w:tcPr>
          <w:p w:rsidR="00217815" w:rsidRPr="00BB0299" w:rsidRDefault="00BB0299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5,37</w:t>
            </w:r>
          </w:p>
        </w:tc>
        <w:tc>
          <w:tcPr>
            <w:tcW w:w="1820" w:type="dxa"/>
            <w:tcBorders>
              <w:bottom w:val="single" w:sz="8" w:space="0" w:color="C0504D"/>
            </w:tcBorders>
          </w:tcPr>
          <w:p w:rsidR="00217815" w:rsidRPr="00BB0299" w:rsidRDefault="00BB0299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BB0299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2,22</w:t>
            </w:r>
          </w:p>
        </w:tc>
      </w:tr>
    </w:tbl>
    <w:p w:rsidR="002269C4" w:rsidRDefault="002269C4" w:rsidP="00A0371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69C4" w:rsidRDefault="00A03715" w:rsidP="00A0371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Pr="00FB2B10">
        <w:rPr>
          <w:rFonts w:ascii="Times New Roman" w:hAnsi="Times New Roman"/>
          <w:sz w:val="28"/>
          <w:szCs w:val="28"/>
          <w:lang w:val="uk-UA"/>
        </w:rPr>
        <w:t>– так;</w:t>
      </w:r>
      <w:r w:rsidR="00BB02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 – ні;</w:t>
      </w:r>
      <w:r w:rsidR="00BB02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– важко сказати</w:t>
      </w:r>
      <w:r w:rsidR="00BB0299">
        <w:rPr>
          <w:rFonts w:ascii="Times New Roman" w:hAnsi="Times New Roman"/>
          <w:sz w:val="28"/>
          <w:szCs w:val="28"/>
          <w:lang w:val="uk-UA"/>
        </w:rPr>
        <w:t>.</w:t>
      </w:r>
    </w:p>
    <w:p w:rsidR="002269C4" w:rsidRDefault="002269C4" w:rsidP="00A0371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269C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13614" cy="3443844"/>
            <wp:effectExtent l="19050" t="0" r="25236" b="4206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03715" w:rsidRPr="00FB2B10" w:rsidRDefault="00A03715" w:rsidP="00A0371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15" w:rsidRPr="00C37D85" w:rsidRDefault="00A03715" w:rsidP="00A03715">
      <w:pPr>
        <w:tabs>
          <w:tab w:val="left" w:pos="12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Гістограма</w:t>
      </w:r>
      <w:r w:rsidRPr="00D026BC">
        <w:rPr>
          <w:rFonts w:ascii="Times New Roman" w:hAnsi="Times New Roman"/>
          <w:b/>
          <w:sz w:val="28"/>
          <w:szCs w:val="28"/>
          <w:lang w:val="uk-UA"/>
        </w:rPr>
        <w:t xml:space="preserve"> 14.1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7D85">
        <w:rPr>
          <w:rFonts w:ascii="Times New Roman" w:hAnsi="Times New Roman"/>
          <w:b/>
          <w:sz w:val="28"/>
          <w:szCs w:val="28"/>
          <w:lang w:val="uk-UA"/>
        </w:rPr>
        <w:t>Питома вага кожного варіанту відповідей</w:t>
      </w:r>
    </w:p>
    <w:p w:rsidR="00A03715" w:rsidRPr="00FB37BB" w:rsidRDefault="00A03715" w:rsidP="00A03715">
      <w:pPr>
        <w:pStyle w:val="a6"/>
        <w:tabs>
          <w:tab w:val="left" w:pos="1239"/>
        </w:tabs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37BB">
        <w:rPr>
          <w:rFonts w:ascii="Times New Roman" w:hAnsi="Times New Roman"/>
          <w:b/>
          <w:sz w:val="28"/>
          <w:szCs w:val="28"/>
          <w:lang w:val="uk-UA"/>
        </w:rPr>
        <w:t>до загальної кількості  магістрів та курсантів факультетів у %</w:t>
      </w:r>
    </w:p>
    <w:p w:rsidR="00A03715" w:rsidRDefault="00A03715" w:rsidP="00A0371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104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03715" w:rsidRDefault="00A03715" w:rsidP="00A03715">
      <w:pPr>
        <w:tabs>
          <w:tab w:val="left" w:pos="1047"/>
        </w:tabs>
        <w:rPr>
          <w:rFonts w:ascii="Times New Roman" w:hAnsi="Times New Roman"/>
          <w:sz w:val="28"/>
          <w:szCs w:val="28"/>
          <w:lang w:val="uk-UA"/>
        </w:rPr>
      </w:pPr>
    </w:p>
    <w:p w:rsidR="00A03715" w:rsidRPr="00401559" w:rsidRDefault="00A03715" w:rsidP="00A03715">
      <w:pPr>
        <w:tabs>
          <w:tab w:val="left" w:pos="104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401559">
        <w:rPr>
          <w:rFonts w:ascii="Times New Roman" w:hAnsi="Times New Roman"/>
          <w:b/>
          <w:sz w:val="28"/>
          <w:szCs w:val="28"/>
          <w:lang w:val="uk-UA"/>
        </w:rPr>
        <w:t>Запитання 15</w:t>
      </w:r>
    </w:p>
    <w:p w:rsidR="00A03715" w:rsidRPr="00534D4C" w:rsidRDefault="00A03715" w:rsidP="00A03715">
      <w:pPr>
        <w:tabs>
          <w:tab w:val="left" w:pos="1047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34D4C">
        <w:rPr>
          <w:rFonts w:ascii="Times New Roman" w:hAnsi="Times New Roman"/>
          <w:b/>
          <w:sz w:val="28"/>
          <w:szCs w:val="28"/>
          <w:lang w:val="uk-UA"/>
        </w:rPr>
        <w:t>Таблиця 15.1</w:t>
      </w:r>
    </w:p>
    <w:p w:rsidR="00A03715" w:rsidRPr="00534D4C" w:rsidRDefault="00A03715" w:rsidP="00A03715">
      <w:pPr>
        <w:tabs>
          <w:tab w:val="left" w:pos="104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4D4C">
        <w:rPr>
          <w:rFonts w:ascii="Times New Roman" w:hAnsi="Times New Roman"/>
          <w:b/>
          <w:sz w:val="28"/>
          <w:szCs w:val="28"/>
          <w:lang w:val="uk-UA"/>
        </w:rPr>
        <w:t>«Чи відомо Вам, куди, до кого і як можливо звертатися в університеті у разі виникнення питань щодо  можливих корупційних проявів?»</w:t>
      </w:r>
    </w:p>
    <w:tbl>
      <w:tblPr>
        <w:tblW w:w="9322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2561"/>
        <w:gridCol w:w="2242"/>
        <w:gridCol w:w="2261"/>
        <w:gridCol w:w="2258"/>
      </w:tblGrid>
      <w:tr w:rsidR="00A03715" w:rsidRPr="004F1219" w:rsidTr="00CD62CF">
        <w:trPr>
          <w:trHeight w:val="1134"/>
        </w:trPr>
        <w:tc>
          <w:tcPr>
            <w:tcW w:w="25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     варіанти                 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відпов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.</w:t>
            </w: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факультети</w:t>
            </w:r>
          </w:p>
        </w:tc>
        <w:tc>
          <w:tcPr>
            <w:tcW w:w="224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</w:p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загальна кількість</w:t>
            </w:r>
          </w:p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  <w:tc>
          <w:tcPr>
            <w:tcW w:w="22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03715" w:rsidRPr="004F1219" w:rsidRDefault="00A03715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пит</w:t>
            </w:r>
            <w:proofErr w:type="spellEnd"/>
          </w:p>
        </w:tc>
      </w:tr>
      <w:tr w:rsidR="00E22FEF" w:rsidRPr="004F1219" w:rsidTr="00CD62CF">
        <w:tc>
          <w:tcPr>
            <w:tcW w:w="2561" w:type="dxa"/>
            <w:tcBorders>
              <w:left w:val="nil"/>
              <w:right w:val="nil"/>
            </w:tcBorders>
            <w:shd w:val="clear" w:color="auto" w:fill="EFD3D2"/>
          </w:tcPr>
          <w:p w:rsidR="00E22FEF" w:rsidRPr="00E22FEF" w:rsidRDefault="00E22FEF" w:rsidP="0076760C">
            <w:pPr>
              <w:spacing w:after="0" w:line="240" w:lineRule="auto"/>
              <w:rPr>
                <w:rFonts w:ascii="Times New Roman" w:hAnsi="Times New Roman"/>
                <w:bCs/>
                <w:color w:val="943634"/>
                <w:sz w:val="28"/>
                <w:szCs w:val="28"/>
                <w:lang w:val="uk-UA"/>
              </w:rPr>
            </w:pPr>
            <w:proofErr w:type="spellStart"/>
            <w:r w:rsidRPr="00E22FEF">
              <w:rPr>
                <w:rFonts w:ascii="Times New Roman" w:hAnsi="Times New Roman"/>
                <w:bCs/>
                <w:color w:val="943634"/>
                <w:sz w:val="28"/>
                <w:szCs w:val="28"/>
                <w:lang w:val="uk-UA"/>
              </w:rPr>
              <w:t>Юридичн</w:t>
            </w:r>
            <w:proofErr w:type="spellEnd"/>
            <w:r w:rsidRPr="00E22FEF">
              <w:rPr>
                <w:rFonts w:ascii="Times New Roman" w:hAnsi="Times New Roman"/>
                <w:bCs/>
                <w:color w:val="943634"/>
                <w:sz w:val="28"/>
                <w:szCs w:val="28"/>
                <w:lang w:val="uk-UA"/>
              </w:rPr>
              <w:t xml:space="preserve">. </w:t>
            </w:r>
          </w:p>
          <w:p w:rsidR="00E22FEF" w:rsidRPr="00E22FEF" w:rsidRDefault="00E22FEF" w:rsidP="0076760C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  <w:lang w:val="uk-UA"/>
              </w:rPr>
            </w:pPr>
            <w:r w:rsidRPr="00E22FEF">
              <w:rPr>
                <w:rFonts w:ascii="Times New Roman" w:hAnsi="Times New Roman"/>
                <w:bCs/>
                <w:color w:val="943634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2242" w:type="dxa"/>
            <w:tcBorders>
              <w:left w:val="nil"/>
              <w:right w:val="nil"/>
            </w:tcBorders>
            <w:shd w:val="clear" w:color="auto" w:fill="EFD3D2"/>
          </w:tcPr>
          <w:p w:rsidR="00E22FEF" w:rsidRPr="00AA440F" w:rsidRDefault="00E22FEF" w:rsidP="0076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sz w:val="28"/>
                <w:szCs w:val="28"/>
                <w:lang w:val="uk-UA"/>
              </w:rPr>
              <w:t>1403</w:t>
            </w: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EFD3D2"/>
          </w:tcPr>
          <w:p w:rsidR="00E22FEF" w:rsidRPr="00AA440F" w:rsidRDefault="00E22FE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92</w:t>
            </w: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EFD3D2"/>
          </w:tcPr>
          <w:p w:rsidR="00E22FEF" w:rsidRPr="00AA440F" w:rsidRDefault="00E22FE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275</w:t>
            </w:r>
          </w:p>
        </w:tc>
      </w:tr>
      <w:tr w:rsidR="00E22FEF" w:rsidRPr="004F1219" w:rsidTr="00CD62CF">
        <w:tc>
          <w:tcPr>
            <w:tcW w:w="2561" w:type="dxa"/>
          </w:tcPr>
          <w:p w:rsidR="00E22FEF" w:rsidRPr="00E22FEF" w:rsidRDefault="00E22FEF" w:rsidP="0076760C">
            <w:pPr>
              <w:spacing w:after="0" w:line="240" w:lineRule="auto"/>
              <w:rPr>
                <w:rFonts w:ascii="Times New Roman" w:hAnsi="Times New Roman"/>
                <w:bCs/>
                <w:color w:val="943634"/>
                <w:sz w:val="28"/>
                <w:szCs w:val="28"/>
                <w:lang w:val="uk-UA"/>
              </w:rPr>
            </w:pPr>
            <w:r w:rsidRPr="00E22FEF">
              <w:rPr>
                <w:rFonts w:ascii="Times New Roman" w:hAnsi="Times New Roman"/>
                <w:bCs/>
                <w:color w:val="943634"/>
                <w:sz w:val="28"/>
                <w:szCs w:val="28"/>
                <w:lang w:val="uk-UA"/>
              </w:rPr>
              <w:t>ФСПОУ</w:t>
            </w:r>
          </w:p>
          <w:p w:rsidR="00E22FEF" w:rsidRPr="00E22FEF" w:rsidRDefault="00E22FEF" w:rsidP="0076760C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</w:tcPr>
          <w:p w:rsidR="00E22FEF" w:rsidRPr="00AA440F" w:rsidRDefault="00E22FEF" w:rsidP="0076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sz w:val="28"/>
                <w:szCs w:val="28"/>
                <w:lang w:val="uk-UA"/>
              </w:rPr>
              <w:t>287</w:t>
            </w:r>
          </w:p>
          <w:p w:rsidR="00E22FEF" w:rsidRPr="00AA440F" w:rsidRDefault="00E22FEF" w:rsidP="0076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E22FEF" w:rsidRPr="00AA440F" w:rsidRDefault="00E22FE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72</w:t>
            </w:r>
          </w:p>
        </w:tc>
        <w:tc>
          <w:tcPr>
            <w:tcW w:w="2258" w:type="dxa"/>
          </w:tcPr>
          <w:p w:rsidR="00E22FEF" w:rsidRPr="00AA440F" w:rsidRDefault="00E22FE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44</w:t>
            </w:r>
          </w:p>
        </w:tc>
      </w:tr>
      <w:tr w:rsidR="00E22FEF" w:rsidRPr="004F1219" w:rsidTr="00CD62CF">
        <w:trPr>
          <w:trHeight w:val="385"/>
        </w:trPr>
        <w:tc>
          <w:tcPr>
            <w:tcW w:w="2561" w:type="dxa"/>
            <w:tcBorders>
              <w:left w:val="nil"/>
              <w:right w:val="nil"/>
            </w:tcBorders>
            <w:shd w:val="clear" w:color="auto" w:fill="EFD3D2"/>
          </w:tcPr>
          <w:p w:rsidR="00E22FEF" w:rsidRPr="004F1219" w:rsidRDefault="00E22FEF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42" w:type="dxa"/>
            <w:tcBorders>
              <w:left w:val="nil"/>
              <w:right w:val="nil"/>
            </w:tcBorders>
            <w:shd w:val="clear" w:color="auto" w:fill="EFD3D2"/>
          </w:tcPr>
          <w:p w:rsidR="00E22FEF" w:rsidRPr="00AA440F" w:rsidRDefault="00E22FEF" w:rsidP="0076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sz w:val="28"/>
                <w:szCs w:val="28"/>
                <w:lang w:val="uk-UA"/>
              </w:rPr>
              <w:t>1620</w:t>
            </w: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EFD3D2"/>
          </w:tcPr>
          <w:p w:rsidR="00E22FEF" w:rsidRPr="00AA440F" w:rsidRDefault="00E22FE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164</w:t>
            </w: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EFD3D2"/>
          </w:tcPr>
          <w:p w:rsidR="00E22FEF" w:rsidRPr="00AA440F" w:rsidRDefault="00E22FE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319</w:t>
            </w:r>
          </w:p>
        </w:tc>
      </w:tr>
      <w:tr w:rsidR="00E22FEF" w:rsidRPr="004F1219" w:rsidTr="00CD62CF">
        <w:trPr>
          <w:trHeight w:val="967"/>
        </w:trPr>
        <w:tc>
          <w:tcPr>
            <w:tcW w:w="2561" w:type="dxa"/>
            <w:tcBorders>
              <w:bottom w:val="single" w:sz="8" w:space="0" w:color="C0504D"/>
            </w:tcBorders>
          </w:tcPr>
          <w:p w:rsidR="00E22FEF" w:rsidRPr="004F1219" w:rsidRDefault="00E22FEF" w:rsidP="00CD62C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val="uk-UA"/>
              </w:rPr>
            </w:pPr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lastRenderedPageBreak/>
              <w:t xml:space="preserve">%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відп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до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загальн</w:t>
            </w:r>
            <w:proofErr w:type="spellEnd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 xml:space="preserve">. кіл. </w:t>
            </w:r>
            <w:proofErr w:type="spellStart"/>
            <w:r w:rsidRPr="004F1219">
              <w:rPr>
                <w:rFonts w:ascii="Times New Roman" w:hAnsi="Times New Roman"/>
                <w:bCs/>
                <w:color w:val="943634"/>
                <w:sz w:val="18"/>
                <w:szCs w:val="18"/>
                <w:lang w:val="uk-UA"/>
              </w:rPr>
              <w:t>зво</w:t>
            </w:r>
            <w:proofErr w:type="spellEnd"/>
          </w:p>
        </w:tc>
        <w:tc>
          <w:tcPr>
            <w:tcW w:w="2242" w:type="dxa"/>
            <w:tcBorders>
              <w:bottom w:val="single" w:sz="8" w:space="0" w:color="C0504D"/>
            </w:tcBorders>
          </w:tcPr>
          <w:p w:rsidR="00E22FEF" w:rsidRPr="00AA440F" w:rsidRDefault="00E22FEF" w:rsidP="0076760C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100</w:t>
            </w:r>
          </w:p>
        </w:tc>
        <w:tc>
          <w:tcPr>
            <w:tcW w:w="2261" w:type="dxa"/>
            <w:tcBorders>
              <w:bottom w:val="single" w:sz="8" w:space="0" w:color="C0504D"/>
            </w:tcBorders>
          </w:tcPr>
          <w:p w:rsidR="00E22FEF" w:rsidRPr="00AA440F" w:rsidRDefault="00E22FEF" w:rsidP="00CD62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b/>
                <w:color w:val="943634"/>
                <w:sz w:val="28"/>
                <w:szCs w:val="28"/>
                <w:lang w:val="uk-UA"/>
              </w:rPr>
              <w:t>10,12</w:t>
            </w:r>
          </w:p>
        </w:tc>
        <w:tc>
          <w:tcPr>
            <w:tcW w:w="2258" w:type="dxa"/>
            <w:tcBorders>
              <w:bottom w:val="single" w:sz="8" w:space="0" w:color="C0504D"/>
            </w:tcBorders>
          </w:tcPr>
          <w:p w:rsidR="00E22FEF" w:rsidRPr="00AA440F" w:rsidRDefault="00E22FEF" w:rsidP="00CD62CF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</w:pPr>
            <w:r w:rsidRPr="00AA440F">
              <w:rPr>
                <w:rFonts w:ascii="Times New Roman" w:hAnsi="Times New Roman"/>
                <w:color w:val="943634"/>
                <w:sz w:val="28"/>
                <w:szCs w:val="28"/>
                <w:lang w:val="uk-UA"/>
              </w:rPr>
              <w:t>19,69</w:t>
            </w:r>
          </w:p>
        </w:tc>
      </w:tr>
    </w:tbl>
    <w:p w:rsidR="00A03715" w:rsidRDefault="00A03715" w:rsidP="00A03715">
      <w:pPr>
        <w:tabs>
          <w:tab w:val="left" w:pos="104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– так; </w:t>
      </w:r>
    </w:p>
    <w:p w:rsidR="00A03715" w:rsidRDefault="00A03715" w:rsidP="00A03715">
      <w:pPr>
        <w:tabs>
          <w:tab w:val="left" w:pos="104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– ні.</w:t>
      </w:r>
    </w:p>
    <w:p w:rsidR="00BC29E7" w:rsidRDefault="00BC29E7" w:rsidP="00A03715">
      <w:pPr>
        <w:tabs>
          <w:tab w:val="left" w:pos="104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C29E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12707" cy="3277589"/>
            <wp:effectExtent l="19050" t="0" r="11843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03715" w:rsidRPr="005A6CF5" w:rsidRDefault="00A03715" w:rsidP="00A03715">
      <w:pPr>
        <w:tabs>
          <w:tab w:val="left" w:pos="104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6CF5">
        <w:rPr>
          <w:rFonts w:ascii="Times New Roman" w:hAnsi="Times New Roman"/>
          <w:b/>
          <w:sz w:val="28"/>
          <w:szCs w:val="28"/>
          <w:lang w:val="uk-UA"/>
        </w:rPr>
        <w:t>Гістограма  15.1</w:t>
      </w:r>
    </w:p>
    <w:p w:rsidR="007C2CCF" w:rsidRDefault="007C2C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532CC" w:rsidRDefault="002532CC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633CF" w:rsidRDefault="002633CF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  <w:r w:rsidRPr="00AC57CB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2532CC" w:rsidRDefault="002532CC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532CC" w:rsidRDefault="002532CC" w:rsidP="00A03715">
      <w:pPr>
        <w:pStyle w:val="a6"/>
        <w:tabs>
          <w:tab w:val="left" w:pos="1999"/>
        </w:tabs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pStyle w:val="a6"/>
        <w:numPr>
          <w:ilvl w:val="0"/>
          <w:numId w:val="16"/>
        </w:numPr>
        <w:tabs>
          <w:tab w:val="left" w:pos="1999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5FEC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трійці головних причин</w:t>
      </w:r>
      <w:r w:rsidRPr="005C5FEC">
        <w:rPr>
          <w:rFonts w:ascii="Times New Roman" w:hAnsi="Times New Roman"/>
          <w:sz w:val="28"/>
          <w:szCs w:val="28"/>
          <w:lang w:val="uk-UA"/>
        </w:rPr>
        <w:t xml:space="preserve"> корупційних ризиків, </w:t>
      </w:r>
      <w:r>
        <w:rPr>
          <w:rFonts w:ascii="Times New Roman" w:hAnsi="Times New Roman"/>
          <w:sz w:val="28"/>
          <w:szCs w:val="28"/>
          <w:lang w:val="uk-UA"/>
        </w:rPr>
        <w:t>на  думку опитаних,   перше місці займає неб</w:t>
      </w:r>
      <w:r w:rsidR="005F56D8">
        <w:rPr>
          <w:rFonts w:ascii="Times New Roman" w:hAnsi="Times New Roman"/>
          <w:sz w:val="28"/>
          <w:szCs w:val="28"/>
          <w:lang w:val="uk-UA"/>
        </w:rPr>
        <w:t>ажання здобувачів навчатися – 14,24</w:t>
      </w:r>
      <w:r>
        <w:rPr>
          <w:rFonts w:ascii="Times New Roman" w:hAnsi="Times New Roman"/>
          <w:sz w:val="28"/>
          <w:szCs w:val="28"/>
          <w:lang w:val="uk-UA"/>
        </w:rPr>
        <w:t>%; на другому місці  за кількісним показником знаходит</w:t>
      </w:r>
      <w:r w:rsidR="005F56D8">
        <w:rPr>
          <w:rFonts w:ascii="Times New Roman" w:hAnsi="Times New Roman"/>
          <w:sz w:val="28"/>
          <w:szCs w:val="28"/>
          <w:lang w:val="uk-UA"/>
        </w:rPr>
        <w:t>ься  загроза відрахування  12,64</w:t>
      </w:r>
      <w:r>
        <w:rPr>
          <w:rFonts w:ascii="Times New Roman" w:hAnsi="Times New Roman"/>
          <w:sz w:val="28"/>
          <w:szCs w:val="28"/>
          <w:lang w:val="uk-UA"/>
        </w:rPr>
        <w:t xml:space="preserve"> %,  на третьому місці – складність для здобув</w:t>
      </w:r>
      <w:r w:rsidR="005F56D8">
        <w:rPr>
          <w:rFonts w:ascii="Times New Roman" w:hAnsi="Times New Roman"/>
          <w:sz w:val="28"/>
          <w:szCs w:val="28"/>
          <w:lang w:val="uk-UA"/>
        </w:rPr>
        <w:t>ачів певної дисципліни – 11,87</w:t>
      </w:r>
      <w:r>
        <w:rPr>
          <w:rFonts w:ascii="Times New Roman" w:hAnsi="Times New Roman"/>
          <w:sz w:val="28"/>
          <w:szCs w:val="28"/>
          <w:lang w:val="uk-UA"/>
        </w:rPr>
        <w:t xml:space="preserve"> %.</w:t>
      </w:r>
    </w:p>
    <w:p w:rsidR="00A03715" w:rsidRDefault="00A03715" w:rsidP="00A03715">
      <w:pPr>
        <w:pStyle w:val="a6"/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</w:t>
      </w:r>
      <w:r w:rsidR="005F56D8">
        <w:rPr>
          <w:rFonts w:ascii="Times New Roman" w:hAnsi="Times New Roman"/>
          <w:sz w:val="28"/>
          <w:szCs w:val="28"/>
          <w:lang w:val="uk-UA"/>
        </w:rPr>
        <w:t>важна більшість респондентів (11</w:t>
      </w:r>
      <w:r w:rsidR="009D6918">
        <w:rPr>
          <w:rFonts w:ascii="Times New Roman" w:hAnsi="Times New Roman"/>
          <w:sz w:val="28"/>
          <w:szCs w:val="28"/>
          <w:lang w:val="uk-UA"/>
        </w:rPr>
        <w:t>,</w:t>
      </w:r>
      <w:r w:rsidR="005F56D8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 xml:space="preserve"> %.) вважають, що протиправні спроби вирішення питань під час навчанн</w:t>
      </w:r>
      <w:r w:rsidR="009D6918">
        <w:rPr>
          <w:rFonts w:ascii="Times New Roman" w:hAnsi="Times New Roman"/>
          <w:sz w:val="28"/>
          <w:szCs w:val="28"/>
          <w:lang w:val="uk-UA"/>
        </w:rPr>
        <w:t>я є абсолютно неприпустимими; 10,37</w:t>
      </w:r>
      <w:r>
        <w:rPr>
          <w:rFonts w:ascii="Times New Roman" w:hAnsi="Times New Roman"/>
          <w:sz w:val="28"/>
          <w:szCs w:val="28"/>
          <w:lang w:val="uk-UA"/>
        </w:rPr>
        <w:t xml:space="preserve"> % констатують, що по - іншому неможливо вирішити питання під час навчання;</w:t>
      </w:r>
      <w:r w:rsidR="009D6918">
        <w:rPr>
          <w:rFonts w:ascii="Times New Roman" w:hAnsi="Times New Roman"/>
          <w:sz w:val="28"/>
          <w:szCs w:val="28"/>
          <w:lang w:val="uk-UA"/>
        </w:rPr>
        <w:t xml:space="preserve"> 7,16 % </w:t>
      </w:r>
      <w:r>
        <w:rPr>
          <w:rFonts w:ascii="Times New Roman" w:hAnsi="Times New Roman"/>
          <w:sz w:val="28"/>
          <w:szCs w:val="28"/>
          <w:lang w:val="uk-UA"/>
        </w:rPr>
        <w:t>– не можуть дати оцінку протиправним спробам вирішення питань під час навчання («важко сказати»).</w:t>
      </w:r>
    </w:p>
    <w:p w:rsidR="00A03715" w:rsidRDefault="003C5BCF" w:rsidP="00A03715">
      <w:pPr>
        <w:pStyle w:val="a6"/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14,53 % опитаних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вважають, що  корупційних прояв</w:t>
      </w:r>
      <w:r>
        <w:rPr>
          <w:rFonts w:ascii="Times New Roman" w:hAnsi="Times New Roman"/>
          <w:sz w:val="28"/>
          <w:szCs w:val="28"/>
          <w:lang w:val="uk-UA"/>
        </w:rPr>
        <w:t>ів в ДДУВС немає,  на думку 7,8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% </w:t>
      </w:r>
      <w:r>
        <w:rPr>
          <w:rFonts w:ascii="Times New Roman" w:hAnsi="Times New Roman"/>
          <w:sz w:val="28"/>
          <w:szCs w:val="28"/>
          <w:lang w:val="uk-UA"/>
        </w:rPr>
        <w:t>респондентів висловили думку, що за певну «вдячність» індивідуально можливо «вирішити» питання із закриттям пропусків та заборгованостей; 5,61 % обрали варіант відповіді –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«мають місце централізовані 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(на курсі/ у взводі) збори коштів на різноманітні </w:t>
      </w:r>
      <w:proofErr w:type="spellStart"/>
      <w:r w:rsidR="00A03715">
        <w:rPr>
          <w:rFonts w:ascii="Times New Roman" w:hAnsi="Times New Roman"/>
          <w:sz w:val="28"/>
          <w:szCs w:val="28"/>
          <w:lang w:val="uk-UA"/>
        </w:rPr>
        <w:t>господарсько</w:t>
      </w:r>
      <w:proofErr w:type="spellEnd"/>
      <w:r w:rsidR="00A03715">
        <w:rPr>
          <w:rFonts w:ascii="Times New Roman" w:hAnsi="Times New Roman"/>
          <w:sz w:val="28"/>
          <w:szCs w:val="28"/>
          <w:lang w:val="uk-UA"/>
        </w:rPr>
        <w:t xml:space="preserve"> – побутові потреби (</w:t>
      </w:r>
      <w:r>
        <w:rPr>
          <w:rFonts w:ascii="Times New Roman" w:hAnsi="Times New Roman"/>
          <w:sz w:val="28"/>
          <w:szCs w:val="28"/>
          <w:lang w:val="uk-UA"/>
        </w:rPr>
        <w:t>студентів)».</w:t>
      </w:r>
    </w:p>
    <w:p w:rsidR="00A03715" w:rsidRDefault="00A03715" w:rsidP="00A03715">
      <w:pPr>
        <w:pStyle w:val="a6"/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Більшість (</w:t>
      </w:r>
      <w:r w:rsidR="003C5BCF">
        <w:rPr>
          <w:rFonts w:ascii="Times New Roman" w:hAnsi="Times New Roman"/>
          <w:sz w:val="28"/>
          <w:szCs w:val="28"/>
          <w:lang w:val="uk-UA"/>
        </w:rPr>
        <w:t xml:space="preserve">11,67 </w:t>
      </w:r>
      <w:r>
        <w:rPr>
          <w:rFonts w:ascii="Times New Roman" w:hAnsi="Times New Roman"/>
          <w:sz w:val="28"/>
          <w:szCs w:val="28"/>
          <w:lang w:val="uk-UA"/>
        </w:rPr>
        <w:t xml:space="preserve">%) респондентів вважають, що </w:t>
      </w:r>
      <w:r w:rsidR="003C5BCF">
        <w:rPr>
          <w:rFonts w:ascii="Times New Roman" w:hAnsi="Times New Roman"/>
          <w:sz w:val="28"/>
          <w:szCs w:val="28"/>
          <w:lang w:val="uk-UA"/>
        </w:rPr>
        <w:t>мають місце централізовані збори</w:t>
      </w:r>
      <w:r>
        <w:rPr>
          <w:rFonts w:ascii="Times New Roman" w:hAnsi="Times New Roman"/>
          <w:sz w:val="28"/>
          <w:szCs w:val="28"/>
          <w:lang w:val="uk-UA"/>
        </w:rPr>
        <w:t xml:space="preserve"> в ДДУВС на </w:t>
      </w:r>
      <w:r w:rsidR="003C5BCF">
        <w:rPr>
          <w:rFonts w:ascii="Times New Roman" w:hAnsi="Times New Roman"/>
          <w:sz w:val="28"/>
          <w:szCs w:val="28"/>
          <w:lang w:val="uk-UA"/>
        </w:rPr>
        <w:t>канцтовари, витратні матеріали, поліграфію і т.п.</w:t>
      </w:r>
      <w:r w:rsidR="000E1D62">
        <w:rPr>
          <w:rFonts w:ascii="Times New Roman" w:hAnsi="Times New Roman"/>
          <w:sz w:val="28"/>
          <w:szCs w:val="28"/>
          <w:lang w:val="uk-UA"/>
        </w:rPr>
        <w:t>; 7,72 % - на безпроблемну здача заліків/модулів/іспитів/курсових робіт (централізовані збори у групі/на курсі); 6,54 % респондентів висловили думку, що кошти на подібні потреби здавати ніхто не вимагає.</w:t>
      </w:r>
    </w:p>
    <w:p w:rsidR="00A03715" w:rsidRDefault="00A03715" w:rsidP="00A03715">
      <w:pPr>
        <w:pStyle w:val="a6"/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відповіді на запитання «Хто, на Ваш погляд, в ДДУВС є ініціатором зборів коштів на матеріальні/ господарсько-побутові потреби» більшість  респондентів вважає, що здавати кошти на господарські </w:t>
      </w:r>
      <w:r w:rsidR="000E1D62">
        <w:rPr>
          <w:rFonts w:ascii="Times New Roman" w:hAnsi="Times New Roman"/>
          <w:sz w:val="28"/>
          <w:szCs w:val="28"/>
          <w:lang w:val="uk-UA"/>
        </w:rPr>
        <w:t>потреби ніхто не пропонує (13,05</w:t>
      </w:r>
      <w:r>
        <w:rPr>
          <w:rFonts w:ascii="Times New Roman" w:hAnsi="Times New Roman"/>
          <w:sz w:val="28"/>
          <w:szCs w:val="28"/>
          <w:lang w:val="uk-UA"/>
        </w:rPr>
        <w:t xml:space="preserve"> %),  </w:t>
      </w:r>
      <w:r w:rsidR="000E1D62">
        <w:rPr>
          <w:rFonts w:ascii="Times New Roman" w:hAnsi="Times New Roman"/>
          <w:sz w:val="28"/>
          <w:szCs w:val="28"/>
          <w:lang w:val="uk-UA"/>
        </w:rPr>
        <w:t>8,5 %  - обрали варіант відповіді «важко сказати», 8,5 % респондентів переконані, що ініціатором зборів коштів на матеріальні/господарсько-побутові проблеми є керівництво факультету або куратор групи.</w:t>
      </w:r>
    </w:p>
    <w:p w:rsidR="00A03715" w:rsidRDefault="000E1D62" w:rsidP="00A03715">
      <w:pPr>
        <w:pStyle w:val="a6"/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15,77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/>
          <w:sz w:val="28"/>
          <w:szCs w:val="28"/>
          <w:lang w:val="uk-UA"/>
        </w:rPr>
        <w:t xml:space="preserve"> респондентів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констатує, </w:t>
      </w:r>
      <w:r w:rsidR="00BE25EF">
        <w:rPr>
          <w:rFonts w:ascii="Times New Roman" w:hAnsi="Times New Roman"/>
          <w:sz w:val="28"/>
          <w:szCs w:val="28"/>
          <w:lang w:val="uk-UA"/>
        </w:rPr>
        <w:t xml:space="preserve">6,79 % опитаних не знають хто в ДДУВС пропонує здавати кошти на «вирішення питань» з навчання;  3,72 % респондентів вважають, 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BE25EF">
        <w:rPr>
          <w:rFonts w:ascii="Times New Roman" w:hAnsi="Times New Roman"/>
          <w:sz w:val="28"/>
          <w:szCs w:val="28"/>
          <w:lang w:val="uk-UA"/>
        </w:rPr>
        <w:t>ініціаторами збору коштів є студенти, які не виконують учбовий план.</w:t>
      </w:r>
    </w:p>
    <w:p w:rsidR="00A03715" w:rsidRDefault="004E5EFE" w:rsidP="004E5EF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7.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На запитання «Скільки коштів у цілому Ви вимушені були вже сплатити на різні непередбачені господарські потреби під час навчан</w:t>
      </w:r>
      <w:r>
        <w:rPr>
          <w:rFonts w:ascii="Times New Roman" w:hAnsi="Times New Roman"/>
          <w:sz w:val="28"/>
          <w:szCs w:val="28"/>
          <w:lang w:val="uk-UA"/>
        </w:rPr>
        <w:t>ня у ДДУВС» відповіді опитаних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3715">
        <w:rPr>
          <w:rFonts w:ascii="Times New Roman" w:hAnsi="Times New Roman"/>
          <w:sz w:val="28"/>
          <w:szCs w:val="28"/>
          <w:lang w:val="uk-UA"/>
        </w:rPr>
        <w:t>розпр</w:t>
      </w:r>
      <w:r>
        <w:rPr>
          <w:rFonts w:ascii="Times New Roman" w:hAnsi="Times New Roman"/>
          <w:sz w:val="28"/>
          <w:szCs w:val="28"/>
          <w:lang w:val="uk-UA"/>
        </w:rPr>
        <w:t>иділились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наступним чином: 21,85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%. ніч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додатково не платили; 6,05 </w:t>
      </w:r>
      <w:r w:rsidR="00A03715">
        <w:rPr>
          <w:rFonts w:ascii="Times New Roman" w:hAnsi="Times New Roman"/>
          <w:sz w:val="28"/>
          <w:szCs w:val="28"/>
          <w:lang w:val="uk-UA"/>
        </w:rPr>
        <w:t>% додатково сплачували до 100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 1,36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% – до  5000 грн.</w:t>
      </w:r>
    </w:p>
    <w:p w:rsidR="00A03715" w:rsidRDefault="00B2624C" w:rsidP="00B2624C">
      <w:pPr>
        <w:pStyle w:val="a6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A03715">
        <w:rPr>
          <w:rFonts w:ascii="Times New Roman" w:hAnsi="Times New Roman"/>
          <w:sz w:val="28"/>
          <w:szCs w:val="28"/>
          <w:lang w:val="uk-UA"/>
        </w:rPr>
        <w:t>На забезпечення позитивних оцінок (іспити, курсові тощо</w:t>
      </w:r>
      <w:r>
        <w:rPr>
          <w:rFonts w:ascii="Times New Roman" w:hAnsi="Times New Roman"/>
          <w:sz w:val="28"/>
          <w:szCs w:val="28"/>
          <w:lang w:val="uk-UA"/>
        </w:rPr>
        <w:t xml:space="preserve">) під час навчання в ДДУВС 24,51 </w:t>
      </w:r>
      <w:r w:rsidR="00A03715">
        <w:rPr>
          <w:rFonts w:ascii="Times New Roman" w:hAnsi="Times New Roman"/>
          <w:sz w:val="28"/>
          <w:szCs w:val="28"/>
          <w:lang w:val="uk-UA"/>
        </w:rPr>
        <w:t>%  респондентів стверджуют</w:t>
      </w:r>
      <w:r>
        <w:rPr>
          <w:rFonts w:ascii="Times New Roman" w:hAnsi="Times New Roman"/>
          <w:sz w:val="28"/>
          <w:szCs w:val="28"/>
          <w:lang w:val="uk-UA"/>
        </w:rPr>
        <w:t xml:space="preserve">ь, що нічого не сплачували,  2,65  % - до 1000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 2,04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 % - до 5000 грн.</w:t>
      </w:r>
    </w:p>
    <w:p w:rsidR="00A03715" w:rsidRDefault="00A03715" w:rsidP="00EE6C15">
      <w:pPr>
        <w:pStyle w:val="a6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Респонденти вважають, що корупційні прояви</w:t>
      </w:r>
      <w:r w:rsidR="00EE6C15">
        <w:rPr>
          <w:rFonts w:ascii="Times New Roman" w:hAnsi="Times New Roman"/>
          <w:sz w:val="28"/>
          <w:szCs w:val="28"/>
          <w:lang w:val="uk-UA"/>
        </w:rPr>
        <w:t xml:space="preserve"> в ДДУВС відсутні взагалі (9,38</w:t>
      </w:r>
      <w:r>
        <w:rPr>
          <w:rFonts w:ascii="Times New Roman" w:hAnsi="Times New Roman"/>
          <w:sz w:val="28"/>
          <w:szCs w:val="28"/>
          <w:lang w:val="uk-UA"/>
        </w:rPr>
        <w:t xml:space="preserve"> %) а</w:t>
      </w:r>
      <w:r w:rsidR="00EE6C15">
        <w:rPr>
          <w:rFonts w:ascii="Times New Roman" w:hAnsi="Times New Roman"/>
          <w:sz w:val="28"/>
          <w:szCs w:val="28"/>
          <w:lang w:val="uk-UA"/>
        </w:rPr>
        <w:t>бо їх рівень дуже низький (4,65</w:t>
      </w:r>
      <w:r>
        <w:rPr>
          <w:rFonts w:ascii="Times New Roman" w:hAnsi="Times New Roman"/>
          <w:sz w:val="28"/>
          <w:szCs w:val="28"/>
          <w:lang w:val="uk-UA"/>
        </w:rPr>
        <w:t xml:space="preserve"> %).</w:t>
      </w:r>
    </w:p>
    <w:p w:rsidR="00A03715" w:rsidRDefault="00A03715" w:rsidP="00B2624C">
      <w:pPr>
        <w:pStyle w:val="a6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</w:t>
      </w:r>
      <w:r w:rsidR="00EE6C15">
        <w:rPr>
          <w:rFonts w:ascii="Times New Roman" w:hAnsi="Times New Roman"/>
          <w:sz w:val="28"/>
          <w:szCs w:val="28"/>
          <w:lang w:val="uk-UA"/>
        </w:rPr>
        <w:t>алізуючи думку опита</w:t>
      </w:r>
      <w:r>
        <w:rPr>
          <w:rFonts w:ascii="Times New Roman" w:hAnsi="Times New Roman"/>
          <w:sz w:val="28"/>
          <w:szCs w:val="28"/>
          <w:lang w:val="uk-UA"/>
        </w:rPr>
        <w:t>них щодо причин того, що в вищих навчальних закладах вдаються до отримання неправомірної вигоди,  доходимо висновку що</w:t>
      </w:r>
      <w:r w:rsidR="00EE6C15">
        <w:rPr>
          <w:rFonts w:ascii="Times New Roman" w:hAnsi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6C15">
        <w:rPr>
          <w:rFonts w:ascii="Times New Roman" w:hAnsi="Times New Roman"/>
          <w:sz w:val="28"/>
          <w:szCs w:val="28"/>
          <w:lang w:val="uk-UA"/>
        </w:rPr>
        <w:t>упевненість в тому, що цей факт не буде розголошено (20,43</w:t>
      </w:r>
      <w:r>
        <w:rPr>
          <w:rFonts w:ascii="Times New Roman" w:hAnsi="Times New Roman"/>
          <w:sz w:val="28"/>
          <w:szCs w:val="28"/>
          <w:lang w:val="uk-UA"/>
        </w:rPr>
        <w:t xml:space="preserve"> %);   </w:t>
      </w:r>
      <w:r w:rsidR="00EE6C15">
        <w:rPr>
          <w:rFonts w:ascii="Times New Roman" w:hAnsi="Times New Roman"/>
          <w:sz w:val="28"/>
          <w:szCs w:val="28"/>
          <w:lang w:val="uk-UA"/>
        </w:rPr>
        <w:t>11,81% респондентів вважають, що причина у низькій оплаті праці; 9,69 % респондентів визначили, що одна із причин корупційних проявів в університеті це сподівання на безкарність, або незначну санкцію.</w:t>
      </w:r>
    </w:p>
    <w:p w:rsidR="00A03715" w:rsidRDefault="00A03715" w:rsidP="00B2624C">
      <w:pPr>
        <w:pStyle w:val="a6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Разом із тим, </w:t>
      </w:r>
      <w:r w:rsidR="00EE6C15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% респондентів</w:t>
      </w:r>
      <w:r w:rsidR="00EE6C15">
        <w:rPr>
          <w:rFonts w:ascii="Times New Roman" w:hAnsi="Times New Roman"/>
          <w:sz w:val="28"/>
          <w:szCs w:val="28"/>
          <w:lang w:val="uk-UA"/>
        </w:rPr>
        <w:t>, тобто всі, що взяли участь в опитуванні, визнали, що їм постійно або інк</w:t>
      </w:r>
      <w:r w:rsidR="00A43266">
        <w:rPr>
          <w:rFonts w:ascii="Times New Roman" w:hAnsi="Times New Roman"/>
          <w:sz w:val="28"/>
          <w:szCs w:val="28"/>
          <w:lang w:val="uk-UA"/>
        </w:rPr>
        <w:t xml:space="preserve">оли (рідко) визнали </w:t>
      </w:r>
      <w:r>
        <w:rPr>
          <w:rFonts w:ascii="Times New Roman" w:hAnsi="Times New Roman"/>
          <w:sz w:val="28"/>
          <w:szCs w:val="28"/>
          <w:lang w:val="uk-UA"/>
        </w:rPr>
        <w:t xml:space="preserve">протягом навчання доводилось </w:t>
      </w:r>
      <w:r w:rsidR="00A43266">
        <w:rPr>
          <w:rFonts w:ascii="Times New Roman" w:hAnsi="Times New Roman"/>
          <w:sz w:val="28"/>
          <w:szCs w:val="28"/>
          <w:lang w:val="uk-UA"/>
        </w:rPr>
        <w:t>купувати канцтовари (6,48 %),</w:t>
      </w:r>
      <w:r>
        <w:rPr>
          <w:rFonts w:ascii="Times New Roman" w:hAnsi="Times New Roman"/>
          <w:sz w:val="28"/>
          <w:szCs w:val="28"/>
          <w:lang w:val="uk-UA"/>
        </w:rPr>
        <w:t xml:space="preserve"> дякувати викладачам у вигляді подарунків</w:t>
      </w:r>
      <w:r w:rsidR="00A43266">
        <w:rPr>
          <w:rFonts w:ascii="Times New Roman" w:hAnsi="Times New Roman"/>
          <w:sz w:val="28"/>
          <w:szCs w:val="28"/>
          <w:lang w:val="uk-UA"/>
        </w:rPr>
        <w:t xml:space="preserve"> (5,99 %)</w:t>
      </w:r>
      <w:r>
        <w:rPr>
          <w:rFonts w:ascii="Times New Roman" w:hAnsi="Times New Roman"/>
          <w:sz w:val="28"/>
          <w:szCs w:val="28"/>
          <w:lang w:val="uk-UA"/>
        </w:rPr>
        <w:t>,  постійно або рідко купували літературу</w:t>
      </w:r>
      <w:r w:rsidR="00A43266">
        <w:rPr>
          <w:rFonts w:ascii="Times New Roman" w:hAnsi="Times New Roman"/>
          <w:sz w:val="28"/>
          <w:szCs w:val="28"/>
          <w:lang w:val="uk-UA"/>
        </w:rPr>
        <w:t xml:space="preserve"> (4,62 %)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3715" w:rsidRDefault="00A03715" w:rsidP="00B2624C">
      <w:pPr>
        <w:pStyle w:val="a6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Аналізуючи думку респондентів щодо заходів, які  могли б знизити корупційні ризики в ДДВС, це наступні: </w:t>
      </w:r>
      <w:r w:rsidR="00EB54D8">
        <w:rPr>
          <w:rFonts w:ascii="Times New Roman" w:hAnsi="Times New Roman"/>
          <w:sz w:val="28"/>
          <w:szCs w:val="28"/>
          <w:lang w:val="uk-UA"/>
        </w:rPr>
        <w:t>складання іспитів у вигляді комп’ютерного тестування (11,73 %), збільшити державне фінансування вищих навчальних закладів (8,46 %)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3715" w:rsidRDefault="00EB54D8" w:rsidP="00B2624C">
      <w:pPr>
        <w:pStyle w:val="a6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11,98</w:t>
      </w:r>
      <w:r w:rsidR="00A03715">
        <w:rPr>
          <w:rFonts w:ascii="Times New Roman" w:hAnsi="Times New Roman"/>
          <w:sz w:val="28"/>
          <w:szCs w:val="28"/>
          <w:lang w:val="uk-UA"/>
        </w:rPr>
        <w:t>% респондентів вважають протидію корупційним проявам керівництвом університету ефективною.</w:t>
      </w:r>
    </w:p>
    <w:p w:rsidR="00A03715" w:rsidRDefault="00EB54D8" w:rsidP="00B2624C">
      <w:pPr>
        <w:pStyle w:val="a6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Майже 22,22</w:t>
      </w:r>
      <w:r w:rsidR="00A03715">
        <w:rPr>
          <w:rFonts w:ascii="Times New Roman" w:hAnsi="Times New Roman"/>
          <w:sz w:val="28"/>
          <w:szCs w:val="28"/>
          <w:lang w:val="uk-UA"/>
        </w:rPr>
        <w:t xml:space="preserve"> % вважають, що в ДДУВС можливо успішно навчатись не сплачуючи кошти за позитивні оцінки (модулі, курсові роботи, заліки, заборгованості).</w:t>
      </w:r>
    </w:p>
    <w:p w:rsidR="00A03715" w:rsidRPr="005C5FEC" w:rsidRDefault="00A03715" w:rsidP="00B2624C">
      <w:pPr>
        <w:pStyle w:val="a6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випадках коруп</w:t>
      </w:r>
      <w:r w:rsidR="00EB54D8">
        <w:rPr>
          <w:rFonts w:ascii="Times New Roman" w:hAnsi="Times New Roman"/>
          <w:sz w:val="28"/>
          <w:szCs w:val="28"/>
          <w:lang w:val="uk-UA"/>
        </w:rPr>
        <w:t xml:space="preserve">ційних проявів в ДДУВС тільки 10,12 % респондентів ( з 29 % опитаних) </w:t>
      </w:r>
      <w:r>
        <w:rPr>
          <w:rFonts w:ascii="Times New Roman" w:hAnsi="Times New Roman"/>
          <w:sz w:val="28"/>
          <w:szCs w:val="28"/>
          <w:lang w:val="uk-UA"/>
        </w:rPr>
        <w:t>знають куди та до кого звертатись.</w:t>
      </w:r>
    </w:p>
    <w:p w:rsidR="00A03715" w:rsidRDefault="00A03715" w:rsidP="00A03715">
      <w:pPr>
        <w:tabs>
          <w:tab w:val="left" w:pos="1999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1999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1999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tabs>
          <w:tab w:val="left" w:pos="1999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03715" w:rsidRDefault="00A03715" w:rsidP="00A0371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Default="00A03715" w:rsidP="00A0371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CCF" w:rsidRDefault="007C2CCF" w:rsidP="00A0371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3715" w:rsidRPr="001A26CC" w:rsidRDefault="00A03715" w:rsidP="00A0371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26CC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A03715" w:rsidRPr="001A26CC" w:rsidRDefault="00A03715" w:rsidP="00A03715">
      <w:pPr>
        <w:pStyle w:val="af"/>
        <w:shd w:val="clear" w:color="auto" w:fill="FFFFFF"/>
        <w:spacing w:before="0" w:beforeAutospacing="0" w:after="82" w:afterAutospacing="0"/>
        <w:ind w:right="82" w:firstLine="240"/>
        <w:jc w:val="both"/>
        <w:rPr>
          <w:color w:val="767676"/>
          <w:sz w:val="28"/>
          <w:szCs w:val="28"/>
          <w:lang w:val="uk-UA"/>
        </w:rPr>
      </w:pPr>
      <w:r w:rsidRPr="001A26CC">
        <w:rPr>
          <w:color w:val="767676"/>
          <w:sz w:val="28"/>
          <w:szCs w:val="28"/>
          <w:lang w:val="uk-UA"/>
        </w:rPr>
        <w:t>1.</w:t>
      </w:r>
      <w:hyperlink r:id="rId26" w:tooltip="Про запобігання корупції" w:history="1">
        <w:r w:rsidRPr="001A26CC">
          <w:rPr>
            <w:rStyle w:val="ad"/>
            <w:color w:val="443F3F"/>
            <w:sz w:val="28"/>
            <w:szCs w:val="28"/>
            <w:u w:val="none"/>
          </w:rPr>
          <w:t>Закон України «Про запобігання корупції»</w:t>
        </w:r>
      </w:hyperlink>
      <w:r w:rsidRPr="001A26CC">
        <w:rPr>
          <w:color w:val="767676"/>
          <w:sz w:val="28"/>
          <w:szCs w:val="28"/>
          <w:lang w:val="uk-UA"/>
        </w:rPr>
        <w:t>. Режим доступу:</w:t>
      </w:r>
      <w:r w:rsidRPr="001A26CC">
        <w:rPr>
          <w:sz w:val="28"/>
          <w:szCs w:val="28"/>
        </w:rPr>
        <w:t xml:space="preserve"> </w:t>
      </w:r>
      <w:hyperlink r:id="rId27" w:history="1">
        <w:r w:rsidRPr="001A26CC">
          <w:rPr>
            <w:rStyle w:val="ad"/>
            <w:sz w:val="28"/>
            <w:szCs w:val="28"/>
          </w:rPr>
          <w:t>https://dduvs.in.ua/npa/</w:t>
        </w:r>
      </w:hyperlink>
    </w:p>
    <w:p w:rsidR="00A03715" w:rsidRPr="001A26CC" w:rsidRDefault="00A03715" w:rsidP="00A03715">
      <w:pPr>
        <w:pStyle w:val="af"/>
        <w:shd w:val="clear" w:color="auto" w:fill="FFFFFF"/>
        <w:spacing w:before="0" w:beforeAutospacing="0" w:after="82" w:afterAutospacing="0"/>
        <w:ind w:right="82" w:firstLine="240"/>
        <w:jc w:val="both"/>
        <w:rPr>
          <w:color w:val="767676"/>
          <w:sz w:val="28"/>
          <w:szCs w:val="28"/>
          <w:lang w:val="uk-UA"/>
        </w:rPr>
      </w:pPr>
      <w:r w:rsidRPr="001A26CC">
        <w:rPr>
          <w:sz w:val="28"/>
          <w:szCs w:val="28"/>
          <w:lang w:val="uk-UA"/>
        </w:rPr>
        <w:t xml:space="preserve">2. </w:t>
      </w:r>
      <w:r w:rsidR="00204376">
        <w:fldChar w:fldCharType="begin"/>
      </w:r>
      <w:r w:rsidR="00204376">
        <w:instrText>HYPERLINK "https://zakon.rada.gov.ua/laws/show/2341-14" \o "Кримінальний кодекс України"</w:instrText>
      </w:r>
      <w:r w:rsidR="00204376">
        <w:fldChar w:fldCharType="separate"/>
      </w:r>
      <w:r w:rsidRPr="001A26CC">
        <w:rPr>
          <w:rStyle w:val="ad"/>
          <w:color w:val="auto"/>
          <w:sz w:val="28"/>
          <w:szCs w:val="28"/>
          <w:u w:val="none"/>
        </w:rPr>
        <w:t>Кримінальний кодекс України</w:t>
      </w:r>
      <w:r w:rsidR="00204376">
        <w:fldChar w:fldCharType="end"/>
      </w:r>
      <w:proofErr w:type="gramStart"/>
      <w:r w:rsidRPr="001A26CC">
        <w:rPr>
          <w:color w:val="767676"/>
          <w:sz w:val="28"/>
          <w:szCs w:val="28"/>
          <w:lang w:val="uk-UA"/>
        </w:rPr>
        <w:t xml:space="preserve"> .</w:t>
      </w:r>
      <w:proofErr w:type="gramEnd"/>
      <w:r>
        <w:rPr>
          <w:color w:val="767676"/>
          <w:sz w:val="28"/>
          <w:szCs w:val="28"/>
          <w:lang w:val="uk-UA"/>
        </w:rPr>
        <w:t xml:space="preserve"> </w:t>
      </w:r>
      <w:r w:rsidRPr="001A26CC">
        <w:rPr>
          <w:color w:val="767676"/>
          <w:sz w:val="28"/>
          <w:szCs w:val="28"/>
          <w:lang w:val="uk-UA"/>
        </w:rPr>
        <w:t>Режим доступу:</w:t>
      </w:r>
      <w:r w:rsidRPr="001A26CC">
        <w:rPr>
          <w:sz w:val="28"/>
          <w:szCs w:val="28"/>
        </w:rPr>
        <w:t xml:space="preserve"> </w:t>
      </w:r>
      <w:hyperlink r:id="rId28" w:history="1">
        <w:r w:rsidRPr="001A26CC">
          <w:rPr>
            <w:rStyle w:val="ad"/>
            <w:sz w:val="28"/>
            <w:szCs w:val="28"/>
          </w:rPr>
          <w:t>https://dduvs.in.ua/npa/</w:t>
        </w:r>
      </w:hyperlink>
    </w:p>
    <w:p w:rsidR="00A03715" w:rsidRDefault="00A03715" w:rsidP="00A03715">
      <w:pPr>
        <w:pStyle w:val="af"/>
        <w:shd w:val="clear" w:color="auto" w:fill="FFFFFF"/>
        <w:spacing w:before="0" w:beforeAutospacing="0" w:after="82" w:afterAutospacing="0"/>
        <w:ind w:right="82" w:firstLine="240"/>
        <w:jc w:val="both"/>
        <w:rPr>
          <w:lang w:val="uk-UA"/>
        </w:rPr>
      </w:pPr>
      <w:r w:rsidRPr="001A26CC">
        <w:rPr>
          <w:sz w:val="28"/>
          <w:szCs w:val="28"/>
          <w:lang w:val="uk-UA"/>
        </w:rPr>
        <w:t xml:space="preserve">3. </w:t>
      </w:r>
      <w:r w:rsidR="00204376">
        <w:fldChar w:fldCharType="begin"/>
      </w:r>
      <w:r w:rsidR="00204376">
        <w:instrText>HYPERLINK "https://zakon.rada.gov.ua/laws/show/80731-10" \o "Кодекс України про адміністративні правопорушення"</w:instrText>
      </w:r>
      <w:r w:rsidR="00204376">
        <w:fldChar w:fldCharType="separate"/>
      </w:r>
      <w:r w:rsidRPr="001A26CC">
        <w:rPr>
          <w:rStyle w:val="ad"/>
          <w:color w:val="auto"/>
          <w:sz w:val="28"/>
          <w:szCs w:val="28"/>
          <w:u w:val="none"/>
        </w:rPr>
        <w:t>Кодекс України про адміністративні правопорушення</w:t>
      </w:r>
      <w:r w:rsidR="00204376">
        <w:fldChar w:fldCharType="end"/>
      </w:r>
      <w:r w:rsidRPr="001A26CC">
        <w:rPr>
          <w:sz w:val="28"/>
          <w:szCs w:val="28"/>
          <w:lang w:val="uk-UA"/>
        </w:rPr>
        <w:t>.</w:t>
      </w:r>
      <w:r w:rsidRPr="001A26CC">
        <w:rPr>
          <w:color w:val="767676"/>
          <w:sz w:val="28"/>
          <w:szCs w:val="28"/>
          <w:lang w:val="uk-UA"/>
        </w:rPr>
        <w:t xml:space="preserve"> Режим доступу:</w:t>
      </w:r>
      <w:r w:rsidRPr="00860EA9">
        <w:rPr>
          <w:sz w:val="28"/>
          <w:szCs w:val="28"/>
          <w:lang w:val="uk-UA"/>
        </w:rPr>
        <w:t xml:space="preserve"> </w:t>
      </w:r>
      <w:hyperlink r:id="rId29" w:history="1">
        <w:r w:rsidRPr="001A26CC">
          <w:rPr>
            <w:rStyle w:val="ad"/>
            <w:sz w:val="28"/>
            <w:szCs w:val="28"/>
          </w:rPr>
          <w:t>https</w:t>
        </w:r>
        <w:r w:rsidRPr="00860EA9">
          <w:rPr>
            <w:rStyle w:val="ad"/>
            <w:sz w:val="28"/>
            <w:szCs w:val="28"/>
            <w:lang w:val="uk-UA"/>
          </w:rPr>
          <w:t>://</w:t>
        </w:r>
        <w:r w:rsidRPr="001A26CC">
          <w:rPr>
            <w:rStyle w:val="ad"/>
            <w:sz w:val="28"/>
            <w:szCs w:val="28"/>
          </w:rPr>
          <w:t>dduvs</w:t>
        </w:r>
        <w:r w:rsidRPr="00860EA9">
          <w:rPr>
            <w:rStyle w:val="ad"/>
            <w:sz w:val="28"/>
            <w:szCs w:val="28"/>
            <w:lang w:val="uk-UA"/>
          </w:rPr>
          <w:t>.</w:t>
        </w:r>
        <w:r w:rsidRPr="001A26CC">
          <w:rPr>
            <w:rStyle w:val="ad"/>
            <w:sz w:val="28"/>
            <w:szCs w:val="28"/>
          </w:rPr>
          <w:t>in</w:t>
        </w:r>
        <w:r w:rsidRPr="00860EA9">
          <w:rPr>
            <w:rStyle w:val="ad"/>
            <w:sz w:val="28"/>
            <w:szCs w:val="28"/>
            <w:lang w:val="uk-UA"/>
          </w:rPr>
          <w:t>.</w:t>
        </w:r>
        <w:r w:rsidRPr="001A26CC">
          <w:rPr>
            <w:rStyle w:val="ad"/>
            <w:sz w:val="28"/>
            <w:szCs w:val="28"/>
          </w:rPr>
          <w:t>ua</w:t>
        </w:r>
        <w:r w:rsidRPr="00860EA9">
          <w:rPr>
            <w:rStyle w:val="ad"/>
            <w:sz w:val="28"/>
            <w:szCs w:val="28"/>
            <w:lang w:val="uk-UA"/>
          </w:rPr>
          <w:t>/</w:t>
        </w:r>
        <w:r w:rsidRPr="001A26CC">
          <w:rPr>
            <w:rStyle w:val="ad"/>
            <w:sz w:val="28"/>
            <w:szCs w:val="28"/>
          </w:rPr>
          <w:t>npa</w:t>
        </w:r>
        <w:r w:rsidRPr="00860EA9">
          <w:rPr>
            <w:rStyle w:val="ad"/>
            <w:sz w:val="28"/>
            <w:szCs w:val="28"/>
            <w:lang w:val="uk-UA"/>
          </w:rPr>
          <w:t>/</w:t>
        </w:r>
      </w:hyperlink>
    </w:p>
    <w:p w:rsidR="00A03715" w:rsidRPr="002C1D1B" w:rsidRDefault="00A03715" w:rsidP="000905ED">
      <w:pPr>
        <w:pStyle w:val="2"/>
        <w:shd w:val="clear" w:color="auto" w:fill="FFFFFF"/>
        <w:spacing w:before="0" w:beforeAutospacing="0" w:after="0" w:afterAutospacing="0"/>
        <w:ind w:right="121" w:firstLine="240"/>
        <w:jc w:val="both"/>
        <w:rPr>
          <w:b w:val="0"/>
          <w:color w:val="443F3F"/>
          <w:sz w:val="28"/>
          <w:szCs w:val="28"/>
          <w:lang w:val="uk-UA"/>
        </w:rPr>
      </w:pPr>
      <w:r>
        <w:rPr>
          <w:b w:val="0"/>
          <w:color w:val="443F3F"/>
          <w:sz w:val="28"/>
          <w:szCs w:val="28"/>
          <w:lang w:val="uk-UA"/>
        </w:rPr>
        <w:t xml:space="preserve"> 4.Наказ</w:t>
      </w:r>
      <w:r w:rsidRPr="002C1D1B">
        <w:rPr>
          <w:b w:val="0"/>
          <w:color w:val="443F3F"/>
          <w:sz w:val="28"/>
          <w:szCs w:val="28"/>
          <w:lang w:val="uk-UA"/>
        </w:rPr>
        <w:t xml:space="preserve"> МВС України від 08.04.2020 № 330 «Про організаційно-штатні зміни в МВС» та наказу ДДУВС від 27.04.2020 «Про організаційно-штатні зміни в ДДУВС» Режим доступу:  </w:t>
      </w:r>
      <w:hyperlink r:id="rId30" w:history="1">
        <w:r w:rsidRPr="002C1D1B">
          <w:rPr>
            <w:rStyle w:val="ad"/>
            <w:b w:val="0"/>
            <w:sz w:val="28"/>
            <w:szCs w:val="28"/>
          </w:rPr>
          <w:t>https</w:t>
        </w:r>
        <w:r w:rsidRPr="002C1D1B">
          <w:rPr>
            <w:rStyle w:val="ad"/>
            <w:b w:val="0"/>
            <w:sz w:val="28"/>
            <w:szCs w:val="28"/>
            <w:lang w:val="uk-UA"/>
          </w:rPr>
          <w:t>://</w:t>
        </w:r>
        <w:r w:rsidRPr="002C1D1B">
          <w:rPr>
            <w:rStyle w:val="ad"/>
            <w:b w:val="0"/>
            <w:sz w:val="28"/>
            <w:szCs w:val="28"/>
          </w:rPr>
          <w:t>dduvs</w:t>
        </w:r>
        <w:r w:rsidRPr="002C1D1B">
          <w:rPr>
            <w:rStyle w:val="ad"/>
            <w:b w:val="0"/>
            <w:sz w:val="28"/>
            <w:szCs w:val="28"/>
            <w:lang w:val="uk-UA"/>
          </w:rPr>
          <w:t>.</w:t>
        </w:r>
        <w:r w:rsidRPr="002C1D1B">
          <w:rPr>
            <w:rStyle w:val="ad"/>
            <w:b w:val="0"/>
            <w:sz w:val="28"/>
            <w:szCs w:val="28"/>
          </w:rPr>
          <w:t>in</w:t>
        </w:r>
        <w:r w:rsidRPr="002C1D1B">
          <w:rPr>
            <w:rStyle w:val="ad"/>
            <w:b w:val="0"/>
            <w:sz w:val="28"/>
            <w:szCs w:val="28"/>
            <w:lang w:val="uk-UA"/>
          </w:rPr>
          <w:t>.</w:t>
        </w:r>
        <w:r w:rsidRPr="002C1D1B">
          <w:rPr>
            <w:rStyle w:val="ad"/>
            <w:b w:val="0"/>
            <w:sz w:val="28"/>
            <w:szCs w:val="28"/>
          </w:rPr>
          <w:t>ua</w:t>
        </w:r>
        <w:r w:rsidRPr="002C1D1B">
          <w:rPr>
            <w:rStyle w:val="ad"/>
            <w:b w:val="0"/>
            <w:sz w:val="28"/>
            <w:szCs w:val="28"/>
            <w:lang w:val="uk-UA"/>
          </w:rPr>
          <w:t>/</w:t>
        </w:r>
        <w:r w:rsidRPr="002C1D1B">
          <w:rPr>
            <w:rStyle w:val="ad"/>
            <w:b w:val="0"/>
            <w:sz w:val="28"/>
            <w:szCs w:val="28"/>
          </w:rPr>
          <w:t>fepb</w:t>
        </w:r>
        <w:r w:rsidRPr="002C1D1B">
          <w:rPr>
            <w:rStyle w:val="ad"/>
            <w:b w:val="0"/>
            <w:sz w:val="28"/>
            <w:szCs w:val="28"/>
            <w:lang w:val="uk-UA"/>
          </w:rPr>
          <w:t>/</w:t>
        </w:r>
      </w:hyperlink>
    </w:p>
    <w:p w:rsidR="00A03715" w:rsidRPr="001A26CC" w:rsidRDefault="00A03715" w:rsidP="000905ED">
      <w:pPr>
        <w:pStyle w:val="af"/>
        <w:shd w:val="clear" w:color="auto" w:fill="FFFFFF"/>
        <w:spacing w:before="0" w:beforeAutospacing="0" w:after="0" w:afterAutospacing="0"/>
        <w:ind w:right="82"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A26CC">
        <w:rPr>
          <w:sz w:val="28"/>
          <w:szCs w:val="28"/>
          <w:lang w:val="uk-UA"/>
        </w:rPr>
        <w:t xml:space="preserve">. ПЛАН роботи НЛ соціологічного моніторингу ННІ ЗНПК </w:t>
      </w:r>
      <w:r w:rsidR="00E22FEF">
        <w:rPr>
          <w:sz w:val="28"/>
          <w:szCs w:val="28"/>
          <w:lang w:val="uk-UA"/>
        </w:rPr>
        <w:t xml:space="preserve"> на 2019-2020 </w:t>
      </w:r>
      <w:proofErr w:type="spellStart"/>
      <w:r w:rsidR="00E22FEF">
        <w:rPr>
          <w:sz w:val="28"/>
          <w:szCs w:val="28"/>
          <w:lang w:val="uk-UA"/>
        </w:rPr>
        <w:t>н.р</w:t>
      </w:r>
      <w:proofErr w:type="spellEnd"/>
      <w:r w:rsidR="00E22FEF">
        <w:rPr>
          <w:sz w:val="28"/>
          <w:szCs w:val="28"/>
          <w:lang w:val="uk-UA"/>
        </w:rPr>
        <w:t>., затверджений</w:t>
      </w:r>
      <w:r w:rsidRPr="001A26CC">
        <w:rPr>
          <w:sz w:val="28"/>
          <w:szCs w:val="28"/>
          <w:lang w:val="uk-UA"/>
        </w:rPr>
        <w:t xml:space="preserve">  ректором ДДУВС 02.08.2019 р</w:t>
      </w:r>
      <w:r>
        <w:rPr>
          <w:sz w:val="28"/>
          <w:szCs w:val="28"/>
          <w:lang w:val="uk-UA"/>
        </w:rPr>
        <w:t>.</w:t>
      </w:r>
    </w:p>
    <w:p w:rsidR="00A03715" w:rsidRPr="008500BC" w:rsidRDefault="00A03715" w:rsidP="00A0371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26C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6</w:t>
      </w:r>
      <w:r w:rsidRPr="001A26C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1A26CC">
        <w:rPr>
          <w:rFonts w:ascii="Times New Roman" w:hAnsi="Times New Roman"/>
          <w:bCs/>
          <w:color w:val="000000"/>
          <w:sz w:val="28"/>
          <w:szCs w:val="28"/>
        </w:rPr>
        <w:t>Андреенков</w:t>
      </w:r>
      <w:proofErr w:type="spellEnd"/>
      <w:r w:rsidRPr="001A26CC">
        <w:rPr>
          <w:rFonts w:ascii="Times New Roman" w:hAnsi="Times New Roman"/>
          <w:bCs/>
          <w:color w:val="000000"/>
          <w:sz w:val="28"/>
          <w:szCs w:val="28"/>
        </w:rPr>
        <w:t xml:space="preserve"> В. Г., </w:t>
      </w:r>
      <w:proofErr w:type="spellStart"/>
      <w:r w:rsidRPr="001A26CC">
        <w:rPr>
          <w:rFonts w:ascii="Times New Roman" w:hAnsi="Times New Roman"/>
          <w:bCs/>
          <w:color w:val="000000"/>
          <w:sz w:val="28"/>
          <w:szCs w:val="28"/>
        </w:rPr>
        <w:t>Войнова</w:t>
      </w:r>
      <w:proofErr w:type="spellEnd"/>
      <w:r w:rsidRPr="001A26CC">
        <w:rPr>
          <w:rFonts w:ascii="Times New Roman" w:hAnsi="Times New Roman"/>
          <w:bCs/>
          <w:color w:val="000000"/>
          <w:sz w:val="28"/>
          <w:szCs w:val="28"/>
        </w:rPr>
        <w:t xml:space="preserve"> В. Д., Гайдна В. П. </w:t>
      </w:r>
      <w:proofErr w:type="spellStart"/>
      <w:r w:rsidRPr="001A26CC">
        <w:rPr>
          <w:rFonts w:ascii="Times New Roman" w:hAnsi="Times New Roman"/>
          <w:bCs/>
          <w:color w:val="000000"/>
          <w:sz w:val="28"/>
          <w:szCs w:val="28"/>
        </w:rPr>
        <w:t>Методи</w:t>
      </w:r>
      <w:proofErr w:type="spellEnd"/>
      <w:r w:rsidRPr="001A26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A26CC">
        <w:rPr>
          <w:rFonts w:ascii="Times New Roman" w:hAnsi="Times New Roman"/>
          <w:bCs/>
          <w:color w:val="000000"/>
          <w:sz w:val="28"/>
          <w:szCs w:val="28"/>
        </w:rPr>
        <w:t>збору</w:t>
      </w:r>
      <w:proofErr w:type="spellEnd"/>
      <w:r w:rsidRPr="001A26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A26CC">
        <w:rPr>
          <w:rFonts w:ascii="Times New Roman" w:hAnsi="Times New Roman"/>
          <w:bCs/>
          <w:color w:val="000000"/>
          <w:sz w:val="28"/>
          <w:szCs w:val="28"/>
        </w:rPr>
        <w:t>інформації</w:t>
      </w:r>
      <w:proofErr w:type="spellEnd"/>
      <w:r w:rsidRPr="001A26CC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proofErr w:type="gramStart"/>
      <w:r w:rsidRPr="001A26CC">
        <w:rPr>
          <w:rFonts w:ascii="Times New Roman" w:hAnsi="Times New Roman"/>
          <w:bCs/>
          <w:color w:val="000000"/>
          <w:sz w:val="28"/>
          <w:szCs w:val="28"/>
        </w:rPr>
        <w:t>соц</w:t>
      </w:r>
      <w:proofErr w:type="gramEnd"/>
      <w:r w:rsidRPr="001A26CC">
        <w:rPr>
          <w:rFonts w:ascii="Times New Roman" w:hAnsi="Times New Roman"/>
          <w:bCs/>
          <w:color w:val="000000"/>
          <w:sz w:val="28"/>
          <w:szCs w:val="28"/>
        </w:rPr>
        <w:t>іологічних</w:t>
      </w:r>
      <w:proofErr w:type="spellEnd"/>
      <w:r w:rsidRPr="001A26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A26CC">
        <w:rPr>
          <w:rFonts w:ascii="Times New Roman" w:hAnsi="Times New Roman"/>
          <w:bCs/>
          <w:color w:val="000000"/>
          <w:sz w:val="28"/>
          <w:szCs w:val="28"/>
        </w:rPr>
        <w:t>дослідженнях</w:t>
      </w:r>
      <w:proofErr w:type="spellEnd"/>
      <w:r w:rsidRPr="001A26CC">
        <w:rPr>
          <w:rFonts w:ascii="Times New Roman" w:hAnsi="Times New Roman"/>
          <w:bCs/>
          <w:color w:val="000000"/>
          <w:sz w:val="28"/>
          <w:szCs w:val="28"/>
        </w:rPr>
        <w:t xml:space="preserve">. Кн. 1. - М.: Наука,. - 232 с., 1990  </w:t>
      </w:r>
      <w:r w:rsidRPr="001A26CC">
        <w:rPr>
          <w:rFonts w:ascii="Times New Roman" w:hAnsi="Times New Roman"/>
          <w:bCs/>
          <w:color w:val="000000"/>
          <w:sz w:val="28"/>
          <w:szCs w:val="28"/>
          <w:lang w:val="uk-UA"/>
        </w:rPr>
        <w:t>Режим доступу</w:t>
      </w:r>
      <w:r w:rsidRPr="001A26C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31" w:history="1">
        <w:r w:rsidRPr="001A26CC">
          <w:rPr>
            <w:rStyle w:val="ad"/>
            <w:rFonts w:ascii="Times New Roman" w:hAnsi="Times New Roman"/>
            <w:sz w:val="28"/>
            <w:szCs w:val="28"/>
          </w:rPr>
          <w:t>http://socio.125mb.com/otkryityie-zakryityie-voprosyi-20826.html</w:t>
        </w:r>
      </w:hyperlink>
    </w:p>
    <w:p w:rsidR="00A03715" w:rsidRDefault="00A03715" w:rsidP="00A0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03715" w:rsidSect="002532CC">
      <w:headerReference w:type="default" r:id="rId32"/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95" w:rsidRDefault="00077495" w:rsidP="00A03715">
      <w:pPr>
        <w:spacing w:after="0" w:line="240" w:lineRule="auto"/>
      </w:pPr>
      <w:r>
        <w:separator/>
      </w:r>
    </w:p>
  </w:endnote>
  <w:endnote w:type="continuationSeparator" w:id="1">
    <w:p w:rsidR="00077495" w:rsidRDefault="00077495" w:rsidP="00A0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95" w:rsidRDefault="00077495" w:rsidP="00A03715">
      <w:pPr>
        <w:spacing w:after="0" w:line="240" w:lineRule="auto"/>
      </w:pPr>
      <w:r>
        <w:separator/>
      </w:r>
    </w:p>
  </w:footnote>
  <w:footnote w:type="continuationSeparator" w:id="1">
    <w:p w:rsidR="00077495" w:rsidRDefault="00077495" w:rsidP="00A0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7036"/>
      <w:docPartObj>
        <w:docPartGallery w:val="Page Numbers (Top of Page)"/>
        <w:docPartUnique/>
      </w:docPartObj>
    </w:sdtPr>
    <w:sdtContent>
      <w:p w:rsidR="00B2624C" w:rsidRDefault="00204376">
        <w:pPr>
          <w:pStyle w:val="a7"/>
          <w:jc w:val="right"/>
        </w:pPr>
        <w:fldSimple w:instr=" PAGE   \* MERGEFORMAT ">
          <w:r w:rsidR="000905ED">
            <w:rPr>
              <w:noProof/>
            </w:rPr>
            <w:t>27</w:t>
          </w:r>
        </w:fldSimple>
      </w:p>
    </w:sdtContent>
  </w:sdt>
  <w:p w:rsidR="00B2624C" w:rsidRDefault="00B262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2D5"/>
    <w:multiLevelType w:val="hybridMultilevel"/>
    <w:tmpl w:val="AA680298"/>
    <w:lvl w:ilvl="0" w:tplc="E5FC828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DE0"/>
    <w:multiLevelType w:val="multilevel"/>
    <w:tmpl w:val="B9E8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08E1"/>
    <w:multiLevelType w:val="hybridMultilevel"/>
    <w:tmpl w:val="E2C64642"/>
    <w:lvl w:ilvl="0" w:tplc="8AC29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46FD"/>
    <w:multiLevelType w:val="hybridMultilevel"/>
    <w:tmpl w:val="3C4EF822"/>
    <w:lvl w:ilvl="0" w:tplc="06F2F1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E59B9"/>
    <w:multiLevelType w:val="hybridMultilevel"/>
    <w:tmpl w:val="A6EE7E60"/>
    <w:lvl w:ilvl="0" w:tplc="5886A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83A"/>
    <w:multiLevelType w:val="hybridMultilevel"/>
    <w:tmpl w:val="427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76F0"/>
    <w:multiLevelType w:val="hybridMultilevel"/>
    <w:tmpl w:val="F380266C"/>
    <w:lvl w:ilvl="0" w:tplc="78F847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5D17A1"/>
    <w:multiLevelType w:val="hybridMultilevel"/>
    <w:tmpl w:val="88CC611A"/>
    <w:lvl w:ilvl="0" w:tplc="5CD82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63365"/>
    <w:multiLevelType w:val="hybridMultilevel"/>
    <w:tmpl w:val="9ED278FC"/>
    <w:lvl w:ilvl="0" w:tplc="9042D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2042CE"/>
    <w:multiLevelType w:val="hybridMultilevel"/>
    <w:tmpl w:val="6CA0B860"/>
    <w:lvl w:ilvl="0" w:tplc="F7CAAB4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A3988"/>
    <w:multiLevelType w:val="hybridMultilevel"/>
    <w:tmpl w:val="F74A770C"/>
    <w:lvl w:ilvl="0" w:tplc="9E12A776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757D8"/>
    <w:multiLevelType w:val="hybridMultilevel"/>
    <w:tmpl w:val="EC66B56A"/>
    <w:lvl w:ilvl="0" w:tplc="55BA380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6059C5"/>
    <w:multiLevelType w:val="hybridMultilevel"/>
    <w:tmpl w:val="78DABD7E"/>
    <w:lvl w:ilvl="0" w:tplc="8FD6A9F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523D2C9D"/>
    <w:multiLevelType w:val="multilevel"/>
    <w:tmpl w:val="51BC2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54626DD7"/>
    <w:multiLevelType w:val="hybridMultilevel"/>
    <w:tmpl w:val="E45661F2"/>
    <w:lvl w:ilvl="0" w:tplc="48622D4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344412"/>
    <w:multiLevelType w:val="hybridMultilevel"/>
    <w:tmpl w:val="DB4EC3F2"/>
    <w:lvl w:ilvl="0" w:tplc="22C2B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814F0"/>
    <w:multiLevelType w:val="multilevel"/>
    <w:tmpl w:val="49F4A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64B12FFB"/>
    <w:multiLevelType w:val="hybridMultilevel"/>
    <w:tmpl w:val="AF2A52DE"/>
    <w:lvl w:ilvl="0" w:tplc="C28642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541BCF"/>
    <w:multiLevelType w:val="hybridMultilevel"/>
    <w:tmpl w:val="AA3433E8"/>
    <w:lvl w:ilvl="0" w:tplc="D96E0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7"/>
  </w:num>
  <w:num w:numId="9">
    <w:abstractNumId w:val="13"/>
  </w:num>
  <w:num w:numId="10">
    <w:abstractNumId w:val="16"/>
  </w:num>
  <w:num w:numId="11">
    <w:abstractNumId w:val="9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2"/>
  </w:num>
  <w:num w:numId="17">
    <w:abstractNumId w:val="18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695"/>
    <w:rsid w:val="00056D0D"/>
    <w:rsid w:val="00077495"/>
    <w:rsid w:val="000905ED"/>
    <w:rsid w:val="000B7A13"/>
    <w:rsid w:val="000C0357"/>
    <w:rsid w:val="000C5298"/>
    <w:rsid w:val="000C6206"/>
    <w:rsid w:val="000E1D62"/>
    <w:rsid w:val="00124695"/>
    <w:rsid w:val="001B5EB4"/>
    <w:rsid w:val="00204376"/>
    <w:rsid w:val="00217815"/>
    <w:rsid w:val="00226872"/>
    <w:rsid w:val="002269C4"/>
    <w:rsid w:val="002532CC"/>
    <w:rsid w:val="002633CF"/>
    <w:rsid w:val="002A672E"/>
    <w:rsid w:val="002E1DB6"/>
    <w:rsid w:val="002E36FB"/>
    <w:rsid w:val="00301D1D"/>
    <w:rsid w:val="00303F5F"/>
    <w:rsid w:val="00304595"/>
    <w:rsid w:val="00307FF6"/>
    <w:rsid w:val="00313B68"/>
    <w:rsid w:val="003230CB"/>
    <w:rsid w:val="00334E7C"/>
    <w:rsid w:val="003A0A8B"/>
    <w:rsid w:val="003C5BCF"/>
    <w:rsid w:val="00407682"/>
    <w:rsid w:val="00410A01"/>
    <w:rsid w:val="00467613"/>
    <w:rsid w:val="004E5EFE"/>
    <w:rsid w:val="005418B4"/>
    <w:rsid w:val="00573905"/>
    <w:rsid w:val="005A0042"/>
    <w:rsid w:val="005F56D8"/>
    <w:rsid w:val="00606866"/>
    <w:rsid w:val="006426FE"/>
    <w:rsid w:val="00644745"/>
    <w:rsid w:val="006D2324"/>
    <w:rsid w:val="006F359E"/>
    <w:rsid w:val="00721350"/>
    <w:rsid w:val="0073683D"/>
    <w:rsid w:val="007634F5"/>
    <w:rsid w:val="0076760C"/>
    <w:rsid w:val="00770992"/>
    <w:rsid w:val="007C2CCF"/>
    <w:rsid w:val="007E19DD"/>
    <w:rsid w:val="008249F8"/>
    <w:rsid w:val="0083360A"/>
    <w:rsid w:val="0084395A"/>
    <w:rsid w:val="00847C0D"/>
    <w:rsid w:val="008521E4"/>
    <w:rsid w:val="00877B00"/>
    <w:rsid w:val="00911C6F"/>
    <w:rsid w:val="00917DDB"/>
    <w:rsid w:val="009250E9"/>
    <w:rsid w:val="009333F2"/>
    <w:rsid w:val="00940330"/>
    <w:rsid w:val="009612E4"/>
    <w:rsid w:val="00977592"/>
    <w:rsid w:val="00983E59"/>
    <w:rsid w:val="009A0476"/>
    <w:rsid w:val="009D51B6"/>
    <w:rsid w:val="009D6918"/>
    <w:rsid w:val="009F7D10"/>
    <w:rsid w:val="00A00EDD"/>
    <w:rsid w:val="00A03715"/>
    <w:rsid w:val="00A37B87"/>
    <w:rsid w:val="00A43266"/>
    <w:rsid w:val="00A939E5"/>
    <w:rsid w:val="00AA440F"/>
    <w:rsid w:val="00B01928"/>
    <w:rsid w:val="00B04E0A"/>
    <w:rsid w:val="00B2624C"/>
    <w:rsid w:val="00B410C1"/>
    <w:rsid w:val="00B524CE"/>
    <w:rsid w:val="00B626DC"/>
    <w:rsid w:val="00B63EA8"/>
    <w:rsid w:val="00B955DE"/>
    <w:rsid w:val="00BA145F"/>
    <w:rsid w:val="00BB0299"/>
    <w:rsid w:val="00BB54C4"/>
    <w:rsid w:val="00BC29E7"/>
    <w:rsid w:val="00BD2280"/>
    <w:rsid w:val="00BE25EF"/>
    <w:rsid w:val="00BF21A4"/>
    <w:rsid w:val="00C01A1C"/>
    <w:rsid w:val="00C40E05"/>
    <w:rsid w:val="00C728F5"/>
    <w:rsid w:val="00CB539F"/>
    <w:rsid w:val="00CD62CF"/>
    <w:rsid w:val="00CF6214"/>
    <w:rsid w:val="00D06588"/>
    <w:rsid w:val="00D11CEA"/>
    <w:rsid w:val="00D453A6"/>
    <w:rsid w:val="00D73FF4"/>
    <w:rsid w:val="00D84497"/>
    <w:rsid w:val="00DA1EA5"/>
    <w:rsid w:val="00E019B9"/>
    <w:rsid w:val="00E13DD6"/>
    <w:rsid w:val="00E22FEF"/>
    <w:rsid w:val="00E42706"/>
    <w:rsid w:val="00E64CE2"/>
    <w:rsid w:val="00EA0828"/>
    <w:rsid w:val="00EA0BE4"/>
    <w:rsid w:val="00EB54D8"/>
    <w:rsid w:val="00EC46D2"/>
    <w:rsid w:val="00EC6640"/>
    <w:rsid w:val="00EE6C15"/>
    <w:rsid w:val="00F14F27"/>
    <w:rsid w:val="00F35DB2"/>
    <w:rsid w:val="00F73F70"/>
    <w:rsid w:val="00F8072B"/>
    <w:rsid w:val="00F8234D"/>
    <w:rsid w:val="00FC2582"/>
    <w:rsid w:val="00FC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FE"/>
  </w:style>
  <w:style w:type="paragraph" w:styleId="2">
    <w:name w:val="heading 2"/>
    <w:basedOn w:val="a"/>
    <w:link w:val="20"/>
    <w:uiPriority w:val="9"/>
    <w:qFormat/>
    <w:rsid w:val="00A03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1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24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246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695"/>
  </w:style>
  <w:style w:type="paragraph" w:styleId="a9">
    <w:name w:val="footer"/>
    <w:basedOn w:val="a"/>
    <w:link w:val="aa"/>
    <w:uiPriority w:val="99"/>
    <w:semiHidden/>
    <w:unhideWhenUsed/>
    <w:rsid w:val="0012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695"/>
  </w:style>
  <w:style w:type="character" w:customStyle="1" w:styleId="ab">
    <w:name w:val="Текст концевой сноски Знак"/>
    <w:basedOn w:val="a0"/>
    <w:link w:val="ac"/>
    <w:uiPriority w:val="99"/>
    <w:semiHidden/>
    <w:rsid w:val="00124695"/>
    <w:rPr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124695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link w:val="ac"/>
    <w:uiPriority w:val="99"/>
    <w:semiHidden/>
    <w:rsid w:val="00124695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124695"/>
    <w:rPr>
      <w:color w:val="0000FF"/>
      <w:u w:val="single"/>
    </w:rPr>
  </w:style>
  <w:style w:type="character" w:styleId="ae">
    <w:name w:val="Strong"/>
    <w:basedOn w:val="a0"/>
    <w:uiPriority w:val="99"/>
    <w:qFormat/>
    <w:rsid w:val="00124695"/>
    <w:rPr>
      <w:b/>
      <w:bCs/>
    </w:rPr>
  </w:style>
  <w:style w:type="paragraph" w:styleId="af">
    <w:name w:val="Normal (Web)"/>
    <w:basedOn w:val="a"/>
    <w:uiPriority w:val="99"/>
    <w:semiHidden/>
    <w:unhideWhenUsed/>
    <w:rsid w:val="001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1"/>
    <w:uiPriority w:val="99"/>
    <w:rsid w:val="001246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A03715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3715"/>
    <w:rPr>
      <w:rFonts w:ascii="Calibri" w:eastAsia="Times New Roman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037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yperlink" Target="https://dduvs.in.ua/np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yperlink" Target="https://dduvs.in.ua/npa/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yperlink" Target="http://socio.125mb.com/otkryityie-zakryityie-voprosyi-20826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yperlink" Target="https://dduvs.in.ua/npa/" TargetMode="External"/><Relationship Id="rId30" Type="http://schemas.openxmlformats.org/officeDocument/2006/relationships/hyperlink" Target="https://dduvs.in.ua/fepb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5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4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4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5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4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Лист1!$A$1:$B$1</c:f>
              <c:strCache>
                <c:ptCount val="2"/>
                <c:pt idx="0">
                  <c:v>взяли участь в опитуванні</c:v>
                </c:pt>
                <c:pt idx="1">
                  <c:v>не приймали участі в опитуванні</c:v>
                </c:pt>
              </c:strCache>
            </c:strRef>
          </c:cat>
          <c:val>
            <c:numRef>
              <c:f>Лист1!$A$2:$B$2</c:f>
              <c:numCache>
                <c:formatCode>0.00%</c:formatCode>
                <c:ptCount val="2"/>
                <c:pt idx="0">
                  <c:v>0.29810000000000031</c:v>
                </c:pt>
                <c:pt idx="1">
                  <c:v>0.70190000000000063</c:v>
                </c:pt>
              </c:numCache>
            </c:numRef>
          </c:val>
        </c:ser>
        <c:dLbls>
          <c:showVal val="1"/>
        </c:dLbls>
      </c:pie3DChart>
      <c:spPr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legend>
      <c:legendPos val="b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val>
            <c:numRef>
              <c:f>Лист1!$B$2:$E$2</c:f>
              <c:numCache>
                <c:formatCode>General</c:formatCode>
                <c:ptCount val="4"/>
                <c:pt idx="0">
                  <c:v>21.85</c:v>
                </c:pt>
                <c:pt idx="1">
                  <c:v>6.05</c:v>
                </c:pt>
                <c:pt idx="2">
                  <c:v>1.36</c:v>
                </c:pt>
                <c:pt idx="3">
                  <c:v>0.56000000000000005</c:v>
                </c:pt>
              </c:numCache>
            </c:numRef>
          </c:val>
        </c:ser>
        <c:dLbls>
          <c:showVal val="1"/>
        </c:dLbls>
        <c:shape val="box"/>
        <c:axId val="65124608"/>
        <c:axId val="65130880"/>
        <c:axId val="0"/>
      </c:bar3DChart>
      <c:catAx>
        <c:axId val="65124608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варіанти</a:t>
                </a:r>
                <a:r>
                  <a:rPr lang="ru-RU" baseline="0"/>
                  <a:t> відповідей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5.2910542432195978E-2"/>
              <c:y val="0.30754046369203974"/>
            </c:manualLayout>
          </c:layout>
        </c:title>
        <c:tickLblPos val="nextTo"/>
        <c:crossAx val="65130880"/>
        <c:crosses val="autoZero"/>
        <c:auto val="1"/>
        <c:lblAlgn val="ctr"/>
        <c:lblOffset val="100"/>
      </c:catAx>
      <c:valAx>
        <c:axId val="65130880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5124608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Лист1!$A$1:$D$1</c:f>
              <c:strCache>
                <c:ptCount val="4"/>
                <c:pt idx="0">
                  <c:v>нічого</c:v>
                </c:pt>
                <c:pt idx="1">
                  <c:v>до 1000 грн</c:v>
                </c:pt>
                <c:pt idx="2">
                  <c:v>до 5000 грн</c:v>
                </c:pt>
                <c:pt idx="3">
                  <c:v>більше 5000 грн</c:v>
                </c:pt>
              </c:strCache>
            </c:strRef>
          </c:cat>
          <c:val>
            <c:numRef>
              <c:f>Лист1!$A$2:$D$2</c:f>
              <c:numCache>
                <c:formatCode>0.00%</c:formatCode>
                <c:ptCount val="4"/>
                <c:pt idx="0">
                  <c:v>0.24510000000000001</c:v>
                </c:pt>
                <c:pt idx="1">
                  <c:v>2.6500000000000006E-2</c:v>
                </c:pt>
                <c:pt idx="2">
                  <c:v>2.0400000000000001E-2</c:v>
                </c:pt>
                <c:pt idx="3">
                  <c:v>6.2000000000000102E-3</c:v>
                </c:pt>
              </c:numCache>
            </c:numRef>
          </c:val>
        </c:ser>
        <c:dLbls>
          <c:showVal val="1"/>
        </c:dLbls>
      </c:pie3DChart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legend>
      <c:legendPos val="b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Лист1!$A$1:$E$1</c:f>
              <c:strCache>
                <c:ptCount val="5"/>
                <c:pt idx="0">
                  <c:v>відсутній взагалі</c:v>
                </c:pt>
                <c:pt idx="1">
                  <c:v>дуже низький</c:v>
                </c:pt>
                <c:pt idx="2">
                  <c:v>низький</c:v>
                </c:pt>
                <c:pt idx="3">
                  <c:v>середній</c:v>
                </c:pt>
                <c:pt idx="4">
                  <c:v>високий</c:v>
                </c:pt>
              </c:strCache>
            </c:strRef>
          </c:cat>
          <c:val>
            <c:numRef>
              <c:f>Лист1!$A$2:$E$2</c:f>
              <c:numCache>
                <c:formatCode>0.00%</c:formatCode>
                <c:ptCount val="5"/>
                <c:pt idx="0">
                  <c:v>9.3800000000000175E-2</c:v>
                </c:pt>
                <c:pt idx="1">
                  <c:v>7.6499999999999999E-2</c:v>
                </c:pt>
                <c:pt idx="2">
                  <c:v>4.8100000000000004E-2</c:v>
                </c:pt>
                <c:pt idx="3">
                  <c:v>6.4199999999999993E-2</c:v>
                </c:pt>
                <c:pt idx="4">
                  <c:v>1.540000000000002E-2</c:v>
                </c:pt>
              </c:numCache>
            </c:numRef>
          </c:val>
        </c:ser>
        <c:dLbls>
          <c:showVal val="1"/>
        </c:dLbls>
      </c:pie3DChart>
      <c:spPr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legend>
      <c:legendPos val="b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val>
            <c:numRef>
              <c:f>Лист1!$B$2:$B$10</c:f>
              <c:numCache>
                <c:formatCode>General</c:formatCode>
                <c:ptCount val="9"/>
                <c:pt idx="0">
                  <c:v>11.81</c:v>
                </c:pt>
                <c:pt idx="1">
                  <c:v>6.44</c:v>
                </c:pt>
                <c:pt idx="2">
                  <c:v>20.43</c:v>
                </c:pt>
                <c:pt idx="3">
                  <c:v>9.69</c:v>
                </c:pt>
                <c:pt idx="4">
                  <c:v>6.6199999999999966</c:v>
                </c:pt>
                <c:pt idx="5">
                  <c:v>4.55</c:v>
                </c:pt>
                <c:pt idx="6">
                  <c:v>8.09</c:v>
                </c:pt>
                <c:pt idx="7">
                  <c:v>1.77</c:v>
                </c:pt>
                <c:pt idx="8">
                  <c:v>2.54</c:v>
                </c:pt>
              </c:numCache>
            </c:numRef>
          </c:val>
        </c:ser>
        <c:dLbls>
          <c:showVal val="1"/>
        </c:dLbls>
        <c:shape val="box"/>
        <c:axId val="65351680"/>
        <c:axId val="65353600"/>
        <c:axId val="0"/>
      </c:bar3DChart>
      <c:catAx>
        <c:axId val="65351680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варіанти</a:t>
                </a:r>
                <a:r>
                  <a:rPr lang="ru-RU" baseline="0"/>
                  <a:t> відповідей</a:t>
                </a:r>
                <a:endParaRPr lang="ru-RU"/>
              </a:p>
            </c:rich>
          </c:tx>
          <c:layout/>
        </c:title>
        <c:tickLblPos val="nextTo"/>
        <c:crossAx val="65353600"/>
        <c:crosses val="autoZero"/>
        <c:auto val="1"/>
        <c:lblAlgn val="ctr"/>
        <c:lblOffset val="100"/>
      </c:catAx>
      <c:valAx>
        <c:axId val="65353600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5351680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val>
            <c:numRef>
              <c:f>Лист1!$B$2:$B$7</c:f>
              <c:numCache>
                <c:formatCode>General</c:formatCode>
                <c:ptCount val="6"/>
                <c:pt idx="0">
                  <c:v>5.24</c:v>
                </c:pt>
                <c:pt idx="1">
                  <c:v>5.99</c:v>
                </c:pt>
                <c:pt idx="2">
                  <c:v>4.6199999999999966</c:v>
                </c:pt>
                <c:pt idx="3">
                  <c:v>5.8599999999999985</c:v>
                </c:pt>
                <c:pt idx="4">
                  <c:v>6.48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shape val="box"/>
        <c:axId val="65385984"/>
        <c:axId val="65387904"/>
        <c:axId val="0"/>
      </c:bar3DChart>
      <c:catAx>
        <c:axId val="65385984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варіанти</a:t>
                </a:r>
                <a:r>
                  <a:rPr lang="ru-RU" baseline="0"/>
                  <a:t> відповідей</a:t>
                </a:r>
                <a:endParaRPr lang="ru-RU"/>
              </a:p>
            </c:rich>
          </c:tx>
          <c:layout/>
        </c:title>
        <c:tickLblPos val="nextTo"/>
        <c:crossAx val="65387904"/>
        <c:crosses val="autoZero"/>
        <c:auto val="1"/>
        <c:lblAlgn val="ctr"/>
        <c:lblOffset val="100"/>
      </c:catAx>
      <c:valAx>
        <c:axId val="65387904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538598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val>
            <c:numRef>
              <c:f>Лист1!$B$2:$K$2</c:f>
              <c:numCache>
                <c:formatCode>General</c:formatCode>
                <c:ptCount val="10"/>
                <c:pt idx="0">
                  <c:v>3.15</c:v>
                </c:pt>
                <c:pt idx="1">
                  <c:v>11.73</c:v>
                </c:pt>
                <c:pt idx="2">
                  <c:v>5.74</c:v>
                </c:pt>
                <c:pt idx="3">
                  <c:v>8.4600000000000026</c:v>
                </c:pt>
                <c:pt idx="4">
                  <c:v>6.17</c:v>
                </c:pt>
                <c:pt idx="5">
                  <c:v>6.91</c:v>
                </c:pt>
                <c:pt idx="6">
                  <c:v>8.89</c:v>
                </c:pt>
                <c:pt idx="7">
                  <c:v>10.19</c:v>
                </c:pt>
                <c:pt idx="8">
                  <c:v>2.4099999999999997</c:v>
                </c:pt>
                <c:pt idx="9">
                  <c:v>7.41</c:v>
                </c:pt>
              </c:numCache>
            </c:numRef>
          </c:val>
        </c:ser>
        <c:dLbls>
          <c:showVal val="1"/>
        </c:dLbls>
        <c:shape val="box"/>
        <c:axId val="65473536"/>
        <c:axId val="65488000"/>
        <c:axId val="0"/>
      </c:bar3DChart>
      <c:catAx>
        <c:axId val="6547353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варіанти віповідей</a:t>
                </a:r>
              </a:p>
            </c:rich>
          </c:tx>
          <c:layout/>
        </c:title>
        <c:tickLblPos val="nextTo"/>
        <c:crossAx val="65488000"/>
        <c:crosses val="autoZero"/>
        <c:auto val="1"/>
        <c:lblAlgn val="ctr"/>
        <c:lblOffset val="100"/>
      </c:catAx>
      <c:valAx>
        <c:axId val="65488000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547353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solidFill>
          <a:schemeClr val="accent5">
            <a:lumMod val="20000"/>
            <a:lumOff val="80000"/>
          </a:schemeClr>
        </a:solidFill>
      </c:spPr>
    </c:sideWall>
    <c:backWall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цілком ефективно</c:v>
                </c:pt>
                <c:pt idx="1">
                  <c:v>задовільно</c:v>
                </c:pt>
                <c:pt idx="2">
                  <c:v>неефективно</c:v>
                </c:pt>
                <c:pt idx="3">
                  <c:v>взагалі заохочуються такі прояви</c:v>
                </c:pt>
                <c:pt idx="4">
                  <c:v>важко сказати</c:v>
                </c:pt>
              </c:strCache>
            </c:strRef>
          </c:cat>
          <c:val>
            <c:numRef>
              <c:f>Лист1!$A$2:$E$2</c:f>
              <c:numCache>
                <c:formatCode>0.00%</c:formatCode>
                <c:ptCount val="5"/>
                <c:pt idx="0">
                  <c:v>0.1198</c:v>
                </c:pt>
                <c:pt idx="1">
                  <c:v>8.6400000000000018E-2</c:v>
                </c:pt>
                <c:pt idx="2">
                  <c:v>4.0700000000000014E-2</c:v>
                </c:pt>
                <c:pt idx="3">
                  <c:v>7.4000000000000194E-3</c:v>
                </c:pt>
                <c:pt idx="4">
                  <c:v>4.3800000000000013E-2</c:v>
                </c:pt>
              </c:numCache>
            </c:numRef>
          </c:val>
        </c:ser>
        <c:dLbls>
          <c:showVal val="1"/>
        </c:dLbls>
        <c:gapWidth val="75"/>
        <c:shape val="box"/>
        <c:axId val="65520384"/>
        <c:axId val="65521920"/>
        <c:axId val="0"/>
      </c:bar3DChart>
      <c:catAx>
        <c:axId val="655203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5521920"/>
        <c:crosses val="autoZero"/>
        <c:auto val="1"/>
        <c:lblAlgn val="ctr"/>
        <c:lblOffset val="100"/>
      </c:catAx>
      <c:valAx>
        <c:axId val="65521920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spPr>
          <a:ln w="9525">
            <a:noFill/>
          </a:ln>
        </c:spPr>
        <c:crossAx val="65520384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Лист1!$A$1:$C$1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сказати</c:v>
                </c:pt>
              </c:strCache>
            </c:strRef>
          </c:cat>
          <c:val>
            <c:numRef>
              <c:f>Лист1!$A$2:$C$2</c:f>
              <c:numCache>
                <c:formatCode>0.00%</c:formatCode>
                <c:ptCount val="3"/>
                <c:pt idx="0">
                  <c:v>0.22220000000000001</c:v>
                </c:pt>
                <c:pt idx="1">
                  <c:v>5.3699999999999998E-2</c:v>
                </c:pt>
                <c:pt idx="2">
                  <c:v>2.2200000000000053E-2</c:v>
                </c:pt>
              </c:numCache>
            </c:numRef>
          </c:val>
        </c:ser>
        <c:dLbls>
          <c:showVal val="1"/>
        </c:dLbls>
        <c:shape val="box"/>
        <c:axId val="65533824"/>
        <c:axId val="65535360"/>
        <c:axId val="0"/>
      </c:bar3DChart>
      <c:catAx>
        <c:axId val="65533824"/>
        <c:scaling>
          <c:orientation val="minMax"/>
        </c:scaling>
        <c:axPos val="l"/>
        <c:majorGridlines/>
        <c:minorGridlines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5535360"/>
        <c:crosses val="autoZero"/>
        <c:auto val="1"/>
        <c:lblAlgn val="ctr"/>
        <c:lblOffset val="100"/>
      </c:catAx>
      <c:valAx>
        <c:axId val="65535360"/>
        <c:scaling>
          <c:orientation val="minMax"/>
        </c:scaling>
        <c:axPos val="b"/>
        <c:majorGridlines/>
        <c:minorGridlines/>
        <c:numFmt formatCode="0.00%" sourceLinked="1"/>
        <c:majorTickMark val="none"/>
        <c:tickLblPos val="nextTo"/>
        <c:crossAx val="6553382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Лист1!$A$1:$B$1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Лист1!$A$2:$B$2</c:f>
              <c:numCache>
                <c:formatCode>0.00%</c:formatCode>
                <c:ptCount val="2"/>
                <c:pt idx="0">
                  <c:v>0.10120000000000012</c:v>
                </c:pt>
                <c:pt idx="1">
                  <c:v>0.19689999999999999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layout>
        <c:manualLayout>
          <c:xMode val="edge"/>
          <c:yMode val="edge"/>
          <c:x val="9.6086107429304318E-2"/>
          <c:y val="0.87632036841715055"/>
          <c:w val="0.65102972293401362"/>
          <c:h val="8.8806436682573708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solidFill>
      <a:schemeClr val="accent5">
        <a:lumMod val="20000"/>
        <a:lumOff val="80000"/>
      </a:schemeClr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Val val="1"/>
            <c:showLeaderLines val="1"/>
          </c:dLbls>
          <c:cat>
            <c:strRef>
              <c:f>Лист1!$A$1:$B$1</c:f>
              <c:strCache>
                <c:ptCount val="2"/>
                <c:pt idx="0">
                  <c:v>взяли участь в опитуванні </c:v>
                </c:pt>
                <c:pt idx="1">
                  <c:v>не приймали участі в опитуванні</c:v>
                </c:pt>
              </c:strCache>
            </c:strRef>
          </c:cat>
          <c:val>
            <c:numRef>
              <c:f>Лист1!$A$2:$B$2</c:f>
              <c:numCache>
                <c:formatCode>0.00%</c:formatCode>
                <c:ptCount val="2"/>
                <c:pt idx="0">
                  <c:v>0.2616</c:v>
                </c:pt>
                <c:pt idx="1">
                  <c:v>0.73400000000000065</c:v>
                </c:pt>
              </c:numCache>
            </c:numRef>
          </c:val>
        </c:ser>
        <c:dLbls>
          <c:showVal val="1"/>
        </c:dLbls>
      </c:pie3DChart>
      <c:spPr>
        <a:solidFill>
          <a:schemeClr val="accent5">
            <a:lumMod val="20000"/>
            <a:lumOff val="80000"/>
          </a:schemeClr>
        </a:solidFill>
      </c:spPr>
    </c:plotArea>
    <c:legend>
      <c:legendPos val="b"/>
      <c:layout/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Val val="1"/>
            <c:showLeaderLines val="1"/>
          </c:dLbls>
          <c:cat>
            <c:strRef>
              <c:f>Лист1!$A$1:$B$1</c:f>
              <c:strCache>
                <c:ptCount val="2"/>
                <c:pt idx="0">
                  <c:v>взяли участь в оптуванні</c:v>
                </c:pt>
                <c:pt idx="1">
                  <c:v>не приймали участі в опитуванні</c:v>
                </c:pt>
              </c:strCache>
            </c:strRef>
          </c:cat>
          <c:val>
            <c:numRef>
              <c:f>Лист1!$A$2:$B$2</c:f>
              <c:numCache>
                <c:formatCode>0.00%</c:formatCode>
                <c:ptCount val="2"/>
                <c:pt idx="0">
                  <c:v>0.4042</c:v>
                </c:pt>
                <c:pt idx="1">
                  <c:v>0.5958</c:v>
                </c:pt>
              </c:numCache>
            </c:numRef>
          </c:val>
        </c:ser>
        <c:dLbls>
          <c:showVal val="1"/>
        </c:dLbls>
      </c:pie3DChart>
      <c:spPr>
        <a:solidFill>
          <a:schemeClr val="accent5">
            <a:lumMod val="20000"/>
            <a:lumOff val="80000"/>
          </a:schemeClr>
        </a:solidFill>
      </c:spPr>
    </c:plotArea>
    <c:legend>
      <c:legendPos val="b"/>
      <c:layout/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dLbl>
              <c:idx val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11,45</a:t>
                    </a:r>
                  </a:p>
                </c:rich>
              </c:tx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</c:dLbl>
            <c:dLbl>
              <c:idx val="8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val>
            <c:numRef>
              <c:f>Лист1!$B$1:$J$1</c:f>
              <c:numCache>
                <c:formatCode>General</c:formatCode>
                <c:ptCount val="9"/>
                <c:pt idx="0">
                  <c:v>14.24</c:v>
                </c:pt>
                <c:pt idx="1">
                  <c:v>11.870000000000006</c:v>
                </c:pt>
                <c:pt idx="2">
                  <c:v>11.450000000000006</c:v>
                </c:pt>
                <c:pt idx="3">
                  <c:v>12.64</c:v>
                </c:pt>
                <c:pt idx="4">
                  <c:v>7.38</c:v>
                </c:pt>
                <c:pt idx="5">
                  <c:v>3.9</c:v>
                </c:pt>
                <c:pt idx="6">
                  <c:v>3.96</c:v>
                </c:pt>
                <c:pt idx="7">
                  <c:v>2.66</c:v>
                </c:pt>
                <c:pt idx="8">
                  <c:v>1.24</c:v>
                </c:pt>
              </c:numCache>
            </c:numRef>
          </c:val>
        </c:ser>
        <c:dLbls>
          <c:showVal val="1"/>
        </c:dLbls>
        <c:shape val="box"/>
        <c:axId val="64888192"/>
        <c:axId val="64906752"/>
        <c:axId val="0"/>
      </c:bar3DChart>
      <c:catAx>
        <c:axId val="64888192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варіанти</a:t>
                </a:r>
                <a:r>
                  <a:rPr lang="ru-RU" baseline="0"/>
                  <a:t> відповідей</a:t>
                </a:r>
                <a:endParaRPr lang="ru-RU"/>
              </a:p>
            </c:rich>
          </c:tx>
          <c:layout/>
        </c:title>
        <c:tickLblPos val="nextTo"/>
        <c:crossAx val="64906752"/>
        <c:crosses val="autoZero"/>
        <c:auto val="1"/>
        <c:lblAlgn val="ctr"/>
        <c:lblOffset val="100"/>
      </c:catAx>
      <c:valAx>
        <c:axId val="64906752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4888192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spPr>
    <a:noFill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accent5">
            <a:lumMod val="20000"/>
            <a:lumOff val="80000"/>
          </a:schemeClr>
        </a:solidFill>
      </c:spPr>
    </c:sideWall>
    <c:backWall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val>
            <c:numRef>
              <c:f>Лист1!$B$2:$E$2</c:f>
              <c:numCache>
                <c:formatCode>General</c:formatCode>
                <c:ptCount val="4"/>
                <c:pt idx="0">
                  <c:v>11.05</c:v>
                </c:pt>
                <c:pt idx="1">
                  <c:v>10.370000000000006</c:v>
                </c:pt>
                <c:pt idx="2">
                  <c:v>7.1599999999999975</c:v>
                </c:pt>
                <c:pt idx="3">
                  <c:v>0.37000000000000038</c:v>
                </c:pt>
              </c:numCache>
            </c:numRef>
          </c:val>
        </c:ser>
        <c:dLbls>
          <c:showVal val="1"/>
        </c:dLbls>
        <c:shape val="box"/>
        <c:axId val="64918656"/>
        <c:axId val="64920576"/>
        <c:axId val="0"/>
      </c:bar3DChart>
      <c:catAx>
        <c:axId val="64918656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варіанти</a:t>
                </a:r>
                <a:r>
                  <a:rPr lang="ru-RU" baseline="0"/>
                  <a:t> відповідей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4.7354986876640665E-2"/>
              <c:y val="0.47044582968795673"/>
            </c:manualLayout>
          </c:layout>
        </c:title>
        <c:tickLblPos val="nextTo"/>
        <c:crossAx val="64920576"/>
        <c:crosses val="autoZero"/>
        <c:auto val="1"/>
        <c:lblAlgn val="ctr"/>
        <c:lblOffset val="100"/>
      </c:catAx>
      <c:valAx>
        <c:axId val="64920576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4918656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val>
            <c:numRef>
              <c:f>Лист1!$B$2:$I$2</c:f>
              <c:numCache>
                <c:formatCode>General</c:formatCode>
                <c:ptCount val="8"/>
                <c:pt idx="0">
                  <c:v>14.53</c:v>
                </c:pt>
                <c:pt idx="1">
                  <c:v>5.6099999999999985</c:v>
                </c:pt>
                <c:pt idx="2">
                  <c:v>5.55</c:v>
                </c:pt>
                <c:pt idx="3">
                  <c:v>7.8</c:v>
                </c:pt>
                <c:pt idx="4">
                  <c:v>4.6099999999999985</c:v>
                </c:pt>
                <c:pt idx="5">
                  <c:v>4.25</c:v>
                </c:pt>
                <c:pt idx="6">
                  <c:v>4.25</c:v>
                </c:pt>
                <c:pt idx="7">
                  <c:v>0.83000000000000063</c:v>
                </c:pt>
              </c:numCache>
            </c:numRef>
          </c:val>
        </c:ser>
        <c:dLbls>
          <c:showVal val="1"/>
        </c:dLbls>
        <c:shape val="box"/>
        <c:axId val="65018496"/>
        <c:axId val="65041152"/>
        <c:axId val="0"/>
      </c:bar3DChart>
      <c:catAx>
        <c:axId val="65018496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варіанти відповідей</a:t>
                </a:r>
              </a:p>
            </c:rich>
          </c:tx>
          <c:layout/>
        </c:title>
        <c:tickLblPos val="nextTo"/>
        <c:crossAx val="65041152"/>
        <c:crosses val="autoZero"/>
        <c:auto val="1"/>
        <c:lblAlgn val="ctr"/>
        <c:lblOffset val="100"/>
      </c:catAx>
      <c:valAx>
        <c:axId val="65041152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501849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val>
            <c:numRef>
              <c:f>Лист1!$B$2:$E$2</c:f>
              <c:numCache>
                <c:formatCode>General</c:formatCode>
                <c:ptCount val="4"/>
                <c:pt idx="0">
                  <c:v>11.67</c:v>
                </c:pt>
                <c:pt idx="1">
                  <c:v>7.72</c:v>
                </c:pt>
                <c:pt idx="2">
                  <c:v>2.5299999999999998</c:v>
                </c:pt>
                <c:pt idx="3">
                  <c:v>6.54</c:v>
                </c:pt>
              </c:numCache>
            </c:numRef>
          </c:val>
        </c:ser>
        <c:dLbls>
          <c:showVal val="1"/>
        </c:dLbls>
        <c:shape val="box"/>
        <c:axId val="64947328"/>
        <c:axId val="64949248"/>
        <c:axId val="0"/>
      </c:bar3DChart>
      <c:catAx>
        <c:axId val="64947328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варіанти  відповідей</a:t>
                </a:r>
              </a:p>
            </c:rich>
          </c:tx>
          <c:layout/>
        </c:title>
        <c:tickLblPos val="nextTo"/>
        <c:crossAx val="64949248"/>
        <c:crosses val="autoZero"/>
        <c:auto val="1"/>
        <c:lblAlgn val="ctr"/>
        <c:lblOffset val="100"/>
      </c:catAx>
      <c:valAx>
        <c:axId val="64949248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4947328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Лист1!$A$1:$I$1</c:f>
              <c:strCache>
                <c:ptCount val="9"/>
                <c:pt idx="0">
                  <c:v>керівництво факультету або куратор групи</c:v>
                </c:pt>
                <c:pt idx="1">
                  <c:v>староста групи</c:v>
                </c:pt>
                <c:pt idx="2">
                  <c:v>викладацький або допоміжний склад кафедр /факультетів</c:v>
                </c:pt>
                <c:pt idx="3">
                  <c:v>колектив групи</c:v>
                </c:pt>
                <c:pt idx="4">
                  <c:v>я особисто</c:v>
                </c:pt>
                <c:pt idx="5">
                  <c:v>керівництво університету</c:v>
                </c:pt>
                <c:pt idx="6">
                  <c:v>інші особи</c:v>
                </c:pt>
                <c:pt idx="7">
                  <c:v>здавати кошти на господарські потреби ніхто не пропонує</c:v>
                </c:pt>
                <c:pt idx="8">
                  <c:v>важко сказати</c:v>
                </c:pt>
              </c:strCache>
            </c:strRef>
          </c:cat>
          <c:val>
            <c:numRef>
              <c:f>Лист1!$A$2:$I$2</c:f>
              <c:numCache>
                <c:formatCode>General</c:formatCode>
                <c:ptCount val="9"/>
                <c:pt idx="0">
                  <c:v>6.5</c:v>
                </c:pt>
                <c:pt idx="1">
                  <c:v>2.66</c:v>
                </c:pt>
                <c:pt idx="2">
                  <c:v>3.01</c:v>
                </c:pt>
                <c:pt idx="3">
                  <c:v>1.36</c:v>
                </c:pt>
                <c:pt idx="4">
                  <c:v>0.47000000000000008</c:v>
                </c:pt>
                <c:pt idx="5">
                  <c:v>2.48</c:v>
                </c:pt>
                <c:pt idx="6">
                  <c:v>1.36</c:v>
                </c:pt>
                <c:pt idx="7">
                  <c:v>13.05</c:v>
                </c:pt>
                <c:pt idx="8">
                  <c:v>8.5</c:v>
                </c:pt>
              </c:numCache>
            </c:numRef>
          </c:val>
        </c:ser>
        <c:dLbls>
          <c:showVal val="1"/>
        </c:dLbls>
        <c:gapWidth val="75"/>
        <c:shape val="box"/>
        <c:axId val="64970752"/>
        <c:axId val="64972288"/>
        <c:axId val="0"/>
      </c:bar3DChart>
      <c:catAx>
        <c:axId val="64970752"/>
        <c:scaling>
          <c:orientation val="minMax"/>
        </c:scaling>
        <c:axPos val="l"/>
        <c:majorGridlines/>
        <c:minorGridlines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4972288"/>
        <c:crosses val="autoZero"/>
        <c:auto val="1"/>
        <c:lblAlgn val="ctr"/>
        <c:lblOffset val="100"/>
      </c:catAx>
      <c:valAx>
        <c:axId val="64972288"/>
        <c:scaling>
          <c:orientation val="minMax"/>
        </c:scaling>
        <c:axPos val="b"/>
        <c:majorGridlines/>
        <c:minorGridlines/>
        <c:numFmt formatCode="General" sourceLinked="1"/>
        <c:majorTickMark val="none"/>
        <c:tickLblPos val="nextTo"/>
        <c:spPr>
          <a:ln w="9525">
            <a:noFill/>
          </a:ln>
        </c:spPr>
        <c:crossAx val="64970752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524503718168327E-2"/>
          <c:y val="4.4584001268904723E-2"/>
          <c:w val="0.86612860190979679"/>
          <c:h val="0.82376809170581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val>
            <c:numRef>
              <c:f>Лист1!$B$2:$B$10</c:f>
              <c:numCache>
                <c:formatCode>General</c:formatCode>
                <c:ptCount val="9"/>
                <c:pt idx="0">
                  <c:v>1.8900000000000001</c:v>
                </c:pt>
                <c:pt idx="1">
                  <c:v>1.06</c:v>
                </c:pt>
                <c:pt idx="2">
                  <c:v>2.8899999999999997</c:v>
                </c:pt>
                <c:pt idx="3">
                  <c:v>3.72</c:v>
                </c:pt>
                <c:pt idx="4">
                  <c:v>0.83000000000000063</c:v>
                </c:pt>
                <c:pt idx="5">
                  <c:v>1.8900000000000001</c:v>
                </c:pt>
                <c:pt idx="6">
                  <c:v>0.77000000000000179</c:v>
                </c:pt>
                <c:pt idx="7">
                  <c:v>15.77</c:v>
                </c:pt>
                <c:pt idx="8">
                  <c:v>6.79</c:v>
                </c:pt>
              </c:numCache>
            </c:numRef>
          </c:val>
        </c:ser>
        <c:dLbls>
          <c:showVal val="1"/>
        </c:dLbls>
        <c:shape val="box"/>
        <c:axId val="65086208"/>
        <c:axId val="65088128"/>
        <c:axId val="0"/>
      </c:bar3DChart>
      <c:catAx>
        <c:axId val="65086208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варіанти відповідей</a:t>
                </a:r>
              </a:p>
            </c:rich>
          </c:tx>
          <c:layout/>
        </c:title>
        <c:tickLblPos val="nextTo"/>
        <c:crossAx val="65088128"/>
        <c:crosses val="autoZero"/>
        <c:auto val="1"/>
        <c:lblAlgn val="ctr"/>
        <c:lblOffset val="100"/>
      </c:catAx>
      <c:valAx>
        <c:axId val="65088128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508620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0569-5583-454A-AB92-608E7C1C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27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</dc:creator>
  <cp:keywords/>
  <dc:description/>
  <cp:lastModifiedBy>СЛ</cp:lastModifiedBy>
  <cp:revision>61</cp:revision>
  <cp:lastPrinted>2020-08-02T07:37:00Z</cp:lastPrinted>
  <dcterms:created xsi:type="dcterms:W3CDTF">2020-07-21T05:45:00Z</dcterms:created>
  <dcterms:modified xsi:type="dcterms:W3CDTF">2020-10-28T15:35:00Z</dcterms:modified>
</cp:coreProperties>
</file>