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A0" w:rsidRDefault="00DE7AA0" w:rsidP="00DE7A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МІНІСТЕРСТВО ВНУТРІШНІХ СПРАВ УКРАЇНИ</w:t>
      </w:r>
    </w:p>
    <w:p w:rsidR="00DE7AA0" w:rsidRDefault="00DE7AA0" w:rsidP="00DE7AA0">
      <w:pPr>
        <w:spacing w:after="0" w:line="240" w:lineRule="auto"/>
        <w:jc w:val="center"/>
        <w:rPr>
          <w:rFonts w:ascii="Times New Roman" w:eastAsia="Times New Roman" w:hAnsi="Times New Roman" w:cs="Times New Roman"/>
          <w:b/>
          <w:sz w:val="28"/>
          <w:szCs w:val="28"/>
          <w:lang w:eastAsia="ru-RU"/>
        </w:rPr>
      </w:pPr>
    </w:p>
    <w:p w:rsidR="00DE7AA0" w:rsidRDefault="00DE7AA0" w:rsidP="00DE7A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ДНІПРОПЕТРОВСЬКИЙ ДЕРЖАВНИЙ УНІВЕРСИТЕТ</w:t>
      </w:r>
    </w:p>
    <w:p w:rsidR="00DE7AA0" w:rsidRDefault="00DE7AA0" w:rsidP="00DE7A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ВНУТРІШНІХ СПРАВ</w:t>
      </w:r>
    </w:p>
    <w:p w:rsidR="00DE7AA0" w:rsidRDefault="00DE7AA0" w:rsidP="00DE7AA0">
      <w:pPr>
        <w:spacing w:after="0" w:line="240" w:lineRule="auto"/>
        <w:jc w:val="center"/>
        <w:rPr>
          <w:rFonts w:ascii="Times New Roman" w:eastAsia="Times New Roman" w:hAnsi="Times New Roman" w:cs="Times New Roman"/>
          <w:b/>
          <w:sz w:val="28"/>
          <w:szCs w:val="28"/>
          <w:lang w:eastAsia="ru-RU"/>
        </w:rPr>
      </w:pPr>
    </w:p>
    <w:p w:rsidR="00DE7AA0" w:rsidRDefault="00DE7AA0" w:rsidP="00DE7A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ФАКУЛЬТЕТ </w:t>
      </w:r>
      <w:r>
        <w:rPr>
          <w:rFonts w:ascii="Times New Roman" w:eastAsia="Times New Roman" w:hAnsi="Times New Roman" w:cs="Times New Roman"/>
          <w:b/>
          <w:sz w:val="28"/>
          <w:szCs w:val="24"/>
          <w:lang w:eastAsia="ru-RU"/>
        </w:rPr>
        <w:t>ПІДГОТОВКИ ФАХІВЦІВ ДЛЯ ПІДРОЗДІЛІВ ПРЕВЕНТИНОЇ ДІЯЛЬНОСТІ</w:t>
      </w:r>
    </w:p>
    <w:p w:rsidR="00294A48" w:rsidRDefault="00294A48" w:rsidP="00DE7AA0">
      <w:pPr>
        <w:spacing w:after="0" w:line="240" w:lineRule="auto"/>
        <w:jc w:val="center"/>
        <w:rPr>
          <w:rFonts w:ascii="Times New Roman" w:eastAsia="Times New Roman" w:hAnsi="Times New Roman" w:cs="Times New Roman"/>
          <w:b/>
          <w:sz w:val="28"/>
          <w:szCs w:val="28"/>
          <w:lang w:val="ru-RU" w:eastAsia="ru-RU"/>
        </w:rPr>
      </w:pPr>
    </w:p>
    <w:p w:rsidR="00DE7AA0" w:rsidRDefault="00DE7AA0" w:rsidP="00DE7A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КАФЕДРА АДМІНІСТРАТИВНОГО ПРАВА, ПРОЦЕСУ ТА АДМІНІСТРАТИВНОЇ ДІЯЛЬНОСТІ</w:t>
      </w:r>
    </w:p>
    <w:p w:rsidR="00DE7AA0" w:rsidRDefault="00DE7AA0" w:rsidP="00DE7AA0">
      <w:pPr>
        <w:spacing w:after="0" w:line="240" w:lineRule="auto"/>
        <w:rPr>
          <w:rFonts w:ascii="Times New Roman" w:eastAsia="Times New Roman" w:hAnsi="Times New Roman" w:cs="Times New Roman"/>
          <w:b/>
          <w:sz w:val="28"/>
          <w:szCs w:val="28"/>
          <w:lang w:eastAsia="ru-RU"/>
        </w:rPr>
      </w:pPr>
    </w:p>
    <w:p w:rsidR="00DE7AA0" w:rsidRDefault="00DE7AA0" w:rsidP="00DE7AA0">
      <w:pPr>
        <w:spacing w:after="0" w:line="240" w:lineRule="auto"/>
        <w:rPr>
          <w:rFonts w:ascii="Times New Roman" w:eastAsia="Times New Roman" w:hAnsi="Times New Roman" w:cs="Times New Roman"/>
          <w:b/>
          <w:sz w:val="28"/>
          <w:szCs w:val="28"/>
          <w:lang w:val="ru-RU" w:eastAsia="ru-RU"/>
        </w:rPr>
      </w:pPr>
    </w:p>
    <w:p w:rsidR="00DE7AA0" w:rsidRDefault="00DE7AA0" w:rsidP="00DE7AA0">
      <w:pPr>
        <w:spacing w:after="0" w:line="240" w:lineRule="auto"/>
        <w:rPr>
          <w:rFonts w:ascii="Times New Roman" w:eastAsia="Times New Roman" w:hAnsi="Times New Roman" w:cs="Times New Roman"/>
          <w:b/>
          <w:sz w:val="28"/>
          <w:szCs w:val="28"/>
          <w:lang w:val="ru-RU" w:eastAsia="ru-RU"/>
        </w:rPr>
      </w:pPr>
    </w:p>
    <w:p w:rsidR="00DE7AA0" w:rsidRDefault="00DE7AA0" w:rsidP="00DE7AA0">
      <w:pPr>
        <w:spacing w:after="0" w:line="240" w:lineRule="auto"/>
        <w:rPr>
          <w:rFonts w:ascii="Times New Roman" w:eastAsia="Times New Roman" w:hAnsi="Times New Roman" w:cs="Times New Roman"/>
          <w:b/>
          <w:sz w:val="28"/>
          <w:szCs w:val="28"/>
          <w:lang w:val="ru-RU" w:eastAsia="ru-RU"/>
        </w:rPr>
      </w:pPr>
    </w:p>
    <w:p w:rsidR="00DE7AA0" w:rsidRDefault="00DE7AA0" w:rsidP="00DE7AA0">
      <w:pPr>
        <w:spacing w:after="0" w:line="240" w:lineRule="auto"/>
        <w:rPr>
          <w:rFonts w:ascii="Times New Roman" w:eastAsia="Times New Roman" w:hAnsi="Times New Roman" w:cs="Times New Roman"/>
          <w:b/>
          <w:sz w:val="28"/>
          <w:szCs w:val="28"/>
          <w:lang w:val="ru-RU" w:eastAsia="ru-RU"/>
        </w:rPr>
      </w:pPr>
    </w:p>
    <w:p w:rsidR="00DE7AA0" w:rsidRPr="00DE7AA0" w:rsidRDefault="00DE7AA0" w:rsidP="00DE7AA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ru-RU" w:eastAsia="ru-RU"/>
        </w:rPr>
        <w:t>КОНСПЕКТ   ЛЕКЦІЙ</w:t>
      </w:r>
    </w:p>
    <w:p w:rsidR="00DE7AA0" w:rsidRDefault="00DE7AA0" w:rsidP="00DE7AA0">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p>
    <w:p w:rsidR="00DE7AA0" w:rsidRDefault="00DE7AA0" w:rsidP="00DE7AA0">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p>
    <w:p w:rsidR="00DE7AA0" w:rsidRDefault="00DE7AA0" w:rsidP="00DE7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8"/>
          <w:szCs w:val="28"/>
          <w:lang w:val="ru-RU" w:eastAsia="ru-RU"/>
        </w:rPr>
      </w:pPr>
    </w:p>
    <w:p w:rsidR="00DE7AA0" w:rsidRDefault="00DE7AA0" w:rsidP="00DE7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ОРГАНІЗАЦІЯ ДІЯЛЬНОСТІ ПІДРОЗДІЛІВ ЮВЕНАЛЬНОЇ ПРЕВЕНЦІЇ</w:t>
      </w:r>
    </w:p>
    <w:p w:rsidR="00DE7AA0" w:rsidRDefault="00DE7AA0" w:rsidP="00DE7AA0">
      <w:pPr>
        <w:spacing w:after="0" w:line="240" w:lineRule="auto"/>
        <w:jc w:val="center"/>
        <w:rPr>
          <w:rFonts w:ascii="Times New Roman" w:eastAsia="Times New Roman" w:hAnsi="Times New Roman" w:cs="Times New Roman"/>
          <w:b/>
          <w:sz w:val="28"/>
          <w:szCs w:val="28"/>
          <w:lang w:eastAsia="ru-RU"/>
        </w:rPr>
      </w:pPr>
    </w:p>
    <w:p w:rsidR="00DE7AA0" w:rsidRDefault="00DE7AA0" w:rsidP="00DE7AA0">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Освітній ступінь </w:t>
      </w:r>
      <w:r>
        <w:rPr>
          <w:rFonts w:ascii="Times New Roman" w:eastAsia="Times New Roman" w:hAnsi="Times New Roman" w:cs="Times New Roman"/>
          <w:b/>
          <w:color w:val="000000" w:themeColor="text1"/>
          <w:sz w:val="28"/>
          <w:szCs w:val="28"/>
          <w:lang w:eastAsia="ru-RU"/>
        </w:rPr>
        <w:t xml:space="preserve">бакалавр </w:t>
      </w:r>
    </w:p>
    <w:p w:rsidR="00DE7AA0" w:rsidRDefault="00DE7AA0" w:rsidP="00DE7AA0">
      <w:pPr>
        <w:spacing w:after="0" w:line="240" w:lineRule="auto"/>
        <w:jc w:val="center"/>
        <w:rPr>
          <w:rFonts w:ascii="Times New Roman" w:eastAsia="Times New Roman" w:hAnsi="Times New Roman" w:cs="Times New Roman"/>
          <w:color w:val="000000" w:themeColor="text1"/>
          <w:sz w:val="28"/>
          <w:szCs w:val="28"/>
          <w:lang w:eastAsia="ru-RU"/>
        </w:rPr>
      </w:pPr>
    </w:p>
    <w:p w:rsidR="00DE7AA0" w:rsidRPr="0007233F" w:rsidRDefault="00DE7AA0" w:rsidP="00DE7AA0">
      <w:pPr>
        <w:spacing w:after="0" w:line="240" w:lineRule="auto"/>
        <w:jc w:val="center"/>
        <w:rPr>
          <w:rFonts w:ascii="Times New Roman" w:eastAsia="Times New Roman" w:hAnsi="Times New Roman" w:cs="Times New Roman"/>
          <w:b/>
          <w:color w:val="000000" w:themeColor="text1"/>
          <w:sz w:val="28"/>
          <w:szCs w:val="24"/>
          <w:lang w:val="ru-RU" w:eastAsia="ru-RU"/>
        </w:rPr>
      </w:pPr>
      <w:r>
        <w:rPr>
          <w:rFonts w:ascii="Times New Roman" w:eastAsia="Times New Roman" w:hAnsi="Times New Roman" w:cs="Times New Roman"/>
          <w:color w:val="000000" w:themeColor="text1"/>
          <w:sz w:val="28"/>
          <w:szCs w:val="28"/>
          <w:lang w:eastAsia="ru-RU"/>
        </w:rPr>
        <w:t xml:space="preserve">Спеціальність: </w:t>
      </w:r>
      <w:r w:rsidR="0007233F">
        <w:rPr>
          <w:rFonts w:ascii="Times New Roman" w:eastAsia="Times New Roman" w:hAnsi="Times New Roman" w:cs="Times New Roman"/>
          <w:b/>
          <w:color w:val="000000" w:themeColor="text1"/>
          <w:sz w:val="28"/>
          <w:szCs w:val="24"/>
          <w:lang w:eastAsia="ru-RU"/>
        </w:rPr>
        <w:t>262 «Правоохоронна діяльність»</w:t>
      </w:r>
    </w:p>
    <w:p w:rsidR="00DE7AA0" w:rsidRDefault="00DE7AA0" w:rsidP="00DE7AA0">
      <w:pPr>
        <w:spacing w:after="0" w:line="240" w:lineRule="auto"/>
        <w:jc w:val="center"/>
        <w:rPr>
          <w:rFonts w:ascii="Times New Roman" w:eastAsia="Times New Roman" w:hAnsi="Times New Roman" w:cs="Times New Roman"/>
          <w:b/>
          <w:color w:val="000000" w:themeColor="text1"/>
          <w:sz w:val="28"/>
          <w:szCs w:val="24"/>
          <w:lang w:eastAsia="ru-RU"/>
        </w:rPr>
      </w:pPr>
    </w:p>
    <w:p w:rsidR="00DE7AA0" w:rsidRDefault="00DE7AA0" w:rsidP="00DE7AA0">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Освітня програма: «право(поліцейські)»  </w:t>
      </w:r>
      <w:r>
        <w:rPr>
          <w:rFonts w:ascii="Times New Roman" w:eastAsia="Times New Roman" w:hAnsi="Times New Roman" w:cs="Times New Roman"/>
          <w:b/>
          <w:color w:val="000000" w:themeColor="text1"/>
          <w:sz w:val="28"/>
          <w:szCs w:val="28"/>
          <w:lang w:eastAsia="ru-RU"/>
        </w:rPr>
        <w:t>наказ ДДУВС № 491</w:t>
      </w:r>
    </w:p>
    <w:p w:rsidR="00DE7AA0" w:rsidRDefault="00DE7AA0" w:rsidP="00DE7AA0">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від 25.06.2019 року</w:t>
      </w:r>
    </w:p>
    <w:p w:rsidR="00DE7AA0" w:rsidRDefault="00DE7AA0" w:rsidP="00DE7AA0">
      <w:pPr>
        <w:spacing w:after="0" w:line="240" w:lineRule="auto"/>
        <w:jc w:val="center"/>
        <w:rPr>
          <w:rFonts w:ascii="Times New Roman" w:eastAsia="Times New Roman" w:hAnsi="Times New Roman" w:cs="Times New Roman"/>
          <w:sz w:val="28"/>
          <w:szCs w:val="28"/>
          <w:lang w:eastAsia="ru-RU"/>
        </w:rPr>
      </w:pPr>
    </w:p>
    <w:p w:rsidR="00DE7AA0" w:rsidRDefault="00DE7AA0" w:rsidP="00DE7A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Статус навчальної дисципліні: </w:t>
      </w:r>
      <w:r>
        <w:rPr>
          <w:rFonts w:ascii="Times New Roman" w:eastAsia="Times New Roman" w:hAnsi="Times New Roman" w:cs="Times New Roman"/>
          <w:b/>
          <w:sz w:val="28"/>
          <w:szCs w:val="28"/>
          <w:lang w:eastAsia="ru-RU"/>
        </w:rPr>
        <w:t>обов`язкова</w:t>
      </w:r>
    </w:p>
    <w:p w:rsidR="00DE7AA0" w:rsidRDefault="00DE7AA0" w:rsidP="00DE7AA0">
      <w:pPr>
        <w:spacing w:after="0" w:line="240" w:lineRule="auto"/>
        <w:jc w:val="center"/>
        <w:rPr>
          <w:rFonts w:ascii="Times New Roman" w:eastAsia="Times New Roman" w:hAnsi="Times New Roman" w:cs="Times New Roman"/>
          <w:sz w:val="28"/>
          <w:szCs w:val="28"/>
          <w:lang w:eastAsia="ru-RU"/>
        </w:rPr>
      </w:pPr>
    </w:p>
    <w:p w:rsidR="00DE7AA0" w:rsidRDefault="00DE7AA0" w:rsidP="00DE7AA0">
      <w:pPr>
        <w:spacing w:after="0" w:line="240" w:lineRule="auto"/>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28"/>
          <w:szCs w:val="28"/>
          <w:lang w:eastAsia="ru-RU"/>
        </w:rPr>
        <w:t xml:space="preserve">Мова навчання: </w:t>
      </w:r>
      <w:r>
        <w:rPr>
          <w:rFonts w:ascii="Times New Roman" w:eastAsia="Times New Roman" w:hAnsi="Times New Roman" w:cs="Times New Roman"/>
          <w:b/>
          <w:sz w:val="28"/>
          <w:szCs w:val="28"/>
          <w:lang w:eastAsia="ru-RU"/>
        </w:rPr>
        <w:t>українська</w:t>
      </w:r>
    </w:p>
    <w:p w:rsidR="00DE7AA0" w:rsidRDefault="00DE7AA0" w:rsidP="00DE7AA0">
      <w:pPr>
        <w:spacing w:after="0" w:line="240" w:lineRule="auto"/>
        <w:ind w:firstLine="708"/>
        <w:rPr>
          <w:rFonts w:ascii="Times New Roman" w:eastAsia="Times New Roman" w:hAnsi="Times New Roman" w:cs="Times New Roman"/>
          <w:sz w:val="24"/>
          <w:szCs w:val="24"/>
          <w:lang w:eastAsia="ru-RU"/>
        </w:rPr>
      </w:pPr>
    </w:p>
    <w:p w:rsidR="00DE7AA0" w:rsidRDefault="00DE7AA0" w:rsidP="00DE7AA0">
      <w:pPr>
        <w:spacing w:after="0" w:line="240" w:lineRule="auto"/>
        <w:jc w:val="center"/>
        <w:rPr>
          <w:rFonts w:ascii="Times New Roman" w:eastAsia="Times New Roman" w:hAnsi="Times New Roman" w:cs="Times New Roman"/>
          <w:sz w:val="28"/>
          <w:szCs w:val="28"/>
          <w:lang w:eastAsia="ru-RU"/>
        </w:rPr>
      </w:pPr>
    </w:p>
    <w:p w:rsidR="00DE7AA0" w:rsidRDefault="00DE7AA0" w:rsidP="00DE7AA0">
      <w:pPr>
        <w:spacing w:after="0" w:line="240" w:lineRule="auto"/>
        <w:jc w:val="both"/>
        <w:rPr>
          <w:rFonts w:ascii="Times New Roman" w:eastAsia="Times New Roman" w:hAnsi="Times New Roman" w:cs="Times New Roman"/>
          <w:sz w:val="28"/>
          <w:szCs w:val="24"/>
          <w:lang w:eastAsia="ru-RU"/>
        </w:rPr>
      </w:pPr>
    </w:p>
    <w:p w:rsidR="00DE7AA0" w:rsidRDefault="00DE7AA0" w:rsidP="00DE7AA0">
      <w:pPr>
        <w:spacing w:after="0" w:line="240" w:lineRule="auto"/>
        <w:jc w:val="both"/>
        <w:rPr>
          <w:rFonts w:ascii="Times New Roman" w:eastAsia="Times New Roman" w:hAnsi="Times New Roman" w:cs="Times New Roman"/>
          <w:sz w:val="28"/>
          <w:szCs w:val="24"/>
          <w:lang w:eastAsia="ru-RU"/>
        </w:rPr>
      </w:pPr>
    </w:p>
    <w:p w:rsidR="00DE7AA0" w:rsidRDefault="00DE7AA0" w:rsidP="00DE7AA0">
      <w:pPr>
        <w:spacing w:after="0" w:line="240" w:lineRule="auto"/>
        <w:jc w:val="both"/>
        <w:rPr>
          <w:rFonts w:ascii="Times New Roman" w:eastAsia="Times New Roman" w:hAnsi="Times New Roman" w:cs="Times New Roman"/>
          <w:sz w:val="28"/>
          <w:szCs w:val="24"/>
          <w:lang w:eastAsia="ru-RU"/>
        </w:rPr>
      </w:pPr>
    </w:p>
    <w:p w:rsidR="00DE7AA0" w:rsidRDefault="00DE7AA0" w:rsidP="00DE7AA0">
      <w:pPr>
        <w:spacing w:after="0" w:line="240" w:lineRule="auto"/>
        <w:jc w:val="both"/>
        <w:rPr>
          <w:rFonts w:ascii="Times New Roman" w:eastAsia="Times New Roman" w:hAnsi="Times New Roman" w:cs="Times New Roman"/>
          <w:sz w:val="28"/>
          <w:szCs w:val="24"/>
          <w:lang w:eastAsia="ru-RU"/>
        </w:rPr>
      </w:pPr>
    </w:p>
    <w:p w:rsidR="00DE7AA0" w:rsidRDefault="00DE7AA0" w:rsidP="00DE7AA0">
      <w:pPr>
        <w:spacing w:after="0" w:line="240" w:lineRule="auto"/>
        <w:jc w:val="both"/>
        <w:rPr>
          <w:rFonts w:ascii="Times New Roman" w:eastAsia="Times New Roman" w:hAnsi="Times New Roman" w:cs="Times New Roman"/>
          <w:sz w:val="28"/>
          <w:szCs w:val="24"/>
          <w:lang w:eastAsia="ru-RU"/>
        </w:rPr>
      </w:pPr>
    </w:p>
    <w:p w:rsidR="00DE7AA0" w:rsidRDefault="00DE7AA0" w:rsidP="00DE7AA0">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
          <w:snapToGrid w:val="0"/>
          <w:sz w:val="28"/>
          <w:szCs w:val="28"/>
          <w:lang w:eastAsia="ru-RU"/>
        </w:rPr>
        <w:t xml:space="preserve">Дніпро </w:t>
      </w:r>
      <w:r>
        <w:rPr>
          <w:rFonts w:ascii="Times New Roman" w:eastAsia="Times New Roman" w:hAnsi="Times New Roman" w:cs="Times New Roman"/>
          <w:b/>
          <w:sz w:val="28"/>
          <w:szCs w:val="24"/>
          <w:lang w:eastAsia="ru-RU"/>
        </w:rPr>
        <w:t>– 2019</w:t>
      </w:r>
    </w:p>
    <w:p w:rsidR="00DE7AA0" w:rsidRDefault="00DE7AA0" w:rsidP="00EA6F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4"/>
          <w:lang w:eastAsia="ru-RU"/>
        </w:rPr>
        <w:br w:type="page"/>
      </w:r>
      <w:r>
        <w:rPr>
          <w:rFonts w:ascii="Times New Roman" w:eastAsia="Times New Roman" w:hAnsi="Times New Roman" w:cs="Times New Roman"/>
          <w:color w:val="000000"/>
          <w:sz w:val="28"/>
          <w:szCs w:val="28"/>
          <w:lang w:eastAsia="ru-RU"/>
        </w:rPr>
        <w:lastRenderedPageBreak/>
        <w:t>Організація діяльності підрозділів ювенальної превенції</w:t>
      </w:r>
      <w:r>
        <w:rPr>
          <w:rFonts w:ascii="Times New Roman" w:eastAsia="Times New Roman" w:hAnsi="Times New Roman" w:cs="Times New Roman"/>
          <w:sz w:val="28"/>
          <w:szCs w:val="28"/>
          <w:lang w:eastAsia="ru-RU"/>
        </w:rPr>
        <w:t xml:space="preserve"> //Робоча програма навчальної дисципліни для здобувачів вищої </w:t>
      </w:r>
      <w:r>
        <w:rPr>
          <w:rFonts w:ascii="Times New Roman" w:eastAsia="Times New Roman" w:hAnsi="Times New Roman" w:cs="Times New Roman"/>
          <w:color w:val="000000" w:themeColor="text1"/>
          <w:sz w:val="28"/>
          <w:szCs w:val="28"/>
          <w:lang w:eastAsia="ru-RU"/>
        </w:rPr>
        <w:t xml:space="preserve">освіти 3 курсів факультету ПФППД спеціальності 262 «Правоохоронна діяльність»: </w:t>
      </w:r>
      <w:r>
        <w:rPr>
          <w:rFonts w:ascii="Times New Roman" w:eastAsia="Times New Roman" w:hAnsi="Times New Roman" w:cs="Times New Roman"/>
          <w:sz w:val="28"/>
          <w:szCs w:val="28"/>
          <w:lang w:eastAsia="ru-RU"/>
        </w:rPr>
        <w:t>Дніпро : Дніпропетровський державний універс</w:t>
      </w:r>
      <w:r w:rsidR="00EA6F77">
        <w:rPr>
          <w:rFonts w:ascii="Times New Roman" w:eastAsia="Times New Roman" w:hAnsi="Times New Roman" w:cs="Times New Roman"/>
          <w:sz w:val="28"/>
          <w:szCs w:val="28"/>
          <w:lang w:eastAsia="ru-RU"/>
        </w:rPr>
        <w:t xml:space="preserve">итет внутрішніх справ, 2019. – </w:t>
      </w:r>
      <w:r>
        <w:rPr>
          <w:rFonts w:ascii="Times New Roman" w:eastAsia="Times New Roman" w:hAnsi="Times New Roman" w:cs="Times New Roman"/>
          <w:sz w:val="28"/>
          <w:szCs w:val="28"/>
          <w:lang w:eastAsia="ru-RU"/>
        </w:rPr>
        <w:t>5</w:t>
      </w:r>
      <w:r w:rsidR="00EA6F77" w:rsidRPr="00EA6F7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с.</w:t>
      </w:r>
    </w:p>
    <w:p w:rsidR="00DE7AA0" w:rsidRDefault="00DE7AA0" w:rsidP="00DE7AA0">
      <w:pPr>
        <w:spacing w:after="0" w:line="240" w:lineRule="auto"/>
        <w:jc w:val="both"/>
        <w:rPr>
          <w:rFonts w:ascii="Times New Roman" w:eastAsia="Times New Roman" w:hAnsi="Times New Roman" w:cs="Times New Roman"/>
          <w:sz w:val="28"/>
          <w:szCs w:val="28"/>
          <w:lang w:eastAsia="ru-RU"/>
        </w:rPr>
      </w:pPr>
    </w:p>
    <w:p w:rsidR="00DE7AA0" w:rsidRDefault="00DE7AA0" w:rsidP="00DE7AA0">
      <w:pPr>
        <w:spacing w:after="0" w:line="240" w:lineRule="auto"/>
        <w:jc w:val="both"/>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b/>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РОЗРОБНИК</w:t>
      </w:r>
      <w:r>
        <w:rPr>
          <w:rFonts w:ascii="Times New Roman" w:eastAsia="Times New Roman" w:hAnsi="Times New Roman" w:cs="Times New Roman"/>
          <w:sz w:val="28"/>
          <w:szCs w:val="28"/>
          <w:lang w:eastAsia="ru-RU"/>
        </w:rPr>
        <w:t>:</w:t>
      </w:r>
    </w:p>
    <w:p w:rsidR="00DE7AA0" w:rsidRPr="006A0BA0" w:rsidRDefault="0007233F" w:rsidP="00DE7AA0">
      <w:pPr>
        <w:keepNext/>
        <w:keepLine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Віта</w:t>
      </w:r>
      <w:r w:rsidR="00DE7AA0">
        <w:rPr>
          <w:rFonts w:ascii="Times New Roman" w:eastAsia="Times New Roman" w:hAnsi="Times New Roman" w:cs="Times New Roman"/>
          <w:b/>
          <w:sz w:val="28"/>
          <w:szCs w:val="28"/>
          <w:lang w:eastAsia="ru-RU"/>
        </w:rPr>
        <w:t xml:space="preserve"> К</w:t>
      </w:r>
      <w:r>
        <w:rPr>
          <w:rFonts w:ascii="Times New Roman" w:eastAsia="Times New Roman" w:hAnsi="Times New Roman" w:cs="Times New Roman"/>
          <w:b/>
          <w:sz w:val="28"/>
          <w:szCs w:val="28"/>
          <w:lang w:eastAsia="ru-RU"/>
        </w:rPr>
        <w:t>ОНОНЕЦЬ</w:t>
      </w:r>
      <w:r w:rsidR="00DE7AA0">
        <w:rPr>
          <w:rFonts w:ascii="Times New Roman" w:eastAsia="Times New Roman" w:hAnsi="Times New Roman" w:cs="Times New Roman"/>
          <w:sz w:val="28"/>
          <w:szCs w:val="28"/>
          <w:lang w:eastAsia="ru-RU"/>
        </w:rPr>
        <w:t>,</w:t>
      </w:r>
      <w:r w:rsidR="00DE7AA0">
        <w:rPr>
          <w:rFonts w:ascii="Times New Roman" w:eastAsia="Times New Roman" w:hAnsi="Times New Roman" w:cs="Times New Roman"/>
          <w:sz w:val="28"/>
          <w:szCs w:val="24"/>
          <w:lang w:eastAsia="ru-RU"/>
        </w:rPr>
        <w:t xml:space="preserve">  доцент кафедри адміністративного права, процесу та адміністративної діяльності</w:t>
      </w:r>
      <w:r w:rsidR="006A0BA0">
        <w:rPr>
          <w:rFonts w:ascii="Times New Roman" w:eastAsia="Times New Roman" w:hAnsi="Times New Roman" w:cs="Times New Roman"/>
          <w:sz w:val="28"/>
          <w:szCs w:val="28"/>
          <w:lang w:eastAsia="ru-RU"/>
        </w:rPr>
        <w:t xml:space="preserve"> факультету ПФППД ДДУВС, </w:t>
      </w:r>
      <w:r w:rsidR="006A0BA0" w:rsidRPr="00294A48">
        <w:rPr>
          <w:rFonts w:ascii="Times New Roman" w:eastAsia="Times New Roman" w:hAnsi="Times New Roman" w:cs="Times New Roman"/>
          <w:sz w:val="28"/>
          <w:szCs w:val="28"/>
          <w:lang w:eastAsia="ru-RU"/>
        </w:rPr>
        <w:t>кандидат юридичних наук, майор поліції</w:t>
      </w:r>
    </w:p>
    <w:p w:rsidR="00DE7AA0" w:rsidRDefault="00DE7AA0" w:rsidP="00DE7AA0">
      <w:pPr>
        <w:keepNext/>
        <w:keepLines/>
        <w:spacing w:after="0" w:line="240" w:lineRule="auto"/>
        <w:ind w:firstLine="426"/>
        <w:rPr>
          <w:rFonts w:ascii="Times New Roman" w:eastAsia="Times New Roman" w:hAnsi="Times New Roman" w:cs="Times New Roman"/>
          <w:b/>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b/>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b/>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b/>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b/>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РЕЦЕНЗЕНТИ:</w:t>
      </w:r>
    </w:p>
    <w:p w:rsidR="00DE7AA0" w:rsidRDefault="00DE7AA0" w:rsidP="00DE7AA0">
      <w:pPr>
        <w:keepNext/>
        <w:keepLine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Андрій МАНЖУЛА, </w:t>
      </w:r>
      <w:r>
        <w:rPr>
          <w:rFonts w:ascii="Times New Roman" w:eastAsia="Times New Roman" w:hAnsi="Times New Roman" w:cs="Times New Roman"/>
          <w:sz w:val="28"/>
          <w:szCs w:val="28"/>
          <w:lang w:eastAsia="ru-RU"/>
        </w:rPr>
        <w:t xml:space="preserve"> професор, професор кафедри галузевого права та правоохоронної діяльності Центральноукраїнського державного педагогічного університету імені Володимири Виниченка, доктор юридичних наук</w:t>
      </w:r>
    </w:p>
    <w:p w:rsidR="00DE7AA0" w:rsidRDefault="00DE7AA0" w:rsidP="00DE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Максим ОЧЕРЕТЯНИЙ,</w:t>
      </w:r>
      <w:r>
        <w:rPr>
          <w:rFonts w:ascii="Times New Roman" w:eastAsia="Times New Roman" w:hAnsi="Times New Roman" w:cs="Times New Roman"/>
          <w:sz w:val="28"/>
          <w:szCs w:val="28"/>
          <w:lang w:eastAsia="ru-RU"/>
        </w:rPr>
        <w:t xml:space="preserve"> начальник управління превентивної діяльності ГУНП в Дніпропетровській області, полковник поліції, кандидат юридичних наук</w:t>
      </w:r>
    </w:p>
    <w:p w:rsidR="00DE7AA0" w:rsidRDefault="00DE7AA0" w:rsidP="00DE7AA0">
      <w:pPr>
        <w:keepNext/>
        <w:keepLines/>
        <w:spacing w:after="0" w:line="240" w:lineRule="auto"/>
        <w:ind w:firstLine="426"/>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Розглянуто на засіданні кафедри адміністративного права та адміністративної діяльності факультету ПФППД від 27 червня 2019 року, протокол № 25.</w:t>
      </w:r>
    </w:p>
    <w:p w:rsidR="00DE7AA0" w:rsidRDefault="00DE7AA0" w:rsidP="00DE7AA0">
      <w:pPr>
        <w:keepNext/>
        <w:keepLines/>
        <w:spacing w:after="0" w:line="240" w:lineRule="auto"/>
        <w:ind w:firstLine="540"/>
        <w:jc w:val="both"/>
        <w:outlineLvl w:val="0"/>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540"/>
        <w:jc w:val="both"/>
        <w:outlineLvl w:val="0"/>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540"/>
        <w:jc w:val="both"/>
        <w:outlineLvl w:val="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Рекомендовано Науково-методичною радою університету _</w:t>
      </w:r>
      <w:r w:rsidR="006A0BA0">
        <w:rPr>
          <w:rFonts w:ascii="Times New Roman" w:eastAsia="Times New Roman" w:hAnsi="Times New Roman" w:cs="Times New Roman"/>
          <w:sz w:val="28"/>
          <w:szCs w:val="28"/>
          <w:lang w:eastAsia="ru-RU"/>
        </w:rPr>
        <w:t>28__</w:t>
      </w:r>
      <w:r w:rsidR="0007233F">
        <w:rPr>
          <w:rFonts w:ascii="Times New Roman" w:eastAsia="Times New Roman" w:hAnsi="Times New Roman" w:cs="Times New Roman"/>
          <w:sz w:val="28"/>
          <w:szCs w:val="28"/>
          <w:lang w:eastAsia="ru-RU"/>
        </w:rPr>
        <w:t>._08</w:t>
      </w:r>
      <w:r>
        <w:rPr>
          <w:rFonts w:ascii="Times New Roman" w:eastAsia="Times New Roman" w:hAnsi="Times New Roman" w:cs="Times New Roman"/>
          <w:sz w:val="28"/>
          <w:szCs w:val="28"/>
          <w:lang w:eastAsia="ru-RU"/>
        </w:rPr>
        <w:t>__. 2019, протокол № __</w:t>
      </w:r>
      <w:r w:rsidR="0007233F">
        <w:rPr>
          <w:rFonts w:ascii="Times New Roman" w:eastAsia="Times New Roman" w:hAnsi="Times New Roman" w:cs="Times New Roman"/>
          <w:sz w:val="28"/>
          <w:szCs w:val="28"/>
          <w:lang w:eastAsia="ru-RU"/>
        </w:rPr>
        <w:t>11</w:t>
      </w:r>
      <w:r w:rsidR="006A0BA0">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p>
    <w:p w:rsidR="00DE7AA0" w:rsidRDefault="00DE7AA0" w:rsidP="00DE7AA0">
      <w:pPr>
        <w:keepNext/>
        <w:keepLines/>
        <w:spacing w:after="0" w:line="240" w:lineRule="auto"/>
        <w:ind w:firstLine="540"/>
        <w:jc w:val="both"/>
        <w:outlineLvl w:val="0"/>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540"/>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540"/>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Схвалено Вченою радою університету, рекомендовано для використання в освітньому </w:t>
      </w:r>
      <w:r w:rsidR="0007233F">
        <w:rPr>
          <w:rFonts w:ascii="Times New Roman" w:eastAsia="Times New Roman" w:hAnsi="Times New Roman" w:cs="Times New Roman"/>
          <w:sz w:val="28"/>
          <w:szCs w:val="28"/>
          <w:lang w:eastAsia="ru-RU"/>
        </w:rPr>
        <w:t>процесі протягом ___ років. «_30</w:t>
      </w:r>
      <w:r>
        <w:rPr>
          <w:rFonts w:ascii="Times New Roman" w:eastAsia="Times New Roman" w:hAnsi="Times New Roman" w:cs="Times New Roman"/>
          <w:sz w:val="28"/>
          <w:szCs w:val="28"/>
          <w:lang w:eastAsia="ru-RU"/>
        </w:rPr>
        <w:t>_» __</w:t>
      </w:r>
      <w:r w:rsidR="0007233F">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eastAsia="ru-RU"/>
        </w:rPr>
        <w:t>___ 2019, протокол №_</w:t>
      </w:r>
      <w:r w:rsidR="0007233F">
        <w:rPr>
          <w:rFonts w:ascii="Times New Roman" w:eastAsia="Times New Roman" w:hAnsi="Times New Roman" w:cs="Times New Roman"/>
          <w:sz w:val="28"/>
          <w:szCs w:val="28"/>
          <w:lang w:eastAsia="ru-RU"/>
        </w:rPr>
        <w:t>12</w:t>
      </w:r>
      <w:r w:rsidR="006A0BA0">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w:t>
      </w:r>
    </w:p>
    <w:p w:rsidR="00DE7AA0" w:rsidRPr="00EA6F77" w:rsidRDefault="00DE7AA0" w:rsidP="00DE7AA0"/>
    <w:p w:rsidR="00DE7AA0" w:rsidRPr="00EA6F77" w:rsidRDefault="00DE7AA0" w:rsidP="0086180C">
      <w:pPr>
        <w:jc w:val="both"/>
        <w:rPr>
          <w:rFonts w:ascii="Times New Roman" w:hAnsi="Times New Roman" w:cs="Times New Roman"/>
          <w:b/>
          <w:sz w:val="28"/>
          <w:szCs w:val="28"/>
        </w:rPr>
      </w:pPr>
    </w:p>
    <w:p w:rsidR="00DE7AA0" w:rsidRPr="00EA6F77" w:rsidRDefault="00DE7AA0" w:rsidP="0086180C">
      <w:pPr>
        <w:jc w:val="both"/>
        <w:rPr>
          <w:rFonts w:ascii="Times New Roman" w:hAnsi="Times New Roman" w:cs="Times New Roman"/>
          <w:b/>
          <w:sz w:val="28"/>
          <w:szCs w:val="28"/>
        </w:rPr>
      </w:pPr>
    </w:p>
    <w:p w:rsidR="00DE7AA0" w:rsidRPr="00EA6F77" w:rsidRDefault="00DE7AA0" w:rsidP="0086180C">
      <w:pPr>
        <w:jc w:val="both"/>
        <w:rPr>
          <w:rFonts w:ascii="Times New Roman" w:hAnsi="Times New Roman" w:cs="Times New Roman"/>
          <w:b/>
          <w:sz w:val="28"/>
          <w:szCs w:val="28"/>
        </w:rPr>
      </w:pPr>
    </w:p>
    <w:p w:rsidR="00DE7AA0" w:rsidRPr="00EA6F77" w:rsidRDefault="00DE7AA0" w:rsidP="0086180C">
      <w:pPr>
        <w:jc w:val="both"/>
        <w:rPr>
          <w:rFonts w:ascii="Times New Roman" w:hAnsi="Times New Roman" w:cs="Times New Roman"/>
          <w:b/>
          <w:sz w:val="28"/>
          <w:szCs w:val="28"/>
        </w:rPr>
      </w:pPr>
    </w:p>
    <w:p w:rsidR="00D973E0" w:rsidRDefault="00454F9F" w:rsidP="0086180C">
      <w:pPr>
        <w:jc w:val="both"/>
        <w:rPr>
          <w:rFonts w:ascii="Times New Roman" w:hAnsi="Times New Roman" w:cs="Times New Roman"/>
          <w:b/>
          <w:sz w:val="28"/>
          <w:szCs w:val="28"/>
        </w:rPr>
      </w:pPr>
      <w:r w:rsidRPr="00EA6F77">
        <w:rPr>
          <w:rFonts w:ascii="Times New Roman" w:hAnsi="Times New Roman" w:cs="Times New Roman"/>
          <w:b/>
          <w:sz w:val="28"/>
          <w:szCs w:val="28"/>
        </w:rPr>
        <w:t xml:space="preserve">ТЕМА </w:t>
      </w:r>
      <w:r w:rsidR="0086180C" w:rsidRPr="00EA6F77">
        <w:rPr>
          <w:rFonts w:ascii="Times New Roman" w:hAnsi="Times New Roman" w:cs="Times New Roman"/>
          <w:b/>
          <w:sz w:val="28"/>
          <w:szCs w:val="28"/>
        </w:rPr>
        <w:t>1</w:t>
      </w:r>
      <w:r w:rsidR="00426D5D" w:rsidRPr="00EA6F77">
        <w:rPr>
          <w:rFonts w:ascii="Times New Roman" w:hAnsi="Times New Roman" w:cs="Times New Roman"/>
          <w:b/>
          <w:sz w:val="28"/>
          <w:szCs w:val="28"/>
        </w:rPr>
        <w:t>.</w:t>
      </w:r>
      <w:r w:rsidR="0086180C" w:rsidRPr="00EA6F77">
        <w:rPr>
          <w:rFonts w:ascii="Times New Roman" w:hAnsi="Times New Roman" w:cs="Times New Roman"/>
          <w:b/>
          <w:sz w:val="28"/>
          <w:szCs w:val="28"/>
        </w:rPr>
        <w:t xml:space="preserve"> Право</w:t>
      </w:r>
      <w:r w:rsidR="0086180C" w:rsidRPr="0086180C">
        <w:rPr>
          <w:rFonts w:ascii="Times New Roman" w:hAnsi="Times New Roman" w:cs="Times New Roman"/>
          <w:b/>
          <w:sz w:val="28"/>
          <w:szCs w:val="28"/>
        </w:rPr>
        <w:t>ві та організаційні основи діяльності побліцеського ювенальної превенції.</w:t>
      </w:r>
      <w:r w:rsidR="0086180C">
        <w:rPr>
          <w:rFonts w:ascii="Times New Roman" w:hAnsi="Times New Roman" w:cs="Times New Roman"/>
          <w:b/>
          <w:sz w:val="28"/>
          <w:szCs w:val="28"/>
        </w:rPr>
        <w:t xml:space="preserve"> </w:t>
      </w:r>
    </w:p>
    <w:p w:rsidR="0086180C" w:rsidRDefault="0007233F" w:rsidP="0086180C">
      <w:pPr>
        <w:jc w:val="center"/>
        <w:rPr>
          <w:rFonts w:ascii="Times New Roman" w:hAnsi="Times New Roman" w:cs="Times New Roman"/>
          <w:b/>
          <w:sz w:val="28"/>
          <w:szCs w:val="28"/>
        </w:rPr>
      </w:pPr>
      <w:r>
        <w:rPr>
          <w:rFonts w:ascii="Times New Roman" w:hAnsi="Times New Roman" w:cs="Times New Roman"/>
          <w:b/>
          <w:sz w:val="28"/>
          <w:szCs w:val="28"/>
        </w:rPr>
        <w:t>План</w:t>
      </w:r>
      <w:r w:rsidR="0086180C">
        <w:rPr>
          <w:rFonts w:ascii="Times New Roman" w:hAnsi="Times New Roman" w:cs="Times New Roman"/>
          <w:b/>
          <w:sz w:val="28"/>
          <w:szCs w:val="28"/>
        </w:rPr>
        <w:t xml:space="preserve"> </w:t>
      </w:r>
    </w:p>
    <w:p w:rsidR="0086180C" w:rsidRDefault="0086180C" w:rsidP="008618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Нормативно-правове забезпечення діяльності підрозділів ЮП (Закон </w:t>
      </w:r>
      <w:r w:rsidR="00B57632">
        <w:rPr>
          <w:rFonts w:ascii="Times New Roman" w:hAnsi="Times New Roman" w:cs="Times New Roman"/>
          <w:sz w:val="28"/>
          <w:szCs w:val="28"/>
        </w:rPr>
        <w:t xml:space="preserve">України «Про Національну поліцію», Закон України «Про органи і служби у справах дітей та спеціальні установи для дітей». Інструкція про організацію роботи. </w:t>
      </w:r>
    </w:p>
    <w:p w:rsidR="00B57632" w:rsidRDefault="00B57632" w:rsidP="008618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Поняття, завдання, функція та структура підрозділів ЮП. </w:t>
      </w:r>
    </w:p>
    <w:p w:rsidR="00BA734E" w:rsidRPr="000A3C8F" w:rsidRDefault="00B57632" w:rsidP="00BA734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Види процесуальних документів в діяльності працівників ЮП, особливості оформлення.</w:t>
      </w:r>
      <w:r w:rsidR="00BA734E">
        <w:rPr>
          <w:rFonts w:ascii="Times New Roman" w:hAnsi="Times New Roman" w:cs="Times New Roman"/>
          <w:sz w:val="28"/>
          <w:szCs w:val="28"/>
        </w:rPr>
        <w:t xml:space="preserve"> </w:t>
      </w:r>
    </w:p>
    <w:p w:rsidR="00BA734E" w:rsidRDefault="00BA734E" w:rsidP="00BA734E">
      <w:pPr>
        <w:jc w:val="both"/>
        <w:rPr>
          <w:rFonts w:ascii="Times New Roman" w:hAnsi="Times New Roman" w:cs="Times New Roman"/>
          <w:sz w:val="28"/>
          <w:szCs w:val="28"/>
        </w:rPr>
      </w:pPr>
    </w:p>
    <w:p w:rsidR="00BA734E" w:rsidRPr="000A3C8F" w:rsidRDefault="00BA734E" w:rsidP="000A3C8F">
      <w:pPr>
        <w:pStyle w:val="a3"/>
        <w:numPr>
          <w:ilvl w:val="0"/>
          <w:numId w:val="2"/>
        </w:numPr>
        <w:ind w:left="0" w:firstLine="720"/>
        <w:jc w:val="both"/>
        <w:rPr>
          <w:rFonts w:ascii="Times New Roman" w:hAnsi="Times New Roman" w:cs="Times New Roman"/>
          <w:b/>
          <w:sz w:val="28"/>
          <w:szCs w:val="28"/>
        </w:rPr>
      </w:pPr>
      <w:r w:rsidRPr="000A3C8F">
        <w:rPr>
          <w:rFonts w:ascii="Times New Roman" w:hAnsi="Times New Roman" w:cs="Times New Roman"/>
          <w:b/>
          <w:sz w:val="28"/>
          <w:szCs w:val="28"/>
        </w:rPr>
        <w:t xml:space="preserve">Нормативно-правове забезпечення діяльності підрозділів ЮП (Закон України «Про Національну поліцію», Закон України «Про органи і служби у справах дітей та спеціальні установи для дітей». Інструкція про організацію роботи. </w:t>
      </w:r>
    </w:p>
    <w:p w:rsidR="00231F07" w:rsidRPr="00231F07" w:rsidRDefault="00231F07" w:rsidP="00AF702D">
      <w:pPr>
        <w:spacing w:after="0"/>
        <w:ind w:firstLine="708"/>
        <w:contextualSpacing/>
        <w:jc w:val="both"/>
        <w:rPr>
          <w:rFonts w:ascii="Times New Roman" w:hAnsi="Times New Roman" w:cs="Times New Roman"/>
          <w:sz w:val="28"/>
          <w:szCs w:val="28"/>
        </w:rPr>
      </w:pPr>
      <w:r w:rsidRPr="00231F07">
        <w:rPr>
          <w:rFonts w:ascii="Times New Roman" w:hAnsi="Times New Roman" w:cs="Times New Roman"/>
          <w:sz w:val="28"/>
          <w:szCs w:val="28"/>
        </w:rPr>
        <w:t xml:space="preserve">Законодавство, на яке спирається діяльність ЮП, є багатогранним та комплексним. Воно не обмежується лише Кримінальним, Кримінально-процесуальним, Кримінально-виконавчим кодексами, чи Кодексом України про адміністративні правопорушення, в яких визначаються особливі підходи, норми, процедури, які застосовуються щодо дітей (неповнолітніх) порівняно з дорослими. </w:t>
      </w:r>
    </w:p>
    <w:p w:rsidR="00231F07" w:rsidRDefault="00231F07" w:rsidP="00AF702D">
      <w:pPr>
        <w:pStyle w:val="a4"/>
        <w:shd w:val="clear" w:color="auto" w:fill="FFFFFF"/>
        <w:spacing w:before="0" w:beforeAutospacing="0" w:after="0" w:afterAutospacing="0" w:line="276" w:lineRule="auto"/>
        <w:ind w:firstLine="708"/>
        <w:jc w:val="both"/>
        <w:textAlignment w:val="baseline"/>
        <w:rPr>
          <w:color w:val="000000" w:themeColor="text1"/>
          <w:sz w:val="28"/>
          <w:szCs w:val="28"/>
        </w:rPr>
      </w:pPr>
      <w:r w:rsidRPr="00231F07">
        <w:rPr>
          <w:sz w:val="28"/>
          <w:szCs w:val="28"/>
        </w:rPr>
        <w:t>До правової основи в першу чергу ми відносимо міжнародні правові документи: «Конвенція про права дитини» від 20 листопада 1989р.</w:t>
      </w:r>
      <w:r w:rsidRPr="00231F07">
        <w:rPr>
          <w:color w:val="000000" w:themeColor="text1"/>
          <w:sz w:val="28"/>
          <w:szCs w:val="28"/>
        </w:rPr>
        <w:t xml:space="preserve"> </w:t>
      </w:r>
      <w:hyperlink r:id="rId9" w:tgtFrame="_blank" w:history="1">
        <w:r w:rsidRPr="00231F07">
          <w:rPr>
            <w:rStyle w:val="a5"/>
            <w:color w:val="000000" w:themeColor="text1"/>
            <w:sz w:val="28"/>
            <w:szCs w:val="28"/>
            <w:bdr w:val="none" w:sz="0" w:space="0" w:color="auto" w:frame="1"/>
          </w:rPr>
          <w:t xml:space="preserve"> (ратифіковано 27 лютого 1991 р.)</w:t>
        </w:r>
      </w:hyperlink>
      <w:r w:rsidRPr="00231F07">
        <w:rPr>
          <w:sz w:val="28"/>
          <w:szCs w:val="28"/>
        </w:rPr>
        <w:t>в редакції від 20.11.2014.</w:t>
      </w:r>
      <w:r w:rsidRPr="00231F07">
        <w:rPr>
          <w:rStyle w:val="a8"/>
          <w:sz w:val="28"/>
          <w:szCs w:val="28"/>
        </w:rPr>
        <w:footnoteReference w:id="1"/>
      </w:r>
      <w:r w:rsidRPr="00231F07">
        <w:rPr>
          <w:sz w:val="28"/>
          <w:szCs w:val="28"/>
        </w:rPr>
        <w:t xml:space="preserve"> </w:t>
      </w:r>
      <w:r w:rsidRPr="00231F07">
        <w:rPr>
          <w:color w:val="000000" w:themeColor="text1"/>
          <w:sz w:val="28"/>
          <w:szCs w:val="28"/>
        </w:rPr>
        <w:t xml:space="preserve">; </w:t>
      </w:r>
      <w:hyperlink r:id="rId10" w:tgtFrame="_blank" w:history="1">
        <w:r w:rsidRPr="00231F07">
          <w:rPr>
            <w:rStyle w:val="a5"/>
            <w:color w:val="000000" w:themeColor="text1"/>
            <w:sz w:val="28"/>
            <w:szCs w:val="28"/>
            <w:bdr w:val="none" w:sz="0" w:space="0" w:color="auto" w:frame="1"/>
          </w:rPr>
          <w:t>Факультативний протокол до Конвенції про права дитини щодо торгівлі дітьми</w:t>
        </w:r>
        <w:r w:rsidRPr="00231F07">
          <w:rPr>
            <w:rStyle w:val="a5"/>
            <w:color w:val="000000" w:themeColor="text1"/>
            <w:sz w:val="28"/>
            <w:szCs w:val="28"/>
            <w:bdr w:val="none" w:sz="0" w:space="0" w:color="auto" w:frame="1"/>
            <w:vertAlign w:val="subscript"/>
          </w:rPr>
          <w:t>;</w:t>
        </w:r>
        <w:r w:rsidRPr="00231F07">
          <w:rPr>
            <w:rStyle w:val="a5"/>
            <w:color w:val="000000" w:themeColor="text1"/>
            <w:sz w:val="28"/>
            <w:szCs w:val="28"/>
            <w:bdr w:val="none" w:sz="0" w:space="0" w:color="auto" w:frame="1"/>
          </w:rPr>
          <w:t> дитячої проституції і дитячої порнографії (ратифіковано 3 квітня 2003 р,)</w:t>
        </w:r>
      </w:hyperlink>
      <w:r w:rsidRPr="00231F07">
        <w:rPr>
          <w:color w:val="000000" w:themeColor="text1"/>
          <w:sz w:val="28"/>
          <w:szCs w:val="28"/>
        </w:rPr>
        <w:t xml:space="preserve">; </w:t>
      </w:r>
      <w:hyperlink r:id="rId11" w:tgtFrame="_blank" w:history="1">
        <w:r w:rsidRPr="00231F07">
          <w:rPr>
            <w:rStyle w:val="a5"/>
            <w:color w:val="000000" w:themeColor="text1"/>
            <w:sz w:val="28"/>
            <w:szCs w:val="28"/>
            <w:bdr w:val="none" w:sz="0" w:space="0" w:color="auto" w:frame="1"/>
          </w:rPr>
          <w:t>Конвенція Ради Європи про захист дітей від сексуальної експлуатації та сексуального насильства</w:t>
        </w:r>
      </w:hyperlink>
      <w:r w:rsidRPr="00231F07">
        <w:rPr>
          <w:color w:val="000000" w:themeColor="text1"/>
          <w:sz w:val="28"/>
          <w:szCs w:val="28"/>
        </w:rPr>
        <w:t xml:space="preserve">; </w:t>
      </w:r>
      <w:hyperlink r:id="rId12" w:tgtFrame="_blank" w:history="1">
        <w:r w:rsidRPr="00231F07">
          <w:rPr>
            <w:rStyle w:val="a5"/>
            <w:color w:val="000000" w:themeColor="text1"/>
            <w:sz w:val="28"/>
            <w:szCs w:val="28"/>
            <w:bdr w:val="none" w:sz="0" w:space="0" w:color="auto" w:frame="1"/>
          </w:rPr>
          <w:t>Рекомендація СМ/</w:t>
        </w:r>
        <w:proofErr w:type="spellStart"/>
        <w:r w:rsidRPr="00231F07">
          <w:rPr>
            <w:rStyle w:val="a5"/>
            <w:color w:val="000000" w:themeColor="text1"/>
            <w:sz w:val="28"/>
            <w:szCs w:val="28"/>
            <w:bdr w:val="none" w:sz="0" w:space="0" w:color="auto" w:frame="1"/>
          </w:rPr>
          <w:t>Rес</w:t>
        </w:r>
        <w:proofErr w:type="spellEnd"/>
        <w:r w:rsidRPr="00231F07">
          <w:rPr>
            <w:rStyle w:val="a5"/>
            <w:color w:val="000000" w:themeColor="text1"/>
            <w:sz w:val="28"/>
            <w:szCs w:val="28"/>
            <w:bdr w:val="none" w:sz="0" w:space="0" w:color="auto" w:frame="1"/>
          </w:rPr>
          <w:t xml:space="preserve"> (2009) 10 про викоренення всіх форм насильства щодо дітей</w:t>
        </w:r>
      </w:hyperlink>
      <w:r w:rsidRPr="00231F07">
        <w:rPr>
          <w:color w:val="000000" w:themeColor="text1"/>
          <w:sz w:val="28"/>
          <w:szCs w:val="28"/>
        </w:rPr>
        <w:t>.</w:t>
      </w:r>
    </w:p>
    <w:p w:rsidR="00231F07" w:rsidRPr="000A3C8F" w:rsidRDefault="00231F07" w:rsidP="00AF702D">
      <w:pPr>
        <w:pStyle w:val="a4"/>
        <w:shd w:val="clear" w:color="auto" w:fill="FFFFFF"/>
        <w:spacing w:before="0" w:beforeAutospacing="0" w:after="0" w:afterAutospacing="0" w:line="276" w:lineRule="auto"/>
        <w:ind w:firstLine="708"/>
        <w:jc w:val="both"/>
        <w:textAlignment w:val="baseline"/>
        <w:rPr>
          <w:color w:val="000000" w:themeColor="text1"/>
          <w:sz w:val="28"/>
          <w:szCs w:val="28"/>
        </w:rPr>
      </w:pPr>
      <w:r w:rsidRPr="00231F07">
        <w:rPr>
          <w:sz w:val="28"/>
          <w:szCs w:val="28"/>
        </w:rPr>
        <w:t>Також правову основу становлять закони України «Про охорону дитинства»</w:t>
      </w:r>
      <w:r w:rsidRPr="00231F07">
        <w:rPr>
          <w:color w:val="004386"/>
          <w:sz w:val="28"/>
          <w:szCs w:val="28"/>
          <w:shd w:val="clear" w:color="auto" w:fill="FFFFFF"/>
        </w:rPr>
        <w:t xml:space="preserve"> </w:t>
      </w:r>
      <w:r w:rsidRPr="00231F07">
        <w:rPr>
          <w:color w:val="000000" w:themeColor="text1"/>
          <w:sz w:val="28"/>
          <w:szCs w:val="28"/>
          <w:shd w:val="clear" w:color="auto" w:fill="FFFFFF"/>
        </w:rPr>
        <w:t>від </w:t>
      </w:r>
      <w:r w:rsidRPr="00231F07">
        <w:rPr>
          <w:color w:val="000000" w:themeColor="text1"/>
          <w:sz w:val="28"/>
          <w:szCs w:val="28"/>
          <w:bdr w:val="none" w:sz="0" w:space="0" w:color="auto" w:frame="1"/>
          <w:shd w:val="clear" w:color="auto" w:fill="FFFFFF"/>
        </w:rPr>
        <w:t>26.04.2001</w:t>
      </w:r>
      <w:r w:rsidRPr="00231F07">
        <w:rPr>
          <w:color w:val="000000" w:themeColor="text1"/>
          <w:sz w:val="28"/>
          <w:szCs w:val="28"/>
          <w:shd w:val="clear" w:color="auto" w:fill="FFFFFF"/>
        </w:rPr>
        <w:t> № </w:t>
      </w:r>
      <w:r w:rsidRPr="00231F07">
        <w:rPr>
          <w:bCs/>
          <w:color w:val="000000" w:themeColor="text1"/>
          <w:sz w:val="28"/>
          <w:szCs w:val="28"/>
          <w:bdr w:val="none" w:sz="0" w:space="0" w:color="auto" w:frame="1"/>
          <w:shd w:val="clear" w:color="auto" w:fill="FFFFFF"/>
        </w:rPr>
        <w:t>2402-III</w:t>
      </w:r>
      <w:r w:rsidRPr="00231F07">
        <w:rPr>
          <w:b/>
          <w:bCs/>
          <w:color w:val="000000" w:themeColor="text1"/>
          <w:sz w:val="28"/>
          <w:szCs w:val="28"/>
          <w:bdr w:val="none" w:sz="0" w:space="0" w:color="auto" w:frame="1"/>
          <w:shd w:val="clear" w:color="auto" w:fill="FFFFFF"/>
        </w:rPr>
        <w:t xml:space="preserve"> </w:t>
      </w:r>
      <w:r w:rsidRPr="00231F07">
        <w:rPr>
          <w:bCs/>
          <w:color w:val="000000" w:themeColor="text1"/>
          <w:sz w:val="28"/>
          <w:szCs w:val="28"/>
          <w:bdr w:val="none" w:sz="0" w:space="0" w:color="auto" w:frame="1"/>
          <w:shd w:val="clear" w:color="auto" w:fill="FFFFFF"/>
        </w:rPr>
        <w:t>редакція від</w:t>
      </w:r>
      <w:r w:rsidRPr="00231F07">
        <w:rPr>
          <w:rStyle w:val="a8"/>
          <w:sz w:val="28"/>
          <w:szCs w:val="28"/>
        </w:rPr>
        <w:t xml:space="preserve"> </w:t>
      </w:r>
      <w:r w:rsidRPr="00231F07">
        <w:rPr>
          <w:sz w:val="28"/>
          <w:szCs w:val="28"/>
        </w:rPr>
        <w:t>20.01.2018</w:t>
      </w:r>
      <w:r w:rsidRPr="00231F07">
        <w:rPr>
          <w:rStyle w:val="a8"/>
          <w:sz w:val="28"/>
          <w:szCs w:val="28"/>
        </w:rPr>
        <w:t xml:space="preserve">  </w:t>
      </w:r>
      <w:r w:rsidRPr="00231F07">
        <w:rPr>
          <w:rStyle w:val="a8"/>
          <w:sz w:val="28"/>
          <w:szCs w:val="28"/>
        </w:rPr>
        <w:footnoteReference w:id="2"/>
      </w:r>
      <w:r w:rsidRPr="00231F07">
        <w:rPr>
          <w:sz w:val="28"/>
          <w:szCs w:val="28"/>
        </w:rPr>
        <w:t xml:space="preserve">, «Про органи та служби у справах дітей та спеціальні установи для дітей» від 24.01.1995 </w:t>
      </w:r>
      <w:r w:rsidRPr="00231F07">
        <w:rPr>
          <w:sz w:val="28"/>
          <w:szCs w:val="28"/>
        </w:rPr>
        <w:lastRenderedPageBreak/>
        <w:t xml:space="preserve">редакція від 09.02.2017 </w:t>
      </w:r>
      <w:r w:rsidRPr="00231F07">
        <w:rPr>
          <w:rStyle w:val="a8"/>
          <w:sz w:val="28"/>
          <w:szCs w:val="28"/>
        </w:rPr>
        <w:footnoteReference w:id="3"/>
      </w:r>
      <w:r w:rsidRPr="00231F07">
        <w:rPr>
          <w:sz w:val="28"/>
          <w:szCs w:val="28"/>
        </w:rPr>
        <w:t>,  «Про органи і служби у справах дітей та</w:t>
      </w:r>
      <w:r w:rsidR="000A3C8F">
        <w:rPr>
          <w:sz w:val="28"/>
          <w:szCs w:val="28"/>
        </w:rPr>
        <w:t xml:space="preserve"> спеціальні установи для дітей», </w:t>
      </w:r>
      <w:r w:rsidRPr="00231F07">
        <w:rPr>
          <w:sz w:val="28"/>
          <w:szCs w:val="28"/>
        </w:rPr>
        <w:t xml:space="preserve"> </w:t>
      </w:r>
      <w:r w:rsidR="000A3C8F">
        <w:rPr>
          <w:color w:val="000000" w:themeColor="text1"/>
          <w:sz w:val="28"/>
          <w:szCs w:val="28"/>
          <w:shd w:val="clear" w:color="auto" w:fill="FFFFFF"/>
        </w:rPr>
        <w:t xml:space="preserve">Наказ МВС </w:t>
      </w:r>
      <w:r w:rsidR="000A3C8F" w:rsidRPr="000A3C8F">
        <w:rPr>
          <w:color w:val="000000" w:themeColor="text1"/>
          <w:sz w:val="28"/>
          <w:szCs w:val="28"/>
          <w:shd w:val="clear" w:color="auto" w:fill="FFFFFF"/>
        </w:rPr>
        <w:t>від </w:t>
      </w:r>
      <w:r w:rsidR="000A3C8F" w:rsidRPr="000A3C8F">
        <w:rPr>
          <w:color w:val="000000" w:themeColor="text1"/>
          <w:sz w:val="28"/>
          <w:szCs w:val="28"/>
          <w:bdr w:val="none" w:sz="0" w:space="0" w:color="auto" w:frame="1"/>
          <w:shd w:val="clear" w:color="auto" w:fill="FFFFFF"/>
        </w:rPr>
        <w:t>19.12.2017</w:t>
      </w:r>
      <w:r w:rsidR="000A3C8F" w:rsidRPr="000A3C8F">
        <w:rPr>
          <w:color w:val="000000" w:themeColor="text1"/>
          <w:sz w:val="28"/>
          <w:szCs w:val="28"/>
          <w:shd w:val="clear" w:color="auto" w:fill="FFFFFF"/>
        </w:rPr>
        <w:t> № </w:t>
      </w:r>
      <w:r w:rsidR="000A3C8F" w:rsidRPr="000A3C8F">
        <w:rPr>
          <w:b/>
          <w:bCs/>
          <w:color w:val="000000" w:themeColor="text1"/>
          <w:sz w:val="28"/>
          <w:szCs w:val="28"/>
          <w:bdr w:val="none" w:sz="0" w:space="0" w:color="auto" w:frame="1"/>
          <w:shd w:val="clear" w:color="auto" w:fill="FFFFFF"/>
        </w:rPr>
        <w:t>1044</w:t>
      </w:r>
      <w:r w:rsidR="000A3C8F">
        <w:rPr>
          <w:b/>
          <w:bCs/>
          <w:color w:val="000000" w:themeColor="text1"/>
          <w:sz w:val="28"/>
          <w:szCs w:val="28"/>
          <w:bdr w:val="none" w:sz="0" w:space="0" w:color="auto" w:frame="1"/>
          <w:shd w:val="clear" w:color="auto" w:fill="FFFFFF"/>
        </w:rPr>
        <w:t xml:space="preserve"> «</w:t>
      </w:r>
      <w:hyperlink r:id="rId13" w:history="1">
        <w:r w:rsidR="000A3C8F" w:rsidRPr="000A3C8F">
          <w:rPr>
            <w:rStyle w:val="a5"/>
            <w:color w:val="000000" w:themeColor="text1"/>
            <w:sz w:val="28"/>
            <w:szCs w:val="28"/>
            <w:u w:val="none"/>
            <w:bdr w:val="none" w:sz="0" w:space="0" w:color="auto" w:frame="1"/>
            <w:shd w:val="clear" w:color="auto" w:fill="FFFFFF"/>
          </w:rPr>
          <w:t>Про затвердження Інструкції з організації роботи підрозділів ювенальної превенції Національної поліції</w:t>
        </w:r>
        <w:r w:rsidR="000A3C8F">
          <w:rPr>
            <w:rStyle w:val="a5"/>
            <w:color w:val="000000" w:themeColor="text1"/>
            <w:sz w:val="28"/>
            <w:szCs w:val="28"/>
            <w:u w:val="none"/>
            <w:bdr w:val="none" w:sz="0" w:space="0" w:color="auto" w:frame="1"/>
            <w:shd w:val="clear" w:color="auto" w:fill="FFFFFF"/>
          </w:rPr>
          <w:t xml:space="preserve">». </w:t>
        </w:r>
        <w:r w:rsidR="000A3C8F" w:rsidRPr="000A3C8F">
          <w:rPr>
            <w:rStyle w:val="a5"/>
            <w:color w:val="000000" w:themeColor="text1"/>
            <w:sz w:val="28"/>
            <w:szCs w:val="28"/>
            <w:u w:val="none"/>
            <w:bdr w:val="none" w:sz="0" w:space="0" w:color="auto" w:frame="1"/>
            <w:shd w:val="clear" w:color="auto" w:fill="FFFFFF"/>
          </w:rPr>
          <w:t xml:space="preserve"> </w:t>
        </w:r>
      </w:hyperlink>
    </w:p>
    <w:p w:rsidR="00231F07" w:rsidRPr="00231F07" w:rsidRDefault="00231F07" w:rsidP="00AF702D">
      <w:pPr>
        <w:spacing w:after="0"/>
        <w:ind w:firstLine="708"/>
        <w:contextualSpacing/>
        <w:jc w:val="both"/>
        <w:rPr>
          <w:rFonts w:ascii="Times New Roman" w:hAnsi="Times New Roman" w:cs="Times New Roman"/>
          <w:sz w:val="28"/>
          <w:szCs w:val="28"/>
        </w:rPr>
      </w:pPr>
      <w:r w:rsidRPr="00231F07">
        <w:rPr>
          <w:rFonts w:ascii="Times New Roman" w:hAnsi="Times New Roman" w:cs="Times New Roman"/>
          <w:sz w:val="28"/>
          <w:szCs w:val="28"/>
        </w:rPr>
        <w:t xml:space="preserve"> «Про Загальнодержавну програму «Національний план дій щодо реалізації Конвенції ООН про права дитини» на період до 2016 року» від 05.03.2009</w:t>
      </w:r>
      <w:r w:rsidRPr="00231F07">
        <w:rPr>
          <w:rStyle w:val="a8"/>
          <w:rFonts w:ascii="Times New Roman" w:hAnsi="Times New Roman" w:cs="Times New Roman"/>
          <w:sz w:val="28"/>
          <w:szCs w:val="28"/>
        </w:rPr>
        <w:footnoteReference w:id="4"/>
      </w:r>
    </w:p>
    <w:p w:rsidR="00231F07" w:rsidRDefault="00231F07" w:rsidP="00AF702D">
      <w:pPr>
        <w:spacing w:after="0"/>
        <w:ind w:firstLine="708"/>
        <w:contextualSpacing/>
        <w:jc w:val="both"/>
        <w:rPr>
          <w:rFonts w:ascii="Times New Roman" w:hAnsi="Times New Roman" w:cs="Times New Roman"/>
          <w:sz w:val="28"/>
          <w:szCs w:val="28"/>
        </w:rPr>
      </w:pPr>
      <w:r w:rsidRPr="00231F07">
        <w:rPr>
          <w:rFonts w:ascii="Times New Roman" w:hAnsi="Times New Roman" w:cs="Times New Roman"/>
          <w:sz w:val="28"/>
          <w:szCs w:val="28"/>
        </w:rPr>
        <w:t>Стаття 39 Конвенції ООН «Про права дитини встановлює»</w:t>
      </w:r>
      <w:r w:rsidRPr="00231F07">
        <w:rPr>
          <w:rStyle w:val="a8"/>
          <w:rFonts w:ascii="Times New Roman" w:hAnsi="Times New Roman" w:cs="Times New Roman"/>
          <w:sz w:val="28"/>
          <w:szCs w:val="28"/>
        </w:rPr>
        <w:footnoteReference w:id="5"/>
      </w:r>
      <w:r w:rsidRPr="00231F07">
        <w:rPr>
          <w:rFonts w:ascii="Times New Roman" w:hAnsi="Times New Roman" w:cs="Times New Roman"/>
          <w:sz w:val="28"/>
          <w:szCs w:val="28"/>
        </w:rPr>
        <w:t>, що «держави-учасниці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w:t>
      </w:r>
    </w:p>
    <w:p w:rsidR="00231F07" w:rsidRDefault="00231F07" w:rsidP="00AF702D">
      <w:pPr>
        <w:shd w:val="clear" w:color="auto" w:fill="FFFFFF"/>
        <w:spacing w:after="0"/>
        <w:ind w:firstLine="450"/>
        <w:jc w:val="both"/>
        <w:textAlignment w:val="baseline"/>
        <w:rPr>
          <w:rFonts w:ascii="Times New Roman" w:eastAsia="Times New Roman" w:hAnsi="Times New Roman" w:cs="Times New Roman"/>
          <w:color w:val="000000"/>
          <w:sz w:val="28"/>
          <w:szCs w:val="28"/>
          <w:lang w:eastAsia="ru-RU"/>
        </w:rPr>
      </w:pPr>
      <w:r w:rsidRPr="00C8189B">
        <w:rPr>
          <w:rFonts w:ascii="Times New Roman" w:eastAsia="Times New Roman" w:hAnsi="Times New Roman" w:cs="Times New Roman"/>
          <w:color w:val="000000"/>
          <w:sz w:val="28"/>
          <w:szCs w:val="28"/>
          <w:lang w:eastAsia="ru-RU"/>
        </w:rPr>
        <w:t>Підрозділи ювенальної превенції забезпечують в порядку, установленому нормативно-правовими актами МВС, разом з головними управліннями, управліннями МВС України ефективність діяльності визначених напрямків</w:t>
      </w:r>
      <w:bookmarkStart w:id="0" w:name="n54"/>
      <w:bookmarkStart w:id="1" w:name="n55"/>
      <w:bookmarkEnd w:id="0"/>
      <w:bookmarkEnd w:id="1"/>
      <w:r w:rsidRPr="00C8189B">
        <w:rPr>
          <w:rFonts w:ascii="Times New Roman" w:eastAsia="Times New Roman" w:hAnsi="Times New Roman" w:cs="Times New Roman"/>
          <w:color w:val="000000"/>
          <w:sz w:val="28"/>
          <w:szCs w:val="28"/>
          <w:lang w:eastAsia="ru-RU"/>
        </w:rPr>
        <w:t>, щодо здійснення профілактики адміністративних і кримінальних правопорушень серед дітей, захист дітей від посягань та жорстокого поводження щодо них  залучаючи інші органи виконавчої влади, органи місцевого самоврядування у межах їх компетенції.</w:t>
      </w:r>
      <w:bookmarkStart w:id="2" w:name="n56"/>
      <w:bookmarkEnd w:id="2"/>
      <w:r>
        <w:rPr>
          <w:rFonts w:ascii="Times New Roman" w:eastAsia="Times New Roman" w:hAnsi="Times New Roman" w:cs="Times New Roman"/>
          <w:color w:val="000000"/>
          <w:sz w:val="28"/>
          <w:szCs w:val="28"/>
          <w:lang w:eastAsia="ru-RU"/>
        </w:rPr>
        <w:t xml:space="preserve"> </w:t>
      </w:r>
    </w:p>
    <w:p w:rsidR="00231F07" w:rsidRDefault="00231F07" w:rsidP="00AF702D">
      <w:pPr>
        <w:shd w:val="clear" w:color="auto" w:fill="FFFFFF"/>
        <w:spacing w:after="0"/>
        <w:ind w:firstLine="450"/>
        <w:jc w:val="both"/>
        <w:textAlignment w:val="baseline"/>
        <w:rPr>
          <w:rFonts w:ascii="Times New Roman" w:eastAsia="Times New Roman" w:hAnsi="Times New Roman" w:cs="Times New Roman"/>
          <w:color w:val="000000"/>
          <w:sz w:val="28"/>
          <w:szCs w:val="28"/>
          <w:lang w:eastAsia="ru-RU"/>
        </w:rPr>
      </w:pPr>
    </w:p>
    <w:p w:rsidR="00231F07" w:rsidRPr="000A3C8F" w:rsidRDefault="00231F07" w:rsidP="00AF702D">
      <w:pPr>
        <w:pStyle w:val="a3"/>
        <w:numPr>
          <w:ilvl w:val="0"/>
          <w:numId w:val="2"/>
        </w:numPr>
        <w:spacing w:after="0"/>
        <w:jc w:val="both"/>
        <w:rPr>
          <w:rFonts w:ascii="Times New Roman" w:hAnsi="Times New Roman" w:cs="Times New Roman"/>
          <w:b/>
          <w:sz w:val="28"/>
          <w:szCs w:val="28"/>
        </w:rPr>
      </w:pPr>
      <w:r w:rsidRPr="000A3C8F">
        <w:rPr>
          <w:rFonts w:ascii="Times New Roman" w:hAnsi="Times New Roman" w:cs="Times New Roman"/>
          <w:b/>
          <w:sz w:val="28"/>
          <w:szCs w:val="28"/>
        </w:rPr>
        <w:t xml:space="preserve">Поняття, завдання, функція та структура підрозділів ЮП.  </w:t>
      </w:r>
    </w:p>
    <w:p w:rsidR="00231F07" w:rsidRPr="00231F07" w:rsidRDefault="00231F07" w:rsidP="00AF702D">
      <w:pPr>
        <w:spacing w:after="0"/>
        <w:ind w:firstLine="708"/>
        <w:jc w:val="both"/>
        <w:rPr>
          <w:rFonts w:ascii="Times New Roman" w:hAnsi="Times New Roman" w:cs="Times New Roman"/>
          <w:sz w:val="28"/>
          <w:szCs w:val="28"/>
        </w:rPr>
      </w:pPr>
      <w:r w:rsidRPr="00231F07">
        <w:rPr>
          <w:rFonts w:ascii="Times New Roman" w:hAnsi="Times New Roman" w:cs="Times New Roman"/>
          <w:sz w:val="28"/>
          <w:szCs w:val="28"/>
        </w:rPr>
        <w:t>Департамент  превентивної діяльності Національної поліції у межах компетенції реалізує державну політику у сферах забезпечення публічної безпеки і порядку, безпеки дорожнього руху, організації роботи дозвільної системи, ювенальної превенції, превентивної та профілактичної діяльності, запобігання та припинення насильства в сім’ї, організовує діяльність спеціальних підрозділів поліції та відді</w:t>
      </w:r>
      <w:r w:rsidR="00956187">
        <w:rPr>
          <w:rFonts w:ascii="Times New Roman" w:hAnsi="Times New Roman" w:cs="Times New Roman"/>
          <w:sz w:val="28"/>
          <w:szCs w:val="28"/>
        </w:rPr>
        <w:t>лу по забезпеченню прав людини.</w:t>
      </w:r>
      <w:r w:rsidRPr="00231F07">
        <w:rPr>
          <w:rFonts w:ascii="Times New Roman" w:hAnsi="Times New Roman" w:cs="Times New Roman"/>
          <w:sz w:val="28"/>
          <w:szCs w:val="28"/>
        </w:rPr>
        <w:t>В структуру Департамену превентивної діяльності Національної поліції  входить Управління превентивної діяльності ГУНП (УНП) на місцях. Структурними частинами Управління превентивної діяльності є наступні відділи:</w:t>
      </w:r>
    </w:p>
    <w:p w:rsidR="00231F07" w:rsidRPr="00231F07" w:rsidRDefault="00231F07" w:rsidP="00AF702D">
      <w:pPr>
        <w:spacing w:after="0"/>
        <w:jc w:val="both"/>
        <w:rPr>
          <w:rFonts w:ascii="Times New Roman" w:hAnsi="Times New Roman" w:cs="Times New Roman"/>
          <w:sz w:val="28"/>
          <w:szCs w:val="28"/>
        </w:rPr>
      </w:pPr>
      <w:r w:rsidRPr="00231F07">
        <w:rPr>
          <w:rFonts w:ascii="Times New Roman" w:hAnsi="Times New Roman" w:cs="Times New Roman"/>
          <w:sz w:val="28"/>
          <w:szCs w:val="28"/>
        </w:rPr>
        <w:t>-  відділ аналізу та організації діяльності груп реагування;</w:t>
      </w:r>
    </w:p>
    <w:p w:rsidR="00231F07" w:rsidRPr="00231F07" w:rsidRDefault="00231F07" w:rsidP="00AF702D">
      <w:pPr>
        <w:spacing w:after="0"/>
        <w:jc w:val="both"/>
        <w:rPr>
          <w:rFonts w:ascii="Times New Roman" w:hAnsi="Times New Roman" w:cs="Times New Roman"/>
          <w:sz w:val="28"/>
          <w:szCs w:val="28"/>
        </w:rPr>
      </w:pPr>
      <w:r w:rsidRPr="00231F07">
        <w:rPr>
          <w:rFonts w:ascii="Times New Roman" w:hAnsi="Times New Roman" w:cs="Times New Roman"/>
          <w:sz w:val="28"/>
          <w:szCs w:val="28"/>
        </w:rPr>
        <w:t>-  відділ охорони публічного порядку;</w:t>
      </w:r>
    </w:p>
    <w:p w:rsidR="00231F07" w:rsidRPr="00231F07" w:rsidRDefault="00231F07" w:rsidP="00AF702D">
      <w:pPr>
        <w:spacing w:after="0"/>
        <w:jc w:val="both"/>
        <w:rPr>
          <w:rFonts w:ascii="Times New Roman" w:hAnsi="Times New Roman" w:cs="Times New Roman"/>
          <w:sz w:val="28"/>
          <w:szCs w:val="28"/>
        </w:rPr>
      </w:pPr>
      <w:r w:rsidRPr="00231F07">
        <w:rPr>
          <w:rFonts w:ascii="Times New Roman" w:hAnsi="Times New Roman" w:cs="Times New Roman"/>
          <w:sz w:val="28"/>
          <w:szCs w:val="28"/>
        </w:rPr>
        <w:t>-  відділ дільничних офіцерів поліції;</w:t>
      </w:r>
    </w:p>
    <w:p w:rsidR="00231F07" w:rsidRPr="00231F07" w:rsidRDefault="00231F07" w:rsidP="00AF702D">
      <w:pPr>
        <w:spacing w:after="0"/>
        <w:jc w:val="both"/>
        <w:rPr>
          <w:rFonts w:ascii="Times New Roman" w:hAnsi="Times New Roman" w:cs="Times New Roman"/>
          <w:sz w:val="28"/>
          <w:szCs w:val="28"/>
        </w:rPr>
      </w:pPr>
      <w:r w:rsidRPr="00231F07">
        <w:rPr>
          <w:rFonts w:ascii="Times New Roman" w:hAnsi="Times New Roman" w:cs="Times New Roman"/>
          <w:sz w:val="28"/>
          <w:szCs w:val="28"/>
        </w:rPr>
        <w:t>-  відділ ювенальної превенції;</w:t>
      </w:r>
    </w:p>
    <w:p w:rsidR="00231F07" w:rsidRPr="00231F07" w:rsidRDefault="00231F07" w:rsidP="00AF702D">
      <w:pPr>
        <w:spacing w:after="0"/>
        <w:jc w:val="both"/>
        <w:rPr>
          <w:rFonts w:ascii="Times New Roman" w:hAnsi="Times New Roman" w:cs="Times New Roman"/>
          <w:sz w:val="28"/>
          <w:szCs w:val="28"/>
        </w:rPr>
      </w:pPr>
      <w:r w:rsidRPr="00231F07">
        <w:rPr>
          <w:rFonts w:ascii="Times New Roman" w:hAnsi="Times New Roman" w:cs="Times New Roman"/>
          <w:sz w:val="28"/>
          <w:szCs w:val="28"/>
        </w:rPr>
        <w:t>-  відділ контролю за обігом зброї у сфері дозвільної системи.</w:t>
      </w:r>
    </w:p>
    <w:p w:rsidR="00956187" w:rsidRDefault="00231F07" w:rsidP="00AF702D">
      <w:pPr>
        <w:spacing w:after="0"/>
        <w:ind w:firstLine="708"/>
        <w:contextualSpacing/>
        <w:jc w:val="both"/>
        <w:rPr>
          <w:rFonts w:ascii="Times New Roman" w:hAnsi="Times New Roman" w:cs="Times New Roman"/>
          <w:sz w:val="28"/>
          <w:szCs w:val="28"/>
        </w:rPr>
      </w:pPr>
      <w:r w:rsidRPr="00231F07">
        <w:rPr>
          <w:rFonts w:ascii="Times New Roman" w:hAnsi="Times New Roman" w:cs="Times New Roman"/>
          <w:sz w:val="28"/>
          <w:szCs w:val="28"/>
        </w:rPr>
        <w:lastRenderedPageBreak/>
        <w:t>Отже, ювенальна превенція, як один із структурних підрозділів організовує і контролює у межах компетенції, виконання підрозділами Законів України "Про органи і служби у справах дітей та спеціальні установи для дітей", "Про  Націонпльну поліцію", "Про попередження домашнього  насильства", "Про державну таємницю", "Про оперативно-розшукову діяльність" та інших законів, актів Президента України, Кабінету Міністрів України, нормативно-правових актів з питань профілактики правопорушень, боротьби зі злочинністю в</w:t>
      </w:r>
      <w:r w:rsidR="00956187">
        <w:rPr>
          <w:rFonts w:ascii="Times New Roman" w:hAnsi="Times New Roman" w:cs="Times New Roman"/>
          <w:sz w:val="28"/>
          <w:szCs w:val="28"/>
        </w:rPr>
        <w:t xml:space="preserve"> дитячому середовищі. </w:t>
      </w:r>
    </w:p>
    <w:p w:rsidR="00956187" w:rsidRDefault="00956187" w:rsidP="00AF702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956187">
        <w:rPr>
          <w:rFonts w:ascii="Times New Roman" w:hAnsi="Times New Roman" w:cs="Times New Roman"/>
          <w:sz w:val="28"/>
          <w:szCs w:val="28"/>
        </w:rPr>
        <w:t>Окремим напрямком діяльності підрозділів ювенальної превенціє є розшук тих неповнолітніх, які залишили місце проживання або навчання . Залишені без нагляду діти часто стають жертвами протиправної діяльності дорослих осіб. Зазначена проблема залишається актуальною, і для її вирішення сьогодні необхідно привернути увагу всього суспільства. З метою більш ефективного проведення розшуку дітей МВС України взаємодіє із засобами масової інформації. Повідомлення про розшук безвісти зниклих дітей, а також їх фотографії постійно публікуються у відомчих газетах МВС України «Іменем Закону», «Моменти», «Кримінальна хроніка» та центральних газетах «Сегодня», «Факты», «Жизнь». Також налагоджено взаємодію з телевізійними програмами «Увага, розшук!» («Магнолія-ТВ», телеканал «1-й Національний») та «Жди меня» (телеканал «Інтер»). До того ж інформація надається для розміщення у рубриці «Розшук» на веб-сайті МВС України і окремо — у відповідних рубриках веб-сайтів ГУМВС-УМВС.</w:t>
      </w:r>
      <w:r>
        <w:rPr>
          <w:rFonts w:ascii="Times New Roman" w:hAnsi="Times New Roman" w:cs="Times New Roman"/>
          <w:sz w:val="28"/>
          <w:szCs w:val="28"/>
        </w:rPr>
        <w:t xml:space="preserve">  </w:t>
      </w:r>
    </w:p>
    <w:p w:rsidR="00956187" w:rsidRPr="00956187" w:rsidRDefault="00956187" w:rsidP="00AF702D">
      <w:pPr>
        <w:spacing w:after="0"/>
        <w:ind w:firstLine="708"/>
        <w:contextualSpacing/>
        <w:jc w:val="both"/>
        <w:rPr>
          <w:rFonts w:ascii="Times New Roman" w:hAnsi="Times New Roman" w:cs="Times New Roman"/>
          <w:b/>
          <w:i/>
          <w:sz w:val="28"/>
          <w:szCs w:val="28"/>
          <w:u w:val="single"/>
        </w:rPr>
      </w:pPr>
      <w:r w:rsidRPr="00956187">
        <w:rPr>
          <w:rFonts w:ascii="Times New Roman" w:hAnsi="Times New Roman" w:cs="Times New Roman"/>
          <w:b/>
          <w:i/>
          <w:sz w:val="28"/>
          <w:szCs w:val="28"/>
          <w:u w:val="single"/>
        </w:rPr>
        <w:t>Основними завданнями підрозділів ювенальної превенції є:</w:t>
      </w:r>
    </w:p>
    <w:p w:rsidR="000A3C8F" w:rsidRDefault="00956187" w:rsidP="00AF702D">
      <w:pPr>
        <w:pStyle w:val="rvps2"/>
        <w:shd w:val="clear" w:color="auto" w:fill="FFFFFF"/>
        <w:spacing w:before="0" w:beforeAutospacing="0" w:after="150" w:afterAutospacing="0" w:line="276" w:lineRule="auto"/>
        <w:ind w:firstLine="450"/>
        <w:jc w:val="both"/>
        <w:textAlignment w:val="baseline"/>
        <w:rPr>
          <w:color w:val="000000"/>
          <w:sz w:val="28"/>
          <w:szCs w:val="28"/>
        </w:rPr>
      </w:pPr>
      <w:r w:rsidRPr="000A3C8F">
        <w:rPr>
          <w:sz w:val="28"/>
          <w:szCs w:val="28"/>
        </w:rPr>
        <w:t>-</w:t>
      </w:r>
      <w:r w:rsidRPr="000A3C8F">
        <w:rPr>
          <w:sz w:val="28"/>
          <w:szCs w:val="28"/>
        </w:rPr>
        <w:tab/>
      </w:r>
      <w:r w:rsidR="009812BC" w:rsidRPr="000A3C8F">
        <w:rPr>
          <w:sz w:val="28"/>
          <w:szCs w:val="28"/>
        </w:rPr>
        <w:t xml:space="preserve"> </w:t>
      </w:r>
      <w:r w:rsidR="000A3C8F" w:rsidRPr="000A3C8F">
        <w:rPr>
          <w:color w:val="000000"/>
          <w:sz w:val="28"/>
          <w:szCs w:val="28"/>
        </w:rPr>
        <w:t>профілактична діяльність, спрямована на запобігання вчиненню дітьми кримінальних і адміністративних правопорушень, виявлення причин і умов, які цьому сприяють, вжиття в межах своєї компетенції заходів для їх усунення;</w:t>
      </w:r>
      <w:bookmarkStart w:id="3" w:name="n31"/>
      <w:bookmarkEnd w:id="3"/>
    </w:p>
    <w:p w:rsidR="000A3C8F" w:rsidRDefault="000A3C8F" w:rsidP="00AF702D">
      <w:pPr>
        <w:pStyle w:val="rvps2"/>
        <w:shd w:val="clear" w:color="auto" w:fill="FFFFFF"/>
        <w:spacing w:before="0" w:beforeAutospacing="0" w:after="150" w:afterAutospacing="0" w:line="276" w:lineRule="auto"/>
        <w:ind w:firstLine="450"/>
        <w:jc w:val="both"/>
        <w:textAlignment w:val="baseline"/>
        <w:rPr>
          <w:color w:val="000000"/>
          <w:sz w:val="28"/>
          <w:szCs w:val="28"/>
        </w:rPr>
      </w:pPr>
      <w:r>
        <w:rPr>
          <w:color w:val="000000"/>
          <w:sz w:val="28"/>
          <w:szCs w:val="28"/>
        </w:rPr>
        <w:t xml:space="preserve">- </w:t>
      </w:r>
      <w:r w:rsidRPr="000A3C8F">
        <w:rPr>
          <w:color w:val="000000"/>
          <w:sz w:val="28"/>
          <w:szCs w:val="28"/>
        </w:rPr>
        <w:t>ведення профілактичного обліку дітей, схильних до вчинення правопорушень та проведення із ними заходів індивідуальної профілактики;</w:t>
      </w:r>
      <w:bookmarkStart w:id="4" w:name="n32"/>
      <w:bookmarkEnd w:id="4"/>
    </w:p>
    <w:p w:rsidR="000A3C8F" w:rsidRDefault="000A3C8F" w:rsidP="00AF702D">
      <w:pPr>
        <w:pStyle w:val="rvps2"/>
        <w:shd w:val="clear" w:color="auto" w:fill="FFFFFF"/>
        <w:spacing w:before="0" w:beforeAutospacing="0" w:after="150" w:afterAutospacing="0" w:line="276" w:lineRule="auto"/>
        <w:ind w:firstLine="450"/>
        <w:jc w:val="both"/>
        <w:textAlignment w:val="baseline"/>
        <w:rPr>
          <w:color w:val="000000"/>
          <w:sz w:val="28"/>
          <w:szCs w:val="28"/>
        </w:rPr>
      </w:pPr>
      <w:r>
        <w:rPr>
          <w:color w:val="000000"/>
          <w:sz w:val="28"/>
          <w:szCs w:val="28"/>
        </w:rPr>
        <w:t xml:space="preserve">- </w:t>
      </w:r>
      <w:r w:rsidRPr="000A3C8F">
        <w:rPr>
          <w:color w:val="000000"/>
          <w:sz w:val="28"/>
          <w:szCs w:val="28"/>
        </w:rPr>
        <w:t>участь в установленні місцезнаходження дитини в разі її безвісного зникнення чи отриманні даних для цього в межах кримінального провадження, відкритого за фактом її безвісного зникнення;</w:t>
      </w:r>
      <w:bookmarkStart w:id="5" w:name="n33"/>
      <w:bookmarkEnd w:id="5"/>
    </w:p>
    <w:p w:rsidR="000A3C8F" w:rsidRDefault="000A3C8F" w:rsidP="00AF702D">
      <w:pPr>
        <w:pStyle w:val="rvps2"/>
        <w:shd w:val="clear" w:color="auto" w:fill="FFFFFF"/>
        <w:spacing w:before="0" w:beforeAutospacing="0" w:after="150" w:afterAutospacing="0" w:line="276" w:lineRule="auto"/>
        <w:ind w:firstLine="450"/>
        <w:jc w:val="both"/>
        <w:textAlignment w:val="baseline"/>
        <w:rPr>
          <w:color w:val="000000"/>
          <w:sz w:val="28"/>
          <w:szCs w:val="28"/>
        </w:rPr>
      </w:pPr>
      <w:r>
        <w:rPr>
          <w:color w:val="000000"/>
          <w:sz w:val="28"/>
          <w:szCs w:val="28"/>
        </w:rPr>
        <w:t xml:space="preserve">- </w:t>
      </w:r>
      <w:r w:rsidRPr="000A3C8F">
        <w:rPr>
          <w:color w:val="000000"/>
          <w:sz w:val="28"/>
          <w:szCs w:val="28"/>
        </w:rPr>
        <w:t>вжиття заходів щодо запобігання та протидії домашньому насильству, вчиненому дітьми та стосовно них, а також жорстокому поводженню з дітьми;</w:t>
      </w:r>
      <w:bookmarkStart w:id="6" w:name="n34"/>
      <w:bookmarkEnd w:id="6"/>
    </w:p>
    <w:p w:rsidR="000A3C8F" w:rsidRDefault="000A3C8F" w:rsidP="00AF702D">
      <w:pPr>
        <w:pStyle w:val="rvps2"/>
        <w:shd w:val="clear" w:color="auto" w:fill="FFFFFF"/>
        <w:spacing w:before="0" w:beforeAutospacing="0" w:after="150" w:afterAutospacing="0" w:line="276" w:lineRule="auto"/>
        <w:ind w:firstLine="450"/>
        <w:jc w:val="both"/>
        <w:textAlignment w:val="baseline"/>
        <w:rPr>
          <w:color w:val="000000"/>
          <w:sz w:val="28"/>
          <w:szCs w:val="28"/>
        </w:rPr>
      </w:pPr>
      <w:r>
        <w:rPr>
          <w:color w:val="000000"/>
          <w:sz w:val="28"/>
          <w:szCs w:val="28"/>
        </w:rPr>
        <w:t xml:space="preserve">- </w:t>
      </w:r>
      <w:r w:rsidRPr="000A3C8F">
        <w:rPr>
          <w:color w:val="000000"/>
          <w:sz w:val="28"/>
          <w:szCs w:val="28"/>
        </w:rPr>
        <w:t>вжиття заходів щодо запобігання дитячій бездоглядності, у тому числі здійснення поліцейського піклування щодо неповнолітніх осіб;</w:t>
      </w:r>
      <w:bookmarkStart w:id="7" w:name="n35"/>
      <w:bookmarkEnd w:id="7"/>
    </w:p>
    <w:p w:rsidR="000A3C8F" w:rsidRPr="000A3C8F" w:rsidRDefault="000A3C8F" w:rsidP="00AF702D">
      <w:pPr>
        <w:pStyle w:val="rvps2"/>
        <w:shd w:val="clear" w:color="auto" w:fill="FFFFFF"/>
        <w:spacing w:before="0" w:beforeAutospacing="0" w:after="150" w:afterAutospacing="0" w:line="276" w:lineRule="auto"/>
        <w:ind w:firstLine="450"/>
        <w:jc w:val="both"/>
        <w:textAlignment w:val="baseline"/>
        <w:rPr>
          <w:color w:val="000000"/>
          <w:sz w:val="28"/>
          <w:szCs w:val="28"/>
        </w:rPr>
      </w:pPr>
      <w:r>
        <w:rPr>
          <w:color w:val="000000"/>
          <w:sz w:val="28"/>
          <w:szCs w:val="28"/>
        </w:rPr>
        <w:t xml:space="preserve">- </w:t>
      </w:r>
      <w:r w:rsidRPr="000A3C8F">
        <w:rPr>
          <w:color w:val="000000"/>
          <w:sz w:val="28"/>
          <w:szCs w:val="28"/>
        </w:rPr>
        <w:t>провадження діяльності, пов’язаної із захистом права дитини на здобуття загальної середньої освіти.</w:t>
      </w:r>
    </w:p>
    <w:p w:rsidR="00426D5D" w:rsidRPr="000A3C8F" w:rsidRDefault="000A3C8F" w:rsidP="00AF702D">
      <w:pPr>
        <w:pStyle w:val="rvps2"/>
        <w:shd w:val="clear" w:color="auto" w:fill="FFFFFF"/>
        <w:spacing w:before="0" w:beforeAutospacing="0" w:after="0" w:afterAutospacing="0" w:line="276" w:lineRule="auto"/>
        <w:jc w:val="both"/>
        <w:textAlignment w:val="baseline"/>
        <w:rPr>
          <w:b/>
          <w:color w:val="000000"/>
          <w:sz w:val="28"/>
          <w:szCs w:val="28"/>
        </w:rPr>
      </w:pPr>
      <w:bookmarkStart w:id="8" w:name="n36"/>
      <w:bookmarkEnd w:id="8"/>
      <w:r w:rsidRPr="000A3C8F">
        <w:rPr>
          <w:b/>
          <w:color w:val="000000"/>
          <w:sz w:val="28"/>
          <w:szCs w:val="28"/>
        </w:rPr>
        <w:t xml:space="preserve"> </w:t>
      </w:r>
      <w:r w:rsidR="00426D5D">
        <w:rPr>
          <w:b/>
          <w:color w:val="000000"/>
          <w:sz w:val="28"/>
          <w:szCs w:val="28"/>
        </w:rPr>
        <w:tab/>
      </w:r>
      <w:r w:rsidRPr="000A3C8F">
        <w:rPr>
          <w:b/>
          <w:color w:val="000000"/>
          <w:sz w:val="28"/>
          <w:szCs w:val="28"/>
        </w:rPr>
        <w:t>Основними повноваженнями підрозділів ЮП є:</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9" w:name="n37"/>
      <w:bookmarkEnd w:id="9"/>
      <w:r w:rsidRPr="000A3C8F">
        <w:rPr>
          <w:color w:val="000000"/>
          <w:sz w:val="28"/>
          <w:szCs w:val="28"/>
        </w:rPr>
        <w:lastRenderedPageBreak/>
        <w:t>планування і реалізація профілактичних заходів у дитячому середовищі щодо попередження негативних явищ серед дітей;</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0" w:name="n38"/>
      <w:bookmarkEnd w:id="10"/>
      <w:r w:rsidRPr="000A3C8F">
        <w:rPr>
          <w:color w:val="000000"/>
          <w:sz w:val="28"/>
          <w:szCs w:val="28"/>
        </w:rPr>
        <w:t>контроль за дотриманням суб’єктами підприємницької діяльності вимог законодавства щодо заборони продажу неповнолітнім особам алкогольних, слабоалкогольних напоїв і тютюнових виробів, а також щодо дотримання обмежень перебування дітей у нічний час у закладах, в яких провадиться діяльність у сфері розваг, та закладах громадського харчування;</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1" w:name="n39"/>
      <w:bookmarkEnd w:id="11"/>
      <w:r w:rsidRPr="000A3C8F">
        <w:rPr>
          <w:color w:val="000000"/>
          <w:sz w:val="28"/>
          <w:szCs w:val="28"/>
        </w:rPr>
        <w:t>вжиття заходів для запобігання і припинення стосовно дитини будь-яких протиправних діянь;</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2" w:name="n40"/>
      <w:bookmarkEnd w:id="12"/>
      <w:r w:rsidRPr="000A3C8F">
        <w:rPr>
          <w:color w:val="000000"/>
          <w:sz w:val="28"/>
          <w:szCs w:val="28"/>
        </w:rPr>
        <w:t>притягнення до адміністративної відповідальності дітей віком від 16 до 18 років, які вчинили адміністративні правопорушення, а також батьків або осіб, що їх замінюють, які не виконують передбачених законодавством обов’язків щодо забезпечення необхідних умов життя, навчання та виховання неповнолітніх дітей;</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3" w:name="n41"/>
      <w:bookmarkEnd w:id="13"/>
      <w:r w:rsidRPr="000A3C8F">
        <w:rPr>
          <w:color w:val="000000"/>
          <w:sz w:val="28"/>
          <w:szCs w:val="28"/>
        </w:rPr>
        <w:t>унесення до підприємств, установ та організацій незалежно від форм власності обов’язкових для розгляду подань про необхідність усунення причин та умов, що призводять до вчинення дітьми адміністративних і кримінальних правопорушень;</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4" w:name="n42"/>
      <w:bookmarkEnd w:id="14"/>
      <w:r w:rsidRPr="000A3C8F">
        <w:rPr>
          <w:color w:val="000000"/>
          <w:sz w:val="28"/>
          <w:szCs w:val="28"/>
        </w:rPr>
        <w:t>участь у профілактичних заходах щодо запобігання дитячій бездоглядності та правопорушенням серед дітей;</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5" w:name="n43"/>
      <w:bookmarkEnd w:id="15"/>
      <w:r w:rsidRPr="000A3C8F">
        <w:rPr>
          <w:color w:val="000000"/>
          <w:sz w:val="28"/>
          <w:szCs w:val="28"/>
        </w:rPr>
        <w:t>сприяння у межах компетенції веденню обліку дітей шкільного віку відповідно до постанови Кабінету Міністрів України від 13 вересня 2017 року </w:t>
      </w:r>
      <w:hyperlink r:id="rId14" w:tgtFrame="_blank" w:history="1">
        <w:r w:rsidRPr="000A3C8F">
          <w:rPr>
            <w:rStyle w:val="a5"/>
            <w:color w:val="000099"/>
            <w:sz w:val="28"/>
            <w:szCs w:val="28"/>
            <w:bdr w:val="none" w:sz="0" w:space="0" w:color="auto" w:frame="1"/>
          </w:rPr>
          <w:t>№ 684</w:t>
        </w:r>
      </w:hyperlink>
      <w:r w:rsidRPr="000A3C8F">
        <w:rPr>
          <w:color w:val="000000"/>
          <w:sz w:val="28"/>
          <w:szCs w:val="28"/>
        </w:rPr>
        <w:t> «Про затвердження Порядку ведення обліку дітей шкільного віку та учнів»;</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6" w:name="n44"/>
      <w:bookmarkEnd w:id="16"/>
      <w:r w:rsidRPr="000A3C8F">
        <w:rPr>
          <w:color w:val="000000"/>
          <w:sz w:val="28"/>
          <w:szCs w:val="28"/>
        </w:rPr>
        <w:t xml:space="preserve">затримування і тримання не більше 8 годин у спеціально відведених для цього приміщеннях дітей, які залишилися без нагляду, на період до передання їх батькам, законним представникам або до влаштування їх до закладів відповідно до законодавства. Інформація про дитину в обов’язковому порядку вноситься до журналу обліку доставлених, відвідувачів та запрошених відповідного органу поліції із зазначенням часу </w:t>
      </w:r>
      <w:proofErr w:type="spellStart"/>
      <w:r w:rsidRPr="000A3C8F">
        <w:rPr>
          <w:color w:val="000000"/>
          <w:sz w:val="28"/>
          <w:szCs w:val="28"/>
        </w:rPr>
        <w:t>доставлення</w:t>
      </w:r>
      <w:proofErr w:type="spellEnd"/>
      <w:r w:rsidRPr="000A3C8F">
        <w:rPr>
          <w:color w:val="000000"/>
          <w:sz w:val="28"/>
          <w:szCs w:val="28"/>
        </w:rPr>
        <w:t xml:space="preserve"> та вибуття;</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7" w:name="n45"/>
      <w:bookmarkEnd w:id="17"/>
      <w:r w:rsidRPr="000A3C8F">
        <w:rPr>
          <w:color w:val="000000"/>
          <w:sz w:val="28"/>
          <w:szCs w:val="28"/>
        </w:rPr>
        <w:t>проведення ознайомлювальних, попереджувальних і виховних бесід з дітьми та їх батьками, законними представниками, членами сім’ї з метою усунення причин і умов, які сприяли вчиненню адміністративного чи кримінального правопорушення дитиною;</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8" w:name="n46"/>
      <w:bookmarkEnd w:id="18"/>
      <w:r w:rsidRPr="000A3C8F">
        <w:rPr>
          <w:color w:val="000000"/>
          <w:sz w:val="28"/>
          <w:szCs w:val="28"/>
        </w:rPr>
        <w:t>відвідування дітей, які опинилися у складних життєвих обставинах, за місцем їх проживання разом із службою у справах дітей для з’ясування умов проживання;</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9" w:name="n47"/>
      <w:bookmarkEnd w:id="19"/>
      <w:r w:rsidRPr="000A3C8F">
        <w:rPr>
          <w:color w:val="000000"/>
          <w:sz w:val="28"/>
          <w:szCs w:val="28"/>
        </w:rPr>
        <w:t>виклик дітей та їх батьків, інших законних представників під час провадження у справі про адміністративне правопорушення, учинене дитиною;</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20" w:name="n48"/>
      <w:bookmarkEnd w:id="20"/>
      <w:r w:rsidRPr="000A3C8F">
        <w:rPr>
          <w:color w:val="000000"/>
          <w:sz w:val="28"/>
          <w:szCs w:val="28"/>
        </w:rPr>
        <w:t xml:space="preserve">залучення дітей до участі в просвітницько-профілактичних чи </w:t>
      </w:r>
      <w:proofErr w:type="spellStart"/>
      <w:r w:rsidRPr="000A3C8F">
        <w:rPr>
          <w:color w:val="000000"/>
          <w:sz w:val="28"/>
          <w:szCs w:val="28"/>
        </w:rPr>
        <w:t>корекційних</w:t>
      </w:r>
      <w:proofErr w:type="spellEnd"/>
      <w:r w:rsidRPr="000A3C8F">
        <w:rPr>
          <w:color w:val="000000"/>
          <w:sz w:val="28"/>
          <w:szCs w:val="28"/>
        </w:rPr>
        <w:t xml:space="preserve"> програмах;</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21" w:name="n49"/>
      <w:bookmarkEnd w:id="21"/>
      <w:r w:rsidRPr="000A3C8F">
        <w:rPr>
          <w:color w:val="000000"/>
          <w:sz w:val="28"/>
          <w:szCs w:val="28"/>
        </w:rPr>
        <w:lastRenderedPageBreak/>
        <w:t>інформування відповідних місцевих органів державної влади щодо батьків, інших законних представників, які не виконують обов’язки щодо виховання дітей, жорстоко з ними поводяться чи вчиняють стосовно дітей домашнє насильство;</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22" w:name="n50"/>
      <w:bookmarkEnd w:id="22"/>
      <w:r w:rsidRPr="000A3C8F">
        <w:rPr>
          <w:color w:val="000000"/>
          <w:sz w:val="28"/>
          <w:szCs w:val="28"/>
        </w:rPr>
        <w:t>ініціювання перед службами у справах дітей, відділами охорони здоров’я місцевих органів виконавчої влади й органів місцевого самоврядування питання про направлення дитини до відповідного закладу для надання необхідної медичної, психологічної допомоги;</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23" w:name="n51"/>
      <w:bookmarkEnd w:id="23"/>
      <w:r w:rsidRPr="000A3C8F">
        <w:rPr>
          <w:color w:val="000000"/>
          <w:sz w:val="28"/>
          <w:szCs w:val="28"/>
        </w:rPr>
        <w:t>участь у судовому розгляді за участю неповнолітнього обвинуваченого відповідно до </w:t>
      </w:r>
      <w:hyperlink r:id="rId15" w:anchor="n3927" w:tgtFrame="_blank" w:history="1">
        <w:r w:rsidRPr="000A3C8F">
          <w:rPr>
            <w:rStyle w:val="a5"/>
            <w:color w:val="000099"/>
            <w:sz w:val="28"/>
            <w:szCs w:val="28"/>
            <w:bdr w:val="none" w:sz="0" w:space="0" w:color="auto" w:frame="1"/>
          </w:rPr>
          <w:t>статей 496</w:t>
        </w:r>
      </w:hyperlink>
      <w:r w:rsidRPr="000A3C8F">
        <w:rPr>
          <w:color w:val="000000"/>
          <w:sz w:val="28"/>
          <w:szCs w:val="28"/>
        </w:rPr>
        <w:t>, </w:t>
      </w:r>
      <w:hyperlink r:id="rId16" w:anchor="n3945" w:tgtFrame="_blank" w:history="1">
        <w:r w:rsidRPr="000A3C8F">
          <w:rPr>
            <w:rStyle w:val="a5"/>
            <w:color w:val="000099"/>
            <w:sz w:val="28"/>
            <w:szCs w:val="28"/>
            <w:bdr w:val="none" w:sz="0" w:space="0" w:color="auto" w:frame="1"/>
          </w:rPr>
          <w:t>500</w:t>
        </w:r>
      </w:hyperlink>
      <w:r w:rsidRPr="000A3C8F">
        <w:rPr>
          <w:color w:val="000000"/>
          <w:sz w:val="28"/>
          <w:szCs w:val="28"/>
        </w:rPr>
        <w:t> Кримінального процесуального кодексу України;</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24" w:name="n52"/>
      <w:bookmarkEnd w:id="24"/>
      <w:r w:rsidRPr="000A3C8F">
        <w:rPr>
          <w:color w:val="000000"/>
          <w:sz w:val="28"/>
          <w:szCs w:val="28"/>
        </w:rPr>
        <w:t>вжиття заходів індивідуальної профілактики з дітьми, схильними до вчинення правопорушень.</w:t>
      </w:r>
    </w:p>
    <w:p w:rsidR="000A3C8F" w:rsidRPr="000A3C8F" w:rsidRDefault="000A3C8F" w:rsidP="00AF702D">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25" w:name="n53"/>
      <w:bookmarkEnd w:id="25"/>
      <w:r w:rsidRPr="000A3C8F">
        <w:rPr>
          <w:color w:val="000000"/>
          <w:sz w:val="28"/>
          <w:szCs w:val="28"/>
        </w:rPr>
        <w:t>Поліцейські підрозділів ЮП здійснюють такі заходи індивідуальної профілактики з дітьми, які перебувають на профілактичному обліку в поліції:</w:t>
      </w:r>
    </w:p>
    <w:p w:rsidR="000A3C8F" w:rsidRPr="000A3C8F" w:rsidRDefault="000A3C8F" w:rsidP="00AF702D">
      <w:pPr>
        <w:pStyle w:val="rvps2"/>
        <w:shd w:val="clear" w:color="auto" w:fill="FFFFFF"/>
        <w:spacing w:before="0" w:beforeAutospacing="0" w:after="0" w:afterAutospacing="0" w:line="276" w:lineRule="auto"/>
        <w:ind w:firstLine="450"/>
        <w:jc w:val="both"/>
        <w:textAlignment w:val="baseline"/>
        <w:rPr>
          <w:color w:val="000000"/>
          <w:sz w:val="28"/>
          <w:szCs w:val="28"/>
        </w:rPr>
      </w:pPr>
      <w:r w:rsidRPr="000A3C8F">
        <w:rPr>
          <w:color w:val="000000"/>
          <w:sz w:val="28"/>
          <w:szCs w:val="28"/>
        </w:rPr>
        <w:t>проводять ознайомлювальні, попереджувальні і виховні бесіди з дитиною за місцем проживання, навчання або роботи не рідше одного разу на місяць;</w:t>
      </w:r>
    </w:p>
    <w:p w:rsidR="000A3C8F" w:rsidRPr="000A3C8F" w:rsidRDefault="000A3C8F" w:rsidP="00AF702D">
      <w:pPr>
        <w:pStyle w:val="rvps2"/>
        <w:shd w:val="clear" w:color="auto" w:fill="FFFFFF"/>
        <w:spacing w:before="0" w:beforeAutospacing="0" w:after="0" w:afterAutospacing="0" w:line="276" w:lineRule="auto"/>
        <w:ind w:firstLine="450"/>
        <w:jc w:val="both"/>
        <w:textAlignment w:val="baseline"/>
        <w:rPr>
          <w:color w:val="000000"/>
          <w:sz w:val="28"/>
          <w:szCs w:val="28"/>
        </w:rPr>
      </w:pPr>
      <w:r w:rsidRPr="000A3C8F">
        <w:rPr>
          <w:color w:val="000000"/>
          <w:sz w:val="28"/>
          <w:szCs w:val="28"/>
        </w:rPr>
        <w:t>проводять ознайомлювальні, попереджувальні бесіди з батьками дитини, її законними представниками, членами сім’ї з метою усунення причин і умов, які спонукали до вчинення адміністративного чи кримінального правопорушення;</w:t>
      </w:r>
    </w:p>
    <w:p w:rsidR="000A3C8F" w:rsidRPr="000A3C8F" w:rsidRDefault="000A3C8F" w:rsidP="00AF702D">
      <w:pPr>
        <w:pStyle w:val="rvps2"/>
        <w:shd w:val="clear" w:color="auto" w:fill="FFFFFF"/>
        <w:spacing w:before="0" w:beforeAutospacing="0" w:after="0" w:afterAutospacing="0" w:line="276" w:lineRule="auto"/>
        <w:ind w:firstLine="450"/>
        <w:jc w:val="both"/>
        <w:textAlignment w:val="baseline"/>
        <w:rPr>
          <w:color w:val="000000"/>
          <w:sz w:val="28"/>
          <w:szCs w:val="28"/>
        </w:rPr>
      </w:pPr>
      <w:r w:rsidRPr="000A3C8F">
        <w:rPr>
          <w:color w:val="000000"/>
          <w:sz w:val="28"/>
          <w:szCs w:val="28"/>
        </w:rPr>
        <w:t>складають план заходів з індивідуальної профілактики на основі вивчення матеріалів характеристик, індивідуально-психологічних особливостей дитини;</w:t>
      </w:r>
    </w:p>
    <w:p w:rsidR="000A3C8F" w:rsidRPr="000A3C8F" w:rsidRDefault="000A3C8F" w:rsidP="00AF702D">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26" w:name="n57"/>
      <w:bookmarkEnd w:id="26"/>
      <w:r w:rsidRPr="000A3C8F">
        <w:rPr>
          <w:color w:val="000000"/>
          <w:sz w:val="28"/>
          <w:szCs w:val="28"/>
        </w:rPr>
        <w:t>відвідують за місцем проживання дитину для з’ясування умов проживання, а також чинників, які можуть негативно впливати на неї та спонукати до вчинення адміністративних і кримінальних правопорушень;</w:t>
      </w:r>
    </w:p>
    <w:p w:rsidR="009812BC" w:rsidRPr="006B7874" w:rsidRDefault="000A3C8F" w:rsidP="00AF702D">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27" w:name="n58"/>
      <w:bookmarkEnd w:id="27"/>
      <w:r w:rsidRPr="000A3C8F">
        <w:rPr>
          <w:color w:val="000000"/>
          <w:sz w:val="28"/>
          <w:szCs w:val="28"/>
        </w:rPr>
        <w:t>вживають інших профілактичних заходів, передбачених законодавством.</w:t>
      </w:r>
    </w:p>
    <w:p w:rsidR="00426D5D" w:rsidRDefault="00426D5D" w:rsidP="00AF702D">
      <w:pPr>
        <w:spacing w:after="0"/>
        <w:contextualSpacing/>
        <w:jc w:val="both"/>
        <w:rPr>
          <w:rFonts w:ascii="Times New Roman" w:hAnsi="Times New Roman" w:cs="Times New Roman"/>
          <w:sz w:val="28"/>
          <w:szCs w:val="28"/>
        </w:rPr>
      </w:pPr>
    </w:p>
    <w:p w:rsidR="009812BC" w:rsidRDefault="009812BC" w:rsidP="00AF702D">
      <w:pPr>
        <w:pStyle w:val="a3"/>
        <w:numPr>
          <w:ilvl w:val="0"/>
          <w:numId w:val="2"/>
        </w:numPr>
        <w:spacing w:after="0"/>
        <w:jc w:val="both"/>
        <w:rPr>
          <w:rFonts w:ascii="Times New Roman" w:hAnsi="Times New Roman" w:cs="Times New Roman"/>
          <w:sz w:val="28"/>
          <w:szCs w:val="28"/>
        </w:rPr>
      </w:pPr>
      <w:r w:rsidRPr="000A3C8F">
        <w:rPr>
          <w:rFonts w:ascii="Times New Roman" w:hAnsi="Times New Roman" w:cs="Times New Roman"/>
          <w:b/>
          <w:sz w:val="28"/>
          <w:szCs w:val="28"/>
        </w:rPr>
        <w:t>Види процесуальних документів в діяльності працівників ЮП, особливості оформлення</w:t>
      </w:r>
      <w:r w:rsidRPr="009812BC">
        <w:rPr>
          <w:rFonts w:ascii="Times New Roman" w:hAnsi="Times New Roman" w:cs="Times New Roman"/>
          <w:sz w:val="28"/>
          <w:szCs w:val="28"/>
        </w:rPr>
        <w:t xml:space="preserve">. </w:t>
      </w:r>
    </w:p>
    <w:p w:rsidR="00426D5D" w:rsidRDefault="00F26CEA" w:rsidP="00AF702D">
      <w:pPr>
        <w:pStyle w:val="rvps2"/>
        <w:shd w:val="clear" w:color="auto" w:fill="FFFFFF"/>
        <w:spacing w:before="0" w:beforeAutospacing="0" w:after="150" w:afterAutospacing="0" w:line="276" w:lineRule="auto"/>
        <w:ind w:firstLine="450"/>
        <w:jc w:val="both"/>
        <w:textAlignment w:val="baseline"/>
        <w:rPr>
          <w:sz w:val="28"/>
          <w:szCs w:val="28"/>
        </w:rPr>
      </w:pPr>
      <w:r>
        <w:rPr>
          <w:sz w:val="28"/>
          <w:szCs w:val="28"/>
        </w:rPr>
        <w:t>Працівники ЮП при складенні процесуальних документів користуют</w:t>
      </w:r>
      <w:r w:rsidR="00426D5D">
        <w:rPr>
          <w:sz w:val="28"/>
          <w:szCs w:val="28"/>
        </w:rPr>
        <w:t>ься</w:t>
      </w:r>
      <w:r>
        <w:rPr>
          <w:sz w:val="28"/>
          <w:szCs w:val="28"/>
        </w:rPr>
        <w:t xml:space="preserve"> нормами КПК, </w:t>
      </w:r>
      <w:proofErr w:type="spellStart"/>
      <w:r>
        <w:rPr>
          <w:sz w:val="28"/>
          <w:szCs w:val="28"/>
        </w:rPr>
        <w:t>КУпАП</w:t>
      </w:r>
      <w:proofErr w:type="spellEnd"/>
      <w:r w:rsidR="00426D5D" w:rsidRPr="00426D5D">
        <w:rPr>
          <w:sz w:val="28"/>
          <w:szCs w:val="28"/>
        </w:rPr>
        <w:t xml:space="preserve">, </w:t>
      </w:r>
      <w:r w:rsidR="00426D5D" w:rsidRPr="00426D5D">
        <w:rPr>
          <w:color w:val="000000" w:themeColor="text1"/>
          <w:sz w:val="28"/>
          <w:szCs w:val="28"/>
          <w:shd w:val="clear" w:color="auto" w:fill="FFFFFF"/>
        </w:rPr>
        <w:t xml:space="preserve"> Наказ МВС від </w:t>
      </w:r>
      <w:r w:rsidR="00426D5D" w:rsidRPr="00426D5D">
        <w:rPr>
          <w:color w:val="000000" w:themeColor="text1"/>
          <w:sz w:val="28"/>
          <w:szCs w:val="28"/>
          <w:bdr w:val="none" w:sz="0" w:space="0" w:color="auto" w:frame="1"/>
          <w:shd w:val="clear" w:color="auto" w:fill="FFFFFF"/>
        </w:rPr>
        <w:t>19.12.2017</w:t>
      </w:r>
      <w:r w:rsidR="00426D5D" w:rsidRPr="00426D5D">
        <w:rPr>
          <w:color w:val="000000" w:themeColor="text1"/>
          <w:sz w:val="28"/>
          <w:szCs w:val="28"/>
          <w:shd w:val="clear" w:color="auto" w:fill="FFFFFF"/>
        </w:rPr>
        <w:t> № </w:t>
      </w:r>
      <w:r w:rsidR="00426D5D" w:rsidRPr="00426D5D">
        <w:rPr>
          <w:b/>
          <w:bCs/>
          <w:color w:val="000000" w:themeColor="text1"/>
          <w:sz w:val="28"/>
          <w:szCs w:val="28"/>
          <w:bdr w:val="none" w:sz="0" w:space="0" w:color="auto" w:frame="1"/>
          <w:shd w:val="clear" w:color="auto" w:fill="FFFFFF"/>
        </w:rPr>
        <w:t>1044</w:t>
      </w:r>
      <w:r w:rsidR="00426D5D">
        <w:rPr>
          <w:b/>
          <w:bCs/>
          <w:color w:val="000000" w:themeColor="text1"/>
          <w:sz w:val="28"/>
          <w:szCs w:val="28"/>
          <w:bdr w:val="none" w:sz="0" w:space="0" w:color="auto" w:frame="1"/>
          <w:shd w:val="clear" w:color="auto" w:fill="FFFFFF"/>
        </w:rPr>
        <w:t xml:space="preserve"> </w:t>
      </w:r>
      <w:r w:rsidR="00426D5D" w:rsidRPr="00426D5D">
        <w:rPr>
          <w:b/>
          <w:bCs/>
          <w:color w:val="000000" w:themeColor="text1"/>
          <w:sz w:val="28"/>
          <w:szCs w:val="28"/>
          <w:bdr w:val="none" w:sz="0" w:space="0" w:color="auto" w:frame="1"/>
          <w:shd w:val="clear" w:color="auto" w:fill="FFFFFF"/>
        </w:rPr>
        <w:t xml:space="preserve"> «</w:t>
      </w:r>
      <w:hyperlink r:id="rId17" w:history="1">
        <w:r w:rsidR="00426D5D" w:rsidRPr="00426D5D">
          <w:rPr>
            <w:rStyle w:val="a5"/>
            <w:color w:val="000000" w:themeColor="text1"/>
            <w:sz w:val="28"/>
            <w:szCs w:val="28"/>
            <w:u w:val="none"/>
            <w:bdr w:val="none" w:sz="0" w:space="0" w:color="auto" w:frame="1"/>
            <w:shd w:val="clear" w:color="auto" w:fill="FFFFFF"/>
          </w:rPr>
          <w:t>Про затвердження Інструкції з організації роботи підрозділів ювенальної превенції Національної поліції</w:t>
        </w:r>
        <w:r w:rsidR="00426D5D">
          <w:rPr>
            <w:rStyle w:val="a5"/>
            <w:color w:val="000000" w:themeColor="text1"/>
            <w:sz w:val="28"/>
            <w:szCs w:val="28"/>
            <w:u w:val="none"/>
            <w:bdr w:val="none" w:sz="0" w:space="0" w:color="auto" w:frame="1"/>
            <w:shd w:val="clear" w:color="auto" w:fill="FFFFFF"/>
          </w:rPr>
          <w:t>»</w:t>
        </w:r>
      </w:hyperlink>
      <w:r w:rsidRPr="00426D5D">
        <w:rPr>
          <w:sz w:val="28"/>
          <w:szCs w:val="28"/>
        </w:rPr>
        <w:t xml:space="preserve"> та </w:t>
      </w:r>
      <w:r w:rsidR="00426D5D" w:rsidRPr="00426D5D">
        <w:rPr>
          <w:color w:val="000000" w:themeColor="text1"/>
          <w:sz w:val="28"/>
          <w:szCs w:val="28"/>
          <w:shd w:val="clear" w:color="auto" w:fill="FFFFFF"/>
        </w:rPr>
        <w:t>Наказ МВС від </w:t>
      </w:r>
      <w:r w:rsidR="00426D5D">
        <w:rPr>
          <w:color w:val="000000" w:themeColor="text1"/>
          <w:sz w:val="28"/>
          <w:szCs w:val="28"/>
          <w:bdr w:val="none" w:sz="0" w:space="0" w:color="auto" w:frame="1"/>
          <w:shd w:val="clear" w:color="auto" w:fill="FFFFFF"/>
        </w:rPr>
        <w:t>05</w:t>
      </w:r>
      <w:r w:rsidR="00426D5D" w:rsidRPr="00426D5D">
        <w:rPr>
          <w:color w:val="000000" w:themeColor="text1"/>
          <w:sz w:val="28"/>
          <w:szCs w:val="28"/>
          <w:bdr w:val="none" w:sz="0" w:space="0" w:color="auto" w:frame="1"/>
          <w:shd w:val="clear" w:color="auto" w:fill="FFFFFF"/>
        </w:rPr>
        <w:t>.1</w:t>
      </w:r>
      <w:r w:rsidR="00426D5D">
        <w:rPr>
          <w:color w:val="000000" w:themeColor="text1"/>
          <w:sz w:val="28"/>
          <w:szCs w:val="28"/>
          <w:bdr w:val="none" w:sz="0" w:space="0" w:color="auto" w:frame="1"/>
          <w:shd w:val="clear" w:color="auto" w:fill="FFFFFF"/>
        </w:rPr>
        <w:t>1</w:t>
      </w:r>
      <w:r w:rsidR="00426D5D" w:rsidRPr="00426D5D">
        <w:rPr>
          <w:color w:val="000000" w:themeColor="text1"/>
          <w:sz w:val="28"/>
          <w:szCs w:val="28"/>
          <w:bdr w:val="none" w:sz="0" w:space="0" w:color="auto" w:frame="1"/>
          <w:shd w:val="clear" w:color="auto" w:fill="FFFFFF"/>
        </w:rPr>
        <w:t>.201</w:t>
      </w:r>
      <w:r w:rsidR="00426D5D">
        <w:rPr>
          <w:color w:val="000000" w:themeColor="text1"/>
          <w:sz w:val="28"/>
          <w:szCs w:val="28"/>
          <w:bdr w:val="none" w:sz="0" w:space="0" w:color="auto" w:frame="1"/>
          <w:shd w:val="clear" w:color="auto" w:fill="FFFFFF"/>
        </w:rPr>
        <w:t>5</w:t>
      </w:r>
      <w:r w:rsidR="00426D5D" w:rsidRPr="00426D5D">
        <w:rPr>
          <w:color w:val="000000" w:themeColor="text1"/>
          <w:sz w:val="28"/>
          <w:szCs w:val="28"/>
          <w:shd w:val="clear" w:color="auto" w:fill="FFFFFF"/>
        </w:rPr>
        <w:t> </w:t>
      </w:r>
      <w:r w:rsidRPr="00426D5D">
        <w:rPr>
          <w:sz w:val="28"/>
          <w:szCs w:val="28"/>
        </w:rPr>
        <w:t>Інструкції</w:t>
      </w:r>
      <w:r>
        <w:rPr>
          <w:sz w:val="28"/>
          <w:szCs w:val="28"/>
        </w:rPr>
        <w:t xml:space="preserve"> 1376 </w:t>
      </w:r>
      <w:r w:rsidRPr="00F26CEA">
        <w:rPr>
          <w:sz w:val="28"/>
          <w:szCs w:val="28"/>
        </w:rPr>
        <w:t>Про затвердження Інструкції з оформлення матеріалів про адміністративні правопорушення в органах поліції</w:t>
      </w:r>
      <w:r>
        <w:rPr>
          <w:sz w:val="28"/>
          <w:szCs w:val="28"/>
        </w:rPr>
        <w:t xml:space="preserve">.  </w:t>
      </w:r>
    </w:p>
    <w:p w:rsidR="00426D5D" w:rsidRPr="00426D5D" w:rsidRDefault="00F26CEA" w:rsidP="00AF702D">
      <w:pPr>
        <w:pStyle w:val="rvps2"/>
        <w:shd w:val="clear" w:color="auto" w:fill="FFFFFF"/>
        <w:spacing w:before="0" w:beforeAutospacing="0" w:after="150" w:afterAutospacing="0" w:line="276" w:lineRule="auto"/>
        <w:ind w:firstLine="450"/>
        <w:jc w:val="both"/>
        <w:textAlignment w:val="baseline"/>
        <w:rPr>
          <w:color w:val="000000"/>
          <w:sz w:val="28"/>
          <w:szCs w:val="28"/>
        </w:rPr>
      </w:pPr>
      <w:r w:rsidRPr="00426D5D">
        <w:rPr>
          <w:sz w:val="28"/>
          <w:szCs w:val="28"/>
        </w:rPr>
        <w:t xml:space="preserve">Основні </w:t>
      </w:r>
      <w:proofErr w:type="spellStart"/>
      <w:r w:rsidRPr="00426D5D">
        <w:rPr>
          <w:sz w:val="28"/>
          <w:szCs w:val="28"/>
        </w:rPr>
        <w:t>докуме</w:t>
      </w:r>
      <w:r w:rsidR="00ED541B" w:rsidRPr="00426D5D">
        <w:rPr>
          <w:sz w:val="28"/>
          <w:szCs w:val="28"/>
        </w:rPr>
        <w:t>ти</w:t>
      </w:r>
      <w:proofErr w:type="spellEnd"/>
      <w:r w:rsidR="00ED541B" w:rsidRPr="00426D5D">
        <w:rPr>
          <w:sz w:val="28"/>
          <w:szCs w:val="28"/>
        </w:rPr>
        <w:t xml:space="preserve"> які </w:t>
      </w:r>
      <w:proofErr w:type="spellStart"/>
      <w:r w:rsidR="00ED541B" w:rsidRPr="00426D5D">
        <w:rPr>
          <w:sz w:val="28"/>
          <w:szCs w:val="28"/>
        </w:rPr>
        <w:t>скал</w:t>
      </w:r>
      <w:r w:rsidR="00426D5D">
        <w:rPr>
          <w:sz w:val="28"/>
          <w:szCs w:val="28"/>
        </w:rPr>
        <w:t>а</w:t>
      </w:r>
      <w:r w:rsidR="00ED541B" w:rsidRPr="00426D5D">
        <w:rPr>
          <w:sz w:val="28"/>
          <w:szCs w:val="28"/>
        </w:rPr>
        <w:t>дають</w:t>
      </w:r>
      <w:proofErr w:type="spellEnd"/>
      <w:r w:rsidR="00ED541B" w:rsidRPr="00426D5D">
        <w:rPr>
          <w:sz w:val="28"/>
          <w:szCs w:val="28"/>
        </w:rPr>
        <w:t xml:space="preserve"> працівники ЮП: протокол</w:t>
      </w:r>
      <w:r w:rsidR="00426D5D" w:rsidRPr="00426D5D">
        <w:rPr>
          <w:sz w:val="28"/>
          <w:szCs w:val="28"/>
        </w:rPr>
        <w:t xml:space="preserve"> про адміністративне правопорушення</w:t>
      </w:r>
      <w:r w:rsidR="00426D5D">
        <w:rPr>
          <w:sz w:val="28"/>
          <w:szCs w:val="28"/>
        </w:rPr>
        <w:t xml:space="preserve">; </w:t>
      </w:r>
      <w:r w:rsidR="00ED541B" w:rsidRPr="00426D5D">
        <w:rPr>
          <w:sz w:val="28"/>
          <w:szCs w:val="28"/>
        </w:rPr>
        <w:t xml:space="preserve"> рапорт</w:t>
      </w:r>
      <w:r w:rsidR="00426D5D">
        <w:rPr>
          <w:sz w:val="28"/>
          <w:szCs w:val="28"/>
        </w:rPr>
        <w:t xml:space="preserve">; </w:t>
      </w:r>
      <w:r w:rsidR="00426D5D" w:rsidRPr="00426D5D">
        <w:rPr>
          <w:sz w:val="28"/>
          <w:szCs w:val="28"/>
        </w:rPr>
        <w:t xml:space="preserve"> пояснення</w:t>
      </w:r>
      <w:r w:rsidR="00426D5D">
        <w:rPr>
          <w:sz w:val="28"/>
          <w:szCs w:val="28"/>
        </w:rPr>
        <w:t xml:space="preserve">, </w:t>
      </w:r>
      <w:r w:rsidR="00426D5D" w:rsidRPr="00426D5D">
        <w:rPr>
          <w:color w:val="000000"/>
          <w:sz w:val="28"/>
          <w:szCs w:val="28"/>
          <w:shd w:val="clear" w:color="auto" w:fill="FFFFFF"/>
        </w:rPr>
        <w:t xml:space="preserve"> термінов</w:t>
      </w:r>
      <w:r w:rsidR="00426D5D">
        <w:rPr>
          <w:color w:val="000000"/>
          <w:sz w:val="28"/>
          <w:szCs w:val="28"/>
          <w:shd w:val="clear" w:color="auto" w:fill="FFFFFF"/>
        </w:rPr>
        <w:t xml:space="preserve">ий </w:t>
      </w:r>
      <w:r w:rsidR="00426D5D" w:rsidRPr="00426D5D">
        <w:rPr>
          <w:color w:val="000000"/>
          <w:sz w:val="28"/>
          <w:szCs w:val="28"/>
          <w:shd w:val="clear" w:color="auto" w:fill="FFFFFF"/>
        </w:rPr>
        <w:t xml:space="preserve"> заборонн</w:t>
      </w:r>
      <w:r w:rsidR="00426D5D">
        <w:rPr>
          <w:color w:val="000000"/>
          <w:sz w:val="28"/>
          <w:szCs w:val="28"/>
          <w:shd w:val="clear" w:color="auto" w:fill="FFFFFF"/>
        </w:rPr>
        <w:t xml:space="preserve">ий припис, </w:t>
      </w:r>
      <w:r w:rsidR="00426D5D" w:rsidRPr="00426D5D">
        <w:rPr>
          <w:color w:val="000000"/>
          <w:sz w:val="28"/>
          <w:szCs w:val="28"/>
          <w:shd w:val="clear" w:color="auto" w:fill="FFFFFF"/>
        </w:rPr>
        <w:t xml:space="preserve"> обмежувальн</w:t>
      </w:r>
      <w:r w:rsidR="00426D5D">
        <w:rPr>
          <w:color w:val="000000"/>
          <w:sz w:val="28"/>
          <w:szCs w:val="28"/>
          <w:shd w:val="clear" w:color="auto" w:fill="FFFFFF"/>
        </w:rPr>
        <w:t xml:space="preserve">ий </w:t>
      </w:r>
      <w:r w:rsidR="00426D5D" w:rsidRPr="00426D5D">
        <w:rPr>
          <w:color w:val="000000"/>
          <w:sz w:val="28"/>
          <w:szCs w:val="28"/>
          <w:shd w:val="clear" w:color="auto" w:fill="FFFFFF"/>
        </w:rPr>
        <w:t xml:space="preserve"> припис</w:t>
      </w:r>
      <w:r w:rsidR="00426D5D">
        <w:rPr>
          <w:color w:val="000000"/>
          <w:sz w:val="28"/>
          <w:szCs w:val="28"/>
          <w:shd w:val="clear" w:color="auto" w:fill="FFFFFF"/>
        </w:rPr>
        <w:t>;</w:t>
      </w:r>
      <w:r w:rsidR="00426D5D" w:rsidRPr="00426D5D">
        <w:rPr>
          <w:color w:val="000000"/>
          <w:sz w:val="28"/>
          <w:szCs w:val="28"/>
        </w:rPr>
        <w:t xml:space="preserve"> постанова про взяття на профілактичний облік дитини;</w:t>
      </w:r>
      <w:bookmarkStart w:id="28" w:name="n84"/>
      <w:bookmarkEnd w:id="28"/>
      <w:r w:rsidR="00426D5D" w:rsidRPr="00426D5D">
        <w:rPr>
          <w:color w:val="000000"/>
          <w:sz w:val="28"/>
          <w:szCs w:val="28"/>
        </w:rPr>
        <w:t xml:space="preserve"> повідомлення дитини, її батьків, інших законних представників про взяття дитини на профілактичний облік;</w:t>
      </w:r>
      <w:r w:rsidR="00426D5D" w:rsidRPr="00426D5D">
        <w:rPr>
          <w:color w:val="000000"/>
          <w:sz w:val="28"/>
          <w:szCs w:val="28"/>
          <w:shd w:val="clear" w:color="auto" w:fill="FFFFFF"/>
        </w:rPr>
        <w:t xml:space="preserve"> </w:t>
      </w:r>
      <w:r w:rsidR="00426D5D">
        <w:rPr>
          <w:color w:val="000000"/>
          <w:sz w:val="28"/>
          <w:szCs w:val="28"/>
          <w:shd w:val="clear" w:color="auto" w:fill="FFFFFF"/>
        </w:rPr>
        <w:t>постанова</w:t>
      </w:r>
      <w:r w:rsidR="00426D5D" w:rsidRPr="00426D5D">
        <w:rPr>
          <w:color w:val="000000"/>
          <w:sz w:val="28"/>
          <w:szCs w:val="28"/>
          <w:shd w:val="clear" w:color="auto" w:fill="FFFFFF"/>
        </w:rPr>
        <w:t xml:space="preserve"> про зняття (зміну) з профілактичного обліку дитини</w:t>
      </w:r>
      <w:r w:rsidR="00426D5D">
        <w:rPr>
          <w:color w:val="000000"/>
          <w:sz w:val="28"/>
          <w:szCs w:val="28"/>
          <w:shd w:val="clear" w:color="auto" w:fill="FFFFFF"/>
        </w:rPr>
        <w:t>.</w:t>
      </w:r>
    </w:p>
    <w:p w:rsidR="00A77CE3" w:rsidRDefault="00ED541B" w:rsidP="00AF702D">
      <w:pPr>
        <w:spacing w:after="0"/>
        <w:ind w:firstLine="720"/>
        <w:contextualSpacing/>
        <w:jc w:val="both"/>
        <w:rPr>
          <w:rFonts w:ascii="Times New Roman" w:hAnsi="Times New Roman" w:cs="Times New Roman"/>
          <w:sz w:val="28"/>
          <w:szCs w:val="28"/>
        </w:rPr>
      </w:pPr>
      <w:r w:rsidRPr="00426D5D">
        <w:rPr>
          <w:rFonts w:ascii="Times New Roman" w:hAnsi="Times New Roman" w:cs="Times New Roman"/>
          <w:sz w:val="28"/>
          <w:szCs w:val="28"/>
        </w:rPr>
        <w:lastRenderedPageBreak/>
        <w:t>.  У разі вчинення адміністративного</w:t>
      </w:r>
      <w:r w:rsidRPr="00ED541B">
        <w:rPr>
          <w:rFonts w:ascii="Times New Roman" w:hAnsi="Times New Roman" w:cs="Times New Roman"/>
          <w:sz w:val="28"/>
          <w:szCs w:val="28"/>
        </w:rPr>
        <w:t xml:space="preserve"> правопорушення неповнолітньою особою віком від чотирнадцяти до шістнадцяти років протокол про адміністративне правопорушення складається стосовно одного з батьків неповнолітньої особи або особи, яка їх замінює, відповідно до частини третьої статті 184 КУпАП.</w:t>
      </w:r>
      <w:r>
        <w:rPr>
          <w:rFonts w:ascii="Times New Roman" w:hAnsi="Times New Roman" w:cs="Times New Roman"/>
          <w:sz w:val="28"/>
          <w:szCs w:val="28"/>
        </w:rPr>
        <w:t xml:space="preserve"> Також</w:t>
      </w:r>
      <w:r w:rsidRPr="00ED541B">
        <w:rPr>
          <w:rFonts w:ascii="Times New Roman" w:hAnsi="Times New Roman" w:cs="Times New Roman"/>
          <w:sz w:val="28"/>
          <w:szCs w:val="28"/>
        </w:rPr>
        <w:t xml:space="preserve"> вчинення неповнолітньою особою віком від шістнадцяти до вісімнадцяти років адміністративних правопорушень, передбачених статтями 44, 51, 121 - 127, частинами першою, другою і третьою статті 130, статтею 139, частиною другою статті 156, статтями 173, 174, 185, 190 - 195 КУпАП, протокол про адміністративне правопорушення складається стосовно цієї особи.</w:t>
      </w:r>
      <w:r>
        <w:rPr>
          <w:rFonts w:ascii="Times New Roman" w:hAnsi="Times New Roman" w:cs="Times New Roman"/>
          <w:sz w:val="28"/>
          <w:szCs w:val="28"/>
        </w:rPr>
        <w:t xml:space="preserve">  </w:t>
      </w:r>
      <w:r w:rsidRPr="00ED541B">
        <w:rPr>
          <w:rFonts w:ascii="Times New Roman" w:hAnsi="Times New Roman" w:cs="Times New Roman"/>
          <w:sz w:val="28"/>
          <w:szCs w:val="28"/>
        </w:rPr>
        <w:t>Про затримання неповнолітнього обов’язково повідомляють його батьків або осіб, які їх замінюють. У протоколі про адміністративне затримання зазначаються час, дата повідомлення, кого повідомлено і в який спосіб.</w:t>
      </w:r>
      <w:r w:rsidR="00A77CE3">
        <w:rPr>
          <w:rFonts w:ascii="Times New Roman" w:hAnsi="Times New Roman" w:cs="Times New Roman"/>
          <w:sz w:val="28"/>
          <w:szCs w:val="28"/>
        </w:rPr>
        <w:t xml:space="preserve"> </w:t>
      </w:r>
    </w:p>
    <w:p w:rsidR="009812BC" w:rsidRPr="00956187" w:rsidRDefault="00A77CE3" w:rsidP="00AF702D">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ab/>
        <w:t xml:space="preserve">Особливістю ЮП є розкриття злочинів вчинених неповнолітніми, та малолітніми  особами. Норми КПК України визначені ст.226, 227, 354,378,410, та главою 38 цього кодексу. Особливість складання процесуальних документів полягає у тому що при їх складані повинен бути присутній, </w:t>
      </w:r>
      <w:r w:rsidR="006C6AC3">
        <w:rPr>
          <w:rFonts w:ascii="Times New Roman" w:hAnsi="Times New Roman" w:cs="Times New Roman"/>
          <w:sz w:val="28"/>
          <w:szCs w:val="28"/>
        </w:rPr>
        <w:t xml:space="preserve">законий </w:t>
      </w:r>
      <w:r w:rsidR="00426D5D">
        <w:rPr>
          <w:rFonts w:ascii="Times New Roman" w:hAnsi="Times New Roman" w:cs="Times New Roman"/>
          <w:sz w:val="28"/>
          <w:szCs w:val="28"/>
        </w:rPr>
        <w:t xml:space="preserve">представник. </w:t>
      </w:r>
    </w:p>
    <w:p w:rsidR="00426D5D" w:rsidRPr="00823171" w:rsidRDefault="00426D5D" w:rsidP="00AF702D">
      <w:pPr>
        <w:spacing w:after="0"/>
        <w:ind w:left="4956"/>
        <w:jc w:val="right"/>
        <w:rPr>
          <w:rFonts w:ascii="Times New Roman" w:hAnsi="Times New Roman" w:cs="Times New Roman"/>
          <w:sz w:val="24"/>
          <w:szCs w:val="24"/>
        </w:rPr>
      </w:pPr>
      <w:r w:rsidRPr="00E615B3">
        <w:rPr>
          <w:rFonts w:ascii="Times New Roman" w:hAnsi="Times New Roman" w:cs="Times New Roman"/>
          <w:b/>
          <w:sz w:val="24"/>
          <w:szCs w:val="24"/>
        </w:rPr>
        <w:t>Додаток</w:t>
      </w:r>
      <w:r w:rsidR="00E615B3" w:rsidRPr="00E615B3">
        <w:rPr>
          <w:rFonts w:ascii="Times New Roman" w:hAnsi="Times New Roman" w:cs="Times New Roman"/>
          <w:b/>
          <w:sz w:val="24"/>
          <w:szCs w:val="24"/>
        </w:rPr>
        <w:t xml:space="preserve"> 3</w:t>
      </w:r>
      <w:r w:rsidR="00E615B3">
        <w:rPr>
          <w:rFonts w:ascii="Times New Roman" w:hAnsi="Times New Roman" w:cs="Times New Roman"/>
          <w:sz w:val="24"/>
          <w:szCs w:val="24"/>
        </w:rPr>
        <w:t xml:space="preserve"> </w:t>
      </w:r>
      <w:r w:rsidRPr="00823171">
        <w:rPr>
          <w:rFonts w:ascii="Times New Roman" w:hAnsi="Times New Roman" w:cs="Times New Roman"/>
          <w:sz w:val="24"/>
          <w:szCs w:val="24"/>
        </w:rPr>
        <w:br/>
        <w:t>до Інструкції з організації роботи</w:t>
      </w:r>
      <w:r>
        <w:rPr>
          <w:rFonts w:ascii="Times New Roman" w:hAnsi="Times New Roman" w:cs="Times New Roman"/>
          <w:sz w:val="24"/>
          <w:szCs w:val="24"/>
        </w:rPr>
        <w:br/>
      </w:r>
      <w:r w:rsidRPr="00823171">
        <w:rPr>
          <w:rFonts w:ascii="Times New Roman" w:hAnsi="Times New Roman" w:cs="Times New Roman"/>
          <w:sz w:val="24"/>
          <w:szCs w:val="24"/>
        </w:rPr>
        <w:t>підрозділів ювенальної превенції</w:t>
      </w:r>
      <w:r>
        <w:rPr>
          <w:rFonts w:ascii="Times New Roman" w:hAnsi="Times New Roman" w:cs="Times New Roman"/>
          <w:sz w:val="24"/>
          <w:szCs w:val="24"/>
        </w:rPr>
        <w:br/>
      </w:r>
      <w:r w:rsidRPr="00823171">
        <w:rPr>
          <w:rFonts w:ascii="Times New Roman" w:hAnsi="Times New Roman" w:cs="Times New Roman"/>
          <w:sz w:val="24"/>
          <w:szCs w:val="24"/>
        </w:rPr>
        <w:t>Національної поліці</w:t>
      </w:r>
      <w:r>
        <w:rPr>
          <w:rFonts w:ascii="Times New Roman" w:hAnsi="Times New Roman" w:cs="Times New Roman"/>
          <w:sz w:val="24"/>
          <w:szCs w:val="24"/>
        </w:rPr>
        <w:t>ї України</w:t>
      </w:r>
      <w:r>
        <w:rPr>
          <w:rFonts w:ascii="Times New Roman" w:hAnsi="Times New Roman" w:cs="Times New Roman"/>
          <w:sz w:val="24"/>
          <w:szCs w:val="24"/>
        </w:rPr>
        <w:br/>
        <w:t>(пункт 5 розділу III)</w:t>
      </w:r>
    </w:p>
    <w:p w:rsidR="00E615B3" w:rsidRDefault="00E615B3" w:rsidP="00AF702D">
      <w:pPr>
        <w:spacing w:after="0"/>
        <w:jc w:val="center"/>
        <w:rPr>
          <w:rFonts w:ascii="Times New Roman" w:hAnsi="Times New Roman" w:cs="Times New Roman"/>
          <w:b/>
          <w:sz w:val="28"/>
          <w:szCs w:val="28"/>
        </w:rPr>
      </w:pPr>
    </w:p>
    <w:p w:rsidR="00426D5D" w:rsidRPr="00E72341" w:rsidRDefault="00426D5D" w:rsidP="00AF702D">
      <w:pPr>
        <w:spacing w:after="0"/>
        <w:jc w:val="center"/>
        <w:rPr>
          <w:rFonts w:ascii="Times New Roman" w:hAnsi="Times New Roman" w:cs="Times New Roman"/>
          <w:b/>
          <w:sz w:val="28"/>
          <w:szCs w:val="28"/>
        </w:rPr>
      </w:pPr>
      <w:r w:rsidRPr="00E72341">
        <w:rPr>
          <w:rFonts w:ascii="Times New Roman" w:hAnsi="Times New Roman" w:cs="Times New Roman"/>
          <w:b/>
          <w:sz w:val="28"/>
          <w:szCs w:val="28"/>
        </w:rPr>
        <w:t>ПОВІДОМЛЕННЯ</w:t>
      </w:r>
      <w:r w:rsidRPr="00E72341">
        <w:rPr>
          <w:rFonts w:ascii="Times New Roman" w:hAnsi="Times New Roman" w:cs="Times New Roman"/>
          <w:b/>
          <w:sz w:val="28"/>
          <w:szCs w:val="28"/>
        </w:rPr>
        <w:br/>
        <w:t>____  ______________ 20___ року</w:t>
      </w:r>
    </w:p>
    <w:p w:rsidR="00426D5D" w:rsidRDefault="00426D5D" w:rsidP="00AF702D">
      <w:pPr>
        <w:spacing w:after="0"/>
        <w:jc w:val="both"/>
        <w:rPr>
          <w:rFonts w:ascii="Times New Roman" w:hAnsi="Times New Roman" w:cs="Times New Roman"/>
          <w:sz w:val="24"/>
          <w:szCs w:val="24"/>
        </w:rPr>
      </w:pPr>
      <w:r>
        <w:rPr>
          <w:rFonts w:ascii="Times New Roman" w:hAnsi="Times New Roman" w:cs="Times New Roman"/>
          <w:sz w:val="24"/>
          <w:szCs w:val="24"/>
        </w:rPr>
        <w:t>Повідомляємо, що дитину __________________________________________________________</w:t>
      </w:r>
    </w:p>
    <w:p w:rsidR="00426D5D" w:rsidRPr="00823171" w:rsidRDefault="00426D5D" w:rsidP="00AF702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426D5D" w:rsidRPr="00823171" w:rsidRDefault="00426D5D" w:rsidP="00AF702D">
      <w:pPr>
        <w:spacing w:after="0"/>
        <w:jc w:val="both"/>
        <w:rPr>
          <w:rFonts w:ascii="Times New Roman" w:hAnsi="Times New Roman" w:cs="Times New Roman"/>
          <w:sz w:val="24"/>
          <w:szCs w:val="24"/>
        </w:rPr>
      </w:pPr>
      <w:r>
        <w:rPr>
          <w:rFonts w:ascii="Times New Roman" w:hAnsi="Times New Roman" w:cs="Times New Roman"/>
          <w:sz w:val="24"/>
          <w:szCs w:val="24"/>
        </w:rPr>
        <w:t>у зв’язку з ________________________________________________________________________</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 xml:space="preserve">взято на профілактичний облік _______________________________ ВП ГУНП </w:t>
      </w:r>
      <w:r>
        <w:rPr>
          <w:rFonts w:ascii="Times New Roman" w:hAnsi="Times New Roman" w:cs="Times New Roman"/>
          <w:sz w:val="24"/>
          <w:szCs w:val="24"/>
        </w:rPr>
        <w:t>_____________</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області строком на ___</w:t>
      </w:r>
      <w:r>
        <w:rPr>
          <w:rFonts w:ascii="Times New Roman" w:hAnsi="Times New Roman" w:cs="Times New Roman"/>
          <w:sz w:val="24"/>
          <w:szCs w:val="24"/>
        </w:rPr>
        <w:t>__</w:t>
      </w:r>
      <w:r>
        <w:rPr>
          <w:rFonts w:ascii="Times New Roman" w:hAnsi="Times New Roman" w:cs="Times New Roman"/>
          <w:sz w:val="24"/>
          <w:szCs w:val="24"/>
        </w:rPr>
        <w:tab/>
        <w:t>____________________________</w:t>
      </w:r>
      <w:r>
        <w:rPr>
          <w:rFonts w:ascii="Times New Roman" w:hAnsi="Times New Roman" w:cs="Times New Roman"/>
          <w:sz w:val="24"/>
          <w:szCs w:val="24"/>
        </w:rPr>
        <w:tab/>
        <w:t>__________________________</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 xml:space="preserve">Індивідуально-профілактичну роботу з дитиною проводитиме </w:t>
      </w:r>
      <w:r>
        <w:rPr>
          <w:rFonts w:ascii="Times New Roman" w:hAnsi="Times New Roman" w:cs="Times New Roman"/>
          <w:sz w:val="24"/>
          <w:szCs w:val="24"/>
        </w:rPr>
        <w:t>поліцейський ЮП ___________</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____________________ ВП _____</w:t>
      </w:r>
      <w:r>
        <w:rPr>
          <w:rFonts w:ascii="Times New Roman" w:hAnsi="Times New Roman" w:cs="Times New Roman"/>
          <w:sz w:val="24"/>
          <w:szCs w:val="24"/>
        </w:rPr>
        <w:t>___</w:t>
      </w:r>
      <w:r w:rsidRPr="00823171">
        <w:rPr>
          <w:rFonts w:ascii="Times New Roman" w:hAnsi="Times New Roman" w:cs="Times New Roman"/>
          <w:sz w:val="24"/>
          <w:szCs w:val="24"/>
        </w:rPr>
        <w:t>______________ (службовий телефон _______________).</w:t>
      </w:r>
      <w:r>
        <w:rPr>
          <w:rFonts w:ascii="Times New Roman" w:hAnsi="Times New Roman" w:cs="Times New Roman"/>
          <w:sz w:val="24"/>
          <w:szCs w:val="24"/>
        </w:rPr>
        <w:br/>
      </w:r>
      <w:r w:rsidRPr="00823171">
        <w:rPr>
          <w:rFonts w:ascii="Times New Roman" w:hAnsi="Times New Roman" w:cs="Times New Roman"/>
          <w:sz w:val="24"/>
          <w:szCs w:val="24"/>
        </w:rPr>
        <w:t>(назва органу по</w:t>
      </w:r>
      <w:r>
        <w:rPr>
          <w:rFonts w:ascii="Times New Roman" w:hAnsi="Times New Roman" w:cs="Times New Roman"/>
          <w:sz w:val="24"/>
          <w:szCs w:val="24"/>
        </w:rPr>
        <w:t>ліції)</w:t>
      </w:r>
      <w:r>
        <w:rPr>
          <w:rFonts w:ascii="Times New Roman" w:hAnsi="Times New Roman" w:cs="Times New Roman"/>
          <w:sz w:val="24"/>
          <w:szCs w:val="24"/>
        </w:rPr>
        <w:tab/>
        <w:t>(П. І. Б. поліцейського)</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Під час перебування на профілактичному обліку необхідно:</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дотримуватися вимог законодавства України;</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lastRenderedPageBreak/>
        <w:t>у разі виїзду за межі місця фактичного проживання на строк понад один місяць або у разі його зміни повідомляти про це поліцейського підрозділу ЮП органу поліції за місцем перебування на обліку;</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за необхідності та за вимогою з’являтися до відділу, відділення територіального органу поліції.</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Інформуємо, що:</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1. Обробка персональних даних дитини (П. І. Б., дата народження, адреса проживання, номер та дата заведення ОПС, категорія обліку) здійснюється з дотриманням вимог Закону України «Про захист персональних даних» та з метою виконання обов’язку уповноважених підрозділів Національної поліції України щодо ведення обліку правопорушників, які не досягли 18 років, з метою проведення з ними профілактичної роботи.</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2. Володільцем зазначених персональних даних є Міністерство внутрішніх справ України.</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3. Відповідно до статті 8 Закону України «Про захист персональних даних» Ви маєте право:</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на доступ до своїх персональних даних, що містяться у відповідній базі персональних даних;</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 xml:space="preserve">отримувати не пізніш як за тридцять календарних днів з дня надходження запиту, крім випадків, передбачених </w:t>
      </w:r>
      <w:hyperlink r:id="rId18" w:history="1">
        <w:r w:rsidRPr="00823171">
          <w:rPr>
            <w:rFonts w:ascii="Times New Roman" w:hAnsi="Times New Roman" w:cs="Times New Roman"/>
            <w:sz w:val="24"/>
            <w:szCs w:val="24"/>
          </w:rPr>
          <w:t>Законом</w:t>
        </w:r>
      </w:hyperlink>
      <w:r w:rsidRPr="00823171">
        <w:rPr>
          <w:rFonts w:ascii="Times New Roman" w:hAnsi="Times New Roman" w:cs="Times New Roman"/>
          <w:sz w:val="24"/>
          <w:szCs w:val="24"/>
        </w:rPr>
        <w:t xml:space="preserve"> України «Про захист персональних даних», відповідь про те, чи зберігаються персональні дані у відповідній базі персональних даних, а також отримувати зміст персональних даних, які зберігаються;</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 xml:space="preserve">застосовувати засоби правового захисту в разі порушення законодавства про захист персональних даних та інші права, визначені </w:t>
      </w:r>
      <w:hyperlink r:id="rId19" w:anchor="n65" w:history="1">
        <w:r w:rsidRPr="00823171">
          <w:rPr>
            <w:rFonts w:ascii="Times New Roman" w:hAnsi="Times New Roman" w:cs="Times New Roman"/>
            <w:sz w:val="24"/>
            <w:szCs w:val="24"/>
          </w:rPr>
          <w:t>статтею 8 Закону України «Про захист персональних даних»</w:t>
        </w:r>
      </w:hyperlink>
      <w:r w:rsidRPr="00823171">
        <w:rPr>
          <w:rFonts w:ascii="Times New Roman" w:hAnsi="Times New Roman" w:cs="Times New Roman"/>
          <w:sz w:val="24"/>
          <w:szCs w:val="24"/>
        </w:rPr>
        <w:t>.</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Ознайомлені:</w:t>
      </w:r>
    </w:p>
    <w:tbl>
      <w:tblPr>
        <w:tblW w:w="5000" w:type="pct"/>
        <w:tblLook w:val="0000" w:firstRow="0" w:lastRow="0" w:firstColumn="0" w:lastColumn="0" w:noHBand="0" w:noVBand="0"/>
      </w:tblPr>
      <w:tblGrid>
        <w:gridCol w:w="3297"/>
        <w:gridCol w:w="365"/>
        <w:gridCol w:w="1817"/>
        <w:gridCol w:w="367"/>
        <w:gridCol w:w="4009"/>
      </w:tblGrid>
      <w:tr w:rsidR="00426D5D" w:rsidRPr="00823171" w:rsidTr="00885303">
        <w:trPr>
          <w:trHeight w:val="60"/>
        </w:trPr>
        <w:tc>
          <w:tcPr>
            <w:tcW w:w="1673" w:type="pct"/>
          </w:tcPr>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____  ___________ 20__ року</w:t>
            </w:r>
          </w:p>
        </w:tc>
        <w:tc>
          <w:tcPr>
            <w:tcW w:w="185" w:type="pct"/>
          </w:tcPr>
          <w:p w:rsidR="00426D5D" w:rsidRPr="00823171" w:rsidRDefault="00426D5D" w:rsidP="00AF702D">
            <w:pPr>
              <w:spacing w:after="0"/>
              <w:jc w:val="both"/>
              <w:rPr>
                <w:rFonts w:ascii="Times New Roman" w:hAnsi="Times New Roman" w:cs="Times New Roman"/>
                <w:sz w:val="24"/>
                <w:szCs w:val="24"/>
              </w:rPr>
            </w:pPr>
          </w:p>
        </w:tc>
        <w:tc>
          <w:tcPr>
            <w:tcW w:w="922" w:type="pct"/>
          </w:tcPr>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____________</w:t>
            </w:r>
            <w:r>
              <w:rPr>
                <w:rFonts w:ascii="Times New Roman" w:hAnsi="Times New Roman" w:cs="Times New Roman"/>
                <w:sz w:val="24"/>
                <w:szCs w:val="24"/>
              </w:rPr>
              <w:br/>
            </w:r>
            <w:r w:rsidRPr="00823171">
              <w:rPr>
                <w:rFonts w:ascii="Times New Roman" w:hAnsi="Times New Roman" w:cs="Times New Roman"/>
                <w:sz w:val="24"/>
                <w:szCs w:val="24"/>
              </w:rPr>
              <w:t>(підпис)</w:t>
            </w:r>
          </w:p>
        </w:tc>
        <w:tc>
          <w:tcPr>
            <w:tcW w:w="186" w:type="pct"/>
          </w:tcPr>
          <w:p w:rsidR="00426D5D" w:rsidRPr="00823171" w:rsidRDefault="00426D5D" w:rsidP="00AF702D">
            <w:pPr>
              <w:spacing w:after="0"/>
              <w:jc w:val="both"/>
              <w:rPr>
                <w:rFonts w:ascii="Times New Roman" w:hAnsi="Times New Roman" w:cs="Times New Roman"/>
                <w:sz w:val="24"/>
                <w:szCs w:val="24"/>
              </w:rPr>
            </w:pPr>
          </w:p>
        </w:tc>
        <w:tc>
          <w:tcPr>
            <w:tcW w:w="2034" w:type="pct"/>
          </w:tcPr>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___</w:t>
            </w:r>
            <w:r>
              <w:rPr>
                <w:rFonts w:ascii="Times New Roman" w:hAnsi="Times New Roman" w:cs="Times New Roman"/>
                <w:sz w:val="24"/>
                <w:szCs w:val="24"/>
              </w:rPr>
              <w:t>__________________________</w:t>
            </w:r>
            <w:r>
              <w:rPr>
                <w:rFonts w:ascii="Times New Roman" w:hAnsi="Times New Roman" w:cs="Times New Roman"/>
                <w:sz w:val="24"/>
                <w:szCs w:val="24"/>
              </w:rPr>
              <w:br/>
            </w:r>
            <w:r w:rsidRPr="00823171">
              <w:rPr>
                <w:rFonts w:ascii="Times New Roman" w:hAnsi="Times New Roman" w:cs="Times New Roman"/>
                <w:sz w:val="24"/>
                <w:szCs w:val="24"/>
              </w:rPr>
              <w:t>(П. І. Б. дитини)</w:t>
            </w:r>
          </w:p>
        </w:tc>
      </w:tr>
      <w:tr w:rsidR="00426D5D" w:rsidRPr="00823171" w:rsidTr="00885303">
        <w:trPr>
          <w:trHeight w:val="443"/>
        </w:trPr>
        <w:tc>
          <w:tcPr>
            <w:tcW w:w="1673" w:type="pct"/>
          </w:tcPr>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____  ___________ 20__ року</w:t>
            </w:r>
          </w:p>
        </w:tc>
        <w:tc>
          <w:tcPr>
            <w:tcW w:w="185" w:type="pct"/>
          </w:tcPr>
          <w:p w:rsidR="00426D5D" w:rsidRPr="00823171" w:rsidRDefault="00426D5D" w:rsidP="00AF702D">
            <w:pPr>
              <w:spacing w:after="0"/>
              <w:jc w:val="both"/>
              <w:rPr>
                <w:rFonts w:ascii="Times New Roman" w:hAnsi="Times New Roman" w:cs="Times New Roman"/>
                <w:sz w:val="24"/>
                <w:szCs w:val="24"/>
              </w:rPr>
            </w:pPr>
          </w:p>
        </w:tc>
        <w:tc>
          <w:tcPr>
            <w:tcW w:w="922" w:type="pct"/>
          </w:tcPr>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____________</w:t>
            </w:r>
            <w:r>
              <w:rPr>
                <w:rFonts w:ascii="Times New Roman" w:hAnsi="Times New Roman" w:cs="Times New Roman"/>
                <w:sz w:val="24"/>
                <w:szCs w:val="24"/>
              </w:rPr>
              <w:br/>
            </w:r>
            <w:r w:rsidRPr="00823171">
              <w:rPr>
                <w:rFonts w:ascii="Times New Roman" w:hAnsi="Times New Roman" w:cs="Times New Roman"/>
                <w:sz w:val="24"/>
                <w:szCs w:val="24"/>
              </w:rPr>
              <w:t>(підпис)</w:t>
            </w:r>
          </w:p>
        </w:tc>
        <w:tc>
          <w:tcPr>
            <w:tcW w:w="186" w:type="pct"/>
          </w:tcPr>
          <w:p w:rsidR="00426D5D" w:rsidRPr="00823171" w:rsidRDefault="00426D5D" w:rsidP="00AF702D">
            <w:pPr>
              <w:spacing w:after="0"/>
              <w:jc w:val="both"/>
              <w:rPr>
                <w:rFonts w:ascii="Times New Roman" w:hAnsi="Times New Roman" w:cs="Times New Roman"/>
                <w:sz w:val="24"/>
                <w:szCs w:val="24"/>
              </w:rPr>
            </w:pPr>
          </w:p>
        </w:tc>
        <w:tc>
          <w:tcPr>
            <w:tcW w:w="2034" w:type="pct"/>
          </w:tcPr>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_____________________________</w:t>
            </w:r>
            <w:r>
              <w:rPr>
                <w:rFonts w:ascii="Times New Roman" w:hAnsi="Times New Roman" w:cs="Times New Roman"/>
                <w:sz w:val="24"/>
                <w:szCs w:val="24"/>
              </w:rPr>
              <w:br/>
            </w:r>
            <w:r w:rsidRPr="00823171">
              <w:rPr>
                <w:rFonts w:ascii="Times New Roman" w:hAnsi="Times New Roman" w:cs="Times New Roman"/>
                <w:sz w:val="24"/>
                <w:szCs w:val="24"/>
              </w:rPr>
              <w:t>(П. І. Б. батьків або осіб,</w:t>
            </w:r>
            <w:r>
              <w:rPr>
                <w:rFonts w:ascii="Times New Roman" w:hAnsi="Times New Roman" w:cs="Times New Roman"/>
                <w:sz w:val="24"/>
                <w:szCs w:val="24"/>
              </w:rPr>
              <w:br/>
            </w:r>
            <w:r w:rsidRPr="00823171">
              <w:rPr>
                <w:rFonts w:ascii="Times New Roman" w:hAnsi="Times New Roman" w:cs="Times New Roman"/>
                <w:sz w:val="24"/>
                <w:szCs w:val="24"/>
              </w:rPr>
              <w:t>що їх замінюють)</w:t>
            </w:r>
          </w:p>
        </w:tc>
      </w:tr>
    </w:tbl>
    <w:p w:rsidR="00426D5D" w:rsidRPr="00131E4C" w:rsidRDefault="00426D5D" w:rsidP="00AF702D">
      <w:pPr>
        <w:spacing w:after="0"/>
        <w:jc w:val="both"/>
      </w:pPr>
    </w:p>
    <w:p w:rsidR="00956187" w:rsidRPr="00231F07" w:rsidRDefault="00956187" w:rsidP="00AF702D">
      <w:pPr>
        <w:spacing w:after="0"/>
        <w:ind w:firstLine="720"/>
        <w:contextualSpacing/>
        <w:jc w:val="both"/>
        <w:rPr>
          <w:rFonts w:ascii="Times New Roman" w:hAnsi="Times New Roman" w:cs="Times New Roman"/>
          <w:sz w:val="28"/>
          <w:szCs w:val="28"/>
        </w:rPr>
      </w:pPr>
    </w:p>
    <w:p w:rsidR="00231F07" w:rsidRPr="00C8189B" w:rsidRDefault="00231F07" w:rsidP="00AF702D">
      <w:pPr>
        <w:shd w:val="clear" w:color="auto" w:fill="FFFFFF"/>
        <w:spacing w:after="0"/>
        <w:ind w:firstLine="720"/>
        <w:jc w:val="both"/>
        <w:textAlignment w:val="baseline"/>
        <w:rPr>
          <w:rFonts w:ascii="Times New Roman" w:eastAsia="Times New Roman" w:hAnsi="Times New Roman" w:cs="Times New Roman"/>
          <w:color w:val="000000"/>
          <w:sz w:val="28"/>
          <w:szCs w:val="28"/>
          <w:lang w:eastAsia="ru-RU"/>
        </w:rPr>
      </w:pPr>
    </w:p>
    <w:p w:rsidR="00E615B3" w:rsidRPr="00823171" w:rsidRDefault="00E615B3" w:rsidP="00AF702D">
      <w:pPr>
        <w:spacing w:after="0"/>
        <w:ind w:left="4956"/>
        <w:rPr>
          <w:rFonts w:ascii="Times New Roman" w:hAnsi="Times New Roman" w:cs="Times New Roman"/>
          <w:sz w:val="24"/>
          <w:szCs w:val="24"/>
        </w:rPr>
      </w:pPr>
      <w:r w:rsidRPr="00E615B3">
        <w:rPr>
          <w:rFonts w:ascii="Times New Roman" w:hAnsi="Times New Roman" w:cs="Times New Roman"/>
          <w:b/>
          <w:sz w:val="24"/>
          <w:szCs w:val="24"/>
        </w:rPr>
        <w:t>Додаток 4</w:t>
      </w:r>
      <w:r w:rsidRPr="00E615B3">
        <w:rPr>
          <w:rFonts w:ascii="Times New Roman" w:hAnsi="Times New Roman" w:cs="Times New Roman"/>
          <w:b/>
          <w:sz w:val="24"/>
          <w:szCs w:val="24"/>
        </w:rPr>
        <w:br/>
      </w:r>
      <w:r w:rsidRPr="00823171">
        <w:rPr>
          <w:rFonts w:ascii="Times New Roman" w:hAnsi="Times New Roman" w:cs="Times New Roman"/>
          <w:sz w:val="24"/>
          <w:szCs w:val="24"/>
        </w:rPr>
        <w:t>до Інструкції з організації роботи</w:t>
      </w:r>
      <w:r>
        <w:rPr>
          <w:rFonts w:ascii="Times New Roman" w:hAnsi="Times New Roman" w:cs="Times New Roman"/>
          <w:sz w:val="24"/>
          <w:szCs w:val="24"/>
        </w:rPr>
        <w:br/>
      </w:r>
      <w:r w:rsidRPr="00823171">
        <w:rPr>
          <w:rFonts w:ascii="Times New Roman" w:hAnsi="Times New Roman" w:cs="Times New Roman"/>
          <w:sz w:val="24"/>
          <w:szCs w:val="24"/>
        </w:rPr>
        <w:t>підрозділів ювенальної превенції</w:t>
      </w:r>
      <w:r>
        <w:rPr>
          <w:rFonts w:ascii="Times New Roman" w:hAnsi="Times New Roman" w:cs="Times New Roman"/>
          <w:sz w:val="24"/>
          <w:szCs w:val="24"/>
        </w:rPr>
        <w:br/>
      </w:r>
      <w:r w:rsidRPr="00823171">
        <w:rPr>
          <w:rFonts w:ascii="Times New Roman" w:hAnsi="Times New Roman" w:cs="Times New Roman"/>
          <w:sz w:val="24"/>
          <w:szCs w:val="24"/>
        </w:rPr>
        <w:t>Національної поліції України</w:t>
      </w:r>
      <w:r w:rsidRPr="00823171">
        <w:rPr>
          <w:rFonts w:ascii="Times New Roman" w:hAnsi="Times New Roman" w:cs="Times New Roman"/>
          <w:sz w:val="24"/>
          <w:szCs w:val="24"/>
        </w:rPr>
        <w:br/>
        <w:t xml:space="preserve">(пункт 6 розділу III) </w:t>
      </w:r>
    </w:p>
    <w:p w:rsidR="00E615B3" w:rsidRDefault="00E615B3" w:rsidP="00AF702D">
      <w:pPr>
        <w:spacing w:after="0"/>
        <w:ind w:left="4956"/>
        <w:rPr>
          <w:rFonts w:ascii="Times New Roman" w:hAnsi="Times New Roman" w:cs="Times New Roman"/>
          <w:sz w:val="24"/>
          <w:szCs w:val="24"/>
        </w:rPr>
      </w:pPr>
    </w:p>
    <w:p w:rsidR="00E615B3" w:rsidRPr="00823171" w:rsidRDefault="00E615B3" w:rsidP="00AF702D">
      <w:pPr>
        <w:spacing w:after="0"/>
        <w:ind w:left="4956"/>
        <w:rPr>
          <w:rFonts w:ascii="Times New Roman" w:hAnsi="Times New Roman" w:cs="Times New Roman"/>
          <w:sz w:val="24"/>
          <w:szCs w:val="24"/>
        </w:rPr>
      </w:pPr>
      <w:r w:rsidRPr="00823171">
        <w:rPr>
          <w:rFonts w:ascii="Times New Roman" w:hAnsi="Times New Roman" w:cs="Times New Roman"/>
          <w:sz w:val="24"/>
          <w:szCs w:val="24"/>
        </w:rPr>
        <w:t>ЗАТВЕРДЖУЮ</w:t>
      </w:r>
      <w:r>
        <w:rPr>
          <w:rFonts w:ascii="Times New Roman" w:hAnsi="Times New Roman" w:cs="Times New Roman"/>
          <w:sz w:val="24"/>
          <w:szCs w:val="24"/>
        </w:rPr>
        <w:br/>
      </w:r>
      <w:r w:rsidRPr="00823171">
        <w:rPr>
          <w:rFonts w:ascii="Times New Roman" w:hAnsi="Times New Roman" w:cs="Times New Roman"/>
          <w:sz w:val="24"/>
          <w:szCs w:val="24"/>
        </w:rPr>
        <w:t xml:space="preserve">Начальник </w:t>
      </w:r>
      <w:r>
        <w:rPr>
          <w:rFonts w:ascii="Times New Roman" w:hAnsi="Times New Roman" w:cs="Times New Roman"/>
          <w:sz w:val="24"/>
          <w:szCs w:val="24"/>
        </w:rPr>
        <w:t>_________________________</w:t>
      </w:r>
      <w:r>
        <w:rPr>
          <w:rFonts w:ascii="Times New Roman" w:hAnsi="Times New Roman" w:cs="Times New Roman"/>
          <w:sz w:val="24"/>
          <w:szCs w:val="24"/>
        </w:rPr>
        <w:br/>
        <w:t>___________________________________</w:t>
      </w:r>
      <w:r>
        <w:rPr>
          <w:rFonts w:ascii="Times New Roman" w:hAnsi="Times New Roman" w:cs="Times New Roman"/>
          <w:sz w:val="24"/>
          <w:szCs w:val="24"/>
        </w:rPr>
        <w:br/>
        <w:t>___________________________________</w:t>
      </w:r>
      <w:r>
        <w:rPr>
          <w:rFonts w:ascii="Times New Roman" w:hAnsi="Times New Roman" w:cs="Times New Roman"/>
          <w:sz w:val="24"/>
          <w:szCs w:val="24"/>
        </w:rPr>
        <w:br/>
        <w:t>___________________________________</w:t>
      </w:r>
      <w:r>
        <w:rPr>
          <w:rFonts w:ascii="Times New Roman" w:hAnsi="Times New Roman" w:cs="Times New Roman"/>
          <w:sz w:val="24"/>
          <w:szCs w:val="24"/>
        </w:rPr>
        <w:br/>
      </w:r>
      <w:r w:rsidRPr="00823171">
        <w:rPr>
          <w:rFonts w:ascii="Times New Roman" w:hAnsi="Times New Roman" w:cs="Times New Roman"/>
          <w:sz w:val="24"/>
          <w:szCs w:val="24"/>
        </w:rPr>
        <w:t>____  _________________ 20___ року</w:t>
      </w:r>
    </w:p>
    <w:p w:rsidR="00E615B3" w:rsidRPr="00090AE2" w:rsidRDefault="00E615B3" w:rsidP="00AF702D">
      <w:pPr>
        <w:spacing w:after="0"/>
        <w:jc w:val="center"/>
        <w:rPr>
          <w:rFonts w:ascii="Times New Roman" w:hAnsi="Times New Roman" w:cs="Times New Roman"/>
          <w:b/>
          <w:sz w:val="28"/>
          <w:szCs w:val="28"/>
        </w:rPr>
      </w:pPr>
      <w:r w:rsidRPr="00090AE2">
        <w:rPr>
          <w:rFonts w:ascii="Times New Roman" w:hAnsi="Times New Roman" w:cs="Times New Roman"/>
          <w:b/>
          <w:sz w:val="28"/>
          <w:szCs w:val="28"/>
        </w:rPr>
        <w:lastRenderedPageBreak/>
        <w:t>ПЛАН</w:t>
      </w:r>
      <w:r w:rsidRPr="00090AE2">
        <w:rPr>
          <w:rFonts w:ascii="Times New Roman" w:hAnsi="Times New Roman" w:cs="Times New Roman"/>
          <w:b/>
          <w:sz w:val="28"/>
          <w:szCs w:val="28"/>
        </w:rPr>
        <w:br/>
        <w:t>заходів індивідуальної профілактики</w:t>
      </w:r>
    </w:p>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w:t>
      </w:r>
      <w:r>
        <w:rPr>
          <w:rFonts w:ascii="Times New Roman" w:hAnsi="Times New Roman" w:cs="Times New Roman"/>
          <w:sz w:val="24"/>
          <w:szCs w:val="24"/>
        </w:rPr>
        <w:br/>
      </w:r>
      <w:r w:rsidRPr="00823171">
        <w:rPr>
          <w:rFonts w:ascii="Times New Roman" w:hAnsi="Times New Roman" w:cs="Times New Roman"/>
          <w:sz w:val="24"/>
          <w:szCs w:val="24"/>
        </w:rPr>
        <w:t>(П. І. Б. дитини)</w:t>
      </w:r>
    </w:p>
    <w:p w:rsidR="00E615B3" w:rsidRPr="00823171" w:rsidRDefault="00E615B3" w:rsidP="00AF702D">
      <w:pPr>
        <w:spacing w:after="0"/>
        <w:rPr>
          <w:rFonts w:ascii="Times New Roman" w:hAnsi="Times New Roman" w:cs="Times New Roman"/>
          <w:sz w:val="24"/>
          <w:szCs w:val="24"/>
        </w:rPr>
      </w:pPr>
      <w:r w:rsidRPr="00823171">
        <w:rPr>
          <w:rFonts w:ascii="Times New Roman" w:hAnsi="Times New Roman" w:cs="Times New Roman"/>
          <w:sz w:val="24"/>
          <w:szCs w:val="24"/>
        </w:rPr>
        <w:t>з ____  _________________ 20___ р. по ____  _________________ 20___ р.</w:t>
      </w:r>
    </w:p>
    <w:tbl>
      <w:tblPr>
        <w:tblW w:w="5000" w:type="pct"/>
        <w:tblCellMar>
          <w:left w:w="0" w:type="dxa"/>
          <w:right w:w="0" w:type="dxa"/>
        </w:tblCellMar>
        <w:tblLook w:val="0000" w:firstRow="0" w:lastRow="0" w:firstColumn="0" w:lastColumn="0" w:noHBand="0" w:noVBand="0"/>
      </w:tblPr>
      <w:tblGrid>
        <w:gridCol w:w="503"/>
        <w:gridCol w:w="4668"/>
        <w:gridCol w:w="2370"/>
        <w:gridCol w:w="2212"/>
      </w:tblGrid>
      <w:tr w:rsidR="00E615B3" w:rsidRPr="00823171" w:rsidTr="00885303">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 з/п</w:t>
            </w:r>
          </w:p>
        </w:tc>
        <w:tc>
          <w:tcPr>
            <w:tcW w:w="23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Захід</w:t>
            </w:r>
          </w:p>
        </w:tc>
        <w:tc>
          <w:tcPr>
            <w:tcW w:w="12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Поліцейський,</w:t>
            </w:r>
            <w:r>
              <w:rPr>
                <w:rFonts w:ascii="Times New Roman" w:hAnsi="Times New Roman" w:cs="Times New Roman"/>
                <w:sz w:val="24"/>
                <w:szCs w:val="24"/>
              </w:rPr>
              <w:t xml:space="preserve"> </w:t>
            </w:r>
            <w:r w:rsidRPr="00823171">
              <w:rPr>
                <w:rFonts w:ascii="Times New Roman" w:hAnsi="Times New Roman" w:cs="Times New Roman"/>
                <w:sz w:val="24"/>
                <w:szCs w:val="24"/>
              </w:rPr>
              <w:t>який здійснив профілактичну роботу</w:t>
            </w:r>
          </w:p>
        </w:tc>
        <w:tc>
          <w:tcPr>
            <w:tcW w:w="11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 xml:space="preserve">Відмітка </w:t>
            </w:r>
            <w:r w:rsidRPr="00823171">
              <w:rPr>
                <w:rFonts w:ascii="Times New Roman" w:hAnsi="Times New Roman" w:cs="Times New Roman"/>
                <w:sz w:val="24"/>
                <w:szCs w:val="24"/>
              </w:rPr>
              <w:br/>
              <w:t>про виконання</w:t>
            </w:r>
          </w:p>
        </w:tc>
      </w:tr>
      <w:tr w:rsidR="00E615B3" w:rsidRPr="00823171" w:rsidTr="00885303">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1</w:t>
            </w:r>
          </w:p>
        </w:tc>
        <w:tc>
          <w:tcPr>
            <w:tcW w:w="23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2</w:t>
            </w:r>
          </w:p>
        </w:tc>
        <w:tc>
          <w:tcPr>
            <w:tcW w:w="12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3</w:t>
            </w:r>
          </w:p>
        </w:tc>
        <w:tc>
          <w:tcPr>
            <w:tcW w:w="11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4</w:t>
            </w:r>
          </w:p>
        </w:tc>
      </w:tr>
      <w:tr w:rsidR="00E615B3" w:rsidRPr="00823171" w:rsidTr="00885303">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p>
        </w:tc>
        <w:tc>
          <w:tcPr>
            <w:tcW w:w="23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p>
        </w:tc>
        <w:tc>
          <w:tcPr>
            <w:tcW w:w="12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p>
        </w:tc>
        <w:tc>
          <w:tcPr>
            <w:tcW w:w="11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p>
        </w:tc>
      </w:tr>
    </w:tbl>
    <w:p w:rsidR="00E615B3" w:rsidRPr="00823171" w:rsidRDefault="00E615B3" w:rsidP="00AF702D">
      <w:pPr>
        <w:spacing w:after="0"/>
        <w:rPr>
          <w:rFonts w:ascii="Times New Roman" w:hAnsi="Times New Roman" w:cs="Times New Roman"/>
          <w:sz w:val="24"/>
          <w:szCs w:val="24"/>
        </w:rPr>
      </w:pPr>
    </w:p>
    <w:p w:rsidR="00E615B3" w:rsidRDefault="00E615B3" w:rsidP="00AF702D">
      <w:pPr>
        <w:spacing w:after="0"/>
        <w:ind w:left="5664"/>
        <w:jc w:val="cente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br/>
      </w:r>
      <w:r w:rsidRPr="00823171">
        <w:rPr>
          <w:rFonts w:ascii="Times New Roman" w:hAnsi="Times New Roman" w:cs="Times New Roman"/>
          <w:sz w:val="24"/>
          <w:szCs w:val="24"/>
        </w:rPr>
        <w:t>(посада, звання, П. І. Б., підпис особи,</w:t>
      </w:r>
      <w:r>
        <w:rPr>
          <w:rFonts w:ascii="Times New Roman" w:hAnsi="Times New Roman" w:cs="Times New Roman"/>
          <w:sz w:val="24"/>
          <w:szCs w:val="24"/>
        </w:rPr>
        <w:br/>
        <w:t>__________________________________</w:t>
      </w:r>
      <w:r>
        <w:rPr>
          <w:rFonts w:ascii="Times New Roman" w:hAnsi="Times New Roman" w:cs="Times New Roman"/>
          <w:sz w:val="24"/>
          <w:szCs w:val="24"/>
        </w:rPr>
        <w:br/>
      </w:r>
      <w:r w:rsidRPr="00823171">
        <w:rPr>
          <w:rFonts w:ascii="Times New Roman" w:hAnsi="Times New Roman" w:cs="Times New Roman"/>
          <w:sz w:val="24"/>
          <w:szCs w:val="24"/>
        </w:rPr>
        <w:t>що склала план)</w:t>
      </w:r>
    </w:p>
    <w:p w:rsidR="00E615B3" w:rsidRPr="00823171" w:rsidRDefault="00E615B3" w:rsidP="00AF702D">
      <w:pPr>
        <w:spacing w:after="0"/>
        <w:ind w:left="5664"/>
        <w:jc w:val="cente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br/>
      </w:r>
      <w:r w:rsidRPr="00823171">
        <w:rPr>
          <w:rFonts w:ascii="Times New Roman" w:hAnsi="Times New Roman" w:cs="Times New Roman"/>
          <w:sz w:val="24"/>
          <w:szCs w:val="24"/>
        </w:rPr>
        <w:t>_________________________ 20___ року</w:t>
      </w:r>
    </w:p>
    <w:p w:rsidR="00E615B3" w:rsidRDefault="00E615B3" w:rsidP="00AF702D">
      <w:pPr>
        <w:spacing w:after="0"/>
        <w:rPr>
          <w:rFonts w:ascii="Times New Roman" w:hAnsi="Times New Roman" w:cs="Times New Roman"/>
          <w:sz w:val="24"/>
          <w:szCs w:val="24"/>
        </w:rPr>
      </w:pPr>
    </w:p>
    <w:p w:rsidR="00E615B3" w:rsidRDefault="00E615B3" w:rsidP="00AF702D">
      <w:pPr>
        <w:spacing w:after="0"/>
        <w:ind w:left="4956"/>
        <w:rPr>
          <w:rFonts w:ascii="Times New Roman" w:hAnsi="Times New Roman" w:cs="Times New Roman"/>
          <w:sz w:val="24"/>
          <w:szCs w:val="24"/>
        </w:rPr>
      </w:pPr>
    </w:p>
    <w:p w:rsidR="00E615B3" w:rsidRDefault="00E615B3" w:rsidP="00AF702D">
      <w:pPr>
        <w:spacing w:after="0"/>
        <w:ind w:left="4956"/>
        <w:rPr>
          <w:rFonts w:ascii="Times New Roman" w:hAnsi="Times New Roman" w:cs="Times New Roman"/>
          <w:sz w:val="24"/>
          <w:szCs w:val="24"/>
        </w:rPr>
      </w:pPr>
    </w:p>
    <w:p w:rsidR="00E615B3" w:rsidRPr="00823171" w:rsidRDefault="00E615B3" w:rsidP="00AF702D">
      <w:pPr>
        <w:spacing w:after="0"/>
        <w:ind w:left="4956"/>
        <w:rPr>
          <w:rFonts w:ascii="Times New Roman" w:hAnsi="Times New Roman" w:cs="Times New Roman"/>
          <w:sz w:val="24"/>
          <w:szCs w:val="24"/>
        </w:rPr>
      </w:pPr>
      <w:r w:rsidRPr="00E615B3">
        <w:rPr>
          <w:rFonts w:ascii="Times New Roman" w:hAnsi="Times New Roman" w:cs="Times New Roman"/>
          <w:b/>
          <w:sz w:val="24"/>
          <w:szCs w:val="24"/>
        </w:rPr>
        <w:t>Додаток 5</w:t>
      </w:r>
      <w:r w:rsidRPr="00823171">
        <w:rPr>
          <w:rFonts w:ascii="Times New Roman" w:hAnsi="Times New Roman" w:cs="Times New Roman"/>
          <w:sz w:val="24"/>
          <w:szCs w:val="24"/>
        </w:rPr>
        <w:br/>
        <w:t>до Інструкції з організації роботи</w:t>
      </w:r>
      <w:r>
        <w:rPr>
          <w:rFonts w:ascii="Times New Roman" w:hAnsi="Times New Roman" w:cs="Times New Roman"/>
          <w:sz w:val="24"/>
          <w:szCs w:val="24"/>
        </w:rPr>
        <w:br/>
      </w:r>
      <w:r w:rsidRPr="00823171">
        <w:rPr>
          <w:rFonts w:ascii="Times New Roman" w:hAnsi="Times New Roman" w:cs="Times New Roman"/>
          <w:sz w:val="24"/>
          <w:szCs w:val="24"/>
        </w:rPr>
        <w:t>підрозділів ювенальної превенції</w:t>
      </w:r>
      <w:r>
        <w:rPr>
          <w:rFonts w:ascii="Times New Roman" w:hAnsi="Times New Roman" w:cs="Times New Roman"/>
          <w:sz w:val="24"/>
          <w:szCs w:val="24"/>
        </w:rPr>
        <w:br/>
      </w:r>
      <w:r w:rsidRPr="00823171">
        <w:rPr>
          <w:rFonts w:ascii="Times New Roman" w:hAnsi="Times New Roman" w:cs="Times New Roman"/>
          <w:sz w:val="24"/>
          <w:szCs w:val="24"/>
        </w:rPr>
        <w:t>Національної поліції України</w:t>
      </w:r>
      <w:r w:rsidRPr="00823171">
        <w:rPr>
          <w:rFonts w:ascii="Times New Roman" w:hAnsi="Times New Roman" w:cs="Times New Roman"/>
          <w:sz w:val="24"/>
          <w:szCs w:val="24"/>
        </w:rPr>
        <w:br/>
        <w:t xml:space="preserve">(пункт 6 розділу III) </w:t>
      </w:r>
    </w:p>
    <w:p w:rsidR="00E615B3" w:rsidRPr="00823171" w:rsidRDefault="00E615B3" w:rsidP="00AF702D">
      <w:pPr>
        <w:spacing w:after="0"/>
        <w:ind w:left="4956"/>
        <w:rPr>
          <w:rFonts w:ascii="Times New Roman" w:hAnsi="Times New Roman" w:cs="Times New Roman"/>
          <w:sz w:val="24"/>
          <w:szCs w:val="24"/>
        </w:rPr>
      </w:pPr>
      <w:r w:rsidRPr="00823171">
        <w:rPr>
          <w:rFonts w:ascii="Times New Roman" w:hAnsi="Times New Roman" w:cs="Times New Roman"/>
          <w:sz w:val="24"/>
          <w:szCs w:val="24"/>
        </w:rPr>
        <w:t>ЗАТВЕРДЖУЮ</w:t>
      </w:r>
      <w:r>
        <w:rPr>
          <w:rFonts w:ascii="Times New Roman" w:hAnsi="Times New Roman" w:cs="Times New Roman"/>
          <w:sz w:val="24"/>
          <w:szCs w:val="24"/>
        </w:rPr>
        <w:br/>
      </w:r>
      <w:r w:rsidRPr="00823171">
        <w:rPr>
          <w:rFonts w:ascii="Times New Roman" w:hAnsi="Times New Roman" w:cs="Times New Roman"/>
          <w:sz w:val="24"/>
          <w:szCs w:val="24"/>
        </w:rPr>
        <w:t xml:space="preserve">Начальник </w:t>
      </w:r>
      <w:r>
        <w:rPr>
          <w:rFonts w:ascii="Times New Roman" w:hAnsi="Times New Roman" w:cs="Times New Roman"/>
          <w:sz w:val="24"/>
          <w:szCs w:val="24"/>
        </w:rPr>
        <w:t>_________________________</w:t>
      </w:r>
      <w:r>
        <w:rPr>
          <w:rFonts w:ascii="Times New Roman" w:hAnsi="Times New Roman" w:cs="Times New Roman"/>
          <w:sz w:val="24"/>
          <w:szCs w:val="24"/>
        </w:rPr>
        <w:br/>
        <w:t>___________________________________</w:t>
      </w:r>
      <w:r>
        <w:rPr>
          <w:rFonts w:ascii="Times New Roman" w:hAnsi="Times New Roman" w:cs="Times New Roman"/>
          <w:sz w:val="24"/>
          <w:szCs w:val="24"/>
        </w:rPr>
        <w:br/>
        <w:t>___________________________________</w:t>
      </w:r>
      <w:r>
        <w:rPr>
          <w:rFonts w:ascii="Times New Roman" w:hAnsi="Times New Roman" w:cs="Times New Roman"/>
          <w:sz w:val="24"/>
          <w:szCs w:val="24"/>
        </w:rPr>
        <w:br/>
        <w:t>___________________________________</w:t>
      </w:r>
      <w:r>
        <w:rPr>
          <w:rFonts w:ascii="Times New Roman" w:hAnsi="Times New Roman" w:cs="Times New Roman"/>
          <w:sz w:val="24"/>
          <w:szCs w:val="24"/>
        </w:rPr>
        <w:br/>
      </w:r>
      <w:r w:rsidRPr="00823171">
        <w:rPr>
          <w:rFonts w:ascii="Times New Roman" w:hAnsi="Times New Roman" w:cs="Times New Roman"/>
          <w:sz w:val="24"/>
          <w:szCs w:val="24"/>
        </w:rPr>
        <w:t>____  _________________ 20___ року</w:t>
      </w:r>
    </w:p>
    <w:p w:rsidR="00E615B3" w:rsidRDefault="00E615B3" w:rsidP="00AF702D">
      <w:pPr>
        <w:spacing w:after="0"/>
        <w:jc w:val="center"/>
        <w:rPr>
          <w:rFonts w:ascii="Times New Roman" w:hAnsi="Times New Roman" w:cs="Times New Roman"/>
          <w:b/>
          <w:sz w:val="28"/>
          <w:szCs w:val="28"/>
        </w:rPr>
      </w:pPr>
    </w:p>
    <w:p w:rsidR="00E615B3" w:rsidRPr="00E4100B" w:rsidRDefault="00E615B3" w:rsidP="00AF702D">
      <w:pPr>
        <w:spacing w:after="0"/>
        <w:jc w:val="center"/>
        <w:rPr>
          <w:rFonts w:ascii="Times New Roman" w:hAnsi="Times New Roman" w:cs="Times New Roman"/>
          <w:b/>
          <w:sz w:val="28"/>
          <w:szCs w:val="28"/>
        </w:rPr>
      </w:pPr>
      <w:r w:rsidRPr="00E4100B">
        <w:rPr>
          <w:rFonts w:ascii="Times New Roman" w:hAnsi="Times New Roman" w:cs="Times New Roman"/>
          <w:b/>
          <w:sz w:val="28"/>
          <w:szCs w:val="28"/>
        </w:rPr>
        <w:t xml:space="preserve">ПОСТАНОВА </w:t>
      </w:r>
      <w:r w:rsidRPr="00E4100B">
        <w:rPr>
          <w:rFonts w:ascii="Times New Roman" w:hAnsi="Times New Roman" w:cs="Times New Roman"/>
          <w:b/>
          <w:sz w:val="28"/>
          <w:szCs w:val="28"/>
        </w:rPr>
        <w:br/>
        <w:t xml:space="preserve">про зняття (зміну) з профілактичного обліку дитини </w:t>
      </w:r>
      <w:r w:rsidRPr="00E4100B">
        <w:rPr>
          <w:rFonts w:ascii="Times New Roman" w:hAnsi="Times New Roman" w:cs="Times New Roman"/>
          <w:b/>
          <w:sz w:val="28"/>
          <w:szCs w:val="28"/>
        </w:rPr>
        <w:br/>
        <w:t xml:space="preserve">та закриття обліково-профілактичної справи </w:t>
      </w:r>
      <w:r w:rsidRPr="00E4100B">
        <w:rPr>
          <w:rFonts w:ascii="Times New Roman" w:hAnsi="Times New Roman" w:cs="Times New Roman"/>
          <w:b/>
          <w:sz w:val="28"/>
          <w:szCs w:val="28"/>
        </w:rPr>
        <w:br/>
        <w:t>на __________________________________________________</w:t>
      </w:r>
    </w:p>
    <w:p w:rsidR="00E615B3" w:rsidRPr="00823171" w:rsidRDefault="00E615B3" w:rsidP="00AF702D">
      <w:pPr>
        <w:spacing w:after="0"/>
        <w:rPr>
          <w:rFonts w:ascii="Times New Roman" w:hAnsi="Times New Roman" w:cs="Times New Roman"/>
          <w:sz w:val="24"/>
          <w:szCs w:val="24"/>
        </w:rPr>
      </w:pPr>
    </w:p>
    <w:p w:rsidR="00E615B3" w:rsidRPr="00823171" w:rsidRDefault="00E615B3" w:rsidP="00AF702D">
      <w:pPr>
        <w:spacing w:after="0"/>
        <w:rPr>
          <w:rFonts w:ascii="Times New Roman" w:hAnsi="Times New Roman" w:cs="Times New Roman"/>
          <w:sz w:val="24"/>
          <w:szCs w:val="24"/>
        </w:rPr>
      </w:pPr>
      <w:r w:rsidRPr="00823171">
        <w:rPr>
          <w:rFonts w:ascii="Times New Roman" w:hAnsi="Times New Roman" w:cs="Times New Roman"/>
          <w:sz w:val="24"/>
          <w:szCs w:val="24"/>
        </w:rPr>
        <w:t>м. _________________</w:t>
      </w:r>
      <w:r w:rsidRPr="0082317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23171">
        <w:rPr>
          <w:rFonts w:ascii="Times New Roman" w:hAnsi="Times New Roman" w:cs="Times New Roman"/>
          <w:sz w:val="24"/>
          <w:szCs w:val="24"/>
        </w:rPr>
        <w:t>____  _________________ 20___ року</w:t>
      </w:r>
    </w:p>
    <w:p w:rsidR="00E615B3" w:rsidRPr="00823171" w:rsidRDefault="00E615B3" w:rsidP="00AF702D">
      <w:pPr>
        <w:spacing w:after="0"/>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w:t>
      </w:r>
    </w:p>
    <w:p w:rsidR="00E615B3" w:rsidRPr="00823171" w:rsidRDefault="00E615B3" w:rsidP="00AF702D">
      <w:pPr>
        <w:spacing w:after="0"/>
        <w:rPr>
          <w:rFonts w:ascii="Times New Roman" w:hAnsi="Times New Roman" w:cs="Times New Roman"/>
          <w:sz w:val="24"/>
          <w:szCs w:val="24"/>
        </w:rPr>
      </w:pPr>
      <w:r w:rsidRPr="00823171">
        <w:rPr>
          <w:rFonts w:ascii="Times New Roman" w:hAnsi="Times New Roman" w:cs="Times New Roman"/>
          <w:sz w:val="24"/>
          <w:szCs w:val="24"/>
        </w:rPr>
        <w:t>ГУНП _________________________ області _________________</w:t>
      </w:r>
      <w:r>
        <w:rPr>
          <w:rFonts w:ascii="Times New Roman" w:hAnsi="Times New Roman" w:cs="Times New Roman"/>
          <w:sz w:val="24"/>
          <w:szCs w:val="24"/>
        </w:rPr>
        <w:t>____ поліції _____________</w:t>
      </w:r>
      <w:r w:rsidRPr="00823171">
        <w:rPr>
          <w:rFonts w:ascii="Times New Roman" w:hAnsi="Times New Roman" w:cs="Times New Roman"/>
          <w:sz w:val="24"/>
          <w:szCs w:val="24"/>
        </w:rPr>
        <w:t>,</w:t>
      </w:r>
    </w:p>
    <w:p w:rsidR="00E615B3" w:rsidRPr="00E4100B" w:rsidRDefault="00E615B3" w:rsidP="00AF702D">
      <w:pPr>
        <w:spacing w:after="0"/>
        <w:jc w:val="center"/>
        <w:rPr>
          <w:rFonts w:ascii="Times New Roman" w:hAnsi="Times New Roman" w:cs="Times New Roman"/>
        </w:rPr>
      </w:pPr>
      <w:r>
        <w:rPr>
          <w:rFonts w:ascii="Times New Roman" w:hAnsi="Times New Roman" w:cs="Times New Roman"/>
          <w:sz w:val="24"/>
          <w:szCs w:val="24"/>
        </w:rPr>
        <w:lastRenderedPageBreak/>
        <w:t>розглянувши матеріали на _________________________________________________________</w:t>
      </w:r>
      <w:r>
        <w:rPr>
          <w:rFonts w:ascii="Times New Roman" w:hAnsi="Times New Roman" w:cs="Times New Roman"/>
          <w:sz w:val="24"/>
          <w:szCs w:val="24"/>
        </w:rPr>
        <w:br/>
        <w:t>_______________________________________________________________________________</w:t>
      </w:r>
      <w:r w:rsidRPr="00823171">
        <w:rPr>
          <w:rFonts w:ascii="Times New Roman" w:hAnsi="Times New Roman" w:cs="Times New Roman"/>
          <w:sz w:val="24"/>
          <w:szCs w:val="24"/>
        </w:rPr>
        <w:t>,</w:t>
      </w:r>
      <w:r>
        <w:rPr>
          <w:rFonts w:ascii="Times New Roman" w:hAnsi="Times New Roman" w:cs="Times New Roman"/>
          <w:sz w:val="24"/>
          <w:szCs w:val="24"/>
        </w:rPr>
        <w:br/>
      </w:r>
      <w:r w:rsidRPr="00E4100B">
        <w:rPr>
          <w:rFonts w:ascii="Times New Roman" w:hAnsi="Times New Roman" w:cs="Times New Roman"/>
        </w:rPr>
        <w:t>(П. І. Б., число, місяць, рік народження, місце проживання дитини)</w:t>
      </w:r>
    </w:p>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ВСТАНОВИВ:</w:t>
      </w:r>
    </w:p>
    <w:p w:rsidR="00E615B3" w:rsidRPr="00E4100B" w:rsidRDefault="00E615B3" w:rsidP="00AF702D">
      <w:pPr>
        <w:spacing w:after="0"/>
        <w:jc w:val="center"/>
        <w:rPr>
          <w:rFonts w:ascii="Times New Roman" w:hAnsi="Times New Roman" w:cs="Times New Roman"/>
        </w:rPr>
      </w:pPr>
      <w:r>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br/>
      </w:r>
      <w:r w:rsidRPr="00E4100B">
        <w:rPr>
          <w:rFonts w:ascii="Times New Roman" w:hAnsi="Times New Roman" w:cs="Times New Roman"/>
        </w:rPr>
        <w:t>(підстави для зняття (зміни) з профілактичного обліку)</w:t>
      </w:r>
    </w:p>
    <w:p w:rsidR="00E615B3" w:rsidRPr="00823171" w:rsidRDefault="00E615B3" w:rsidP="00AF702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w:t>
      </w:r>
    </w:p>
    <w:p w:rsidR="00E615B3" w:rsidRPr="00823171" w:rsidRDefault="00E615B3" w:rsidP="00AF702D">
      <w:pPr>
        <w:spacing w:after="0"/>
        <w:ind w:firstLine="708"/>
        <w:rPr>
          <w:rFonts w:ascii="Times New Roman" w:hAnsi="Times New Roman" w:cs="Times New Roman"/>
          <w:sz w:val="24"/>
          <w:szCs w:val="24"/>
        </w:rPr>
      </w:pPr>
      <w:r w:rsidRPr="00823171">
        <w:rPr>
          <w:rFonts w:ascii="Times New Roman" w:hAnsi="Times New Roman" w:cs="Times New Roman"/>
          <w:sz w:val="24"/>
          <w:szCs w:val="24"/>
        </w:rPr>
        <w:t xml:space="preserve">На підставі підпункту(ів) ______ пункту 10 розділу III Інструкції з організації роботи підрозділів ювенальної превенції Національної поліції України, затвердженої наказом МВС від 19 грудня 2017 року № 1044, </w:t>
      </w:r>
    </w:p>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ПОСТАНОВИВ:</w:t>
      </w:r>
    </w:p>
    <w:p w:rsidR="00E615B3" w:rsidRPr="00823171" w:rsidRDefault="00E615B3" w:rsidP="00AF702D">
      <w:pPr>
        <w:spacing w:after="0"/>
        <w:rPr>
          <w:rFonts w:ascii="Times New Roman" w:hAnsi="Times New Roman" w:cs="Times New Roman"/>
          <w:sz w:val="24"/>
          <w:szCs w:val="24"/>
        </w:rPr>
      </w:pPr>
      <w:r w:rsidRPr="00823171">
        <w:rPr>
          <w:rFonts w:ascii="Times New Roman" w:hAnsi="Times New Roman" w:cs="Times New Roman"/>
          <w:sz w:val="24"/>
          <w:szCs w:val="24"/>
        </w:rPr>
        <w:t xml:space="preserve">Зняти з профілактичного обліку / змінити профілактичний облік </w:t>
      </w:r>
    </w:p>
    <w:p w:rsidR="00E615B3" w:rsidRPr="00E4100B" w:rsidRDefault="00E615B3" w:rsidP="00AF702D">
      <w:pPr>
        <w:spacing w:after="0"/>
        <w:jc w:val="center"/>
        <w:rPr>
          <w:rFonts w:ascii="Times New Roman" w:hAnsi="Times New Roman" w:cs="Times New Roman"/>
        </w:rPr>
      </w:pPr>
      <w:r>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br/>
      </w:r>
      <w:r w:rsidRPr="00E4100B">
        <w:rPr>
          <w:rFonts w:ascii="Times New Roman" w:hAnsi="Times New Roman" w:cs="Times New Roman"/>
        </w:rPr>
        <w:t>(П. І. Б., число, місяць, рік народження дитини)</w:t>
      </w:r>
    </w:p>
    <w:p w:rsidR="00E615B3" w:rsidRDefault="00E615B3" w:rsidP="00AF702D">
      <w:pPr>
        <w:spacing w:after="0"/>
        <w:rPr>
          <w:rFonts w:ascii="Times New Roman" w:hAnsi="Times New Roman" w:cs="Times New Roman"/>
          <w:sz w:val="24"/>
          <w:szCs w:val="24"/>
        </w:rPr>
      </w:pPr>
    </w:p>
    <w:p w:rsidR="00E615B3" w:rsidRPr="00823171" w:rsidRDefault="00E615B3" w:rsidP="00AF702D">
      <w:pPr>
        <w:spacing w:after="0"/>
        <w:rPr>
          <w:rFonts w:ascii="Times New Roman" w:hAnsi="Times New Roman" w:cs="Times New Roman"/>
          <w:sz w:val="24"/>
          <w:szCs w:val="24"/>
        </w:rPr>
      </w:pPr>
      <w:r w:rsidRPr="00823171">
        <w:rPr>
          <w:rFonts w:ascii="Times New Roman" w:hAnsi="Times New Roman" w:cs="Times New Roman"/>
          <w:sz w:val="24"/>
          <w:szCs w:val="24"/>
        </w:rPr>
        <w:t>із закриттям / без закриття обліково-профілактичної справи та направленням її до архіву.</w:t>
      </w:r>
    </w:p>
    <w:p w:rsidR="00E615B3" w:rsidRDefault="00E615B3" w:rsidP="00AF702D">
      <w:pPr>
        <w:spacing w:after="0"/>
        <w:ind w:left="5664"/>
        <w:jc w:val="center"/>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br/>
      </w:r>
      <w:r w:rsidRPr="00823171">
        <w:rPr>
          <w:rFonts w:ascii="Times New Roman" w:hAnsi="Times New Roman" w:cs="Times New Roman"/>
          <w:sz w:val="24"/>
          <w:szCs w:val="24"/>
        </w:rPr>
        <w:t>(посада, звання, П. І. Б., підпис особи,</w:t>
      </w:r>
      <w:r>
        <w:rPr>
          <w:rFonts w:ascii="Times New Roman" w:hAnsi="Times New Roman" w:cs="Times New Roman"/>
          <w:sz w:val="24"/>
          <w:szCs w:val="24"/>
        </w:rPr>
        <w:br/>
        <w:t>_________________________________</w:t>
      </w:r>
      <w:r>
        <w:rPr>
          <w:rFonts w:ascii="Times New Roman" w:hAnsi="Times New Roman" w:cs="Times New Roman"/>
          <w:sz w:val="24"/>
          <w:szCs w:val="24"/>
        </w:rPr>
        <w:br/>
      </w:r>
      <w:r w:rsidRPr="00823171">
        <w:rPr>
          <w:rFonts w:ascii="Times New Roman" w:hAnsi="Times New Roman" w:cs="Times New Roman"/>
          <w:sz w:val="24"/>
          <w:szCs w:val="24"/>
        </w:rPr>
        <w:t xml:space="preserve">що склала </w:t>
      </w:r>
      <w:r>
        <w:rPr>
          <w:rFonts w:ascii="Times New Roman" w:hAnsi="Times New Roman" w:cs="Times New Roman"/>
          <w:sz w:val="24"/>
          <w:szCs w:val="24"/>
        </w:rPr>
        <w:t>постанову</w:t>
      </w:r>
      <w:r w:rsidRPr="00823171">
        <w:rPr>
          <w:rFonts w:ascii="Times New Roman" w:hAnsi="Times New Roman" w:cs="Times New Roman"/>
          <w:sz w:val="24"/>
          <w:szCs w:val="24"/>
        </w:rPr>
        <w:t>)</w:t>
      </w:r>
    </w:p>
    <w:p w:rsidR="00E615B3" w:rsidRPr="00823171" w:rsidRDefault="00E615B3" w:rsidP="00AF702D">
      <w:pPr>
        <w:spacing w:after="0"/>
        <w:ind w:left="5664"/>
        <w:jc w:val="center"/>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br/>
      </w:r>
      <w:r w:rsidRPr="00823171">
        <w:rPr>
          <w:rFonts w:ascii="Times New Roman" w:hAnsi="Times New Roman" w:cs="Times New Roman"/>
          <w:sz w:val="24"/>
          <w:szCs w:val="24"/>
        </w:rPr>
        <w:t>______________________ 20___ року</w:t>
      </w:r>
    </w:p>
    <w:p w:rsidR="00F048BE" w:rsidRDefault="00F048BE" w:rsidP="00AF702D">
      <w:pPr>
        <w:spacing w:after="0"/>
        <w:ind w:firstLine="720"/>
        <w:jc w:val="both"/>
        <w:rPr>
          <w:rFonts w:ascii="Times New Roman" w:hAnsi="Times New Roman" w:cs="Times New Roman"/>
          <w:sz w:val="28"/>
          <w:szCs w:val="28"/>
        </w:rPr>
      </w:pPr>
    </w:p>
    <w:p w:rsidR="00F048BE" w:rsidRDefault="00F048BE" w:rsidP="00F048BE">
      <w:pPr>
        <w:jc w:val="center"/>
        <w:rPr>
          <w:rFonts w:ascii="Times New Roman" w:hAnsi="Times New Roman" w:cs="Times New Roman"/>
          <w:sz w:val="28"/>
          <w:szCs w:val="28"/>
        </w:rPr>
      </w:pPr>
      <w:r>
        <w:rPr>
          <w:rFonts w:ascii="Times New Roman" w:hAnsi="Times New Roman" w:cs="Times New Roman"/>
          <w:b/>
          <w:sz w:val="28"/>
          <w:szCs w:val="28"/>
          <w:u w:val="single"/>
        </w:rPr>
        <w:t xml:space="preserve">ТЕМА 2.8. </w:t>
      </w:r>
      <w:r w:rsidRPr="008E18B1">
        <w:rPr>
          <w:rFonts w:ascii="Times New Roman" w:hAnsi="Times New Roman" w:cs="Times New Roman"/>
          <w:b/>
          <w:sz w:val="28"/>
          <w:szCs w:val="28"/>
          <w:u w:val="single"/>
        </w:rPr>
        <w:t>Превентивна діяльність поліцейських ЮП</w:t>
      </w:r>
      <w:r>
        <w:rPr>
          <w:rFonts w:ascii="Times New Roman" w:hAnsi="Times New Roman" w:cs="Times New Roman"/>
          <w:b/>
          <w:sz w:val="28"/>
          <w:szCs w:val="28"/>
          <w:u w:val="single"/>
        </w:rPr>
        <w:t xml:space="preserve"> </w:t>
      </w:r>
    </w:p>
    <w:p w:rsidR="00F048BE" w:rsidRDefault="00F048BE" w:rsidP="00F048BE">
      <w:pPr>
        <w:pStyle w:val="a3"/>
        <w:numPr>
          <w:ilvl w:val="0"/>
          <w:numId w:val="9"/>
        </w:numPr>
        <w:jc w:val="both"/>
        <w:rPr>
          <w:rFonts w:ascii="Times New Roman" w:hAnsi="Times New Roman" w:cs="Times New Roman"/>
          <w:sz w:val="28"/>
          <w:szCs w:val="28"/>
        </w:rPr>
      </w:pPr>
      <w:r w:rsidRPr="008E18B1">
        <w:rPr>
          <w:rFonts w:ascii="Times New Roman" w:hAnsi="Times New Roman" w:cs="Times New Roman"/>
          <w:sz w:val="28"/>
          <w:szCs w:val="28"/>
        </w:rPr>
        <w:t>Правові основи превентивної поліцейської діяльності.</w:t>
      </w:r>
    </w:p>
    <w:p w:rsidR="00F048BE" w:rsidRDefault="00F048BE" w:rsidP="00F048B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Форми індивідуально-профілактичної роботи, з особами які перебувають на обліку. </w:t>
      </w:r>
    </w:p>
    <w:p w:rsidR="00F048BE" w:rsidRPr="00A8458E" w:rsidRDefault="00F048BE" w:rsidP="00F048BE">
      <w:pPr>
        <w:rPr>
          <w:rFonts w:ascii="Times New Roman" w:hAnsi="Times New Roman" w:cs="Times New Roman"/>
          <w:b/>
          <w:sz w:val="28"/>
          <w:szCs w:val="28"/>
        </w:rPr>
      </w:pPr>
    </w:p>
    <w:p w:rsidR="00F048BE" w:rsidRPr="001B4CD7" w:rsidRDefault="00F048BE" w:rsidP="00F048BE">
      <w:pPr>
        <w:pStyle w:val="a3"/>
        <w:numPr>
          <w:ilvl w:val="0"/>
          <w:numId w:val="10"/>
        </w:numPr>
        <w:spacing w:after="0"/>
        <w:jc w:val="both"/>
        <w:rPr>
          <w:rFonts w:ascii="Times New Roman" w:hAnsi="Times New Roman" w:cs="Times New Roman"/>
          <w:b/>
          <w:sz w:val="28"/>
          <w:szCs w:val="28"/>
        </w:rPr>
      </w:pPr>
      <w:r w:rsidRPr="00A8458E">
        <w:rPr>
          <w:rFonts w:ascii="Times New Roman" w:hAnsi="Times New Roman" w:cs="Times New Roman"/>
          <w:b/>
          <w:sz w:val="28"/>
          <w:szCs w:val="28"/>
        </w:rPr>
        <w:t>Правові основи превентивної поліцейської діяльності.</w:t>
      </w:r>
      <w:r>
        <w:rPr>
          <w:rFonts w:ascii="Times New Roman" w:hAnsi="Times New Roman" w:cs="Times New Roman"/>
          <w:b/>
          <w:sz w:val="28"/>
          <w:szCs w:val="28"/>
        </w:rPr>
        <w:t xml:space="preserve"> </w:t>
      </w:r>
    </w:p>
    <w:p w:rsidR="00F048BE" w:rsidRPr="00231F07" w:rsidRDefault="00F048BE" w:rsidP="00F048BE">
      <w:pPr>
        <w:spacing w:after="0"/>
        <w:ind w:firstLine="708"/>
        <w:contextualSpacing/>
        <w:jc w:val="both"/>
        <w:rPr>
          <w:rFonts w:ascii="Times New Roman" w:hAnsi="Times New Roman" w:cs="Times New Roman"/>
          <w:sz w:val="28"/>
          <w:szCs w:val="28"/>
        </w:rPr>
      </w:pPr>
      <w:r w:rsidRPr="00231F07">
        <w:rPr>
          <w:rFonts w:ascii="Times New Roman" w:hAnsi="Times New Roman" w:cs="Times New Roman"/>
          <w:sz w:val="28"/>
          <w:szCs w:val="28"/>
        </w:rPr>
        <w:t xml:space="preserve">Законодавство, на яке спирається діяльність ЮП, є багатогранним та комплексним. Воно не обмежується лише Кримінальним, Кримінально-процесуальним, Кримінально-виконавчим кодексами, чи Кодексом України про адміністративні правопорушення, в яких визначаються особливі підходи, норми, процедури, які застосовуються щодо дітей (неповнолітніх) порівняно з дорослими. </w:t>
      </w:r>
    </w:p>
    <w:p w:rsidR="00F048BE" w:rsidRDefault="00F048BE" w:rsidP="00F048BE">
      <w:pPr>
        <w:pStyle w:val="a4"/>
        <w:shd w:val="clear" w:color="auto" w:fill="FFFFFF"/>
        <w:spacing w:before="0" w:beforeAutospacing="0" w:after="0" w:afterAutospacing="0" w:line="276" w:lineRule="auto"/>
        <w:ind w:firstLine="708"/>
        <w:jc w:val="both"/>
        <w:textAlignment w:val="baseline"/>
        <w:rPr>
          <w:color w:val="000000" w:themeColor="text1"/>
          <w:sz w:val="28"/>
          <w:szCs w:val="28"/>
        </w:rPr>
      </w:pPr>
      <w:r w:rsidRPr="00231F07">
        <w:rPr>
          <w:sz w:val="28"/>
          <w:szCs w:val="28"/>
        </w:rPr>
        <w:t>До правової основи в першу чергу ми відносимо міжнародні правові документи: «Конвенція про права дитини» від 20 листопада 1989р.</w:t>
      </w:r>
      <w:r w:rsidRPr="00231F07">
        <w:rPr>
          <w:color w:val="000000" w:themeColor="text1"/>
          <w:sz w:val="28"/>
          <w:szCs w:val="28"/>
        </w:rPr>
        <w:t xml:space="preserve"> </w:t>
      </w:r>
      <w:hyperlink r:id="rId20" w:tgtFrame="_blank" w:history="1">
        <w:r w:rsidRPr="00231F07">
          <w:rPr>
            <w:rStyle w:val="a5"/>
            <w:color w:val="000000" w:themeColor="text1"/>
            <w:sz w:val="28"/>
            <w:szCs w:val="28"/>
            <w:bdr w:val="none" w:sz="0" w:space="0" w:color="auto" w:frame="1"/>
          </w:rPr>
          <w:t xml:space="preserve"> (ратифіковано 27 лютого 1991 р.)</w:t>
        </w:r>
      </w:hyperlink>
      <w:r w:rsidRPr="00231F07">
        <w:rPr>
          <w:sz w:val="28"/>
          <w:szCs w:val="28"/>
        </w:rPr>
        <w:t>в редакції від 20.11.2014.</w:t>
      </w:r>
      <w:r w:rsidRPr="00231F07">
        <w:rPr>
          <w:rStyle w:val="a8"/>
          <w:sz w:val="28"/>
          <w:szCs w:val="28"/>
        </w:rPr>
        <w:footnoteReference w:id="6"/>
      </w:r>
      <w:r w:rsidRPr="00231F07">
        <w:rPr>
          <w:sz w:val="28"/>
          <w:szCs w:val="28"/>
        </w:rPr>
        <w:t xml:space="preserve"> </w:t>
      </w:r>
      <w:r w:rsidRPr="00231F07">
        <w:rPr>
          <w:color w:val="000000" w:themeColor="text1"/>
          <w:sz w:val="28"/>
          <w:szCs w:val="28"/>
        </w:rPr>
        <w:t xml:space="preserve">; </w:t>
      </w:r>
      <w:hyperlink r:id="rId21" w:tgtFrame="_blank" w:history="1">
        <w:r w:rsidRPr="00231F07">
          <w:rPr>
            <w:rStyle w:val="a5"/>
            <w:color w:val="000000" w:themeColor="text1"/>
            <w:sz w:val="28"/>
            <w:szCs w:val="28"/>
            <w:bdr w:val="none" w:sz="0" w:space="0" w:color="auto" w:frame="1"/>
          </w:rPr>
          <w:t>Факультативний протокол до Конвенції про права дитини щодо торгівлі дітьми</w:t>
        </w:r>
        <w:r w:rsidRPr="00231F07">
          <w:rPr>
            <w:rStyle w:val="a5"/>
            <w:color w:val="000000" w:themeColor="text1"/>
            <w:sz w:val="28"/>
            <w:szCs w:val="28"/>
            <w:bdr w:val="none" w:sz="0" w:space="0" w:color="auto" w:frame="1"/>
            <w:vertAlign w:val="subscript"/>
          </w:rPr>
          <w:t>;</w:t>
        </w:r>
        <w:r w:rsidRPr="00231F07">
          <w:rPr>
            <w:rStyle w:val="a5"/>
            <w:color w:val="000000" w:themeColor="text1"/>
            <w:sz w:val="28"/>
            <w:szCs w:val="28"/>
            <w:bdr w:val="none" w:sz="0" w:space="0" w:color="auto" w:frame="1"/>
          </w:rPr>
          <w:t xml:space="preserve"> дитячої </w:t>
        </w:r>
        <w:r w:rsidRPr="00231F07">
          <w:rPr>
            <w:rStyle w:val="a5"/>
            <w:color w:val="000000" w:themeColor="text1"/>
            <w:sz w:val="28"/>
            <w:szCs w:val="28"/>
            <w:bdr w:val="none" w:sz="0" w:space="0" w:color="auto" w:frame="1"/>
          </w:rPr>
          <w:lastRenderedPageBreak/>
          <w:t>проституції і дитячої порнографії (ратифіковано 3 квітня 2003 р,)</w:t>
        </w:r>
      </w:hyperlink>
      <w:r w:rsidRPr="00231F07">
        <w:rPr>
          <w:color w:val="000000" w:themeColor="text1"/>
          <w:sz w:val="28"/>
          <w:szCs w:val="28"/>
        </w:rPr>
        <w:t xml:space="preserve">; </w:t>
      </w:r>
      <w:hyperlink r:id="rId22" w:tgtFrame="_blank" w:history="1">
        <w:r w:rsidRPr="00231F07">
          <w:rPr>
            <w:rStyle w:val="a5"/>
            <w:color w:val="000000" w:themeColor="text1"/>
            <w:sz w:val="28"/>
            <w:szCs w:val="28"/>
            <w:bdr w:val="none" w:sz="0" w:space="0" w:color="auto" w:frame="1"/>
          </w:rPr>
          <w:t>Конвенція Ради Європи про захист дітей від сексуальної експлуатації та сексуального насильства</w:t>
        </w:r>
      </w:hyperlink>
      <w:r w:rsidRPr="00231F07">
        <w:rPr>
          <w:color w:val="000000" w:themeColor="text1"/>
          <w:sz w:val="28"/>
          <w:szCs w:val="28"/>
        </w:rPr>
        <w:t xml:space="preserve">; </w:t>
      </w:r>
      <w:hyperlink r:id="rId23" w:tgtFrame="_blank" w:history="1">
        <w:r w:rsidRPr="00231F07">
          <w:rPr>
            <w:rStyle w:val="a5"/>
            <w:color w:val="000000" w:themeColor="text1"/>
            <w:sz w:val="28"/>
            <w:szCs w:val="28"/>
            <w:bdr w:val="none" w:sz="0" w:space="0" w:color="auto" w:frame="1"/>
          </w:rPr>
          <w:t>Рекомендація СМ/</w:t>
        </w:r>
        <w:proofErr w:type="spellStart"/>
        <w:r w:rsidRPr="00231F07">
          <w:rPr>
            <w:rStyle w:val="a5"/>
            <w:color w:val="000000" w:themeColor="text1"/>
            <w:sz w:val="28"/>
            <w:szCs w:val="28"/>
            <w:bdr w:val="none" w:sz="0" w:space="0" w:color="auto" w:frame="1"/>
          </w:rPr>
          <w:t>Rес</w:t>
        </w:r>
        <w:proofErr w:type="spellEnd"/>
        <w:r w:rsidRPr="00231F07">
          <w:rPr>
            <w:rStyle w:val="a5"/>
            <w:color w:val="000000" w:themeColor="text1"/>
            <w:sz w:val="28"/>
            <w:szCs w:val="28"/>
            <w:bdr w:val="none" w:sz="0" w:space="0" w:color="auto" w:frame="1"/>
          </w:rPr>
          <w:t xml:space="preserve"> (2009) 10 про викоренення всіх форм насильства щодо дітей</w:t>
        </w:r>
      </w:hyperlink>
      <w:r w:rsidRPr="00231F07">
        <w:rPr>
          <w:color w:val="000000" w:themeColor="text1"/>
          <w:sz w:val="28"/>
          <w:szCs w:val="28"/>
        </w:rPr>
        <w:t>.</w:t>
      </w:r>
    </w:p>
    <w:p w:rsidR="00F048BE" w:rsidRPr="000A3C8F" w:rsidRDefault="00F048BE" w:rsidP="00F048BE">
      <w:pPr>
        <w:pStyle w:val="a4"/>
        <w:shd w:val="clear" w:color="auto" w:fill="FFFFFF"/>
        <w:spacing w:before="0" w:beforeAutospacing="0" w:after="0" w:afterAutospacing="0" w:line="276" w:lineRule="auto"/>
        <w:ind w:firstLine="708"/>
        <w:jc w:val="both"/>
        <w:textAlignment w:val="baseline"/>
        <w:rPr>
          <w:color w:val="000000" w:themeColor="text1"/>
          <w:sz w:val="28"/>
          <w:szCs w:val="28"/>
        </w:rPr>
      </w:pPr>
      <w:r w:rsidRPr="00231F07">
        <w:rPr>
          <w:sz w:val="28"/>
          <w:szCs w:val="28"/>
        </w:rPr>
        <w:t>Також правову основу становлять закони України «Про охорону дитинства»</w:t>
      </w:r>
      <w:r w:rsidRPr="00231F07">
        <w:rPr>
          <w:color w:val="004386"/>
          <w:sz w:val="28"/>
          <w:szCs w:val="28"/>
          <w:shd w:val="clear" w:color="auto" w:fill="FFFFFF"/>
        </w:rPr>
        <w:t xml:space="preserve"> </w:t>
      </w:r>
      <w:r w:rsidRPr="00231F07">
        <w:rPr>
          <w:color w:val="000000" w:themeColor="text1"/>
          <w:sz w:val="28"/>
          <w:szCs w:val="28"/>
          <w:shd w:val="clear" w:color="auto" w:fill="FFFFFF"/>
        </w:rPr>
        <w:t>від </w:t>
      </w:r>
      <w:r w:rsidRPr="00231F07">
        <w:rPr>
          <w:color w:val="000000" w:themeColor="text1"/>
          <w:sz w:val="28"/>
          <w:szCs w:val="28"/>
          <w:bdr w:val="none" w:sz="0" w:space="0" w:color="auto" w:frame="1"/>
          <w:shd w:val="clear" w:color="auto" w:fill="FFFFFF"/>
        </w:rPr>
        <w:t>26.04.2001</w:t>
      </w:r>
      <w:r w:rsidRPr="00231F07">
        <w:rPr>
          <w:color w:val="000000" w:themeColor="text1"/>
          <w:sz w:val="28"/>
          <w:szCs w:val="28"/>
          <w:shd w:val="clear" w:color="auto" w:fill="FFFFFF"/>
        </w:rPr>
        <w:t> № </w:t>
      </w:r>
      <w:r w:rsidRPr="00231F07">
        <w:rPr>
          <w:bCs/>
          <w:color w:val="000000" w:themeColor="text1"/>
          <w:sz w:val="28"/>
          <w:szCs w:val="28"/>
          <w:bdr w:val="none" w:sz="0" w:space="0" w:color="auto" w:frame="1"/>
          <w:shd w:val="clear" w:color="auto" w:fill="FFFFFF"/>
        </w:rPr>
        <w:t>2402-III</w:t>
      </w:r>
      <w:r w:rsidRPr="00231F07">
        <w:rPr>
          <w:b/>
          <w:bCs/>
          <w:color w:val="000000" w:themeColor="text1"/>
          <w:sz w:val="28"/>
          <w:szCs w:val="28"/>
          <w:bdr w:val="none" w:sz="0" w:space="0" w:color="auto" w:frame="1"/>
          <w:shd w:val="clear" w:color="auto" w:fill="FFFFFF"/>
        </w:rPr>
        <w:t xml:space="preserve"> </w:t>
      </w:r>
      <w:r w:rsidRPr="00231F07">
        <w:rPr>
          <w:bCs/>
          <w:color w:val="000000" w:themeColor="text1"/>
          <w:sz w:val="28"/>
          <w:szCs w:val="28"/>
          <w:bdr w:val="none" w:sz="0" w:space="0" w:color="auto" w:frame="1"/>
          <w:shd w:val="clear" w:color="auto" w:fill="FFFFFF"/>
        </w:rPr>
        <w:t>редакція від</w:t>
      </w:r>
      <w:r w:rsidRPr="00231F07">
        <w:rPr>
          <w:rStyle w:val="a8"/>
          <w:sz w:val="28"/>
          <w:szCs w:val="28"/>
        </w:rPr>
        <w:t xml:space="preserve"> </w:t>
      </w:r>
      <w:r w:rsidRPr="00231F07">
        <w:rPr>
          <w:sz w:val="28"/>
          <w:szCs w:val="28"/>
        </w:rPr>
        <w:t>20.01.2018</w:t>
      </w:r>
      <w:r w:rsidRPr="00231F07">
        <w:rPr>
          <w:rStyle w:val="a8"/>
          <w:sz w:val="28"/>
          <w:szCs w:val="28"/>
        </w:rPr>
        <w:t xml:space="preserve">  </w:t>
      </w:r>
      <w:r w:rsidRPr="00231F07">
        <w:rPr>
          <w:rStyle w:val="a8"/>
          <w:sz w:val="28"/>
          <w:szCs w:val="28"/>
        </w:rPr>
        <w:footnoteReference w:id="7"/>
      </w:r>
      <w:r w:rsidRPr="00231F07">
        <w:rPr>
          <w:sz w:val="28"/>
          <w:szCs w:val="28"/>
        </w:rPr>
        <w:t xml:space="preserve">, «Про органи та служби у справах дітей та спеціальні установи для дітей» від 24.01.1995 редакція від 09.02.2017 </w:t>
      </w:r>
      <w:r w:rsidRPr="00231F07">
        <w:rPr>
          <w:rStyle w:val="a8"/>
          <w:sz w:val="28"/>
          <w:szCs w:val="28"/>
        </w:rPr>
        <w:footnoteReference w:id="8"/>
      </w:r>
      <w:r w:rsidRPr="00231F07">
        <w:rPr>
          <w:sz w:val="28"/>
          <w:szCs w:val="28"/>
        </w:rPr>
        <w:t>,  «Про органи і служби у справах дітей та</w:t>
      </w:r>
      <w:r>
        <w:rPr>
          <w:sz w:val="28"/>
          <w:szCs w:val="28"/>
        </w:rPr>
        <w:t xml:space="preserve"> спеціальні установи для дітей», </w:t>
      </w:r>
      <w:r w:rsidRPr="00231F07">
        <w:rPr>
          <w:sz w:val="28"/>
          <w:szCs w:val="28"/>
        </w:rPr>
        <w:t xml:space="preserve"> </w:t>
      </w:r>
      <w:r>
        <w:rPr>
          <w:color w:val="000000" w:themeColor="text1"/>
          <w:sz w:val="28"/>
          <w:szCs w:val="28"/>
          <w:shd w:val="clear" w:color="auto" w:fill="FFFFFF"/>
        </w:rPr>
        <w:t xml:space="preserve">Наказ МВС </w:t>
      </w:r>
      <w:r w:rsidRPr="000A3C8F">
        <w:rPr>
          <w:color w:val="000000" w:themeColor="text1"/>
          <w:sz w:val="28"/>
          <w:szCs w:val="28"/>
          <w:shd w:val="clear" w:color="auto" w:fill="FFFFFF"/>
        </w:rPr>
        <w:t>від </w:t>
      </w:r>
      <w:r w:rsidRPr="000A3C8F">
        <w:rPr>
          <w:color w:val="000000" w:themeColor="text1"/>
          <w:sz w:val="28"/>
          <w:szCs w:val="28"/>
          <w:bdr w:val="none" w:sz="0" w:space="0" w:color="auto" w:frame="1"/>
          <w:shd w:val="clear" w:color="auto" w:fill="FFFFFF"/>
        </w:rPr>
        <w:t>19.12.2017</w:t>
      </w:r>
      <w:r w:rsidRPr="000A3C8F">
        <w:rPr>
          <w:color w:val="000000" w:themeColor="text1"/>
          <w:sz w:val="28"/>
          <w:szCs w:val="28"/>
          <w:shd w:val="clear" w:color="auto" w:fill="FFFFFF"/>
        </w:rPr>
        <w:t> № </w:t>
      </w:r>
      <w:r w:rsidRPr="000A3C8F">
        <w:rPr>
          <w:b/>
          <w:bCs/>
          <w:color w:val="000000" w:themeColor="text1"/>
          <w:sz w:val="28"/>
          <w:szCs w:val="28"/>
          <w:bdr w:val="none" w:sz="0" w:space="0" w:color="auto" w:frame="1"/>
          <w:shd w:val="clear" w:color="auto" w:fill="FFFFFF"/>
        </w:rPr>
        <w:t>1044</w:t>
      </w:r>
      <w:r>
        <w:rPr>
          <w:b/>
          <w:bCs/>
          <w:color w:val="000000" w:themeColor="text1"/>
          <w:sz w:val="28"/>
          <w:szCs w:val="28"/>
          <w:bdr w:val="none" w:sz="0" w:space="0" w:color="auto" w:frame="1"/>
          <w:shd w:val="clear" w:color="auto" w:fill="FFFFFF"/>
        </w:rPr>
        <w:t xml:space="preserve"> «</w:t>
      </w:r>
      <w:hyperlink r:id="rId24" w:history="1">
        <w:r w:rsidRPr="000A3C8F">
          <w:rPr>
            <w:rStyle w:val="a5"/>
            <w:color w:val="000000" w:themeColor="text1"/>
            <w:sz w:val="28"/>
            <w:szCs w:val="28"/>
            <w:bdr w:val="none" w:sz="0" w:space="0" w:color="auto" w:frame="1"/>
            <w:shd w:val="clear" w:color="auto" w:fill="FFFFFF"/>
          </w:rPr>
          <w:t>Про затвердження Інструкції з організації роботи підрозділів ювенальної превенції Національної поліції</w:t>
        </w:r>
        <w:r>
          <w:rPr>
            <w:rStyle w:val="a5"/>
            <w:color w:val="000000" w:themeColor="text1"/>
            <w:sz w:val="28"/>
            <w:szCs w:val="28"/>
            <w:bdr w:val="none" w:sz="0" w:space="0" w:color="auto" w:frame="1"/>
            <w:shd w:val="clear" w:color="auto" w:fill="FFFFFF"/>
          </w:rPr>
          <w:t xml:space="preserve">». </w:t>
        </w:r>
        <w:r w:rsidRPr="000A3C8F">
          <w:rPr>
            <w:rStyle w:val="a5"/>
            <w:color w:val="000000" w:themeColor="text1"/>
            <w:sz w:val="28"/>
            <w:szCs w:val="28"/>
            <w:bdr w:val="none" w:sz="0" w:space="0" w:color="auto" w:frame="1"/>
            <w:shd w:val="clear" w:color="auto" w:fill="FFFFFF"/>
          </w:rPr>
          <w:t xml:space="preserve"> </w:t>
        </w:r>
      </w:hyperlink>
    </w:p>
    <w:p w:rsidR="00F048BE" w:rsidRDefault="00F048BE" w:rsidP="00F048BE">
      <w:pPr>
        <w:spacing w:after="0"/>
        <w:jc w:val="both"/>
        <w:rPr>
          <w:rFonts w:ascii="Times New Roman" w:hAnsi="Times New Roman" w:cs="Times New Roman"/>
          <w:b/>
          <w:bCs/>
          <w:sz w:val="28"/>
          <w:szCs w:val="28"/>
        </w:rPr>
      </w:pPr>
    </w:p>
    <w:p w:rsidR="00F048BE" w:rsidRPr="00EA6F77" w:rsidRDefault="00F048BE" w:rsidP="00F048BE">
      <w:pPr>
        <w:spacing w:after="0"/>
        <w:jc w:val="both"/>
        <w:rPr>
          <w:rFonts w:ascii="Times New Roman" w:hAnsi="Times New Roman" w:cs="Times New Roman"/>
          <w:sz w:val="28"/>
          <w:szCs w:val="28"/>
        </w:rPr>
      </w:pPr>
      <w:r w:rsidRPr="00A8458E">
        <w:rPr>
          <w:rFonts w:ascii="Times New Roman" w:hAnsi="Times New Roman" w:cs="Times New Roman"/>
          <w:b/>
          <w:bCs/>
          <w:sz w:val="28"/>
          <w:szCs w:val="28"/>
        </w:rPr>
        <w:t xml:space="preserve">Систему профілактики правопорушень </w:t>
      </w:r>
      <w:r w:rsidRPr="00A8458E">
        <w:rPr>
          <w:rFonts w:ascii="Times New Roman" w:hAnsi="Times New Roman" w:cs="Times New Roman"/>
          <w:sz w:val="28"/>
          <w:szCs w:val="28"/>
        </w:rPr>
        <w:t xml:space="preserve">поліції складає сукупність її окремих підрозділів, посадових осіб та працівників, які цілеспрямовано здійснюють на різних рівнях і у різних масштабах управління й планування профілактичної діяльності, виконують профілактичні заходи на основі спільних цілей, завдань та принципів і мають у зв’язку з цим певні права та обов’язки, несуть відповідальність. Суб’єктами загальної та індивідуальної превенції (профілактики) правопорушень є органи державної влади (законодавчої, виконавчої, судової), органи місцевого самоврядування, правоохоронні органи, засоби масової інформації, громадські організації, у тому числі громадські формування з охорони громадського порядку, релігійні установи та організації, підприємства, установи та організації незалежно від форм власності, які беруть участь у профілактиці правопорушень. </w:t>
      </w:r>
      <w:r w:rsidRPr="00A8458E">
        <w:rPr>
          <w:rFonts w:ascii="Times New Roman" w:hAnsi="Times New Roman" w:cs="Times New Roman"/>
          <w:b/>
          <w:bCs/>
          <w:sz w:val="28"/>
          <w:szCs w:val="28"/>
        </w:rPr>
        <w:t xml:space="preserve">Об’єктами </w:t>
      </w:r>
      <w:r w:rsidRPr="00A8458E">
        <w:rPr>
          <w:rFonts w:ascii="Times New Roman" w:hAnsi="Times New Roman" w:cs="Times New Roman"/>
          <w:sz w:val="28"/>
          <w:szCs w:val="28"/>
        </w:rPr>
        <w:t>профілактики правопорушень є громадяни України, особи без громадянства, а також іноземці, за винятком дипломатичних представників іноземних держав та інших громадян, які за законами України і міжнародними договорами, згода на обов’язковість яких надана Верховною Радою України, користуються імунітетом від кримінальної та адміністративної юрисдикції, криміногенні чинники правопорушень, особи з криміногенними нахилами, мікросередовище, яке сприяє формуванню особи з криміногенними нахилами.</w:t>
      </w:r>
      <w:r w:rsidRPr="00EA6F77">
        <w:rPr>
          <w:rFonts w:ascii="Times New Roman" w:hAnsi="Times New Roman" w:cs="Times New Roman"/>
          <w:sz w:val="28"/>
          <w:szCs w:val="28"/>
        </w:rPr>
        <w:t xml:space="preserve">  </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r w:rsidRPr="00832A30">
        <w:rPr>
          <w:color w:val="000000"/>
          <w:sz w:val="28"/>
          <w:szCs w:val="28"/>
        </w:rPr>
        <w:t>З метою здійснення заходів індивідуальної профілактики щодо дитини поліцейський підрозділу ЮП заводить обліково-профілактичну справу (далі - ОПС) та вносить відомості про взяття на профілактичний облік до відповідної інформаційної підсистеми бази даних, що входить до єдиної інформаційної системи МВС, дітей, щодо яких поліцейські ЮП здійснюють профілактичну роботу.</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29" w:name="n61"/>
      <w:bookmarkEnd w:id="29"/>
      <w:r w:rsidRPr="00832A30">
        <w:rPr>
          <w:color w:val="000000"/>
          <w:sz w:val="28"/>
          <w:szCs w:val="28"/>
        </w:rPr>
        <w:lastRenderedPageBreak/>
        <w:t xml:space="preserve"> </w:t>
      </w:r>
      <w:r w:rsidRPr="00832A30">
        <w:rPr>
          <w:b/>
          <w:i/>
          <w:color w:val="000000"/>
          <w:sz w:val="28"/>
          <w:szCs w:val="28"/>
        </w:rPr>
        <w:t>Взяттю на профілактичний облік підлягає дитина:</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0" w:name="n62"/>
      <w:bookmarkEnd w:id="30"/>
      <w:r w:rsidRPr="00832A30">
        <w:rPr>
          <w:color w:val="000000"/>
          <w:sz w:val="28"/>
          <w:szCs w:val="28"/>
        </w:rPr>
        <w:t>1) засуджена судом до покарання, не пов’язаного з позбавленням волі;</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1" w:name="n63"/>
      <w:bookmarkEnd w:id="31"/>
      <w:r w:rsidRPr="00832A30">
        <w:rPr>
          <w:color w:val="000000"/>
          <w:sz w:val="28"/>
          <w:szCs w:val="28"/>
        </w:rPr>
        <w:t>2) звільнена за рішенням суду від кримінальної відповідальності із застосуванням примусових заходів виховного характеру без поміщення до школи або професійного училища соціальної реабілітації для дітей, які потребують особливих умов виховання;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2" w:name="n64"/>
      <w:bookmarkEnd w:id="32"/>
      <w:r w:rsidRPr="00832A30">
        <w:rPr>
          <w:color w:val="000000"/>
          <w:sz w:val="28"/>
          <w:szCs w:val="28"/>
        </w:rPr>
        <w:t>3) якій оголошено повідомлення про підозру в учиненні кримінального правопорушення;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3" w:name="n65"/>
      <w:bookmarkEnd w:id="33"/>
      <w:r w:rsidRPr="00832A30">
        <w:rPr>
          <w:color w:val="000000"/>
          <w:sz w:val="28"/>
          <w:szCs w:val="28"/>
        </w:rPr>
        <w:t>4) звільнена зі спеціальної виховної установи;</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4" w:name="n66"/>
      <w:bookmarkEnd w:id="34"/>
      <w:r w:rsidRPr="00832A30">
        <w:rPr>
          <w:color w:val="000000"/>
          <w:sz w:val="28"/>
          <w:szCs w:val="28"/>
        </w:rPr>
        <w:t>5) яка не досягла 18 років і вчинила домашнє насильство у будь-якій формі (дитина-кривдник);</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5" w:name="n67"/>
      <w:bookmarkEnd w:id="35"/>
      <w:r w:rsidRPr="00832A30">
        <w:rPr>
          <w:color w:val="000000"/>
          <w:sz w:val="28"/>
          <w:szCs w:val="28"/>
        </w:rPr>
        <w:t>6) яка впродовж року два і більше разів була притягнута до адміністративної відповідальності;</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6" w:name="n68"/>
      <w:bookmarkEnd w:id="36"/>
      <w:r w:rsidRPr="00832A30">
        <w:rPr>
          <w:color w:val="000000"/>
          <w:sz w:val="28"/>
          <w:szCs w:val="28"/>
        </w:rPr>
        <w:t>7) яка впродовж року два і більше разів самовільно залишала сім’ю, навчально-виховний заклад чи спеціальну установу для дітей.</w:t>
      </w:r>
    </w:p>
    <w:p w:rsidR="00F048BE" w:rsidRDefault="00F048BE" w:rsidP="00F048BE">
      <w:pPr>
        <w:pStyle w:val="rvps2"/>
        <w:shd w:val="clear" w:color="auto" w:fill="FFFFFF"/>
        <w:spacing w:before="0" w:beforeAutospacing="0" w:after="0" w:afterAutospacing="0" w:line="276" w:lineRule="auto"/>
        <w:jc w:val="both"/>
        <w:textAlignment w:val="baseline"/>
        <w:rPr>
          <w:color w:val="000000"/>
          <w:sz w:val="28"/>
          <w:szCs w:val="28"/>
        </w:rPr>
      </w:pPr>
      <w:bookmarkStart w:id="37" w:name="n69"/>
      <w:bookmarkEnd w:id="37"/>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r w:rsidRPr="00832A30">
        <w:rPr>
          <w:b/>
          <w:i/>
          <w:color w:val="000000"/>
          <w:sz w:val="28"/>
          <w:szCs w:val="28"/>
        </w:rPr>
        <w:t xml:space="preserve"> Підставами для взяття дитини на профілактичний облік є:</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8" w:name="n70"/>
      <w:bookmarkEnd w:id="38"/>
      <w:r w:rsidRPr="00832A30">
        <w:rPr>
          <w:color w:val="000000"/>
          <w:sz w:val="28"/>
          <w:szCs w:val="28"/>
        </w:rPr>
        <w:t>вирок (постанова) суду, що набрав(</w:t>
      </w:r>
      <w:proofErr w:type="spellStart"/>
      <w:r w:rsidRPr="00832A30">
        <w:rPr>
          <w:color w:val="000000"/>
          <w:sz w:val="28"/>
          <w:szCs w:val="28"/>
        </w:rPr>
        <w:t>ла</w:t>
      </w:r>
      <w:proofErr w:type="spellEnd"/>
      <w:r w:rsidRPr="00832A30">
        <w:rPr>
          <w:color w:val="000000"/>
          <w:sz w:val="28"/>
          <w:szCs w:val="28"/>
        </w:rPr>
        <w:t>) законної сили, про застосування до дитини покарання, не пов’язаного з позбавленням волі;</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9" w:name="n71"/>
      <w:bookmarkEnd w:id="39"/>
      <w:r w:rsidRPr="00832A30">
        <w:rPr>
          <w:color w:val="000000"/>
          <w:sz w:val="28"/>
          <w:szCs w:val="28"/>
        </w:rPr>
        <w:t>рішення суду про звільнення дитини від кримінальної відповідальності із застосуванням примусових заходів виховного характеру, крім випадків, коли дитину направляють до школи або професійного училища соціальної реабілітації для дітей, які потребують особливих умов виховання;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0" w:name="n72"/>
      <w:bookmarkEnd w:id="40"/>
      <w:r w:rsidRPr="00832A30">
        <w:rPr>
          <w:color w:val="000000"/>
          <w:sz w:val="28"/>
          <w:szCs w:val="28"/>
        </w:rPr>
        <w:t>письмове повідомлення слідчого, прокурора про вручення дитині повідомлення про підозру в учиненні кримінального правопорушення;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1" w:name="n73"/>
      <w:bookmarkEnd w:id="41"/>
      <w:r w:rsidRPr="00832A30">
        <w:rPr>
          <w:color w:val="000000"/>
          <w:sz w:val="28"/>
          <w:szCs w:val="28"/>
        </w:rPr>
        <w:t>довідка про звільнення зі спеціальної виховної установи для дітей;</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2" w:name="n74"/>
      <w:bookmarkEnd w:id="42"/>
      <w:r w:rsidRPr="00832A30">
        <w:rPr>
          <w:color w:val="000000"/>
          <w:sz w:val="28"/>
          <w:szCs w:val="28"/>
        </w:rPr>
        <w:t>матеріали, які підтверджують факт вчинення дитиною домашнього насильства (копія термінового заборонного чи обмежувального припису, рішення суду щодо адміністративного провадження за </w:t>
      </w:r>
      <w:hyperlink r:id="rId25" w:anchor="n1867" w:tgtFrame="_blank" w:history="1">
        <w:r w:rsidRPr="00832A30">
          <w:rPr>
            <w:rStyle w:val="a5"/>
            <w:color w:val="000099"/>
            <w:sz w:val="28"/>
            <w:szCs w:val="28"/>
            <w:bdr w:val="none" w:sz="0" w:space="0" w:color="auto" w:frame="1"/>
          </w:rPr>
          <w:t>статтею 173</w:t>
        </w:r>
      </w:hyperlink>
      <w:hyperlink r:id="rId26" w:anchor="n1867" w:tgtFrame="_blank" w:history="1">
        <w:r w:rsidRPr="00832A30">
          <w:rPr>
            <w:rStyle w:val="a5"/>
            <w:b/>
            <w:bCs/>
            <w:color w:val="000099"/>
            <w:sz w:val="28"/>
            <w:szCs w:val="28"/>
            <w:bdr w:val="none" w:sz="0" w:space="0" w:color="auto" w:frame="1"/>
          </w:rPr>
          <w:t>-</w:t>
        </w:r>
        <w:r w:rsidRPr="00832A30">
          <w:rPr>
            <w:rStyle w:val="a5"/>
            <w:b/>
            <w:bCs/>
            <w:color w:val="000099"/>
            <w:sz w:val="28"/>
            <w:szCs w:val="28"/>
            <w:bdr w:val="none" w:sz="0" w:space="0" w:color="auto" w:frame="1"/>
            <w:vertAlign w:val="superscript"/>
          </w:rPr>
          <w:t>2</w:t>
        </w:r>
      </w:hyperlink>
      <w:r w:rsidRPr="00832A30">
        <w:rPr>
          <w:color w:val="000000"/>
          <w:sz w:val="28"/>
          <w:szCs w:val="28"/>
        </w:rPr>
        <w:t> Кодексу України про адміністративні правопорушення);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3" w:name="n75"/>
      <w:bookmarkEnd w:id="43"/>
      <w:r w:rsidRPr="00832A30">
        <w:rPr>
          <w:color w:val="000000"/>
          <w:sz w:val="28"/>
          <w:szCs w:val="28"/>
        </w:rPr>
        <w:t xml:space="preserve">рапорт поліцейського підрозділу ЮП про дитину, яка впродовж року два і більше разів притягувалася до адміністративної відповідальності, з </w:t>
      </w:r>
      <w:proofErr w:type="spellStart"/>
      <w:r w:rsidRPr="00832A30">
        <w:rPr>
          <w:color w:val="000000"/>
          <w:sz w:val="28"/>
          <w:szCs w:val="28"/>
        </w:rPr>
        <w:t>долученням</w:t>
      </w:r>
      <w:proofErr w:type="spellEnd"/>
      <w:r w:rsidRPr="00832A30">
        <w:rPr>
          <w:color w:val="000000"/>
          <w:sz w:val="28"/>
          <w:szCs w:val="28"/>
        </w:rPr>
        <w:t xml:space="preserve"> копій постанов суду про притягнення до адміністративної відповідальності;</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4" w:name="n76"/>
      <w:bookmarkEnd w:id="44"/>
      <w:r w:rsidRPr="00832A30">
        <w:rPr>
          <w:color w:val="000000"/>
          <w:sz w:val="28"/>
          <w:szCs w:val="28"/>
        </w:rPr>
        <w:t xml:space="preserve">рапорт поліцейського підрозділу ЮП щодо виявлення дитини, яка впродовж року два і більше разів самовільно залишала сім’ю, навчально-виховний заклад чи спеціальну установу для дітей, з </w:t>
      </w:r>
      <w:proofErr w:type="spellStart"/>
      <w:r w:rsidRPr="00832A30">
        <w:rPr>
          <w:color w:val="000000"/>
          <w:sz w:val="28"/>
          <w:szCs w:val="28"/>
        </w:rPr>
        <w:t>долученням</w:t>
      </w:r>
      <w:proofErr w:type="spellEnd"/>
      <w:r w:rsidRPr="00832A30">
        <w:rPr>
          <w:color w:val="000000"/>
          <w:sz w:val="28"/>
          <w:szCs w:val="28"/>
        </w:rPr>
        <w:t xml:space="preserve"> витягів з Єдиного обліку заяв і повідомлень про вчинені кримінальні правопорушення та інші події щодо зареєстрованих фактів безвісного зникнення дитини.</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5" w:name="n77"/>
      <w:bookmarkEnd w:id="45"/>
      <w:r w:rsidRPr="00832A30">
        <w:rPr>
          <w:color w:val="000000"/>
          <w:sz w:val="28"/>
          <w:szCs w:val="28"/>
        </w:rPr>
        <w:t xml:space="preserve"> За наявності підстав для взяття дитини на профілактичний облік поліцейський підрозділу ЮП у триденний строк виносить постанову про взяття на профілактичний облік дитини та заведення обліково-профілактичної справи </w:t>
      </w:r>
      <w:r w:rsidRPr="00832A30">
        <w:rPr>
          <w:color w:val="000000"/>
          <w:sz w:val="28"/>
          <w:szCs w:val="28"/>
        </w:rPr>
        <w:lastRenderedPageBreak/>
        <w:t>(</w:t>
      </w:r>
      <w:hyperlink r:id="rId27" w:anchor="n160" w:history="1">
        <w:r w:rsidRPr="00832A30">
          <w:rPr>
            <w:rStyle w:val="a5"/>
            <w:color w:val="006600"/>
            <w:sz w:val="28"/>
            <w:szCs w:val="28"/>
            <w:bdr w:val="none" w:sz="0" w:space="0" w:color="auto" w:frame="1"/>
          </w:rPr>
          <w:t>додаток 1</w:t>
        </w:r>
      </w:hyperlink>
      <w:r w:rsidRPr="00832A30">
        <w:rPr>
          <w:color w:val="000000"/>
          <w:sz w:val="28"/>
          <w:szCs w:val="28"/>
        </w:rPr>
        <w:t>), яку затверджує начальник територіального (відокремленого) підрозділу ГУНП.</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6" w:name="n78"/>
      <w:bookmarkEnd w:id="46"/>
      <w:r w:rsidRPr="00832A30">
        <w:rPr>
          <w:color w:val="000000"/>
          <w:sz w:val="28"/>
          <w:szCs w:val="28"/>
        </w:rPr>
        <w:t xml:space="preserve"> ОПС реєструється в журналі реєстрації обліково-профілактичних справ дітей, взятих на профілактичний облік (</w:t>
      </w:r>
      <w:hyperlink r:id="rId28" w:anchor="n162" w:history="1">
        <w:r w:rsidRPr="00832A30">
          <w:rPr>
            <w:rStyle w:val="a5"/>
            <w:color w:val="006600"/>
            <w:sz w:val="28"/>
            <w:szCs w:val="28"/>
            <w:bdr w:val="none" w:sz="0" w:space="0" w:color="auto" w:frame="1"/>
          </w:rPr>
          <w:t>додаток 2</w:t>
        </w:r>
      </w:hyperlink>
      <w:r w:rsidRPr="00832A30">
        <w:rPr>
          <w:color w:val="000000"/>
          <w:sz w:val="28"/>
          <w:szCs w:val="28"/>
        </w:rPr>
        <w:t>), який ведеться в електронній формі.</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7" w:name="n79"/>
      <w:bookmarkEnd w:id="47"/>
      <w:r w:rsidRPr="00832A30">
        <w:rPr>
          <w:color w:val="000000"/>
          <w:sz w:val="28"/>
          <w:szCs w:val="28"/>
        </w:rPr>
        <w:t>ОПС містить: прізвище, ім’я, по батькові, дату народження дитини, адресу її проживання, а також документи, передбачені у пункті 6 цього розділу.</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8" w:name="n80"/>
      <w:bookmarkEnd w:id="48"/>
      <w:r w:rsidRPr="00832A30">
        <w:rPr>
          <w:color w:val="000000"/>
          <w:sz w:val="28"/>
          <w:szCs w:val="28"/>
        </w:rPr>
        <w:t>Під час заведення ОПС поліцейський підрозділу ЮП зобов’язаний повідомити дитину, її батьків чи інших законних представників про взяття дитини на профілактичний облік, провести ознайомлювальну бесіду і роз’яснити умови перебування на обліку в поліції, за результатами якої дитина та її батьки чи інші законні представники ставлять свій підпис у повідомленні (</w:t>
      </w:r>
      <w:hyperlink r:id="rId29" w:anchor="n165" w:history="1">
        <w:r w:rsidRPr="00832A30">
          <w:rPr>
            <w:rStyle w:val="a5"/>
            <w:color w:val="006600"/>
            <w:sz w:val="28"/>
            <w:szCs w:val="28"/>
            <w:bdr w:val="none" w:sz="0" w:space="0" w:color="auto" w:frame="1"/>
          </w:rPr>
          <w:t>додаток 3</w:t>
        </w:r>
      </w:hyperlink>
      <w:r w:rsidRPr="00832A30">
        <w:rPr>
          <w:color w:val="000000"/>
          <w:sz w:val="28"/>
          <w:szCs w:val="28"/>
        </w:rPr>
        <w:t>).</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9" w:name="n81"/>
      <w:bookmarkEnd w:id="49"/>
      <w:r w:rsidRPr="00832A30">
        <w:rPr>
          <w:color w:val="000000"/>
          <w:sz w:val="28"/>
          <w:szCs w:val="28"/>
        </w:rPr>
        <w:t>Про взяття дитини на профілактичний облік і заведення ОПС поліцейський підрозділу ЮП письмово повідомляє відповідний центр соціальних служб для сім’ї, дітей та молоді, а про дитину, узяту на профілактичний облік відповідно до підпунктів 5 або 7 пункту 2 цього розділу - також відповідну службу у справах дітей.</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50" w:name="n82"/>
      <w:bookmarkEnd w:id="50"/>
      <w:r w:rsidRPr="00832A30">
        <w:rPr>
          <w:b/>
          <w:i/>
          <w:color w:val="000000"/>
          <w:sz w:val="28"/>
          <w:szCs w:val="28"/>
        </w:rPr>
        <w:t xml:space="preserve"> До ОПС долучаються такі документи:</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bookmarkStart w:id="51" w:name="n83"/>
      <w:bookmarkEnd w:id="51"/>
      <w:r w:rsidRPr="00832A30">
        <w:rPr>
          <w:i/>
          <w:color w:val="000000"/>
          <w:sz w:val="28"/>
          <w:szCs w:val="28"/>
        </w:rPr>
        <w:t>постанова про взяття на профілактичний облік дитини та заведення ОПС;</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r w:rsidRPr="00832A30">
        <w:rPr>
          <w:i/>
          <w:color w:val="000000"/>
          <w:sz w:val="28"/>
          <w:szCs w:val="28"/>
        </w:rPr>
        <w:t>копія повідомлення дитини, її батьків, інших законних представників про взяття дитини на профілактичний облік;</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bookmarkStart w:id="52" w:name="n85"/>
      <w:bookmarkEnd w:id="52"/>
      <w:r w:rsidRPr="00832A30">
        <w:rPr>
          <w:i/>
          <w:color w:val="000000"/>
          <w:sz w:val="28"/>
          <w:szCs w:val="28"/>
        </w:rPr>
        <w:t>матеріали, що містять відомості про підстави взяття на профілактичний облік;</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bookmarkStart w:id="53" w:name="n86"/>
      <w:bookmarkEnd w:id="53"/>
      <w:r w:rsidRPr="00832A30">
        <w:rPr>
          <w:i/>
          <w:color w:val="000000"/>
          <w:sz w:val="28"/>
          <w:szCs w:val="28"/>
        </w:rPr>
        <w:t>характеристики з місця проживання, навчання або роботи дітей;</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bookmarkStart w:id="54" w:name="n87"/>
      <w:bookmarkEnd w:id="54"/>
      <w:r w:rsidRPr="00832A30">
        <w:rPr>
          <w:i/>
          <w:color w:val="000000"/>
          <w:sz w:val="28"/>
          <w:szCs w:val="28"/>
        </w:rPr>
        <w:t>копія повідомлення для відповідної служби у справах дітей про взяття дитини на профілактичний облік;</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bookmarkStart w:id="55" w:name="n88"/>
      <w:bookmarkEnd w:id="55"/>
      <w:r w:rsidRPr="00832A30">
        <w:rPr>
          <w:i/>
          <w:color w:val="000000"/>
          <w:sz w:val="28"/>
          <w:szCs w:val="28"/>
        </w:rPr>
        <w:t>план заходів індивідуальної профілактики (</w:t>
      </w:r>
      <w:hyperlink r:id="rId30" w:anchor="n167" w:history="1">
        <w:r w:rsidRPr="00832A30">
          <w:rPr>
            <w:rStyle w:val="a5"/>
            <w:i/>
            <w:color w:val="006600"/>
            <w:sz w:val="28"/>
            <w:szCs w:val="28"/>
            <w:bdr w:val="none" w:sz="0" w:space="0" w:color="auto" w:frame="1"/>
          </w:rPr>
          <w:t>додаток 4</w:t>
        </w:r>
      </w:hyperlink>
      <w:r w:rsidRPr="00832A30">
        <w:rPr>
          <w:i/>
          <w:color w:val="000000"/>
          <w:sz w:val="28"/>
          <w:szCs w:val="28"/>
        </w:rPr>
        <w:t>), до якого можуть вноситися корегування за умов зміни інформації про дитину;</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bookmarkStart w:id="56" w:name="n89"/>
      <w:bookmarkEnd w:id="56"/>
      <w:r w:rsidRPr="00832A30">
        <w:rPr>
          <w:i/>
          <w:color w:val="000000"/>
          <w:sz w:val="28"/>
          <w:szCs w:val="28"/>
        </w:rPr>
        <w:t>копія постанови про оголошення в розшук дитини, яка перебуває на профілактичному обліку, як такої, що безвісти зникла або переховується від органів досудового розслідування, слідчого судді, суду чи ухиляється від відбуття кримінального покарання;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bookmarkStart w:id="57" w:name="n90"/>
      <w:bookmarkEnd w:id="57"/>
      <w:r w:rsidRPr="00832A30">
        <w:rPr>
          <w:i/>
          <w:color w:val="000000"/>
          <w:sz w:val="28"/>
          <w:szCs w:val="28"/>
        </w:rPr>
        <w:t>постанова про зняття (зміну) з профілактичного обліку дитини та закриття обліково-профілактичної справи (</w:t>
      </w:r>
      <w:hyperlink r:id="rId31" w:anchor="n169" w:history="1">
        <w:r w:rsidRPr="00832A30">
          <w:rPr>
            <w:rStyle w:val="a5"/>
            <w:i/>
            <w:color w:val="006600"/>
            <w:sz w:val="28"/>
            <w:szCs w:val="28"/>
            <w:bdr w:val="none" w:sz="0" w:space="0" w:color="auto" w:frame="1"/>
          </w:rPr>
          <w:t>додаток 5</w:t>
        </w:r>
      </w:hyperlink>
      <w:r w:rsidRPr="00832A30">
        <w:rPr>
          <w:i/>
          <w:color w:val="000000"/>
          <w:sz w:val="28"/>
          <w:szCs w:val="28"/>
        </w:rPr>
        <w:t>);</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bookmarkStart w:id="58" w:name="n91"/>
      <w:bookmarkEnd w:id="58"/>
      <w:r w:rsidRPr="00832A30">
        <w:rPr>
          <w:i/>
          <w:color w:val="000000"/>
          <w:sz w:val="28"/>
          <w:szCs w:val="28"/>
        </w:rPr>
        <w:t>інші документи щодо проведеної профілактичної роботи з дитиною та її результатів.</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59" w:name="n92"/>
      <w:bookmarkEnd w:id="59"/>
      <w:r w:rsidRPr="00832A30">
        <w:rPr>
          <w:color w:val="000000"/>
          <w:sz w:val="28"/>
          <w:szCs w:val="28"/>
        </w:rPr>
        <w:t xml:space="preserve"> Поліцейський підрозділу ЮП вносить інформацію до відповідної інформаційної підсистеми бази даних, що входить до єдиної інформаційної </w:t>
      </w:r>
      <w:r w:rsidRPr="00832A30">
        <w:rPr>
          <w:color w:val="000000"/>
          <w:sz w:val="28"/>
          <w:szCs w:val="28"/>
        </w:rPr>
        <w:lastRenderedPageBreak/>
        <w:t>системи МВС, про взяття на профілактичний облік та зняття з профілактичного обліку дітей, щодо яких заведено ОПС.</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0" w:name="n93"/>
      <w:bookmarkEnd w:id="60"/>
      <w:r w:rsidRPr="00832A30">
        <w:rPr>
          <w:color w:val="000000"/>
          <w:sz w:val="28"/>
          <w:szCs w:val="28"/>
        </w:rPr>
        <w:t>Відомості про дитину (прізвище, ім’я, по батькові, дата народження, адреса проживання, номер і дата заведення ОПС, категорія обліку) поліцейський підрозділу ЮП протягом доби після заведення ОПС вносить до електронної картки інформаційної підсистеми. Категорія обліку проставляється відповідно до розмежувань, зазначених у довіднику електронної картки.</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1" w:name="n94"/>
      <w:bookmarkEnd w:id="61"/>
      <w:r w:rsidRPr="00832A30">
        <w:rPr>
          <w:color w:val="000000"/>
          <w:sz w:val="28"/>
          <w:szCs w:val="28"/>
        </w:rPr>
        <w:t>Якщо категорія профілактичного обліку дитини змінюється, поліцейський підрозділу ЮП упродовж доби вносить відповідні корективи до електронної картки.</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2" w:name="n95"/>
      <w:bookmarkEnd w:id="62"/>
      <w:r w:rsidRPr="00832A30">
        <w:rPr>
          <w:color w:val="000000"/>
          <w:sz w:val="28"/>
          <w:szCs w:val="28"/>
        </w:rPr>
        <w:t>На автоматизованому обліку дитина перебуває лише з однією категорією обліку, ступінь пріоритетності якої визначається поліцейським підрозділу ЮП за принципом - кримінальне правопорушення поглинає адміністративне правопорушення.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3" w:name="n96"/>
      <w:bookmarkEnd w:id="63"/>
      <w:r w:rsidRPr="00832A30">
        <w:rPr>
          <w:color w:val="000000"/>
          <w:sz w:val="28"/>
          <w:szCs w:val="28"/>
        </w:rPr>
        <w:t>Якщо однією з категорій є «домашнє насильство», зберігаються дві категорії обліку.</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4" w:name="n97"/>
      <w:bookmarkEnd w:id="64"/>
      <w:r w:rsidRPr="00832A30">
        <w:rPr>
          <w:color w:val="000000"/>
          <w:sz w:val="28"/>
          <w:szCs w:val="28"/>
        </w:rPr>
        <w:t>У разі зміни дитиною, яка перебуває на профілактичному обліку, місця фактичного проживання поліцейський ЮП повідомляє про це орган поліції, на території обслуговування якого проживатиме дитина. Після одержання відповідної інформації щодо прибуття дитини до нового місця проживання поліцейський ЮП надсилає до органу поліції, на території обслуговування якого проживатиме дитина, ОПС для подальшого здійснення заходів індивідуальної профілактики щодо дитини. Після одержання інформації про отримання ОПС та взяття дитини на облік за новим місцем проживання поліцейський ЮП вносить відповідну інформацію до журналу реєстрації ОПС дітей, взятих на профілактичний облік.</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5" w:name="n98"/>
      <w:bookmarkEnd w:id="65"/>
      <w:r w:rsidRPr="00832A30">
        <w:rPr>
          <w:color w:val="000000"/>
          <w:sz w:val="28"/>
          <w:szCs w:val="28"/>
        </w:rPr>
        <w:t>У разі переїзду дитини за кордон або на тимчасово окуповану територію, якщо з моменту переїзду минув рік, профілактичний облік автоматично припиняється.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6" w:name="n99"/>
      <w:bookmarkEnd w:id="66"/>
      <w:r>
        <w:rPr>
          <w:color w:val="000000"/>
          <w:sz w:val="28"/>
          <w:szCs w:val="28"/>
        </w:rPr>
        <w:t xml:space="preserve"> </w:t>
      </w:r>
      <w:r w:rsidRPr="00832A30">
        <w:rPr>
          <w:color w:val="000000"/>
          <w:sz w:val="28"/>
          <w:szCs w:val="28"/>
        </w:rPr>
        <w:t xml:space="preserve"> Ведення ОПС контролюють:</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7" w:name="n100"/>
      <w:bookmarkEnd w:id="67"/>
      <w:r w:rsidRPr="00832A30">
        <w:rPr>
          <w:color w:val="000000"/>
          <w:sz w:val="28"/>
          <w:szCs w:val="28"/>
        </w:rPr>
        <w:t>начальник підрозділу превентивної діяльності територіального (відокремленого) підрозділу ГУНП або його заступник - один раз на квартал;</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8" w:name="n101"/>
      <w:bookmarkEnd w:id="68"/>
      <w:r w:rsidRPr="00832A30">
        <w:rPr>
          <w:color w:val="000000"/>
          <w:sz w:val="28"/>
          <w:szCs w:val="28"/>
        </w:rPr>
        <w:t>начальник підрозділу ЮП ГУНП - один раз на півроку.</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9" w:name="n102"/>
      <w:bookmarkEnd w:id="69"/>
      <w:r>
        <w:rPr>
          <w:color w:val="000000"/>
          <w:sz w:val="28"/>
          <w:szCs w:val="28"/>
        </w:rPr>
        <w:t xml:space="preserve"> </w:t>
      </w:r>
      <w:r w:rsidRPr="00832A30">
        <w:rPr>
          <w:color w:val="000000"/>
          <w:sz w:val="28"/>
          <w:szCs w:val="28"/>
        </w:rPr>
        <w:t xml:space="preserve"> Профілактичний облік дітей із заведенням ОПС триває строком один рік з моменту взяття на облік, якщо інше не передбачено вироком суду, який набрав законної сили.</w:t>
      </w:r>
    </w:p>
    <w:p w:rsidR="00F048BE"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0" w:name="n103"/>
      <w:bookmarkEnd w:id="70"/>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r w:rsidRPr="00832A30">
        <w:rPr>
          <w:b/>
          <w:i/>
          <w:color w:val="000000"/>
          <w:sz w:val="28"/>
          <w:szCs w:val="28"/>
        </w:rPr>
        <w:t xml:space="preserve">  Підставами для зняття дитини з профілактичного обліку є:</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1" w:name="n104"/>
      <w:bookmarkEnd w:id="71"/>
      <w:r w:rsidRPr="00832A30">
        <w:rPr>
          <w:b/>
          <w:i/>
          <w:color w:val="000000"/>
          <w:sz w:val="28"/>
          <w:szCs w:val="28"/>
        </w:rPr>
        <w:t>1) досягнення нею 18-річного віку;</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2" w:name="n105"/>
      <w:bookmarkEnd w:id="72"/>
      <w:r w:rsidRPr="00832A30">
        <w:rPr>
          <w:b/>
          <w:i/>
          <w:color w:val="000000"/>
          <w:sz w:val="28"/>
          <w:szCs w:val="28"/>
        </w:rPr>
        <w:t>2) закінчення строку покарання, визначеного вироком суду;</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3" w:name="n106"/>
      <w:bookmarkEnd w:id="73"/>
      <w:r w:rsidRPr="00832A30">
        <w:rPr>
          <w:b/>
          <w:i/>
          <w:color w:val="000000"/>
          <w:sz w:val="28"/>
          <w:szCs w:val="28"/>
        </w:rPr>
        <w:lastRenderedPageBreak/>
        <w:t>3) набрання законної сили вироком суду щодо призначення покарання у вигляді позбавлення волі;</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4" w:name="n107"/>
      <w:bookmarkEnd w:id="74"/>
      <w:r w:rsidRPr="00832A30">
        <w:rPr>
          <w:b/>
          <w:i/>
          <w:color w:val="000000"/>
          <w:sz w:val="28"/>
          <w:szCs w:val="28"/>
        </w:rPr>
        <w:t>4) рішення суду про визнання дитини в установленому законом порядку померлою чи безвісно відсутньою або отримання офіційного документа про смерть дитини;</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5" w:name="n108"/>
      <w:bookmarkEnd w:id="75"/>
      <w:r w:rsidRPr="00832A30">
        <w:rPr>
          <w:b/>
          <w:i/>
          <w:color w:val="000000"/>
          <w:sz w:val="28"/>
          <w:szCs w:val="28"/>
        </w:rPr>
        <w:t>5) відсутність випадків вчинення домашнього насильства впродовж року після останнього такого факту;</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6" w:name="n109"/>
      <w:bookmarkEnd w:id="76"/>
      <w:r w:rsidRPr="00832A30">
        <w:rPr>
          <w:b/>
          <w:i/>
          <w:color w:val="000000"/>
          <w:sz w:val="28"/>
          <w:szCs w:val="28"/>
        </w:rPr>
        <w:t>6) відсутність випадків вчинення адміністративного та/або кримінального правопорушення впродовж року з моменту взяття на облік;</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7" w:name="n110"/>
      <w:bookmarkEnd w:id="77"/>
      <w:r w:rsidRPr="00832A30">
        <w:rPr>
          <w:b/>
          <w:i/>
          <w:color w:val="000000"/>
          <w:sz w:val="28"/>
          <w:szCs w:val="28"/>
        </w:rPr>
        <w:t>7) відсутність випадків самовільного залишення сім’ї, навчально-виховного закладу чи спеціальної установи для дітей упродовж року з моменту взяття на облік;</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8" w:name="n111"/>
      <w:bookmarkEnd w:id="78"/>
      <w:r w:rsidRPr="00832A30">
        <w:rPr>
          <w:b/>
          <w:i/>
          <w:color w:val="000000"/>
          <w:sz w:val="28"/>
          <w:szCs w:val="28"/>
        </w:rPr>
        <w:t>8) письмове повідомлення слідчого, прокурора про зняття з дитини підозри в учиненні кримінального правопорушення;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9" w:name="n112"/>
      <w:bookmarkEnd w:id="79"/>
      <w:r w:rsidRPr="00832A30">
        <w:rPr>
          <w:b/>
          <w:i/>
          <w:color w:val="000000"/>
          <w:sz w:val="28"/>
          <w:szCs w:val="28"/>
        </w:rPr>
        <w:t>9) обрання стосовно дитини, яка перебуває на обліку, запобіжного заходу у вигляді тримання під вартою.</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80" w:name="n113"/>
      <w:bookmarkEnd w:id="80"/>
      <w:r w:rsidRPr="00832A30">
        <w:rPr>
          <w:color w:val="000000"/>
          <w:sz w:val="28"/>
          <w:szCs w:val="28"/>
        </w:rPr>
        <w:t xml:space="preserve"> За наявності підстав для зняття дитини з профілактичного обліку поліцейський підрозділу ЮП протягом однієї доби:</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81" w:name="n114"/>
      <w:bookmarkEnd w:id="81"/>
      <w:r w:rsidRPr="00832A30">
        <w:rPr>
          <w:color w:val="000000"/>
          <w:sz w:val="28"/>
          <w:szCs w:val="28"/>
        </w:rPr>
        <w:t>виносить постанову про зняття (зміну) з профілактичного обліку дитини та закриття ОПС, яку затверджує начальник територіального (відокремленого) підрозділу ГУНП;</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82" w:name="n115"/>
      <w:bookmarkEnd w:id="82"/>
      <w:r w:rsidRPr="00832A30">
        <w:rPr>
          <w:color w:val="000000"/>
          <w:sz w:val="28"/>
          <w:szCs w:val="28"/>
        </w:rPr>
        <w:t>вносить відповідні корективи до електронної картки інформаційної підсистеми бази даних, що входить до єдиної інформаційної системи МВС, із обранням підстави зняття (зміни) відповідно до довідника електронної картки;</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83" w:name="n116"/>
      <w:bookmarkEnd w:id="83"/>
      <w:r w:rsidRPr="00832A30">
        <w:rPr>
          <w:color w:val="000000"/>
          <w:sz w:val="28"/>
          <w:szCs w:val="28"/>
        </w:rPr>
        <w:t>письмово повідомляє батьків, законних представників, інші органи і служби, які раніше були інформовані про взяття дитини на профілактичний облік.</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84" w:name="n117"/>
      <w:bookmarkEnd w:id="84"/>
      <w:r w:rsidRPr="00832A30">
        <w:rPr>
          <w:color w:val="000000"/>
          <w:sz w:val="28"/>
          <w:szCs w:val="28"/>
        </w:rPr>
        <w:t xml:space="preserve"> Закриті ОПС зберігаються в територіальних (відокремлених) підрозділах ГУНП протягом двох років, після чого знищуються. Після знищення ОПС працівники, які виконали цю роботу, затверджують факт знищення підписами в акті, а в журналі реєстрації ОПС узятих на профілактичний облік дітей роблять відмітки про знищення справ із зазначенням номера акта і дати його реєстрації.</w:t>
      </w:r>
    </w:p>
    <w:p w:rsidR="00F048BE" w:rsidRDefault="00F048BE" w:rsidP="00F048BE">
      <w:pPr>
        <w:spacing w:after="0"/>
        <w:jc w:val="both"/>
        <w:rPr>
          <w:rFonts w:ascii="Times New Roman" w:hAnsi="Times New Roman" w:cs="Times New Roman"/>
          <w:sz w:val="28"/>
          <w:szCs w:val="28"/>
        </w:rPr>
      </w:pPr>
    </w:p>
    <w:p w:rsidR="00F048BE" w:rsidRDefault="00F048BE" w:rsidP="00F048BE">
      <w:pPr>
        <w:pStyle w:val="a3"/>
        <w:numPr>
          <w:ilvl w:val="0"/>
          <w:numId w:val="10"/>
        </w:numPr>
        <w:spacing w:after="0"/>
        <w:jc w:val="both"/>
        <w:rPr>
          <w:rFonts w:ascii="Times New Roman" w:hAnsi="Times New Roman" w:cs="Times New Roman"/>
          <w:b/>
          <w:sz w:val="28"/>
          <w:szCs w:val="28"/>
        </w:rPr>
      </w:pPr>
      <w:r w:rsidRPr="003F4F22">
        <w:rPr>
          <w:rFonts w:ascii="Times New Roman" w:hAnsi="Times New Roman" w:cs="Times New Roman"/>
          <w:b/>
          <w:sz w:val="28"/>
          <w:szCs w:val="28"/>
        </w:rPr>
        <w:t xml:space="preserve">Форми індивідуально-профілактичної роботи, з особами які перебувають на обліку. </w:t>
      </w:r>
      <w:r>
        <w:rPr>
          <w:rFonts w:ascii="Times New Roman" w:hAnsi="Times New Roman" w:cs="Times New Roman"/>
          <w:b/>
          <w:sz w:val="28"/>
          <w:szCs w:val="28"/>
        </w:rPr>
        <w:t xml:space="preserve"> </w:t>
      </w:r>
    </w:p>
    <w:p w:rsidR="00F048BE" w:rsidRDefault="00F048BE" w:rsidP="00F048BE">
      <w:pPr>
        <w:spacing w:after="0"/>
        <w:ind w:left="360" w:firstLine="348"/>
        <w:jc w:val="both"/>
        <w:rPr>
          <w:rFonts w:ascii="Times New Roman" w:hAnsi="Times New Roman" w:cs="Times New Roman"/>
          <w:sz w:val="28"/>
          <w:szCs w:val="28"/>
        </w:rPr>
      </w:pPr>
      <w:r w:rsidRPr="003F4F22">
        <w:rPr>
          <w:rFonts w:ascii="Times New Roman" w:hAnsi="Times New Roman" w:cs="Times New Roman"/>
          <w:sz w:val="28"/>
          <w:szCs w:val="28"/>
        </w:rPr>
        <w:t xml:space="preserve">Індивідуальна профілактика - це насамперед вплив на тих осіб, від яких можна очікувати вчинення злочинів, та їх соціальне оточення. Даний вид діяльності є цілеспрямованою роботою з конкретною людиною та його найближчим оточенням. Об'єктами такої профілактики є індивіди, поведінка та спосіб життя яких свідчать про реальну можливість учинення ними злочинів. Погляди, мотиви, система ціннісних орієнтацій особи можуть </w:t>
      </w:r>
      <w:r w:rsidRPr="003F4F22">
        <w:rPr>
          <w:rFonts w:ascii="Times New Roman" w:hAnsi="Times New Roman" w:cs="Times New Roman"/>
          <w:sz w:val="28"/>
          <w:szCs w:val="28"/>
        </w:rPr>
        <w:lastRenderedPageBreak/>
        <w:t>стати основою для профілактичного впливу на неї лише тоді, коли ці погляди, мотиви, орієнтації виразилися в антигромадській поведінці. Виходячи з механізму злочинної поведінки такий, що індивідуальна профілактика повинна бути спрямованою на особу та її негативні риси, на середовище, що формує цю особу, а також на умови, обставини, ситуації, що сприяють або полегшують вчинення злочинів. При цьому зауважимо: мова йде про безпосередню діяльність відповідних суб'єктів, тобто тих, від кого виходить такий вплив.</w:t>
      </w:r>
      <w:r>
        <w:rPr>
          <w:rFonts w:ascii="Times New Roman" w:hAnsi="Times New Roman" w:cs="Times New Roman"/>
          <w:sz w:val="28"/>
          <w:szCs w:val="28"/>
        </w:rPr>
        <w:t xml:space="preserve">  </w:t>
      </w:r>
      <w:r w:rsidRPr="003F4F22">
        <w:rPr>
          <w:rFonts w:ascii="Times New Roman" w:hAnsi="Times New Roman" w:cs="Times New Roman"/>
          <w:sz w:val="28"/>
          <w:szCs w:val="28"/>
        </w:rPr>
        <w:t>Залежно від стадії генезу особи злочинця виділяють чотири види індивідуальної профілактики злочинності:</w:t>
      </w:r>
    </w:p>
    <w:p w:rsidR="00F048BE" w:rsidRDefault="00F048BE" w:rsidP="00F048BE">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 xml:space="preserve">1. </w:t>
      </w:r>
      <w:r w:rsidRPr="003F4F22">
        <w:rPr>
          <w:rFonts w:ascii="Times New Roman" w:hAnsi="Times New Roman" w:cs="Times New Roman"/>
          <w:sz w:val="28"/>
          <w:szCs w:val="28"/>
        </w:rPr>
        <w:t xml:space="preserve"> Рання профілактика - стосується об'єктів, які перебувають на початковому етапі кримінал нації особи, а саме: необхідно виявляти джерела кримінальних та інших антисуспільних впливів на особу (групу осіб) до того, як цей вплив ще не подіяв на її (їх) поведінку; одночасно виявляти, коли для особи, яка профілактується, ці контакти виявились цікавими, аби впливати на конкретні життєві обставини. Завдання ранньої профілактики полягає у запобіганні джерелам негативного впливу і роз'ясненні особі, що профілактується, небезпечності таких контактів. Ранню профілактику можна поділити на два види: а) рання профілактика стосовно третіх осіб з мстою перевиховання конкретної особи (наприклад, профілактичний вплив на батьків неповнолітнього з метою, щоб останні вплинули на перевиховання своєї дитини); б) рання профілактика стосовно конкретної особи.</w:t>
      </w:r>
    </w:p>
    <w:p w:rsidR="00F048BE" w:rsidRDefault="00F048BE" w:rsidP="00F048BE">
      <w:pPr>
        <w:spacing w:after="0"/>
        <w:ind w:left="360" w:firstLine="348"/>
        <w:jc w:val="both"/>
        <w:rPr>
          <w:rFonts w:ascii="Times New Roman" w:hAnsi="Times New Roman" w:cs="Times New Roman"/>
          <w:sz w:val="28"/>
          <w:szCs w:val="28"/>
        </w:rPr>
      </w:pPr>
      <w:r w:rsidRPr="003F4F22">
        <w:rPr>
          <w:rFonts w:ascii="Times New Roman" w:hAnsi="Times New Roman" w:cs="Times New Roman"/>
          <w:sz w:val="28"/>
          <w:szCs w:val="28"/>
        </w:rPr>
        <w:t xml:space="preserve"> Безпосередня профілактика - стосується осіб, поведінка яких свідчить про розвиток у них негативних інтересів, звичок, стереотипів (відчуження від позитивного мікросередовища, сумнівні знайомства, безпосередні контакти з кримінальним середовищем і особами, що надмірно вживають алкоголь, немедично вживають наркотичні засоби тощо); безпосередньо беруть участь у вчиненні адміністративних правопорушень. Завдання безпосередньої профілактики - стримати особу від подальшого становлення на злочинний шлях та схилити її стати на шлях виправлення, оновити мікро-середовище, в якому вона спілкується, з негативного на позитивне.</w:t>
      </w:r>
      <w:r>
        <w:rPr>
          <w:rFonts w:ascii="Times New Roman" w:hAnsi="Times New Roman" w:cs="Times New Roman"/>
          <w:sz w:val="28"/>
          <w:szCs w:val="28"/>
        </w:rPr>
        <w:t xml:space="preserve"> </w:t>
      </w:r>
    </w:p>
    <w:p w:rsidR="00F048BE" w:rsidRPr="003F4F22" w:rsidRDefault="00F048BE" w:rsidP="00F048BE">
      <w:pPr>
        <w:spacing w:after="0"/>
        <w:ind w:firstLine="360"/>
        <w:jc w:val="both"/>
        <w:rPr>
          <w:rFonts w:ascii="Times New Roman" w:hAnsi="Times New Roman" w:cs="Times New Roman"/>
          <w:sz w:val="28"/>
          <w:szCs w:val="28"/>
        </w:rPr>
      </w:pPr>
      <w:r w:rsidRPr="003F4F22">
        <w:rPr>
          <w:rFonts w:ascii="Times New Roman" w:hAnsi="Times New Roman" w:cs="Times New Roman"/>
          <w:sz w:val="28"/>
          <w:szCs w:val="28"/>
        </w:rPr>
        <w:t>Індивідуальна профілактика реалізується, як правило, у двох формах:</w:t>
      </w:r>
    </w:p>
    <w:p w:rsidR="00F048BE" w:rsidRPr="003F4F22" w:rsidRDefault="00F048BE" w:rsidP="00F048BE">
      <w:pPr>
        <w:spacing w:after="0"/>
        <w:ind w:firstLine="360"/>
        <w:jc w:val="both"/>
        <w:rPr>
          <w:rFonts w:ascii="Times New Roman" w:hAnsi="Times New Roman" w:cs="Times New Roman"/>
          <w:sz w:val="28"/>
          <w:szCs w:val="28"/>
        </w:rPr>
      </w:pPr>
      <w:r w:rsidRPr="003F4F22">
        <w:rPr>
          <w:rFonts w:ascii="Times New Roman" w:hAnsi="Times New Roman" w:cs="Times New Roman"/>
          <w:sz w:val="28"/>
          <w:szCs w:val="28"/>
        </w:rPr>
        <w:t>Якщо йдеться про усунення причин і умов, які сприяли вчиненню конкретних злочинів, що були виявлені у процесі діяльності спеціальних суб'єктів, то це - вимоги про вжиття заходів організаційно-управлінського, економічно-технологічного й ідеологічного характеру, які реалізуються в особливому процесуальному акті - приписі прокурора, поданні слідчого, окремій ухвалі суду.</w:t>
      </w:r>
    </w:p>
    <w:p w:rsidR="00F048BE" w:rsidRPr="003F4F22" w:rsidRDefault="00F048BE" w:rsidP="00F048BE">
      <w:pPr>
        <w:spacing w:after="0"/>
        <w:ind w:firstLine="708"/>
        <w:jc w:val="both"/>
        <w:rPr>
          <w:rFonts w:ascii="Times New Roman" w:hAnsi="Times New Roman" w:cs="Times New Roman"/>
          <w:sz w:val="28"/>
          <w:szCs w:val="28"/>
        </w:rPr>
      </w:pPr>
      <w:r w:rsidRPr="003F4F22">
        <w:rPr>
          <w:rFonts w:ascii="Times New Roman" w:hAnsi="Times New Roman" w:cs="Times New Roman"/>
          <w:sz w:val="28"/>
          <w:szCs w:val="28"/>
        </w:rPr>
        <w:t xml:space="preserve">Якщо йдеться про особу конкретного злочинця, то застосовують програми індивідуального коригування правої і оружуючої поведінки. У програмі відображаються: детальний портрет особи, характеристика основних факторів мікросередовища, формування її негативних рис, а також </w:t>
      </w:r>
      <w:r w:rsidRPr="003F4F22">
        <w:rPr>
          <w:rFonts w:ascii="Times New Roman" w:hAnsi="Times New Roman" w:cs="Times New Roman"/>
          <w:sz w:val="28"/>
          <w:szCs w:val="28"/>
        </w:rPr>
        <w:lastRenderedPageBreak/>
        <w:t>передбачаються диференційовані заходи профілактичного впливу і критерії ефективності їх застосування</w:t>
      </w:r>
      <w:r>
        <w:rPr>
          <w:rFonts w:ascii="Times New Roman" w:hAnsi="Times New Roman" w:cs="Times New Roman"/>
          <w:sz w:val="28"/>
          <w:szCs w:val="28"/>
        </w:rPr>
        <w:t>.</w:t>
      </w:r>
    </w:p>
    <w:p w:rsidR="00F048BE" w:rsidRPr="003F4F22" w:rsidRDefault="00F048BE" w:rsidP="00F048BE">
      <w:pPr>
        <w:spacing w:after="0"/>
        <w:ind w:firstLine="708"/>
        <w:jc w:val="both"/>
        <w:rPr>
          <w:rFonts w:ascii="Times New Roman" w:hAnsi="Times New Roman" w:cs="Times New Roman"/>
          <w:sz w:val="28"/>
          <w:szCs w:val="28"/>
        </w:rPr>
      </w:pPr>
      <w:r w:rsidRPr="003F4F22">
        <w:rPr>
          <w:rFonts w:ascii="Times New Roman" w:hAnsi="Times New Roman" w:cs="Times New Roman"/>
          <w:sz w:val="28"/>
          <w:szCs w:val="28"/>
        </w:rPr>
        <w:t>У зв'язку із соціальними процесами, що відбуваються в суспільстві, змінами в кримінальній політиці, необхідністю економії кримінальної репресії значно збільшилося число осіб, до яких застосовувалися заходи покарання, що не пов'язані з позбавленням волі, та таких осіб, які звільняються від кримінальної відповідальності із застосуванням заходів адміністративного впливу. Це, у свою чергу, посилює значимість індивідуальної профілактики злочинів, об'єктами якої є конкретні особи і їх соціальне мікросередовище з найбільш вираженими криміногенними характеристиками.</w:t>
      </w:r>
    </w:p>
    <w:p w:rsidR="00F048BE" w:rsidRPr="003F4F22" w:rsidRDefault="00F048BE" w:rsidP="00F048BE">
      <w:pPr>
        <w:spacing w:after="0"/>
        <w:ind w:firstLine="708"/>
        <w:jc w:val="both"/>
        <w:rPr>
          <w:rFonts w:ascii="Times New Roman" w:hAnsi="Times New Roman" w:cs="Times New Roman"/>
          <w:sz w:val="28"/>
          <w:szCs w:val="28"/>
        </w:rPr>
      </w:pPr>
      <w:r w:rsidRPr="003F4F22">
        <w:rPr>
          <w:rFonts w:ascii="Times New Roman" w:hAnsi="Times New Roman" w:cs="Times New Roman"/>
          <w:sz w:val="28"/>
          <w:szCs w:val="28"/>
        </w:rPr>
        <w:t>Проведення індивідуальної профілактики злочинів пов'язане з подоланням серйозних труднощів, чимало з яких породжено особливостями сучасної ситуації. Основними із цих особливостей є:</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раніше існуюча система недержавних суб'єктів індивідуальної профілактики (добровільні народні дружини, товариські суди, будинкові комітети тощо) практично розпалася;</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число громадських помічників органів внутрішніх справ у проведенні індивідуальної профілактичної роботи (у тому числі громадських вихователів) різко скоротилося або їх не стало взагалі (шефи, наставники, члени комсомольських оперативних загонів);</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значно знизилися можливості органів внутрішніх справ у наданні особам, що профілактуються, допомоги у побутовому і трудовому устрої, у ресоціалізації осіб, звільнених з місць позбавлення волі;</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через збільшення числа безробітних стрімко зросла кількість маргінальних елементів (волоцюг, жебраків тощо), які майже не піддаються індивідуально-профілактичному впливу та поповнюють лави злочинців;</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відсутність упевненості у завтрашньому дні, у перспективі соціального благополуччя - це ускладнює відносини у багатьох родинах, сприяє побутовим конфліктам, негативно впливає на виховання дітей, часом перекреслює всі зусилля індивідуально-профілактичного впливу;</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ліквідація одних (лікарняно-трудових профілакторіїв) і спроби реорганізації інших (спецприйомників, приймальників-розподільників для дітей) місць ізоляції маргінальних елементів і правопорушників різко знизили можливості застосування примусовий заходів до осіб, на яких переконання й палання допомоги не діють.</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Усе це змушує шукати нові форми та методи індивідуально-профілактичного впливу, вживати заходів щодо відновлення у зміненому вигляді системи суб'єктів і заходів індивідуальної профілактики.</w:t>
      </w:r>
    </w:p>
    <w:p w:rsidR="00F048BE" w:rsidRPr="003F4F22" w:rsidRDefault="00F048BE" w:rsidP="00F048BE">
      <w:pPr>
        <w:spacing w:after="0"/>
        <w:ind w:firstLine="708"/>
        <w:jc w:val="both"/>
        <w:rPr>
          <w:rFonts w:ascii="Times New Roman" w:hAnsi="Times New Roman" w:cs="Times New Roman"/>
          <w:sz w:val="28"/>
          <w:szCs w:val="28"/>
        </w:rPr>
      </w:pPr>
      <w:r w:rsidRPr="003F4F22">
        <w:rPr>
          <w:rFonts w:ascii="Times New Roman" w:hAnsi="Times New Roman" w:cs="Times New Roman"/>
          <w:sz w:val="28"/>
          <w:szCs w:val="28"/>
        </w:rPr>
        <w:t>Метою індивідуальної профілактики є позитивна корекція особистості, що зумовлює зміну її поведінки - від антигромадської до законослухняної. Досягнення цієї мети вимагає розв'язання низки конкретних завдань, а саме:</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lastRenderedPageBreak/>
        <w:t>o виявлення осіб, поведінка яких свідчить про реальну загрозу вчинення злочинів;</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вивчення цих осіб та джерел негативного впливу на них;</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прогнозування індивідуальної поведінки;</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планування заходів індивідуальної профілактики;</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позитивний коригувальний вплив;</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постановка особи на облік;</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контроль за поведінкою та способом життя особи (наприклад: установлення адміністративного нагляду за особами звільненими з місць позбавлення волі).</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Вирішення цих завдань покладене на суб'єктів, яким законодавчо закріплено здійснення індивідуальної профілактики злочинів. До таких суб'єктів належать: Генеральна прокуратура України, Міністерство внутрішніх справ України, Міністерство юстиції України, Державний департамент України з питань виконання покарань, Служба безпеки України, Міністерство охорони здоров'я України, Міністерство освіти і науки України, Державна митна служба України, Державна прикордонна служба України, громадські організації з охорони громадського порядку тощо. Але основний обсяг цієї діяльності здійснюють органи внутрішніх справ у взаємодії з іншими правоохоронними органами та громадськістю.</w:t>
      </w:r>
    </w:p>
    <w:p w:rsidR="00F048BE" w:rsidRPr="003F4F22" w:rsidRDefault="00F048BE" w:rsidP="00F048BE">
      <w:pPr>
        <w:spacing w:after="0"/>
        <w:ind w:firstLine="708"/>
        <w:jc w:val="both"/>
        <w:rPr>
          <w:rFonts w:ascii="Times New Roman" w:hAnsi="Times New Roman" w:cs="Times New Roman"/>
          <w:sz w:val="28"/>
          <w:szCs w:val="28"/>
        </w:rPr>
      </w:pPr>
      <w:r w:rsidRPr="003F4F22">
        <w:rPr>
          <w:rFonts w:ascii="Times New Roman" w:hAnsi="Times New Roman" w:cs="Times New Roman"/>
          <w:sz w:val="28"/>
          <w:szCs w:val="28"/>
        </w:rPr>
        <w:t>Виявлення нерозривно пов'язане з вивченням осіб, які є об'єктами індивідуальної профілактики. При цьому вивченню підлягають такі конкретні дані, що характеризують особу, що профілактується:</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1. Злочинна та інша протиправна поведінка: коли, де й за що притягувався до кримінальної або адміністративної відповідальності, який захід покарання або стягнення був призначений, де відбував покарання і як характеризувався в цей період.</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2. Злочинний досвід: особливі навички підготовки, вчинення злочинів та приховування їх слідів, поінформованість про методи оперативної роботи, участь у злочинних угрупованнях тощо.</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3. Фактори, що детермінують злочинну та іншу протиправну поведінку: що було причиною кожного правопорушення, щодо кого вони були вчиненні та за якими мотивами або були пов'язані з пияцтвом та вживанням наркотиків, конфліктом у сімейно-побутовій сфері, які умови сприяли або полегшили вчинення правопорушень, тощо.</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4. Соціально-демографічні та соціально-рольові характеристики: вік, сімейний стан, склад родини, місце проживання; освіта, культурний рівень; соціальний стан; спеціальність, службове становище, виробничий стаж; ставлення до праці, власності, виконання загальногромадянських обов'язків, до родини, дітей тощо.</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 xml:space="preserve">5. Умови життя та найближче оточення: характеристика членів родини, сімейно-побутових відносин; житлові умови; морально-психологічний клімат у трудовому колективі, взаємини з товаришами по службі, умови праці, </w:t>
      </w:r>
      <w:r w:rsidRPr="003F4F22">
        <w:rPr>
          <w:rFonts w:ascii="Times New Roman" w:hAnsi="Times New Roman" w:cs="Times New Roman"/>
          <w:sz w:val="28"/>
          <w:szCs w:val="28"/>
        </w:rPr>
        <w:lastRenderedPageBreak/>
        <w:t>матеріальна забезпеченість; коло спілкування, хто з найближчого оточення може вплинути, має авторитет тощо.</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6. Індивідуально-психологічні особливості: розвиток інтелекту (рівень розумового розвитку, запас знань, життєвий досвід, широта і спрямованість поглядів тощо); риси характеру (ступінь замкнутості або товариськості; егоїстичність, легкодумство, безвідповідальність; активність або пасивність, правдивість або брехливість; мстивість, жорстокість, нахабність, хитрість, заздрісність тощо); вольові якості (наполегливість, рішучість, організованість, здатність підкоряти собі інших або піддаватися чужому впливу тощо); інтереси (до матеріальних або духовних благ, до читання, спортивних ігор, полювання, рибного лову, технічної творчості тощо).</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7. Фізіопсихологічні особливості та захворювання (алкоголізм, наркоманія, психопатія, відхилення у статевих питаннях тощо).</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8. Особливі схильності антигромадського характеру: до вживання спиртних напоїв або наркотиків, азартних ігор, розпусного або паразитичного способу життя, агресивно-конфліктної поведінки тощо.</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З метою всебічного вивчення особистості можуть застосовуватися такі методи, як ознайомлення з різними документами (у тому числі й узагальнення незалежних характеристик); аналіз вчинків особи, що профілактується, бесіди із громадянами, що добре знають таку особу, вивчення її оточення тощо.</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У процесі вивчення особи здійснюється прогнозування її індивідуальної поведінки. Інформація про минуле та сьогодення особи, соціальні зв'язки, найближче оточення є основою для прогнозу її майбутньої поведінки. Прогнозування злочинної поведінки та індивідуальна профілактика - багато у чому єдиний процес. Профілактика сама по собі передбачає постійне, всебічне та глибоке вивчення особи, її поведінки, зв'язків і прагнень.</w:t>
      </w:r>
    </w:p>
    <w:p w:rsidR="00F048BE" w:rsidRPr="003F4F22" w:rsidRDefault="00F048BE" w:rsidP="00F048BE">
      <w:pPr>
        <w:spacing w:after="0"/>
        <w:jc w:val="both"/>
        <w:rPr>
          <w:rFonts w:ascii="Times New Roman" w:hAnsi="Times New Roman" w:cs="Times New Roman"/>
          <w:sz w:val="28"/>
          <w:szCs w:val="28"/>
        </w:rPr>
      </w:pPr>
    </w:p>
    <w:p w:rsidR="00F048BE" w:rsidRDefault="00F048BE" w:rsidP="00F048BE">
      <w:pPr>
        <w:rPr>
          <w:rFonts w:ascii="Times New Roman" w:hAnsi="Times New Roman" w:cs="Times New Roman"/>
          <w:sz w:val="28"/>
          <w:szCs w:val="28"/>
        </w:rPr>
      </w:pPr>
    </w:p>
    <w:p w:rsidR="00F048BE" w:rsidRDefault="00F048BE" w:rsidP="00F048BE">
      <w:pPr>
        <w:jc w:val="center"/>
        <w:rPr>
          <w:rFonts w:ascii="Times New Roman" w:hAnsi="Times New Roman" w:cs="Times New Roman"/>
          <w:b/>
          <w:sz w:val="28"/>
          <w:szCs w:val="28"/>
          <w:u w:val="single"/>
        </w:rPr>
      </w:pPr>
      <w:r>
        <w:rPr>
          <w:rFonts w:ascii="Times New Roman" w:hAnsi="Times New Roman" w:cs="Times New Roman"/>
          <w:sz w:val="28"/>
          <w:szCs w:val="28"/>
        </w:rPr>
        <w:tab/>
      </w:r>
      <w:r w:rsidR="00AF3486">
        <w:rPr>
          <w:rFonts w:ascii="Times New Roman" w:hAnsi="Times New Roman" w:cs="Times New Roman"/>
          <w:b/>
          <w:sz w:val="28"/>
          <w:szCs w:val="28"/>
          <w:u w:val="single"/>
        </w:rPr>
        <w:t>ТЕМА 2.</w:t>
      </w:r>
      <w:r>
        <w:rPr>
          <w:rFonts w:ascii="Times New Roman" w:hAnsi="Times New Roman" w:cs="Times New Roman"/>
          <w:b/>
          <w:sz w:val="28"/>
          <w:szCs w:val="28"/>
          <w:u w:val="single"/>
        </w:rPr>
        <w:t xml:space="preserve"> </w:t>
      </w:r>
      <w:r w:rsidRPr="0025532E">
        <w:rPr>
          <w:rFonts w:ascii="Times New Roman" w:hAnsi="Times New Roman" w:cs="Times New Roman"/>
          <w:b/>
          <w:sz w:val="28"/>
          <w:szCs w:val="28"/>
          <w:u w:val="single"/>
        </w:rPr>
        <w:t>Особливості юридичної відповідальності дітей.</w:t>
      </w:r>
      <w:r>
        <w:rPr>
          <w:rFonts w:ascii="Times New Roman" w:hAnsi="Times New Roman" w:cs="Times New Roman"/>
          <w:b/>
          <w:sz w:val="28"/>
          <w:szCs w:val="28"/>
          <w:u w:val="single"/>
        </w:rPr>
        <w:t xml:space="preserve"> </w:t>
      </w:r>
    </w:p>
    <w:p w:rsidR="00F048BE" w:rsidRDefault="00F048BE" w:rsidP="00F048BE">
      <w:pPr>
        <w:jc w:val="center"/>
        <w:rPr>
          <w:rFonts w:ascii="Times New Roman" w:hAnsi="Times New Roman" w:cs="Times New Roman"/>
          <w:sz w:val="28"/>
          <w:szCs w:val="28"/>
        </w:rPr>
      </w:pPr>
      <w:r>
        <w:rPr>
          <w:rFonts w:ascii="Times New Roman" w:hAnsi="Times New Roman" w:cs="Times New Roman"/>
          <w:sz w:val="28"/>
          <w:szCs w:val="28"/>
        </w:rPr>
        <w:t xml:space="preserve">План </w:t>
      </w:r>
    </w:p>
    <w:p w:rsidR="00F048BE" w:rsidRDefault="00F048BE" w:rsidP="00F048BE">
      <w:pPr>
        <w:contextualSpacing/>
        <w:jc w:val="both"/>
        <w:rPr>
          <w:rFonts w:ascii="Times New Roman" w:hAnsi="Times New Roman" w:cs="Times New Roman"/>
          <w:sz w:val="28"/>
          <w:szCs w:val="28"/>
        </w:rPr>
      </w:pPr>
      <w:r>
        <w:rPr>
          <w:rFonts w:ascii="Times New Roman" w:hAnsi="Times New Roman" w:cs="Times New Roman"/>
          <w:sz w:val="28"/>
          <w:szCs w:val="28"/>
        </w:rPr>
        <w:t>1. Адміністративна відповідальність неповнолітніх осіб</w:t>
      </w:r>
      <w:r w:rsidRPr="0025532E">
        <w:rPr>
          <w:rFonts w:ascii="Times New Roman" w:hAnsi="Times New Roman" w:cs="Times New Roman"/>
          <w:sz w:val="28"/>
          <w:szCs w:val="28"/>
        </w:rPr>
        <w:t xml:space="preserve"> </w:t>
      </w:r>
      <w:r>
        <w:rPr>
          <w:rFonts w:ascii="Times New Roman" w:hAnsi="Times New Roman" w:cs="Times New Roman"/>
          <w:sz w:val="28"/>
          <w:szCs w:val="28"/>
        </w:rPr>
        <w:t xml:space="preserve">та відповідальність батьків.  </w:t>
      </w:r>
    </w:p>
    <w:p w:rsidR="00F048BE" w:rsidRDefault="00F048BE" w:rsidP="00F048BE">
      <w:pPr>
        <w:contextualSpacing/>
        <w:jc w:val="both"/>
        <w:rPr>
          <w:rFonts w:ascii="Times New Roman" w:hAnsi="Times New Roman" w:cs="Times New Roman"/>
          <w:sz w:val="28"/>
          <w:szCs w:val="28"/>
        </w:rPr>
      </w:pPr>
      <w:r>
        <w:rPr>
          <w:rFonts w:ascii="Times New Roman" w:hAnsi="Times New Roman" w:cs="Times New Roman"/>
          <w:sz w:val="28"/>
          <w:szCs w:val="28"/>
        </w:rPr>
        <w:t xml:space="preserve">2. Заходи впливу, що застосовуються до неповнолітніх, </w:t>
      </w:r>
    </w:p>
    <w:p w:rsidR="00F048BE" w:rsidRDefault="00F048BE" w:rsidP="00F048BE">
      <w:pPr>
        <w:contextualSpacing/>
        <w:jc w:val="both"/>
        <w:rPr>
          <w:rFonts w:ascii="Times New Roman" w:hAnsi="Times New Roman" w:cs="Times New Roman"/>
          <w:sz w:val="28"/>
          <w:szCs w:val="28"/>
        </w:rPr>
      </w:pPr>
      <w:r>
        <w:rPr>
          <w:rFonts w:ascii="Times New Roman" w:hAnsi="Times New Roman" w:cs="Times New Roman"/>
          <w:sz w:val="28"/>
          <w:szCs w:val="28"/>
        </w:rPr>
        <w:t xml:space="preserve">3. Кримінальна відповідальність малолітніх та неповнолітніх осіб.  </w:t>
      </w:r>
    </w:p>
    <w:p w:rsidR="00F048BE" w:rsidRPr="0025532E" w:rsidRDefault="00F048BE" w:rsidP="00F048BE">
      <w:pPr>
        <w:contextualSpacing/>
        <w:jc w:val="center"/>
        <w:rPr>
          <w:rFonts w:ascii="Times New Roman" w:hAnsi="Times New Roman" w:cs="Times New Roman"/>
          <w:b/>
          <w:sz w:val="28"/>
          <w:szCs w:val="28"/>
        </w:rPr>
      </w:pPr>
    </w:p>
    <w:p w:rsidR="00F048BE" w:rsidRDefault="00F048BE" w:rsidP="00F048BE">
      <w:pPr>
        <w:pStyle w:val="a3"/>
        <w:numPr>
          <w:ilvl w:val="0"/>
          <w:numId w:val="6"/>
        </w:numPr>
        <w:jc w:val="center"/>
        <w:rPr>
          <w:rFonts w:ascii="Times New Roman" w:hAnsi="Times New Roman" w:cs="Times New Roman"/>
          <w:b/>
          <w:sz w:val="28"/>
          <w:szCs w:val="28"/>
        </w:rPr>
      </w:pPr>
      <w:r w:rsidRPr="0025532E">
        <w:rPr>
          <w:rFonts w:ascii="Times New Roman" w:hAnsi="Times New Roman" w:cs="Times New Roman"/>
          <w:b/>
          <w:sz w:val="28"/>
          <w:szCs w:val="28"/>
        </w:rPr>
        <w:t>Адміністративна відповідальність неповнолітніх осіб та відповідальність батьків.</w:t>
      </w:r>
      <w:r>
        <w:rPr>
          <w:rFonts w:ascii="Times New Roman" w:hAnsi="Times New Roman" w:cs="Times New Roman"/>
          <w:b/>
          <w:sz w:val="28"/>
          <w:szCs w:val="28"/>
        </w:rPr>
        <w:t xml:space="preserve"> </w:t>
      </w:r>
    </w:p>
    <w:p w:rsidR="00F048BE" w:rsidRPr="0025532E" w:rsidRDefault="00F048BE" w:rsidP="00F048BE">
      <w:pPr>
        <w:spacing w:after="0" w:line="360" w:lineRule="auto"/>
        <w:ind w:firstLine="708"/>
        <w:contextualSpacing/>
        <w:jc w:val="both"/>
        <w:textAlignment w:val="baseline"/>
        <w:rPr>
          <w:rFonts w:ascii="Times New Roman" w:eastAsia="Times New Roman" w:hAnsi="Times New Roman" w:cs="Times New Roman"/>
          <w:noProof w:val="0"/>
          <w:sz w:val="28"/>
          <w:szCs w:val="28"/>
          <w:lang w:eastAsia="uk-UA"/>
        </w:rPr>
      </w:pPr>
      <w:r w:rsidRPr="0025532E">
        <w:rPr>
          <w:rFonts w:ascii="Times New Roman" w:eastAsia="Times New Roman" w:hAnsi="Times New Roman" w:cs="Times New Roman"/>
          <w:bCs/>
          <w:noProof w:val="0"/>
          <w:sz w:val="28"/>
          <w:szCs w:val="28"/>
          <w:lang w:eastAsia="uk-UA"/>
        </w:rPr>
        <w:lastRenderedPageBreak/>
        <w:t>Одним з різновидів юридичної відповідальності є адміністративна відповідальність, що полягає у застосуванні до особи, яка вчинила адміністративний проступок, певного заходу – адміністративного стягнення.</w:t>
      </w:r>
      <w:r w:rsidRPr="0025532E">
        <w:rPr>
          <w:rFonts w:ascii="Times New Roman" w:eastAsia="Times New Roman" w:hAnsi="Times New Roman" w:cs="Times New Roman"/>
          <w:noProof w:val="0"/>
          <w:sz w:val="28"/>
          <w:szCs w:val="28"/>
          <w:lang w:eastAsia="uk-UA"/>
        </w:rPr>
        <w:t xml:space="preserve"> </w:t>
      </w:r>
      <w:r w:rsidRPr="0025532E">
        <w:rPr>
          <w:rFonts w:ascii="Times New Roman" w:eastAsia="Times New Roman" w:hAnsi="Times New Roman" w:cs="Times New Roman"/>
          <w:bCs/>
          <w:noProof w:val="0"/>
          <w:sz w:val="28"/>
          <w:szCs w:val="28"/>
          <w:lang w:eastAsia="uk-UA"/>
        </w:rPr>
        <w:t>Підставою адміністративної відповідальності є адміністративне правопорушення  (проступок). </w:t>
      </w:r>
    </w:p>
    <w:p w:rsidR="00F048BE" w:rsidRPr="0025532E" w:rsidRDefault="00F048BE" w:rsidP="00F048BE">
      <w:pPr>
        <w:spacing w:after="0" w:line="360" w:lineRule="auto"/>
        <w:ind w:firstLine="708"/>
        <w:contextualSpacing/>
        <w:jc w:val="both"/>
        <w:textAlignment w:val="baseline"/>
        <w:rPr>
          <w:rFonts w:ascii="Times New Roman" w:eastAsia="Times New Roman" w:hAnsi="Times New Roman" w:cs="Times New Roman"/>
          <w:noProof w:val="0"/>
          <w:sz w:val="28"/>
          <w:szCs w:val="28"/>
          <w:lang w:eastAsia="uk-UA"/>
        </w:rPr>
      </w:pPr>
      <w:r w:rsidRPr="0025532E">
        <w:rPr>
          <w:rFonts w:ascii="Times New Roman" w:eastAsia="Times New Roman" w:hAnsi="Times New Roman" w:cs="Times New Roman"/>
          <w:noProof w:val="0"/>
          <w:sz w:val="28"/>
          <w:szCs w:val="28"/>
          <w:lang w:eastAsia="uk-UA"/>
        </w:rPr>
        <w:t>Суб’єктами адміністративних правопорушень є фізичні особи – громадяни і посадові особи. Серед суб’єктів  адміністративних правопорушень вирізняються так звані спеціальні суб’єкти, а саме такі, які  мають певні особливості щодо вчинення окремих  адміністративних правопорушень або не несуть адміністративну відповідальність на загальних підставах.</w:t>
      </w:r>
    </w:p>
    <w:p w:rsidR="00F048BE" w:rsidRPr="0025532E" w:rsidRDefault="00F048BE" w:rsidP="00F048BE">
      <w:pPr>
        <w:spacing w:after="0" w:line="360" w:lineRule="auto"/>
        <w:contextualSpacing/>
        <w:jc w:val="both"/>
        <w:textAlignment w:val="baseline"/>
        <w:rPr>
          <w:rFonts w:ascii="Times New Roman" w:eastAsia="Times New Roman" w:hAnsi="Times New Roman" w:cs="Times New Roman"/>
          <w:noProof w:val="0"/>
          <w:sz w:val="28"/>
          <w:szCs w:val="28"/>
          <w:lang w:eastAsia="uk-UA"/>
        </w:rPr>
      </w:pPr>
      <w:r w:rsidRPr="0025532E">
        <w:rPr>
          <w:rFonts w:ascii="Times New Roman" w:eastAsia="Times New Roman" w:hAnsi="Times New Roman" w:cs="Times New Roman"/>
          <w:noProof w:val="0"/>
          <w:sz w:val="28"/>
          <w:szCs w:val="28"/>
          <w:lang w:eastAsia="uk-UA"/>
        </w:rPr>
        <w:t> До них належать, зокрема,  неповнолітні, тобто усі особи у віці  до 18-ти  років. Чинне законодавство України осіб, які не досягли 14-го віку, називає малолітніми, а осіб у віці від 14-ти до 18-ти років –</w:t>
      </w:r>
      <w:r>
        <w:rPr>
          <w:rFonts w:ascii="Times New Roman" w:eastAsia="Times New Roman" w:hAnsi="Times New Roman" w:cs="Times New Roman"/>
          <w:noProof w:val="0"/>
          <w:sz w:val="28"/>
          <w:szCs w:val="28"/>
          <w:lang w:eastAsia="uk-UA"/>
        </w:rPr>
        <w:t xml:space="preserve"> </w:t>
      </w:r>
      <w:r w:rsidRPr="0025532E">
        <w:rPr>
          <w:rFonts w:ascii="Times New Roman" w:eastAsia="Times New Roman" w:hAnsi="Times New Roman" w:cs="Times New Roman"/>
          <w:noProof w:val="0"/>
          <w:sz w:val="28"/>
          <w:szCs w:val="28"/>
          <w:lang w:eastAsia="uk-UA"/>
        </w:rPr>
        <w:t>неповнолітніми.</w:t>
      </w:r>
    </w:p>
    <w:p w:rsidR="00F048BE" w:rsidRPr="0025532E" w:rsidRDefault="00F048BE" w:rsidP="00F048BE">
      <w:pPr>
        <w:spacing w:after="0" w:line="360" w:lineRule="auto"/>
        <w:ind w:firstLine="708"/>
        <w:contextualSpacing/>
        <w:jc w:val="both"/>
        <w:textAlignment w:val="baseline"/>
        <w:rPr>
          <w:rFonts w:ascii="Times New Roman" w:eastAsia="Times New Roman" w:hAnsi="Times New Roman" w:cs="Times New Roman"/>
          <w:noProof w:val="0"/>
          <w:sz w:val="28"/>
          <w:szCs w:val="28"/>
          <w:lang w:eastAsia="uk-UA"/>
        </w:rPr>
      </w:pPr>
      <w:r w:rsidRPr="0025532E">
        <w:rPr>
          <w:rFonts w:ascii="Times New Roman" w:eastAsia="Times New Roman" w:hAnsi="Times New Roman" w:cs="Times New Roman"/>
          <w:noProof w:val="0"/>
          <w:sz w:val="28"/>
          <w:szCs w:val="28"/>
          <w:lang w:eastAsia="uk-UA"/>
        </w:rPr>
        <w:t>Кодексом України про адміністративні правопорушення  встановлено, що до  адміністративної відповідальності притягуються особи, яким на момент скоєння правопорушення виповнилось 16 років.  </w:t>
      </w:r>
    </w:p>
    <w:p w:rsidR="00F048BE" w:rsidRPr="0025532E" w:rsidRDefault="00F048BE" w:rsidP="00F048BE">
      <w:pPr>
        <w:spacing w:after="0" w:line="360" w:lineRule="auto"/>
        <w:contextualSpacing/>
        <w:jc w:val="both"/>
        <w:textAlignment w:val="baseline"/>
        <w:rPr>
          <w:rFonts w:ascii="Times New Roman" w:eastAsia="Times New Roman" w:hAnsi="Times New Roman" w:cs="Times New Roman"/>
          <w:noProof w:val="0"/>
          <w:sz w:val="28"/>
          <w:szCs w:val="28"/>
          <w:lang w:eastAsia="uk-UA"/>
        </w:rPr>
      </w:pPr>
      <w:r w:rsidRPr="0025532E">
        <w:rPr>
          <w:rFonts w:ascii="Times New Roman" w:eastAsia="Times New Roman" w:hAnsi="Times New Roman" w:cs="Times New Roman"/>
          <w:noProof w:val="0"/>
          <w:sz w:val="28"/>
          <w:szCs w:val="28"/>
          <w:lang w:eastAsia="uk-UA"/>
        </w:rPr>
        <w:t xml:space="preserve">          Згідно із ст. 13 </w:t>
      </w:r>
      <w:proofErr w:type="spellStart"/>
      <w:r w:rsidRPr="0025532E">
        <w:rPr>
          <w:rFonts w:ascii="Times New Roman" w:eastAsia="Times New Roman" w:hAnsi="Times New Roman" w:cs="Times New Roman"/>
          <w:noProof w:val="0"/>
          <w:sz w:val="28"/>
          <w:szCs w:val="28"/>
          <w:lang w:eastAsia="uk-UA"/>
        </w:rPr>
        <w:t>КпАП</w:t>
      </w:r>
      <w:proofErr w:type="spellEnd"/>
      <w:r w:rsidRPr="0025532E">
        <w:rPr>
          <w:rFonts w:ascii="Times New Roman" w:eastAsia="Times New Roman" w:hAnsi="Times New Roman" w:cs="Times New Roman"/>
          <w:noProof w:val="0"/>
          <w:sz w:val="28"/>
          <w:szCs w:val="28"/>
          <w:lang w:eastAsia="uk-UA"/>
        </w:rPr>
        <w:t xml:space="preserve"> України до осіб віком 16-18 років, які вчинили адміністративні правопорушення, застосовуються відповідні заходи впливу. Адміністративна  відповідальність неповнолітнього може настати тільки тоді, коли 16 років йому виповнилось саме до моменту вчинення протиправного діяння, а не до вирішення питання про притягнення його до адміністративної  відповідальності.</w:t>
      </w:r>
    </w:p>
    <w:p w:rsidR="00F048BE" w:rsidRPr="0025532E" w:rsidRDefault="00F048BE" w:rsidP="00F048BE">
      <w:pPr>
        <w:spacing w:after="0" w:line="360" w:lineRule="auto"/>
        <w:ind w:firstLine="708"/>
        <w:contextualSpacing/>
        <w:jc w:val="both"/>
        <w:textAlignment w:val="baseline"/>
        <w:rPr>
          <w:rFonts w:ascii="Times New Roman" w:eastAsia="Times New Roman" w:hAnsi="Times New Roman" w:cs="Times New Roman"/>
          <w:noProof w:val="0"/>
          <w:sz w:val="28"/>
          <w:szCs w:val="28"/>
          <w:lang w:eastAsia="uk-UA"/>
        </w:rPr>
      </w:pPr>
      <w:r w:rsidRPr="0025532E">
        <w:rPr>
          <w:rFonts w:ascii="Times New Roman" w:eastAsia="Times New Roman" w:hAnsi="Times New Roman" w:cs="Times New Roman"/>
          <w:noProof w:val="0"/>
          <w:sz w:val="28"/>
          <w:szCs w:val="28"/>
          <w:lang w:eastAsia="uk-UA"/>
        </w:rPr>
        <w:t>Особливість адміністративної відповідальності неповнолітніх полягає в тому, що за вчинені ними правопорушення може бути застосоване обмежене коло адміністративних стягнень. Це пов'язано насамперед із фізичним і психічним станом неповнолітнього та формуванням і розвитком його особистості. З огляду на ці та інші обставини до неповнолітніх можуть бути застосовані такі заходи адміністративного стягнення:</w:t>
      </w:r>
    </w:p>
    <w:p w:rsidR="00F048BE" w:rsidRPr="0025532E" w:rsidRDefault="00F048BE" w:rsidP="00F048BE">
      <w:pPr>
        <w:spacing w:after="0" w:line="360" w:lineRule="auto"/>
        <w:contextualSpacing/>
        <w:jc w:val="both"/>
        <w:textAlignment w:val="baseline"/>
        <w:rPr>
          <w:rFonts w:ascii="Times New Roman" w:eastAsia="Times New Roman" w:hAnsi="Times New Roman" w:cs="Times New Roman"/>
          <w:noProof w:val="0"/>
          <w:sz w:val="28"/>
          <w:szCs w:val="28"/>
          <w:lang w:eastAsia="uk-UA"/>
        </w:rPr>
      </w:pPr>
      <w:r w:rsidRPr="0025532E">
        <w:rPr>
          <w:rFonts w:ascii="Times New Roman" w:eastAsia="Times New Roman" w:hAnsi="Times New Roman" w:cs="Times New Roman"/>
          <w:noProof w:val="0"/>
          <w:sz w:val="28"/>
          <w:szCs w:val="28"/>
          <w:lang w:eastAsia="uk-UA"/>
        </w:rPr>
        <w:t xml:space="preserve">•  попередження — захід адміністративного стягнення, що передбачає порядок роз'яснення неповнолітньому його протиправної поведінки. У разі повторного здійснення протиправних дій його буде притягнено до суворішого </w:t>
      </w:r>
      <w:r w:rsidRPr="0025532E">
        <w:rPr>
          <w:rFonts w:ascii="Times New Roman" w:eastAsia="Times New Roman" w:hAnsi="Times New Roman" w:cs="Times New Roman"/>
          <w:noProof w:val="0"/>
          <w:sz w:val="28"/>
          <w:szCs w:val="28"/>
          <w:lang w:eastAsia="uk-UA"/>
        </w:rPr>
        <w:lastRenderedPageBreak/>
        <w:t>адміністративного примусу. Цей захід є адміністративним стягненням лише в тому разі, коли його належним чином оформлено в письмовій формі у вигляді спеціальної постанови;</w:t>
      </w:r>
    </w:p>
    <w:p w:rsidR="00F048BE" w:rsidRPr="0025532E" w:rsidRDefault="00F048BE" w:rsidP="00F048BE">
      <w:pPr>
        <w:spacing w:after="0" w:line="360" w:lineRule="auto"/>
        <w:contextualSpacing/>
        <w:jc w:val="both"/>
        <w:textAlignment w:val="baseline"/>
        <w:rPr>
          <w:rFonts w:ascii="Times New Roman" w:eastAsia="Times New Roman" w:hAnsi="Times New Roman" w:cs="Times New Roman"/>
          <w:noProof w:val="0"/>
          <w:sz w:val="28"/>
          <w:szCs w:val="28"/>
          <w:lang w:eastAsia="uk-UA"/>
        </w:rPr>
      </w:pPr>
      <w:r w:rsidRPr="0025532E">
        <w:rPr>
          <w:rFonts w:ascii="Times New Roman" w:eastAsia="Times New Roman" w:hAnsi="Times New Roman" w:cs="Times New Roman"/>
          <w:noProof w:val="0"/>
          <w:sz w:val="28"/>
          <w:szCs w:val="28"/>
          <w:lang w:eastAsia="uk-UA"/>
        </w:rPr>
        <w:t>• штраф — грошове стягнення, що накладається на особу віком від 16 до 18 років за адміністративні правопорушення у випадках і в розмірі, що встановлені Кодексом про адміністративні правопорушення та іншими законами України;</w:t>
      </w:r>
    </w:p>
    <w:p w:rsidR="00F048BE" w:rsidRPr="0025532E" w:rsidRDefault="00F048BE" w:rsidP="00F048BE">
      <w:pPr>
        <w:spacing w:after="0" w:line="360" w:lineRule="auto"/>
        <w:contextualSpacing/>
        <w:jc w:val="both"/>
        <w:textAlignment w:val="baseline"/>
        <w:rPr>
          <w:rFonts w:ascii="Times New Roman" w:eastAsia="Times New Roman" w:hAnsi="Times New Roman" w:cs="Times New Roman"/>
          <w:noProof w:val="0"/>
          <w:sz w:val="28"/>
          <w:szCs w:val="28"/>
          <w:lang w:eastAsia="uk-UA"/>
        </w:rPr>
      </w:pPr>
      <w:r w:rsidRPr="0025532E">
        <w:rPr>
          <w:rFonts w:ascii="Times New Roman" w:eastAsia="Times New Roman" w:hAnsi="Times New Roman" w:cs="Times New Roman"/>
          <w:noProof w:val="0"/>
          <w:sz w:val="28"/>
          <w:szCs w:val="28"/>
          <w:lang w:eastAsia="uk-UA"/>
        </w:rPr>
        <w:t>• виправні роботи. Застосовуються до особи віком від 16 до 18 років строком до двох місяців із відбуванням їх за основним місцем постійної роботи і з відрахуванням до 20% її заробітку в дохід держави. Виправні роботи призначаються районним (міським) судом (суддею);</w:t>
      </w:r>
    </w:p>
    <w:p w:rsidR="00F048BE" w:rsidRPr="0025532E" w:rsidRDefault="00F048BE" w:rsidP="00F048BE">
      <w:pPr>
        <w:spacing w:after="0" w:line="360" w:lineRule="auto"/>
        <w:contextualSpacing/>
        <w:jc w:val="both"/>
        <w:textAlignment w:val="baseline"/>
        <w:rPr>
          <w:rFonts w:ascii="Times New Roman" w:eastAsia="Times New Roman" w:hAnsi="Times New Roman" w:cs="Times New Roman"/>
          <w:noProof w:val="0"/>
          <w:sz w:val="28"/>
          <w:szCs w:val="28"/>
          <w:lang w:eastAsia="uk-UA"/>
        </w:rPr>
      </w:pPr>
      <w:r w:rsidRPr="0025532E">
        <w:rPr>
          <w:rFonts w:ascii="Times New Roman" w:eastAsia="Times New Roman" w:hAnsi="Times New Roman" w:cs="Times New Roman"/>
          <w:noProof w:val="0"/>
          <w:sz w:val="28"/>
          <w:szCs w:val="28"/>
          <w:lang w:eastAsia="uk-UA"/>
        </w:rPr>
        <w:t>• адміністративна конфіскація — примусове безоплатне вилучення предмета в неповнолітнього, що став знаряддям вчинення чи безпосереднім об'єктом адміністративного правопорушення, на користь держави. Слід зазначити, що конфіскації підлягає лише той предмет, який є особистою власністю неповнолітнього, якщо чинним законодавством не передбачено інших випадків; </w:t>
      </w:r>
    </w:p>
    <w:p w:rsidR="00F048BE" w:rsidRPr="0025532E" w:rsidRDefault="00F048BE" w:rsidP="00F048BE">
      <w:pPr>
        <w:spacing w:after="0" w:line="360" w:lineRule="auto"/>
        <w:contextualSpacing/>
        <w:jc w:val="both"/>
        <w:textAlignment w:val="baseline"/>
        <w:rPr>
          <w:rFonts w:ascii="Times New Roman" w:eastAsia="Times New Roman" w:hAnsi="Times New Roman" w:cs="Times New Roman"/>
          <w:noProof w:val="0"/>
          <w:sz w:val="28"/>
          <w:szCs w:val="28"/>
          <w:lang w:eastAsia="uk-UA"/>
        </w:rPr>
      </w:pPr>
      <w:r w:rsidRPr="0025532E">
        <w:rPr>
          <w:rFonts w:ascii="Times New Roman" w:eastAsia="Times New Roman" w:hAnsi="Times New Roman" w:cs="Times New Roman"/>
          <w:noProof w:val="0"/>
          <w:sz w:val="28"/>
          <w:szCs w:val="28"/>
          <w:lang w:eastAsia="uk-UA"/>
        </w:rPr>
        <w:t>• оплатне вилучення предмета. Полягає у примусовому вилученні в неповнолітнього предмета, що став знаряддям учинення чи безпосереднім об'єктом адміністративного правопорушення, і в наступній його реалізації з передачею певної суми особі, в якої його було вилучено, з відрахуванням витрат на реалізацію вилученого предмета;</w:t>
      </w:r>
    </w:p>
    <w:p w:rsidR="00F048BE" w:rsidRPr="0025532E" w:rsidRDefault="00F048BE" w:rsidP="00F048BE">
      <w:pPr>
        <w:spacing w:after="0" w:line="360" w:lineRule="auto"/>
        <w:contextualSpacing/>
        <w:jc w:val="both"/>
        <w:textAlignment w:val="baseline"/>
        <w:rPr>
          <w:rFonts w:ascii="Times New Roman" w:eastAsia="Times New Roman" w:hAnsi="Times New Roman" w:cs="Times New Roman"/>
          <w:noProof w:val="0"/>
          <w:sz w:val="28"/>
          <w:szCs w:val="28"/>
          <w:lang w:eastAsia="uk-UA"/>
        </w:rPr>
      </w:pPr>
      <w:r w:rsidRPr="0025532E">
        <w:rPr>
          <w:rFonts w:ascii="Times New Roman" w:eastAsia="Times New Roman" w:hAnsi="Times New Roman" w:cs="Times New Roman"/>
          <w:noProof w:val="0"/>
          <w:sz w:val="28"/>
          <w:szCs w:val="28"/>
          <w:lang w:eastAsia="uk-UA"/>
        </w:rPr>
        <w:t>• адміністративний арешт як вид адміністративного стягнення, згідно з чинним адміністративним законодавством, не застосовується до осіб, які не досягли 18-річного віку.</w:t>
      </w:r>
    </w:p>
    <w:p w:rsidR="00F048BE" w:rsidRDefault="00F048BE" w:rsidP="00F048BE">
      <w:pPr>
        <w:spacing w:after="0" w:line="360" w:lineRule="auto"/>
        <w:ind w:firstLine="360"/>
        <w:contextualSpacing/>
        <w:jc w:val="both"/>
        <w:textAlignment w:val="baseline"/>
        <w:rPr>
          <w:rFonts w:ascii="Times New Roman" w:eastAsia="Times New Roman" w:hAnsi="Times New Roman" w:cs="Times New Roman"/>
          <w:noProof w:val="0"/>
          <w:sz w:val="28"/>
          <w:szCs w:val="28"/>
          <w:lang w:eastAsia="uk-UA"/>
        </w:rPr>
      </w:pPr>
      <w:r w:rsidRPr="0025532E">
        <w:rPr>
          <w:rFonts w:ascii="Times New Roman" w:eastAsia="Times New Roman" w:hAnsi="Times New Roman" w:cs="Times New Roman"/>
          <w:noProof w:val="0"/>
          <w:sz w:val="28"/>
          <w:szCs w:val="28"/>
          <w:lang w:eastAsia="uk-UA"/>
        </w:rPr>
        <w:t xml:space="preserve">Характерною особливістю  адміністративної відповідальності  неповнолітніх  є її  перекладення за певних обставин на батьків чи осіб, які їх </w:t>
      </w:r>
      <w:proofErr w:type="spellStart"/>
      <w:r w:rsidRPr="0025532E">
        <w:rPr>
          <w:rFonts w:ascii="Times New Roman" w:eastAsia="Times New Roman" w:hAnsi="Times New Roman" w:cs="Times New Roman"/>
          <w:noProof w:val="0"/>
          <w:sz w:val="28"/>
          <w:szCs w:val="28"/>
          <w:lang w:eastAsia="uk-UA"/>
        </w:rPr>
        <w:t>заміняють.</w:t>
      </w:r>
      <w:r>
        <w:rPr>
          <w:rFonts w:ascii="Times New Roman" w:hAnsi="Times New Roman" w:cs="Times New Roman"/>
          <w:sz w:val="28"/>
          <w:szCs w:val="28"/>
        </w:rPr>
        <w:t>Заходи</w:t>
      </w:r>
      <w:proofErr w:type="spellEnd"/>
      <w:r>
        <w:rPr>
          <w:rFonts w:ascii="Times New Roman" w:hAnsi="Times New Roman" w:cs="Times New Roman"/>
          <w:sz w:val="28"/>
          <w:szCs w:val="28"/>
        </w:rPr>
        <w:t xml:space="preserve"> впливу, що застосовуються до неповнолітніх</w:t>
      </w:r>
      <w:r>
        <w:rPr>
          <w:rFonts w:ascii="Times New Roman" w:eastAsia="Times New Roman" w:hAnsi="Times New Roman" w:cs="Times New Roman"/>
          <w:noProof w:val="0"/>
          <w:sz w:val="28"/>
          <w:szCs w:val="28"/>
          <w:lang w:eastAsia="uk-UA"/>
        </w:rPr>
        <w:t xml:space="preserve"> передбачених статтею 24-1 </w:t>
      </w:r>
      <w:proofErr w:type="spellStart"/>
      <w:r>
        <w:rPr>
          <w:rFonts w:ascii="Times New Roman" w:eastAsia="Times New Roman" w:hAnsi="Times New Roman" w:cs="Times New Roman"/>
          <w:noProof w:val="0"/>
          <w:sz w:val="28"/>
          <w:szCs w:val="28"/>
          <w:lang w:eastAsia="uk-UA"/>
        </w:rPr>
        <w:t>КУпАП</w:t>
      </w:r>
      <w:proofErr w:type="spellEnd"/>
      <w:r>
        <w:rPr>
          <w:rFonts w:ascii="Times New Roman" w:eastAsia="Times New Roman" w:hAnsi="Times New Roman" w:cs="Times New Roman"/>
          <w:noProof w:val="0"/>
          <w:sz w:val="28"/>
          <w:szCs w:val="28"/>
          <w:lang w:eastAsia="uk-UA"/>
        </w:rPr>
        <w:t>.</w:t>
      </w:r>
    </w:p>
    <w:p w:rsidR="00F048BE" w:rsidRDefault="00F048BE" w:rsidP="00F048BE">
      <w:pPr>
        <w:spacing w:after="0" w:line="360" w:lineRule="auto"/>
        <w:contextualSpacing/>
        <w:jc w:val="both"/>
        <w:textAlignment w:val="baseline"/>
        <w:rPr>
          <w:rFonts w:ascii="Times New Roman" w:eastAsia="Times New Roman" w:hAnsi="Times New Roman" w:cs="Times New Roman"/>
          <w:noProof w:val="0"/>
          <w:sz w:val="28"/>
          <w:szCs w:val="28"/>
          <w:lang w:eastAsia="uk-UA"/>
        </w:rPr>
      </w:pPr>
    </w:p>
    <w:p w:rsidR="00F048BE" w:rsidRPr="004A6540" w:rsidRDefault="00F048BE" w:rsidP="00F048BE">
      <w:pPr>
        <w:pStyle w:val="a3"/>
        <w:numPr>
          <w:ilvl w:val="0"/>
          <w:numId w:val="6"/>
        </w:numPr>
        <w:spacing w:after="0" w:line="360" w:lineRule="auto"/>
        <w:jc w:val="center"/>
        <w:textAlignment w:val="baseline"/>
        <w:rPr>
          <w:rFonts w:ascii="Times New Roman" w:eastAsia="Times New Roman" w:hAnsi="Times New Roman" w:cs="Times New Roman"/>
          <w:b/>
          <w:noProof w:val="0"/>
          <w:sz w:val="28"/>
          <w:szCs w:val="28"/>
          <w:lang w:eastAsia="uk-UA"/>
        </w:rPr>
      </w:pPr>
      <w:r w:rsidRPr="004A6540">
        <w:rPr>
          <w:rFonts w:ascii="Times New Roman" w:hAnsi="Times New Roman" w:cs="Times New Roman"/>
          <w:b/>
          <w:sz w:val="28"/>
          <w:szCs w:val="28"/>
        </w:rPr>
        <w:t xml:space="preserve">Заходи впливу, що застосовуються до неповнолітніх.  </w:t>
      </w:r>
    </w:p>
    <w:p w:rsidR="00F048BE" w:rsidRPr="004A6540" w:rsidRDefault="00F048BE" w:rsidP="00F048BE">
      <w:pPr>
        <w:pStyle w:val="a4"/>
        <w:shd w:val="clear" w:color="auto" w:fill="FFFFFF"/>
        <w:spacing w:before="0" w:beforeAutospacing="0" w:after="0" w:afterAutospacing="0" w:line="360" w:lineRule="auto"/>
        <w:ind w:firstLine="708"/>
        <w:jc w:val="both"/>
        <w:rPr>
          <w:color w:val="000000"/>
          <w:sz w:val="28"/>
          <w:szCs w:val="28"/>
        </w:rPr>
      </w:pPr>
      <w:r w:rsidRPr="004A6540">
        <w:rPr>
          <w:color w:val="000000"/>
          <w:sz w:val="28"/>
          <w:szCs w:val="28"/>
        </w:rPr>
        <w:lastRenderedPageBreak/>
        <w:t xml:space="preserve">Кодексом про адміністративні правопорушення встановлено, що до адміністративної відповідальності притягаються особи, яким на момент скоєння правопорушення виповнилось 16 </w:t>
      </w:r>
      <w:proofErr w:type="spellStart"/>
      <w:r w:rsidRPr="004A6540">
        <w:rPr>
          <w:color w:val="000000"/>
          <w:sz w:val="28"/>
          <w:szCs w:val="28"/>
        </w:rPr>
        <w:t>років.Справи</w:t>
      </w:r>
      <w:proofErr w:type="spellEnd"/>
      <w:r w:rsidRPr="004A6540">
        <w:rPr>
          <w:color w:val="000000"/>
          <w:sz w:val="28"/>
          <w:szCs w:val="28"/>
        </w:rPr>
        <w:t xml:space="preserve"> про такі правопорушення уповноважені роз</w:t>
      </w:r>
      <w:r w:rsidRPr="004A6540">
        <w:rPr>
          <w:color w:val="000000"/>
          <w:sz w:val="28"/>
          <w:szCs w:val="28"/>
        </w:rPr>
        <w:softHyphen/>
        <w:t>глядати комісії в справах неповнолітніх при виконавчих ко</w:t>
      </w:r>
      <w:r w:rsidRPr="004A6540">
        <w:rPr>
          <w:color w:val="000000"/>
          <w:sz w:val="28"/>
          <w:szCs w:val="28"/>
        </w:rPr>
        <w:softHyphen/>
        <w:t xml:space="preserve">мітетах місцевих </w:t>
      </w:r>
      <w:proofErr w:type="spellStart"/>
      <w:r w:rsidRPr="004A6540">
        <w:rPr>
          <w:color w:val="000000"/>
          <w:sz w:val="28"/>
          <w:szCs w:val="28"/>
        </w:rPr>
        <w:t>Рад.Адміністративну</w:t>
      </w:r>
      <w:proofErr w:type="spellEnd"/>
      <w:r w:rsidRPr="004A6540">
        <w:rPr>
          <w:color w:val="000000"/>
          <w:sz w:val="28"/>
          <w:szCs w:val="28"/>
        </w:rPr>
        <w:t xml:space="preserve"> відповідальність неповнолітніх як спеціальних суб’єктів визначено як примусове застосування суддями районних, </w:t>
      </w:r>
      <w:proofErr w:type="spellStart"/>
      <w:r w:rsidRPr="004A6540">
        <w:rPr>
          <w:color w:val="000000"/>
          <w:sz w:val="28"/>
          <w:szCs w:val="28"/>
        </w:rPr>
        <w:t>районних</w:t>
      </w:r>
      <w:proofErr w:type="spellEnd"/>
      <w:r w:rsidRPr="004A6540">
        <w:rPr>
          <w:color w:val="000000"/>
          <w:sz w:val="28"/>
          <w:szCs w:val="28"/>
        </w:rPr>
        <w:t xml:space="preserve"> у місті, міських чи </w:t>
      </w:r>
      <w:proofErr w:type="spellStart"/>
      <w:r w:rsidRPr="004A6540">
        <w:rPr>
          <w:color w:val="000000"/>
          <w:sz w:val="28"/>
          <w:szCs w:val="28"/>
        </w:rPr>
        <w:t>міськрайонних</w:t>
      </w:r>
      <w:proofErr w:type="spellEnd"/>
      <w:r w:rsidRPr="004A6540">
        <w:rPr>
          <w:color w:val="000000"/>
          <w:sz w:val="28"/>
          <w:szCs w:val="28"/>
        </w:rPr>
        <w:t xml:space="preserve"> судів заходів впливу, а в деяких випадках і адміністративних стягнень, які тягнуть за собою для цих осіб обтяжливі наслідки як правило морального характеру і накладаються на підставах і в особливому порядку, встановлених нормами адміністративного </w:t>
      </w:r>
      <w:proofErr w:type="spellStart"/>
      <w:r w:rsidRPr="004A6540">
        <w:rPr>
          <w:color w:val="000000"/>
          <w:sz w:val="28"/>
          <w:szCs w:val="28"/>
        </w:rPr>
        <w:t>права.Згідно</w:t>
      </w:r>
      <w:proofErr w:type="spellEnd"/>
      <w:r w:rsidRPr="004A6540">
        <w:rPr>
          <w:color w:val="000000"/>
          <w:sz w:val="28"/>
          <w:szCs w:val="28"/>
        </w:rPr>
        <w:t xml:space="preserve"> з ст. 13 </w:t>
      </w:r>
      <w:proofErr w:type="spellStart"/>
      <w:r w:rsidRPr="004A6540">
        <w:rPr>
          <w:color w:val="000000"/>
          <w:sz w:val="28"/>
          <w:szCs w:val="28"/>
        </w:rPr>
        <w:t>КпАП</w:t>
      </w:r>
      <w:proofErr w:type="spellEnd"/>
      <w:r w:rsidRPr="004A6540">
        <w:rPr>
          <w:color w:val="000000"/>
          <w:sz w:val="28"/>
          <w:szCs w:val="28"/>
        </w:rPr>
        <w:t xml:space="preserve"> України до осіб віком 16-18 років, які вчинили адміністративні правопорушення, застосовуються відповідні заходи впливу. До неповнолітніх віком 16-18 років, які скоїли адміністративні проступки, можуть бути застосовані заходи, передбачені ст. 24/1 </w:t>
      </w:r>
      <w:proofErr w:type="spellStart"/>
      <w:r w:rsidRPr="004A6540">
        <w:rPr>
          <w:color w:val="000000"/>
          <w:sz w:val="28"/>
          <w:szCs w:val="28"/>
        </w:rPr>
        <w:t>КпАП</w:t>
      </w:r>
      <w:proofErr w:type="spellEnd"/>
      <w:r w:rsidRPr="004A6540">
        <w:rPr>
          <w:color w:val="000000"/>
          <w:sz w:val="28"/>
          <w:szCs w:val="28"/>
        </w:rPr>
        <w:t>, а саме:</w:t>
      </w:r>
    </w:p>
    <w:p w:rsidR="00F048BE" w:rsidRPr="004A6540" w:rsidRDefault="00F048BE" w:rsidP="00F048BE">
      <w:pPr>
        <w:pStyle w:val="a4"/>
        <w:shd w:val="clear" w:color="auto" w:fill="FFFFFF"/>
        <w:spacing w:before="0" w:beforeAutospacing="0" w:after="0" w:afterAutospacing="0" w:line="360" w:lineRule="auto"/>
        <w:jc w:val="both"/>
        <w:rPr>
          <w:color w:val="000000"/>
          <w:sz w:val="28"/>
          <w:szCs w:val="28"/>
        </w:rPr>
      </w:pPr>
      <w:proofErr w:type="spellStart"/>
      <w:r w:rsidRPr="004A6540">
        <w:rPr>
          <w:color w:val="000000"/>
          <w:sz w:val="28"/>
          <w:szCs w:val="28"/>
        </w:rPr>
        <w:t>-зобов'язання</w:t>
      </w:r>
      <w:proofErr w:type="spellEnd"/>
      <w:r w:rsidRPr="004A6540">
        <w:rPr>
          <w:color w:val="000000"/>
          <w:sz w:val="28"/>
          <w:szCs w:val="28"/>
        </w:rPr>
        <w:t xml:space="preserve"> публічно або в іншій формі вибачитись перед потерпілим;</w:t>
      </w:r>
    </w:p>
    <w:p w:rsidR="00F048BE" w:rsidRPr="004A6540" w:rsidRDefault="00F048BE" w:rsidP="00F048BE">
      <w:pPr>
        <w:pStyle w:val="a4"/>
        <w:shd w:val="clear" w:color="auto" w:fill="FFFFFF"/>
        <w:spacing w:before="0" w:beforeAutospacing="0" w:after="0" w:afterAutospacing="0" w:line="360" w:lineRule="auto"/>
        <w:jc w:val="both"/>
        <w:rPr>
          <w:color w:val="000000"/>
          <w:sz w:val="28"/>
          <w:szCs w:val="28"/>
        </w:rPr>
      </w:pPr>
      <w:r w:rsidRPr="004A6540">
        <w:rPr>
          <w:color w:val="000000"/>
          <w:sz w:val="28"/>
          <w:szCs w:val="28"/>
        </w:rPr>
        <w:t>- попередження;</w:t>
      </w:r>
    </w:p>
    <w:p w:rsidR="00F048BE" w:rsidRPr="004A6540" w:rsidRDefault="00F048BE" w:rsidP="00F048BE">
      <w:pPr>
        <w:pStyle w:val="a4"/>
        <w:shd w:val="clear" w:color="auto" w:fill="FFFFFF"/>
        <w:spacing w:before="0" w:beforeAutospacing="0" w:after="0" w:afterAutospacing="0" w:line="360" w:lineRule="auto"/>
        <w:jc w:val="both"/>
        <w:rPr>
          <w:color w:val="000000"/>
          <w:sz w:val="28"/>
          <w:szCs w:val="28"/>
        </w:rPr>
      </w:pPr>
      <w:proofErr w:type="spellStart"/>
      <w:r w:rsidRPr="004A6540">
        <w:rPr>
          <w:color w:val="000000"/>
          <w:sz w:val="28"/>
          <w:szCs w:val="28"/>
        </w:rPr>
        <w:t>-догана</w:t>
      </w:r>
      <w:proofErr w:type="spellEnd"/>
      <w:r w:rsidRPr="004A6540">
        <w:rPr>
          <w:color w:val="000000"/>
          <w:sz w:val="28"/>
          <w:szCs w:val="28"/>
        </w:rPr>
        <w:t xml:space="preserve"> або сувора догана;</w:t>
      </w:r>
    </w:p>
    <w:p w:rsidR="00F048BE" w:rsidRPr="004A6540" w:rsidRDefault="00F048BE" w:rsidP="00F048BE">
      <w:pPr>
        <w:pStyle w:val="a4"/>
        <w:shd w:val="clear" w:color="auto" w:fill="FFFFFF"/>
        <w:spacing w:before="0" w:beforeAutospacing="0" w:after="0" w:afterAutospacing="0" w:line="360" w:lineRule="auto"/>
        <w:jc w:val="both"/>
        <w:rPr>
          <w:color w:val="000000"/>
          <w:sz w:val="28"/>
          <w:szCs w:val="28"/>
        </w:rPr>
      </w:pPr>
      <w:proofErr w:type="spellStart"/>
      <w:r w:rsidRPr="004A6540">
        <w:rPr>
          <w:color w:val="000000"/>
          <w:sz w:val="28"/>
          <w:szCs w:val="28"/>
        </w:rPr>
        <w:t>-передання</w:t>
      </w:r>
      <w:proofErr w:type="spellEnd"/>
      <w:r w:rsidRPr="004A6540">
        <w:rPr>
          <w:color w:val="000000"/>
          <w:sz w:val="28"/>
          <w:szCs w:val="28"/>
        </w:rPr>
        <w:t xml:space="preserve"> неповнолітнього під нагляд батькам або особам, які їх замінюють, або під нагляд педагогічному чи трудовому колективу за їх згодою, а також окремим громадянам на їх прохання.</w:t>
      </w:r>
    </w:p>
    <w:p w:rsidR="00F048BE" w:rsidRPr="004A6540" w:rsidRDefault="00F048BE" w:rsidP="00F048BE">
      <w:pPr>
        <w:pStyle w:val="a4"/>
        <w:shd w:val="clear" w:color="auto" w:fill="FFFFFF"/>
        <w:spacing w:before="0" w:beforeAutospacing="0" w:after="0" w:afterAutospacing="0" w:line="360" w:lineRule="auto"/>
        <w:ind w:firstLine="708"/>
        <w:jc w:val="both"/>
        <w:rPr>
          <w:color w:val="000000"/>
          <w:sz w:val="28"/>
          <w:szCs w:val="28"/>
        </w:rPr>
      </w:pPr>
      <w:r w:rsidRPr="004A6540">
        <w:rPr>
          <w:color w:val="000000"/>
          <w:sz w:val="28"/>
          <w:szCs w:val="28"/>
        </w:rPr>
        <w:t>Заходи впливу мають виховний характер і можуть бути застосовані до неповнолітніх, які скоїли адміністративний проступок, у віці 16-18 років, якщо орган адміністративної юрисдикції дійде висновку, що виправлення правопорушника можливе без застосування до нього суворішого адміністративного стягнення. У сукупності ці заходи утворюють систему, що складена з урахуванням збільшення тяжкості примусових заходів - від менш суворих до суворіших.</w:t>
      </w:r>
    </w:p>
    <w:p w:rsidR="00F048BE" w:rsidRPr="004A6540" w:rsidRDefault="00F048BE" w:rsidP="00F048BE">
      <w:pPr>
        <w:pStyle w:val="a4"/>
        <w:shd w:val="clear" w:color="auto" w:fill="FFFFFF"/>
        <w:spacing w:before="0" w:beforeAutospacing="0" w:after="0" w:afterAutospacing="0" w:line="360" w:lineRule="auto"/>
        <w:ind w:firstLine="708"/>
        <w:jc w:val="both"/>
        <w:rPr>
          <w:color w:val="000000"/>
          <w:sz w:val="28"/>
          <w:szCs w:val="28"/>
        </w:rPr>
      </w:pPr>
      <w:r w:rsidRPr="004A6540">
        <w:rPr>
          <w:color w:val="000000"/>
          <w:sz w:val="28"/>
          <w:szCs w:val="28"/>
        </w:rPr>
        <w:t xml:space="preserve">Найменш суворим заходом є зобов'язання публічно або в іншій формі вибачитись перед потерпілим. Цей захід орган адміністративної юрисдикції застосовує тоді, коли він дійшов висновку, що неповнолітній визнав неправомірність своєї поведінки, суспільну шкоду скоєного діяння і покаявся в </w:t>
      </w:r>
      <w:r w:rsidRPr="004A6540">
        <w:rPr>
          <w:color w:val="000000"/>
          <w:sz w:val="28"/>
          <w:szCs w:val="28"/>
        </w:rPr>
        <w:lastRenderedPageBreak/>
        <w:t>ньому. Публічність вибачення при цьому полягає у здійсненні його не тет-а-тет (тобто неповнолітній і потерпілий), а у присутності інших осіб. Питання про форму публічного вибачення вирішує орган адміністративної юрисдикції з урахуванням усіх обставин справи і побажань потерпілого.</w:t>
      </w:r>
    </w:p>
    <w:p w:rsidR="00F048BE" w:rsidRPr="004A6540" w:rsidRDefault="00F048BE" w:rsidP="00F048BE">
      <w:pPr>
        <w:pStyle w:val="a4"/>
        <w:shd w:val="clear" w:color="auto" w:fill="FFFFFF"/>
        <w:spacing w:before="0" w:beforeAutospacing="0" w:after="0" w:afterAutospacing="0" w:line="360" w:lineRule="auto"/>
        <w:ind w:firstLine="708"/>
        <w:jc w:val="both"/>
        <w:rPr>
          <w:color w:val="000000"/>
          <w:sz w:val="28"/>
          <w:szCs w:val="28"/>
        </w:rPr>
      </w:pPr>
      <w:r w:rsidRPr="004A6540">
        <w:rPr>
          <w:color w:val="000000"/>
          <w:sz w:val="28"/>
          <w:szCs w:val="28"/>
        </w:rPr>
        <w:t>Попередження - суворіший захід виховного впливу, що полягає в усному оголошенні органом адміністративної юрисдикції офіційного від імені держави осудження неповнолітнього правопорушника і його поведінки, яка виявилась у скоєнні адміністративного проступку, що не становить значної суспільної небезпеки. Догана або сувора догана є заходами морально-психологічного впливу, які застосовуються до неповнолітніх правопорушників у разі систематичного невиконання ними встановлених правил поведінки і скоєння правопорушень, що свідчать про формування анти-суспільної установки.</w:t>
      </w:r>
    </w:p>
    <w:p w:rsidR="00F048BE" w:rsidRPr="004A6540" w:rsidRDefault="00F048BE" w:rsidP="00F048BE">
      <w:pPr>
        <w:pStyle w:val="a4"/>
        <w:shd w:val="clear" w:color="auto" w:fill="FFFFFF"/>
        <w:spacing w:before="0" w:beforeAutospacing="0" w:after="0" w:afterAutospacing="0" w:line="360" w:lineRule="auto"/>
        <w:ind w:firstLine="708"/>
        <w:jc w:val="both"/>
        <w:rPr>
          <w:color w:val="000000"/>
          <w:sz w:val="28"/>
          <w:szCs w:val="28"/>
        </w:rPr>
      </w:pPr>
      <w:r w:rsidRPr="004A6540">
        <w:rPr>
          <w:color w:val="000000"/>
          <w:sz w:val="28"/>
          <w:szCs w:val="28"/>
        </w:rPr>
        <w:t xml:space="preserve">Догана або сувора догана є жорстокішими заходами стягнення, ніж попередження неповнолітнього. Вони супроводжуються офіційним від імені держави суворим засудженням неповнолітнього правопорушника і скоєного ним діяння. Передання неповнолітнього під нагляд батькам або особам, що їх замінюють, складається з накладення на вказаних осіб органом адміністративної юрисдикції зобов'язання з посилення виховного впливу на неповнолітнього правопорушника: здійснення культурно-виховних заходів; роз'яснювальної роботи; систематичного контролю поведінки неповнолітнього та ін. Під особами, що замінюють батьків, розуміються усиновителі, опікуни і піклувальники. Передавати неповнолітнього правопорушника під нагляд батькам або особам, що їх замінюють, доцільно лише в разі їх згоди і здатності забезпечувати нагляд і відповідний виховний вплив на неповнолітнього. Бажання і згода останнього при цьому не враховуються. Передання неповнолітнього правопорушника під нагляд педагогічному або трудовому колективу означає накладення органом адміністративної юрисдикції на відповідний колектив з його (колективу) згоди зобов'язання здійснювати на неповнолітнього виховний вплив і контролювати його поведінку. По суті, це довіра педагогічному або трудовому колективу неповнолітнього, якого вони знають за спільною роботою або навчанням і за поведінку якого беруть на себе </w:t>
      </w:r>
      <w:r w:rsidRPr="004A6540">
        <w:rPr>
          <w:color w:val="000000"/>
          <w:sz w:val="28"/>
          <w:szCs w:val="28"/>
        </w:rPr>
        <w:lastRenderedPageBreak/>
        <w:t>зобов'язання. Таким колективом може бути, наприклад, педагогічний колектив школи, де навчається неповнолітній, або трудовий колектив підприємства, де він працює. При цьому орган адміністративної юрисдикції, який розглядає справу про правопорушення неповнолітнього, повинен бути впевнений у можливостях позитивного впливу такого колективу на неповнолітнього правопорушника, що передається під нагляд колективу. Передання неповнолітнього правопорушника під нагляд окремим громадянам складається з покладення на них обов'язків з виховання піднаглядного і контролю за його поведінкою. Цей захід накладається тільки за згодою громадян, яким передається неповнолітній і які добре зарекомендували себе на педагогічній роботі або в іншій сфері суспільне корисної діяльності. Недопустиме передання неповнолітнього правопорушника батьку або матері, що позбавлені батьківських прав, а також батькам або іншим особам, що за рівнем культури і характером своєї поведінки не здатні позитивно впливати на нього.</w:t>
      </w:r>
    </w:p>
    <w:p w:rsidR="00F048BE" w:rsidRPr="004A6540" w:rsidRDefault="00F048BE" w:rsidP="00F048BE">
      <w:pPr>
        <w:pStyle w:val="a4"/>
        <w:shd w:val="clear" w:color="auto" w:fill="FFFFFF"/>
        <w:spacing w:before="0" w:beforeAutospacing="0" w:after="0" w:afterAutospacing="0" w:line="360" w:lineRule="auto"/>
        <w:ind w:firstLine="708"/>
        <w:jc w:val="both"/>
        <w:rPr>
          <w:color w:val="000000"/>
          <w:sz w:val="28"/>
          <w:szCs w:val="28"/>
        </w:rPr>
      </w:pPr>
      <w:r w:rsidRPr="004A6540">
        <w:rPr>
          <w:sz w:val="28"/>
          <w:szCs w:val="28"/>
        </w:rPr>
        <w:t>За вчинення адміністративних правопорушень до неповнолітніх віком від шістнадцяти до вісімнадцяти років можуть бути застосовані такі заходи виливу:</w:t>
      </w:r>
    </w:p>
    <w:p w:rsidR="00F048BE" w:rsidRPr="004A6540" w:rsidRDefault="00F048BE" w:rsidP="00F048BE">
      <w:pPr>
        <w:spacing w:after="0" w:line="360" w:lineRule="auto"/>
        <w:jc w:val="both"/>
        <w:textAlignment w:val="baseline"/>
        <w:rPr>
          <w:rFonts w:ascii="Times New Roman" w:eastAsia="Times New Roman" w:hAnsi="Times New Roman" w:cs="Times New Roman"/>
          <w:noProof w:val="0"/>
          <w:sz w:val="28"/>
          <w:szCs w:val="28"/>
          <w:lang w:eastAsia="uk-UA"/>
        </w:rPr>
      </w:pPr>
      <w:r w:rsidRPr="004A6540">
        <w:rPr>
          <w:rFonts w:ascii="Times New Roman" w:eastAsia="Times New Roman" w:hAnsi="Times New Roman" w:cs="Times New Roman"/>
          <w:noProof w:val="0"/>
          <w:sz w:val="28"/>
          <w:szCs w:val="28"/>
          <w:lang w:eastAsia="uk-UA"/>
        </w:rPr>
        <w:t>1) зобов'язання публічно або в іншій формі попросити вибачення у потерпілого;</w:t>
      </w:r>
    </w:p>
    <w:p w:rsidR="00F048BE" w:rsidRPr="004A6540" w:rsidRDefault="00F048BE" w:rsidP="00F048BE">
      <w:pPr>
        <w:spacing w:after="0" w:line="360" w:lineRule="auto"/>
        <w:jc w:val="both"/>
        <w:textAlignment w:val="baseline"/>
        <w:rPr>
          <w:rFonts w:ascii="Times New Roman" w:eastAsia="Times New Roman" w:hAnsi="Times New Roman" w:cs="Times New Roman"/>
          <w:noProof w:val="0"/>
          <w:sz w:val="28"/>
          <w:szCs w:val="28"/>
          <w:lang w:eastAsia="uk-UA"/>
        </w:rPr>
      </w:pPr>
      <w:r w:rsidRPr="004A6540">
        <w:rPr>
          <w:rFonts w:ascii="Times New Roman" w:eastAsia="Times New Roman" w:hAnsi="Times New Roman" w:cs="Times New Roman"/>
          <w:noProof w:val="0"/>
          <w:sz w:val="28"/>
          <w:szCs w:val="28"/>
          <w:lang w:eastAsia="uk-UA"/>
        </w:rPr>
        <w:t>2) попередження;</w:t>
      </w:r>
      <w:r w:rsidRPr="004A6540">
        <w:rPr>
          <w:rFonts w:ascii="Times New Roman" w:eastAsia="Times New Roman" w:hAnsi="Times New Roman" w:cs="Times New Roman"/>
          <w:noProof w:val="0"/>
          <w:sz w:val="28"/>
          <w:szCs w:val="28"/>
          <w:lang w:eastAsia="uk-UA"/>
        </w:rPr>
        <w:tab/>
      </w:r>
    </w:p>
    <w:p w:rsidR="00F048BE" w:rsidRPr="004A6540" w:rsidRDefault="00F048BE" w:rsidP="00F048BE">
      <w:pPr>
        <w:spacing w:after="0" w:line="360" w:lineRule="auto"/>
        <w:jc w:val="both"/>
        <w:textAlignment w:val="baseline"/>
        <w:rPr>
          <w:rFonts w:ascii="Times New Roman" w:eastAsia="Times New Roman" w:hAnsi="Times New Roman" w:cs="Times New Roman"/>
          <w:noProof w:val="0"/>
          <w:sz w:val="28"/>
          <w:szCs w:val="28"/>
          <w:lang w:eastAsia="uk-UA"/>
        </w:rPr>
      </w:pPr>
      <w:r w:rsidRPr="004A6540">
        <w:rPr>
          <w:rFonts w:ascii="Times New Roman" w:eastAsia="Times New Roman" w:hAnsi="Times New Roman" w:cs="Times New Roman"/>
          <w:noProof w:val="0"/>
          <w:sz w:val="28"/>
          <w:szCs w:val="28"/>
          <w:lang w:eastAsia="uk-UA"/>
        </w:rPr>
        <w:t>3) догана або сувора догана;</w:t>
      </w:r>
    </w:p>
    <w:p w:rsidR="00F048BE" w:rsidRPr="004A6540" w:rsidRDefault="00F048BE" w:rsidP="00F048BE">
      <w:pPr>
        <w:spacing w:after="0" w:line="360" w:lineRule="auto"/>
        <w:jc w:val="both"/>
        <w:textAlignment w:val="baseline"/>
        <w:rPr>
          <w:rFonts w:ascii="Times New Roman" w:eastAsia="Times New Roman" w:hAnsi="Times New Roman" w:cs="Times New Roman"/>
          <w:noProof w:val="0"/>
          <w:sz w:val="28"/>
          <w:szCs w:val="28"/>
          <w:lang w:eastAsia="uk-UA"/>
        </w:rPr>
      </w:pPr>
      <w:r w:rsidRPr="004A6540">
        <w:rPr>
          <w:rFonts w:ascii="Times New Roman" w:eastAsia="Times New Roman" w:hAnsi="Times New Roman" w:cs="Times New Roman"/>
          <w:noProof w:val="0"/>
          <w:sz w:val="28"/>
          <w:szCs w:val="28"/>
          <w:lang w:eastAsia="uk-UA"/>
        </w:rPr>
        <w:t>4)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w:t>
      </w:r>
    </w:p>
    <w:p w:rsidR="00F048BE" w:rsidRPr="004A6540" w:rsidRDefault="00F048BE" w:rsidP="00F048BE">
      <w:pPr>
        <w:spacing w:after="0" w:line="360" w:lineRule="auto"/>
        <w:ind w:firstLine="708"/>
        <w:jc w:val="both"/>
        <w:textAlignment w:val="baseline"/>
        <w:rPr>
          <w:rFonts w:ascii="Times New Roman" w:eastAsia="Times New Roman" w:hAnsi="Times New Roman" w:cs="Times New Roman"/>
          <w:noProof w:val="0"/>
          <w:sz w:val="28"/>
          <w:szCs w:val="28"/>
          <w:lang w:eastAsia="uk-UA"/>
        </w:rPr>
      </w:pPr>
      <w:r w:rsidRPr="004A6540">
        <w:rPr>
          <w:rFonts w:ascii="Times New Roman" w:eastAsia="Times New Roman" w:hAnsi="Times New Roman" w:cs="Times New Roman"/>
          <w:noProof w:val="0"/>
          <w:sz w:val="28"/>
          <w:szCs w:val="28"/>
          <w:lang w:eastAsia="uk-UA"/>
        </w:rPr>
        <w:t>Відповідно до статті 24-1 КУАП, за вчинення адміністративних правопорушень до неповнолітніх віком від шістнадцяти до вісімнадцяти років можуть бути застосовані такі заходи впливу:</w:t>
      </w:r>
    </w:p>
    <w:p w:rsidR="00F048BE" w:rsidRPr="004A6540" w:rsidRDefault="00F048BE" w:rsidP="00F048BE">
      <w:pPr>
        <w:spacing w:after="0" w:line="360" w:lineRule="auto"/>
        <w:jc w:val="both"/>
        <w:textAlignment w:val="baseline"/>
        <w:rPr>
          <w:rFonts w:ascii="Times New Roman" w:eastAsia="Times New Roman" w:hAnsi="Times New Roman" w:cs="Times New Roman"/>
          <w:noProof w:val="0"/>
          <w:sz w:val="28"/>
          <w:szCs w:val="28"/>
          <w:lang w:eastAsia="uk-UA"/>
        </w:rPr>
      </w:pPr>
      <w:r w:rsidRPr="004A6540">
        <w:rPr>
          <w:rFonts w:ascii="Times New Roman" w:eastAsia="Times New Roman" w:hAnsi="Times New Roman" w:cs="Times New Roman"/>
          <w:noProof w:val="0"/>
          <w:sz w:val="28"/>
          <w:szCs w:val="28"/>
          <w:lang w:eastAsia="uk-UA"/>
        </w:rPr>
        <w:t>1) зобов'язання публічно або в іншій формі попросити вибачення у потерпілого;</w:t>
      </w:r>
    </w:p>
    <w:p w:rsidR="00F048BE" w:rsidRPr="004A6540" w:rsidRDefault="00F048BE" w:rsidP="00F048BE">
      <w:pPr>
        <w:spacing w:after="0" w:line="360" w:lineRule="auto"/>
        <w:jc w:val="both"/>
        <w:textAlignment w:val="baseline"/>
        <w:rPr>
          <w:rFonts w:ascii="Times New Roman" w:eastAsia="Times New Roman" w:hAnsi="Times New Roman" w:cs="Times New Roman"/>
          <w:noProof w:val="0"/>
          <w:sz w:val="28"/>
          <w:szCs w:val="28"/>
          <w:lang w:eastAsia="uk-UA"/>
        </w:rPr>
      </w:pPr>
      <w:r w:rsidRPr="004A6540">
        <w:rPr>
          <w:rFonts w:ascii="Times New Roman" w:eastAsia="Times New Roman" w:hAnsi="Times New Roman" w:cs="Times New Roman"/>
          <w:noProof w:val="0"/>
          <w:sz w:val="28"/>
          <w:szCs w:val="28"/>
          <w:lang w:eastAsia="uk-UA"/>
        </w:rPr>
        <w:t>2) попередження;</w:t>
      </w:r>
    </w:p>
    <w:p w:rsidR="00F048BE" w:rsidRPr="004A6540" w:rsidRDefault="00F048BE" w:rsidP="00F048BE">
      <w:pPr>
        <w:spacing w:after="0" w:line="360" w:lineRule="auto"/>
        <w:jc w:val="both"/>
        <w:textAlignment w:val="baseline"/>
        <w:rPr>
          <w:rFonts w:ascii="Times New Roman" w:eastAsia="Times New Roman" w:hAnsi="Times New Roman" w:cs="Times New Roman"/>
          <w:noProof w:val="0"/>
          <w:sz w:val="28"/>
          <w:szCs w:val="28"/>
          <w:lang w:eastAsia="uk-UA"/>
        </w:rPr>
      </w:pPr>
      <w:r w:rsidRPr="004A6540">
        <w:rPr>
          <w:rFonts w:ascii="Times New Roman" w:eastAsia="Times New Roman" w:hAnsi="Times New Roman" w:cs="Times New Roman"/>
          <w:noProof w:val="0"/>
          <w:sz w:val="28"/>
          <w:szCs w:val="28"/>
          <w:lang w:eastAsia="uk-UA"/>
        </w:rPr>
        <w:t>3) догана або сувора догана;</w:t>
      </w:r>
    </w:p>
    <w:p w:rsidR="00F048BE" w:rsidRDefault="00F048BE" w:rsidP="00F048BE">
      <w:pPr>
        <w:spacing w:after="0" w:line="360" w:lineRule="auto"/>
        <w:jc w:val="both"/>
        <w:textAlignment w:val="baseline"/>
        <w:rPr>
          <w:rFonts w:ascii="Times New Roman" w:eastAsia="Times New Roman" w:hAnsi="Times New Roman" w:cs="Times New Roman"/>
          <w:noProof w:val="0"/>
          <w:sz w:val="28"/>
          <w:szCs w:val="28"/>
          <w:lang w:eastAsia="uk-UA"/>
        </w:rPr>
      </w:pPr>
      <w:r w:rsidRPr="004A6540">
        <w:rPr>
          <w:rFonts w:ascii="Times New Roman" w:eastAsia="Times New Roman" w:hAnsi="Times New Roman" w:cs="Times New Roman"/>
          <w:noProof w:val="0"/>
          <w:sz w:val="28"/>
          <w:szCs w:val="28"/>
          <w:lang w:eastAsia="uk-UA"/>
        </w:rPr>
        <w:t>4)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w:t>
      </w:r>
      <w:r>
        <w:rPr>
          <w:rFonts w:ascii="Times New Roman" w:eastAsia="Times New Roman" w:hAnsi="Times New Roman" w:cs="Times New Roman"/>
          <w:noProof w:val="0"/>
          <w:sz w:val="28"/>
          <w:szCs w:val="28"/>
          <w:lang w:eastAsia="uk-UA"/>
        </w:rPr>
        <w:t>.</w:t>
      </w:r>
    </w:p>
    <w:p w:rsidR="00F048BE" w:rsidRPr="004A6540" w:rsidRDefault="00F048BE" w:rsidP="00F048BE">
      <w:pPr>
        <w:spacing w:after="0" w:line="360" w:lineRule="auto"/>
        <w:ind w:firstLine="708"/>
        <w:jc w:val="both"/>
        <w:textAlignment w:val="baseline"/>
        <w:rPr>
          <w:rFonts w:ascii="Times New Roman" w:eastAsia="Times New Roman" w:hAnsi="Times New Roman" w:cs="Times New Roman"/>
          <w:noProof w:val="0"/>
          <w:sz w:val="28"/>
          <w:szCs w:val="28"/>
          <w:lang w:eastAsia="uk-UA"/>
        </w:rPr>
      </w:pPr>
      <w:r w:rsidRPr="004A6540">
        <w:rPr>
          <w:rFonts w:ascii="Times New Roman" w:eastAsia="Times New Roman" w:hAnsi="Times New Roman" w:cs="Times New Roman"/>
          <w:noProof w:val="0"/>
          <w:sz w:val="28"/>
          <w:szCs w:val="28"/>
          <w:lang w:eastAsia="uk-UA"/>
        </w:rPr>
        <w:lastRenderedPageBreak/>
        <w:t xml:space="preserve"> Порядок їх застосування законодавством чітко не врегульовано. Заходи впливу, що застосовуються до неповнолітніх, застосовуються на розсуд та за рішенням органу (посадової особи), що вирішує справу про адміністративне правопорушення. Застосування таких заходів є правом, а не обов'язком цього органу (посадової особи).</w:t>
      </w:r>
    </w:p>
    <w:p w:rsidR="00F048BE" w:rsidRPr="004A6540" w:rsidRDefault="00F048BE" w:rsidP="00F048BE">
      <w:pPr>
        <w:spacing w:after="0" w:line="360" w:lineRule="auto"/>
        <w:ind w:firstLine="708"/>
        <w:jc w:val="both"/>
        <w:textAlignment w:val="baseline"/>
        <w:rPr>
          <w:rFonts w:ascii="Times New Roman" w:eastAsia="Times New Roman" w:hAnsi="Times New Roman" w:cs="Times New Roman"/>
          <w:noProof w:val="0"/>
          <w:sz w:val="28"/>
          <w:szCs w:val="28"/>
          <w:lang w:eastAsia="uk-UA"/>
        </w:rPr>
      </w:pPr>
      <w:r w:rsidRPr="004A6540">
        <w:rPr>
          <w:rFonts w:ascii="Times New Roman" w:eastAsia="Times New Roman" w:hAnsi="Times New Roman" w:cs="Times New Roman"/>
          <w:noProof w:val="0"/>
          <w:sz w:val="28"/>
          <w:szCs w:val="28"/>
          <w:lang w:eastAsia="uk-UA"/>
        </w:rPr>
        <w:t xml:space="preserve">Заходи впливу, передбачені цією статтею, не є адміністративними стягненнями в розумінні статті 23 цього Кодексу. Вони є альтернативними заходами виховного впливу, які можуть бути застосовані тоді, коли виховання неповнолітнього правопорушника є можливим без накладення адміністративного стягнення у загальному порядку, передбаченому КУАП. Водночас рішення про застосування цих заходів можна вважати одним з можливих наслідків врахування органом (посадовою особою), що вирішує справу про адміністративне правопорушення, такої пом'якшуючої обставини, яка враховується при вирішенні питання про адміністративну відповідальність особи, як вчинення правопорушення неповнолітнім. </w:t>
      </w:r>
    </w:p>
    <w:p w:rsidR="00F048BE" w:rsidRPr="004A6540" w:rsidRDefault="00F048BE" w:rsidP="00F048BE">
      <w:pPr>
        <w:spacing w:after="0" w:line="360" w:lineRule="auto"/>
        <w:jc w:val="both"/>
        <w:textAlignment w:val="baseline"/>
        <w:rPr>
          <w:rFonts w:ascii="Times New Roman" w:eastAsia="Times New Roman" w:hAnsi="Times New Roman" w:cs="Times New Roman"/>
          <w:b/>
          <w:noProof w:val="0"/>
          <w:sz w:val="28"/>
          <w:szCs w:val="28"/>
          <w:u w:val="single"/>
          <w:lang w:eastAsia="uk-UA"/>
        </w:rPr>
      </w:pPr>
    </w:p>
    <w:p w:rsidR="00F048BE" w:rsidRPr="00477C96" w:rsidRDefault="00F048BE" w:rsidP="00F048BE">
      <w:pPr>
        <w:pStyle w:val="a3"/>
        <w:numPr>
          <w:ilvl w:val="0"/>
          <w:numId w:val="6"/>
        </w:numPr>
        <w:spacing w:after="0" w:line="360" w:lineRule="auto"/>
        <w:jc w:val="both"/>
        <w:rPr>
          <w:rFonts w:ascii="Times New Roman" w:hAnsi="Times New Roman" w:cs="Times New Roman"/>
          <w:sz w:val="28"/>
          <w:szCs w:val="28"/>
        </w:rPr>
      </w:pPr>
      <w:r w:rsidRPr="004A6540">
        <w:rPr>
          <w:rFonts w:ascii="Times New Roman" w:hAnsi="Times New Roman" w:cs="Times New Roman"/>
          <w:b/>
          <w:sz w:val="28"/>
          <w:szCs w:val="28"/>
          <w:u w:val="single"/>
        </w:rPr>
        <w:t>Кримінальна відповідальність малолітніх та неповнолітніх осіб</w:t>
      </w:r>
      <w:r w:rsidRPr="004A6540">
        <w:rPr>
          <w:rFonts w:ascii="Times New Roman" w:hAnsi="Times New Roman" w:cs="Times New Roman"/>
          <w:sz w:val="28"/>
          <w:szCs w:val="28"/>
        </w:rPr>
        <w:t xml:space="preserve">.   </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Кримінальній відповідальності підлягають особи, яким до часу вчинення злочину виповнилося 16 років.</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Особи, які скоїли злочин у віці з 14 до 16 років, підлягають кримінальній відповідальності за такі види злочинів:</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умисне вбивство;</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замах на життя державного чи громадського діяча, працівника правоохоронного органу, члена громадського формування з охорони громадського порядку і державного кордону або військовослужбовця, судді, народного засідателя чи присяжного у зв'язку з їх діяльністю, пов'язаною із здійсненням правосуддя, захисника чи представника особи у зв'язку з діяльністю, пов'язаною з наданням правової допомоги, представника іноземної держави;</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умисне тяжке тілесне ушкодження;</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умисне середньої тяжкості тілесне ушкодження;</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lastRenderedPageBreak/>
        <w:t>- диверсія;</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бандитизм;</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терористичний акт;</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захоплення заручників;</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зґвалтування;</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насильницьке задоволення статевої пристрасті неприродним способом;</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крадіжка;</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грабіж;</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розбій;</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вимагання;</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умисне знищення або пошкодження майна;</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пошкодження шляхів сполучення і транспортних засобів;</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викрадення або захоплення залізничного рухомого складу, повітряного, морського чи річкового судна;</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незаконне заволодіння транспортним засобом;</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хуліганство.</w:t>
      </w:r>
    </w:p>
    <w:p w:rsidR="00F048BE" w:rsidRPr="004A6540" w:rsidRDefault="00F048BE" w:rsidP="00F048BE">
      <w:pPr>
        <w:spacing w:after="0" w:line="360" w:lineRule="auto"/>
        <w:ind w:firstLine="708"/>
        <w:contextualSpacing/>
        <w:jc w:val="both"/>
        <w:rPr>
          <w:rFonts w:ascii="Times New Roman" w:hAnsi="Times New Roman" w:cs="Times New Roman"/>
          <w:sz w:val="28"/>
          <w:szCs w:val="28"/>
        </w:rPr>
      </w:pPr>
      <w:r w:rsidRPr="004A6540">
        <w:rPr>
          <w:rFonts w:ascii="Times New Roman" w:hAnsi="Times New Roman" w:cs="Times New Roman"/>
          <w:sz w:val="28"/>
          <w:szCs w:val="28"/>
        </w:rPr>
        <w:t>Неповнолітній, який вчинив злочин невеликої або середньої тяжкості, може бути звільнений судом від покарання, якщо буде визнано, що внаслідок щирого каяття та подальшої бездоганної поведінки він на момент винесення вироку не потребує застосування покарання.</w:t>
      </w:r>
    </w:p>
    <w:p w:rsidR="00F048BE" w:rsidRPr="004A6540" w:rsidRDefault="00F048BE" w:rsidP="00F048BE">
      <w:pPr>
        <w:spacing w:after="0" w:line="360" w:lineRule="auto"/>
        <w:ind w:firstLine="708"/>
        <w:contextualSpacing/>
        <w:jc w:val="both"/>
        <w:rPr>
          <w:rFonts w:ascii="Times New Roman" w:hAnsi="Times New Roman" w:cs="Times New Roman"/>
          <w:sz w:val="28"/>
          <w:szCs w:val="28"/>
        </w:rPr>
      </w:pPr>
      <w:r w:rsidRPr="004A6540">
        <w:rPr>
          <w:rFonts w:ascii="Times New Roman" w:hAnsi="Times New Roman" w:cs="Times New Roman"/>
          <w:sz w:val="28"/>
          <w:szCs w:val="28"/>
        </w:rPr>
        <w:t>У цьому разі суд застосовує до неповнолітнього такі примусові заходи виховного характеру.</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застереження;</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обмеження дозвілля і встановлення особливих вимог до поведінки неповнолітнього;</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передача неповнолітнього під нагляд батьків чи осіб, які їх заміняють, чи під нагляд педагогічного або трудового колективу за його згодою, а також окремих громадян на їхнє прохання;</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покладення на неповнолітнього, який досяг п'ятнадцятирічного віку і має майно, кошти або заробіток, обов'язку відшкодування заподіяних майнових збитків;</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lastRenderedPageBreak/>
        <w:t>- направлення неповнолітнього до спеціальної навчально-виховної установи для дітей і підлітків до його виправлення, але на строк, що не перевищує трьох років.</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До неповнолітніх, визнаних винними у вчиненні злочину, судом можуть бути застосовані такі основні види покараны</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штраф, який застосовується лише до неповнолітніх, які мають самостійний дохід, власні кошти або майно, за рахунок якого може бути проведено стягнення. Розмір штрафу встановлюється судом залежно від тяжкості вчиненого злочину та з урахуванням майнового стану неповнолітнього в межах до п'ятисот встановлених законодавством неоподатковуваних мінімумів доходів громадян;</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громадські роботи, які можуть бути призначені неповнолітньому у віці від 16 до 18 років на строк від тридцяти до ста двадцяти годин і полягають у виконанні неповнолітнім робіт у вільний від навчання чи основної роботи час. Тривалість виконання даного виду покарання не може перевищувати двох годин на день.</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виправні роботи, які можуть бути призначені неповнолітньому у віці від 16 до 18 років за місцем роботи на строк від двох місяців до одного року. Із заробітку неповнолітнього, засудженого до виправних робіт, здійснюється відрахування в дохід держави в розмірі, встановленому вироком суду, в межах від п'яти до десяти відсотків;</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арешт, який полягає у перебуванні неповнолітнього, який на момент винесення вироку досяг шістнадцяти років, в умовах ізоляції у спеціально пристосованих установах на строк від п'ятнадцяти до сорока п'яти діб.</w:t>
      </w:r>
    </w:p>
    <w:p w:rsidR="00F048BE"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xml:space="preserve">- позбавлення волі на певний строк особам, які не досягли до скоєння злочину вісімнадцятирічного віку, не може бути призначене на строк більше десяти років, а за особливо тяжкий злочин, поєднаний з умисним позбавленням життя людини - більше п'ятнадцяти років. Неповнолітні, засуджені до покарання у вигляді позбавлення волі, відбувають його у спеціальних виховних установах. Позбавлення волі не може бути </w:t>
      </w:r>
      <w:r w:rsidRPr="004A6540">
        <w:rPr>
          <w:rFonts w:ascii="Times New Roman" w:hAnsi="Times New Roman" w:cs="Times New Roman"/>
          <w:sz w:val="28"/>
          <w:szCs w:val="28"/>
        </w:rPr>
        <w:lastRenderedPageBreak/>
        <w:t>призначене неповнолітньому, який вперше вчинив злочин невеликої тяжкості.</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Крім того, до неповнолітніх можуть бути застосовані додаткові покарання у вигляді штрафу та позбавлення права обіймати певні посади і займатися певною діяльністю</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Покарання у вигляді позбавлення волі призначається неповнолітньому:</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за вчинений повторно злочин невеликої тяжкості - на строк не більше двох років;</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за злочин середньої тяжкості - на строк не більше чотирьох років;</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за тяжкий злочин - на строк не більше семи років;</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за особливо тяжкий злочин - на строк не більше десяти років;</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 за особливо тяжкий злочин, поєднаний з умисним позбавленням життя людини, - на строк до п'ятнадцяти років.</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r w:rsidRPr="004A6540">
        <w:rPr>
          <w:rFonts w:ascii="Times New Roman" w:hAnsi="Times New Roman" w:cs="Times New Roman"/>
          <w:sz w:val="28"/>
          <w:szCs w:val="28"/>
        </w:rPr>
        <w:t>До неповнолітніх можуть бути застосовані додаткові покарання у вигляді штрафу та позбавлення права обіймати певні посади або займатися певною діяльністю.</w:t>
      </w:r>
    </w:p>
    <w:p w:rsidR="00F048BE" w:rsidRPr="004A6540" w:rsidRDefault="00F048BE" w:rsidP="00F048BE">
      <w:pPr>
        <w:spacing w:after="0" w:line="360" w:lineRule="auto"/>
        <w:contextualSpacing/>
        <w:jc w:val="both"/>
        <w:rPr>
          <w:rFonts w:ascii="Times New Roman" w:hAnsi="Times New Roman" w:cs="Times New Roman"/>
          <w:sz w:val="28"/>
          <w:szCs w:val="28"/>
        </w:rPr>
      </w:pPr>
    </w:p>
    <w:p w:rsidR="00F048BE" w:rsidRDefault="00F048BE" w:rsidP="00F048BE">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2.7. </w:t>
      </w:r>
      <w:r w:rsidRPr="00F6300D">
        <w:rPr>
          <w:rFonts w:ascii="Times New Roman" w:hAnsi="Times New Roman" w:cs="Times New Roman"/>
          <w:b/>
          <w:sz w:val="28"/>
          <w:szCs w:val="28"/>
          <w:u w:val="single"/>
        </w:rPr>
        <w:t>Кваліфікація правопорушень, вчинених дітьми та відносно дітей їх характеристика.</w:t>
      </w:r>
      <w:r>
        <w:rPr>
          <w:rFonts w:ascii="Times New Roman" w:hAnsi="Times New Roman" w:cs="Times New Roman"/>
          <w:b/>
          <w:sz w:val="28"/>
          <w:szCs w:val="28"/>
          <w:u w:val="single"/>
        </w:rPr>
        <w:t xml:space="preserve"> </w:t>
      </w:r>
    </w:p>
    <w:p w:rsidR="00F048BE" w:rsidRDefault="00F048BE" w:rsidP="00F048BE">
      <w:pPr>
        <w:pStyle w:val="a3"/>
        <w:numPr>
          <w:ilvl w:val="0"/>
          <w:numId w:val="7"/>
        </w:numPr>
        <w:jc w:val="both"/>
        <w:rPr>
          <w:rFonts w:ascii="Times New Roman" w:hAnsi="Times New Roman" w:cs="Times New Roman"/>
          <w:sz w:val="28"/>
          <w:szCs w:val="28"/>
        </w:rPr>
      </w:pPr>
      <w:r w:rsidRPr="00F6300D">
        <w:rPr>
          <w:rFonts w:ascii="Times New Roman" w:hAnsi="Times New Roman" w:cs="Times New Roman"/>
          <w:sz w:val="28"/>
          <w:szCs w:val="28"/>
        </w:rPr>
        <w:t>Адміністративні правопорушення</w:t>
      </w:r>
      <w:r>
        <w:rPr>
          <w:rFonts w:ascii="Times New Roman" w:hAnsi="Times New Roman" w:cs="Times New Roman"/>
          <w:sz w:val="28"/>
          <w:szCs w:val="28"/>
        </w:rPr>
        <w:t xml:space="preserve"> які межуютьзі злочинами (ст. 44, 51, 173, 185, КУпАП)</w:t>
      </w:r>
    </w:p>
    <w:p w:rsidR="00F048BE" w:rsidRDefault="00F048BE" w:rsidP="00F048BE">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Кримінальні правопорушення   проти життя та здоров’я особи за відсутності кваліфікуючих ознак (ч.1 ст.115, у частині розшуку безвісті зниклих дітей, ст.120,121, 127 КК); </w:t>
      </w:r>
    </w:p>
    <w:p w:rsidR="00F048BE" w:rsidRDefault="00F048BE" w:rsidP="00F048BE">
      <w:pPr>
        <w:ind w:left="360"/>
        <w:jc w:val="both"/>
        <w:rPr>
          <w:rFonts w:ascii="Times New Roman" w:hAnsi="Times New Roman" w:cs="Times New Roman"/>
          <w:sz w:val="28"/>
          <w:szCs w:val="28"/>
        </w:rPr>
      </w:pPr>
    </w:p>
    <w:p w:rsidR="00F048BE" w:rsidRPr="00123092" w:rsidRDefault="00F048BE" w:rsidP="00F048BE">
      <w:pPr>
        <w:pStyle w:val="a3"/>
        <w:numPr>
          <w:ilvl w:val="0"/>
          <w:numId w:val="8"/>
        </w:numPr>
        <w:jc w:val="center"/>
        <w:rPr>
          <w:rFonts w:ascii="Times New Roman" w:hAnsi="Times New Roman" w:cs="Times New Roman"/>
          <w:sz w:val="28"/>
          <w:szCs w:val="28"/>
        </w:rPr>
      </w:pPr>
      <w:r w:rsidRPr="00123092">
        <w:rPr>
          <w:rFonts w:ascii="Times New Roman" w:hAnsi="Times New Roman" w:cs="Times New Roman"/>
          <w:b/>
          <w:sz w:val="28"/>
          <w:szCs w:val="28"/>
        </w:rPr>
        <w:t xml:space="preserve">Адміністративні правопорушення які межуютьзі злочинами (ст. 44, 51, 173, 185, КУпАП) </w:t>
      </w:r>
    </w:p>
    <w:p w:rsidR="00F048BE" w:rsidRPr="00123092" w:rsidRDefault="00F048BE" w:rsidP="00F048BE">
      <w:pPr>
        <w:spacing w:after="0" w:line="240" w:lineRule="auto"/>
        <w:ind w:firstLine="708"/>
        <w:jc w:val="both"/>
        <w:textAlignment w:val="baseline"/>
        <w:rPr>
          <w:rFonts w:ascii="Times New Roman" w:eastAsia="Times New Roman" w:hAnsi="Times New Roman" w:cs="Times New Roman"/>
          <w:sz w:val="28"/>
          <w:szCs w:val="28"/>
          <w:lang w:eastAsia="uk-UA"/>
        </w:rPr>
      </w:pPr>
      <w:r w:rsidRPr="00123092">
        <w:rPr>
          <w:rFonts w:ascii="Times New Roman" w:eastAsia="Times New Roman" w:hAnsi="Times New Roman" w:cs="Times New Roman"/>
          <w:sz w:val="28"/>
          <w:szCs w:val="28"/>
          <w:lang w:eastAsia="uk-UA"/>
        </w:rPr>
        <w:t>Суб’єктами адміністративних правопорушень є фізичні особи – громадяни і посадові особи. Серед суб’єктів  адміністративних правопорушень вирізняються так звані спеціальні суб’єкти, а саме такі, які  мають певні особливості щодо вчинення окремих  адміністративних правопорушень або не несуть адміністративну відповідальність на загальних підставах.</w:t>
      </w:r>
    </w:p>
    <w:p w:rsidR="00F048BE" w:rsidRPr="00123092" w:rsidRDefault="00F048BE" w:rsidP="00F048BE">
      <w:pPr>
        <w:spacing w:after="0" w:line="240" w:lineRule="auto"/>
        <w:jc w:val="both"/>
        <w:textAlignment w:val="baseline"/>
        <w:rPr>
          <w:rFonts w:ascii="Times New Roman" w:eastAsia="Times New Roman" w:hAnsi="Times New Roman" w:cs="Times New Roman"/>
          <w:sz w:val="28"/>
          <w:szCs w:val="28"/>
          <w:lang w:eastAsia="uk-UA"/>
        </w:rPr>
      </w:pPr>
      <w:r w:rsidRPr="00123092">
        <w:rPr>
          <w:rFonts w:ascii="Times New Roman" w:eastAsia="Times New Roman" w:hAnsi="Times New Roman" w:cs="Times New Roman"/>
          <w:sz w:val="28"/>
          <w:szCs w:val="28"/>
          <w:lang w:eastAsia="uk-UA"/>
        </w:rPr>
        <w:lastRenderedPageBreak/>
        <w:t> До них належать, зокрема,  неповнолітні, тобто усі особи у віці  до 18-ти  років. Чинне законодавство України осіб, які не досягли 14-го віку, називає малолітніми, а осіб у віці від 14-ти до 18-ти років –неповнолітніми.</w:t>
      </w:r>
    </w:p>
    <w:p w:rsidR="00F048BE" w:rsidRPr="00123092" w:rsidRDefault="00F048BE" w:rsidP="00F048BE">
      <w:pPr>
        <w:spacing w:after="0" w:line="240" w:lineRule="auto"/>
        <w:jc w:val="both"/>
        <w:textAlignment w:val="baseline"/>
        <w:rPr>
          <w:rFonts w:ascii="Times New Roman" w:eastAsia="Times New Roman" w:hAnsi="Times New Roman" w:cs="Times New Roman"/>
          <w:sz w:val="28"/>
          <w:szCs w:val="28"/>
          <w:lang w:eastAsia="uk-UA"/>
        </w:rPr>
      </w:pPr>
      <w:r w:rsidRPr="00123092">
        <w:rPr>
          <w:rFonts w:ascii="Times New Roman" w:eastAsia="Times New Roman" w:hAnsi="Times New Roman" w:cs="Times New Roman"/>
          <w:sz w:val="28"/>
          <w:szCs w:val="28"/>
          <w:lang w:eastAsia="uk-UA"/>
        </w:rPr>
        <w:t>Кодексом України про адміністративні правопорушення  встановлено, що до  адміністративної відповідальності притягуються особи, яким на момент скоєння правопорушення виповнилось 16 років.  </w:t>
      </w:r>
    </w:p>
    <w:p w:rsidR="00F048BE" w:rsidRPr="00123092" w:rsidRDefault="00F048BE" w:rsidP="00F048BE">
      <w:pPr>
        <w:spacing w:after="0" w:line="240" w:lineRule="auto"/>
        <w:jc w:val="both"/>
        <w:textAlignment w:val="baseline"/>
        <w:rPr>
          <w:rFonts w:ascii="Times New Roman" w:eastAsia="Times New Roman" w:hAnsi="Times New Roman" w:cs="Times New Roman"/>
          <w:sz w:val="28"/>
          <w:szCs w:val="28"/>
          <w:lang w:eastAsia="uk-UA"/>
        </w:rPr>
      </w:pPr>
      <w:r w:rsidRPr="00123092">
        <w:rPr>
          <w:rFonts w:ascii="Times New Roman" w:eastAsia="Times New Roman" w:hAnsi="Times New Roman" w:cs="Times New Roman"/>
          <w:sz w:val="28"/>
          <w:szCs w:val="28"/>
          <w:lang w:eastAsia="uk-UA"/>
        </w:rPr>
        <w:t>          Згідно із ст. 13 КпАП України до осіб віком 16-18 років, які вчинили адміністративні правопорушення, застосовуються відповідні заходи впливу. Адміністративна  відповідальність неповнолітнього може настати тільки тоді, коли 16 років йому виповнилось саме до моменту вчинення протиправного діяння, а не до вирішення питання про притягнення його до адміністративної  відповідальності.</w:t>
      </w:r>
    </w:p>
    <w:p w:rsidR="00F048BE" w:rsidRPr="00123092" w:rsidRDefault="00F048BE" w:rsidP="00F048BE">
      <w:pPr>
        <w:spacing w:after="0" w:line="240" w:lineRule="auto"/>
        <w:ind w:firstLine="708"/>
        <w:jc w:val="both"/>
        <w:textAlignment w:val="baseline"/>
        <w:rPr>
          <w:rFonts w:ascii="Times New Roman" w:eastAsia="Times New Roman" w:hAnsi="Times New Roman" w:cs="Times New Roman"/>
          <w:sz w:val="28"/>
          <w:szCs w:val="28"/>
          <w:lang w:eastAsia="uk-UA"/>
        </w:rPr>
      </w:pPr>
      <w:r w:rsidRPr="00123092">
        <w:rPr>
          <w:rFonts w:ascii="Times New Roman" w:eastAsia="Times New Roman" w:hAnsi="Times New Roman" w:cs="Times New Roman"/>
          <w:sz w:val="28"/>
          <w:szCs w:val="28"/>
          <w:lang w:eastAsia="uk-UA"/>
        </w:rPr>
        <w:t>Особливість адміністративної відповідальності неповнолітніх полягає в тому, що за вчинені ними правопорушення може бути застосоване обмежене коло адміністративних стягнень. Це пов'язано насамперед із фізичним і психічним станом неповнолітнього та формуванням і розвитком його особистості. З огляду на ці та інші обставини до неповнолітніх можуть бути застосовані такі заходи адміністративного стягнення:</w:t>
      </w:r>
    </w:p>
    <w:p w:rsidR="00F048BE" w:rsidRPr="00123092" w:rsidRDefault="00F048BE" w:rsidP="00F048BE">
      <w:pPr>
        <w:spacing w:after="0" w:line="240" w:lineRule="auto"/>
        <w:jc w:val="both"/>
        <w:textAlignment w:val="baseline"/>
        <w:rPr>
          <w:rFonts w:ascii="Times New Roman" w:eastAsia="Times New Roman" w:hAnsi="Times New Roman" w:cs="Times New Roman"/>
          <w:sz w:val="28"/>
          <w:szCs w:val="28"/>
          <w:lang w:eastAsia="uk-UA"/>
        </w:rPr>
      </w:pPr>
      <w:r w:rsidRPr="00123092">
        <w:rPr>
          <w:rFonts w:ascii="Times New Roman" w:eastAsia="Times New Roman" w:hAnsi="Times New Roman" w:cs="Times New Roman"/>
          <w:sz w:val="28"/>
          <w:szCs w:val="28"/>
          <w:lang w:eastAsia="uk-UA"/>
        </w:rPr>
        <w:t>• попередження — захід адміністративного стягнення, що передбачає порядок роз'яснення неповнолітньому його протиправної поведінки. У разі повторного здійснення протиправних дій його буде притягнено до суворішого адміністративного примусу. Цей захід є адміністративним стягненням лише в тому разі, коли його належним чином оформлено в письмовій формі у вигляді спеціальної постанови;</w:t>
      </w:r>
    </w:p>
    <w:p w:rsidR="00F048BE" w:rsidRPr="00123092" w:rsidRDefault="00F048BE" w:rsidP="00F048BE">
      <w:pPr>
        <w:spacing w:after="0" w:line="240" w:lineRule="auto"/>
        <w:jc w:val="both"/>
        <w:textAlignment w:val="baseline"/>
        <w:rPr>
          <w:rFonts w:ascii="Times New Roman" w:eastAsia="Times New Roman" w:hAnsi="Times New Roman" w:cs="Times New Roman"/>
          <w:sz w:val="28"/>
          <w:szCs w:val="28"/>
          <w:lang w:eastAsia="uk-UA"/>
        </w:rPr>
      </w:pPr>
      <w:r w:rsidRPr="00123092">
        <w:rPr>
          <w:rFonts w:ascii="Times New Roman" w:eastAsia="Times New Roman" w:hAnsi="Times New Roman" w:cs="Times New Roman"/>
          <w:sz w:val="28"/>
          <w:szCs w:val="28"/>
          <w:lang w:eastAsia="uk-UA"/>
        </w:rPr>
        <w:t>• штраф — грошове стягнення, що накладається на особу віком від 16 до 18 років за адміністративні правопорушення у випадках і в розмірі, що встановлені Кодексом про адміністративні правопорушення та іншими законами України;</w:t>
      </w:r>
    </w:p>
    <w:p w:rsidR="00F048BE" w:rsidRPr="00123092" w:rsidRDefault="00F048BE" w:rsidP="00F048BE">
      <w:pPr>
        <w:spacing w:after="0" w:line="240" w:lineRule="auto"/>
        <w:jc w:val="both"/>
        <w:textAlignment w:val="baseline"/>
        <w:rPr>
          <w:rFonts w:ascii="Times New Roman" w:eastAsia="Times New Roman" w:hAnsi="Times New Roman" w:cs="Times New Roman"/>
          <w:sz w:val="28"/>
          <w:szCs w:val="28"/>
          <w:lang w:eastAsia="uk-UA"/>
        </w:rPr>
      </w:pPr>
      <w:r w:rsidRPr="00123092">
        <w:rPr>
          <w:rFonts w:ascii="Times New Roman" w:eastAsia="Times New Roman" w:hAnsi="Times New Roman" w:cs="Times New Roman"/>
          <w:sz w:val="28"/>
          <w:szCs w:val="28"/>
          <w:lang w:eastAsia="uk-UA"/>
        </w:rPr>
        <w:t>• виправні роботи. Застосовуються до особи віком від 16 до 18 років строком до двох місяців із відбуванням їх за основним місцем постійної роботи і з відрахуванням до 20% її заробітку в дохід держави. Виправні роботи призначаються районним (міським) судом (суддею);</w:t>
      </w:r>
    </w:p>
    <w:p w:rsidR="00F048BE" w:rsidRPr="00123092" w:rsidRDefault="00F048BE" w:rsidP="00F048BE">
      <w:pPr>
        <w:spacing w:after="0" w:line="240" w:lineRule="auto"/>
        <w:jc w:val="both"/>
        <w:textAlignment w:val="baseline"/>
        <w:rPr>
          <w:rFonts w:ascii="Times New Roman" w:eastAsia="Times New Roman" w:hAnsi="Times New Roman" w:cs="Times New Roman"/>
          <w:sz w:val="28"/>
          <w:szCs w:val="28"/>
          <w:lang w:eastAsia="uk-UA"/>
        </w:rPr>
      </w:pPr>
      <w:r w:rsidRPr="00123092">
        <w:rPr>
          <w:rFonts w:ascii="Times New Roman" w:eastAsia="Times New Roman" w:hAnsi="Times New Roman" w:cs="Times New Roman"/>
          <w:sz w:val="28"/>
          <w:szCs w:val="28"/>
          <w:lang w:eastAsia="uk-UA"/>
        </w:rPr>
        <w:t>• адміністративна конфіскація — примусове безоплатне вилучення предмета в неповнолітнього, що став знаряддям вчинення чи безпосереднім об'єктом адміністративного правопорушення, на користь держави. Слід зазначити, що конфіскації підлягає лише той предмет, який є особистою власністю неповнолітнього, якщо чинним законодавством не передбачено інших випадків; </w:t>
      </w:r>
    </w:p>
    <w:p w:rsidR="00F048BE" w:rsidRPr="00123092" w:rsidRDefault="00F048BE" w:rsidP="00F048BE">
      <w:pPr>
        <w:spacing w:after="0" w:line="240" w:lineRule="auto"/>
        <w:jc w:val="both"/>
        <w:textAlignment w:val="baseline"/>
        <w:rPr>
          <w:rFonts w:ascii="Times New Roman" w:eastAsia="Times New Roman" w:hAnsi="Times New Roman" w:cs="Times New Roman"/>
          <w:sz w:val="28"/>
          <w:szCs w:val="28"/>
          <w:lang w:eastAsia="uk-UA"/>
        </w:rPr>
      </w:pPr>
      <w:r w:rsidRPr="00123092">
        <w:rPr>
          <w:rFonts w:ascii="Times New Roman" w:eastAsia="Times New Roman" w:hAnsi="Times New Roman" w:cs="Times New Roman"/>
          <w:sz w:val="28"/>
          <w:szCs w:val="28"/>
          <w:lang w:eastAsia="uk-UA"/>
        </w:rPr>
        <w:t>• оплатне вилучення предмета. Полягає у примусовому вилученні в неповнолітнього предмета, що став знаряддям учинення чи безпосереднім об'єктом адміністративного правопорушення, і в наступній його реалізації з передачею певної суми особі, в якої його було вилучено, з відрахуванням витрат на реалізацію вилученого предмета;</w:t>
      </w:r>
    </w:p>
    <w:p w:rsidR="00F048BE" w:rsidRPr="00123092" w:rsidRDefault="00F048BE" w:rsidP="00F048BE">
      <w:pPr>
        <w:spacing w:after="0" w:line="240" w:lineRule="auto"/>
        <w:jc w:val="both"/>
        <w:textAlignment w:val="baseline"/>
        <w:rPr>
          <w:rFonts w:ascii="Times New Roman" w:eastAsia="Times New Roman" w:hAnsi="Times New Roman" w:cs="Times New Roman"/>
          <w:sz w:val="28"/>
          <w:szCs w:val="28"/>
          <w:lang w:eastAsia="uk-UA"/>
        </w:rPr>
      </w:pPr>
      <w:r w:rsidRPr="00123092">
        <w:rPr>
          <w:rFonts w:ascii="Times New Roman" w:eastAsia="Times New Roman" w:hAnsi="Times New Roman" w:cs="Times New Roman"/>
          <w:sz w:val="28"/>
          <w:szCs w:val="28"/>
          <w:lang w:eastAsia="uk-UA"/>
        </w:rPr>
        <w:t>• адміністративний арешт як вид адміністративного стягнення, згідно з чинним адміністративним законодавством, не застосовується до осіб, які не досягли 18-річного віку.</w:t>
      </w:r>
    </w:p>
    <w:p w:rsidR="00F048BE" w:rsidRPr="00123092" w:rsidRDefault="00F048BE" w:rsidP="00F048BE">
      <w:pPr>
        <w:spacing w:after="0" w:line="240" w:lineRule="auto"/>
        <w:ind w:firstLine="708"/>
        <w:jc w:val="both"/>
        <w:textAlignment w:val="baseline"/>
        <w:rPr>
          <w:rFonts w:ascii="Times New Roman" w:eastAsia="Times New Roman" w:hAnsi="Times New Roman" w:cs="Times New Roman"/>
          <w:sz w:val="28"/>
          <w:szCs w:val="28"/>
          <w:lang w:eastAsia="uk-UA"/>
        </w:rPr>
      </w:pPr>
      <w:r w:rsidRPr="00123092">
        <w:rPr>
          <w:rFonts w:ascii="Times New Roman" w:eastAsia="Times New Roman" w:hAnsi="Times New Roman" w:cs="Times New Roman"/>
          <w:sz w:val="28"/>
          <w:szCs w:val="28"/>
          <w:lang w:eastAsia="uk-UA"/>
        </w:rPr>
        <w:lastRenderedPageBreak/>
        <w:t>Характерною особливістю  адміністративної відповідальності  неповнолітніх  є її  перекладення за певних обставин на батьків чи осіб, які їх заміняють.</w:t>
      </w:r>
    </w:p>
    <w:p w:rsidR="00F048BE" w:rsidRPr="00123092" w:rsidRDefault="00F048BE" w:rsidP="00F048BE">
      <w:pPr>
        <w:spacing w:after="0" w:line="240" w:lineRule="auto"/>
        <w:ind w:firstLine="708"/>
        <w:jc w:val="both"/>
        <w:textAlignment w:val="baseline"/>
        <w:rPr>
          <w:rFonts w:ascii="Times New Roman" w:eastAsia="Times New Roman" w:hAnsi="Times New Roman" w:cs="Times New Roman"/>
          <w:sz w:val="28"/>
          <w:szCs w:val="28"/>
          <w:lang w:eastAsia="uk-UA"/>
        </w:rPr>
      </w:pPr>
      <w:r w:rsidRPr="00123092">
        <w:rPr>
          <w:rFonts w:ascii="Times New Roman" w:eastAsia="Times New Roman" w:hAnsi="Times New Roman" w:cs="Times New Roman"/>
          <w:sz w:val="28"/>
          <w:szCs w:val="28"/>
          <w:lang w:eastAsia="uk-UA"/>
        </w:rPr>
        <w:t>Так, ст. 184 Кодексу про адміністративні правопорушення передбачає, що вчинення неповнолітніми віком від 14 до 16 років правопорушення, відповідальність за яке передбачено цим Кодексом, тягне за собою накладення штрафу на батьків чи осіб, які їх заступають, від трьох до п'яти неоподатковуваних мінімумів доходів громадян.</w:t>
      </w:r>
    </w:p>
    <w:p w:rsidR="00F048BE" w:rsidRPr="00BF0F41" w:rsidRDefault="00F048BE" w:rsidP="00F048BE">
      <w:pPr>
        <w:spacing w:after="0" w:line="240" w:lineRule="auto"/>
        <w:jc w:val="both"/>
        <w:textAlignment w:val="baseline"/>
        <w:rPr>
          <w:rFonts w:ascii="Verdana" w:eastAsia="Times New Roman" w:hAnsi="Verdana" w:cs="Times New Roman"/>
          <w:color w:val="444444"/>
          <w:sz w:val="20"/>
          <w:szCs w:val="20"/>
          <w:lang w:eastAsia="uk-UA"/>
        </w:rPr>
      </w:pPr>
      <w:r w:rsidRPr="00123092">
        <w:rPr>
          <w:rFonts w:ascii="Times New Roman" w:eastAsia="Times New Roman" w:hAnsi="Times New Roman" w:cs="Times New Roman"/>
          <w:sz w:val="28"/>
          <w:szCs w:val="28"/>
          <w:lang w:eastAsia="uk-UA"/>
        </w:rPr>
        <w:t>Крім того, цією статтею передбачається адміністративна відповідальність батьків чи осіб, які їх заміняють, за вчинення неповнолітніми діянь, що містять ознаки злочину, відповідальність за які передбачена Кримінальним кодексом, якщо вони не досягли віку, з якого настає кримінальна відповідальність. На зазначених осіб накладається адміністративне стягнення у вигляді штрафу в розмірі від 10 до 20 неоподатковуваних мінімумів доходів громадян</w:t>
      </w:r>
      <w:r w:rsidRPr="00525F52">
        <w:rPr>
          <w:rFonts w:ascii="Verdana" w:eastAsia="Times New Roman" w:hAnsi="Verdana" w:cs="Times New Roman"/>
          <w:color w:val="444444"/>
          <w:sz w:val="20"/>
          <w:szCs w:val="20"/>
          <w:lang w:eastAsia="uk-UA"/>
        </w:rPr>
        <w:t>.</w:t>
      </w:r>
    </w:p>
    <w:p w:rsidR="00F048BE" w:rsidRPr="00123092" w:rsidRDefault="00F048BE" w:rsidP="00F048BE">
      <w:pPr>
        <w:ind w:firstLine="708"/>
        <w:jc w:val="both"/>
        <w:rPr>
          <w:rFonts w:ascii="Times New Roman" w:hAnsi="Times New Roman" w:cs="Times New Roman"/>
          <w:sz w:val="28"/>
          <w:szCs w:val="28"/>
        </w:rPr>
      </w:pPr>
      <w:r w:rsidRPr="00123092">
        <w:rPr>
          <w:rFonts w:ascii="Times New Roman" w:hAnsi="Times New Roman" w:cs="Times New Roman"/>
          <w:sz w:val="28"/>
          <w:szCs w:val="28"/>
        </w:rPr>
        <w:t>Неповнолітні  є однією з найнезахищеніших верств населення, що обумовлює необхідність створення особливих умов для забезпечення та реалізації їхніх прав. Проблема правопорушень неповнолітніх є і залишається однією з актуальних проблем українського суспільства, а тому існує цілий ряд особливостей, притаманних процедурі притягнення їх до адміністративної відповідальності.</w:t>
      </w:r>
    </w:p>
    <w:p w:rsidR="00F048BE" w:rsidRPr="00123092" w:rsidRDefault="00F048BE" w:rsidP="00F048BE">
      <w:pPr>
        <w:ind w:firstLine="708"/>
        <w:jc w:val="both"/>
        <w:rPr>
          <w:rFonts w:ascii="Times New Roman" w:hAnsi="Times New Roman" w:cs="Times New Roman"/>
          <w:sz w:val="28"/>
          <w:szCs w:val="28"/>
        </w:rPr>
      </w:pPr>
      <w:r w:rsidRPr="00123092">
        <w:rPr>
          <w:rFonts w:ascii="Times New Roman" w:hAnsi="Times New Roman" w:cs="Times New Roman"/>
          <w:sz w:val="28"/>
          <w:szCs w:val="28"/>
        </w:rPr>
        <w:t>Своєрідність неповнолітніх як спеціального суб'єкта адміністративної відповідальності, передусім, полягає у тому віці, який обумовлює психічний та фізіологічний розвиток особистості, набуття нею певних знань, навичок та вмінь, що дає змогу усвідомлювати суспільну небезпечність своїх дій та керувати ними.</w:t>
      </w:r>
    </w:p>
    <w:p w:rsidR="00F048BE" w:rsidRPr="00123092" w:rsidRDefault="00F048BE" w:rsidP="00F048BE">
      <w:pPr>
        <w:ind w:firstLine="708"/>
        <w:jc w:val="both"/>
        <w:rPr>
          <w:rFonts w:ascii="Times New Roman" w:hAnsi="Times New Roman" w:cs="Times New Roman"/>
          <w:sz w:val="28"/>
          <w:szCs w:val="28"/>
        </w:rPr>
      </w:pPr>
      <w:r w:rsidRPr="00123092">
        <w:rPr>
          <w:rFonts w:ascii="Times New Roman" w:hAnsi="Times New Roman" w:cs="Times New Roman"/>
          <w:sz w:val="28"/>
          <w:szCs w:val="28"/>
        </w:rPr>
        <w:t>Міжнародна Конвенція про права дитини від 20.11.1989 р., що була ратифікована Постановою Верховної Ради України від 27.02.1991 р. № 789-XII, містить визначення, відповідно до якого "дитиною є кожна людська істота до досягнення 18-річного віку". При цьому відповідно до законодавства України малолітньою вважається дитина до досягнення нею чотирнадцяти років, неповнолітньою - у віці від чотирнадцяти до вісімнадцяти років.</w:t>
      </w:r>
    </w:p>
    <w:p w:rsidR="00F048BE" w:rsidRPr="00123092" w:rsidRDefault="00F048BE" w:rsidP="00F048BE">
      <w:pPr>
        <w:ind w:firstLine="708"/>
        <w:jc w:val="both"/>
        <w:rPr>
          <w:rFonts w:ascii="Times New Roman" w:hAnsi="Times New Roman" w:cs="Times New Roman"/>
          <w:sz w:val="28"/>
          <w:szCs w:val="28"/>
        </w:rPr>
      </w:pPr>
      <w:r w:rsidRPr="00123092">
        <w:rPr>
          <w:rFonts w:ascii="Times New Roman" w:hAnsi="Times New Roman" w:cs="Times New Roman"/>
          <w:sz w:val="28"/>
          <w:szCs w:val="28"/>
        </w:rPr>
        <w:t xml:space="preserve">Так, у статті 11  Кодексу України про адміністративні правопорушення  встановлено, що адміністративній відповідальності  підлягають особи, які на момент вчинення адміністративного правопорушення досягли  шістнадцятирічного віку. Разом з тим, в стаття 13 КУпАП передбачає відповідальність неповнолітніх – осіб віком від 16 до 18 років. Тобто, суб'єктом адміністративної відповідальності визнаються саме неповнолітні у віці від 16 до 18 років, до яких за вчинення адміністративних правопорушень, застосовуються такі заходи впливу як попередження, догана або сувора догана, зобов’язання публічно або в іншій формі попросити вибачення у потерпілого, а також передача неповнолітнього під нагляд батькам, особам, що їх замінюють, </w:t>
      </w:r>
      <w:r w:rsidRPr="00123092">
        <w:rPr>
          <w:rFonts w:ascii="Times New Roman" w:hAnsi="Times New Roman" w:cs="Times New Roman"/>
          <w:sz w:val="28"/>
          <w:szCs w:val="28"/>
        </w:rPr>
        <w:lastRenderedPageBreak/>
        <w:t>педагогічному або трудовому колективу за їх згодою, а також окремим громадянам за їх проханням.</w:t>
      </w:r>
    </w:p>
    <w:p w:rsidR="00F048BE" w:rsidRPr="00123092" w:rsidRDefault="00F048BE" w:rsidP="00F048BE">
      <w:pPr>
        <w:ind w:firstLine="708"/>
        <w:jc w:val="both"/>
        <w:rPr>
          <w:rFonts w:ascii="Times New Roman" w:hAnsi="Times New Roman" w:cs="Times New Roman"/>
          <w:sz w:val="28"/>
          <w:szCs w:val="28"/>
        </w:rPr>
      </w:pPr>
      <w:r w:rsidRPr="00123092">
        <w:rPr>
          <w:rFonts w:ascii="Times New Roman" w:hAnsi="Times New Roman" w:cs="Times New Roman"/>
          <w:sz w:val="28"/>
          <w:szCs w:val="28"/>
        </w:rPr>
        <w:t>Про вчинення неповнолітнім адміністративного правопорушення уповноваженою на те особою  складається протокол. Протокол про адміністративне правопорушення складається на місці його вчинення. І лише в разі неможливості скласти його на місці, якщо складення протоколу є обов’язковим, порушника може бути доставлено до адміністративного будинку органів внутрішніх справ, приміщення гром</w:t>
      </w:r>
      <w:r w:rsidR="00B062BD">
        <w:rPr>
          <w:rFonts w:ascii="Times New Roman" w:hAnsi="Times New Roman" w:cs="Times New Roman"/>
          <w:sz w:val="28"/>
          <w:szCs w:val="28"/>
        </w:rPr>
        <w:t>адського пункту охорони порядку</w:t>
      </w:r>
      <w:r w:rsidRPr="00123092">
        <w:rPr>
          <w:rFonts w:ascii="Times New Roman" w:hAnsi="Times New Roman" w:cs="Times New Roman"/>
          <w:sz w:val="28"/>
          <w:szCs w:val="28"/>
        </w:rPr>
        <w:t>.Перебування доставленої особи в громадському пункті з охорони громадського порядку не може тривати більш як одну годину згідно з частиною дев’ятою статті 259 КУпАП. При складанні протоколу неповнолітньому, який притягається до адміністративної відповідальності, мають бути в обов’язковому порядку роз`яснені його права, передбачені статтями 55, 56, 59, 63 Конституції України, статтею 268КУпАП, про що в протоколі робиться відмітка та ставиться підпис особи, яка притягається до адміністративної відповідальності. Згідно зі статтею 63 Конституції України неповнолітній порушник  не несе відповідальності за відмову давати пояснення щодо себе, членів своєї сім’ї чи близьких родичів. Крім того, про затримання неповнолітнього обов’язково повідомляють його батьків або осіб, які їх замінюють. У протоколі про адміністративне затримання зазначається час, дата повідомлення, кого повідомлено і в який спосіб. Відповідно до частини першої статті 263 КУпАП адміністративне затримання особи, яка вчинила адміністративне правопорушення, може тривати не більше ніж три години.</w:t>
      </w:r>
    </w:p>
    <w:p w:rsidR="00F048BE" w:rsidRPr="00123092" w:rsidRDefault="00F048BE" w:rsidP="00F048BE">
      <w:pPr>
        <w:ind w:firstLine="708"/>
        <w:jc w:val="both"/>
        <w:rPr>
          <w:rFonts w:ascii="Times New Roman" w:hAnsi="Times New Roman" w:cs="Times New Roman"/>
          <w:sz w:val="28"/>
          <w:szCs w:val="28"/>
        </w:rPr>
      </w:pPr>
      <w:r w:rsidRPr="00123092">
        <w:rPr>
          <w:rFonts w:ascii="Times New Roman" w:hAnsi="Times New Roman" w:cs="Times New Roman"/>
          <w:sz w:val="28"/>
          <w:szCs w:val="28"/>
        </w:rPr>
        <w:t>Слід пам’ятати, що у разі вчинення адміністративного правопорушення неповнолітньою особою віком від чотирнадцяти до шістнадцяти років протокол складається також  стосовно одного з батьків неповнолітнього або особи, яка їх замінює, відповідно до частини третьої статті 184 КУпАП, яка передбачає накладення на батьків штрафу  за невиконання обов’язків щодо виховання дітей, що призвело до вчинення їхніми неповнолітніми дітьми адміністративного правопорушення.</w:t>
      </w:r>
    </w:p>
    <w:p w:rsidR="00F048BE" w:rsidRPr="00123092" w:rsidRDefault="00F048BE" w:rsidP="00F048BE">
      <w:pPr>
        <w:ind w:firstLine="708"/>
        <w:jc w:val="both"/>
        <w:rPr>
          <w:rFonts w:ascii="Times New Roman" w:hAnsi="Times New Roman" w:cs="Times New Roman"/>
          <w:sz w:val="28"/>
          <w:szCs w:val="28"/>
        </w:rPr>
      </w:pPr>
      <w:r w:rsidRPr="00123092">
        <w:rPr>
          <w:rFonts w:ascii="Times New Roman" w:hAnsi="Times New Roman" w:cs="Times New Roman"/>
          <w:sz w:val="28"/>
          <w:szCs w:val="28"/>
        </w:rPr>
        <w:t xml:space="preserve">Особливістю адміністративної відповідальності неповнолітніх також є те, що незалежно від того якою посадовою особою складено протокол, повноваження щодо розгляду всіх справ про адміністративні правопорушення, вчинених неповнолітніми, право застосовувати до неповнолітніх заходи впливу та вирішувати  питання про накладення на них адміністративних стягнень,  відноситься виключно до компетенції судді районного суду. Покарання неповнолітніх за вчинення адміністративних правопорушень теж є однією з особливостей їх адміністративної відповідальності, про що також свідчить докладно визначений перелік заходів впливу, що застосовуються до </w:t>
      </w:r>
      <w:r w:rsidRPr="00123092">
        <w:rPr>
          <w:rFonts w:ascii="Times New Roman" w:hAnsi="Times New Roman" w:cs="Times New Roman"/>
          <w:sz w:val="28"/>
          <w:szCs w:val="28"/>
        </w:rPr>
        <w:lastRenderedPageBreak/>
        <w:t>неповнолітніх (ст. 24-1 КУпАП) та які не є адміністративними стягненнями. Разом з тим, у разі вчинення неповнолітньою особою віком від шістнадцяти до вісімнадцяти років адміністративних правопорушень, передбачених статтями 44 (незаконне виробництво, придбання, зберігання, перевезення наркотичних речовин без мети збуту у невеликих розмірах), 51 (дрібне викрадення чужого майна), 121-127 (порушення правил дорожнього руху), частинами першою, другою і третьою статті 130 (керування транспортними засобами у стані алкогольного чи наркотичного сп’яніння чи під впливом лікарських засобів), статтею 139 (пошкодження автомобільних доріг та вулиць),  статтями 173 (дрібне хуліганство), 174 (стрільба з вогнепальної, холодної метальної, пневматичної зброї, споряджених гумовими метальними снарядами несмертельної дії в невідведених для цього місцях), 185, 190-195 КУпАП (порушень правил придбання, зберігання, носіння, передачі вогнепальної, холодної та пневматичної зброї),  вона підлягає адміністративній відповідальності на загальних підставах, тобто на них може бути накладено штраф, застосовано громадські роботи, оплатне вилучення предмета, який став знаряддям чи об’єктом вчинення адміністративного правопорушення. Тільки, у виключних випадках  до неповнолітнього порушника з урахуванням характеру вчиненого правопорушення та його особи за вчинення вказаних порушень можуть бути застосовані заходи впливу. Варто знати, що до неповнолітніх заборонено застосування адміністративного арешту.</w:t>
      </w:r>
    </w:p>
    <w:p w:rsidR="00F048BE" w:rsidRDefault="00F048BE" w:rsidP="00F048BE">
      <w:pPr>
        <w:ind w:firstLine="360"/>
        <w:jc w:val="both"/>
        <w:rPr>
          <w:rFonts w:ascii="Times New Roman" w:hAnsi="Times New Roman" w:cs="Times New Roman"/>
          <w:sz w:val="28"/>
          <w:szCs w:val="28"/>
        </w:rPr>
      </w:pPr>
      <w:r w:rsidRPr="00123092">
        <w:rPr>
          <w:rFonts w:ascii="Times New Roman" w:hAnsi="Times New Roman" w:cs="Times New Roman"/>
          <w:sz w:val="28"/>
          <w:szCs w:val="28"/>
        </w:rPr>
        <w:t>Чинним КУпАП передбачений лише один випадок, коли адміністративна відповідальність, до якої притягається неповнолітній, несе не тільки виховний, а й майновий характер - якщо під час вчинення адміністративного правопорушення шкоду заподіяно неповнолітнім, який досяг шістнадцяти років і має самостійний заробіток, а сума шкоди не перевищує одного неоподатковуваного мінімуму доходів громадян, суддя має право покласти на неповнолітнього відшкодування заподіяної шкоди або зобов'язати своєю працею усунути її.</w:t>
      </w:r>
      <w:r>
        <w:rPr>
          <w:rFonts w:ascii="Times New Roman" w:hAnsi="Times New Roman" w:cs="Times New Roman"/>
          <w:sz w:val="28"/>
          <w:szCs w:val="28"/>
        </w:rPr>
        <w:t xml:space="preserve"> </w:t>
      </w:r>
    </w:p>
    <w:p w:rsidR="00F048BE" w:rsidRDefault="00F048BE" w:rsidP="00F048BE">
      <w:pPr>
        <w:jc w:val="both"/>
        <w:rPr>
          <w:rFonts w:ascii="Times New Roman" w:hAnsi="Times New Roman" w:cs="Times New Roman"/>
          <w:sz w:val="28"/>
          <w:szCs w:val="28"/>
        </w:rPr>
      </w:pPr>
    </w:p>
    <w:p w:rsidR="00F048BE" w:rsidRPr="00BF0F41" w:rsidRDefault="00F048BE" w:rsidP="00F048BE">
      <w:pPr>
        <w:pStyle w:val="a3"/>
        <w:numPr>
          <w:ilvl w:val="0"/>
          <w:numId w:val="8"/>
        </w:numPr>
        <w:jc w:val="both"/>
        <w:rPr>
          <w:rFonts w:ascii="Times New Roman" w:hAnsi="Times New Roman" w:cs="Times New Roman"/>
          <w:b/>
          <w:sz w:val="28"/>
          <w:szCs w:val="28"/>
        </w:rPr>
      </w:pPr>
      <w:r w:rsidRPr="00123092">
        <w:rPr>
          <w:rFonts w:ascii="Times New Roman" w:hAnsi="Times New Roman" w:cs="Times New Roman"/>
          <w:b/>
          <w:sz w:val="28"/>
          <w:szCs w:val="28"/>
        </w:rPr>
        <w:t xml:space="preserve">Крмимінальні правопорушення   проти життя та здоров’я особи за відсутності кваліфікуючих ознак (ч.1 ст.115, у частині розшуку безвісті зниклих дітей, ст.120,121, 127 КК); </w:t>
      </w:r>
      <w:r>
        <w:rPr>
          <w:rFonts w:ascii="Times New Roman" w:hAnsi="Times New Roman" w:cs="Times New Roman"/>
          <w:b/>
          <w:sz w:val="28"/>
          <w:szCs w:val="28"/>
        </w:rPr>
        <w:t xml:space="preserve"> </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Кримінальну відповідальність несуть особи, яким до вчинення злочину виповнилось 16 років. За вчинення дея</w:t>
      </w:r>
      <w:r w:rsidRPr="00BD4511">
        <w:rPr>
          <w:rFonts w:ascii="Times New Roman" w:eastAsia="Times New Roman" w:hAnsi="Times New Roman" w:cs="Times New Roman"/>
          <w:noProof w:val="0"/>
          <w:color w:val="000000"/>
          <w:sz w:val="28"/>
          <w:szCs w:val="28"/>
          <w:lang w:eastAsia="uk-UA"/>
        </w:rPr>
        <w:softHyphen/>
        <w:t>ких злочинів, спеціально зазначених в ст. 22 Кримінально</w:t>
      </w:r>
      <w:r w:rsidRPr="00BD4511">
        <w:rPr>
          <w:rFonts w:ascii="Times New Roman" w:eastAsia="Times New Roman" w:hAnsi="Times New Roman" w:cs="Times New Roman"/>
          <w:noProof w:val="0"/>
          <w:color w:val="000000"/>
          <w:sz w:val="28"/>
          <w:szCs w:val="28"/>
          <w:lang w:eastAsia="uk-UA"/>
        </w:rPr>
        <w:softHyphen/>
        <w:t>го кодексу України (КК), кримінальна відповідальність може наставати з 14 років.</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Особи, що вчинили злочини у віці від чотирнадцяти до шістнадцяти років, підлягають кримінальній відповідаль</w:t>
      </w:r>
      <w:r w:rsidRPr="00BD4511">
        <w:rPr>
          <w:rFonts w:ascii="Times New Roman" w:eastAsia="Times New Roman" w:hAnsi="Times New Roman" w:cs="Times New Roman"/>
          <w:noProof w:val="0"/>
          <w:color w:val="000000"/>
          <w:sz w:val="28"/>
          <w:szCs w:val="28"/>
          <w:lang w:eastAsia="uk-UA"/>
        </w:rPr>
        <w:softHyphen/>
        <w:t>ності лише за умисне вбивство (статті 115-</w:t>
      </w:r>
      <w:r w:rsidRPr="00BD4511">
        <w:rPr>
          <w:rFonts w:ascii="Times New Roman" w:eastAsia="Times New Roman" w:hAnsi="Times New Roman" w:cs="Times New Roman"/>
          <w:noProof w:val="0"/>
          <w:color w:val="000000"/>
          <w:sz w:val="28"/>
          <w:szCs w:val="28"/>
          <w:lang w:eastAsia="uk-UA"/>
        </w:rPr>
        <w:lastRenderedPageBreak/>
        <w:t>117 КК), пося</w:t>
      </w:r>
      <w:r w:rsidRPr="00BD4511">
        <w:rPr>
          <w:rFonts w:ascii="Times New Roman" w:eastAsia="Times New Roman" w:hAnsi="Times New Roman" w:cs="Times New Roman"/>
          <w:noProof w:val="0"/>
          <w:color w:val="000000"/>
          <w:sz w:val="28"/>
          <w:szCs w:val="28"/>
          <w:lang w:eastAsia="uk-UA"/>
        </w:rPr>
        <w:softHyphen/>
        <w:t>гання на життя державного чи громадського діяча, працівника правоохоронного органу, члена громадського формування з охорони громадського порядку і державного кордону або військовослужбовця, судді, народного засіда</w:t>
      </w:r>
      <w:r w:rsidRPr="00BD4511">
        <w:rPr>
          <w:rFonts w:ascii="Times New Roman" w:eastAsia="Times New Roman" w:hAnsi="Times New Roman" w:cs="Times New Roman"/>
          <w:noProof w:val="0"/>
          <w:color w:val="000000"/>
          <w:sz w:val="28"/>
          <w:szCs w:val="28"/>
          <w:lang w:eastAsia="uk-UA"/>
        </w:rPr>
        <w:softHyphen/>
        <w:t>теля чи присяжного у зв'язку з їх діяльністю, пов'язаною із здійсненням правосуддя, захисника чи представника особи у зв'язку з діяльністю, пов’язаною з наданням правової до</w:t>
      </w:r>
      <w:r w:rsidRPr="00BD4511">
        <w:rPr>
          <w:rFonts w:ascii="Times New Roman" w:eastAsia="Times New Roman" w:hAnsi="Times New Roman" w:cs="Times New Roman"/>
          <w:noProof w:val="0"/>
          <w:color w:val="000000"/>
          <w:sz w:val="28"/>
          <w:szCs w:val="28"/>
          <w:lang w:eastAsia="uk-UA"/>
        </w:rPr>
        <w:softHyphen/>
        <w:t>помоги, представника іноземної держави (статті 112 КК, 348 КК, 379 КК, 400 КК, 443 КК), умисне тяжке тілесне уш</w:t>
      </w:r>
      <w:r w:rsidRPr="00BD4511">
        <w:rPr>
          <w:rFonts w:ascii="Times New Roman" w:eastAsia="Times New Roman" w:hAnsi="Times New Roman" w:cs="Times New Roman"/>
          <w:noProof w:val="0"/>
          <w:color w:val="000000"/>
          <w:sz w:val="28"/>
          <w:szCs w:val="28"/>
          <w:lang w:eastAsia="uk-UA"/>
        </w:rPr>
        <w:softHyphen/>
        <w:t>кодження (стаття 121 КК, частина третя статей 345 КК, 346 КК, 350 КК, 377 КК, 398 КК), умисне середньої тяжкості тілесне ушкодження (стаття 122 КК, частина друга статей 345 КК, 346 КК, 350 КК, 377 КК, 398 КК), диверсію (стат</w:t>
      </w:r>
      <w:r w:rsidRPr="00BD4511">
        <w:rPr>
          <w:rFonts w:ascii="Times New Roman" w:eastAsia="Times New Roman" w:hAnsi="Times New Roman" w:cs="Times New Roman"/>
          <w:noProof w:val="0"/>
          <w:color w:val="000000"/>
          <w:sz w:val="28"/>
          <w:szCs w:val="28"/>
          <w:lang w:eastAsia="uk-UA"/>
        </w:rPr>
        <w:softHyphen/>
        <w:t>тя 113 КК), бандитизм (стаття 257 КК), терористичний акт (стаття 258 КК), захоплення заручників (статті 147 КК і 349 КК), зґвалтування (стаття 152 КК), насильницьке задо</w:t>
      </w:r>
      <w:r w:rsidRPr="00BD4511">
        <w:rPr>
          <w:rFonts w:ascii="Times New Roman" w:eastAsia="Times New Roman" w:hAnsi="Times New Roman" w:cs="Times New Roman"/>
          <w:noProof w:val="0"/>
          <w:color w:val="000000"/>
          <w:sz w:val="28"/>
          <w:szCs w:val="28"/>
          <w:lang w:eastAsia="uk-UA"/>
        </w:rPr>
        <w:softHyphen/>
        <w:t>волення статевої пристрасті неприродним способом (стат</w:t>
      </w:r>
      <w:r w:rsidRPr="00BD4511">
        <w:rPr>
          <w:rFonts w:ascii="Times New Roman" w:eastAsia="Times New Roman" w:hAnsi="Times New Roman" w:cs="Times New Roman"/>
          <w:noProof w:val="0"/>
          <w:color w:val="000000"/>
          <w:sz w:val="28"/>
          <w:szCs w:val="28"/>
          <w:lang w:eastAsia="uk-UA"/>
        </w:rPr>
        <w:softHyphen/>
        <w:t>тя 153 КК), крадіжку (стаття 185 КК, частина перша статей 262 КК, 308 КК), грабіж (статті 186 КК, 262 КК, 308 КК), розбій (стаття 187 КК, частина третя статей 262 КК, 308 КК), вимагання (статті 189 КК, 262 КК, 308 КК), умисне знищення або пошкодження майна (частина друга статей 194 КК, 347 КК, 352 КК, 378 КК, частини друга та третя статті 399 КК), пошкодження шляхів сполучення і транспортних засобів (стаття 277 КК), угон або захоплення залізничного рухомого складу, повітряного, морського чи річкового судна (стаття 278 КК), незаконне заволодіння транспортним засобом (частини друга, третя статті 289 КК), хуліганство (стаття 296 КК).</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Поряд із загальними положеннями, що відносяться до кримінальної відповідальності осіб, які вчинили злочини, кримінальний закон передбачає певні особливості криміналь</w:t>
      </w:r>
      <w:r w:rsidRPr="00BD4511">
        <w:rPr>
          <w:rFonts w:ascii="Times New Roman" w:eastAsia="Times New Roman" w:hAnsi="Times New Roman" w:cs="Times New Roman"/>
          <w:noProof w:val="0"/>
          <w:color w:val="000000"/>
          <w:sz w:val="28"/>
          <w:szCs w:val="28"/>
          <w:lang w:eastAsia="uk-UA"/>
        </w:rPr>
        <w:softHyphen/>
        <w:t>ної відповідальності для неповнолітніх. Встановлюючи ці особливості, законодавець виходить з психологічної характе</w:t>
      </w:r>
      <w:r w:rsidRPr="00BD4511">
        <w:rPr>
          <w:rFonts w:ascii="Times New Roman" w:eastAsia="Times New Roman" w:hAnsi="Times New Roman" w:cs="Times New Roman"/>
          <w:noProof w:val="0"/>
          <w:color w:val="000000"/>
          <w:sz w:val="28"/>
          <w:szCs w:val="28"/>
          <w:lang w:eastAsia="uk-UA"/>
        </w:rPr>
        <w:softHyphen/>
        <w:t>ристики цього віку: неусталеності психічних процесів, відсут</w:t>
      </w:r>
      <w:r w:rsidRPr="00BD4511">
        <w:rPr>
          <w:rFonts w:ascii="Times New Roman" w:eastAsia="Times New Roman" w:hAnsi="Times New Roman" w:cs="Times New Roman"/>
          <w:noProof w:val="0"/>
          <w:color w:val="000000"/>
          <w:sz w:val="28"/>
          <w:szCs w:val="28"/>
          <w:lang w:eastAsia="uk-UA"/>
        </w:rPr>
        <w:softHyphen/>
        <w:t>ності достатнього життєвого досвіду, знань, навичок соціаль</w:t>
      </w:r>
      <w:r w:rsidRPr="00BD4511">
        <w:rPr>
          <w:rFonts w:ascii="Times New Roman" w:eastAsia="Times New Roman" w:hAnsi="Times New Roman" w:cs="Times New Roman"/>
          <w:noProof w:val="0"/>
          <w:color w:val="000000"/>
          <w:sz w:val="28"/>
          <w:szCs w:val="28"/>
          <w:lang w:eastAsia="uk-UA"/>
        </w:rPr>
        <w:softHyphen/>
        <w:t>ної поведінки. Така психофізична незавершеність процесу формування особи призводить до нездатності повного мірою (на рівні психофізичного розвитку дорослої особи) усвідом</w:t>
      </w:r>
      <w:r w:rsidRPr="00BD4511">
        <w:rPr>
          <w:rFonts w:ascii="Times New Roman" w:eastAsia="Times New Roman" w:hAnsi="Times New Roman" w:cs="Times New Roman"/>
          <w:noProof w:val="0"/>
          <w:color w:val="000000"/>
          <w:sz w:val="28"/>
          <w:szCs w:val="28"/>
          <w:lang w:eastAsia="uk-UA"/>
        </w:rPr>
        <w:softHyphen/>
        <w:t>лювати фактичні ознаки і суспільну небезпечність такого складного соціального явища, як злочин, адекватно оцінюва</w:t>
      </w:r>
      <w:r w:rsidRPr="00BD4511">
        <w:rPr>
          <w:rFonts w:ascii="Times New Roman" w:eastAsia="Times New Roman" w:hAnsi="Times New Roman" w:cs="Times New Roman"/>
          <w:noProof w:val="0"/>
          <w:color w:val="000000"/>
          <w:sz w:val="28"/>
          <w:szCs w:val="28"/>
          <w:lang w:eastAsia="uk-UA"/>
        </w:rPr>
        <w:softHyphen/>
        <w:t>ти свої вчинки.</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КК передбачає певні особливості кримінальної відпові</w:t>
      </w:r>
      <w:r w:rsidRPr="00BD4511">
        <w:rPr>
          <w:rFonts w:ascii="Times New Roman" w:eastAsia="Times New Roman" w:hAnsi="Times New Roman" w:cs="Times New Roman"/>
          <w:noProof w:val="0"/>
          <w:color w:val="000000"/>
          <w:sz w:val="28"/>
          <w:szCs w:val="28"/>
          <w:lang w:eastAsia="uk-UA"/>
        </w:rPr>
        <w:softHyphen/>
        <w:t>дальності і покарання неповнолітніх за вчинений злочин. Ці особливості знаходять своє відображення в нормах КК, які стосуються звільнення неповнолітніх від кримінальної відповідальності, видів покарання, що застосовуються до неповнолітнього, призначення покарання, звільнення від покарання та його відбуття, погашення і зняття судимості. Звільнення неповнолітніх від кримінальної відповідаль</w:t>
      </w:r>
      <w:r w:rsidRPr="00BD4511">
        <w:rPr>
          <w:rFonts w:ascii="Times New Roman" w:eastAsia="Times New Roman" w:hAnsi="Times New Roman" w:cs="Times New Roman"/>
          <w:noProof w:val="0"/>
          <w:color w:val="000000"/>
          <w:sz w:val="28"/>
          <w:szCs w:val="28"/>
          <w:lang w:eastAsia="uk-UA"/>
        </w:rPr>
        <w:softHyphen/>
        <w:t>ності може мати два види: звільнення від кримінальної відповідальності із застосуванням примусових заходів ви</w:t>
      </w:r>
      <w:r w:rsidRPr="00BD4511">
        <w:rPr>
          <w:rFonts w:ascii="Times New Roman" w:eastAsia="Times New Roman" w:hAnsi="Times New Roman" w:cs="Times New Roman"/>
          <w:noProof w:val="0"/>
          <w:color w:val="000000"/>
          <w:sz w:val="28"/>
          <w:szCs w:val="28"/>
          <w:lang w:eastAsia="uk-UA"/>
        </w:rPr>
        <w:softHyphen/>
        <w:t>ховного характеру та звільнення від кримінальної відповідальності у зв'язку із закінченням строків давності.</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Відповідно до ст. 97 КК неповнолітнього, який вперше вчинив злочин невеликої тяжкості або необережний зло</w:t>
      </w:r>
      <w:r w:rsidRPr="00BD4511">
        <w:rPr>
          <w:rFonts w:ascii="Times New Roman" w:eastAsia="Times New Roman" w:hAnsi="Times New Roman" w:cs="Times New Roman"/>
          <w:noProof w:val="0"/>
          <w:color w:val="000000"/>
          <w:sz w:val="28"/>
          <w:szCs w:val="28"/>
          <w:lang w:eastAsia="uk-UA"/>
        </w:rPr>
        <w:softHyphen/>
        <w:t xml:space="preserve">чин середньої тяжкості, може бути звільнено від кримінальної відповідальності, якщо його виправлення можливе без застосування покарання. У цих випадках суд застосовує до неповнолітнього </w:t>
      </w:r>
      <w:r w:rsidRPr="00BD4511">
        <w:rPr>
          <w:rFonts w:ascii="Times New Roman" w:eastAsia="Times New Roman" w:hAnsi="Times New Roman" w:cs="Times New Roman"/>
          <w:noProof w:val="0"/>
          <w:color w:val="000000"/>
          <w:sz w:val="28"/>
          <w:szCs w:val="28"/>
          <w:lang w:eastAsia="uk-UA"/>
        </w:rPr>
        <w:lastRenderedPageBreak/>
        <w:t>примусові заходи виховно</w:t>
      </w:r>
      <w:r w:rsidRPr="00BD4511">
        <w:rPr>
          <w:rFonts w:ascii="Times New Roman" w:eastAsia="Times New Roman" w:hAnsi="Times New Roman" w:cs="Times New Roman"/>
          <w:noProof w:val="0"/>
          <w:color w:val="000000"/>
          <w:sz w:val="28"/>
          <w:szCs w:val="28"/>
          <w:lang w:eastAsia="uk-UA"/>
        </w:rPr>
        <w:softHyphen/>
        <w:t>го характеру. У ст. 105 КК наведений вичерпний перелік примусових заходів виховного характеру, а саме:</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застереження;</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обмеження дозвілля і встановлення особливих вимог до поведінки неповнолітнього;</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передача неповнолітнього під нагляд батьків чи осіб, які їх заміняють, чи під нагляд педагогічного або трудового колективу за його згодою, а також окремих громадян на їхнє прохання;</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покладення на неповнолітнього, який досяг п'ятнад</w:t>
      </w:r>
      <w:r w:rsidRPr="00BD4511">
        <w:rPr>
          <w:rFonts w:ascii="Times New Roman" w:eastAsia="Times New Roman" w:hAnsi="Times New Roman" w:cs="Times New Roman"/>
          <w:noProof w:val="0"/>
          <w:color w:val="000000"/>
          <w:sz w:val="28"/>
          <w:szCs w:val="28"/>
          <w:lang w:eastAsia="uk-UA"/>
        </w:rPr>
        <w:softHyphen/>
        <w:t>цятирічного віку і має майно, кошти або заробіток, обов'яз</w:t>
      </w:r>
      <w:r w:rsidRPr="00BD4511">
        <w:rPr>
          <w:rFonts w:ascii="Times New Roman" w:eastAsia="Times New Roman" w:hAnsi="Times New Roman" w:cs="Times New Roman"/>
          <w:noProof w:val="0"/>
          <w:color w:val="000000"/>
          <w:sz w:val="28"/>
          <w:szCs w:val="28"/>
          <w:lang w:eastAsia="uk-UA"/>
        </w:rPr>
        <w:softHyphen/>
        <w:t>ку відшкодування заподіяних майнових збитків;</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направлення неповнолітнього до спеціальної нав</w:t>
      </w:r>
      <w:r w:rsidRPr="00BD4511">
        <w:rPr>
          <w:rFonts w:ascii="Times New Roman" w:eastAsia="Times New Roman" w:hAnsi="Times New Roman" w:cs="Times New Roman"/>
          <w:noProof w:val="0"/>
          <w:color w:val="000000"/>
          <w:sz w:val="28"/>
          <w:szCs w:val="28"/>
          <w:lang w:eastAsia="uk-UA"/>
        </w:rPr>
        <w:softHyphen/>
        <w:t>чально-виховної установи для дітей і підлітків до його вип</w:t>
      </w:r>
      <w:r w:rsidRPr="00BD4511">
        <w:rPr>
          <w:rFonts w:ascii="Times New Roman" w:eastAsia="Times New Roman" w:hAnsi="Times New Roman" w:cs="Times New Roman"/>
          <w:noProof w:val="0"/>
          <w:color w:val="000000"/>
          <w:sz w:val="28"/>
          <w:szCs w:val="28"/>
          <w:lang w:eastAsia="uk-UA"/>
        </w:rPr>
        <w:softHyphen/>
        <w:t>равлення, але на строк, що не перевищує трьох років. Умо</w:t>
      </w:r>
      <w:r w:rsidRPr="00BD4511">
        <w:rPr>
          <w:rFonts w:ascii="Times New Roman" w:eastAsia="Times New Roman" w:hAnsi="Times New Roman" w:cs="Times New Roman"/>
          <w:noProof w:val="0"/>
          <w:color w:val="000000"/>
          <w:sz w:val="28"/>
          <w:szCs w:val="28"/>
          <w:lang w:eastAsia="uk-UA"/>
        </w:rPr>
        <w:softHyphen/>
        <w:t>ви перебування в цих установах неповнолітніх та порядок їх залишення визначаються законом.</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До неповнолітнього може бути застосовано кілька при</w:t>
      </w:r>
      <w:r w:rsidRPr="00BD4511">
        <w:rPr>
          <w:rFonts w:ascii="Times New Roman" w:eastAsia="Times New Roman" w:hAnsi="Times New Roman" w:cs="Times New Roman"/>
          <w:noProof w:val="0"/>
          <w:color w:val="000000"/>
          <w:sz w:val="28"/>
          <w:szCs w:val="28"/>
          <w:lang w:eastAsia="uk-UA"/>
        </w:rPr>
        <w:softHyphen/>
        <w:t>мусових заходів виховного характеру.</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У разі ухилення неповнолітнього, що вчинив злочин, від застосування до нього примусових заходів виховного ха</w:t>
      </w:r>
      <w:r w:rsidRPr="00BD4511">
        <w:rPr>
          <w:rFonts w:ascii="Times New Roman" w:eastAsia="Times New Roman" w:hAnsi="Times New Roman" w:cs="Times New Roman"/>
          <w:noProof w:val="0"/>
          <w:color w:val="000000"/>
          <w:sz w:val="28"/>
          <w:szCs w:val="28"/>
          <w:lang w:eastAsia="uk-UA"/>
        </w:rPr>
        <w:softHyphen/>
        <w:t>рактеру ці заходи скасовуються і він притягується до кримінальної відповідальності.</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У ст. 106 КК передбачені особливості звільнення непов</w:t>
      </w:r>
      <w:r w:rsidRPr="00BD4511">
        <w:rPr>
          <w:rFonts w:ascii="Times New Roman" w:eastAsia="Times New Roman" w:hAnsi="Times New Roman" w:cs="Times New Roman"/>
          <w:noProof w:val="0"/>
          <w:color w:val="000000"/>
          <w:sz w:val="28"/>
          <w:szCs w:val="28"/>
          <w:lang w:eastAsia="uk-UA"/>
        </w:rPr>
        <w:softHyphen/>
        <w:t>нолітніх від кримінальної відповідальності у зв'язку із вченням строків давності. Кримінальний закон визначає, що необхідно враховувати загальні підстави застосу</w:t>
      </w:r>
      <w:r w:rsidRPr="00BD4511">
        <w:rPr>
          <w:rFonts w:ascii="Times New Roman" w:eastAsia="Times New Roman" w:hAnsi="Times New Roman" w:cs="Times New Roman"/>
          <w:noProof w:val="0"/>
          <w:color w:val="000000"/>
          <w:sz w:val="28"/>
          <w:szCs w:val="28"/>
          <w:lang w:eastAsia="uk-UA"/>
        </w:rPr>
        <w:softHyphen/>
        <w:t>вання цього правового інституту, але мати при цьому на увазі особливості, що стосуються неповнолітніх. Такими особливостями є можливість застосування ст. 106 КК до осіб, які не досягли 18-ти років до вчинення злочину, неза</w:t>
      </w:r>
      <w:r w:rsidRPr="00BD4511">
        <w:rPr>
          <w:rFonts w:ascii="Times New Roman" w:eastAsia="Times New Roman" w:hAnsi="Times New Roman" w:cs="Times New Roman"/>
          <w:noProof w:val="0"/>
          <w:color w:val="000000"/>
          <w:sz w:val="28"/>
          <w:szCs w:val="28"/>
          <w:lang w:eastAsia="uk-UA"/>
        </w:rPr>
        <w:softHyphen/>
        <w:t>лежно від їх віку на момент вирішення питання про звіль</w:t>
      </w:r>
      <w:r w:rsidRPr="00BD4511">
        <w:rPr>
          <w:rFonts w:ascii="Times New Roman" w:eastAsia="Times New Roman" w:hAnsi="Times New Roman" w:cs="Times New Roman"/>
          <w:noProof w:val="0"/>
          <w:color w:val="000000"/>
          <w:sz w:val="28"/>
          <w:szCs w:val="28"/>
          <w:lang w:eastAsia="uk-UA"/>
        </w:rPr>
        <w:softHyphen/>
        <w:t>нення, а також встановлення знижених строків давності, а саме:</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1) два роки — у разі вчинення злочину невеликої тяж</w:t>
      </w:r>
      <w:r w:rsidRPr="00BD4511">
        <w:rPr>
          <w:rFonts w:ascii="Times New Roman" w:eastAsia="Times New Roman" w:hAnsi="Times New Roman" w:cs="Times New Roman"/>
          <w:noProof w:val="0"/>
          <w:color w:val="000000"/>
          <w:sz w:val="28"/>
          <w:szCs w:val="28"/>
          <w:lang w:eastAsia="uk-UA"/>
        </w:rPr>
        <w:softHyphen/>
        <w:t>кості;</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2) п’ять років — у разі вчинення злочину середньої тяж</w:t>
      </w:r>
      <w:r w:rsidRPr="00BD4511">
        <w:rPr>
          <w:rFonts w:ascii="Times New Roman" w:eastAsia="Times New Roman" w:hAnsi="Times New Roman" w:cs="Times New Roman"/>
          <w:noProof w:val="0"/>
          <w:color w:val="000000"/>
          <w:sz w:val="28"/>
          <w:szCs w:val="28"/>
          <w:lang w:eastAsia="uk-UA"/>
        </w:rPr>
        <w:softHyphen/>
        <w:t>кості;</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3) сім років — у разі вчинення тяжкого злочину;</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4) десять років — у разі вчинення особливо тяжкого зло</w:t>
      </w:r>
      <w:r w:rsidRPr="00BD4511">
        <w:rPr>
          <w:rFonts w:ascii="Times New Roman" w:eastAsia="Times New Roman" w:hAnsi="Times New Roman" w:cs="Times New Roman"/>
          <w:noProof w:val="0"/>
          <w:color w:val="000000"/>
          <w:sz w:val="28"/>
          <w:szCs w:val="28"/>
          <w:lang w:eastAsia="uk-UA"/>
        </w:rPr>
        <w:softHyphen/>
        <w:t>чину.</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У ст. 98 КК визначений вичерпний </w:t>
      </w:r>
      <w:r w:rsidRPr="00BD4511">
        <w:rPr>
          <w:rFonts w:ascii="Times New Roman" w:eastAsia="Times New Roman" w:hAnsi="Times New Roman" w:cs="Times New Roman"/>
          <w:i/>
          <w:iCs/>
          <w:noProof w:val="0"/>
          <w:color w:val="000000"/>
          <w:sz w:val="28"/>
          <w:szCs w:val="28"/>
          <w:lang w:eastAsia="uk-UA"/>
        </w:rPr>
        <w:t>перелік основних і до</w:t>
      </w:r>
      <w:r w:rsidRPr="00BD4511">
        <w:rPr>
          <w:rFonts w:ascii="Times New Roman" w:eastAsia="Times New Roman" w:hAnsi="Times New Roman" w:cs="Times New Roman"/>
          <w:i/>
          <w:iCs/>
          <w:noProof w:val="0"/>
          <w:color w:val="000000"/>
          <w:sz w:val="28"/>
          <w:szCs w:val="28"/>
          <w:lang w:eastAsia="uk-UA"/>
        </w:rPr>
        <w:softHyphen/>
        <w:t>даткових покарань, які можуть застосовуватись до непов</w:t>
      </w:r>
      <w:r w:rsidRPr="00BD4511">
        <w:rPr>
          <w:rFonts w:ascii="Times New Roman" w:eastAsia="Times New Roman" w:hAnsi="Times New Roman" w:cs="Times New Roman"/>
          <w:i/>
          <w:iCs/>
          <w:noProof w:val="0"/>
          <w:color w:val="000000"/>
          <w:sz w:val="28"/>
          <w:szCs w:val="28"/>
          <w:lang w:eastAsia="uk-UA"/>
        </w:rPr>
        <w:softHyphen/>
        <w:t>нолітнього.</w:t>
      </w:r>
      <w:r w:rsidRPr="00BD4511">
        <w:rPr>
          <w:rFonts w:ascii="Times New Roman" w:eastAsia="Times New Roman" w:hAnsi="Times New Roman" w:cs="Times New Roman"/>
          <w:noProof w:val="0"/>
          <w:color w:val="000000"/>
          <w:sz w:val="28"/>
          <w:szCs w:val="28"/>
          <w:lang w:eastAsia="uk-UA"/>
        </w:rPr>
        <w:t> </w:t>
      </w:r>
    </w:p>
    <w:p w:rsidR="00F048BE" w:rsidRPr="00BD4511" w:rsidRDefault="00F048BE" w:rsidP="00F048BE">
      <w:pPr>
        <w:shd w:val="clear" w:color="auto" w:fill="FFFFFF"/>
        <w:spacing w:after="100" w:afterAutospacing="1" w:line="240" w:lineRule="auto"/>
        <w:outlineLvl w:val="1"/>
        <w:rPr>
          <w:rFonts w:ascii="Times New Roman" w:eastAsia="Times New Roman" w:hAnsi="Times New Roman" w:cs="Times New Roman"/>
          <w:b/>
          <w:bCs/>
          <w:noProof w:val="0"/>
          <w:color w:val="000000"/>
          <w:sz w:val="28"/>
          <w:szCs w:val="28"/>
          <w:lang w:eastAsia="uk-UA"/>
        </w:rPr>
      </w:pPr>
      <w:bookmarkStart w:id="85" w:name="2"/>
      <w:bookmarkEnd w:id="85"/>
      <w:r w:rsidRPr="00BD4511">
        <w:rPr>
          <w:rFonts w:ascii="Times New Roman" w:eastAsia="Times New Roman" w:hAnsi="Times New Roman" w:cs="Times New Roman"/>
          <w:b/>
          <w:bCs/>
          <w:i/>
          <w:iCs/>
          <w:noProof w:val="0"/>
          <w:color w:val="000000"/>
          <w:sz w:val="28"/>
          <w:szCs w:val="28"/>
          <w:lang w:eastAsia="uk-UA"/>
        </w:rPr>
        <w:t>Основні покарання:</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1) штраф;</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2) громадські роботи;</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3) виправні роботи;</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4) арешт;</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5) позбавлення волі на певний строк.</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lastRenderedPageBreak/>
        <w:t>До неповнолітніх можуть бути застосовані додаткові по</w:t>
      </w:r>
      <w:r w:rsidRPr="00BD4511">
        <w:rPr>
          <w:rFonts w:ascii="Times New Roman" w:eastAsia="Times New Roman" w:hAnsi="Times New Roman" w:cs="Times New Roman"/>
          <w:noProof w:val="0"/>
          <w:color w:val="000000"/>
          <w:sz w:val="28"/>
          <w:szCs w:val="28"/>
          <w:lang w:eastAsia="uk-UA"/>
        </w:rPr>
        <w:softHyphen/>
        <w:t>карання у виді штрафу та позбавлення права обіймати певні посади або займатися певною діяльністю.</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Штраф застосовується лише до неповнолітніх, які ма</w:t>
      </w:r>
      <w:r w:rsidRPr="00BD4511">
        <w:rPr>
          <w:rFonts w:ascii="Times New Roman" w:eastAsia="Times New Roman" w:hAnsi="Times New Roman" w:cs="Times New Roman"/>
          <w:noProof w:val="0"/>
          <w:color w:val="000000"/>
          <w:sz w:val="28"/>
          <w:szCs w:val="28"/>
          <w:lang w:eastAsia="uk-UA"/>
        </w:rPr>
        <w:softHyphen/>
        <w:t>ють самостійний дохід, власні кошти або майно, на яке мо</w:t>
      </w:r>
      <w:r w:rsidRPr="00BD4511">
        <w:rPr>
          <w:rFonts w:ascii="Times New Roman" w:eastAsia="Times New Roman" w:hAnsi="Times New Roman" w:cs="Times New Roman"/>
          <w:noProof w:val="0"/>
          <w:color w:val="000000"/>
          <w:sz w:val="28"/>
          <w:szCs w:val="28"/>
          <w:lang w:eastAsia="uk-UA"/>
        </w:rPr>
        <w:softHyphen/>
        <w:t>же бути звернуто стягнення. Максимальний розмір штра</w:t>
      </w:r>
      <w:r w:rsidRPr="00BD4511">
        <w:rPr>
          <w:rFonts w:ascii="Times New Roman" w:eastAsia="Times New Roman" w:hAnsi="Times New Roman" w:cs="Times New Roman"/>
          <w:noProof w:val="0"/>
          <w:color w:val="000000"/>
          <w:sz w:val="28"/>
          <w:szCs w:val="28"/>
          <w:lang w:eastAsia="uk-UA"/>
        </w:rPr>
        <w:softHyphen/>
        <w:t>фу не повинен перевищувати п'ятисот неоподатковуваних мінімумів доходів громадян.</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Громадські роботи можуть бути призначені непов</w:t>
      </w:r>
      <w:r w:rsidRPr="00BD4511">
        <w:rPr>
          <w:rFonts w:ascii="Times New Roman" w:eastAsia="Times New Roman" w:hAnsi="Times New Roman" w:cs="Times New Roman"/>
          <w:noProof w:val="0"/>
          <w:color w:val="000000"/>
          <w:sz w:val="28"/>
          <w:szCs w:val="28"/>
          <w:lang w:eastAsia="uk-UA"/>
        </w:rPr>
        <w:softHyphen/>
        <w:t>нолітньому у віці від 16 до 18 років на строк від тридцяти до ста двадцяти годин і полягають у виконанні непов</w:t>
      </w:r>
      <w:r w:rsidRPr="00BD4511">
        <w:rPr>
          <w:rFonts w:ascii="Times New Roman" w:eastAsia="Times New Roman" w:hAnsi="Times New Roman" w:cs="Times New Roman"/>
          <w:noProof w:val="0"/>
          <w:color w:val="000000"/>
          <w:sz w:val="28"/>
          <w:szCs w:val="28"/>
          <w:lang w:eastAsia="uk-UA"/>
        </w:rPr>
        <w:softHyphen/>
        <w:t>нолітнім робіт у вільний від навчання чи основної роботи час. Тривалість виконання даного виду покарання не може перевищувати двох годин на день.</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Виправні роботи можуть бути призначені неповнолітньо</w:t>
      </w:r>
      <w:r w:rsidRPr="00BD4511">
        <w:rPr>
          <w:rFonts w:ascii="Times New Roman" w:eastAsia="Times New Roman" w:hAnsi="Times New Roman" w:cs="Times New Roman"/>
          <w:noProof w:val="0"/>
          <w:color w:val="000000"/>
          <w:sz w:val="28"/>
          <w:szCs w:val="28"/>
          <w:lang w:eastAsia="uk-UA"/>
        </w:rPr>
        <w:softHyphen/>
        <w:t>му в віці від 16 до 18 років за місцем роботи на строк від двох місяців до одного року. Із заробітку неповнолітнього, засуд</w:t>
      </w:r>
      <w:r w:rsidRPr="00BD4511">
        <w:rPr>
          <w:rFonts w:ascii="Times New Roman" w:eastAsia="Times New Roman" w:hAnsi="Times New Roman" w:cs="Times New Roman"/>
          <w:noProof w:val="0"/>
          <w:color w:val="000000"/>
          <w:sz w:val="28"/>
          <w:szCs w:val="28"/>
          <w:lang w:eastAsia="uk-UA"/>
        </w:rPr>
        <w:softHyphen/>
        <w:t>женого до виправних робіт, здійснюється відрахування в до</w:t>
      </w:r>
      <w:r w:rsidRPr="00BD4511">
        <w:rPr>
          <w:rFonts w:ascii="Times New Roman" w:eastAsia="Times New Roman" w:hAnsi="Times New Roman" w:cs="Times New Roman"/>
          <w:noProof w:val="0"/>
          <w:color w:val="000000"/>
          <w:sz w:val="28"/>
          <w:szCs w:val="28"/>
          <w:lang w:eastAsia="uk-UA"/>
        </w:rPr>
        <w:softHyphen/>
        <w:t>хід держави в розмірі, встановленому вироком суду, в межах від п'яти до десяти відсотків.</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Арешт полягає у триманні неповнолітнього, який на мо</w:t>
      </w:r>
      <w:r w:rsidRPr="00BD4511">
        <w:rPr>
          <w:rFonts w:ascii="Times New Roman" w:eastAsia="Times New Roman" w:hAnsi="Times New Roman" w:cs="Times New Roman"/>
          <w:noProof w:val="0"/>
          <w:color w:val="000000"/>
          <w:sz w:val="28"/>
          <w:szCs w:val="28"/>
          <w:lang w:eastAsia="uk-UA"/>
        </w:rPr>
        <w:softHyphen/>
        <w:t>мент постановлення вироку досяг шістнадцяти років, в умо</w:t>
      </w:r>
      <w:r w:rsidRPr="00BD4511">
        <w:rPr>
          <w:rFonts w:ascii="Times New Roman" w:eastAsia="Times New Roman" w:hAnsi="Times New Roman" w:cs="Times New Roman"/>
          <w:noProof w:val="0"/>
          <w:color w:val="000000"/>
          <w:sz w:val="28"/>
          <w:szCs w:val="28"/>
          <w:lang w:eastAsia="uk-UA"/>
        </w:rPr>
        <w:softHyphen/>
        <w:t>вах ізоляції в спеціально пристосованих установах на строк від п'ятнадцяти до сорока п'яти діб.</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Покарання у виді позбавлення волі особам, які не досягли до вчинення злочину вісімнадцятирічного віку, може бу</w:t>
      </w:r>
      <w:r w:rsidRPr="00BD4511">
        <w:rPr>
          <w:rFonts w:ascii="Times New Roman" w:eastAsia="Times New Roman" w:hAnsi="Times New Roman" w:cs="Times New Roman"/>
          <w:noProof w:val="0"/>
          <w:color w:val="000000"/>
          <w:sz w:val="28"/>
          <w:szCs w:val="28"/>
          <w:lang w:eastAsia="uk-UA"/>
        </w:rPr>
        <w:softHyphen/>
        <w:t>ти призначене на строк від шести місяців до десяти років (крім випадку вчинення особливо тяжкого злочину, поєдна</w:t>
      </w:r>
      <w:r w:rsidRPr="00BD4511">
        <w:rPr>
          <w:rFonts w:ascii="Times New Roman" w:eastAsia="Times New Roman" w:hAnsi="Times New Roman" w:cs="Times New Roman"/>
          <w:noProof w:val="0"/>
          <w:color w:val="000000"/>
          <w:sz w:val="28"/>
          <w:szCs w:val="28"/>
          <w:lang w:eastAsia="uk-UA"/>
        </w:rPr>
        <w:softHyphen/>
        <w:t>ного з умисним позбавленням життя людини). Непов</w:t>
      </w:r>
      <w:r w:rsidRPr="00BD4511">
        <w:rPr>
          <w:rFonts w:ascii="Times New Roman" w:eastAsia="Times New Roman" w:hAnsi="Times New Roman" w:cs="Times New Roman"/>
          <w:noProof w:val="0"/>
          <w:color w:val="000000"/>
          <w:sz w:val="28"/>
          <w:szCs w:val="28"/>
          <w:lang w:eastAsia="uk-UA"/>
        </w:rPr>
        <w:softHyphen/>
        <w:t>нолітні, засуджені до покарання у виді позбавлення волі, відбувають його у спеціальних виховних установах.</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Позбавлення волі не може бути призначене непов</w:t>
      </w:r>
      <w:r w:rsidRPr="00BD4511">
        <w:rPr>
          <w:rFonts w:ascii="Times New Roman" w:eastAsia="Times New Roman" w:hAnsi="Times New Roman" w:cs="Times New Roman"/>
          <w:noProof w:val="0"/>
          <w:color w:val="000000"/>
          <w:sz w:val="28"/>
          <w:szCs w:val="28"/>
          <w:lang w:eastAsia="uk-UA"/>
        </w:rPr>
        <w:softHyphen/>
        <w:t>нолітньому, який вперше вчинив злочин невеликої тяж</w:t>
      </w:r>
      <w:r w:rsidRPr="00BD4511">
        <w:rPr>
          <w:rFonts w:ascii="Times New Roman" w:eastAsia="Times New Roman" w:hAnsi="Times New Roman" w:cs="Times New Roman"/>
          <w:noProof w:val="0"/>
          <w:color w:val="000000"/>
          <w:sz w:val="28"/>
          <w:szCs w:val="28"/>
          <w:lang w:eastAsia="uk-UA"/>
        </w:rPr>
        <w:softHyphen/>
        <w:t>кості.</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Покарання у виді позбавлення волі призначається не</w:t>
      </w:r>
      <w:r w:rsidRPr="00BD4511">
        <w:rPr>
          <w:rFonts w:ascii="Times New Roman" w:eastAsia="Times New Roman" w:hAnsi="Times New Roman" w:cs="Times New Roman"/>
          <w:noProof w:val="0"/>
          <w:color w:val="000000"/>
          <w:sz w:val="28"/>
          <w:szCs w:val="28"/>
          <w:lang w:eastAsia="uk-UA"/>
        </w:rPr>
        <w:softHyphen/>
        <w:t>повнолітньому:</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за вчиненим повторно злочин невеликої тяжкості — на строк не більше одного року шести місяців;</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за злочин середньої тяжкості — на строк не більше чотирьох років;</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за тяжкий злочин — на строк нс більше семи років;</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за особливо тяжкий злочин — на строк не більше де</w:t>
      </w:r>
      <w:r w:rsidRPr="00BD4511">
        <w:rPr>
          <w:rFonts w:ascii="Times New Roman" w:eastAsia="Times New Roman" w:hAnsi="Times New Roman" w:cs="Times New Roman"/>
          <w:noProof w:val="0"/>
          <w:color w:val="000000"/>
          <w:sz w:val="28"/>
          <w:szCs w:val="28"/>
          <w:lang w:eastAsia="uk-UA"/>
        </w:rPr>
        <w:softHyphen/>
        <w:t>сяти років;</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за особливо тяжкий злочин, поєднаний з умисним позбавленням життя людини, — на строк до п'ятнадцяти років.</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При призначенні покарання неповнолітньому суд, крім загальних обставин, враховує умови його життя та вихо</w:t>
      </w:r>
      <w:r w:rsidRPr="00BD4511">
        <w:rPr>
          <w:rFonts w:ascii="Times New Roman" w:eastAsia="Times New Roman" w:hAnsi="Times New Roman" w:cs="Times New Roman"/>
          <w:noProof w:val="0"/>
          <w:color w:val="000000"/>
          <w:sz w:val="28"/>
          <w:szCs w:val="28"/>
          <w:lang w:eastAsia="uk-UA"/>
        </w:rPr>
        <w:softHyphen/>
        <w:t>вання, вплив дорослих, рівень розвитку та інші особливості особи неповнолітнього.</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i/>
          <w:iCs/>
          <w:noProof w:val="0"/>
          <w:color w:val="000000"/>
          <w:sz w:val="28"/>
          <w:szCs w:val="28"/>
          <w:lang w:eastAsia="uk-UA"/>
        </w:rPr>
        <w:t>Звільнення неповнолітніх від покарання</w:t>
      </w:r>
      <w:r w:rsidRPr="00BD4511">
        <w:rPr>
          <w:rFonts w:ascii="Times New Roman" w:eastAsia="Times New Roman" w:hAnsi="Times New Roman" w:cs="Times New Roman"/>
          <w:noProof w:val="0"/>
          <w:color w:val="000000"/>
          <w:sz w:val="28"/>
          <w:szCs w:val="28"/>
          <w:lang w:eastAsia="uk-UA"/>
        </w:rPr>
        <w:t> також має свої особливості. По-перше, КК передбачає звільнення від пока</w:t>
      </w:r>
      <w:r w:rsidRPr="00BD4511">
        <w:rPr>
          <w:rFonts w:ascii="Times New Roman" w:eastAsia="Times New Roman" w:hAnsi="Times New Roman" w:cs="Times New Roman"/>
          <w:noProof w:val="0"/>
          <w:color w:val="000000"/>
          <w:sz w:val="28"/>
          <w:szCs w:val="28"/>
          <w:lang w:eastAsia="uk-UA"/>
        </w:rPr>
        <w:softHyphen/>
        <w:t>рання із застосуванням примусових заходів виховного ха</w:t>
      </w:r>
      <w:r w:rsidRPr="00BD4511">
        <w:rPr>
          <w:rFonts w:ascii="Times New Roman" w:eastAsia="Times New Roman" w:hAnsi="Times New Roman" w:cs="Times New Roman"/>
          <w:noProof w:val="0"/>
          <w:color w:val="000000"/>
          <w:sz w:val="28"/>
          <w:szCs w:val="28"/>
          <w:lang w:eastAsia="uk-UA"/>
        </w:rPr>
        <w:softHyphen/>
        <w:t xml:space="preserve">рактеру. Такий вид заходу може застосовуватися лише до неповнолітніх. По-друге, ті види звільнення від покарання, які можуть </w:t>
      </w:r>
      <w:r w:rsidRPr="00BD4511">
        <w:rPr>
          <w:rFonts w:ascii="Times New Roman" w:eastAsia="Times New Roman" w:hAnsi="Times New Roman" w:cs="Times New Roman"/>
          <w:noProof w:val="0"/>
          <w:color w:val="000000"/>
          <w:sz w:val="28"/>
          <w:szCs w:val="28"/>
          <w:lang w:eastAsia="uk-UA"/>
        </w:rPr>
        <w:lastRenderedPageBreak/>
        <w:t>застосовуватися як до повнолітнього, так і до не</w:t>
      </w:r>
      <w:r w:rsidRPr="00BD4511">
        <w:rPr>
          <w:rFonts w:ascii="Times New Roman" w:eastAsia="Times New Roman" w:hAnsi="Times New Roman" w:cs="Times New Roman"/>
          <w:noProof w:val="0"/>
          <w:color w:val="000000"/>
          <w:sz w:val="28"/>
          <w:szCs w:val="28"/>
          <w:lang w:eastAsia="uk-UA"/>
        </w:rPr>
        <w:softHyphen/>
        <w:t>повнолітнього, щодо неповнолітніх мають пільгові умови.</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Неповнолітній, який вчинив злочин невеликої або се</w:t>
      </w:r>
      <w:r w:rsidRPr="00BD4511">
        <w:rPr>
          <w:rFonts w:ascii="Times New Roman" w:eastAsia="Times New Roman" w:hAnsi="Times New Roman" w:cs="Times New Roman"/>
          <w:noProof w:val="0"/>
          <w:color w:val="000000"/>
          <w:sz w:val="28"/>
          <w:szCs w:val="28"/>
          <w:lang w:eastAsia="uk-UA"/>
        </w:rPr>
        <w:softHyphen/>
        <w:t>редньої тяжкості, може бути звільнений судом від покаран</w:t>
      </w:r>
      <w:r w:rsidRPr="00BD4511">
        <w:rPr>
          <w:rFonts w:ascii="Times New Roman" w:eastAsia="Times New Roman" w:hAnsi="Times New Roman" w:cs="Times New Roman"/>
          <w:noProof w:val="0"/>
          <w:color w:val="000000"/>
          <w:sz w:val="28"/>
          <w:szCs w:val="28"/>
          <w:lang w:eastAsia="uk-UA"/>
        </w:rPr>
        <w:softHyphen/>
        <w:t>ня, якщо буде визнано, що внаслідок щирого розкаяння та подальшої бездоганної поведінки він на момент постанов</w:t>
      </w:r>
      <w:r w:rsidRPr="00BD4511">
        <w:rPr>
          <w:rFonts w:ascii="Times New Roman" w:eastAsia="Times New Roman" w:hAnsi="Times New Roman" w:cs="Times New Roman"/>
          <w:noProof w:val="0"/>
          <w:color w:val="000000"/>
          <w:sz w:val="28"/>
          <w:szCs w:val="28"/>
          <w:lang w:eastAsia="uk-UA"/>
        </w:rPr>
        <w:softHyphen/>
        <w:t>лений вироку не потребує застосування покарання. Види примусових заходів виховного характеру при звільненні від покарання ті ж самі, що і при звільненні від криміналь</w:t>
      </w:r>
      <w:r w:rsidRPr="00BD4511">
        <w:rPr>
          <w:rFonts w:ascii="Times New Roman" w:eastAsia="Times New Roman" w:hAnsi="Times New Roman" w:cs="Times New Roman"/>
          <w:noProof w:val="0"/>
          <w:color w:val="000000"/>
          <w:sz w:val="28"/>
          <w:szCs w:val="28"/>
          <w:lang w:eastAsia="uk-UA"/>
        </w:rPr>
        <w:softHyphen/>
        <w:t>ної відповідальності (див. вище).</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Звільнення неповнолітніх від відбування покарання з випробуванням передбачене ст. 104 КК. Таке звільнення відбувається за загальних умов і підстав, однак враховуючи особливості неповнолітнього.</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Звільнення від відбування покарання з випробуванням може бути застосоване до неповнолітнього лише у разі йо</w:t>
      </w:r>
      <w:r w:rsidRPr="00BD4511">
        <w:rPr>
          <w:rFonts w:ascii="Times New Roman" w:eastAsia="Times New Roman" w:hAnsi="Times New Roman" w:cs="Times New Roman"/>
          <w:noProof w:val="0"/>
          <w:color w:val="000000"/>
          <w:sz w:val="28"/>
          <w:szCs w:val="28"/>
          <w:lang w:eastAsia="uk-UA"/>
        </w:rPr>
        <w:softHyphen/>
        <w:t>го засудження до арешту або позбавлення волі. Іспитовий строк установлюється тривалістю від одного до двох років. У разі звільнення неповнолітнього від відбування покаран</w:t>
      </w:r>
      <w:r w:rsidRPr="00BD4511">
        <w:rPr>
          <w:rFonts w:ascii="Times New Roman" w:eastAsia="Times New Roman" w:hAnsi="Times New Roman" w:cs="Times New Roman"/>
          <w:noProof w:val="0"/>
          <w:color w:val="000000"/>
          <w:sz w:val="28"/>
          <w:szCs w:val="28"/>
          <w:lang w:eastAsia="uk-UA"/>
        </w:rPr>
        <w:softHyphen/>
        <w:t>ня з випробуванням суд може покласти на окрему особу, за її згодою або на її прохання, обов'язок щодо нагляду за за</w:t>
      </w:r>
      <w:r w:rsidRPr="00BD4511">
        <w:rPr>
          <w:rFonts w:ascii="Times New Roman" w:eastAsia="Times New Roman" w:hAnsi="Times New Roman" w:cs="Times New Roman"/>
          <w:noProof w:val="0"/>
          <w:color w:val="000000"/>
          <w:sz w:val="28"/>
          <w:szCs w:val="28"/>
          <w:lang w:eastAsia="uk-UA"/>
        </w:rPr>
        <w:softHyphen/>
        <w:t xml:space="preserve">судженим та </w:t>
      </w:r>
      <w:proofErr w:type="spellStart"/>
      <w:r w:rsidRPr="00BD4511">
        <w:rPr>
          <w:rFonts w:ascii="Times New Roman" w:eastAsia="Times New Roman" w:hAnsi="Times New Roman" w:cs="Times New Roman"/>
          <w:noProof w:val="0"/>
          <w:color w:val="000000"/>
          <w:sz w:val="28"/>
          <w:szCs w:val="28"/>
          <w:lang w:eastAsia="uk-UA"/>
        </w:rPr>
        <w:t>пров</w:t>
      </w:r>
      <w:proofErr w:type="spellEnd"/>
      <w:r w:rsidRPr="00BD4511">
        <w:rPr>
          <w:rFonts w:ascii="Times New Roman" w:eastAsia="Times New Roman" w:hAnsi="Times New Roman" w:cs="Times New Roman"/>
          <w:noProof w:val="0"/>
          <w:color w:val="000000"/>
          <w:sz w:val="28"/>
          <w:szCs w:val="28"/>
          <w:lang w:eastAsia="uk-UA"/>
        </w:rPr>
        <w:t>едення </w:t>
      </w:r>
      <w:r w:rsidRPr="00BD4511">
        <w:rPr>
          <w:rFonts w:ascii="Times New Roman" w:eastAsia="Times New Roman" w:hAnsi="Times New Roman" w:cs="Times New Roman"/>
          <w:b/>
          <w:bCs/>
          <w:noProof w:val="0"/>
          <w:color w:val="000000"/>
          <w:sz w:val="28"/>
          <w:szCs w:val="28"/>
          <w:lang w:eastAsia="uk-UA"/>
        </w:rPr>
        <w:t>з</w:t>
      </w:r>
      <w:r w:rsidRPr="00BD4511">
        <w:rPr>
          <w:rFonts w:ascii="Times New Roman" w:eastAsia="Times New Roman" w:hAnsi="Times New Roman" w:cs="Times New Roman"/>
          <w:noProof w:val="0"/>
          <w:color w:val="000000"/>
          <w:sz w:val="28"/>
          <w:szCs w:val="28"/>
          <w:lang w:eastAsia="uk-UA"/>
        </w:rPr>
        <w:t>ним виховної роботи.</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Ст. 106 КК передбачає звільнення від відбування пока</w:t>
      </w:r>
      <w:r w:rsidRPr="00BD4511">
        <w:rPr>
          <w:rFonts w:ascii="Times New Roman" w:eastAsia="Times New Roman" w:hAnsi="Times New Roman" w:cs="Times New Roman"/>
          <w:noProof w:val="0"/>
          <w:color w:val="000000"/>
          <w:sz w:val="28"/>
          <w:szCs w:val="28"/>
          <w:lang w:eastAsia="uk-UA"/>
        </w:rPr>
        <w:softHyphen/>
        <w:t>рання у зв’язку із закінченням строків давності виконання обвинувального вироку. Для закінчення давності виконан</w:t>
      </w:r>
      <w:r w:rsidRPr="00BD4511">
        <w:rPr>
          <w:rFonts w:ascii="Times New Roman" w:eastAsia="Times New Roman" w:hAnsi="Times New Roman" w:cs="Times New Roman"/>
          <w:noProof w:val="0"/>
          <w:color w:val="000000"/>
          <w:sz w:val="28"/>
          <w:szCs w:val="28"/>
          <w:lang w:eastAsia="uk-UA"/>
        </w:rPr>
        <w:softHyphen/>
        <w:t>ня обвинувального вироку встановлюються такі строки:</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1) два роки — у разі засудження до покарання, не пов'язаного з позбавленням волі, а також при засудженні до покарання у виді позбавлення волі за злочин невеликої тяжкості;</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2) п'ять років — у разі засудження до покарання у виді позбавлення волі за злочин середньої тяжкості, а також при засудженні до покарання у виді позбавлення волі на строк не більше п’яти років за тяжкий злочин;</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3) сім років — у разі засудження до покарання у виді позбавлення волі на строк більше п'яти років за тяжкий злочин;</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4) десять років — у разі засудження до покарання у виді позбавлення волі за особливо тяжкий злочин.</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Стаття 107 КК передбачає підставу і умови </w:t>
      </w:r>
      <w:r w:rsidRPr="00BD4511">
        <w:rPr>
          <w:rFonts w:ascii="Times New Roman" w:eastAsia="Times New Roman" w:hAnsi="Times New Roman" w:cs="Times New Roman"/>
          <w:i/>
          <w:iCs/>
          <w:noProof w:val="0"/>
          <w:color w:val="000000"/>
          <w:sz w:val="28"/>
          <w:szCs w:val="28"/>
          <w:lang w:eastAsia="uk-UA"/>
        </w:rPr>
        <w:t>умовно-дострокового звільнення осіб, що вчинили злочини у віці до вісімнадцяти років,</w:t>
      </w:r>
      <w:r w:rsidRPr="00BD4511">
        <w:rPr>
          <w:rFonts w:ascii="Times New Roman" w:eastAsia="Times New Roman" w:hAnsi="Times New Roman" w:cs="Times New Roman"/>
          <w:noProof w:val="0"/>
          <w:color w:val="000000"/>
          <w:sz w:val="28"/>
          <w:szCs w:val="28"/>
          <w:lang w:eastAsia="uk-UA"/>
        </w:rPr>
        <w:t> незалежно від їх віку на момент звіль</w:t>
      </w:r>
      <w:r w:rsidRPr="00BD4511">
        <w:rPr>
          <w:rFonts w:ascii="Times New Roman" w:eastAsia="Times New Roman" w:hAnsi="Times New Roman" w:cs="Times New Roman"/>
          <w:noProof w:val="0"/>
          <w:color w:val="000000"/>
          <w:sz w:val="28"/>
          <w:szCs w:val="28"/>
          <w:lang w:eastAsia="uk-UA"/>
        </w:rPr>
        <w:softHyphen/>
        <w:t>нення.</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До осіб, які відбувають покарання у виді позбавлення волі за злочин, вчинений у віці до вісімнадцяти років, може бути застосоване умовно-дострокове звільнення від відбу</w:t>
      </w:r>
      <w:r w:rsidRPr="00BD4511">
        <w:rPr>
          <w:rFonts w:ascii="Times New Roman" w:eastAsia="Times New Roman" w:hAnsi="Times New Roman" w:cs="Times New Roman"/>
          <w:noProof w:val="0"/>
          <w:color w:val="000000"/>
          <w:sz w:val="28"/>
          <w:szCs w:val="28"/>
          <w:lang w:eastAsia="uk-UA"/>
        </w:rPr>
        <w:softHyphen/>
        <w:t>вання покарання незалежно від тяжкості вчиненого злочи</w:t>
      </w:r>
      <w:r w:rsidRPr="00BD4511">
        <w:rPr>
          <w:rFonts w:ascii="Times New Roman" w:eastAsia="Times New Roman" w:hAnsi="Times New Roman" w:cs="Times New Roman"/>
          <w:noProof w:val="0"/>
          <w:color w:val="000000"/>
          <w:sz w:val="28"/>
          <w:szCs w:val="28"/>
          <w:lang w:eastAsia="uk-UA"/>
        </w:rPr>
        <w:softHyphen/>
        <w:t>ну. Умовно-дострокове звільнення від відбування покаран</w:t>
      </w:r>
      <w:r w:rsidRPr="00BD4511">
        <w:rPr>
          <w:rFonts w:ascii="Times New Roman" w:eastAsia="Times New Roman" w:hAnsi="Times New Roman" w:cs="Times New Roman"/>
          <w:noProof w:val="0"/>
          <w:color w:val="000000"/>
          <w:sz w:val="28"/>
          <w:szCs w:val="28"/>
          <w:lang w:eastAsia="uk-UA"/>
        </w:rPr>
        <w:softHyphen/>
        <w:t>ня може бути застосоване, якщо засуджений сумлінною поведінкою та ставленням до праці і навчання довів своє виправлення.</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Умовно-дострокове звільнення від відбування покарання може бути застосоване до засуджених за злочин, вчинений у віці до вісімнадцяти років, після фактичного відбуття:</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lastRenderedPageBreak/>
        <w:t>— не менше третини призначеного строку покарання у виді позбавлення волі за злочин невеликої або середньої тяжкості і за необережний тяжкий злочин;</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не менше половини строку покарання у виді позбав</w:t>
      </w:r>
      <w:r w:rsidRPr="00BD4511">
        <w:rPr>
          <w:rFonts w:ascii="Times New Roman" w:eastAsia="Times New Roman" w:hAnsi="Times New Roman" w:cs="Times New Roman"/>
          <w:noProof w:val="0"/>
          <w:color w:val="000000"/>
          <w:sz w:val="28"/>
          <w:szCs w:val="28"/>
          <w:lang w:eastAsia="uk-UA"/>
        </w:rPr>
        <w:softHyphen/>
        <w:t>лення волі, призначеного судом за умисний тяжкий злочин чи необережний особливо тяжкий злочин, а також, якщо особа раніше відбувала покарання у виді позбавлення волі за умисний злочин і до погашення або зняття судимості знову вчинила у віці до вісімнадцяти років новий умисний злочин, за який вона засуджена до позбавлення волі;</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не менше двох третин строку покарання у виді поз</w:t>
      </w:r>
      <w:r w:rsidRPr="00BD4511">
        <w:rPr>
          <w:rFonts w:ascii="Times New Roman" w:eastAsia="Times New Roman" w:hAnsi="Times New Roman" w:cs="Times New Roman"/>
          <w:noProof w:val="0"/>
          <w:color w:val="000000"/>
          <w:sz w:val="28"/>
          <w:szCs w:val="28"/>
          <w:lang w:eastAsia="uk-UA"/>
        </w:rPr>
        <w:softHyphen/>
        <w:t>бавлення волі, призначеного судом за умисний особливо тяжкий злочин, а також, якщо особа раніше відбувала пока</w:t>
      </w:r>
      <w:r w:rsidRPr="00BD4511">
        <w:rPr>
          <w:rFonts w:ascii="Times New Roman" w:eastAsia="Times New Roman" w:hAnsi="Times New Roman" w:cs="Times New Roman"/>
          <w:noProof w:val="0"/>
          <w:color w:val="000000"/>
          <w:sz w:val="28"/>
          <w:szCs w:val="28"/>
          <w:lang w:eastAsia="uk-UA"/>
        </w:rPr>
        <w:softHyphen/>
        <w:t xml:space="preserve">рання у виді позбавлення волі і була умовно-достроково звільнена від відбування покарання, але до закінчення </w:t>
      </w:r>
      <w:proofErr w:type="spellStart"/>
      <w:r w:rsidRPr="00BD4511">
        <w:rPr>
          <w:rFonts w:ascii="Times New Roman" w:eastAsia="Times New Roman" w:hAnsi="Times New Roman" w:cs="Times New Roman"/>
          <w:noProof w:val="0"/>
          <w:color w:val="000000"/>
          <w:sz w:val="28"/>
          <w:szCs w:val="28"/>
          <w:lang w:eastAsia="uk-UA"/>
        </w:rPr>
        <w:t>невідбутої</w:t>
      </w:r>
      <w:proofErr w:type="spellEnd"/>
      <w:r w:rsidRPr="00BD4511">
        <w:rPr>
          <w:rFonts w:ascii="Times New Roman" w:eastAsia="Times New Roman" w:hAnsi="Times New Roman" w:cs="Times New Roman"/>
          <w:noProof w:val="0"/>
          <w:color w:val="000000"/>
          <w:sz w:val="28"/>
          <w:szCs w:val="28"/>
          <w:lang w:eastAsia="uk-UA"/>
        </w:rPr>
        <w:t xml:space="preserve"> частини покарання та до досягнення вісімнадця</w:t>
      </w:r>
      <w:r w:rsidRPr="00BD4511">
        <w:rPr>
          <w:rFonts w:ascii="Times New Roman" w:eastAsia="Times New Roman" w:hAnsi="Times New Roman" w:cs="Times New Roman"/>
          <w:noProof w:val="0"/>
          <w:color w:val="000000"/>
          <w:sz w:val="28"/>
          <w:szCs w:val="28"/>
          <w:lang w:eastAsia="uk-UA"/>
        </w:rPr>
        <w:softHyphen/>
        <w:t>тирічного віку знову вчинила умисний злочин, за який во</w:t>
      </w:r>
      <w:r w:rsidRPr="00BD4511">
        <w:rPr>
          <w:rFonts w:ascii="Times New Roman" w:eastAsia="Times New Roman" w:hAnsi="Times New Roman" w:cs="Times New Roman"/>
          <w:noProof w:val="0"/>
          <w:color w:val="000000"/>
          <w:sz w:val="28"/>
          <w:szCs w:val="28"/>
          <w:lang w:eastAsia="uk-UA"/>
        </w:rPr>
        <w:softHyphen/>
        <w:t>на засуджена до позбавлення волі.</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xml:space="preserve">До неповнолітніх заміна </w:t>
      </w:r>
      <w:proofErr w:type="spellStart"/>
      <w:r w:rsidRPr="00BD4511">
        <w:rPr>
          <w:rFonts w:ascii="Times New Roman" w:eastAsia="Times New Roman" w:hAnsi="Times New Roman" w:cs="Times New Roman"/>
          <w:noProof w:val="0"/>
          <w:color w:val="000000"/>
          <w:sz w:val="28"/>
          <w:szCs w:val="28"/>
          <w:lang w:eastAsia="uk-UA"/>
        </w:rPr>
        <w:t>невідбутої</w:t>
      </w:r>
      <w:proofErr w:type="spellEnd"/>
      <w:r w:rsidRPr="00BD4511">
        <w:rPr>
          <w:rFonts w:ascii="Times New Roman" w:eastAsia="Times New Roman" w:hAnsi="Times New Roman" w:cs="Times New Roman"/>
          <w:noProof w:val="0"/>
          <w:color w:val="000000"/>
          <w:sz w:val="28"/>
          <w:szCs w:val="28"/>
          <w:lang w:eastAsia="uk-UA"/>
        </w:rPr>
        <w:t xml:space="preserve"> частини покарання більш м’яким покаранням не застосовується.</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i/>
          <w:iCs/>
          <w:noProof w:val="0"/>
          <w:color w:val="000000"/>
          <w:sz w:val="28"/>
          <w:szCs w:val="28"/>
          <w:lang w:eastAsia="uk-UA"/>
        </w:rPr>
        <w:t>Погашення і зняття судимості щодо осіб, які непов</w:t>
      </w:r>
      <w:r w:rsidRPr="00BD4511">
        <w:rPr>
          <w:rFonts w:ascii="Times New Roman" w:eastAsia="Times New Roman" w:hAnsi="Times New Roman" w:cs="Times New Roman"/>
          <w:i/>
          <w:iCs/>
          <w:noProof w:val="0"/>
          <w:color w:val="000000"/>
          <w:sz w:val="28"/>
          <w:szCs w:val="28"/>
          <w:lang w:eastAsia="uk-UA"/>
        </w:rPr>
        <w:softHyphen/>
        <w:t>нолітніми вчинили злочин,</w:t>
      </w:r>
      <w:r w:rsidRPr="00BD4511">
        <w:rPr>
          <w:rFonts w:ascii="Times New Roman" w:eastAsia="Times New Roman" w:hAnsi="Times New Roman" w:cs="Times New Roman"/>
          <w:noProof w:val="0"/>
          <w:color w:val="000000"/>
          <w:sz w:val="28"/>
          <w:szCs w:val="28"/>
          <w:lang w:eastAsia="uk-UA"/>
        </w:rPr>
        <w:t> відбувається за загальних умов і підстав, однак враховуючи особливості неповнолітнього.</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Такими, що не мають судимості, визнаються непов</w:t>
      </w:r>
      <w:r w:rsidRPr="00BD4511">
        <w:rPr>
          <w:rFonts w:ascii="Times New Roman" w:eastAsia="Times New Roman" w:hAnsi="Times New Roman" w:cs="Times New Roman"/>
          <w:noProof w:val="0"/>
          <w:color w:val="000000"/>
          <w:sz w:val="28"/>
          <w:szCs w:val="28"/>
          <w:lang w:eastAsia="uk-UA"/>
        </w:rPr>
        <w:softHyphen/>
        <w:t>нолітні:</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засуджені до покарання, не пов'язаного з позбавлен</w:t>
      </w:r>
      <w:r w:rsidRPr="00BD4511">
        <w:rPr>
          <w:rFonts w:ascii="Times New Roman" w:eastAsia="Times New Roman" w:hAnsi="Times New Roman" w:cs="Times New Roman"/>
          <w:noProof w:val="0"/>
          <w:color w:val="000000"/>
          <w:sz w:val="28"/>
          <w:szCs w:val="28"/>
          <w:lang w:eastAsia="uk-UA"/>
        </w:rPr>
        <w:softHyphen/>
        <w:t>ням волі, після виконання цього покарання;</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засуджені до позбавлення волі за злочин невеликої або середньої тяжкості, якщо вони протягом одного року з дня відбуття покарання не вчинять нового злочину;</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засуджені до позбавлення волі за тяжкий злочин, як</w:t>
      </w:r>
      <w:r w:rsidRPr="00BD4511">
        <w:rPr>
          <w:rFonts w:ascii="Times New Roman" w:eastAsia="Times New Roman" w:hAnsi="Times New Roman" w:cs="Times New Roman"/>
          <w:noProof w:val="0"/>
          <w:color w:val="000000"/>
          <w:sz w:val="28"/>
          <w:szCs w:val="28"/>
          <w:lang w:eastAsia="uk-UA"/>
        </w:rPr>
        <w:softHyphen/>
        <w:t>що вони протягом трьох років з дня відбуття покарання не вчинять нового злочину;</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засуджені до позбавлення волі за особливо тяжкий злочин, якщо вони протягом п'яти років з дня відбуття по</w:t>
      </w:r>
      <w:r w:rsidRPr="00BD4511">
        <w:rPr>
          <w:rFonts w:ascii="Times New Roman" w:eastAsia="Times New Roman" w:hAnsi="Times New Roman" w:cs="Times New Roman"/>
          <w:noProof w:val="0"/>
          <w:color w:val="000000"/>
          <w:sz w:val="28"/>
          <w:szCs w:val="28"/>
          <w:lang w:eastAsia="uk-UA"/>
        </w:rPr>
        <w:softHyphen/>
        <w:t>карання не вчинять нового злочину.</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В контексті питання щодо кримінальної відповідальності неповнолітніх слід окремо зазначити, що в Україні діє закон «Про органи і служби у справах дітей та спеціальні установи для дітей». Цей закон визначає правові основи діяльності ор</w:t>
      </w:r>
      <w:r w:rsidRPr="00BD4511">
        <w:rPr>
          <w:rFonts w:ascii="Times New Roman" w:eastAsia="Times New Roman" w:hAnsi="Times New Roman" w:cs="Times New Roman"/>
          <w:noProof w:val="0"/>
          <w:color w:val="000000"/>
          <w:sz w:val="28"/>
          <w:szCs w:val="28"/>
          <w:lang w:eastAsia="uk-UA"/>
        </w:rPr>
        <w:softHyphen/>
        <w:t>ганів і служб у справах дітей та спеціальних установ для дітей, на які покладається здійснення соціального захисту і профілактики правопорушень серед осіб, які не досягли вісімнадцятирічного віку.</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Здійснення соціального захисту дітей і профілактики серед них правопорушень покладається в межах визначеної компетенції на:</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спеціально уповноважений центральний орган вико</w:t>
      </w:r>
      <w:r w:rsidRPr="00BD4511">
        <w:rPr>
          <w:rFonts w:ascii="Times New Roman" w:eastAsia="Times New Roman" w:hAnsi="Times New Roman" w:cs="Times New Roman"/>
          <w:noProof w:val="0"/>
          <w:color w:val="000000"/>
          <w:sz w:val="28"/>
          <w:szCs w:val="28"/>
          <w:lang w:eastAsia="uk-UA"/>
        </w:rPr>
        <w:softHyphen/>
        <w:t>навчої влади у справах сім’ї, дітей та молоді, уповноваже</w:t>
      </w:r>
      <w:r w:rsidRPr="00BD4511">
        <w:rPr>
          <w:rFonts w:ascii="Times New Roman" w:eastAsia="Times New Roman" w:hAnsi="Times New Roman" w:cs="Times New Roman"/>
          <w:noProof w:val="0"/>
          <w:color w:val="000000"/>
          <w:sz w:val="28"/>
          <w:szCs w:val="28"/>
          <w:lang w:eastAsia="uk-UA"/>
        </w:rPr>
        <w:softHyphen/>
        <w:t>ний орган влади Автономної Республіки Крим у справах сім’ї, дітей та молоді, служби у справах дітей обласних, Київської та Севастопольської міських, районних держав них адміністрацій, виконавчих органів міських і районних у містах рад;</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lastRenderedPageBreak/>
        <w:t>— школи соціальної реабілітації та професійні училища</w:t>
      </w:r>
      <w:r>
        <w:rPr>
          <w:rFonts w:ascii="Times New Roman" w:eastAsia="Times New Roman" w:hAnsi="Times New Roman" w:cs="Times New Roman"/>
          <w:noProof w:val="0"/>
          <w:color w:val="000000"/>
          <w:sz w:val="28"/>
          <w:szCs w:val="28"/>
          <w:lang w:eastAsia="uk-UA"/>
        </w:rPr>
        <w:t xml:space="preserve"> </w:t>
      </w:r>
      <w:r w:rsidRPr="00BD4511">
        <w:rPr>
          <w:rFonts w:ascii="Times New Roman" w:eastAsia="Times New Roman" w:hAnsi="Times New Roman" w:cs="Times New Roman"/>
          <w:noProof w:val="0"/>
          <w:color w:val="000000"/>
          <w:sz w:val="28"/>
          <w:szCs w:val="28"/>
          <w:lang w:eastAsia="uk-UA"/>
        </w:rPr>
        <w:t>соціальної реабілітації органів освіти;</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центри медико-соціальної реабілітації дітей закладів охорони здоров'я;</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спеціальні виховні установи Державної кримінально-виконавчої служби України;</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притулки для дітей;</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центри соціально-психологічної реабілітації дітей;</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соціально-реабілітаційні центри (дитячі містечка).</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У здійсненні соціального захисту і профілактики право</w:t>
      </w:r>
      <w:r w:rsidRPr="00BD4511">
        <w:rPr>
          <w:rFonts w:ascii="Times New Roman" w:eastAsia="Times New Roman" w:hAnsi="Times New Roman" w:cs="Times New Roman"/>
          <w:noProof w:val="0"/>
          <w:color w:val="000000"/>
          <w:sz w:val="28"/>
          <w:szCs w:val="28"/>
          <w:lang w:eastAsia="uk-UA"/>
        </w:rPr>
        <w:softHyphen/>
        <w:t>порушень серед дітей беруть участь у межах своєї компе</w:t>
      </w:r>
      <w:r w:rsidRPr="00BD4511">
        <w:rPr>
          <w:rFonts w:ascii="Times New Roman" w:eastAsia="Times New Roman" w:hAnsi="Times New Roman" w:cs="Times New Roman"/>
          <w:noProof w:val="0"/>
          <w:color w:val="000000"/>
          <w:sz w:val="28"/>
          <w:szCs w:val="28"/>
          <w:lang w:eastAsia="uk-UA"/>
        </w:rPr>
        <w:softHyphen/>
        <w:t>тенції інші органи виконавчої влади, органи місцевого самоврядування, підприємства, установи та організації незалежно від форми власності, окремі громадяни.</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w:t>
      </w:r>
    </w:p>
    <w:p w:rsidR="00F048BE" w:rsidRPr="00BD4511" w:rsidRDefault="00F048BE" w:rsidP="00F048BE">
      <w:pPr>
        <w:shd w:val="clear" w:color="auto" w:fill="FFFFFF"/>
        <w:spacing w:after="100" w:afterAutospacing="1" w:line="240" w:lineRule="auto"/>
        <w:outlineLvl w:val="1"/>
        <w:rPr>
          <w:rFonts w:ascii="Times New Roman" w:eastAsia="Times New Roman" w:hAnsi="Times New Roman" w:cs="Times New Roman"/>
          <w:b/>
          <w:bCs/>
          <w:noProof w:val="0"/>
          <w:color w:val="000000"/>
          <w:sz w:val="28"/>
          <w:szCs w:val="28"/>
          <w:lang w:eastAsia="uk-UA"/>
        </w:rPr>
      </w:pPr>
      <w:bookmarkStart w:id="86" w:name="3"/>
      <w:bookmarkEnd w:id="86"/>
      <w:r>
        <w:rPr>
          <w:rFonts w:ascii="Times New Roman" w:eastAsia="Times New Roman" w:hAnsi="Times New Roman" w:cs="Times New Roman"/>
          <w:b/>
          <w:bCs/>
          <w:i/>
          <w:iCs/>
          <w:noProof w:val="0"/>
          <w:color w:val="000000"/>
          <w:sz w:val="28"/>
          <w:szCs w:val="28"/>
          <w:lang w:eastAsia="uk-UA"/>
        </w:rPr>
        <w:t xml:space="preserve">Підрозділи ювенальної превенції  </w:t>
      </w:r>
      <w:r w:rsidRPr="00BD4511">
        <w:rPr>
          <w:rFonts w:ascii="Times New Roman" w:eastAsia="Times New Roman" w:hAnsi="Times New Roman" w:cs="Times New Roman"/>
          <w:b/>
          <w:bCs/>
          <w:i/>
          <w:iCs/>
          <w:noProof w:val="0"/>
          <w:color w:val="000000"/>
          <w:sz w:val="28"/>
          <w:szCs w:val="28"/>
          <w:lang w:eastAsia="uk-UA"/>
        </w:rPr>
        <w:t>зобов'язан</w:t>
      </w:r>
      <w:r>
        <w:rPr>
          <w:rFonts w:ascii="Times New Roman" w:eastAsia="Times New Roman" w:hAnsi="Times New Roman" w:cs="Times New Roman"/>
          <w:b/>
          <w:bCs/>
          <w:i/>
          <w:iCs/>
          <w:noProof w:val="0"/>
          <w:color w:val="000000"/>
          <w:sz w:val="28"/>
          <w:szCs w:val="28"/>
          <w:lang w:eastAsia="uk-UA"/>
        </w:rPr>
        <w:t>і</w:t>
      </w:r>
      <w:r w:rsidRPr="00BD4511">
        <w:rPr>
          <w:rFonts w:ascii="Times New Roman" w:eastAsia="Times New Roman" w:hAnsi="Times New Roman" w:cs="Times New Roman"/>
          <w:b/>
          <w:bCs/>
          <w:i/>
          <w:iCs/>
          <w:noProof w:val="0"/>
          <w:color w:val="000000"/>
          <w:sz w:val="28"/>
          <w:szCs w:val="28"/>
          <w:lang w:eastAsia="uk-UA"/>
        </w:rPr>
        <w:t>:</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проводити роботу щодо запобігання правопорушен</w:t>
      </w:r>
      <w:r w:rsidRPr="00BD4511">
        <w:rPr>
          <w:rFonts w:ascii="Times New Roman" w:eastAsia="Times New Roman" w:hAnsi="Times New Roman" w:cs="Times New Roman"/>
          <w:noProof w:val="0"/>
          <w:color w:val="000000"/>
          <w:sz w:val="28"/>
          <w:szCs w:val="28"/>
          <w:lang w:eastAsia="uk-UA"/>
        </w:rPr>
        <w:softHyphen/>
        <w:t>ням дітей;</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виявляти, припиняти та розкривати злочини, вчинені дітьми, вживати з цією метою оперативно-розшукових і профілактичних заходів, передбачених чинним законодав</w:t>
      </w:r>
      <w:r w:rsidRPr="00BD4511">
        <w:rPr>
          <w:rFonts w:ascii="Times New Roman" w:eastAsia="Times New Roman" w:hAnsi="Times New Roman" w:cs="Times New Roman"/>
          <w:noProof w:val="0"/>
          <w:color w:val="000000"/>
          <w:sz w:val="28"/>
          <w:szCs w:val="28"/>
          <w:lang w:eastAsia="uk-UA"/>
        </w:rPr>
        <w:softHyphen/>
        <w:t>ством;</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розглядати у межах своєї компетенції заяви і повідом</w:t>
      </w:r>
      <w:r w:rsidRPr="00BD4511">
        <w:rPr>
          <w:rFonts w:ascii="Times New Roman" w:eastAsia="Times New Roman" w:hAnsi="Times New Roman" w:cs="Times New Roman"/>
          <w:noProof w:val="0"/>
          <w:color w:val="000000"/>
          <w:sz w:val="28"/>
          <w:szCs w:val="28"/>
          <w:lang w:eastAsia="uk-UA"/>
        </w:rPr>
        <w:softHyphen/>
        <w:t>лення про правопорушення, вчинені дітьми;</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здійснювати досудову підготовку матеріалів про пра</w:t>
      </w:r>
      <w:r w:rsidRPr="00BD4511">
        <w:rPr>
          <w:rFonts w:ascii="Times New Roman" w:eastAsia="Times New Roman" w:hAnsi="Times New Roman" w:cs="Times New Roman"/>
          <w:noProof w:val="0"/>
          <w:color w:val="000000"/>
          <w:sz w:val="28"/>
          <w:szCs w:val="28"/>
          <w:lang w:eastAsia="uk-UA"/>
        </w:rPr>
        <w:softHyphen/>
        <w:t>вопорушення, вчинені дітьми, провадити дізнання в межах, визначених кримінально-процесуальним законодавством;</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виявляти причини та умови, що сприяють вчиненню правопорушень дітьми, вживати в межах своєї компетенції заходів до їх усунення; брати участь у правовому вихованні дітей;</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розшукувати дітей, що зникли, дітей, які залишили сім'ї, навчально-виховні заклади (бродяжать) та спеціальні установи для дітей;</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виявляти дорослих осіб, які втягують дітей у злочинну діяльність, проституцію, пияцтво, наркоманію та жебрацтво;</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виявляти осіб, які займаються виготовленням та роз</w:t>
      </w:r>
      <w:r w:rsidRPr="00BD4511">
        <w:rPr>
          <w:rFonts w:ascii="Times New Roman" w:eastAsia="Times New Roman" w:hAnsi="Times New Roman" w:cs="Times New Roman"/>
          <w:noProof w:val="0"/>
          <w:color w:val="000000"/>
          <w:sz w:val="28"/>
          <w:szCs w:val="28"/>
          <w:lang w:eastAsia="uk-UA"/>
        </w:rPr>
        <w:softHyphen/>
        <w:t>повсюдженням порнографічної продукції, видань, що про</w:t>
      </w:r>
      <w:r w:rsidRPr="00BD4511">
        <w:rPr>
          <w:rFonts w:ascii="Times New Roman" w:eastAsia="Times New Roman" w:hAnsi="Times New Roman" w:cs="Times New Roman"/>
          <w:noProof w:val="0"/>
          <w:color w:val="000000"/>
          <w:sz w:val="28"/>
          <w:szCs w:val="28"/>
          <w:lang w:eastAsia="uk-UA"/>
        </w:rPr>
        <w:softHyphen/>
        <w:t>пагують насильство, жорстокість, сексуальну розпусту;</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виявляти батьків або осіб, що їх замінюють, які ухиля</w:t>
      </w:r>
      <w:r w:rsidRPr="00BD4511">
        <w:rPr>
          <w:rFonts w:ascii="Times New Roman" w:eastAsia="Times New Roman" w:hAnsi="Times New Roman" w:cs="Times New Roman"/>
          <w:noProof w:val="0"/>
          <w:color w:val="000000"/>
          <w:sz w:val="28"/>
          <w:szCs w:val="28"/>
          <w:lang w:eastAsia="uk-UA"/>
        </w:rPr>
        <w:softHyphen/>
        <w:t>ються від виконання передбачених законодавством обов'язків щодо створення належних умов для життя, нав</w:t>
      </w:r>
      <w:r w:rsidRPr="00BD4511">
        <w:rPr>
          <w:rFonts w:ascii="Times New Roman" w:eastAsia="Times New Roman" w:hAnsi="Times New Roman" w:cs="Times New Roman"/>
          <w:noProof w:val="0"/>
          <w:color w:val="000000"/>
          <w:sz w:val="28"/>
          <w:szCs w:val="28"/>
          <w:lang w:eastAsia="uk-UA"/>
        </w:rPr>
        <w:softHyphen/>
        <w:t>чання та виховання дітей;</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вести облік правопорушників, що не досягли 18 років, у тому числі звільнених зі спеціальних виховних установ, з метою проведення профілактичної роботи, інформувати відповідні служби у справах дітей стосовно цих дітей;</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xml:space="preserve">— повертати до місця постійного проживання, навчання або направляти до спеціальних установ для дітей у термін не більше восьми годин з </w:t>
      </w:r>
      <w:r>
        <w:rPr>
          <w:rFonts w:ascii="Times New Roman" w:eastAsia="Times New Roman" w:hAnsi="Times New Roman" w:cs="Times New Roman"/>
          <w:noProof w:val="0"/>
          <w:color w:val="000000"/>
          <w:sz w:val="28"/>
          <w:szCs w:val="28"/>
          <w:lang w:eastAsia="uk-UA"/>
        </w:rPr>
        <w:t xml:space="preserve">моменту </w:t>
      </w:r>
      <w:r>
        <w:rPr>
          <w:rFonts w:ascii="Times New Roman" w:eastAsia="Times New Roman" w:hAnsi="Times New Roman" w:cs="Times New Roman"/>
          <w:noProof w:val="0"/>
          <w:color w:val="000000"/>
          <w:sz w:val="28"/>
          <w:szCs w:val="28"/>
          <w:lang w:eastAsia="uk-UA"/>
        </w:rPr>
        <w:lastRenderedPageBreak/>
        <w:t>виявлення дітей, які бу</w:t>
      </w:r>
      <w:r w:rsidRPr="00BD4511">
        <w:rPr>
          <w:rFonts w:ascii="Times New Roman" w:eastAsia="Times New Roman" w:hAnsi="Times New Roman" w:cs="Times New Roman"/>
          <w:noProof w:val="0"/>
          <w:color w:val="000000"/>
          <w:sz w:val="28"/>
          <w:szCs w:val="28"/>
          <w:lang w:eastAsia="uk-UA"/>
        </w:rPr>
        <w:t>ло підкинуто, або які заблукали чи залишили сім'ю або нав</w:t>
      </w:r>
      <w:r w:rsidRPr="00BD4511">
        <w:rPr>
          <w:rFonts w:ascii="Times New Roman" w:eastAsia="Times New Roman" w:hAnsi="Times New Roman" w:cs="Times New Roman"/>
          <w:noProof w:val="0"/>
          <w:color w:val="000000"/>
          <w:sz w:val="28"/>
          <w:szCs w:val="28"/>
          <w:lang w:eastAsia="uk-UA"/>
        </w:rPr>
        <w:softHyphen/>
        <w:t>чально-виховні заклади;</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викликати дітей, їх батьків (усиновителів) або опікунів (піклувальників), а також інших осіб у справах та інших матеріалах про правопорушення і у разі ухилення без поважних причин від явки за викликом — піддавати їх приводу;</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відвідувати правопорушників, що не досягли 18 років, за місцем їх проживання, навчання, роботи, проводити бесіди з ними, їх батьками (усиновителями) або опікунами (піклувальниками);</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отримувати від підприємств, установ та організацій незалежно від форм власності відомості, необхідні у зв’яз</w:t>
      </w:r>
      <w:r w:rsidRPr="00BD4511">
        <w:rPr>
          <w:rFonts w:ascii="Times New Roman" w:eastAsia="Times New Roman" w:hAnsi="Times New Roman" w:cs="Times New Roman"/>
          <w:noProof w:val="0"/>
          <w:color w:val="000000"/>
          <w:sz w:val="28"/>
          <w:szCs w:val="28"/>
          <w:lang w:eastAsia="uk-UA"/>
        </w:rPr>
        <w:softHyphen/>
        <w:t>ку з матеріалами про правопорушення, що перебувають у її провадженні;</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затримувати і тримати у спеціально відведених для цього приміщеннях дітей віком до 14 років, які залишили</w:t>
      </w:r>
      <w:r w:rsidRPr="00BD4511">
        <w:rPr>
          <w:rFonts w:ascii="Times New Roman" w:eastAsia="Times New Roman" w:hAnsi="Times New Roman" w:cs="Times New Roman"/>
          <w:noProof w:val="0"/>
          <w:color w:val="000000"/>
          <w:sz w:val="28"/>
          <w:szCs w:val="28"/>
          <w:lang w:eastAsia="uk-UA"/>
        </w:rPr>
        <w:softHyphen/>
        <w:t>ся без опіки та піклування, — на період до передачі їх закон</w:t>
      </w:r>
      <w:r w:rsidRPr="00BD4511">
        <w:rPr>
          <w:rFonts w:ascii="Times New Roman" w:eastAsia="Times New Roman" w:hAnsi="Times New Roman" w:cs="Times New Roman"/>
          <w:noProof w:val="0"/>
          <w:color w:val="000000"/>
          <w:sz w:val="28"/>
          <w:szCs w:val="28"/>
          <w:lang w:eastAsia="uk-UA"/>
        </w:rPr>
        <w:softHyphen/>
        <w:t>ним представникам або до влаштування у встановленому порядку, а дітей, які вчинили правопорушення до досяг</w:t>
      </w:r>
      <w:r w:rsidRPr="00BD4511">
        <w:rPr>
          <w:rFonts w:ascii="Times New Roman" w:eastAsia="Times New Roman" w:hAnsi="Times New Roman" w:cs="Times New Roman"/>
          <w:noProof w:val="0"/>
          <w:color w:val="000000"/>
          <w:sz w:val="28"/>
          <w:szCs w:val="28"/>
          <w:lang w:eastAsia="uk-UA"/>
        </w:rPr>
        <w:softHyphen/>
        <w:t>нення віку, з якого за такі діяння особи підлягають кримінальній відповідальності, — до передачі їх законним представникам або направлення до приймальників-розподільників, але не більш як на вісім годин;</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здійснювати згідно з чинним законодавством гласні та негласні оперативно-розшукові заходи з метою розкриття злочинів, вчинених дітьми або за їх участю;</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виявляти, вести облік осіб, які втягують дітей в анти</w:t>
      </w:r>
      <w:r w:rsidRPr="00BD4511">
        <w:rPr>
          <w:rFonts w:ascii="Times New Roman" w:eastAsia="Times New Roman" w:hAnsi="Times New Roman" w:cs="Times New Roman"/>
          <w:noProof w:val="0"/>
          <w:color w:val="000000"/>
          <w:sz w:val="28"/>
          <w:szCs w:val="28"/>
          <w:lang w:eastAsia="uk-UA"/>
        </w:rPr>
        <w:softHyphen/>
        <w:t>громадську діяльність;</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проводити обшуки, вилучення та інші</w:t>
      </w:r>
      <w:r w:rsidRPr="00BD4511">
        <w:rPr>
          <w:rFonts w:ascii="Times New Roman" w:eastAsia="Times New Roman" w:hAnsi="Times New Roman" w:cs="Times New Roman"/>
          <w:b/>
          <w:bCs/>
          <w:noProof w:val="0"/>
          <w:color w:val="000000"/>
          <w:sz w:val="28"/>
          <w:szCs w:val="28"/>
          <w:lang w:eastAsia="uk-UA"/>
        </w:rPr>
        <w:t> </w:t>
      </w:r>
      <w:r w:rsidRPr="00BD4511">
        <w:rPr>
          <w:rFonts w:ascii="Times New Roman" w:eastAsia="Times New Roman" w:hAnsi="Times New Roman" w:cs="Times New Roman"/>
          <w:noProof w:val="0"/>
          <w:color w:val="000000"/>
          <w:sz w:val="28"/>
          <w:szCs w:val="28"/>
          <w:lang w:eastAsia="uk-UA"/>
        </w:rPr>
        <w:t>слідчі дії відповідно до кримінально-процесуального законодавства;</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проводити за наявності законних підстав огляд дітей, речей, які є при них, транспортних засобів;</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вилучати документи і предмети, що можуть бути ре</w:t>
      </w:r>
      <w:r w:rsidRPr="00BD4511">
        <w:rPr>
          <w:rFonts w:ascii="Times New Roman" w:eastAsia="Times New Roman" w:hAnsi="Times New Roman" w:cs="Times New Roman"/>
          <w:noProof w:val="0"/>
          <w:color w:val="000000"/>
          <w:sz w:val="28"/>
          <w:szCs w:val="28"/>
          <w:lang w:eastAsia="uk-UA"/>
        </w:rPr>
        <w:softHyphen/>
        <w:t>човими доказами правопорушення або використані на шкоду здоров'ю дітей;</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складати протоколи про адміністративні правопору</w:t>
      </w:r>
      <w:r w:rsidRPr="00BD4511">
        <w:rPr>
          <w:rFonts w:ascii="Times New Roman" w:eastAsia="Times New Roman" w:hAnsi="Times New Roman" w:cs="Times New Roman"/>
          <w:noProof w:val="0"/>
          <w:color w:val="000000"/>
          <w:sz w:val="28"/>
          <w:szCs w:val="28"/>
          <w:lang w:eastAsia="uk-UA"/>
        </w:rPr>
        <w:softHyphen/>
        <w:t>шення дітей, а також їх батьків (усиновителів) або опікунів (піклувальників), які не виконують обов'язків щодо вихо</w:t>
      </w:r>
      <w:r w:rsidRPr="00BD4511">
        <w:rPr>
          <w:rFonts w:ascii="Times New Roman" w:eastAsia="Times New Roman" w:hAnsi="Times New Roman" w:cs="Times New Roman"/>
          <w:noProof w:val="0"/>
          <w:color w:val="000000"/>
          <w:sz w:val="28"/>
          <w:szCs w:val="28"/>
          <w:lang w:eastAsia="uk-UA"/>
        </w:rPr>
        <w:softHyphen/>
        <w:t>вання і навчання дітей, інформувати відповідні служби у справах дітей;</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вносити підприємствам, установам та організаціям незалежно від форм власності обов'язкові для розгляду по</w:t>
      </w:r>
      <w:r w:rsidRPr="00BD4511">
        <w:rPr>
          <w:rFonts w:ascii="Times New Roman" w:eastAsia="Times New Roman" w:hAnsi="Times New Roman" w:cs="Times New Roman"/>
          <w:noProof w:val="0"/>
          <w:color w:val="000000"/>
          <w:sz w:val="28"/>
          <w:szCs w:val="28"/>
          <w:lang w:eastAsia="uk-UA"/>
        </w:rPr>
        <w:softHyphen/>
        <w:t>дання про необхідність усунення причин та умов, що спри</w:t>
      </w:r>
      <w:r w:rsidRPr="00BD4511">
        <w:rPr>
          <w:rFonts w:ascii="Times New Roman" w:eastAsia="Times New Roman" w:hAnsi="Times New Roman" w:cs="Times New Roman"/>
          <w:noProof w:val="0"/>
          <w:color w:val="000000"/>
          <w:sz w:val="28"/>
          <w:szCs w:val="28"/>
          <w:lang w:eastAsia="uk-UA"/>
        </w:rPr>
        <w:softHyphen/>
        <w:t>яють вчиненню правопорушень дітьми;</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доставляти в органи внутрішніх справ на строк до трь</w:t>
      </w:r>
      <w:r w:rsidRPr="00BD4511">
        <w:rPr>
          <w:rFonts w:ascii="Times New Roman" w:eastAsia="Times New Roman" w:hAnsi="Times New Roman" w:cs="Times New Roman"/>
          <w:noProof w:val="0"/>
          <w:color w:val="000000"/>
          <w:sz w:val="28"/>
          <w:szCs w:val="28"/>
          <w:lang w:eastAsia="uk-UA"/>
        </w:rPr>
        <w:softHyphen/>
        <w:t>ох годин дітей, які вчинили адміністративне правопору</w:t>
      </w:r>
      <w:r w:rsidRPr="00BD4511">
        <w:rPr>
          <w:rFonts w:ascii="Times New Roman" w:eastAsia="Times New Roman" w:hAnsi="Times New Roman" w:cs="Times New Roman"/>
          <w:noProof w:val="0"/>
          <w:color w:val="000000"/>
          <w:sz w:val="28"/>
          <w:szCs w:val="28"/>
          <w:lang w:eastAsia="uk-UA"/>
        </w:rPr>
        <w:softHyphen/>
        <w:t>шення, але не досягли віку, з якого настає адміністративна відповідальність, для встановлення особи, обставин вчи</w:t>
      </w:r>
      <w:r w:rsidRPr="00BD4511">
        <w:rPr>
          <w:rFonts w:ascii="Times New Roman" w:eastAsia="Times New Roman" w:hAnsi="Times New Roman" w:cs="Times New Roman"/>
          <w:noProof w:val="0"/>
          <w:color w:val="000000"/>
          <w:sz w:val="28"/>
          <w:szCs w:val="28"/>
          <w:lang w:eastAsia="uk-UA"/>
        </w:rPr>
        <w:softHyphen/>
        <w:t>нення правопорушення та передачі їх батькам чи особам, які їх замінюють, або до приймальників-розподільників для дітей;</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після встановлення особи дитини невідкладно сповіщати батьків або осіб, які їх замінюють, про адміністративне затримання дитини, а в разі вчинення зло</w:t>
      </w:r>
      <w:r w:rsidRPr="00BD4511">
        <w:rPr>
          <w:rFonts w:ascii="Times New Roman" w:eastAsia="Times New Roman" w:hAnsi="Times New Roman" w:cs="Times New Roman"/>
          <w:noProof w:val="0"/>
          <w:color w:val="000000"/>
          <w:sz w:val="28"/>
          <w:szCs w:val="28"/>
          <w:lang w:eastAsia="uk-UA"/>
        </w:rPr>
        <w:softHyphen/>
        <w:t>чину також інформувати органи прокуратури;</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lastRenderedPageBreak/>
        <w:t>— повідомляти органи опіки та піклування за місцем пе</w:t>
      </w:r>
      <w:r w:rsidRPr="00BD4511">
        <w:rPr>
          <w:rFonts w:ascii="Times New Roman" w:eastAsia="Times New Roman" w:hAnsi="Times New Roman" w:cs="Times New Roman"/>
          <w:noProof w:val="0"/>
          <w:color w:val="000000"/>
          <w:sz w:val="28"/>
          <w:szCs w:val="28"/>
          <w:lang w:eastAsia="uk-UA"/>
        </w:rPr>
        <w:softHyphen/>
        <w:t>ребування дитини про відомий факт залишення його без опіки (піклування) батьків;</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інформувати відповідні служби у справах дітей про дітей, які затримані чи обвинувачуються у вчиненні зло</w:t>
      </w:r>
      <w:r w:rsidRPr="00BD4511">
        <w:rPr>
          <w:rFonts w:ascii="Times New Roman" w:eastAsia="Times New Roman" w:hAnsi="Times New Roman" w:cs="Times New Roman"/>
          <w:noProof w:val="0"/>
          <w:color w:val="000000"/>
          <w:sz w:val="28"/>
          <w:szCs w:val="28"/>
          <w:lang w:eastAsia="uk-UA"/>
        </w:rPr>
        <w:softHyphen/>
        <w:t>чинів;</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здійснювати відповідно до законодавства заходи соціального патронажу щодо дітей, які відбували покарання у виді позбавлення волі на певний строк;</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вести облік правопорушників, що не досягли 18 років, які потребують медичної допомоги, у тому числі звільнених із спеціальних виховних установ, з метою проведення профілактичної роботи, інформувати відповідні служби у справах дітей стосовно цих дітей.</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Основними завданнями загальноосвітніх шкіл і про</w:t>
      </w:r>
      <w:r w:rsidRPr="00BD4511">
        <w:rPr>
          <w:rFonts w:ascii="Times New Roman" w:eastAsia="Times New Roman" w:hAnsi="Times New Roman" w:cs="Times New Roman"/>
          <w:noProof w:val="0"/>
          <w:color w:val="000000"/>
          <w:sz w:val="28"/>
          <w:szCs w:val="28"/>
          <w:lang w:eastAsia="uk-UA"/>
        </w:rPr>
        <w:softHyphen/>
        <w:t>фесійних училищ соціальної реабілітації є:</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створення належних умов для життя, навчання і вихо</w:t>
      </w:r>
      <w:r w:rsidRPr="00BD4511">
        <w:rPr>
          <w:rFonts w:ascii="Times New Roman" w:eastAsia="Times New Roman" w:hAnsi="Times New Roman" w:cs="Times New Roman"/>
          <w:noProof w:val="0"/>
          <w:color w:val="000000"/>
          <w:sz w:val="28"/>
          <w:szCs w:val="28"/>
          <w:lang w:eastAsia="uk-UA"/>
        </w:rPr>
        <w:softHyphen/>
        <w:t>вання учнів, підвищення їх загальноосвітнього і культур</w:t>
      </w:r>
      <w:r w:rsidRPr="00BD4511">
        <w:rPr>
          <w:rFonts w:ascii="Times New Roman" w:eastAsia="Times New Roman" w:hAnsi="Times New Roman" w:cs="Times New Roman"/>
          <w:noProof w:val="0"/>
          <w:color w:val="000000"/>
          <w:sz w:val="28"/>
          <w:szCs w:val="28"/>
          <w:lang w:eastAsia="uk-UA"/>
        </w:rPr>
        <w:softHyphen/>
        <w:t>ного рівня, професійної підготовки, розвитку індивідуаль</w:t>
      </w:r>
      <w:r w:rsidRPr="00BD4511">
        <w:rPr>
          <w:rFonts w:ascii="Times New Roman" w:eastAsia="Times New Roman" w:hAnsi="Times New Roman" w:cs="Times New Roman"/>
          <w:noProof w:val="0"/>
          <w:color w:val="000000"/>
          <w:sz w:val="28"/>
          <w:szCs w:val="28"/>
          <w:lang w:eastAsia="uk-UA"/>
        </w:rPr>
        <w:softHyphen/>
        <w:t>них здібностей і нахилів, забезпечення необхідної медичної допомоги;</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 забезпечення соціальної реабілітації учнів, їх правово</w:t>
      </w:r>
      <w:r w:rsidRPr="00BD4511">
        <w:rPr>
          <w:rFonts w:ascii="Times New Roman" w:eastAsia="Times New Roman" w:hAnsi="Times New Roman" w:cs="Times New Roman"/>
          <w:noProof w:val="0"/>
          <w:color w:val="000000"/>
          <w:sz w:val="28"/>
          <w:szCs w:val="28"/>
          <w:lang w:eastAsia="uk-UA"/>
        </w:rPr>
        <w:softHyphen/>
        <w:t>го виховання та їх соціального захисту в умовах постійного педагогічного режиму.</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До загальноосвітніх шкіл соціальної реабілітації направ</w:t>
      </w:r>
      <w:r w:rsidRPr="00BD4511">
        <w:rPr>
          <w:rFonts w:ascii="Times New Roman" w:eastAsia="Times New Roman" w:hAnsi="Times New Roman" w:cs="Times New Roman"/>
          <w:noProof w:val="0"/>
          <w:color w:val="000000"/>
          <w:sz w:val="28"/>
          <w:szCs w:val="28"/>
          <w:lang w:eastAsia="uk-UA"/>
        </w:rPr>
        <w:softHyphen/>
        <w:t>ляються за рішенням суду діти віком від 11 до 14 років, а до професійних училищ соціальної реабілітації — віком від 14 років.</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Дітей тримають у зазначених школах і професійних учи</w:t>
      </w:r>
      <w:r w:rsidRPr="00BD4511">
        <w:rPr>
          <w:rFonts w:ascii="Times New Roman" w:eastAsia="Times New Roman" w:hAnsi="Times New Roman" w:cs="Times New Roman"/>
          <w:noProof w:val="0"/>
          <w:color w:val="000000"/>
          <w:sz w:val="28"/>
          <w:szCs w:val="28"/>
          <w:lang w:eastAsia="uk-UA"/>
        </w:rPr>
        <w:softHyphen/>
        <w:t>лищах соціальної реабілітації у межах встановленого судом терміну, але не більше трьох років.</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У загальноосвітніх школах соціальної реабілітації дітей можуть тримати у виняткових випадках до досягнення ни</w:t>
      </w:r>
      <w:r w:rsidRPr="00BD4511">
        <w:rPr>
          <w:rFonts w:ascii="Times New Roman" w:eastAsia="Times New Roman" w:hAnsi="Times New Roman" w:cs="Times New Roman"/>
          <w:noProof w:val="0"/>
          <w:color w:val="000000"/>
          <w:sz w:val="28"/>
          <w:szCs w:val="28"/>
          <w:lang w:eastAsia="uk-UA"/>
        </w:rPr>
        <w:softHyphen/>
        <w:t>ми 15 років, а у професійних училищах соціальної ре</w:t>
      </w:r>
      <w:r w:rsidRPr="00BD4511">
        <w:rPr>
          <w:rFonts w:ascii="Times New Roman" w:eastAsia="Times New Roman" w:hAnsi="Times New Roman" w:cs="Times New Roman"/>
          <w:noProof w:val="0"/>
          <w:color w:val="000000"/>
          <w:sz w:val="28"/>
          <w:szCs w:val="28"/>
          <w:lang w:eastAsia="uk-UA"/>
        </w:rPr>
        <w:softHyphen/>
        <w:t>абілітації — до досягнення 19 років, якщо це необхідно для завершення навчального року або професійної підготовки.</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Учні загальноосвітніх шкіл соціальної реабілітації, яким виповнилося 15 років, але вони не стали на шлях виправ</w:t>
      </w:r>
      <w:r w:rsidRPr="00BD4511">
        <w:rPr>
          <w:rFonts w:ascii="Times New Roman" w:eastAsia="Times New Roman" w:hAnsi="Times New Roman" w:cs="Times New Roman"/>
          <w:noProof w:val="0"/>
          <w:color w:val="000000"/>
          <w:sz w:val="28"/>
          <w:szCs w:val="28"/>
          <w:lang w:eastAsia="uk-UA"/>
        </w:rPr>
        <w:softHyphen/>
        <w:t>лення, за рішенням суду за місцезнаходженням зазначено</w:t>
      </w:r>
      <w:r w:rsidRPr="00BD4511">
        <w:rPr>
          <w:rFonts w:ascii="Times New Roman" w:eastAsia="Times New Roman" w:hAnsi="Times New Roman" w:cs="Times New Roman"/>
          <w:noProof w:val="0"/>
          <w:color w:val="000000"/>
          <w:sz w:val="28"/>
          <w:szCs w:val="28"/>
          <w:lang w:eastAsia="uk-UA"/>
        </w:rPr>
        <w:softHyphen/>
        <w:t>го закладу можуть бути переведені до професійного учили</w:t>
      </w:r>
      <w:r w:rsidRPr="00BD4511">
        <w:rPr>
          <w:rFonts w:ascii="Times New Roman" w:eastAsia="Times New Roman" w:hAnsi="Times New Roman" w:cs="Times New Roman"/>
          <w:noProof w:val="0"/>
          <w:color w:val="000000"/>
          <w:sz w:val="28"/>
          <w:szCs w:val="28"/>
          <w:lang w:eastAsia="uk-UA"/>
        </w:rPr>
        <w:softHyphen/>
        <w:t>ща соціальної реабілітації. Це переведення може здійснюватися у межах терміну, встановленого рішенням суду, що застосував примусовий захід виховного характе</w:t>
      </w:r>
      <w:r w:rsidRPr="00BD4511">
        <w:rPr>
          <w:rFonts w:ascii="Times New Roman" w:eastAsia="Times New Roman" w:hAnsi="Times New Roman" w:cs="Times New Roman"/>
          <w:noProof w:val="0"/>
          <w:color w:val="000000"/>
          <w:sz w:val="28"/>
          <w:szCs w:val="28"/>
          <w:lang w:eastAsia="uk-UA"/>
        </w:rPr>
        <w:softHyphen/>
        <w:t>ру, але не більше трьох років.</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Звільнення учнів із навчально-виховних закладів І соціальної реабілітації провадиться достроково або після закінчення терміну перебування.</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Діти, звільнені із загальноосвітніх шкіл соціальної реа</w:t>
      </w:r>
      <w:r w:rsidRPr="00BD4511">
        <w:rPr>
          <w:rFonts w:ascii="Times New Roman" w:eastAsia="Times New Roman" w:hAnsi="Times New Roman" w:cs="Times New Roman"/>
          <w:noProof w:val="0"/>
          <w:color w:val="000000"/>
          <w:sz w:val="28"/>
          <w:szCs w:val="28"/>
          <w:lang w:eastAsia="uk-UA"/>
        </w:rPr>
        <w:softHyphen/>
        <w:t>білітації, направляються директором школи до батьків (усиновителів) або опікунів (піклувальників), а ті, які не мають батьків (усиновителів) або опікунів (піклуваль</w:t>
      </w:r>
      <w:r w:rsidRPr="00BD4511">
        <w:rPr>
          <w:rFonts w:ascii="Times New Roman" w:eastAsia="Times New Roman" w:hAnsi="Times New Roman" w:cs="Times New Roman"/>
          <w:noProof w:val="0"/>
          <w:color w:val="000000"/>
          <w:sz w:val="28"/>
          <w:szCs w:val="28"/>
          <w:lang w:eastAsia="uk-UA"/>
        </w:rPr>
        <w:softHyphen/>
        <w:t>ників), — до відповідних навчально-виховних закладів за</w:t>
      </w:r>
      <w:r w:rsidRPr="00BD4511">
        <w:rPr>
          <w:rFonts w:ascii="Times New Roman" w:eastAsia="Times New Roman" w:hAnsi="Times New Roman" w:cs="Times New Roman"/>
          <w:noProof w:val="0"/>
          <w:color w:val="000000"/>
          <w:sz w:val="28"/>
          <w:szCs w:val="28"/>
          <w:lang w:eastAsia="uk-UA"/>
        </w:rPr>
        <w:softHyphen/>
        <w:t>гального типу.</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Діти, звільнені з професійних училищ соціальної реа</w:t>
      </w:r>
      <w:r w:rsidRPr="00BD4511">
        <w:rPr>
          <w:rFonts w:ascii="Times New Roman" w:eastAsia="Times New Roman" w:hAnsi="Times New Roman" w:cs="Times New Roman"/>
          <w:noProof w:val="0"/>
          <w:color w:val="000000"/>
          <w:sz w:val="28"/>
          <w:szCs w:val="28"/>
          <w:lang w:eastAsia="uk-UA"/>
        </w:rPr>
        <w:softHyphen/>
        <w:t xml:space="preserve">білітації, направляються директором училища, як правило, за місцем проживання для працевлаштування за набутою спеціальністю, а в окремих випадках — до іншої місцевості за умови письмового підтвердження відповідної служби у справах </w:t>
      </w:r>
      <w:r w:rsidRPr="00BD4511">
        <w:rPr>
          <w:rFonts w:ascii="Times New Roman" w:eastAsia="Times New Roman" w:hAnsi="Times New Roman" w:cs="Times New Roman"/>
          <w:noProof w:val="0"/>
          <w:color w:val="000000"/>
          <w:sz w:val="28"/>
          <w:szCs w:val="28"/>
          <w:lang w:eastAsia="uk-UA"/>
        </w:rPr>
        <w:lastRenderedPageBreak/>
        <w:t>дітей або державної служби зайнятості про мож</w:t>
      </w:r>
      <w:r w:rsidRPr="00BD4511">
        <w:rPr>
          <w:rFonts w:ascii="Times New Roman" w:eastAsia="Times New Roman" w:hAnsi="Times New Roman" w:cs="Times New Roman"/>
          <w:noProof w:val="0"/>
          <w:color w:val="000000"/>
          <w:sz w:val="28"/>
          <w:szCs w:val="28"/>
          <w:lang w:eastAsia="uk-UA"/>
        </w:rPr>
        <w:softHyphen/>
        <w:t>ливість працевлаштування та забезпечення житлом дитини у цій місцевості.</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Дострокове звільнення дітей із загальноосвітніх шкіл та професійних училищ соціальної реабілітації провадиться судом за місцезнаходженням закладу за клопотанням ради школи чи училища.</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i/>
          <w:iCs/>
          <w:noProof w:val="0"/>
          <w:color w:val="000000"/>
          <w:sz w:val="28"/>
          <w:szCs w:val="28"/>
          <w:lang w:eastAsia="uk-UA"/>
        </w:rPr>
        <w:t>Центри медико-соціальної реабілітації дітей</w:t>
      </w:r>
      <w:r w:rsidRPr="00BD4511">
        <w:rPr>
          <w:rFonts w:ascii="Times New Roman" w:eastAsia="Times New Roman" w:hAnsi="Times New Roman" w:cs="Times New Roman"/>
          <w:noProof w:val="0"/>
          <w:color w:val="000000"/>
          <w:sz w:val="28"/>
          <w:szCs w:val="28"/>
          <w:lang w:eastAsia="uk-UA"/>
        </w:rPr>
        <w:t> створю</w:t>
      </w:r>
      <w:r w:rsidRPr="00BD4511">
        <w:rPr>
          <w:rFonts w:ascii="Times New Roman" w:eastAsia="Times New Roman" w:hAnsi="Times New Roman" w:cs="Times New Roman"/>
          <w:noProof w:val="0"/>
          <w:color w:val="000000"/>
          <w:sz w:val="28"/>
          <w:szCs w:val="28"/>
          <w:lang w:eastAsia="uk-UA"/>
        </w:rPr>
        <w:softHyphen/>
        <w:t>ються в державній системі охорони здоров'я за визначен</w:t>
      </w:r>
      <w:r w:rsidRPr="00BD4511">
        <w:rPr>
          <w:rFonts w:ascii="Times New Roman" w:eastAsia="Times New Roman" w:hAnsi="Times New Roman" w:cs="Times New Roman"/>
          <w:noProof w:val="0"/>
          <w:color w:val="000000"/>
          <w:sz w:val="28"/>
          <w:szCs w:val="28"/>
          <w:lang w:eastAsia="uk-UA"/>
        </w:rPr>
        <w:softHyphen/>
        <w:t>ням спеціально уповноваженого центрального органу ви</w:t>
      </w:r>
      <w:r w:rsidRPr="00BD4511">
        <w:rPr>
          <w:rFonts w:ascii="Times New Roman" w:eastAsia="Times New Roman" w:hAnsi="Times New Roman" w:cs="Times New Roman"/>
          <w:noProof w:val="0"/>
          <w:color w:val="000000"/>
          <w:sz w:val="28"/>
          <w:szCs w:val="28"/>
          <w:lang w:eastAsia="uk-UA"/>
        </w:rPr>
        <w:softHyphen/>
        <w:t>конавчої влади у справах сім'ї, дітей та молоді і Міністерства охорони здоров'я України для дітей, які вжи</w:t>
      </w:r>
      <w:r w:rsidRPr="00BD4511">
        <w:rPr>
          <w:rFonts w:ascii="Times New Roman" w:eastAsia="Times New Roman" w:hAnsi="Times New Roman" w:cs="Times New Roman"/>
          <w:noProof w:val="0"/>
          <w:color w:val="000000"/>
          <w:sz w:val="28"/>
          <w:szCs w:val="28"/>
          <w:lang w:eastAsia="uk-UA"/>
        </w:rPr>
        <w:softHyphen/>
        <w:t>вають алкоголь, наркотики, а також для дітей, які за станом здоров'я не можуть бути направлені до шкіл соціальної ре</w:t>
      </w:r>
      <w:r w:rsidRPr="00BD4511">
        <w:rPr>
          <w:rFonts w:ascii="Times New Roman" w:eastAsia="Times New Roman" w:hAnsi="Times New Roman" w:cs="Times New Roman"/>
          <w:noProof w:val="0"/>
          <w:color w:val="000000"/>
          <w:sz w:val="28"/>
          <w:szCs w:val="28"/>
          <w:lang w:eastAsia="uk-UA"/>
        </w:rPr>
        <w:softHyphen/>
        <w:t>абілітації та професійних училищ соціальної реабілітації.</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Основним завданням центрів медико-соціальної реа</w:t>
      </w:r>
      <w:r w:rsidRPr="00BD4511">
        <w:rPr>
          <w:rFonts w:ascii="Times New Roman" w:eastAsia="Times New Roman" w:hAnsi="Times New Roman" w:cs="Times New Roman"/>
          <w:noProof w:val="0"/>
          <w:color w:val="000000"/>
          <w:sz w:val="28"/>
          <w:szCs w:val="28"/>
          <w:lang w:eastAsia="uk-UA"/>
        </w:rPr>
        <w:softHyphen/>
        <w:t>білітації є створення умов і забезпечення лікування дітей від алкоголізму, нарко</w:t>
      </w:r>
      <w:r>
        <w:rPr>
          <w:rFonts w:ascii="Times New Roman" w:eastAsia="Times New Roman" w:hAnsi="Times New Roman" w:cs="Times New Roman"/>
          <w:noProof w:val="0"/>
          <w:color w:val="000000"/>
          <w:sz w:val="28"/>
          <w:szCs w:val="28"/>
          <w:lang w:eastAsia="uk-UA"/>
        </w:rPr>
        <w:t>манії, токсикоманії та їх психо</w:t>
      </w:r>
      <w:r w:rsidRPr="00BD4511">
        <w:rPr>
          <w:rFonts w:ascii="Times New Roman" w:eastAsia="Times New Roman" w:hAnsi="Times New Roman" w:cs="Times New Roman"/>
          <w:noProof w:val="0"/>
          <w:color w:val="000000"/>
          <w:sz w:val="28"/>
          <w:szCs w:val="28"/>
          <w:lang w:eastAsia="uk-UA"/>
        </w:rPr>
        <w:t>соціальна реабілітація і корекція.</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До центрів медико-соціальної реабілітації направляють</w:t>
      </w:r>
      <w:r w:rsidRPr="00BD4511">
        <w:rPr>
          <w:rFonts w:ascii="Times New Roman" w:eastAsia="Times New Roman" w:hAnsi="Times New Roman" w:cs="Times New Roman"/>
          <w:noProof w:val="0"/>
          <w:color w:val="000000"/>
          <w:sz w:val="28"/>
          <w:szCs w:val="28"/>
          <w:lang w:eastAsia="uk-UA"/>
        </w:rPr>
        <w:softHyphen/>
        <w:t xml:space="preserve">ся діти віком від 11 років на підставі висновку </w:t>
      </w:r>
      <w:proofErr w:type="spellStart"/>
      <w:r w:rsidRPr="00BD4511">
        <w:rPr>
          <w:rFonts w:ascii="Times New Roman" w:eastAsia="Times New Roman" w:hAnsi="Times New Roman" w:cs="Times New Roman"/>
          <w:noProof w:val="0"/>
          <w:color w:val="000000"/>
          <w:sz w:val="28"/>
          <w:szCs w:val="28"/>
          <w:lang w:eastAsia="uk-UA"/>
        </w:rPr>
        <w:t>медико-експертної</w:t>
      </w:r>
      <w:proofErr w:type="spellEnd"/>
      <w:r w:rsidRPr="00BD4511">
        <w:rPr>
          <w:rFonts w:ascii="Times New Roman" w:eastAsia="Times New Roman" w:hAnsi="Times New Roman" w:cs="Times New Roman"/>
          <w:noProof w:val="0"/>
          <w:color w:val="000000"/>
          <w:sz w:val="28"/>
          <w:szCs w:val="28"/>
          <w:lang w:eastAsia="uk-UA"/>
        </w:rPr>
        <w:t xml:space="preserve"> комісії.</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Діти перебувають у центрах медико-соціальної реа</w:t>
      </w:r>
      <w:r w:rsidRPr="00BD4511">
        <w:rPr>
          <w:rFonts w:ascii="Times New Roman" w:eastAsia="Times New Roman" w:hAnsi="Times New Roman" w:cs="Times New Roman"/>
          <w:noProof w:val="0"/>
          <w:color w:val="000000"/>
          <w:sz w:val="28"/>
          <w:szCs w:val="28"/>
          <w:lang w:eastAsia="uk-UA"/>
        </w:rPr>
        <w:softHyphen/>
        <w:t>білітації протягом терміну, необхідного для лікування, але не більше двох років.</w:t>
      </w:r>
    </w:p>
    <w:p w:rsidR="00F048BE" w:rsidRPr="00BD4511" w:rsidRDefault="00F048BE" w:rsidP="00F048BE">
      <w:pPr>
        <w:shd w:val="clear" w:color="auto" w:fill="FFFFFF"/>
        <w:spacing w:before="72" w:after="72" w:line="312" w:lineRule="atLeast"/>
        <w:ind w:firstLine="375"/>
        <w:jc w:val="both"/>
        <w:rPr>
          <w:rFonts w:ascii="Times New Roman" w:eastAsia="Times New Roman" w:hAnsi="Times New Roman" w:cs="Times New Roman"/>
          <w:noProof w:val="0"/>
          <w:color w:val="000000"/>
          <w:sz w:val="28"/>
          <w:szCs w:val="28"/>
          <w:lang w:eastAsia="uk-UA"/>
        </w:rPr>
      </w:pPr>
      <w:r w:rsidRPr="00BD4511">
        <w:rPr>
          <w:rFonts w:ascii="Times New Roman" w:eastAsia="Times New Roman" w:hAnsi="Times New Roman" w:cs="Times New Roman"/>
          <w:noProof w:val="0"/>
          <w:color w:val="000000"/>
          <w:sz w:val="28"/>
          <w:szCs w:val="28"/>
          <w:lang w:eastAsia="uk-UA"/>
        </w:rPr>
        <w:t>Питання про перебування дитини у центрі медико-соціальної реабілітації розглядається керівництвом центру на підставі прохання, поданого батьками (усиновителями) чи опікунами (піклувальниками), а в разі відсутності ос</w:t>
      </w:r>
      <w:r w:rsidRPr="00BD4511">
        <w:rPr>
          <w:rFonts w:ascii="Times New Roman" w:eastAsia="Times New Roman" w:hAnsi="Times New Roman" w:cs="Times New Roman"/>
          <w:noProof w:val="0"/>
          <w:color w:val="000000"/>
          <w:sz w:val="28"/>
          <w:szCs w:val="28"/>
          <w:lang w:eastAsia="uk-UA"/>
        </w:rPr>
        <w:softHyphen/>
        <w:t>танніх — на основі рішення служби у справах дітей.</w:t>
      </w:r>
    </w:p>
    <w:p w:rsidR="00F048BE" w:rsidRPr="004A6540" w:rsidRDefault="00F048BE" w:rsidP="00F048BE">
      <w:pPr>
        <w:spacing w:after="0" w:line="360" w:lineRule="auto"/>
        <w:jc w:val="both"/>
        <w:textAlignment w:val="baseline"/>
        <w:rPr>
          <w:rFonts w:ascii="Times New Roman" w:eastAsia="Times New Roman" w:hAnsi="Times New Roman" w:cs="Times New Roman"/>
          <w:noProof w:val="0"/>
          <w:sz w:val="28"/>
          <w:szCs w:val="28"/>
          <w:lang w:eastAsia="uk-UA"/>
        </w:rPr>
      </w:pPr>
    </w:p>
    <w:p w:rsidR="00F048BE" w:rsidRPr="005A053B" w:rsidRDefault="00F048BE" w:rsidP="00F048B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ТЕМА 2.9. </w:t>
      </w:r>
      <w:r w:rsidRPr="005A053B">
        <w:rPr>
          <w:rFonts w:ascii="Times New Roman" w:hAnsi="Times New Roman" w:cs="Times New Roman"/>
          <w:b/>
          <w:i/>
          <w:sz w:val="28"/>
          <w:szCs w:val="28"/>
          <w:u w:val="single"/>
        </w:rPr>
        <w:t>Індивідуальна профілактична робота працівниківЮП з дітьми які схильні до вчинення правопорушень та перебувають на профілактичних обліках.</w:t>
      </w:r>
    </w:p>
    <w:p w:rsidR="00F048BE" w:rsidRPr="00AA5980" w:rsidRDefault="00F048BE" w:rsidP="00F048BE">
      <w:pPr>
        <w:pStyle w:val="a3"/>
        <w:numPr>
          <w:ilvl w:val="0"/>
          <w:numId w:val="9"/>
        </w:numPr>
        <w:jc w:val="both"/>
        <w:rPr>
          <w:rFonts w:ascii="Times New Roman" w:hAnsi="Times New Roman" w:cs="Times New Roman"/>
          <w:sz w:val="28"/>
          <w:szCs w:val="28"/>
        </w:rPr>
      </w:pPr>
      <w:r w:rsidRPr="00AA5980">
        <w:rPr>
          <w:rFonts w:ascii="Times New Roman" w:hAnsi="Times New Roman" w:cs="Times New Roman"/>
          <w:sz w:val="28"/>
          <w:szCs w:val="28"/>
        </w:rPr>
        <w:t>Індивідуальна-профілактична, звільненими з місць позбавлення волі, засуджені судом до покарання, не пов</w:t>
      </w:r>
      <w:r w:rsidRPr="00EA6F77">
        <w:rPr>
          <w:rFonts w:ascii="Times New Roman" w:hAnsi="Times New Roman" w:cs="Times New Roman"/>
          <w:sz w:val="28"/>
          <w:szCs w:val="28"/>
        </w:rPr>
        <w:t>`</w:t>
      </w:r>
      <w:r>
        <w:rPr>
          <w:rFonts w:ascii="Times New Roman" w:hAnsi="Times New Roman" w:cs="Times New Roman"/>
          <w:sz w:val="28"/>
          <w:szCs w:val="28"/>
        </w:rPr>
        <w:t>язаного з позбавленням волі, звільнені судом від відбування покарання, до яких застосовані заходи виховного характеру.</w:t>
      </w:r>
      <w:r w:rsidRPr="00AA5980">
        <w:rPr>
          <w:rFonts w:ascii="Times New Roman" w:hAnsi="Times New Roman" w:cs="Times New Roman"/>
          <w:sz w:val="28"/>
          <w:szCs w:val="28"/>
        </w:rPr>
        <w:t xml:space="preserve"> </w:t>
      </w:r>
    </w:p>
    <w:p w:rsidR="00F048BE" w:rsidRDefault="00F048BE" w:rsidP="00F048B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Профілактична робота </w:t>
      </w:r>
      <w:r w:rsidRPr="00AA5980">
        <w:rPr>
          <w:rFonts w:ascii="Times New Roman" w:hAnsi="Times New Roman" w:cs="Times New Roman"/>
          <w:sz w:val="28"/>
          <w:szCs w:val="28"/>
        </w:rPr>
        <w:t xml:space="preserve"> працівників ЮП з дітьми</w:t>
      </w:r>
      <w:r>
        <w:rPr>
          <w:rFonts w:ascii="Times New Roman" w:hAnsi="Times New Roman" w:cs="Times New Roman"/>
          <w:sz w:val="28"/>
          <w:szCs w:val="28"/>
        </w:rPr>
        <w:t xml:space="preserve">. </w:t>
      </w:r>
    </w:p>
    <w:p w:rsidR="00F048BE" w:rsidRDefault="00F048BE" w:rsidP="00F048BE">
      <w:pPr>
        <w:pStyle w:val="a3"/>
        <w:jc w:val="both"/>
        <w:rPr>
          <w:rFonts w:ascii="Times New Roman" w:hAnsi="Times New Roman" w:cs="Times New Roman"/>
          <w:sz w:val="28"/>
          <w:szCs w:val="28"/>
        </w:rPr>
      </w:pPr>
    </w:p>
    <w:p w:rsidR="00F048BE" w:rsidRDefault="00F048BE" w:rsidP="00F048BE">
      <w:pPr>
        <w:pStyle w:val="a3"/>
        <w:numPr>
          <w:ilvl w:val="0"/>
          <w:numId w:val="18"/>
        </w:numPr>
        <w:spacing w:after="0"/>
        <w:jc w:val="both"/>
        <w:rPr>
          <w:rFonts w:ascii="Times New Roman" w:hAnsi="Times New Roman" w:cs="Times New Roman"/>
          <w:b/>
          <w:sz w:val="28"/>
          <w:szCs w:val="28"/>
        </w:rPr>
      </w:pPr>
      <w:r w:rsidRPr="00715639">
        <w:rPr>
          <w:rFonts w:ascii="Times New Roman" w:hAnsi="Times New Roman" w:cs="Times New Roman"/>
          <w:b/>
          <w:sz w:val="28"/>
          <w:szCs w:val="28"/>
        </w:rPr>
        <w:t>Індивідуальна-профілактична робота працівників ЮП з дітьми, звільненими з місць позбавлення волі, засуджені судом до покарання, не пов</w:t>
      </w:r>
      <w:r w:rsidRPr="00EA6F77">
        <w:rPr>
          <w:rFonts w:ascii="Times New Roman" w:hAnsi="Times New Roman" w:cs="Times New Roman"/>
          <w:b/>
          <w:sz w:val="28"/>
          <w:szCs w:val="28"/>
        </w:rPr>
        <w:t>`</w:t>
      </w:r>
      <w:r w:rsidRPr="00715639">
        <w:rPr>
          <w:rFonts w:ascii="Times New Roman" w:hAnsi="Times New Roman" w:cs="Times New Roman"/>
          <w:b/>
          <w:sz w:val="28"/>
          <w:szCs w:val="28"/>
        </w:rPr>
        <w:t>язаного з позбавленням волі.</w:t>
      </w:r>
    </w:p>
    <w:p w:rsidR="00F048BE" w:rsidRPr="00715639" w:rsidRDefault="00F048BE" w:rsidP="00F048BE">
      <w:pPr>
        <w:pStyle w:val="a3"/>
        <w:spacing w:after="0"/>
        <w:jc w:val="both"/>
        <w:rPr>
          <w:rFonts w:ascii="Times New Roman" w:hAnsi="Times New Roman" w:cs="Times New Roman"/>
          <w:b/>
          <w:sz w:val="28"/>
          <w:szCs w:val="28"/>
        </w:rPr>
      </w:pPr>
    </w:p>
    <w:p w:rsidR="00F048BE" w:rsidRPr="00061B2B" w:rsidRDefault="00F048BE" w:rsidP="00F048BE">
      <w:pPr>
        <w:pStyle w:val="a4"/>
        <w:spacing w:before="0" w:beforeAutospacing="0" w:after="0" w:afterAutospacing="0" w:line="276" w:lineRule="auto"/>
        <w:ind w:firstLine="708"/>
        <w:jc w:val="both"/>
        <w:rPr>
          <w:color w:val="000000"/>
          <w:sz w:val="28"/>
          <w:szCs w:val="28"/>
        </w:rPr>
      </w:pPr>
      <w:r>
        <w:rPr>
          <w:color w:val="000000"/>
          <w:sz w:val="28"/>
          <w:szCs w:val="28"/>
        </w:rPr>
        <w:t>І</w:t>
      </w:r>
      <w:r w:rsidRPr="00061B2B">
        <w:rPr>
          <w:color w:val="000000"/>
          <w:sz w:val="28"/>
          <w:szCs w:val="28"/>
        </w:rPr>
        <w:t>ндивідуальна профілактика правопорушень — це система спеці</w:t>
      </w:r>
      <w:r w:rsidRPr="00061B2B">
        <w:rPr>
          <w:color w:val="000000"/>
          <w:sz w:val="28"/>
          <w:szCs w:val="28"/>
        </w:rPr>
        <w:softHyphen/>
        <w:t>альних заходів державних і недержавних органів, організацій по ви</w:t>
      </w:r>
      <w:r w:rsidRPr="00061B2B">
        <w:rPr>
          <w:color w:val="000000"/>
          <w:sz w:val="28"/>
          <w:szCs w:val="28"/>
        </w:rPr>
        <w:softHyphen/>
        <w:t>явленню осіб, від яких можна очікувати вчинення злочинів, і здійс</w:t>
      </w:r>
      <w:r w:rsidRPr="00061B2B">
        <w:rPr>
          <w:color w:val="000000"/>
          <w:sz w:val="28"/>
          <w:szCs w:val="28"/>
        </w:rPr>
        <w:softHyphen/>
        <w:t xml:space="preserve">нення на них та оточуюче їх мікросередовище позитивного, </w:t>
      </w:r>
      <w:proofErr w:type="spellStart"/>
      <w:r w:rsidRPr="00061B2B">
        <w:rPr>
          <w:color w:val="000000"/>
          <w:sz w:val="28"/>
          <w:szCs w:val="28"/>
        </w:rPr>
        <w:t>корегу</w:t>
      </w:r>
      <w:r w:rsidRPr="00061B2B">
        <w:rPr>
          <w:color w:val="000000"/>
          <w:sz w:val="28"/>
          <w:szCs w:val="28"/>
        </w:rPr>
        <w:softHyphen/>
        <w:t>ючого</w:t>
      </w:r>
      <w:proofErr w:type="spellEnd"/>
      <w:r w:rsidRPr="00061B2B">
        <w:rPr>
          <w:color w:val="000000"/>
          <w:sz w:val="28"/>
          <w:szCs w:val="28"/>
        </w:rPr>
        <w:t xml:space="preserve"> впливу.</w:t>
      </w:r>
    </w:p>
    <w:p w:rsidR="00F048BE" w:rsidRPr="00061B2B" w:rsidRDefault="00F048BE" w:rsidP="00F048BE">
      <w:pPr>
        <w:pStyle w:val="a4"/>
        <w:spacing w:before="0" w:beforeAutospacing="0" w:after="0" w:afterAutospacing="0" w:line="276" w:lineRule="auto"/>
        <w:ind w:firstLine="708"/>
        <w:jc w:val="both"/>
        <w:rPr>
          <w:color w:val="000000"/>
          <w:sz w:val="28"/>
          <w:szCs w:val="28"/>
        </w:rPr>
      </w:pPr>
      <w:r w:rsidRPr="00061B2B">
        <w:rPr>
          <w:color w:val="000000"/>
          <w:sz w:val="28"/>
          <w:szCs w:val="28"/>
        </w:rPr>
        <w:lastRenderedPageBreak/>
        <w:t>Попередження злочину -- це, передусім, вплив на осіб, від яких можна очікувати вчинення злочинів, на їх соціальне середовище. Цей вид діяльності являє собою цілеспрямовану роботу з конкрет</w:t>
      </w:r>
      <w:r w:rsidRPr="00061B2B">
        <w:rPr>
          <w:color w:val="000000"/>
          <w:sz w:val="28"/>
          <w:szCs w:val="28"/>
        </w:rPr>
        <w:softHyphen/>
        <w:t>ною людиною та її найближчим оточенням.</w:t>
      </w:r>
    </w:p>
    <w:p w:rsidR="00F048BE" w:rsidRPr="00061B2B" w:rsidRDefault="00F048BE" w:rsidP="00F048BE">
      <w:pPr>
        <w:pStyle w:val="a4"/>
        <w:spacing w:before="0" w:beforeAutospacing="0" w:after="0" w:afterAutospacing="0" w:line="276" w:lineRule="auto"/>
        <w:ind w:firstLine="708"/>
        <w:jc w:val="both"/>
        <w:rPr>
          <w:color w:val="000000"/>
          <w:sz w:val="28"/>
          <w:szCs w:val="28"/>
        </w:rPr>
      </w:pPr>
      <w:r w:rsidRPr="00061B2B">
        <w:rPr>
          <w:color w:val="000000"/>
          <w:sz w:val="28"/>
          <w:szCs w:val="28"/>
        </w:rPr>
        <w:t>Під</w:t>
      </w:r>
      <w:r w:rsidRPr="00061B2B">
        <w:rPr>
          <w:i/>
          <w:iCs/>
          <w:color w:val="000000"/>
          <w:sz w:val="28"/>
          <w:szCs w:val="28"/>
        </w:rPr>
        <w:t> формами попереджувальної діяльності</w:t>
      </w:r>
      <w:r w:rsidRPr="00061B2B">
        <w:rPr>
          <w:color w:val="000000"/>
          <w:sz w:val="28"/>
          <w:szCs w:val="28"/>
        </w:rPr>
        <w:t xml:space="preserve"> розуміється науково </w:t>
      </w:r>
      <w:proofErr w:type="spellStart"/>
      <w:r w:rsidRPr="00061B2B">
        <w:rPr>
          <w:color w:val="000000"/>
          <w:sz w:val="28"/>
          <w:szCs w:val="28"/>
        </w:rPr>
        <w:t>обгрунтована</w:t>
      </w:r>
      <w:proofErr w:type="spellEnd"/>
      <w:r w:rsidRPr="00061B2B">
        <w:rPr>
          <w:color w:val="000000"/>
          <w:sz w:val="28"/>
          <w:szCs w:val="28"/>
        </w:rPr>
        <w:t xml:space="preserve"> система найбільш доцільних засобів вирішення за</w:t>
      </w:r>
      <w:r w:rsidRPr="00061B2B">
        <w:rPr>
          <w:color w:val="000000"/>
          <w:sz w:val="28"/>
          <w:szCs w:val="28"/>
        </w:rPr>
        <w:softHyphen/>
        <w:t>вдань профілактики злочинів.</w:t>
      </w:r>
    </w:p>
    <w:p w:rsidR="00F048BE" w:rsidRPr="00061B2B" w:rsidRDefault="00F048BE" w:rsidP="00F048BE">
      <w:pPr>
        <w:pStyle w:val="a4"/>
        <w:spacing w:before="0" w:beforeAutospacing="0" w:after="0" w:afterAutospacing="0" w:line="276" w:lineRule="auto"/>
        <w:ind w:firstLine="708"/>
        <w:jc w:val="both"/>
        <w:rPr>
          <w:color w:val="000000"/>
          <w:sz w:val="28"/>
          <w:szCs w:val="28"/>
        </w:rPr>
      </w:pPr>
      <w:r w:rsidRPr="00061B2B">
        <w:rPr>
          <w:color w:val="000000"/>
          <w:sz w:val="28"/>
          <w:szCs w:val="28"/>
        </w:rPr>
        <w:t>Індивідуальний рівень попередження злочинності (індивіду</w:t>
      </w:r>
      <w:r w:rsidRPr="00061B2B">
        <w:rPr>
          <w:color w:val="000000"/>
          <w:sz w:val="28"/>
          <w:szCs w:val="28"/>
        </w:rPr>
        <w:softHyphen/>
        <w:t>альна профілактика злочинців) охоплює діяльність щодо конкрет</w:t>
      </w:r>
      <w:r w:rsidRPr="00061B2B">
        <w:rPr>
          <w:color w:val="000000"/>
          <w:sz w:val="28"/>
          <w:szCs w:val="28"/>
        </w:rPr>
        <w:softHyphen/>
        <w:t>них осіб, поведінка яких вступає в конфлікт з правовими нормами. Залежно від стадії генезису особи злочинця індивідуальна профілак</w:t>
      </w:r>
      <w:r w:rsidRPr="00061B2B">
        <w:rPr>
          <w:color w:val="000000"/>
          <w:sz w:val="28"/>
          <w:szCs w:val="28"/>
        </w:rPr>
        <w:softHyphen/>
        <w:t>тика злочинців поділяється на чотири види.</w:t>
      </w:r>
    </w:p>
    <w:p w:rsidR="00F048BE" w:rsidRPr="00061B2B" w:rsidRDefault="00F048BE" w:rsidP="00F048BE">
      <w:pPr>
        <w:pStyle w:val="a4"/>
        <w:spacing w:before="0" w:beforeAutospacing="0" w:after="0" w:afterAutospacing="0" w:line="276" w:lineRule="auto"/>
        <w:ind w:firstLine="708"/>
        <w:jc w:val="both"/>
        <w:rPr>
          <w:color w:val="000000"/>
          <w:sz w:val="28"/>
          <w:szCs w:val="28"/>
        </w:rPr>
      </w:pPr>
      <w:r w:rsidRPr="00061B2B">
        <w:rPr>
          <w:color w:val="000000"/>
          <w:sz w:val="28"/>
          <w:szCs w:val="28"/>
        </w:rPr>
        <w:t>Перший вид стосується осіб, які перебувають на початковому етапі криміналізації (рання індивідуальна профілактика злочинців).</w:t>
      </w:r>
    </w:p>
    <w:p w:rsidR="00F048BE" w:rsidRPr="00061B2B" w:rsidRDefault="00F048BE" w:rsidP="00F048BE">
      <w:pPr>
        <w:pStyle w:val="a4"/>
        <w:spacing w:before="0" w:beforeAutospacing="0" w:after="0" w:afterAutospacing="0" w:line="276" w:lineRule="auto"/>
        <w:ind w:firstLine="708"/>
        <w:jc w:val="both"/>
        <w:rPr>
          <w:color w:val="000000"/>
          <w:sz w:val="28"/>
          <w:szCs w:val="28"/>
        </w:rPr>
      </w:pPr>
      <w:r w:rsidRPr="00061B2B">
        <w:rPr>
          <w:color w:val="000000"/>
          <w:sz w:val="28"/>
          <w:szCs w:val="28"/>
        </w:rPr>
        <w:t>Другий вид стосується осіб, які вчинили або вчиняють злочини (судово-слідчий).</w:t>
      </w:r>
    </w:p>
    <w:p w:rsidR="00F048BE" w:rsidRPr="00061B2B" w:rsidRDefault="00F048BE" w:rsidP="00F048BE">
      <w:pPr>
        <w:pStyle w:val="a4"/>
        <w:spacing w:before="0" w:beforeAutospacing="0" w:after="0" w:afterAutospacing="0" w:line="276" w:lineRule="auto"/>
        <w:ind w:firstLine="708"/>
        <w:jc w:val="both"/>
        <w:rPr>
          <w:color w:val="000000"/>
          <w:sz w:val="28"/>
          <w:szCs w:val="28"/>
        </w:rPr>
      </w:pPr>
      <w:r w:rsidRPr="00061B2B">
        <w:rPr>
          <w:color w:val="000000"/>
          <w:sz w:val="28"/>
          <w:szCs w:val="28"/>
        </w:rPr>
        <w:t xml:space="preserve">Третій вид охоплює осіб, які вчинили злочини і стосовно них суд прийняв рішення про застосування різних заходів </w:t>
      </w:r>
      <w:proofErr w:type="spellStart"/>
      <w:r w:rsidRPr="00061B2B">
        <w:rPr>
          <w:color w:val="000000"/>
          <w:sz w:val="28"/>
          <w:szCs w:val="28"/>
        </w:rPr>
        <w:t>кримінально-</w:t>
      </w:r>
      <w:proofErr w:type="spellEnd"/>
      <w:r w:rsidRPr="00061B2B">
        <w:rPr>
          <w:color w:val="000000"/>
          <w:sz w:val="28"/>
          <w:szCs w:val="28"/>
        </w:rPr>
        <w:t xml:space="preserve"> правового впливу (пенітенціарний).</w:t>
      </w:r>
    </w:p>
    <w:p w:rsidR="00F048BE" w:rsidRPr="00061B2B" w:rsidRDefault="00F048BE" w:rsidP="00F048BE">
      <w:pPr>
        <w:pStyle w:val="a4"/>
        <w:spacing w:before="0" w:beforeAutospacing="0" w:after="0" w:afterAutospacing="0" w:line="276" w:lineRule="auto"/>
        <w:ind w:firstLine="708"/>
        <w:jc w:val="both"/>
        <w:rPr>
          <w:color w:val="000000"/>
          <w:sz w:val="28"/>
          <w:szCs w:val="28"/>
        </w:rPr>
      </w:pPr>
      <w:r w:rsidRPr="00061B2B">
        <w:rPr>
          <w:color w:val="000000"/>
          <w:sz w:val="28"/>
          <w:szCs w:val="28"/>
        </w:rPr>
        <w:t>Четвертий вид стосується осіб, що відбули кримінальне пока</w:t>
      </w:r>
      <w:r w:rsidRPr="00061B2B">
        <w:rPr>
          <w:color w:val="000000"/>
          <w:sz w:val="28"/>
          <w:szCs w:val="28"/>
        </w:rPr>
        <w:softHyphen/>
        <w:t>рання, але підлягають нагляду з ме</w:t>
      </w:r>
      <w:r>
        <w:rPr>
          <w:color w:val="000000"/>
          <w:sz w:val="28"/>
          <w:szCs w:val="28"/>
        </w:rPr>
        <w:t>тою запобігання рецидиву (</w:t>
      </w:r>
      <w:proofErr w:type="spellStart"/>
      <w:r>
        <w:rPr>
          <w:color w:val="000000"/>
          <w:sz w:val="28"/>
          <w:szCs w:val="28"/>
        </w:rPr>
        <w:t>пост</w:t>
      </w:r>
      <w:r w:rsidRPr="00061B2B">
        <w:rPr>
          <w:color w:val="000000"/>
          <w:sz w:val="28"/>
          <w:szCs w:val="28"/>
        </w:rPr>
        <w:t>пенітенціарний</w:t>
      </w:r>
      <w:proofErr w:type="spellEnd"/>
      <w:r w:rsidRPr="00061B2B">
        <w:rPr>
          <w:color w:val="000000"/>
          <w:sz w:val="28"/>
          <w:szCs w:val="28"/>
        </w:rPr>
        <w:t>).</w:t>
      </w:r>
    </w:p>
    <w:p w:rsidR="00F048BE" w:rsidRPr="00061B2B" w:rsidRDefault="00F048BE" w:rsidP="00F048BE">
      <w:pPr>
        <w:pStyle w:val="a4"/>
        <w:spacing w:before="0" w:beforeAutospacing="0" w:after="0" w:afterAutospacing="0" w:line="276" w:lineRule="auto"/>
        <w:jc w:val="both"/>
        <w:rPr>
          <w:color w:val="000000"/>
          <w:sz w:val="28"/>
          <w:szCs w:val="28"/>
        </w:rPr>
      </w:pPr>
      <w:r w:rsidRPr="00061B2B">
        <w:rPr>
          <w:color w:val="000000"/>
          <w:sz w:val="28"/>
          <w:szCs w:val="28"/>
        </w:rPr>
        <w:t>Заходи індивідуального попередження, що реалізуються сто</w:t>
      </w:r>
      <w:r w:rsidRPr="00061B2B">
        <w:rPr>
          <w:color w:val="000000"/>
          <w:sz w:val="28"/>
          <w:szCs w:val="28"/>
        </w:rPr>
        <w:softHyphen/>
        <w:t>совно особи, мають за мету нейтралізувати чи усунути внутрішні не</w:t>
      </w:r>
      <w:r w:rsidRPr="00061B2B">
        <w:rPr>
          <w:color w:val="000000"/>
          <w:sz w:val="28"/>
          <w:szCs w:val="28"/>
        </w:rPr>
        <w:softHyphen/>
        <w:t xml:space="preserve">гативні риси цієї особистості та її поведінки, а також </w:t>
      </w:r>
      <w:proofErr w:type="spellStart"/>
      <w:r w:rsidRPr="00061B2B">
        <w:rPr>
          <w:color w:val="000000"/>
          <w:sz w:val="28"/>
          <w:szCs w:val="28"/>
        </w:rPr>
        <w:t>криміноло</w:t>
      </w:r>
      <w:r w:rsidRPr="00061B2B">
        <w:rPr>
          <w:color w:val="000000"/>
          <w:sz w:val="28"/>
          <w:szCs w:val="28"/>
        </w:rPr>
        <w:softHyphen/>
        <w:t>гічно</w:t>
      </w:r>
      <w:proofErr w:type="spellEnd"/>
      <w:r w:rsidRPr="00061B2B">
        <w:rPr>
          <w:color w:val="000000"/>
          <w:sz w:val="28"/>
          <w:szCs w:val="28"/>
        </w:rPr>
        <w:t xml:space="preserve"> значимі психофізіологічні особливості (мірою їх можливого виправлення, зміни, лікування). Коли ж вплив спрямований на со</w:t>
      </w:r>
      <w:r w:rsidRPr="00061B2B">
        <w:rPr>
          <w:color w:val="000000"/>
          <w:sz w:val="28"/>
          <w:szCs w:val="28"/>
        </w:rPr>
        <w:softHyphen/>
        <w:t>ціальне мікросередовище, то нейтралізуються або усуваються зов</w:t>
      </w:r>
      <w:r w:rsidRPr="00061B2B">
        <w:rPr>
          <w:color w:val="000000"/>
          <w:sz w:val="28"/>
          <w:szCs w:val="28"/>
        </w:rPr>
        <w:softHyphen/>
        <w:t>нішні негативні елементи матеріального та. духовного порядку, які деформують особистість (несприятливі матеріальні та побутові умови життя індивідуума, негативні міжособистісні відносини тощо).</w:t>
      </w:r>
    </w:p>
    <w:p w:rsidR="00F048BE" w:rsidRPr="00061B2B" w:rsidRDefault="00F048BE" w:rsidP="00F048BE">
      <w:pPr>
        <w:pStyle w:val="a4"/>
        <w:spacing w:before="0" w:beforeAutospacing="0" w:after="0" w:afterAutospacing="0" w:line="276" w:lineRule="auto"/>
        <w:ind w:firstLine="708"/>
        <w:jc w:val="both"/>
        <w:rPr>
          <w:color w:val="000000"/>
          <w:sz w:val="28"/>
          <w:szCs w:val="28"/>
        </w:rPr>
      </w:pPr>
      <w:r w:rsidRPr="00061B2B">
        <w:rPr>
          <w:color w:val="000000"/>
          <w:sz w:val="28"/>
          <w:szCs w:val="28"/>
        </w:rPr>
        <w:t>Досягнення цієї мети вимагає вирішення низки конкретних зав</w:t>
      </w:r>
      <w:r w:rsidRPr="00061B2B">
        <w:rPr>
          <w:color w:val="000000"/>
          <w:sz w:val="28"/>
          <w:szCs w:val="28"/>
        </w:rPr>
        <w:softHyphen/>
        <w:t>дань:</w:t>
      </w:r>
    </w:p>
    <w:p w:rsidR="00F048BE" w:rsidRPr="00061B2B" w:rsidRDefault="00F048BE" w:rsidP="00F048BE">
      <w:pPr>
        <w:pStyle w:val="a4"/>
        <w:spacing w:before="0" w:beforeAutospacing="0" w:after="0" w:afterAutospacing="0" w:line="276" w:lineRule="auto"/>
        <w:jc w:val="both"/>
        <w:rPr>
          <w:color w:val="000000"/>
          <w:sz w:val="28"/>
          <w:szCs w:val="28"/>
        </w:rPr>
      </w:pPr>
      <w:r w:rsidRPr="00061B2B">
        <w:rPr>
          <w:color w:val="000000"/>
          <w:sz w:val="28"/>
          <w:szCs w:val="28"/>
        </w:rPr>
        <w:t>а) виявлення осіб, поведінка яких свідчить про реальну можли</w:t>
      </w:r>
      <w:r w:rsidRPr="00061B2B">
        <w:rPr>
          <w:color w:val="000000"/>
          <w:sz w:val="28"/>
          <w:szCs w:val="28"/>
        </w:rPr>
        <w:softHyphen/>
        <w:t>вість вчинення злочинів;</w:t>
      </w:r>
    </w:p>
    <w:p w:rsidR="00F048BE" w:rsidRPr="00061B2B" w:rsidRDefault="00F048BE" w:rsidP="00F048BE">
      <w:pPr>
        <w:pStyle w:val="a4"/>
        <w:spacing w:before="0" w:beforeAutospacing="0" w:after="0" w:afterAutospacing="0" w:line="276" w:lineRule="auto"/>
        <w:jc w:val="both"/>
        <w:rPr>
          <w:color w:val="000000"/>
          <w:sz w:val="28"/>
          <w:szCs w:val="28"/>
        </w:rPr>
      </w:pPr>
      <w:r w:rsidRPr="00061B2B">
        <w:rPr>
          <w:color w:val="000000"/>
          <w:sz w:val="28"/>
          <w:szCs w:val="28"/>
        </w:rPr>
        <w:t>б) виявлення джерел негативного впливу на них;</w:t>
      </w:r>
    </w:p>
    <w:p w:rsidR="00F048BE" w:rsidRPr="00061B2B" w:rsidRDefault="00F048BE" w:rsidP="00F048BE">
      <w:pPr>
        <w:pStyle w:val="a4"/>
        <w:spacing w:before="0" w:beforeAutospacing="0" w:after="0" w:afterAutospacing="0" w:line="276" w:lineRule="auto"/>
        <w:jc w:val="both"/>
        <w:rPr>
          <w:color w:val="000000"/>
          <w:sz w:val="28"/>
          <w:szCs w:val="28"/>
        </w:rPr>
      </w:pPr>
      <w:r w:rsidRPr="00061B2B">
        <w:rPr>
          <w:color w:val="000000"/>
          <w:sz w:val="28"/>
          <w:szCs w:val="28"/>
        </w:rPr>
        <w:t>в) прогнозування індивідуальної поведінки;</w:t>
      </w:r>
    </w:p>
    <w:p w:rsidR="00F048BE" w:rsidRPr="00061B2B" w:rsidRDefault="00F048BE" w:rsidP="00F048BE">
      <w:pPr>
        <w:pStyle w:val="a4"/>
        <w:spacing w:before="0" w:beforeAutospacing="0" w:after="0" w:afterAutospacing="0" w:line="276" w:lineRule="auto"/>
        <w:jc w:val="both"/>
        <w:rPr>
          <w:color w:val="000000"/>
          <w:sz w:val="28"/>
          <w:szCs w:val="28"/>
        </w:rPr>
      </w:pPr>
      <w:r w:rsidRPr="00061B2B">
        <w:rPr>
          <w:color w:val="000000"/>
          <w:sz w:val="28"/>
          <w:szCs w:val="28"/>
        </w:rPr>
        <w:t>г) планування заходів індивідуальної профілактики;</w:t>
      </w:r>
    </w:p>
    <w:p w:rsidR="00F048BE" w:rsidRPr="00061B2B" w:rsidRDefault="00F048BE" w:rsidP="00F048BE">
      <w:pPr>
        <w:pStyle w:val="a4"/>
        <w:spacing w:before="0" w:beforeAutospacing="0" w:after="0" w:afterAutospacing="0" w:line="276" w:lineRule="auto"/>
        <w:jc w:val="both"/>
        <w:rPr>
          <w:color w:val="000000"/>
          <w:sz w:val="28"/>
          <w:szCs w:val="28"/>
        </w:rPr>
      </w:pPr>
      <w:r w:rsidRPr="00061B2B">
        <w:rPr>
          <w:color w:val="000000"/>
          <w:sz w:val="28"/>
          <w:szCs w:val="28"/>
        </w:rPr>
        <w:t>д) позитивно керуючий вплив.</w:t>
      </w:r>
    </w:p>
    <w:p w:rsidR="00F048BE" w:rsidRPr="00061B2B" w:rsidRDefault="00F048BE" w:rsidP="00F048BE">
      <w:pPr>
        <w:pStyle w:val="a4"/>
        <w:spacing w:before="0" w:beforeAutospacing="0" w:after="0" w:afterAutospacing="0" w:line="276" w:lineRule="auto"/>
        <w:ind w:firstLine="708"/>
        <w:jc w:val="both"/>
        <w:rPr>
          <w:color w:val="000000"/>
          <w:sz w:val="28"/>
          <w:szCs w:val="28"/>
        </w:rPr>
      </w:pPr>
      <w:r w:rsidRPr="00061B2B">
        <w:rPr>
          <w:color w:val="000000"/>
          <w:sz w:val="28"/>
          <w:szCs w:val="28"/>
        </w:rPr>
        <w:t>Для правоохоронних органів існують ще два важливих завдання, реалізація яких регламентована правовими актами, а виконання здійснюється відносно суворо визначених категорій осіб, оскільки виконання цих завдань пов'язано з проникненням у сферу особис</w:t>
      </w:r>
      <w:r w:rsidRPr="00061B2B">
        <w:rPr>
          <w:color w:val="000000"/>
          <w:sz w:val="28"/>
          <w:szCs w:val="28"/>
        </w:rPr>
        <w:softHyphen/>
        <w:t xml:space="preserve">тих інтересів і навіть свобод </w:t>
      </w:r>
      <w:r w:rsidRPr="00061B2B">
        <w:rPr>
          <w:color w:val="000000"/>
          <w:sz w:val="28"/>
          <w:szCs w:val="28"/>
        </w:rPr>
        <w:lastRenderedPageBreak/>
        <w:t>громадян. Мова йде, по-перше, про постановку осіб на облік і, по-друге, про контроль за їхньою пове</w:t>
      </w:r>
      <w:r w:rsidRPr="00061B2B">
        <w:rPr>
          <w:color w:val="000000"/>
          <w:sz w:val="28"/>
          <w:szCs w:val="28"/>
        </w:rPr>
        <w:softHyphen/>
        <w:t>дінкою та способом життя.</w:t>
      </w:r>
    </w:p>
    <w:p w:rsidR="00F048BE" w:rsidRPr="00061B2B" w:rsidRDefault="00F048BE" w:rsidP="00F048BE">
      <w:pPr>
        <w:pStyle w:val="a4"/>
        <w:spacing w:before="0" w:beforeAutospacing="0" w:after="0" w:afterAutospacing="0" w:line="276" w:lineRule="auto"/>
        <w:ind w:firstLine="708"/>
        <w:jc w:val="both"/>
        <w:rPr>
          <w:color w:val="000000"/>
          <w:sz w:val="28"/>
          <w:szCs w:val="28"/>
        </w:rPr>
      </w:pPr>
      <w:r w:rsidRPr="00061B2B">
        <w:rPr>
          <w:color w:val="000000"/>
          <w:sz w:val="28"/>
          <w:szCs w:val="28"/>
        </w:rPr>
        <w:t>Однією із найсуворіших форм такого обліку та контролю є вста</w:t>
      </w:r>
      <w:r w:rsidRPr="00061B2B">
        <w:rPr>
          <w:color w:val="000000"/>
          <w:sz w:val="28"/>
          <w:szCs w:val="28"/>
        </w:rPr>
        <w:softHyphen/>
        <w:t>новлення адміністративного нагляду органів внутрішніх справ за деякими категоріями осіб, які звільнилися з місць позбавлення волі (Закон України від 01.12.94 р. «Про адміністративний нагляд за осо</w:t>
      </w:r>
      <w:r w:rsidRPr="00061B2B">
        <w:rPr>
          <w:color w:val="000000"/>
          <w:sz w:val="28"/>
          <w:szCs w:val="28"/>
        </w:rPr>
        <w:softHyphen/>
        <w:t>бами, що звільнилися з місць позбавлення волі»): особливо небез</w:t>
      </w:r>
      <w:r w:rsidRPr="00061B2B">
        <w:rPr>
          <w:color w:val="000000"/>
          <w:sz w:val="28"/>
          <w:szCs w:val="28"/>
        </w:rPr>
        <w:softHyphen/>
        <w:t>печних рецидивістів; осіб, засуджених за наркоманію; злісні поруш</w:t>
      </w:r>
      <w:r w:rsidRPr="00061B2B">
        <w:rPr>
          <w:color w:val="000000"/>
          <w:sz w:val="28"/>
          <w:szCs w:val="28"/>
        </w:rPr>
        <w:softHyphen/>
        <w:t>ники режиму утримання тощо), а також особи, засуджені до кримі</w:t>
      </w:r>
      <w:r w:rsidRPr="00061B2B">
        <w:rPr>
          <w:color w:val="000000"/>
          <w:sz w:val="28"/>
          <w:szCs w:val="28"/>
        </w:rPr>
        <w:softHyphen/>
        <w:t>нальних покарань, не пов'язаних з позбавленням волі (наказ МВС України № 52-92 р.) та інші категорії громадян.</w:t>
      </w:r>
    </w:p>
    <w:p w:rsidR="00F048BE" w:rsidRPr="00061B2B" w:rsidRDefault="00F048BE" w:rsidP="00F048BE">
      <w:pPr>
        <w:pStyle w:val="a4"/>
        <w:spacing w:before="0" w:beforeAutospacing="0" w:after="0" w:afterAutospacing="0" w:line="276" w:lineRule="auto"/>
        <w:ind w:firstLine="360"/>
        <w:jc w:val="both"/>
        <w:rPr>
          <w:color w:val="000000"/>
          <w:sz w:val="28"/>
          <w:szCs w:val="28"/>
        </w:rPr>
      </w:pPr>
      <w:r w:rsidRPr="00061B2B">
        <w:rPr>
          <w:color w:val="000000"/>
          <w:sz w:val="28"/>
          <w:szCs w:val="28"/>
        </w:rPr>
        <w:t>З метою забезпечення ефективності індивідуального поперед</w:t>
      </w:r>
      <w:r w:rsidRPr="00061B2B">
        <w:rPr>
          <w:color w:val="000000"/>
          <w:sz w:val="28"/>
          <w:szCs w:val="28"/>
        </w:rPr>
        <w:softHyphen/>
        <w:t>ження злочинної поведінки спеціалісти радять дотримуватись таких </w:t>
      </w:r>
      <w:r w:rsidRPr="00061B2B">
        <w:rPr>
          <w:i/>
          <w:iCs/>
          <w:color w:val="000000"/>
          <w:sz w:val="28"/>
          <w:szCs w:val="28"/>
        </w:rPr>
        <w:t>основних вимог:</w:t>
      </w:r>
    </w:p>
    <w:p w:rsidR="00F048BE" w:rsidRPr="00061B2B" w:rsidRDefault="00F048BE" w:rsidP="00F048BE">
      <w:pPr>
        <w:pStyle w:val="a4"/>
        <w:numPr>
          <w:ilvl w:val="0"/>
          <w:numId w:val="11"/>
        </w:numPr>
        <w:spacing w:before="0" w:beforeAutospacing="0" w:after="0" w:afterAutospacing="0" w:line="276" w:lineRule="auto"/>
        <w:jc w:val="both"/>
        <w:rPr>
          <w:color w:val="000000"/>
          <w:sz w:val="28"/>
          <w:szCs w:val="28"/>
        </w:rPr>
      </w:pPr>
      <w:r w:rsidRPr="00061B2B">
        <w:rPr>
          <w:color w:val="000000"/>
          <w:sz w:val="28"/>
          <w:szCs w:val="28"/>
        </w:rPr>
        <w:t xml:space="preserve">Своєчасність. Несвоєчасне виявлення осіб з </w:t>
      </w:r>
      <w:proofErr w:type="spellStart"/>
      <w:r w:rsidRPr="00061B2B">
        <w:rPr>
          <w:color w:val="000000"/>
          <w:sz w:val="28"/>
          <w:szCs w:val="28"/>
        </w:rPr>
        <w:t>антисуспільними</w:t>
      </w:r>
      <w:proofErr w:type="spellEnd"/>
      <w:r w:rsidRPr="00061B2B">
        <w:rPr>
          <w:color w:val="000000"/>
          <w:sz w:val="28"/>
          <w:szCs w:val="28"/>
        </w:rPr>
        <w:t xml:space="preserve"> установками, причин та умов злочинності збільшує вірогідність вчи</w:t>
      </w:r>
      <w:r w:rsidRPr="00061B2B">
        <w:rPr>
          <w:color w:val="000000"/>
          <w:sz w:val="28"/>
          <w:szCs w:val="28"/>
        </w:rPr>
        <w:softHyphen/>
        <w:t>нення злочинів.</w:t>
      </w:r>
    </w:p>
    <w:p w:rsidR="00F048BE" w:rsidRPr="00061B2B" w:rsidRDefault="00F048BE" w:rsidP="00F048BE">
      <w:pPr>
        <w:pStyle w:val="a4"/>
        <w:numPr>
          <w:ilvl w:val="0"/>
          <w:numId w:val="11"/>
        </w:numPr>
        <w:spacing w:before="0" w:beforeAutospacing="0" w:after="0" w:afterAutospacing="0" w:line="276" w:lineRule="auto"/>
        <w:jc w:val="both"/>
        <w:rPr>
          <w:color w:val="000000"/>
          <w:sz w:val="28"/>
          <w:szCs w:val="28"/>
        </w:rPr>
      </w:pPr>
      <w:r w:rsidRPr="00061B2B">
        <w:rPr>
          <w:color w:val="000000"/>
          <w:sz w:val="28"/>
          <w:szCs w:val="28"/>
        </w:rPr>
        <w:t>Послідовність. Індивідуальний вплив має бути таким, щоб його інтенсивність послідовно зростала чи зменшувалась залежно від результатів.</w:t>
      </w:r>
    </w:p>
    <w:p w:rsidR="00F048BE" w:rsidRPr="00061B2B" w:rsidRDefault="00F048BE" w:rsidP="00F048BE">
      <w:pPr>
        <w:pStyle w:val="a4"/>
        <w:numPr>
          <w:ilvl w:val="0"/>
          <w:numId w:val="11"/>
        </w:numPr>
        <w:spacing w:before="0" w:beforeAutospacing="0" w:after="0" w:afterAutospacing="0" w:line="276" w:lineRule="auto"/>
        <w:jc w:val="both"/>
        <w:rPr>
          <w:color w:val="000000"/>
          <w:sz w:val="28"/>
          <w:szCs w:val="28"/>
        </w:rPr>
      </w:pPr>
      <w:r w:rsidRPr="00061B2B">
        <w:rPr>
          <w:color w:val="000000"/>
          <w:sz w:val="28"/>
          <w:szCs w:val="28"/>
        </w:rPr>
        <w:t>Реальність. Заходи впливу об'єктивно повинні відповідати можливостям їх реалізації.</w:t>
      </w:r>
    </w:p>
    <w:p w:rsidR="00F048BE" w:rsidRPr="00061B2B" w:rsidRDefault="00F048BE" w:rsidP="00F048BE">
      <w:pPr>
        <w:pStyle w:val="a4"/>
        <w:numPr>
          <w:ilvl w:val="0"/>
          <w:numId w:val="11"/>
        </w:numPr>
        <w:spacing w:before="0" w:beforeAutospacing="0" w:after="0" w:afterAutospacing="0" w:line="276" w:lineRule="auto"/>
        <w:jc w:val="both"/>
        <w:rPr>
          <w:color w:val="000000"/>
          <w:sz w:val="28"/>
          <w:szCs w:val="28"/>
        </w:rPr>
      </w:pPr>
      <w:r w:rsidRPr="00061B2B">
        <w:rPr>
          <w:color w:val="000000"/>
          <w:sz w:val="28"/>
          <w:szCs w:val="28"/>
        </w:rPr>
        <w:t>Законність. Індивідуальне попередження будується на основі суворого дотримання законодавства, прав, свободі законних інте</w:t>
      </w:r>
      <w:r w:rsidRPr="00061B2B">
        <w:rPr>
          <w:color w:val="000000"/>
          <w:sz w:val="28"/>
          <w:szCs w:val="28"/>
        </w:rPr>
        <w:softHyphen/>
        <w:t>ресів громадян.</w:t>
      </w:r>
      <w:r w:rsidRPr="00061B2B">
        <w:rPr>
          <w:color w:val="000000"/>
          <w:sz w:val="28"/>
          <w:szCs w:val="28"/>
          <w:vertAlign w:val="superscript"/>
        </w:rPr>
        <w:t>1</w:t>
      </w:r>
    </w:p>
    <w:p w:rsidR="00F048BE" w:rsidRPr="00061B2B" w:rsidRDefault="00F048BE" w:rsidP="00F048BE">
      <w:pPr>
        <w:pStyle w:val="a4"/>
        <w:spacing w:before="0" w:beforeAutospacing="0" w:after="0" w:afterAutospacing="0" w:line="276" w:lineRule="auto"/>
        <w:jc w:val="both"/>
        <w:rPr>
          <w:color w:val="000000"/>
          <w:sz w:val="28"/>
          <w:szCs w:val="28"/>
        </w:rPr>
      </w:pPr>
      <w:r w:rsidRPr="00061B2B">
        <w:rPr>
          <w:color w:val="000000"/>
          <w:sz w:val="28"/>
          <w:szCs w:val="28"/>
        </w:rPr>
        <w:t xml:space="preserve">Крім цього, вони мають бути </w:t>
      </w:r>
      <w:proofErr w:type="spellStart"/>
      <w:r w:rsidRPr="00061B2B">
        <w:rPr>
          <w:color w:val="000000"/>
          <w:sz w:val="28"/>
          <w:szCs w:val="28"/>
        </w:rPr>
        <w:t>обгрунтованими</w:t>
      </w:r>
      <w:proofErr w:type="spellEnd"/>
      <w:r w:rsidRPr="00061B2B">
        <w:rPr>
          <w:color w:val="000000"/>
          <w:sz w:val="28"/>
          <w:szCs w:val="28"/>
        </w:rPr>
        <w:t>, позбавленими будь-яких проявів формалізму, що виключають приниження честі та гідності громадянина.</w:t>
      </w:r>
    </w:p>
    <w:p w:rsidR="00F048BE" w:rsidRPr="00061B2B" w:rsidRDefault="00F048BE" w:rsidP="00F048BE">
      <w:pPr>
        <w:pStyle w:val="a4"/>
        <w:spacing w:before="0" w:beforeAutospacing="0" w:after="0" w:afterAutospacing="0" w:line="276" w:lineRule="auto"/>
        <w:jc w:val="both"/>
        <w:rPr>
          <w:color w:val="000000"/>
          <w:sz w:val="28"/>
          <w:szCs w:val="28"/>
        </w:rPr>
      </w:pPr>
      <w:r w:rsidRPr="00061B2B">
        <w:rPr>
          <w:color w:val="000000"/>
          <w:sz w:val="28"/>
          <w:szCs w:val="28"/>
        </w:rPr>
        <w:t>Застосування індивідуального попередження злочинної пове</w:t>
      </w:r>
      <w:r w:rsidRPr="00061B2B">
        <w:rPr>
          <w:color w:val="000000"/>
          <w:sz w:val="28"/>
          <w:szCs w:val="28"/>
        </w:rPr>
        <w:softHyphen/>
        <w:t xml:space="preserve">дінки передбачає досить тривалий і систематичний вплив. Але при цьому повинен </w:t>
      </w:r>
      <w:proofErr w:type="spellStart"/>
      <w:r w:rsidRPr="00061B2B">
        <w:rPr>
          <w:color w:val="000000"/>
          <w:sz w:val="28"/>
          <w:szCs w:val="28"/>
        </w:rPr>
        <w:t>комплексію</w:t>
      </w:r>
      <w:proofErr w:type="spellEnd"/>
      <w:r w:rsidRPr="00061B2B">
        <w:rPr>
          <w:color w:val="000000"/>
          <w:sz w:val="28"/>
          <w:szCs w:val="28"/>
        </w:rPr>
        <w:t xml:space="preserve"> використовуватись увесь арсенал мето</w:t>
      </w:r>
      <w:r w:rsidRPr="00061B2B">
        <w:rPr>
          <w:color w:val="000000"/>
          <w:sz w:val="28"/>
          <w:szCs w:val="28"/>
        </w:rPr>
        <w:softHyphen/>
        <w:t>дів, засоби впливу на особистість, які відповідають демократичним принципам ставлення до особистості.</w:t>
      </w:r>
    </w:p>
    <w:p w:rsidR="00F048BE" w:rsidRPr="00061B2B" w:rsidRDefault="00F048BE" w:rsidP="00F048BE">
      <w:pPr>
        <w:pStyle w:val="a4"/>
        <w:spacing w:before="0" w:beforeAutospacing="0" w:after="0" w:afterAutospacing="0" w:line="276" w:lineRule="auto"/>
        <w:jc w:val="both"/>
        <w:rPr>
          <w:color w:val="000000"/>
          <w:sz w:val="28"/>
          <w:szCs w:val="28"/>
        </w:rPr>
      </w:pPr>
      <w:r w:rsidRPr="00061B2B">
        <w:rPr>
          <w:color w:val="000000"/>
          <w:sz w:val="28"/>
          <w:szCs w:val="28"/>
        </w:rPr>
        <w:t>В юридичній літературі виділяють такі методи індивідуального впливу:</w:t>
      </w:r>
    </w:p>
    <w:p w:rsidR="00F048BE" w:rsidRPr="00061B2B" w:rsidRDefault="00F048BE" w:rsidP="00F048BE">
      <w:pPr>
        <w:pStyle w:val="a4"/>
        <w:numPr>
          <w:ilvl w:val="0"/>
          <w:numId w:val="12"/>
        </w:numPr>
        <w:spacing w:before="0" w:beforeAutospacing="0" w:after="0" w:afterAutospacing="0" w:line="276" w:lineRule="auto"/>
        <w:jc w:val="both"/>
        <w:rPr>
          <w:color w:val="000000"/>
          <w:sz w:val="28"/>
          <w:szCs w:val="28"/>
        </w:rPr>
      </w:pPr>
      <w:r w:rsidRPr="00061B2B">
        <w:rPr>
          <w:color w:val="000000"/>
          <w:sz w:val="28"/>
          <w:szCs w:val="28"/>
        </w:rPr>
        <w:t>переконання;</w:t>
      </w:r>
    </w:p>
    <w:p w:rsidR="00F048BE" w:rsidRPr="00061B2B" w:rsidRDefault="00F048BE" w:rsidP="00F048BE">
      <w:pPr>
        <w:pStyle w:val="a4"/>
        <w:numPr>
          <w:ilvl w:val="0"/>
          <w:numId w:val="12"/>
        </w:numPr>
        <w:spacing w:before="0" w:beforeAutospacing="0" w:after="0" w:afterAutospacing="0" w:line="276" w:lineRule="auto"/>
        <w:jc w:val="both"/>
        <w:rPr>
          <w:color w:val="000000"/>
          <w:sz w:val="28"/>
          <w:szCs w:val="28"/>
        </w:rPr>
      </w:pPr>
      <w:r w:rsidRPr="00061B2B">
        <w:rPr>
          <w:color w:val="000000"/>
          <w:sz w:val="28"/>
          <w:szCs w:val="28"/>
        </w:rPr>
        <w:t>надання допомоги;</w:t>
      </w:r>
    </w:p>
    <w:p w:rsidR="00F048BE" w:rsidRPr="00061B2B" w:rsidRDefault="00F048BE" w:rsidP="00F048BE">
      <w:pPr>
        <w:pStyle w:val="a4"/>
        <w:spacing w:before="0" w:beforeAutospacing="0" w:after="0" w:afterAutospacing="0" w:line="276" w:lineRule="auto"/>
        <w:jc w:val="both"/>
        <w:rPr>
          <w:color w:val="000000"/>
          <w:sz w:val="28"/>
          <w:szCs w:val="28"/>
        </w:rPr>
      </w:pPr>
      <w:r w:rsidRPr="00061B2B">
        <w:rPr>
          <w:color w:val="000000"/>
          <w:sz w:val="28"/>
          <w:szCs w:val="28"/>
        </w:rPr>
        <w:t xml:space="preserve">примус. Метод переконання — це комплекс виховних, роз'яснювальних заходів, що здійснюються з метою зміни </w:t>
      </w:r>
      <w:proofErr w:type="spellStart"/>
      <w:r w:rsidRPr="00061B2B">
        <w:rPr>
          <w:color w:val="000000"/>
          <w:sz w:val="28"/>
          <w:szCs w:val="28"/>
        </w:rPr>
        <w:t>антисусгіільної</w:t>
      </w:r>
      <w:proofErr w:type="spellEnd"/>
      <w:r w:rsidRPr="00061B2B">
        <w:rPr>
          <w:color w:val="000000"/>
          <w:sz w:val="28"/>
          <w:szCs w:val="28"/>
        </w:rPr>
        <w:t xml:space="preserve"> спрямова</w:t>
      </w:r>
      <w:r w:rsidRPr="00061B2B">
        <w:rPr>
          <w:color w:val="000000"/>
          <w:sz w:val="28"/>
          <w:szCs w:val="28"/>
        </w:rPr>
        <w:softHyphen/>
        <w:t>ності особистості, закріплення її позитивної соціальної орієнтації.</w:t>
      </w:r>
    </w:p>
    <w:p w:rsidR="00F048BE" w:rsidRPr="00061B2B" w:rsidRDefault="00F048BE" w:rsidP="00F048BE">
      <w:pPr>
        <w:pStyle w:val="a4"/>
        <w:spacing w:before="0" w:beforeAutospacing="0" w:after="0" w:afterAutospacing="0" w:line="276" w:lineRule="auto"/>
        <w:jc w:val="both"/>
        <w:rPr>
          <w:color w:val="000000"/>
          <w:sz w:val="28"/>
          <w:szCs w:val="28"/>
        </w:rPr>
      </w:pPr>
      <w:r w:rsidRPr="00061B2B">
        <w:rPr>
          <w:color w:val="000000"/>
          <w:sz w:val="28"/>
          <w:szCs w:val="28"/>
        </w:rPr>
        <w:t>Основними формами реалізації методу переконання є:</w:t>
      </w:r>
    </w:p>
    <w:p w:rsidR="00F048BE" w:rsidRPr="00061B2B" w:rsidRDefault="00F048BE" w:rsidP="00F048BE">
      <w:pPr>
        <w:pStyle w:val="a4"/>
        <w:numPr>
          <w:ilvl w:val="0"/>
          <w:numId w:val="13"/>
        </w:numPr>
        <w:spacing w:before="0" w:beforeAutospacing="0" w:after="0" w:afterAutospacing="0" w:line="276" w:lineRule="auto"/>
        <w:jc w:val="both"/>
        <w:rPr>
          <w:color w:val="000000"/>
          <w:sz w:val="28"/>
          <w:szCs w:val="28"/>
        </w:rPr>
      </w:pPr>
      <w:r w:rsidRPr="00061B2B">
        <w:rPr>
          <w:color w:val="000000"/>
          <w:sz w:val="28"/>
          <w:szCs w:val="28"/>
        </w:rPr>
        <w:t>індивідуальні та колективні бесіди, обговорювання поведінки осіб у трудових колективах, встановлення над ними опіки та шеф</w:t>
      </w:r>
      <w:r w:rsidRPr="00061B2B">
        <w:rPr>
          <w:color w:val="000000"/>
          <w:sz w:val="28"/>
          <w:szCs w:val="28"/>
        </w:rPr>
        <w:softHyphen/>
        <w:t>ства;</w:t>
      </w:r>
    </w:p>
    <w:p w:rsidR="00F048BE" w:rsidRPr="00061B2B" w:rsidRDefault="00F048BE" w:rsidP="00F048BE">
      <w:pPr>
        <w:pStyle w:val="a4"/>
        <w:numPr>
          <w:ilvl w:val="0"/>
          <w:numId w:val="13"/>
        </w:numPr>
        <w:spacing w:before="0" w:beforeAutospacing="0" w:after="0" w:afterAutospacing="0" w:line="276" w:lineRule="auto"/>
        <w:jc w:val="both"/>
        <w:rPr>
          <w:color w:val="000000"/>
          <w:sz w:val="28"/>
          <w:szCs w:val="28"/>
        </w:rPr>
      </w:pPr>
      <w:r w:rsidRPr="00061B2B">
        <w:rPr>
          <w:color w:val="000000"/>
          <w:sz w:val="28"/>
          <w:szCs w:val="28"/>
        </w:rPr>
        <w:t>роз'яснення, законодавства;</w:t>
      </w:r>
    </w:p>
    <w:p w:rsidR="00F048BE" w:rsidRPr="00061B2B" w:rsidRDefault="00F048BE" w:rsidP="00F048BE">
      <w:pPr>
        <w:pStyle w:val="a4"/>
        <w:numPr>
          <w:ilvl w:val="0"/>
          <w:numId w:val="13"/>
        </w:numPr>
        <w:spacing w:before="0" w:beforeAutospacing="0" w:after="0" w:afterAutospacing="0" w:line="276" w:lineRule="auto"/>
        <w:jc w:val="both"/>
        <w:rPr>
          <w:color w:val="000000"/>
          <w:sz w:val="28"/>
          <w:szCs w:val="28"/>
        </w:rPr>
      </w:pPr>
      <w:r w:rsidRPr="00061B2B">
        <w:rPr>
          <w:color w:val="000000"/>
          <w:sz w:val="28"/>
          <w:szCs w:val="28"/>
        </w:rPr>
        <w:t>усне попередження про неприпустимість протиправних дій, офіційне попередження про неприпустимість учинення насильства в сім'ї;</w:t>
      </w:r>
    </w:p>
    <w:p w:rsidR="00F048BE" w:rsidRPr="00061B2B" w:rsidRDefault="00F048BE" w:rsidP="00F048BE">
      <w:pPr>
        <w:pStyle w:val="a4"/>
        <w:numPr>
          <w:ilvl w:val="0"/>
          <w:numId w:val="13"/>
        </w:numPr>
        <w:spacing w:before="0" w:beforeAutospacing="0" w:after="0" w:afterAutospacing="0" w:line="276" w:lineRule="auto"/>
        <w:jc w:val="both"/>
        <w:rPr>
          <w:color w:val="000000"/>
          <w:sz w:val="28"/>
          <w:szCs w:val="28"/>
        </w:rPr>
      </w:pPr>
      <w:r w:rsidRPr="00061B2B">
        <w:rPr>
          <w:color w:val="000000"/>
          <w:sz w:val="28"/>
          <w:szCs w:val="28"/>
        </w:rPr>
        <w:t>офіційне застереження про неприпустимість протиправної поведінки;</w:t>
      </w:r>
    </w:p>
    <w:p w:rsidR="00F048BE" w:rsidRPr="00061B2B" w:rsidRDefault="00F048BE" w:rsidP="00F048BE">
      <w:pPr>
        <w:pStyle w:val="a4"/>
        <w:numPr>
          <w:ilvl w:val="0"/>
          <w:numId w:val="13"/>
        </w:numPr>
        <w:spacing w:before="0" w:beforeAutospacing="0" w:after="0" w:afterAutospacing="0" w:line="276" w:lineRule="auto"/>
        <w:jc w:val="both"/>
        <w:rPr>
          <w:color w:val="000000"/>
          <w:sz w:val="28"/>
          <w:szCs w:val="28"/>
        </w:rPr>
      </w:pPr>
      <w:r w:rsidRPr="00061B2B">
        <w:rPr>
          <w:color w:val="000000"/>
          <w:sz w:val="28"/>
          <w:szCs w:val="28"/>
        </w:rPr>
        <w:lastRenderedPageBreak/>
        <w:t>профілактичний облік.</w:t>
      </w:r>
    </w:p>
    <w:p w:rsidR="00F048BE" w:rsidRPr="00061B2B" w:rsidRDefault="00F048BE" w:rsidP="00F048BE">
      <w:pPr>
        <w:pStyle w:val="a4"/>
        <w:spacing w:before="0" w:beforeAutospacing="0" w:after="0" w:afterAutospacing="0" w:line="276" w:lineRule="auto"/>
        <w:ind w:firstLine="360"/>
        <w:jc w:val="both"/>
        <w:rPr>
          <w:color w:val="000000"/>
          <w:sz w:val="28"/>
          <w:szCs w:val="28"/>
        </w:rPr>
      </w:pPr>
      <w:r w:rsidRPr="00061B2B">
        <w:rPr>
          <w:color w:val="000000"/>
          <w:sz w:val="28"/>
          <w:szCs w:val="28"/>
        </w:rPr>
        <w:t>Метод надання соціальної допомоги, як правило, є одним із на</w:t>
      </w:r>
      <w:r w:rsidRPr="00061B2B">
        <w:rPr>
          <w:color w:val="000000"/>
          <w:sz w:val="28"/>
          <w:szCs w:val="28"/>
        </w:rPr>
        <w:softHyphen/>
        <w:t>йефективніших у діяльності суб'єктів попередження злочинності. Він стосується працевлаштування, покращення побутових умов тощо. Заходи допомоги реалізуються також шляхом впливу на со</w:t>
      </w:r>
      <w:r w:rsidRPr="00061B2B">
        <w:rPr>
          <w:color w:val="000000"/>
          <w:sz w:val="28"/>
          <w:szCs w:val="28"/>
        </w:rPr>
        <w:softHyphen/>
        <w:t>ціальне мікросередовище особи, з якою ведеться профілактична ро</w:t>
      </w:r>
      <w:r w:rsidRPr="00061B2B">
        <w:rPr>
          <w:color w:val="000000"/>
          <w:sz w:val="28"/>
          <w:szCs w:val="28"/>
        </w:rPr>
        <w:softHyphen/>
        <w:t>бота. Для виключення негативного впливу з носіями такого впливу проводиться індивідуально-попереджувальна діяльність.</w:t>
      </w:r>
      <w:r w:rsidRPr="00061B2B">
        <w:rPr>
          <w:color w:val="000000"/>
          <w:sz w:val="28"/>
          <w:szCs w:val="28"/>
          <w:vertAlign w:val="superscript"/>
        </w:rPr>
        <w:t>1</w:t>
      </w:r>
    </w:p>
    <w:p w:rsidR="00F048BE" w:rsidRPr="00061B2B" w:rsidRDefault="00F048BE" w:rsidP="00F048BE">
      <w:pPr>
        <w:pStyle w:val="a4"/>
        <w:spacing w:before="0" w:beforeAutospacing="0" w:after="0" w:afterAutospacing="0" w:line="276" w:lineRule="auto"/>
        <w:ind w:firstLine="708"/>
        <w:jc w:val="both"/>
        <w:rPr>
          <w:color w:val="000000"/>
          <w:sz w:val="28"/>
          <w:szCs w:val="28"/>
        </w:rPr>
      </w:pPr>
      <w:r w:rsidRPr="00061B2B">
        <w:rPr>
          <w:color w:val="000000"/>
          <w:sz w:val="28"/>
          <w:szCs w:val="28"/>
        </w:rPr>
        <w:t xml:space="preserve">Метод примусу є одним із головних у </w:t>
      </w:r>
      <w:proofErr w:type="spellStart"/>
      <w:r w:rsidRPr="00061B2B">
        <w:rPr>
          <w:color w:val="000000"/>
          <w:sz w:val="28"/>
          <w:szCs w:val="28"/>
        </w:rPr>
        <w:t>діял</w:t>
      </w:r>
      <w:proofErr w:type="spellEnd"/>
      <w:r w:rsidRPr="00061B2B">
        <w:rPr>
          <w:color w:val="000000"/>
          <w:sz w:val="28"/>
          <w:szCs w:val="28"/>
        </w:rPr>
        <w:t xml:space="preserve"> </w:t>
      </w:r>
      <w:proofErr w:type="spellStart"/>
      <w:r w:rsidRPr="00061B2B">
        <w:rPr>
          <w:color w:val="000000"/>
          <w:sz w:val="28"/>
          <w:szCs w:val="28"/>
        </w:rPr>
        <w:t>ьності</w:t>
      </w:r>
      <w:proofErr w:type="spellEnd"/>
      <w:r w:rsidRPr="00061B2B">
        <w:rPr>
          <w:color w:val="000000"/>
          <w:sz w:val="28"/>
          <w:szCs w:val="28"/>
        </w:rPr>
        <w:t xml:space="preserve"> правоохоронних органів. Заснований виключно на законі, цей метод дає можливість своєчасно попереджувати протиправну злочинну діяльність осіб, які під контролем, захищати громадян від їх протиправних посягань. Цей метод реалізується шляхом застосування різних за юридичною природою, змістом і спрямованістю заходів впливу, які регламенто</w:t>
      </w:r>
      <w:r w:rsidRPr="00061B2B">
        <w:rPr>
          <w:color w:val="000000"/>
          <w:sz w:val="28"/>
          <w:szCs w:val="28"/>
        </w:rPr>
        <w:softHyphen/>
        <w:t>вані. законодавством у цілому й. окремими галузями права.</w:t>
      </w:r>
    </w:p>
    <w:p w:rsidR="00F048BE" w:rsidRPr="00061B2B" w:rsidRDefault="00F048BE" w:rsidP="00F048BE">
      <w:pPr>
        <w:pStyle w:val="a4"/>
        <w:spacing w:before="0" w:beforeAutospacing="0" w:after="0" w:afterAutospacing="0" w:line="276" w:lineRule="auto"/>
        <w:jc w:val="both"/>
        <w:rPr>
          <w:color w:val="000000"/>
          <w:sz w:val="28"/>
          <w:szCs w:val="28"/>
        </w:rPr>
      </w:pPr>
      <w:r w:rsidRPr="00061B2B">
        <w:rPr>
          <w:color w:val="000000"/>
          <w:sz w:val="28"/>
          <w:szCs w:val="28"/>
        </w:rPr>
        <w:t>До основних заходів примусу, що застосовуються правоохорон</w:t>
      </w:r>
      <w:r w:rsidRPr="00061B2B">
        <w:rPr>
          <w:color w:val="000000"/>
          <w:sz w:val="28"/>
          <w:szCs w:val="28"/>
        </w:rPr>
        <w:softHyphen/>
        <w:t>ній ми органами, відносяться:</w:t>
      </w:r>
    </w:p>
    <w:p w:rsidR="00F048BE" w:rsidRPr="00061B2B" w:rsidRDefault="00F048BE" w:rsidP="00F048BE">
      <w:pPr>
        <w:pStyle w:val="a4"/>
        <w:numPr>
          <w:ilvl w:val="0"/>
          <w:numId w:val="14"/>
        </w:numPr>
        <w:spacing w:before="0" w:beforeAutospacing="0" w:after="0" w:afterAutospacing="0" w:line="276" w:lineRule="auto"/>
        <w:jc w:val="both"/>
        <w:rPr>
          <w:color w:val="000000"/>
          <w:sz w:val="28"/>
          <w:szCs w:val="28"/>
        </w:rPr>
      </w:pPr>
      <w:proofErr w:type="spellStart"/>
      <w:r w:rsidRPr="00061B2B">
        <w:rPr>
          <w:color w:val="000000"/>
          <w:sz w:val="28"/>
          <w:szCs w:val="28"/>
        </w:rPr>
        <w:t>адміністра</w:t>
      </w:r>
      <w:proofErr w:type="spellEnd"/>
      <w:r w:rsidRPr="00061B2B">
        <w:rPr>
          <w:color w:val="000000"/>
          <w:sz w:val="28"/>
          <w:szCs w:val="28"/>
        </w:rPr>
        <w:t xml:space="preserve"> </w:t>
      </w:r>
      <w:proofErr w:type="spellStart"/>
      <w:r w:rsidRPr="00061B2B">
        <w:rPr>
          <w:color w:val="000000"/>
          <w:sz w:val="28"/>
          <w:szCs w:val="28"/>
        </w:rPr>
        <w:t>тивний</w:t>
      </w:r>
      <w:proofErr w:type="spellEnd"/>
      <w:r w:rsidRPr="00061B2B">
        <w:rPr>
          <w:color w:val="000000"/>
          <w:sz w:val="28"/>
          <w:szCs w:val="28"/>
        </w:rPr>
        <w:t xml:space="preserve"> арешт та </w:t>
      </w:r>
      <w:proofErr w:type="spellStart"/>
      <w:r w:rsidRPr="00061B2B">
        <w:rPr>
          <w:color w:val="000000"/>
          <w:sz w:val="28"/>
          <w:szCs w:val="28"/>
        </w:rPr>
        <w:t>адміністрати</w:t>
      </w:r>
      <w:proofErr w:type="spellEnd"/>
      <w:r w:rsidRPr="00061B2B">
        <w:rPr>
          <w:color w:val="000000"/>
          <w:sz w:val="28"/>
          <w:szCs w:val="28"/>
        </w:rPr>
        <w:t xml:space="preserve"> </w:t>
      </w:r>
      <w:proofErr w:type="spellStart"/>
      <w:r w:rsidRPr="00061B2B">
        <w:rPr>
          <w:color w:val="000000"/>
          <w:sz w:val="28"/>
          <w:szCs w:val="28"/>
        </w:rPr>
        <w:t>вне</w:t>
      </w:r>
      <w:proofErr w:type="spellEnd"/>
      <w:r w:rsidRPr="00061B2B">
        <w:rPr>
          <w:color w:val="000000"/>
          <w:sz w:val="28"/>
          <w:szCs w:val="28"/>
        </w:rPr>
        <w:t xml:space="preserve"> затримання;</w:t>
      </w:r>
    </w:p>
    <w:p w:rsidR="00F048BE" w:rsidRPr="00061B2B" w:rsidRDefault="00F048BE" w:rsidP="00F048BE">
      <w:pPr>
        <w:pStyle w:val="a4"/>
        <w:numPr>
          <w:ilvl w:val="0"/>
          <w:numId w:val="14"/>
        </w:numPr>
        <w:spacing w:before="0" w:beforeAutospacing="0" w:after="0" w:afterAutospacing="0" w:line="276" w:lineRule="auto"/>
        <w:jc w:val="both"/>
        <w:rPr>
          <w:color w:val="000000"/>
          <w:sz w:val="28"/>
          <w:szCs w:val="28"/>
        </w:rPr>
      </w:pPr>
      <w:r w:rsidRPr="00061B2B">
        <w:rPr>
          <w:color w:val="000000"/>
          <w:sz w:val="28"/>
          <w:szCs w:val="28"/>
        </w:rPr>
        <w:t>штраф;</w:t>
      </w:r>
    </w:p>
    <w:p w:rsidR="00F048BE" w:rsidRPr="00061B2B" w:rsidRDefault="00F048BE" w:rsidP="00F048BE">
      <w:pPr>
        <w:pStyle w:val="a4"/>
        <w:numPr>
          <w:ilvl w:val="0"/>
          <w:numId w:val="14"/>
        </w:numPr>
        <w:spacing w:before="0" w:beforeAutospacing="0" w:after="0" w:afterAutospacing="0" w:line="276" w:lineRule="auto"/>
        <w:jc w:val="both"/>
        <w:rPr>
          <w:color w:val="000000"/>
          <w:sz w:val="28"/>
          <w:szCs w:val="28"/>
        </w:rPr>
      </w:pPr>
      <w:r w:rsidRPr="00061B2B">
        <w:rPr>
          <w:color w:val="000000"/>
          <w:sz w:val="28"/>
          <w:szCs w:val="28"/>
        </w:rPr>
        <w:t>примусове лікування хронічних алкоголіків та наркоманів;</w:t>
      </w:r>
    </w:p>
    <w:p w:rsidR="00F048BE" w:rsidRPr="00061B2B" w:rsidRDefault="00F048BE" w:rsidP="00F048BE">
      <w:pPr>
        <w:pStyle w:val="a4"/>
        <w:numPr>
          <w:ilvl w:val="0"/>
          <w:numId w:val="14"/>
        </w:numPr>
        <w:spacing w:before="0" w:beforeAutospacing="0" w:after="0" w:afterAutospacing="0" w:line="276" w:lineRule="auto"/>
        <w:jc w:val="both"/>
        <w:rPr>
          <w:color w:val="000000"/>
          <w:sz w:val="28"/>
          <w:szCs w:val="28"/>
        </w:rPr>
      </w:pPr>
      <w:r w:rsidRPr="00061B2B">
        <w:rPr>
          <w:color w:val="000000"/>
          <w:sz w:val="28"/>
          <w:szCs w:val="28"/>
        </w:rPr>
        <w:t>адміністративний нагляд за особами, які звільнилися з місць позбавлення волі.</w:t>
      </w:r>
    </w:p>
    <w:p w:rsidR="00F048BE" w:rsidRPr="00061B2B" w:rsidRDefault="00F048BE" w:rsidP="00F048BE">
      <w:pPr>
        <w:pStyle w:val="a4"/>
        <w:spacing w:before="0" w:beforeAutospacing="0" w:after="0" w:afterAutospacing="0" w:line="276" w:lineRule="auto"/>
        <w:ind w:left="360"/>
        <w:jc w:val="both"/>
        <w:rPr>
          <w:color w:val="000000"/>
          <w:sz w:val="28"/>
          <w:szCs w:val="28"/>
        </w:rPr>
      </w:pPr>
      <w:r w:rsidRPr="00061B2B">
        <w:rPr>
          <w:color w:val="000000"/>
          <w:sz w:val="28"/>
          <w:szCs w:val="28"/>
        </w:rPr>
        <w:t>Застосування заходів індивідуальної профілактики передбачає постійне, всебічне та глибоке вивчення особистості, її поведінки, зв'язків та намірів. Отримана у результаті цього інформація і прогноз на її підставі впливають на корекцію плану індивідуальної роботи.</w:t>
      </w:r>
    </w:p>
    <w:p w:rsidR="00F048BE" w:rsidRPr="00061B2B" w:rsidRDefault="00F048BE" w:rsidP="00F048BE">
      <w:pPr>
        <w:pStyle w:val="a4"/>
        <w:spacing w:before="0" w:beforeAutospacing="0" w:after="0" w:afterAutospacing="0" w:line="276" w:lineRule="auto"/>
        <w:jc w:val="both"/>
        <w:rPr>
          <w:color w:val="000000"/>
          <w:sz w:val="28"/>
          <w:szCs w:val="28"/>
        </w:rPr>
      </w:pPr>
      <w:r w:rsidRPr="00061B2B">
        <w:rPr>
          <w:color w:val="000000"/>
          <w:sz w:val="28"/>
          <w:szCs w:val="28"/>
        </w:rPr>
        <w:t xml:space="preserve">На профілактичний облік в органах </w:t>
      </w:r>
      <w:proofErr w:type="spellStart"/>
      <w:r w:rsidRPr="00061B2B">
        <w:rPr>
          <w:color w:val="000000"/>
          <w:sz w:val="28"/>
          <w:szCs w:val="28"/>
        </w:rPr>
        <w:t>внугрішніх</w:t>
      </w:r>
      <w:proofErr w:type="spellEnd"/>
      <w:r w:rsidRPr="00061B2B">
        <w:rPr>
          <w:color w:val="000000"/>
          <w:sz w:val="28"/>
          <w:szCs w:val="28"/>
        </w:rPr>
        <w:t xml:space="preserve"> справ беруться особи:</w:t>
      </w:r>
    </w:p>
    <w:p w:rsidR="00F048BE" w:rsidRPr="00061B2B" w:rsidRDefault="00F048BE" w:rsidP="00F048BE">
      <w:pPr>
        <w:pStyle w:val="a4"/>
        <w:numPr>
          <w:ilvl w:val="0"/>
          <w:numId w:val="15"/>
        </w:numPr>
        <w:spacing w:before="0" w:beforeAutospacing="0" w:after="0" w:afterAutospacing="0" w:line="276" w:lineRule="auto"/>
        <w:jc w:val="both"/>
        <w:rPr>
          <w:color w:val="000000"/>
          <w:sz w:val="28"/>
          <w:szCs w:val="28"/>
        </w:rPr>
      </w:pPr>
      <w:r w:rsidRPr="00061B2B">
        <w:rPr>
          <w:color w:val="000000"/>
          <w:sz w:val="28"/>
          <w:szCs w:val="28"/>
        </w:rPr>
        <w:t>що вчинили двічі протягом року адміністративні правопору</w:t>
      </w:r>
      <w:r w:rsidRPr="00061B2B">
        <w:rPr>
          <w:color w:val="000000"/>
          <w:sz w:val="28"/>
          <w:szCs w:val="28"/>
        </w:rPr>
        <w:softHyphen/>
        <w:t>шення, за які згідно із законом може бути призначено покарання у вигляді адміністративного арешту, або особи, що вчинили адміні</w:t>
      </w:r>
      <w:r w:rsidRPr="00061B2B">
        <w:rPr>
          <w:color w:val="000000"/>
          <w:sz w:val="28"/>
          <w:szCs w:val="28"/>
        </w:rPr>
        <w:softHyphen/>
        <w:t>стративне правопорушення після оголошення офіційного застере</w:t>
      </w:r>
      <w:r w:rsidRPr="00061B2B">
        <w:rPr>
          <w:color w:val="000000"/>
          <w:sz w:val="28"/>
          <w:szCs w:val="28"/>
        </w:rPr>
        <w:softHyphen/>
        <w:t>ження про неприпустимість протиправної поведінки;</w:t>
      </w:r>
    </w:p>
    <w:p w:rsidR="00F048BE" w:rsidRPr="00061B2B" w:rsidRDefault="00F048BE" w:rsidP="00F048BE">
      <w:pPr>
        <w:pStyle w:val="a4"/>
        <w:numPr>
          <w:ilvl w:val="0"/>
          <w:numId w:val="15"/>
        </w:numPr>
        <w:spacing w:before="0" w:beforeAutospacing="0" w:after="0" w:afterAutospacing="0" w:line="276" w:lineRule="auto"/>
        <w:jc w:val="both"/>
        <w:rPr>
          <w:color w:val="000000"/>
          <w:sz w:val="28"/>
          <w:szCs w:val="28"/>
        </w:rPr>
      </w:pPr>
      <w:r w:rsidRPr="00061B2B">
        <w:rPr>
          <w:color w:val="000000"/>
          <w:sz w:val="28"/>
          <w:szCs w:val="28"/>
        </w:rPr>
        <w:t xml:space="preserve">відносно яких є інформація, що вони </w:t>
      </w:r>
      <w:proofErr w:type="spellStart"/>
      <w:r w:rsidRPr="00061B2B">
        <w:rPr>
          <w:color w:val="000000"/>
          <w:sz w:val="28"/>
          <w:szCs w:val="28"/>
        </w:rPr>
        <w:t>можугь</w:t>
      </w:r>
      <w:proofErr w:type="spellEnd"/>
      <w:r w:rsidRPr="00061B2B">
        <w:rPr>
          <w:color w:val="000000"/>
          <w:sz w:val="28"/>
          <w:szCs w:val="28"/>
        </w:rPr>
        <w:t xml:space="preserve"> вчинити злочин і відносно яких відповідні органи застосували заходи запобігання;</w:t>
      </w:r>
    </w:p>
    <w:p w:rsidR="00F048BE" w:rsidRPr="00061B2B" w:rsidRDefault="00F048BE" w:rsidP="00F048BE">
      <w:pPr>
        <w:pStyle w:val="a4"/>
        <w:numPr>
          <w:ilvl w:val="0"/>
          <w:numId w:val="15"/>
        </w:numPr>
        <w:spacing w:before="0" w:beforeAutospacing="0" w:after="0" w:afterAutospacing="0" w:line="276" w:lineRule="auto"/>
        <w:jc w:val="both"/>
        <w:rPr>
          <w:color w:val="000000"/>
          <w:sz w:val="28"/>
          <w:szCs w:val="28"/>
        </w:rPr>
      </w:pPr>
      <w:r w:rsidRPr="00061B2B">
        <w:rPr>
          <w:color w:val="000000"/>
          <w:sz w:val="28"/>
          <w:szCs w:val="28"/>
        </w:rPr>
        <w:t>злочинна діяльність яких була припинена і які не були засуд</w:t>
      </w:r>
      <w:r w:rsidRPr="00061B2B">
        <w:rPr>
          <w:color w:val="000000"/>
          <w:sz w:val="28"/>
          <w:szCs w:val="28"/>
        </w:rPr>
        <w:softHyphen/>
        <w:t>жені до кримінального покарання;</w:t>
      </w:r>
    </w:p>
    <w:p w:rsidR="00F048BE" w:rsidRPr="00061B2B" w:rsidRDefault="00F048BE" w:rsidP="00F048BE">
      <w:pPr>
        <w:pStyle w:val="a4"/>
        <w:numPr>
          <w:ilvl w:val="0"/>
          <w:numId w:val="15"/>
        </w:numPr>
        <w:spacing w:before="0" w:beforeAutospacing="0" w:after="0" w:afterAutospacing="0" w:line="276" w:lineRule="auto"/>
        <w:jc w:val="both"/>
        <w:rPr>
          <w:color w:val="000000"/>
          <w:sz w:val="28"/>
          <w:szCs w:val="28"/>
        </w:rPr>
      </w:pPr>
      <w:r w:rsidRPr="00061B2B">
        <w:rPr>
          <w:color w:val="000000"/>
          <w:sz w:val="28"/>
          <w:szCs w:val="28"/>
        </w:rPr>
        <w:t>звільнені з місць позбавлення волі, ті, що відбули покарання за злочин, з яких судимість не знято або не погашено у встановле</w:t>
      </w:r>
      <w:r w:rsidRPr="00061B2B">
        <w:rPr>
          <w:color w:val="000000"/>
          <w:sz w:val="28"/>
          <w:szCs w:val="28"/>
        </w:rPr>
        <w:softHyphen/>
        <w:t>ному законом порядку;</w:t>
      </w:r>
    </w:p>
    <w:p w:rsidR="00F048BE" w:rsidRPr="00061B2B" w:rsidRDefault="00F048BE" w:rsidP="00F048BE">
      <w:pPr>
        <w:pStyle w:val="a4"/>
        <w:numPr>
          <w:ilvl w:val="0"/>
          <w:numId w:val="15"/>
        </w:numPr>
        <w:spacing w:before="0" w:beforeAutospacing="0" w:after="0" w:afterAutospacing="0" w:line="276" w:lineRule="auto"/>
        <w:jc w:val="both"/>
        <w:rPr>
          <w:color w:val="000000"/>
          <w:sz w:val="28"/>
          <w:szCs w:val="28"/>
        </w:rPr>
      </w:pPr>
      <w:r w:rsidRPr="00061B2B">
        <w:rPr>
          <w:color w:val="000000"/>
          <w:sz w:val="28"/>
          <w:szCs w:val="28"/>
        </w:rPr>
        <w:lastRenderedPageBreak/>
        <w:t>засуджені за вчинення злочину умовно або до міри покарання, не пов'язаної з позбавленням волі, а також звільнені від покарання та його відбування;</w:t>
      </w:r>
    </w:p>
    <w:p w:rsidR="00F048BE" w:rsidRPr="00061B2B" w:rsidRDefault="00F048BE" w:rsidP="00F048BE">
      <w:pPr>
        <w:pStyle w:val="a4"/>
        <w:numPr>
          <w:ilvl w:val="0"/>
          <w:numId w:val="15"/>
        </w:numPr>
        <w:spacing w:before="0" w:beforeAutospacing="0" w:after="0" w:afterAutospacing="0" w:line="276" w:lineRule="auto"/>
        <w:jc w:val="both"/>
        <w:rPr>
          <w:color w:val="000000"/>
          <w:sz w:val="28"/>
          <w:szCs w:val="28"/>
        </w:rPr>
      </w:pPr>
      <w:r w:rsidRPr="00061B2B">
        <w:rPr>
          <w:color w:val="000000"/>
          <w:sz w:val="28"/>
          <w:szCs w:val="28"/>
        </w:rPr>
        <w:t>перебували на лікуванні від алкоголізму та наркоманії у спе</w:t>
      </w:r>
      <w:r w:rsidRPr="00061B2B">
        <w:rPr>
          <w:color w:val="000000"/>
          <w:sz w:val="28"/>
          <w:szCs w:val="28"/>
        </w:rPr>
        <w:softHyphen/>
        <w:t>ціальних наркологічних закладах;</w:t>
      </w:r>
    </w:p>
    <w:p w:rsidR="00F048BE" w:rsidRPr="00061B2B" w:rsidRDefault="00F048BE" w:rsidP="00F048BE">
      <w:pPr>
        <w:pStyle w:val="a4"/>
        <w:numPr>
          <w:ilvl w:val="0"/>
          <w:numId w:val="15"/>
        </w:numPr>
        <w:spacing w:before="0" w:beforeAutospacing="0" w:after="0" w:afterAutospacing="0" w:line="276" w:lineRule="auto"/>
        <w:jc w:val="both"/>
        <w:rPr>
          <w:color w:val="000000"/>
          <w:sz w:val="28"/>
          <w:szCs w:val="28"/>
        </w:rPr>
      </w:pPr>
      <w:r w:rsidRPr="00061B2B">
        <w:rPr>
          <w:color w:val="000000"/>
          <w:sz w:val="28"/>
          <w:szCs w:val="28"/>
        </w:rPr>
        <w:t>були визнані в установленому порядку хронічними алкоголі</w:t>
      </w:r>
      <w:r w:rsidRPr="00061B2B">
        <w:rPr>
          <w:color w:val="000000"/>
          <w:sz w:val="28"/>
          <w:szCs w:val="28"/>
        </w:rPr>
        <w:softHyphen/>
        <w:t>ками або зловживають спиртними напоями;</w:t>
      </w:r>
    </w:p>
    <w:p w:rsidR="00F048BE" w:rsidRPr="00061B2B" w:rsidRDefault="00F048BE" w:rsidP="00F048BE">
      <w:pPr>
        <w:pStyle w:val="a4"/>
        <w:numPr>
          <w:ilvl w:val="0"/>
          <w:numId w:val="15"/>
        </w:numPr>
        <w:spacing w:before="0" w:beforeAutospacing="0" w:after="0" w:afterAutospacing="0" w:line="276" w:lineRule="auto"/>
        <w:jc w:val="both"/>
        <w:rPr>
          <w:color w:val="000000"/>
          <w:sz w:val="28"/>
          <w:szCs w:val="28"/>
        </w:rPr>
      </w:pPr>
      <w:r w:rsidRPr="00061B2B">
        <w:rPr>
          <w:color w:val="000000"/>
          <w:sz w:val="28"/>
          <w:szCs w:val="28"/>
        </w:rPr>
        <w:t>двічі притягувалися до адміністративної чи іншої відповідаль</w:t>
      </w:r>
      <w:r w:rsidRPr="00061B2B">
        <w:rPr>
          <w:color w:val="000000"/>
          <w:sz w:val="28"/>
          <w:szCs w:val="28"/>
        </w:rPr>
        <w:softHyphen/>
        <w:t>ності за розпивання спиртних напоїв або появи у нетверезому стані в громадських місцях, що допускають на ґрунті пияцтва інші пору</w:t>
      </w:r>
      <w:r w:rsidRPr="00061B2B">
        <w:rPr>
          <w:color w:val="000000"/>
          <w:sz w:val="28"/>
          <w:szCs w:val="28"/>
        </w:rPr>
        <w:softHyphen/>
        <w:t>шення громадського порядку чи правил громадського співіснування;</w:t>
      </w:r>
    </w:p>
    <w:p w:rsidR="00F048BE" w:rsidRPr="00061B2B" w:rsidRDefault="00F048BE" w:rsidP="00F048BE">
      <w:pPr>
        <w:pStyle w:val="a4"/>
        <w:numPr>
          <w:ilvl w:val="0"/>
          <w:numId w:val="15"/>
        </w:numPr>
        <w:spacing w:before="0" w:beforeAutospacing="0" w:after="0" w:afterAutospacing="0" w:line="276" w:lineRule="auto"/>
        <w:jc w:val="both"/>
        <w:rPr>
          <w:color w:val="000000"/>
          <w:sz w:val="28"/>
          <w:szCs w:val="28"/>
        </w:rPr>
      </w:pPr>
      <w:r w:rsidRPr="00061B2B">
        <w:rPr>
          <w:color w:val="000000"/>
          <w:sz w:val="28"/>
          <w:szCs w:val="28"/>
        </w:rPr>
        <w:t>були визнані в установленому порядку наркоманами, токси</w:t>
      </w:r>
      <w:r w:rsidRPr="00061B2B">
        <w:rPr>
          <w:color w:val="000000"/>
          <w:sz w:val="28"/>
          <w:szCs w:val="28"/>
        </w:rPr>
        <w:softHyphen/>
        <w:t>команами або вживають наркотичні речовини без призначення лі</w:t>
      </w:r>
      <w:r w:rsidRPr="00061B2B">
        <w:rPr>
          <w:color w:val="000000"/>
          <w:sz w:val="28"/>
          <w:szCs w:val="28"/>
        </w:rPr>
        <w:softHyphen/>
        <w:t>каря;</w:t>
      </w:r>
    </w:p>
    <w:p w:rsidR="00F048BE" w:rsidRPr="00061B2B" w:rsidRDefault="00F048BE" w:rsidP="00F048BE">
      <w:pPr>
        <w:pStyle w:val="a4"/>
        <w:numPr>
          <w:ilvl w:val="0"/>
          <w:numId w:val="15"/>
        </w:numPr>
        <w:spacing w:before="0" w:beforeAutospacing="0" w:after="0" w:afterAutospacing="0" w:line="276" w:lineRule="auto"/>
        <w:jc w:val="both"/>
        <w:rPr>
          <w:color w:val="000000"/>
          <w:sz w:val="28"/>
          <w:szCs w:val="28"/>
        </w:rPr>
      </w:pPr>
      <w:r w:rsidRPr="00061B2B">
        <w:rPr>
          <w:color w:val="000000"/>
          <w:sz w:val="28"/>
          <w:szCs w:val="28"/>
        </w:rPr>
        <w:t>психічно хворі, які є суспільно небезпечними і перебувають на спеціальному обліку в закладах охорони здоров'я;</w:t>
      </w:r>
    </w:p>
    <w:p w:rsidR="00F048BE" w:rsidRPr="00061B2B" w:rsidRDefault="00F048BE" w:rsidP="00F048BE">
      <w:pPr>
        <w:pStyle w:val="a4"/>
        <w:numPr>
          <w:ilvl w:val="0"/>
          <w:numId w:val="15"/>
        </w:numPr>
        <w:spacing w:before="0" w:beforeAutospacing="0" w:after="0" w:afterAutospacing="0" w:line="276" w:lineRule="auto"/>
        <w:jc w:val="both"/>
        <w:rPr>
          <w:color w:val="000000"/>
          <w:sz w:val="28"/>
          <w:szCs w:val="28"/>
        </w:rPr>
      </w:pPr>
      <w:r w:rsidRPr="00061B2B">
        <w:rPr>
          <w:color w:val="000000"/>
          <w:sz w:val="28"/>
          <w:szCs w:val="28"/>
        </w:rPr>
        <w:t>вчиняють насильство в сім'ї;</w:t>
      </w:r>
    </w:p>
    <w:p w:rsidR="00F048BE" w:rsidRPr="00061B2B" w:rsidRDefault="00F048BE" w:rsidP="00F048BE">
      <w:pPr>
        <w:pStyle w:val="a4"/>
        <w:numPr>
          <w:ilvl w:val="0"/>
          <w:numId w:val="15"/>
        </w:numPr>
        <w:spacing w:before="0" w:beforeAutospacing="0" w:after="0" w:afterAutospacing="0" w:line="276" w:lineRule="auto"/>
        <w:jc w:val="both"/>
        <w:rPr>
          <w:color w:val="000000"/>
          <w:sz w:val="28"/>
          <w:szCs w:val="28"/>
        </w:rPr>
      </w:pPr>
      <w:r w:rsidRPr="00061B2B">
        <w:rPr>
          <w:color w:val="000000"/>
          <w:sz w:val="28"/>
          <w:szCs w:val="28"/>
        </w:rPr>
        <w:t>відносно яких здійснюється адміністративний нагляд;</w:t>
      </w:r>
    </w:p>
    <w:p w:rsidR="00F048BE" w:rsidRDefault="00F048BE" w:rsidP="00F048BE">
      <w:pPr>
        <w:pStyle w:val="a4"/>
        <w:numPr>
          <w:ilvl w:val="0"/>
          <w:numId w:val="15"/>
        </w:numPr>
        <w:spacing w:before="0" w:beforeAutospacing="0" w:after="0" w:afterAutospacing="0" w:line="276" w:lineRule="auto"/>
        <w:jc w:val="both"/>
        <w:rPr>
          <w:color w:val="000000"/>
          <w:sz w:val="28"/>
          <w:szCs w:val="28"/>
        </w:rPr>
      </w:pPr>
      <w:r w:rsidRPr="00061B2B">
        <w:rPr>
          <w:color w:val="000000"/>
          <w:sz w:val="28"/>
          <w:szCs w:val="28"/>
        </w:rPr>
        <w:t>батьки або особи, які їх заміняють, котрі не виконують обо</w:t>
      </w:r>
      <w:r w:rsidRPr="00061B2B">
        <w:rPr>
          <w:color w:val="000000"/>
          <w:sz w:val="28"/>
          <w:szCs w:val="28"/>
        </w:rPr>
        <w:softHyphen/>
        <w:t>в'язків щодо виховання і навчання дітей і своєю протиправною по</w:t>
      </w:r>
      <w:r w:rsidRPr="00061B2B">
        <w:rPr>
          <w:color w:val="000000"/>
          <w:sz w:val="28"/>
          <w:szCs w:val="28"/>
        </w:rPr>
        <w:softHyphen/>
        <w:t>ведінкою сприяють вчиненню ними правопорушень.</w:t>
      </w:r>
      <w:r>
        <w:rPr>
          <w:color w:val="000000"/>
          <w:sz w:val="28"/>
          <w:szCs w:val="28"/>
        </w:rPr>
        <w:t xml:space="preserve"> </w:t>
      </w:r>
    </w:p>
    <w:p w:rsidR="00F048BE" w:rsidRDefault="00F048BE" w:rsidP="00F048BE">
      <w:pPr>
        <w:pStyle w:val="a4"/>
        <w:spacing w:before="0" w:beforeAutospacing="0" w:after="0" w:afterAutospacing="0" w:line="276" w:lineRule="auto"/>
        <w:ind w:left="720"/>
        <w:jc w:val="both"/>
        <w:rPr>
          <w:b/>
          <w:sz w:val="28"/>
          <w:szCs w:val="28"/>
          <w:u w:val="single"/>
        </w:rPr>
      </w:pPr>
      <w:r w:rsidRPr="00AA5980">
        <w:rPr>
          <w:b/>
          <w:sz w:val="28"/>
          <w:szCs w:val="28"/>
          <w:u w:val="single"/>
        </w:rPr>
        <w:t xml:space="preserve">2.Робота працівників ЮП з дітьми </w:t>
      </w:r>
      <w:r>
        <w:rPr>
          <w:b/>
          <w:sz w:val="28"/>
          <w:szCs w:val="28"/>
          <w:u w:val="single"/>
        </w:rPr>
        <w:t xml:space="preserve">при постановці дитини обліку. </w:t>
      </w:r>
    </w:p>
    <w:p w:rsidR="00F048BE" w:rsidRPr="00E33BC4" w:rsidRDefault="00F048BE" w:rsidP="00F048BE">
      <w:pPr>
        <w:pStyle w:val="a4"/>
        <w:spacing w:before="0" w:beforeAutospacing="0" w:after="0" w:afterAutospacing="0" w:line="276" w:lineRule="auto"/>
        <w:ind w:left="720"/>
        <w:jc w:val="both"/>
        <w:rPr>
          <w:sz w:val="28"/>
          <w:szCs w:val="28"/>
        </w:rPr>
      </w:pPr>
      <w:r w:rsidRPr="00E33BC4">
        <w:rPr>
          <w:sz w:val="28"/>
          <w:szCs w:val="28"/>
        </w:rPr>
        <w:t>Працівники ювенальної превенції з метою здійснення заходів індивідуальної профілактики щодо дитини, яка вчинила адміністративні, кримінальні правопорушення здійснює постановку її на відповідний облік</w:t>
      </w:r>
      <w:r>
        <w:rPr>
          <w:sz w:val="28"/>
          <w:szCs w:val="28"/>
        </w:rPr>
        <w:t xml:space="preserve">. </w:t>
      </w:r>
      <w:proofErr w:type="spellStart"/>
      <w:r w:rsidRPr="00E33BC4">
        <w:rPr>
          <w:sz w:val="28"/>
          <w:szCs w:val="28"/>
          <w:lang w:val="ru-RU"/>
        </w:rPr>
        <w:t>Працівник</w:t>
      </w:r>
      <w:proofErr w:type="spellEnd"/>
      <w:r w:rsidRPr="00E33BC4">
        <w:rPr>
          <w:sz w:val="28"/>
          <w:szCs w:val="28"/>
          <w:lang w:val="ru-RU"/>
        </w:rPr>
        <w:t xml:space="preserve"> </w:t>
      </w:r>
      <w:proofErr w:type="spellStart"/>
      <w:proofErr w:type="gramStart"/>
      <w:r w:rsidRPr="00E33BC4">
        <w:rPr>
          <w:sz w:val="28"/>
          <w:szCs w:val="28"/>
          <w:lang w:val="ru-RU"/>
        </w:rPr>
        <w:t>п</w:t>
      </w:r>
      <w:proofErr w:type="gramEnd"/>
      <w:r w:rsidRPr="00E33BC4">
        <w:rPr>
          <w:sz w:val="28"/>
          <w:szCs w:val="28"/>
          <w:lang w:val="ru-RU"/>
        </w:rPr>
        <w:t>ідрозділу</w:t>
      </w:r>
      <w:proofErr w:type="spellEnd"/>
      <w:r w:rsidRPr="00E33BC4">
        <w:rPr>
          <w:sz w:val="28"/>
          <w:szCs w:val="28"/>
          <w:lang w:val="ru-RU"/>
        </w:rPr>
        <w:t xml:space="preserve"> </w:t>
      </w:r>
      <w:proofErr w:type="spellStart"/>
      <w:r w:rsidRPr="00E33BC4">
        <w:rPr>
          <w:sz w:val="28"/>
          <w:szCs w:val="28"/>
          <w:lang w:val="ru-RU"/>
        </w:rPr>
        <w:t>ювенальної</w:t>
      </w:r>
      <w:proofErr w:type="spellEnd"/>
      <w:r w:rsidRPr="00E33BC4">
        <w:rPr>
          <w:sz w:val="28"/>
          <w:szCs w:val="28"/>
          <w:lang w:val="ru-RU"/>
        </w:rPr>
        <w:t xml:space="preserve"> </w:t>
      </w:r>
      <w:proofErr w:type="spellStart"/>
      <w:r w:rsidRPr="00E33BC4">
        <w:rPr>
          <w:sz w:val="28"/>
          <w:szCs w:val="28"/>
          <w:lang w:val="ru-RU"/>
        </w:rPr>
        <w:t>превенції</w:t>
      </w:r>
      <w:proofErr w:type="spellEnd"/>
      <w:r w:rsidRPr="00E33BC4">
        <w:rPr>
          <w:sz w:val="28"/>
          <w:szCs w:val="28"/>
          <w:lang w:val="ru-RU"/>
        </w:rPr>
        <w:t xml:space="preserve"> </w:t>
      </w:r>
      <w:proofErr w:type="spellStart"/>
      <w:r w:rsidRPr="00E33BC4">
        <w:rPr>
          <w:sz w:val="28"/>
          <w:szCs w:val="28"/>
          <w:lang w:val="ru-RU"/>
        </w:rPr>
        <w:t>веде</w:t>
      </w:r>
      <w:proofErr w:type="spellEnd"/>
      <w:r w:rsidRPr="00E33BC4">
        <w:rPr>
          <w:sz w:val="28"/>
          <w:szCs w:val="28"/>
          <w:lang w:val="ru-RU"/>
        </w:rPr>
        <w:t xml:space="preserve"> </w:t>
      </w:r>
      <w:proofErr w:type="spellStart"/>
      <w:r w:rsidRPr="00E33BC4">
        <w:rPr>
          <w:sz w:val="28"/>
          <w:szCs w:val="28"/>
          <w:lang w:val="ru-RU"/>
        </w:rPr>
        <w:t>такі</w:t>
      </w:r>
      <w:proofErr w:type="spellEnd"/>
      <w:r w:rsidRPr="00E33BC4">
        <w:rPr>
          <w:sz w:val="28"/>
          <w:szCs w:val="28"/>
          <w:lang w:val="ru-RU"/>
        </w:rPr>
        <w:t xml:space="preserve"> </w:t>
      </w:r>
      <w:proofErr w:type="spellStart"/>
      <w:r w:rsidRPr="00E33BC4">
        <w:rPr>
          <w:sz w:val="28"/>
          <w:szCs w:val="28"/>
          <w:lang w:val="ru-RU"/>
        </w:rPr>
        <w:t>обліки</w:t>
      </w:r>
      <w:proofErr w:type="spellEnd"/>
      <w:r w:rsidRPr="00E33BC4">
        <w:rPr>
          <w:sz w:val="28"/>
          <w:szCs w:val="28"/>
          <w:lang w:val="ru-RU"/>
        </w:rPr>
        <w:t>:</w:t>
      </w:r>
    </w:p>
    <w:p w:rsidR="00F048BE" w:rsidRPr="00E33BC4" w:rsidRDefault="00F048BE" w:rsidP="00F048BE">
      <w:pPr>
        <w:pStyle w:val="a4"/>
        <w:numPr>
          <w:ilvl w:val="0"/>
          <w:numId w:val="16"/>
        </w:numPr>
        <w:spacing w:before="0" w:beforeAutospacing="0" w:after="0" w:afterAutospacing="0" w:line="276" w:lineRule="auto"/>
        <w:jc w:val="both"/>
        <w:rPr>
          <w:sz w:val="28"/>
          <w:szCs w:val="28"/>
        </w:rPr>
      </w:pPr>
      <w:proofErr w:type="spellStart"/>
      <w:proofErr w:type="gramStart"/>
      <w:r w:rsidRPr="00E33BC4">
        <w:rPr>
          <w:b/>
          <w:bCs/>
          <w:i/>
          <w:iCs/>
          <w:sz w:val="28"/>
          <w:szCs w:val="28"/>
          <w:lang w:val="ru-RU"/>
        </w:rPr>
        <w:t>проф</w:t>
      </w:r>
      <w:proofErr w:type="gramEnd"/>
      <w:r w:rsidRPr="00E33BC4">
        <w:rPr>
          <w:b/>
          <w:bCs/>
          <w:i/>
          <w:iCs/>
          <w:sz w:val="28"/>
          <w:szCs w:val="28"/>
          <w:lang w:val="ru-RU"/>
        </w:rPr>
        <w:t>ілактичний</w:t>
      </w:r>
      <w:proofErr w:type="spellEnd"/>
      <w:r w:rsidRPr="00E33BC4">
        <w:rPr>
          <w:b/>
          <w:bCs/>
          <w:i/>
          <w:iCs/>
          <w:sz w:val="28"/>
          <w:szCs w:val="28"/>
          <w:lang w:val="ru-RU"/>
        </w:rPr>
        <w:t xml:space="preserve"> </w:t>
      </w:r>
      <w:proofErr w:type="spellStart"/>
      <w:r w:rsidRPr="00E33BC4">
        <w:rPr>
          <w:b/>
          <w:bCs/>
          <w:i/>
          <w:iCs/>
          <w:sz w:val="28"/>
          <w:szCs w:val="28"/>
          <w:lang w:val="ru-RU"/>
        </w:rPr>
        <w:t>облік</w:t>
      </w:r>
      <w:proofErr w:type="spellEnd"/>
      <w:r w:rsidRPr="00E33BC4">
        <w:rPr>
          <w:b/>
          <w:bCs/>
          <w:i/>
          <w:iCs/>
          <w:sz w:val="28"/>
          <w:szCs w:val="28"/>
          <w:lang w:val="ru-RU"/>
        </w:rPr>
        <w:t xml:space="preserve"> </w:t>
      </w:r>
      <w:proofErr w:type="spellStart"/>
      <w:r w:rsidRPr="00E33BC4">
        <w:rPr>
          <w:b/>
          <w:bCs/>
          <w:i/>
          <w:iCs/>
          <w:sz w:val="28"/>
          <w:szCs w:val="28"/>
          <w:lang w:val="ru-RU"/>
        </w:rPr>
        <w:t>дітей</w:t>
      </w:r>
      <w:proofErr w:type="spellEnd"/>
      <w:r w:rsidRPr="00E33BC4">
        <w:rPr>
          <w:b/>
          <w:bCs/>
          <w:i/>
          <w:iCs/>
          <w:sz w:val="28"/>
          <w:szCs w:val="28"/>
          <w:lang w:val="ru-RU"/>
        </w:rPr>
        <w:t>;</w:t>
      </w:r>
    </w:p>
    <w:p w:rsidR="00F048BE" w:rsidRPr="00E33BC4" w:rsidRDefault="00F048BE" w:rsidP="00F048BE">
      <w:pPr>
        <w:pStyle w:val="a4"/>
        <w:numPr>
          <w:ilvl w:val="0"/>
          <w:numId w:val="16"/>
        </w:numPr>
        <w:spacing w:before="0" w:beforeAutospacing="0" w:after="0" w:afterAutospacing="0" w:line="276" w:lineRule="auto"/>
        <w:jc w:val="both"/>
        <w:rPr>
          <w:sz w:val="28"/>
          <w:szCs w:val="28"/>
        </w:rPr>
      </w:pPr>
      <w:proofErr w:type="spellStart"/>
      <w:r w:rsidRPr="00E33BC4">
        <w:rPr>
          <w:b/>
          <w:bCs/>
          <w:i/>
          <w:iCs/>
          <w:sz w:val="28"/>
          <w:szCs w:val="28"/>
          <w:lang w:val="ru-RU"/>
        </w:rPr>
        <w:t>алфавітно-довідковий</w:t>
      </w:r>
      <w:proofErr w:type="spellEnd"/>
      <w:r w:rsidRPr="00E33BC4">
        <w:rPr>
          <w:b/>
          <w:bCs/>
          <w:i/>
          <w:iCs/>
          <w:sz w:val="28"/>
          <w:szCs w:val="28"/>
          <w:lang w:val="ru-RU"/>
        </w:rPr>
        <w:t xml:space="preserve"> </w:t>
      </w:r>
      <w:proofErr w:type="spellStart"/>
      <w:proofErr w:type="gramStart"/>
      <w:r w:rsidRPr="00E33BC4">
        <w:rPr>
          <w:b/>
          <w:bCs/>
          <w:i/>
          <w:iCs/>
          <w:sz w:val="28"/>
          <w:szCs w:val="28"/>
          <w:lang w:val="ru-RU"/>
        </w:rPr>
        <w:t>обл</w:t>
      </w:r>
      <w:proofErr w:type="gramEnd"/>
      <w:r w:rsidRPr="00E33BC4">
        <w:rPr>
          <w:b/>
          <w:bCs/>
          <w:i/>
          <w:iCs/>
          <w:sz w:val="28"/>
          <w:szCs w:val="28"/>
          <w:lang w:val="ru-RU"/>
        </w:rPr>
        <w:t>ік</w:t>
      </w:r>
      <w:proofErr w:type="spellEnd"/>
      <w:r w:rsidRPr="00E33BC4">
        <w:rPr>
          <w:b/>
          <w:bCs/>
          <w:i/>
          <w:iCs/>
          <w:sz w:val="28"/>
          <w:szCs w:val="28"/>
          <w:lang w:val="ru-RU"/>
        </w:rPr>
        <w:t xml:space="preserve"> </w:t>
      </w:r>
      <w:proofErr w:type="spellStart"/>
      <w:r w:rsidRPr="00E33BC4">
        <w:rPr>
          <w:b/>
          <w:bCs/>
          <w:i/>
          <w:iCs/>
          <w:sz w:val="28"/>
          <w:szCs w:val="28"/>
          <w:lang w:val="ru-RU"/>
        </w:rPr>
        <w:t>дорослих</w:t>
      </w:r>
      <w:proofErr w:type="spellEnd"/>
      <w:r w:rsidRPr="00E33BC4">
        <w:rPr>
          <w:b/>
          <w:bCs/>
          <w:i/>
          <w:iCs/>
          <w:sz w:val="28"/>
          <w:szCs w:val="28"/>
          <w:lang w:val="ru-RU"/>
        </w:rPr>
        <w:t xml:space="preserve"> </w:t>
      </w:r>
      <w:proofErr w:type="spellStart"/>
      <w:r w:rsidRPr="00E33BC4">
        <w:rPr>
          <w:b/>
          <w:bCs/>
          <w:i/>
          <w:iCs/>
          <w:sz w:val="28"/>
          <w:szCs w:val="28"/>
          <w:lang w:val="ru-RU"/>
        </w:rPr>
        <w:t>осіб</w:t>
      </w:r>
      <w:proofErr w:type="spellEnd"/>
      <w:r w:rsidRPr="00E33BC4">
        <w:rPr>
          <w:sz w:val="28"/>
          <w:szCs w:val="28"/>
          <w:lang w:val="ru-RU"/>
        </w:rPr>
        <w:t>.</w:t>
      </w:r>
    </w:p>
    <w:p w:rsidR="00F048BE" w:rsidRPr="00E33BC4" w:rsidRDefault="00F048BE" w:rsidP="00F048BE">
      <w:pPr>
        <w:pStyle w:val="a4"/>
        <w:spacing w:before="0" w:beforeAutospacing="0" w:after="0" w:afterAutospacing="0" w:line="276" w:lineRule="auto"/>
        <w:ind w:left="720"/>
        <w:jc w:val="both"/>
        <w:rPr>
          <w:sz w:val="28"/>
          <w:szCs w:val="28"/>
        </w:rPr>
      </w:pPr>
      <w:proofErr w:type="spellStart"/>
      <w:r w:rsidRPr="00E33BC4">
        <w:rPr>
          <w:sz w:val="28"/>
          <w:szCs w:val="28"/>
          <w:lang w:val="ru-RU"/>
        </w:rPr>
        <w:t>Відомості</w:t>
      </w:r>
      <w:proofErr w:type="spellEnd"/>
      <w:r w:rsidRPr="00E33BC4">
        <w:rPr>
          <w:sz w:val="28"/>
          <w:szCs w:val="28"/>
          <w:lang w:val="ru-RU"/>
        </w:rPr>
        <w:t xml:space="preserve"> про особу, </w:t>
      </w:r>
      <w:proofErr w:type="spellStart"/>
      <w:r w:rsidRPr="00E33BC4">
        <w:rPr>
          <w:sz w:val="28"/>
          <w:szCs w:val="28"/>
          <w:lang w:val="ru-RU"/>
        </w:rPr>
        <w:t>узяту</w:t>
      </w:r>
      <w:proofErr w:type="spellEnd"/>
      <w:r w:rsidRPr="00E33BC4">
        <w:rPr>
          <w:sz w:val="28"/>
          <w:szCs w:val="28"/>
          <w:lang w:val="ru-RU"/>
        </w:rPr>
        <w:t xml:space="preserve"> на </w:t>
      </w:r>
      <w:proofErr w:type="spellStart"/>
      <w:proofErr w:type="gramStart"/>
      <w:r w:rsidRPr="00E33BC4">
        <w:rPr>
          <w:sz w:val="28"/>
          <w:szCs w:val="28"/>
          <w:lang w:val="ru-RU"/>
        </w:rPr>
        <w:t>обл</w:t>
      </w:r>
      <w:proofErr w:type="gramEnd"/>
      <w:r w:rsidRPr="00E33BC4">
        <w:rPr>
          <w:sz w:val="28"/>
          <w:szCs w:val="28"/>
          <w:lang w:val="ru-RU"/>
        </w:rPr>
        <w:t>ік</w:t>
      </w:r>
      <w:proofErr w:type="spellEnd"/>
      <w:r w:rsidRPr="00E33BC4">
        <w:rPr>
          <w:sz w:val="28"/>
          <w:szCs w:val="28"/>
          <w:lang w:val="ru-RU"/>
        </w:rPr>
        <w:t xml:space="preserve">, яка </w:t>
      </w:r>
      <w:proofErr w:type="spellStart"/>
      <w:r w:rsidRPr="00E33BC4">
        <w:rPr>
          <w:sz w:val="28"/>
          <w:szCs w:val="28"/>
          <w:lang w:val="ru-RU"/>
        </w:rPr>
        <w:t>ідентифікована</w:t>
      </w:r>
      <w:proofErr w:type="spellEnd"/>
      <w:r w:rsidRPr="00E33BC4">
        <w:rPr>
          <w:sz w:val="28"/>
          <w:szCs w:val="28"/>
          <w:lang w:val="ru-RU"/>
        </w:rPr>
        <w:t xml:space="preserve"> </w:t>
      </w:r>
      <w:proofErr w:type="spellStart"/>
      <w:r w:rsidRPr="00E33BC4">
        <w:rPr>
          <w:sz w:val="28"/>
          <w:szCs w:val="28"/>
          <w:lang w:val="ru-RU"/>
        </w:rPr>
        <w:t>або</w:t>
      </w:r>
      <w:proofErr w:type="spellEnd"/>
      <w:r w:rsidRPr="00E33BC4">
        <w:rPr>
          <w:sz w:val="28"/>
          <w:szCs w:val="28"/>
          <w:lang w:val="ru-RU"/>
        </w:rPr>
        <w:t xml:space="preserve"> </w:t>
      </w:r>
      <w:proofErr w:type="spellStart"/>
      <w:r w:rsidRPr="00E33BC4">
        <w:rPr>
          <w:sz w:val="28"/>
          <w:szCs w:val="28"/>
          <w:lang w:val="ru-RU"/>
        </w:rPr>
        <w:t>може</w:t>
      </w:r>
      <w:proofErr w:type="spellEnd"/>
      <w:r w:rsidRPr="00E33BC4">
        <w:rPr>
          <w:sz w:val="28"/>
          <w:szCs w:val="28"/>
          <w:lang w:val="ru-RU"/>
        </w:rPr>
        <w:t xml:space="preserve"> бути конкретно </w:t>
      </w:r>
      <w:proofErr w:type="spellStart"/>
      <w:r w:rsidRPr="00E33BC4">
        <w:rPr>
          <w:sz w:val="28"/>
          <w:szCs w:val="28"/>
          <w:lang w:val="ru-RU"/>
        </w:rPr>
        <w:t>ідентифікована</w:t>
      </w:r>
      <w:proofErr w:type="spellEnd"/>
      <w:r w:rsidRPr="00E33BC4">
        <w:rPr>
          <w:sz w:val="28"/>
          <w:szCs w:val="28"/>
          <w:lang w:val="ru-RU"/>
        </w:rPr>
        <w:t xml:space="preserve">, є </w:t>
      </w:r>
      <w:proofErr w:type="spellStart"/>
      <w:r w:rsidRPr="00E33BC4">
        <w:rPr>
          <w:sz w:val="28"/>
          <w:szCs w:val="28"/>
          <w:lang w:val="ru-RU"/>
        </w:rPr>
        <w:t>персональними</w:t>
      </w:r>
      <w:proofErr w:type="spellEnd"/>
      <w:r w:rsidRPr="00E33BC4">
        <w:rPr>
          <w:sz w:val="28"/>
          <w:szCs w:val="28"/>
          <w:lang w:val="ru-RU"/>
        </w:rPr>
        <w:t xml:space="preserve"> </w:t>
      </w:r>
      <w:proofErr w:type="spellStart"/>
      <w:r w:rsidRPr="00E33BC4">
        <w:rPr>
          <w:sz w:val="28"/>
          <w:szCs w:val="28"/>
          <w:lang w:val="ru-RU"/>
        </w:rPr>
        <w:t>даними</w:t>
      </w:r>
      <w:proofErr w:type="spellEnd"/>
      <w:r w:rsidRPr="00E33BC4">
        <w:rPr>
          <w:sz w:val="28"/>
          <w:szCs w:val="28"/>
          <w:lang w:val="ru-RU"/>
        </w:rPr>
        <w:t xml:space="preserve"> і </w:t>
      </w:r>
      <w:proofErr w:type="spellStart"/>
      <w:r w:rsidRPr="00E33BC4">
        <w:rPr>
          <w:sz w:val="28"/>
          <w:szCs w:val="28"/>
          <w:lang w:val="ru-RU"/>
        </w:rPr>
        <w:t>повинні</w:t>
      </w:r>
      <w:proofErr w:type="spellEnd"/>
      <w:r w:rsidRPr="00E33BC4">
        <w:rPr>
          <w:sz w:val="28"/>
          <w:szCs w:val="28"/>
          <w:lang w:val="ru-RU"/>
        </w:rPr>
        <w:t xml:space="preserve"> бути </w:t>
      </w:r>
      <w:proofErr w:type="spellStart"/>
      <w:r w:rsidRPr="00E33BC4">
        <w:rPr>
          <w:sz w:val="28"/>
          <w:szCs w:val="28"/>
          <w:lang w:val="ru-RU"/>
        </w:rPr>
        <w:t>захищені</w:t>
      </w:r>
      <w:proofErr w:type="spellEnd"/>
      <w:r w:rsidRPr="00E33BC4">
        <w:rPr>
          <w:sz w:val="28"/>
          <w:szCs w:val="28"/>
          <w:lang w:val="ru-RU"/>
        </w:rPr>
        <w:t xml:space="preserve"> </w:t>
      </w:r>
      <w:proofErr w:type="spellStart"/>
      <w:r w:rsidRPr="00E33BC4">
        <w:rPr>
          <w:sz w:val="28"/>
          <w:szCs w:val="28"/>
          <w:lang w:val="ru-RU"/>
        </w:rPr>
        <w:t>під</w:t>
      </w:r>
      <w:proofErr w:type="spellEnd"/>
      <w:r w:rsidRPr="00E33BC4">
        <w:rPr>
          <w:sz w:val="28"/>
          <w:szCs w:val="28"/>
          <w:lang w:val="ru-RU"/>
        </w:rPr>
        <w:t xml:space="preserve"> час </w:t>
      </w:r>
      <w:proofErr w:type="spellStart"/>
      <w:r w:rsidRPr="00E33BC4">
        <w:rPr>
          <w:sz w:val="28"/>
          <w:szCs w:val="28"/>
          <w:lang w:val="ru-RU"/>
        </w:rPr>
        <w:t>їх</w:t>
      </w:r>
      <w:proofErr w:type="spellEnd"/>
      <w:r w:rsidRPr="00E33BC4">
        <w:rPr>
          <w:sz w:val="28"/>
          <w:szCs w:val="28"/>
          <w:lang w:val="ru-RU"/>
        </w:rPr>
        <w:t xml:space="preserve"> </w:t>
      </w:r>
      <w:proofErr w:type="spellStart"/>
      <w:r w:rsidRPr="00E33BC4">
        <w:rPr>
          <w:sz w:val="28"/>
          <w:szCs w:val="28"/>
          <w:lang w:val="ru-RU"/>
        </w:rPr>
        <w:t>обробки</w:t>
      </w:r>
      <w:proofErr w:type="spellEnd"/>
      <w:r w:rsidRPr="00E33BC4">
        <w:rPr>
          <w:sz w:val="28"/>
          <w:szCs w:val="28"/>
          <w:lang w:val="ru-RU"/>
        </w:rPr>
        <w:t xml:space="preserve">. Порядок </w:t>
      </w:r>
      <w:proofErr w:type="spellStart"/>
      <w:r w:rsidRPr="00E33BC4">
        <w:rPr>
          <w:sz w:val="28"/>
          <w:szCs w:val="28"/>
          <w:lang w:val="ru-RU"/>
        </w:rPr>
        <w:t>збирання</w:t>
      </w:r>
      <w:proofErr w:type="spellEnd"/>
      <w:r w:rsidRPr="00E33BC4">
        <w:rPr>
          <w:sz w:val="28"/>
          <w:szCs w:val="28"/>
          <w:lang w:val="ru-RU"/>
        </w:rPr>
        <w:t xml:space="preserve">, </w:t>
      </w:r>
      <w:proofErr w:type="spellStart"/>
      <w:r w:rsidRPr="00E33BC4">
        <w:rPr>
          <w:sz w:val="28"/>
          <w:szCs w:val="28"/>
          <w:lang w:val="ru-RU"/>
        </w:rPr>
        <w:t>обробки</w:t>
      </w:r>
      <w:proofErr w:type="spellEnd"/>
      <w:r w:rsidRPr="00E33BC4">
        <w:rPr>
          <w:sz w:val="28"/>
          <w:szCs w:val="28"/>
          <w:lang w:val="ru-RU"/>
        </w:rPr>
        <w:t xml:space="preserve">, </w:t>
      </w:r>
      <w:proofErr w:type="spellStart"/>
      <w:r w:rsidRPr="00E33BC4">
        <w:rPr>
          <w:sz w:val="28"/>
          <w:szCs w:val="28"/>
          <w:lang w:val="ru-RU"/>
        </w:rPr>
        <w:t>накопичення</w:t>
      </w:r>
      <w:proofErr w:type="spellEnd"/>
      <w:r w:rsidRPr="00E33BC4">
        <w:rPr>
          <w:sz w:val="28"/>
          <w:szCs w:val="28"/>
          <w:lang w:val="ru-RU"/>
        </w:rPr>
        <w:t xml:space="preserve">, </w:t>
      </w:r>
      <w:proofErr w:type="spellStart"/>
      <w:r w:rsidRPr="00E33BC4">
        <w:rPr>
          <w:sz w:val="28"/>
          <w:szCs w:val="28"/>
          <w:lang w:val="ru-RU"/>
        </w:rPr>
        <w:t>зберігання</w:t>
      </w:r>
      <w:proofErr w:type="spellEnd"/>
      <w:r w:rsidRPr="00E33BC4">
        <w:rPr>
          <w:sz w:val="28"/>
          <w:szCs w:val="28"/>
          <w:lang w:val="ru-RU"/>
        </w:rPr>
        <w:t xml:space="preserve"> </w:t>
      </w:r>
      <w:proofErr w:type="spellStart"/>
      <w:r w:rsidRPr="00E33BC4">
        <w:rPr>
          <w:sz w:val="28"/>
          <w:szCs w:val="28"/>
          <w:lang w:val="ru-RU"/>
        </w:rPr>
        <w:t>персональних</w:t>
      </w:r>
      <w:proofErr w:type="spellEnd"/>
      <w:r w:rsidRPr="00E33BC4">
        <w:rPr>
          <w:sz w:val="28"/>
          <w:szCs w:val="28"/>
          <w:lang w:val="ru-RU"/>
        </w:rPr>
        <w:t xml:space="preserve"> </w:t>
      </w:r>
      <w:proofErr w:type="spellStart"/>
      <w:r w:rsidRPr="00E33BC4">
        <w:rPr>
          <w:sz w:val="28"/>
          <w:szCs w:val="28"/>
          <w:lang w:val="ru-RU"/>
        </w:rPr>
        <w:t>даних</w:t>
      </w:r>
      <w:proofErr w:type="spellEnd"/>
      <w:r w:rsidRPr="00E33BC4">
        <w:rPr>
          <w:sz w:val="28"/>
          <w:szCs w:val="28"/>
          <w:lang w:val="ru-RU"/>
        </w:rPr>
        <w:t xml:space="preserve"> та доступу до них </w:t>
      </w:r>
      <w:proofErr w:type="spellStart"/>
      <w:r w:rsidRPr="00E33BC4">
        <w:rPr>
          <w:sz w:val="28"/>
          <w:szCs w:val="28"/>
          <w:lang w:val="ru-RU"/>
        </w:rPr>
        <w:t>регулюється</w:t>
      </w:r>
      <w:proofErr w:type="spellEnd"/>
      <w:r w:rsidRPr="00E33BC4">
        <w:rPr>
          <w:sz w:val="28"/>
          <w:szCs w:val="28"/>
          <w:lang w:val="ru-RU"/>
        </w:rPr>
        <w:t xml:space="preserve"> Законом </w:t>
      </w:r>
      <w:proofErr w:type="spellStart"/>
      <w:r w:rsidRPr="00E33BC4">
        <w:rPr>
          <w:sz w:val="28"/>
          <w:szCs w:val="28"/>
          <w:lang w:val="ru-RU"/>
        </w:rPr>
        <w:t>України</w:t>
      </w:r>
      <w:proofErr w:type="spellEnd"/>
      <w:r w:rsidRPr="00E33BC4">
        <w:rPr>
          <w:sz w:val="28"/>
          <w:szCs w:val="28"/>
          <w:lang w:val="ru-RU"/>
        </w:rPr>
        <w:t xml:space="preserve"> "Про </w:t>
      </w:r>
      <w:proofErr w:type="spellStart"/>
      <w:r w:rsidRPr="00E33BC4">
        <w:rPr>
          <w:sz w:val="28"/>
          <w:szCs w:val="28"/>
          <w:lang w:val="ru-RU"/>
        </w:rPr>
        <w:t>захист</w:t>
      </w:r>
      <w:proofErr w:type="spellEnd"/>
      <w:r w:rsidRPr="00E33BC4">
        <w:rPr>
          <w:sz w:val="28"/>
          <w:szCs w:val="28"/>
          <w:lang w:val="ru-RU"/>
        </w:rPr>
        <w:t xml:space="preserve"> </w:t>
      </w:r>
      <w:proofErr w:type="spellStart"/>
      <w:r w:rsidRPr="00E33BC4">
        <w:rPr>
          <w:sz w:val="28"/>
          <w:szCs w:val="28"/>
          <w:lang w:val="ru-RU"/>
        </w:rPr>
        <w:t>персональних</w:t>
      </w:r>
      <w:proofErr w:type="spellEnd"/>
      <w:r w:rsidRPr="00E33BC4">
        <w:rPr>
          <w:sz w:val="28"/>
          <w:szCs w:val="28"/>
          <w:lang w:val="ru-RU"/>
        </w:rPr>
        <w:t xml:space="preserve"> </w:t>
      </w:r>
      <w:proofErr w:type="spellStart"/>
      <w:r w:rsidRPr="00E33BC4">
        <w:rPr>
          <w:sz w:val="28"/>
          <w:szCs w:val="28"/>
          <w:lang w:val="ru-RU"/>
        </w:rPr>
        <w:t>даних</w:t>
      </w:r>
      <w:proofErr w:type="spellEnd"/>
      <w:r w:rsidRPr="00E33BC4">
        <w:rPr>
          <w:sz w:val="28"/>
          <w:szCs w:val="28"/>
          <w:lang w:val="ru-RU"/>
        </w:rPr>
        <w:t>".</w:t>
      </w:r>
    </w:p>
    <w:p w:rsidR="00F048BE" w:rsidRPr="00E33BC4" w:rsidRDefault="00F048BE" w:rsidP="00F048BE">
      <w:pPr>
        <w:pStyle w:val="a4"/>
        <w:spacing w:before="0" w:beforeAutospacing="0" w:after="0" w:afterAutospacing="0" w:line="276" w:lineRule="auto"/>
        <w:ind w:left="720"/>
        <w:jc w:val="both"/>
        <w:rPr>
          <w:sz w:val="28"/>
          <w:szCs w:val="28"/>
        </w:rPr>
      </w:pPr>
      <w:proofErr w:type="spellStart"/>
      <w:r w:rsidRPr="00E33BC4">
        <w:rPr>
          <w:sz w:val="28"/>
          <w:szCs w:val="28"/>
          <w:lang w:val="ru-RU"/>
        </w:rPr>
        <w:t>Порушення</w:t>
      </w:r>
      <w:proofErr w:type="spellEnd"/>
      <w:r w:rsidRPr="00E33BC4">
        <w:rPr>
          <w:sz w:val="28"/>
          <w:szCs w:val="28"/>
          <w:lang w:val="ru-RU"/>
        </w:rPr>
        <w:t xml:space="preserve"> </w:t>
      </w:r>
      <w:proofErr w:type="spellStart"/>
      <w:r w:rsidRPr="00E33BC4">
        <w:rPr>
          <w:sz w:val="28"/>
          <w:szCs w:val="28"/>
          <w:lang w:val="ru-RU"/>
        </w:rPr>
        <w:t>законодавства</w:t>
      </w:r>
      <w:proofErr w:type="spellEnd"/>
      <w:r w:rsidRPr="00E33BC4">
        <w:rPr>
          <w:sz w:val="28"/>
          <w:szCs w:val="28"/>
          <w:lang w:val="ru-RU"/>
        </w:rPr>
        <w:t xml:space="preserve"> про </w:t>
      </w:r>
      <w:proofErr w:type="spellStart"/>
      <w:r w:rsidRPr="00E33BC4">
        <w:rPr>
          <w:sz w:val="28"/>
          <w:szCs w:val="28"/>
          <w:lang w:val="ru-RU"/>
        </w:rPr>
        <w:t>захист</w:t>
      </w:r>
      <w:proofErr w:type="spellEnd"/>
      <w:r w:rsidRPr="00E33BC4">
        <w:rPr>
          <w:sz w:val="28"/>
          <w:szCs w:val="28"/>
          <w:lang w:val="ru-RU"/>
        </w:rPr>
        <w:t xml:space="preserve"> </w:t>
      </w:r>
      <w:proofErr w:type="spellStart"/>
      <w:r w:rsidRPr="00E33BC4">
        <w:rPr>
          <w:sz w:val="28"/>
          <w:szCs w:val="28"/>
          <w:lang w:val="ru-RU"/>
        </w:rPr>
        <w:t>персональних</w:t>
      </w:r>
      <w:proofErr w:type="spellEnd"/>
      <w:r w:rsidRPr="00E33BC4">
        <w:rPr>
          <w:sz w:val="28"/>
          <w:szCs w:val="28"/>
          <w:lang w:val="ru-RU"/>
        </w:rPr>
        <w:t xml:space="preserve"> </w:t>
      </w:r>
      <w:proofErr w:type="spellStart"/>
      <w:r w:rsidRPr="00E33BC4">
        <w:rPr>
          <w:sz w:val="28"/>
          <w:szCs w:val="28"/>
          <w:lang w:val="ru-RU"/>
        </w:rPr>
        <w:t>даних</w:t>
      </w:r>
      <w:proofErr w:type="spellEnd"/>
      <w:r w:rsidRPr="00E33BC4">
        <w:rPr>
          <w:sz w:val="28"/>
          <w:szCs w:val="28"/>
          <w:lang w:val="ru-RU"/>
        </w:rPr>
        <w:t xml:space="preserve"> </w:t>
      </w:r>
      <w:proofErr w:type="spellStart"/>
      <w:r w:rsidRPr="00E33BC4">
        <w:rPr>
          <w:sz w:val="28"/>
          <w:szCs w:val="28"/>
          <w:lang w:val="ru-RU"/>
        </w:rPr>
        <w:t>тягне</w:t>
      </w:r>
      <w:proofErr w:type="spellEnd"/>
      <w:r w:rsidRPr="00E33BC4">
        <w:rPr>
          <w:sz w:val="28"/>
          <w:szCs w:val="28"/>
          <w:lang w:val="ru-RU"/>
        </w:rPr>
        <w:t xml:space="preserve"> за собою </w:t>
      </w:r>
      <w:proofErr w:type="spellStart"/>
      <w:r w:rsidRPr="00E33BC4">
        <w:rPr>
          <w:sz w:val="28"/>
          <w:szCs w:val="28"/>
          <w:lang w:val="ru-RU"/>
        </w:rPr>
        <w:t>відповідальність</w:t>
      </w:r>
      <w:proofErr w:type="spellEnd"/>
      <w:r w:rsidRPr="00E33BC4">
        <w:rPr>
          <w:sz w:val="28"/>
          <w:szCs w:val="28"/>
          <w:lang w:val="ru-RU"/>
        </w:rPr>
        <w:t xml:space="preserve">, </w:t>
      </w:r>
      <w:proofErr w:type="spellStart"/>
      <w:r w:rsidRPr="00E33BC4">
        <w:rPr>
          <w:sz w:val="28"/>
          <w:szCs w:val="28"/>
          <w:lang w:val="ru-RU"/>
        </w:rPr>
        <w:t>установлену</w:t>
      </w:r>
      <w:proofErr w:type="spellEnd"/>
      <w:r w:rsidRPr="00E33BC4">
        <w:rPr>
          <w:sz w:val="28"/>
          <w:szCs w:val="28"/>
          <w:lang w:val="ru-RU"/>
        </w:rPr>
        <w:t xml:space="preserve"> законом. </w:t>
      </w:r>
    </w:p>
    <w:p w:rsidR="00F048BE" w:rsidRPr="00E33BC4" w:rsidRDefault="00F048BE" w:rsidP="00F048BE">
      <w:pPr>
        <w:pStyle w:val="a4"/>
        <w:spacing w:before="0" w:beforeAutospacing="0" w:after="0" w:afterAutospacing="0" w:line="276" w:lineRule="auto"/>
        <w:ind w:left="720"/>
        <w:jc w:val="both"/>
        <w:rPr>
          <w:sz w:val="28"/>
          <w:szCs w:val="28"/>
        </w:rPr>
      </w:pPr>
      <w:r w:rsidRPr="00E33BC4">
        <w:rPr>
          <w:b/>
          <w:bCs/>
          <w:sz w:val="28"/>
          <w:szCs w:val="28"/>
          <w:lang w:val="ru-RU"/>
        </w:rPr>
        <w:t xml:space="preserve">За </w:t>
      </w:r>
      <w:proofErr w:type="spellStart"/>
      <w:r w:rsidRPr="00E33BC4">
        <w:rPr>
          <w:b/>
          <w:bCs/>
          <w:sz w:val="28"/>
          <w:szCs w:val="28"/>
          <w:lang w:val="ru-RU"/>
        </w:rPr>
        <w:t>наявності</w:t>
      </w:r>
      <w:proofErr w:type="spellEnd"/>
      <w:r w:rsidRPr="00E33BC4">
        <w:rPr>
          <w:b/>
          <w:bCs/>
          <w:sz w:val="28"/>
          <w:szCs w:val="28"/>
          <w:lang w:val="ru-RU"/>
        </w:rPr>
        <w:t xml:space="preserve"> </w:t>
      </w:r>
      <w:proofErr w:type="spellStart"/>
      <w:proofErr w:type="gramStart"/>
      <w:r w:rsidRPr="00E33BC4">
        <w:rPr>
          <w:b/>
          <w:bCs/>
          <w:sz w:val="28"/>
          <w:szCs w:val="28"/>
          <w:lang w:val="ru-RU"/>
        </w:rPr>
        <w:t>п</w:t>
      </w:r>
      <w:proofErr w:type="gramEnd"/>
      <w:r w:rsidRPr="00E33BC4">
        <w:rPr>
          <w:b/>
          <w:bCs/>
          <w:sz w:val="28"/>
          <w:szCs w:val="28"/>
          <w:lang w:val="ru-RU"/>
        </w:rPr>
        <w:t>ідстав</w:t>
      </w:r>
      <w:proofErr w:type="spellEnd"/>
      <w:r w:rsidRPr="00E33BC4">
        <w:rPr>
          <w:b/>
          <w:bCs/>
          <w:sz w:val="28"/>
          <w:szCs w:val="28"/>
          <w:lang w:val="ru-RU"/>
        </w:rPr>
        <w:t xml:space="preserve"> для </w:t>
      </w:r>
      <w:proofErr w:type="spellStart"/>
      <w:r w:rsidRPr="00E33BC4">
        <w:rPr>
          <w:b/>
          <w:bCs/>
          <w:sz w:val="28"/>
          <w:szCs w:val="28"/>
          <w:lang w:val="ru-RU"/>
        </w:rPr>
        <w:t>поставлення</w:t>
      </w:r>
      <w:proofErr w:type="spellEnd"/>
      <w:r w:rsidRPr="00E33BC4">
        <w:rPr>
          <w:b/>
          <w:bCs/>
          <w:sz w:val="28"/>
          <w:szCs w:val="28"/>
          <w:lang w:val="ru-RU"/>
        </w:rPr>
        <w:t xml:space="preserve"> </w:t>
      </w:r>
      <w:proofErr w:type="spellStart"/>
      <w:r w:rsidRPr="00E33BC4">
        <w:rPr>
          <w:b/>
          <w:bCs/>
          <w:sz w:val="28"/>
          <w:szCs w:val="28"/>
          <w:lang w:val="ru-RU"/>
        </w:rPr>
        <w:t>дитини</w:t>
      </w:r>
      <w:proofErr w:type="spellEnd"/>
      <w:r w:rsidRPr="00E33BC4">
        <w:rPr>
          <w:b/>
          <w:bCs/>
          <w:sz w:val="28"/>
          <w:szCs w:val="28"/>
          <w:lang w:val="ru-RU"/>
        </w:rPr>
        <w:t xml:space="preserve"> на </w:t>
      </w:r>
      <w:proofErr w:type="spellStart"/>
      <w:r w:rsidRPr="00E33BC4">
        <w:rPr>
          <w:b/>
          <w:bCs/>
          <w:sz w:val="28"/>
          <w:szCs w:val="28"/>
          <w:lang w:val="ru-RU"/>
        </w:rPr>
        <w:t>профілактичний</w:t>
      </w:r>
      <w:proofErr w:type="spellEnd"/>
      <w:r w:rsidRPr="00E33BC4">
        <w:rPr>
          <w:b/>
          <w:bCs/>
          <w:sz w:val="28"/>
          <w:szCs w:val="28"/>
          <w:lang w:val="ru-RU"/>
        </w:rPr>
        <w:t xml:space="preserve"> </w:t>
      </w:r>
      <w:proofErr w:type="spellStart"/>
      <w:r w:rsidRPr="00E33BC4">
        <w:rPr>
          <w:b/>
          <w:bCs/>
          <w:sz w:val="28"/>
          <w:szCs w:val="28"/>
          <w:lang w:val="ru-RU"/>
        </w:rPr>
        <w:t>облік</w:t>
      </w:r>
      <w:proofErr w:type="spellEnd"/>
      <w:r w:rsidRPr="00E33BC4">
        <w:rPr>
          <w:b/>
          <w:bCs/>
          <w:sz w:val="28"/>
          <w:szCs w:val="28"/>
          <w:lang w:val="ru-RU"/>
        </w:rPr>
        <w:t xml:space="preserve"> </w:t>
      </w:r>
      <w:proofErr w:type="spellStart"/>
      <w:r w:rsidRPr="00E33BC4">
        <w:rPr>
          <w:b/>
          <w:bCs/>
          <w:sz w:val="28"/>
          <w:szCs w:val="28"/>
          <w:lang w:val="ru-RU"/>
        </w:rPr>
        <w:t>працівник</w:t>
      </w:r>
      <w:proofErr w:type="spellEnd"/>
      <w:r w:rsidRPr="00E33BC4">
        <w:rPr>
          <w:b/>
          <w:bCs/>
          <w:sz w:val="28"/>
          <w:szCs w:val="28"/>
          <w:lang w:val="ru-RU"/>
        </w:rPr>
        <w:t xml:space="preserve"> </w:t>
      </w:r>
      <w:proofErr w:type="spellStart"/>
      <w:r w:rsidRPr="00E33BC4">
        <w:rPr>
          <w:b/>
          <w:bCs/>
          <w:sz w:val="28"/>
          <w:szCs w:val="28"/>
          <w:lang w:val="ru-RU"/>
        </w:rPr>
        <w:t>підрозділу</w:t>
      </w:r>
      <w:proofErr w:type="spellEnd"/>
      <w:r w:rsidRPr="00E33BC4">
        <w:rPr>
          <w:b/>
          <w:bCs/>
          <w:sz w:val="28"/>
          <w:szCs w:val="28"/>
          <w:lang w:val="ru-RU"/>
        </w:rPr>
        <w:t xml:space="preserve"> </w:t>
      </w:r>
      <w:proofErr w:type="spellStart"/>
      <w:r w:rsidRPr="00E33BC4">
        <w:rPr>
          <w:b/>
          <w:bCs/>
          <w:sz w:val="28"/>
          <w:szCs w:val="28"/>
          <w:lang w:val="ru-RU"/>
        </w:rPr>
        <w:t>ювенальної</w:t>
      </w:r>
      <w:proofErr w:type="spellEnd"/>
      <w:r w:rsidRPr="00E33BC4">
        <w:rPr>
          <w:b/>
          <w:bCs/>
          <w:sz w:val="28"/>
          <w:szCs w:val="28"/>
          <w:lang w:val="ru-RU"/>
        </w:rPr>
        <w:t xml:space="preserve"> </w:t>
      </w:r>
      <w:proofErr w:type="spellStart"/>
      <w:r w:rsidRPr="00E33BC4">
        <w:rPr>
          <w:b/>
          <w:bCs/>
          <w:sz w:val="28"/>
          <w:szCs w:val="28"/>
          <w:lang w:val="ru-RU"/>
        </w:rPr>
        <w:t>превенції</w:t>
      </w:r>
      <w:proofErr w:type="spellEnd"/>
      <w:r w:rsidRPr="00E33BC4">
        <w:rPr>
          <w:sz w:val="28"/>
          <w:szCs w:val="28"/>
          <w:lang w:val="ru-RU"/>
        </w:rPr>
        <w:t>:</w:t>
      </w:r>
    </w:p>
    <w:p w:rsidR="00F048BE" w:rsidRPr="00E33BC4" w:rsidRDefault="00F048BE" w:rsidP="00F048BE">
      <w:pPr>
        <w:pStyle w:val="a4"/>
        <w:numPr>
          <w:ilvl w:val="0"/>
          <w:numId w:val="17"/>
        </w:numPr>
        <w:spacing w:before="0" w:beforeAutospacing="0" w:after="0" w:afterAutospacing="0" w:line="276" w:lineRule="auto"/>
        <w:jc w:val="both"/>
        <w:rPr>
          <w:sz w:val="28"/>
          <w:szCs w:val="28"/>
        </w:rPr>
      </w:pPr>
      <w:r w:rsidRPr="00E33BC4">
        <w:rPr>
          <w:sz w:val="28"/>
          <w:szCs w:val="28"/>
          <w:lang w:val="ru-RU"/>
        </w:rPr>
        <w:t xml:space="preserve">у </w:t>
      </w:r>
      <w:proofErr w:type="spellStart"/>
      <w:r w:rsidRPr="00E33BC4">
        <w:rPr>
          <w:sz w:val="28"/>
          <w:szCs w:val="28"/>
          <w:lang w:val="ru-RU"/>
        </w:rPr>
        <w:t>триденний</w:t>
      </w:r>
      <w:proofErr w:type="spellEnd"/>
      <w:r w:rsidRPr="00E33BC4">
        <w:rPr>
          <w:sz w:val="28"/>
          <w:szCs w:val="28"/>
          <w:lang w:val="ru-RU"/>
        </w:rPr>
        <w:t xml:space="preserve"> строк </w:t>
      </w:r>
      <w:proofErr w:type="spellStart"/>
      <w:r w:rsidRPr="00E33BC4">
        <w:rPr>
          <w:sz w:val="28"/>
          <w:szCs w:val="28"/>
          <w:lang w:val="ru-RU"/>
        </w:rPr>
        <w:t>виносить</w:t>
      </w:r>
      <w:proofErr w:type="spellEnd"/>
      <w:r w:rsidRPr="00E33BC4">
        <w:rPr>
          <w:sz w:val="28"/>
          <w:szCs w:val="28"/>
          <w:lang w:val="ru-RU"/>
        </w:rPr>
        <w:t xml:space="preserve"> </w:t>
      </w:r>
      <w:proofErr w:type="spellStart"/>
      <w:r w:rsidRPr="00E33BC4">
        <w:rPr>
          <w:sz w:val="28"/>
          <w:szCs w:val="28"/>
          <w:lang w:val="ru-RU"/>
        </w:rPr>
        <w:t>мотивовану</w:t>
      </w:r>
      <w:proofErr w:type="spellEnd"/>
      <w:r w:rsidRPr="00E33BC4">
        <w:rPr>
          <w:sz w:val="28"/>
          <w:szCs w:val="28"/>
          <w:lang w:val="ru-RU"/>
        </w:rPr>
        <w:t xml:space="preserve"> постанову про </w:t>
      </w:r>
      <w:proofErr w:type="spellStart"/>
      <w:r w:rsidRPr="00E33BC4">
        <w:rPr>
          <w:sz w:val="28"/>
          <w:szCs w:val="28"/>
          <w:lang w:val="ru-RU"/>
        </w:rPr>
        <w:t>поставлення</w:t>
      </w:r>
      <w:proofErr w:type="spellEnd"/>
      <w:r w:rsidRPr="00E33BC4">
        <w:rPr>
          <w:sz w:val="28"/>
          <w:szCs w:val="28"/>
          <w:lang w:val="ru-RU"/>
        </w:rPr>
        <w:t xml:space="preserve"> на </w:t>
      </w:r>
      <w:proofErr w:type="spellStart"/>
      <w:proofErr w:type="gramStart"/>
      <w:r w:rsidRPr="00E33BC4">
        <w:rPr>
          <w:sz w:val="28"/>
          <w:szCs w:val="28"/>
          <w:lang w:val="ru-RU"/>
        </w:rPr>
        <w:t>проф</w:t>
      </w:r>
      <w:proofErr w:type="gramEnd"/>
      <w:r w:rsidRPr="00E33BC4">
        <w:rPr>
          <w:sz w:val="28"/>
          <w:szCs w:val="28"/>
          <w:lang w:val="ru-RU"/>
        </w:rPr>
        <w:t>ілактичний</w:t>
      </w:r>
      <w:proofErr w:type="spellEnd"/>
      <w:r w:rsidRPr="00E33BC4">
        <w:rPr>
          <w:sz w:val="28"/>
          <w:szCs w:val="28"/>
          <w:lang w:val="ru-RU"/>
        </w:rPr>
        <w:t xml:space="preserve"> </w:t>
      </w:r>
      <w:proofErr w:type="spellStart"/>
      <w:r w:rsidRPr="00E33BC4">
        <w:rPr>
          <w:sz w:val="28"/>
          <w:szCs w:val="28"/>
          <w:lang w:val="ru-RU"/>
        </w:rPr>
        <w:t>облік</w:t>
      </w:r>
      <w:proofErr w:type="spellEnd"/>
      <w:r w:rsidRPr="00E33BC4">
        <w:rPr>
          <w:sz w:val="28"/>
          <w:szCs w:val="28"/>
          <w:lang w:val="ru-RU"/>
        </w:rPr>
        <w:t xml:space="preserve"> </w:t>
      </w:r>
      <w:proofErr w:type="spellStart"/>
      <w:r w:rsidRPr="00E33BC4">
        <w:rPr>
          <w:sz w:val="28"/>
          <w:szCs w:val="28"/>
          <w:lang w:val="ru-RU"/>
        </w:rPr>
        <w:t>дитини</w:t>
      </w:r>
      <w:proofErr w:type="spellEnd"/>
      <w:r w:rsidRPr="00E33BC4">
        <w:rPr>
          <w:sz w:val="28"/>
          <w:szCs w:val="28"/>
          <w:lang w:val="ru-RU"/>
        </w:rPr>
        <w:t xml:space="preserve"> та </w:t>
      </w:r>
      <w:proofErr w:type="spellStart"/>
      <w:r w:rsidRPr="00E33BC4">
        <w:rPr>
          <w:sz w:val="28"/>
          <w:szCs w:val="28"/>
          <w:lang w:val="ru-RU"/>
        </w:rPr>
        <w:t>заведення</w:t>
      </w:r>
      <w:proofErr w:type="spellEnd"/>
      <w:r w:rsidRPr="00E33BC4">
        <w:rPr>
          <w:sz w:val="28"/>
          <w:szCs w:val="28"/>
          <w:lang w:val="ru-RU"/>
        </w:rPr>
        <w:t xml:space="preserve"> </w:t>
      </w:r>
      <w:proofErr w:type="spellStart"/>
      <w:r w:rsidRPr="00E33BC4">
        <w:rPr>
          <w:sz w:val="28"/>
          <w:szCs w:val="28"/>
          <w:lang w:val="ru-RU"/>
        </w:rPr>
        <w:t>обліково-профілактичної</w:t>
      </w:r>
      <w:proofErr w:type="spellEnd"/>
      <w:r w:rsidRPr="00E33BC4">
        <w:rPr>
          <w:sz w:val="28"/>
          <w:szCs w:val="28"/>
          <w:lang w:val="ru-RU"/>
        </w:rPr>
        <w:t xml:space="preserve"> </w:t>
      </w:r>
      <w:proofErr w:type="spellStart"/>
      <w:r w:rsidRPr="00E33BC4">
        <w:rPr>
          <w:sz w:val="28"/>
          <w:szCs w:val="28"/>
          <w:lang w:val="ru-RU"/>
        </w:rPr>
        <w:t>справи</w:t>
      </w:r>
      <w:proofErr w:type="spellEnd"/>
      <w:r w:rsidRPr="00E33BC4">
        <w:rPr>
          <w:sz w:val="28"/>
          <w:szCs w:val="28"/>
          <w:lang w:val="ru-RU"/>
        </w:rPr>
        <w:t xml:space="preserve"> (</w:t>
      </w:r>
      <w:proofErr w:type="spellStart"/>
      <w:r w:rsidRPr="00E33BC4">
        <w:rPr>
          <w:sz w:val="28"/>
          <w:szCs w:val="28"/>
          <w:lang w:val="ru-RU"/>
        </w:rPr>
        <w:t>далі</w:t>
      </w:r>
      <w:proofErr w:type="spellEnd"/>
      <w:r w:rsidRPr="00E33BC4">
        <w:rPr>
          <w:sz w:val="28"/>
          <w:szCs w:val="28"/>
          <w:lang w:val="ru-RU"/>
        </w:rPr>
        <w:t xml:space="preserve"> - ОПС), </w:t>
      </w:r>
      <w:proofErr w:type="spellStart"/>
      <w:r w:rsidRPr="00E33BC4">
        <w:rPr>
          <w:sz w:val="28"/>
          <w:szCs w:val="28"/>
          <w:lang w:val="ru-RU"/>
        </w:rPr>
        <w:t>зразок</w:t>
      </w:r>
      <w:proofErr w:type="spellEnd"/>
      <w:r w:rsidRPr="00E33BC4">
        <w:rPr>
          <w:sz w:val="28"/>
          <w:szCs w:val="28"/>
          <w:lang w:val="ru-RU"/>
        </w:rPr>
        <w:t xml:space="preserve"> </w:t>
      </w:r>
      <w:proofErr w:type="spellStart"/>
      <w:r w:rsidRPr="00E33BC4">
        <w:rPr>
          <w:sz w:val="28"/>
          <w:szCs w:val="28"/>
          <w:lang w:val="ru-RU"/>
        </w:rPr>
        <w:t>якої</w:t>
      </w:r>
      <w:proofErr w:type="spellEnd"/>
      <w:r w:rsidRPr="00E33BC4">
        <w:rPr>
          <w:sz w:val="28"/>
          <w:szCs w:val="28"/>
          <w:lang w:val="ru-RU"/>
        </w:rPr>
        <w:t xml:space="preserve"> наведено у </w:t>
      </w:r>
      <w:proofErr w:type="spellStart"/>
      <w:r w:rsidRPr="00E33BC4">
        <w:rPr>
          <w:sz w:val="28"/>
          <w:szCs w:val="28"/>
          <w:lang w:val="ru-RU"/>
        </w:rPr>
        <w:t>додатку</w:t>
      </w:r>
      <w:proofErr w:type="spellEnd"/>
      <w:r w:rsidRPr="00E33BC4">
        <w:rPr>
          <w:sz w:val="28"/>
          <w:szCs w:val="28"/>
          <w:lang w:val="ru-RU"/>
        </w:rPr>
        <w:t xml:space="preserve"> 1 до </w:t>
      </w:r>
      <w:proofErr w:type="spellStart"/>
      <w:r w:rsidRPr="00E33BC4">
        <w:rPr>
          <w:sz w:val="28"/>
          <w:szCs w:val="28"/>
          <w:lang w:val="ru-RU"/>
        </w:rPr>
        <w:t>цієї</w:t>
      </w:r>
      <w:proofErr w:type="spellEnd"/>
      <w:r w:rsidRPr="00E33BC4">
        <w:rPr>
          <w:sz w:val="28"/>
          <w:szCs w:val="28"/>
          <w:lang w:val="ru-RU"/>
        </w:rPr>
        <w:t xml:space="preserve"> </w:t>
      </w:r>
      <w:proofErr w:type="spellStart"/>
      <w:r w:rsidRPr="00E33BC4">
        <w:rPr>
          <w:sz w:val="28"/>
          <w:szCs w:val="28"/>
          <w:lang w:val="ru-RU"/>
        </w:rPr>
        <w:t>Інструкції</w:t>
      </w:r>
      <w:proofErr w:type="spellEnd"/>
      <w:r w:rsidRPr="00E33BC4">
        <w:rPr>
          <w:sz w:val="28"/>
          <w:szCs w:val="28"/>
          <w:lang w:val="ru-RU"/>
        </w:rPr>
        <w:t xml:space="preserve">, яка </w:t>
      </w:r>
      <w:proofErr w:type="spellStart"/>
      <w:r w:rsidRPr="00E33BC4">
        <w:rPr>
          <w:sz w:val="28"/>
          <w:szCs w:val="28"/>
          <w:lang w:val="ru-RU"/>
        </w:rPr>
        <w:t>затверджується</w:t>
      </w:r>
      <w:proofErr w:type="spellEnd"/>
      <w:r w:rsidRPr="00E33BC4">
        <w:rPr>
          <w:sz w:val="28"/>
          <w:szCs w:val="28"/>
          <w:lang w:val="ru-RU"/>
        </w:rPr>
        <w:t xml:space="preserve"> начальником органу </w:t>
      </w:r>
      <w:proofErr w:type="spellStart"/>
      <w:r w:rsidRPr="00E33BC4">
        <w:rPr>
          <w:sz w:val="28"/>
          <w:szCs w:val="28"/>
          <w:lang w:val="ru-RU"/>
        </w:rPr>
        <w:t>внутрішніх</w:t>
      </w:r>
      <w:proofErr w:type="spellEnd"/>
      <w:r w:rsidRPr="00E33BC4">
        <w:rPr>
          <w:sz w:val="28"/>
          <w:szCs w:val="28"/>
          <w:lang w:val="ru-RU"/>
        </w:rPr>
        <w:t xml:space="preserve"> справ </w:t>
      </w:r>
      <w:proofErr w:type="spellStart"/>
      <w:r w:rsidRPr="00E33BC4">
        <w:rPr>
          <w:sz w:val="28"/>
          <w:szCs w:val="28"/>
          <w:lang w:val="ru-RU"/>
        </w:rPr>
        <w:t>або</w:t>
      </w:r>
      <w:proofErr w:type="spellEnd"/>
      <w:r w:rsidRPr="00E33BC4">
        <w:rPr>
          <w:sz w:val="28"/>
          <w:szCs w:val="28"/>
          <w:lang w:val="ru-RU"/>
        </w:rPr>
        <w:t xml:space="preserve"> </w:t>
      </w:r>
      <w:proofErr w:type="spellStart"/>
      <w:r w:rsidRPr="00E33BC4">
        <w:rPr>
          <w:sz w:val="28"/>
          <w:szCs w:val="28"/>
          <w:lang w:val="ru-RU"/>
        </w:rPr>
        <w:t>його</w:t>
      </w:r>
      <w:proofErr w:type="spellEnd"/>
      <w:r w:rsidRPr="00E33BC4">
        <w:rPr>
          <w:sz w:val="28"/>
          <w:szCs w:val="28"/>
          <w:lang w:val="ru-RU"/>
        </w:rPr>
        <w:t xml:space="preserve"> заступником;</w:t>
      </w:r>
    </w:p>
    <w:p w:rsidR="00F048BE" w:rsidRPr="00E33BC4" w:rsidRDefault="00F048BE" w:rsidP="00F048BE">
      <w:pPr>
        <w:pStyle w:val="a4"/>
        <w:numPr>
          <w:ilvl w:val="0"/>
          <w:numId w:val="17"/>
        </w:numPr>
        <w:spacing w:before="0" w:beforeAutospacing="0" w:after="0" w:afterAutospacing="0" w:line="276" w:lineRule="auto"/>
        <w:jc w:val="both"/>
        <w:rPr>
          <w:sz w:val="28"/>
          <w:szCs w:val="28"/>
        </w:rPr>
      </w:pPr>
      <w:r w:rsidRPr="00E33BC4">
        <w:rPr>
          <w:sz w:val="28"/>
          <w:szCs w:val="28"/>
          <w:lang w:val="ru-RU"/>
        </w:rPr>
        <w:lastRenderedPageBreak/>
        <w:t xml:space="preserve"> ОПС </w:t>
      </w:r>
      <w:proofErr w:type="spellStart"/>
      <w:r w:rsidRPr="00E33BC4">
        <w:rPr>
          <w:sz w:val="28"/>
          <w:szCs w:val="28"/>
          <w:lang w:val="ru-RU"/>
        </w:rPr>
        <w:t>реєструється</w:t>
      </w:r>
      <w:proofErr w:type="spellEnd"/>
      <w:r w:rsidRPr="00E33BC4">
        <w:rPr>
          <w:sz w:val="28"/>
          <w:szCs w:val="28"/>
          <w:lang w:val="ru-RU"/>
        </w:rPr>
        <w:t xml:space="preserve"> в </w:t>
      </w:r>
      <w:proofErr w:type="spellStart"/>
      <w:r w:rsidRPr="00E33BC4">
        <w:rPr>
          <w:sz w:val="28"/>
          <w:szCs w:val="28"/>
          <w:lang w:val="ru-RU"/>
        </w:rPr>
        <w:t>журналі</w:t>
      </w:r>
      <w:proofErr w:type="spellEnd"/>
      <w:r w:rsidRPr="00E33BC4">
        <w:rPr>
          <w:sz w:val="28"/>
          <w:szCs w:val="28"/>
          <w:lang w:val="ru-RU"/>
        </w:rPr>
        <w:t xml:space="preserve"> </w:t>
      </w:r>
      <w:proofErr w:type="spellStart"/>
      <w:r w:rsidRPr="00E33BC4">
        <w:rPr>
          <w:sz w:val="28"/>
          <w:szCs w:val="28"/>
          <w:lang w:val="ru-RU"/>
        </w:rPr>
        <w:t>реєстрації</w:t>
      </w:r>
      <w:proofErr w:type="spellEnd"/>
      <w:r w:rsidRPr="00E33BC4">
        <w:rPr>
          <w:sz w:val="28"/>
          <w:szCs w:val="28"/>
          <w:lang w:val="ru-RU"/>
        </w:rPr>
        <w:t xml:space="preserve"> </w:t>
      </w:r>
      <w:proofErr w:type="spellStart"/>
      <w:proofErr w:type="gramStart"/>
      <w:r w:rsidRPr="00E33BC4">
        <w:rPr>
          <w:sz w:val="28"/>
          <w:szCs w:val="28"/>
          <w:lang w:val="ru-RU"/>
        </w:rPr>
        <w:t>обл</w:t>
      </w:r>
      <w:proofErr w:type="gramEnd"/>
      <w:r w:rsidRPr="00E33BC4">
        <w:rPr>
          <w:sz w:val="28"/>
          <w:szCs w:val="28"/>
          <w:lang w:val="ru-RU"/>
        </w:rPr>
        <w:t>іково-профілактичних</w:t>
      </w:r>
      <w:proofErr w:type="spellEnd"/>
      <w:r w:rsidRPr="00E33BC4">
        <w:rPr>
          <w:sz w:val="28"/>
          <w:szCs w:val="28"/>
          <w:lang w:val="ru-RU"/>
        </w:rPr>
        <w:t xml:space="preserve"> справ </w:t>
      </w:r>
      <w:proofErr w:type="spellStart"/>
      <w:r w:rsidRPr="00E33BC4">
        <w:rPr>
          <w:sz w:val="28"/>
          <w:szCs w:val="28"/>
          <w:lang w:val="ru-RU"/>
        </w:rPr>
        <w:t>поставлених</w:t>
      </w:r>
      <w:proofErr w:type="spellEnd"/>
      <w:r w:rsidRPr="00E33BC4">
        <w:rPr>
          <w:sz w:val="28"/>
          <w:szCs w:val="28"/>
          <w:lang w:val="ru-RU"/>
        </w:rPr>
        <w:t xml:space="preserve"> на </w:t>
      </w:r>
      <w:proofErr w:type="spellStart"/>
      <w:r w:rsidRPr="00E33BC4">
        <w:rPr>
          <w:sz w:val="28"/>
          <w:szCs w:val="28"/>
          <w:lang w:val="ru-RU"/>
        </w:rPr>
        <w:t>профілактичний</w:t>
      </w:r>
      <w:proofErr w:type="spellEnd"/>
      <w:r w:rsidRPr="00E33BC4">
        <w:rPr>
          <w:sz w:val="28"/>
          <w:szCs w:val="28"/>
          <w:lang w:val="ru-RU"/>
        </w:rPr>
        <w:t xml:space="preserve"> </w:t>
      </w:r>
      <w:proofErr w:type="spellStart"/>
      <w:r w:rsidRPr="00E33BC4">
        <w:rPr>
          <w:sz w:val="28"/>
          <w:szCs w:val="28"/>
          <w:lang w:val="ru-RU"/>
        </w:rPr>
        <w:t>облік</w:t>
      </w:r>
      <w:proofErr w:type="spellEnd"/>
      <w:r w:rsidRPr="00E33BC4">
        <w:rPr>
          <w:sz w:val="28"/>
          <w:szCs w:val="28"/>
          <w:lang w:val="ru-RU"/>
        </w:rPr>
        <w:t xml:space="preserve"> </w:t>
      </w:r>
      <w:proofErr w:type="spellStart"/>
      <w:r w:rsidRPr="00E33BC4">
        <w:rPr>
          <w:sz w:val="28"/>
          <w:szCs w:val="28"/>
          <w:lang w:val="ru-RU"/>
        </w:rPr>
        <w:t>дітей</w:t>
      </w:r>
      <w:proofErr w:type="spellEnd"/>
      <w:r w:rsidRPr="00E33BC4">
        <w:rPr>
          <w:sz w:val="28"/>
          <w:szCs w:val="28"/>
          <w:lang w:val="ru-RU"/>
        </w:rPr>
        <w:t xml:space="preserve"> ;</w:t>
      </w:r>
    </w:p>
    <w:p w:rsidR="00F048BE" w:rsidRPr="00E33BC4" w:rsidRDefault="00F048BE" w:rsidP="00F048BE">
      <w:pPr>
        <w:pStyle w:val="a4"/>
        <w:numPr>
          <w:ilvl w:val="0"/>
          <w:numId w:val="17"/>
        </w:numPr>
        <w:spacing w:before="0" w:beforeAutospacing="0" w:after="0" w:afterAutospacing="0" w:line="276" w:lineRule="auto"/>
        <w:jc w:val="both"/>
        <w:rPr>
          <w:sz w:val="28"/>
          <w:szCs w:val="28"/>
        </w:rPr>
      </w:pPr>
      <w:proofErr w:type="spellStart"/>
      <w:r w:rsidRPr="00E33BC4">
        <w:rPr>
          <w:sz w:val="28"/>
          <w:szCs w:val="28"/>
          <w:lang w:val="ru-RU"/>
        </w:rPr>
        <w:t>письмово</w:t>
      </w:r>
      <w:proofErr w:type="spellEnd"/>
      <w:r w:rsidRPr="00E33BC4">
        <w:rPr>
          <w:sz w:val="28"/>
          <w:szCs w:val="28"/>
          <w:lang w:val="ru-RU"/>
        </w:rPr>
        <w:t xml:space="preserve"> </w:t>
      </w:r>
      <w:proofErr w:type="spellStart"/>
      <w:r w:rsidRPr="00E33BC4">
        <w:rPr>
          <w:sz w:val="28"/>
          <w:szCs w:val="28"/>
          <w:lang w:val="ru-RU"/>
        </w:rPr>
        <w:t>повідомити</w:t>
      </w:r>
      <w:proofErr w:type="spellEnd"/>
      <w:r w:rsidRPr="00E33BC4">
        <w:rPr>
          <w:sz w:val="28"/>
          <w:szCs w:val="28"/>
          <w:lang w:val="ru-RU"/>
        </w:rPr>
        <w:t xml:space="preserve"> </w:t>
      </w:r>
      <w:proofErr w:type="spellStart"/>
      <w:r w:rsidRPr="00E33BC4">
        <w:rPr>
          <w:sz w:val="28"/>
          <w:szCs w:val="28"/>
          <w:lang w:val="ru-RU"/>
        </w:rPr>
        <w:t>дитину</w:t>
      </w:r>
      <w:proofErr w:type="spellEnd"/>
      <w:r w:rsidRPr="00E33BC4">
        <w:rPr>
          <w:sz w:val="28"/>
          <w:szCs w:val="28"/>
          <w:lang w:val="ru-RU"/>
        </w:rPr>
        <w:t xml:space="preserve">, </w:t>
      </w:r>
      <w:proofErr w:type="spellStart"/>
      <w:r w:rsidRPr="00E33BC4">
        <w:rPr>
          <w:sz w:val="28"/>
          <w:szCs w:val="28"/>
          <w:lang w:val="ru-RU"/>
        </w:rPr>
        <w:t>її</w:t>
      </w:r>
      <w:proofErr w:type="spellEnd"/>
      <w:r w:rsidRPr="00E33BC4">
        <w:rPr>
          <w:sz w:val="28"/>
          <w:szCs w:val="28"/>
          <w:lang w:val="ru-RU"/>
        </w:rPr>
        <w:t xml:space="preserve"> </w:t>
      </w:r>
      <w:proofErr w:type="spellStart"/>
      <w:r w:rsidRPr="00E33BC4">
        <w:rPr>
          <w:sz w:val="28"/>
          <w:szCs w:val="28"/>
          <w:lang w:val="ru-RU"/>
        </w:rPr>
        <w:t>батьків</w:t>
      </w:r>
      <w:proofErr w:type="spellEnd"/>
      <w:r w:rsidRPr="00E33BC4">
        <w:rPr>
          <w:sz w:val="28"/>
          <w:szCs w:val="28"/>
          <w:lang w:val="ru-RU"/>
        </w:rPr>
        <w:t xml:space="preserve"> </w:t>
      </w:r>
      <w:proofErr w:type="spellStart"/>
      <w:r w:rsidRPr="00E33BC4">
        <w:rPr>
          <w:sz w:val="28"/>
          <w:szCs w:val="28"/>
          <w:lang w:val="ru-RU"/>
        </w:rPr>
        <w:t>чи</w:t>
      </w:r>
      <w:proofErr w:type="spellEnd"/>
      <w:r w:rsidRPr="00E33BC4">
        <w:rPr>
          <w:sz w:val="28"/>
          <w:szCs w:val="28"/>
          <w:lang w:val="ru-RU"/>
        </w:rPr>
        <w:t xml:space="preserve"> </w:t>
      </w:r>
      <w:proofErr w:type="spellStart"/>
      <w:r w:rsidRPr="00E33BC4">
        <w:rPr>
          <w:sz w:val="28"/>
          <w:szCs w:val="28"/>
          <w:lang w:val="ru-RU"/>
        </w:rPr>
        <w:t>законних</w:t>
      </w:r>
      <w:proofErr w:type="spellEnd"/>
      <w:r w:rsidRPr="00E33BC4">
        <w:rPr>
          <w:sz w:val="28"/>
          <w:szCs w:val="28"/>
          <w:lang w:val="ru-RU"/>
        </w:rPr>
        <w:t xml:space="preserve"> </w:t>
      </w:r>
      <w:proofErr w:type="spellStart"/>
      <w:r w:rsidRPr="00E33BC4">
        <w:rPr>
          <w:sz w:val="28"/>
          <w:szCs w:val="28"/>
          <w:lang w:val="ru-RU"/>
        </w:rPr>
        <w:t>представників</w:t>
      </w:r>
      <w:proofErr w:type="spellEnd"/>
      <w:r w:rsidRPr="00E33BC4">
        <w:rPr>
          <w:sz w:val="28"/>
          <w:szCs w:val="28"/>
          <w:lang w:val="ru-RU"/>
        </w:rPr>
        <w:t xml:space="preserve"> про </w:t>
      </w:r>
      <w:proofErr w:type="spellStart"/>
      <w:r w:rsidRPr="00E33BC4">
        <w:rPr>
          <w:sz w:val="28"/>
          <w:szCs w:val="28"/>
          <w:lang w:val="ru-RU"/>
        </w:rPr>
        <w:t>поставлення</w:t>
      </w:r>
      <w:proofErr w:type="spellEnd"/>
      <w:r w:rsidRPr="00E33BC4">
        <w:rPr>
          <w:sz w:val="28"/>
          <w:szCs w:val="28"/>
          <w:lang w:val="ru-RU"/>
        </w:rPr>
        <w:t xml:space="preserve"> </w:t>
      </w:r>
      <w:proofErr w:type="spellStart"/>
      <w:r w:rsidRPr="00E33BC4">
        <w:rPr>
          <w:sz w:val="28"/>
          <w:szCs w:val="28"/>
          <w:lang w:val="ru-RU"/>
        </w:rPr>
        <w:t>дитини</w:t>
      </w:r>
      <w:proofErr w:type="spellEnd"/>
      <w:r w:rsidRPr="00E33BC4">
        <w:rPr>
          <w:sz w:val="28"/>
          <w:szCs w:val="28"/>
          <w:lang w:val="ru-RU"/>
        </w:rPr>
        <w:t xml:space="preserve"> на </w:t>
      </w:r>
      <w:proofErr w:type="spellStart"/>
      <w:proofErr w:type="gramStart"/>
      <w:r w:rsidRPr="00E33BC4">
        <w:rPr>
          <w:sz w:val="28"/>
          <w:szCs w:val="28"/>
          <w:lang w:val="ru-RU"/>
        </w:rPr>
        <w:t>проф</w:t>
      </w:r>
      <w:proofErr w:type="gramEnd"/>
      <w:r w:rsidRPr="00E33BC4">
        <w:rPr>
          <w:sz w:val="28"/>
          <w:szCs w:val="28"/>
          <w:lang w:val="ru-RU"/>
        </w:rPr>
        <w:t>ілактичний</w:t>
      </w:r>
      <w:proofErr w:type="spellEnd"/>
      <w:r w:rsidRPr="00E33BC4">
        <w:rPr>
          <w:sz w:val="28"/>
          <w:szCs w:val="28"/>
          <w:lang w:val="ru-RU"/>
        </w:rPr>
        <w:t xml:space="preserve"> </w:t>
      </w:r>
      <w:proofErr w:type="spellStart"/>
      <w:r w:rsidRPr="00E33BC4">
        <w:rPr>
          <w:sz w:val="28"/>
          <w:szCs w:val="28"/>
          <w:lang w:val="ru-RU"/>
        </w:rPr>
        <w:t>облік</w:t>
      </w:r>
      <w:proofErr w:type="spellEnd"/>
      <w:r w:rsidRPr="00E33BC4">
        <w:rPr>
          <w:sz w:val="28"/>
          <w:szCs w:val="28"/>
          <w:lang w:val="ru-RU"/>
        </w:rPr>
        <w:t>;</w:t>
      </w:r>
    </w:p>
    <w:p w:rsidR="00F048BE" w:rsidRPr="00E33BC4" w:rsidRDefault="00F048BE" w:rsidP="00F048BE">
      <w:pPr>
        <w:pStyle w:val="a4"/>
        <w:spacing w:before="0" w:beforeAutospacing="0" w:after="0" w:afterAutospacing="0" w:line="276" w:lineRule="auto"/>
        <w:ind w:left="720"/>
        <w:jc w:val="both"/>
        <w:rPr>
          <w:sz w:val="28"/>
          <w:szCs w:val="28"/>
        </w:rPr>
      </w:pPr>
      <w:r w:rsidRPr="00E33BC4">
        <w:rPr>
          <w:sz w:val="28"/>
          <w:szCs w:val="28"/>
          <w:lang w:val="ru-RU"/>
        </w:rPr>
        <w:t xml:space="preserve">вносить </w:t>
      </w:r>
      <w:proofErr w:type="spellStart"/>
      <w:r w:rsidRPr="00E33BC4">
        <w:rPr>
          <w:sz w:val="28"/>
          <w:szCs w:val="28"/>
          <w:lang w:val="ru-RU"/>
        </w:rPr>
        <w:t>протягом</w:t>
      </w:r>
      <w:proofErr w:type="spellEnd"/>
      <w:r w:rsidRPr="00E33BC4">
        <w:rPr>
          <w:sz w:val="28"/>
          <w:szCs w:val="28"/>
          <w:lang w:val="ru-RU"/>
        </w:rPr>
        <w:t xml:space="preserve"> </w:t>
      </w:r>
      <w:proofErr w:type="spellStart"/>
      <w:r w:rsidRPr="00E33BC4">
        <w:rPr>
          <w:sz w:val="28"/>
          <w:szCs w:val="28"/>
          <w:lang w:val="ru-RU"/>
        </w:rPr>
        <w:t>доби</w:t>
      </w:r>
      <w:proofErr w:type="spellEnd"/>
      <w:r w:rsidRPr="00E33BC4">
        <w:rPr>
          <w:sz w:val="28"/>
          <w:szCs w:val="28"/>
          <w:lang w:val="ru-RU"/>
        </w:rPr>
        <w:t xml:space="preserve"> </w:t>
      </w:r>
      <w:proofErr w:type="spellStart"/>
      <w:r w:rsidRPr="00E33BC4">
        <w:rPr>
          <w:sz w:val="28"/>
          <w:szCs w:val="28"/>
          <w:lang w:val="ru-RU"/>
        </w:rPr>
        <w:t>відомості</w:t>
      </w:r>
      <w:proofErr w:type="spellEnd"/>
      <w:r w:rsidRPr="00E33BC4">
        <w:rPr>
          <w:sz w:val="28"/>
          <w:szCs w:val="28"/>
          <w:lang w:val="ru-RU"/>
        </w:rPr>
        <w:t xml:space="preserve"> про </w:t>
      </w:r>
      <w:proofErr w:type="spellStart"/>
      <w:r w:rsidRPr="00E33BC4">
        <w:rPr>
          <w:sz w:val="28"/>
          <w:szCs w:val="28"/>
          <w:lang w:val="ru-RU"/>
        </w:rPr>
        <w:t>дитину</w:t>
      </w:r>
      <w:proofErr w:type="spellEnd"/>
      <w:r w:rsidRPr="00E33BC4">
        <w:rPr>
          <w:sz w:val="28"/>
          <w:szCs w:val="28"/>
          <w:lang w:val="ru-RU"/>
        </w:rPr>
        <w:t xml:space="preserve"> до </w:t>
      </w:r>
      <w:proofErr w:type="spellStart"/>
      <w:r w:rsidRPr="00E33BC4">
        <w:rPr>
          <w:sz w:val="28"/>
          <w:szCs w:val="28"/>
          <w:lang w:val="ru-RU"/>
        </w:rPr>
        <w:t>відповідної</w:t>
      </w:r>
      <w:proofErr w:type="spellEnd"/>
      <w:r w:rsidRPr="00E33BC4">
        <w:rPr>
          <w:sz w:val="28"/>
          <w:szCs w:val="28"/>
          <w:lang w:val="ru-RU"/>
        </w:rPr>
        <w:t xml:space="preserve"> І</w:t>
      </w:r>
      <w:proofErr w:type="gramStart"/>
      <w:r w:rsidRPr="00E33BC4">
        <w:rPr>
          <w:sz w:val="28"/>
          <w:szCs w:val="28"/>
          <w:lang w:val="ru-RU"/>
        </w:rPr>
        <w:t>П</w:t>
      </w:r>
      <w:proofErr w:type="gramEnd"/>
      <w:r w:rsidRPr="00E33BC4">
        <w:rPr>
          <w:sz w:val="28"/>
          <w:szCs w:val="28"/>
          <w:lang w:val="ru-RU"/>
        </w:rPr>
        <w:t xml:space="preserve"> ІІПС.</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 xml:space="preserve">Криміногенна ситуація, яка склалася в Україні, переросла в найбільш небезпечне соціальне лихо. Тому особливою сьогодні є проблема педагогічного впливу на учнів з різними відхиленнями в моральному розвитку. У роботі з такими підлітками дуже важливим є </w:t>
      </w:r>
      <w:proofErr w:type="spellStart"/>
      <w:r w:rsidRPr="00C462A7">
        <w:rPr>
          <w:color w:val="000000"/>
          <w:sz w:val="28"/>
          <w:szCs w:val="28"/>
        </w:rPr>
        <w:t>особистісно</w:t>
      </w:r>
      <w:proofErr w:type="spellEnd"/>
      <w:r w:rsidRPr="00C462A7">
        <w:rPr>
          <w:color w:val="000000"/>
          <w:sz w:val="28"/>
          <w:szCs w:val="28"/>
        </w:rPr>
        <w:t xml:space="preserve"> орієнтований підхід. Як свідчить практика, його ефективність залежить безпосередньо від врахування педагогом найважливіших типологічних особливостей, властивих цій категорії учнів.</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При визначенні типології учня-правопорушника, покладено вивчення комплексу ознак, які відображають: особливості середовища, в якому формувалася особа правопорушника; особливості його духовного світу (відхилення у сфері потреб, інтересів, звичок); моральне обличчя; ставлення до провідної діяльності; статус у класному колективі; роль, виконувана у групі з протиправною спрямованістю; взаємозв’язок внутрішньої готовності і зовнішніх можливостей при виборі протиправної поведінки; ставлення до вчиненого правопорушення. На цій основі виділено чотири типи правопорушників, назва кожного з яких залежить від спрямованості особистості.</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До першого типу правопорушників – конфліктно-ситуативного з переважаючою позитивною спрямованістю – відносяться неповнолітні, формування особистості яких проходило в позитивному середовищі. У таких підлітків переважають позитивні потреби в соціальному спілкуванні. У них спостерігаються здебільшого соціально-корисні інтереси, хоча правомірні шляхи їх задоволення обмежені. Звички до безцільного проведення часу майже не виражені. Для цього типу правопорушників характерними є попередня морально-позитивна поведінка, середня якість діяльності мислення й самоорганізації, сумлінне ставлення до навчання, відносно висока працездатність. Вони – члени колективу класу, не ізольовані. Потрапляючи до групи правопорушників, тримаються незалежно, часто з ними не рахуються, проте такі особи відіграють роль виконавців.</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Такі неповнолітні правопорушення вчинили вперше, випадково, всупереч загальній спрямованості особистості. Це стало можливим головним чином унаслідок ситуації. У виборі варіанта поведінки велику роль відіграють легковажність, помилкова оцінка дій та їх наслідків, поєднана із самовпевненістю. Підлітки розкаюються у вчиненому.</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 xml:space="preserve">До цієї групи слід віднести і неповнолітніх, які вчинили правопорушення внаслідок сильного душевного хвилювання і стресового стану. Проте навіть </w:t>
      </w:r>
      <w:r w:rsidRPr="00C462A7">
        <w:rPr>
          <w:color w:val="000000"/>
          <w:sz w:val="28"/>
          <w:szCs w:val="28"/>
        </w:rPr>
        <w:lastRenderedPageBreak/>
        <w:t>якщо правопорушення має поодинокий характер і є випадковим у процесі формування особистості, воно завжди виступає як ознака, що свідчить про недоліки морального й емоційно-вольового виховання індивіда.</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До другого типу правопорушників – неврівноважено-ситуативного з незначною негативною спрямованістю – віднесено учнів, особа яких формувалася у середовищі з невеликими відхиленнями. У них найбільше розвинуті матеріальні потреби. Вони віддають перевагу особистим інтересам перед колективними, але правомірні можливості їх реалізації обмежені.</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У правопорушників цього типу, як правило, спостерігаються звички догідливості, безцільного проведення часу, бродяжництва. Моральні елементи їх свідомості є досить невиразними. Це учні з відносно середньою якістю діяльності, мислення і самоорганізації, низьким інтересом до навчання, середньою працездатністю. Вони безвольні, грубі, егоїстичні, підозрілі, переживають постійну образу, ізольовані в шкільному колективі. У класі їх нерідко принижують. Нестійкість поведінки і безволля призводять таких неповнолітніх до групи з негативною спрямованістю, де вони виступають у ролі виконавців. Для учнів цього типу вчинення правопорушення можливо з урахуванням нестійкості їх спрямованості, але воно є ситуативним з точки зору приводу і обставин його вчинення. Вони вперше вчинили правопорушення, хоча окремі з них вже допускали протиправні проступки під впливом конфліктної чи іншої несприятливої життєвої ситуації, яка раптово виникла, займалися бродяжництвом, вживали спиртні напої, доставлялися в органи внутрішніх справ.</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 xml:space="preserve">Поведінка таких учнів залежить від </w:t>
      </w:r>
      <w:proofErr w:type="spellStart"/>
      <w:r w:rsidRPr="00C462A7">
        <w:rPr>
          <w:color w:val="000000"/>
          <w:sz w:val="28"/>
          <w:szCs w:val="28"/>
        </w:rPr>
        <w:t>мікро</w:t>
      </w:r>
      <w:proofErr w:type="spellEnd"/>
      <w:r w:rsidRPr="00C462A7">
        <w:rPr>
          <w:color w:val="000000"/>
          <w:sz w:val="28"/>
          <w:szCs w:val="28"/>
        </w:rPr>
        <w:t xml:space="preserve"> середовища, яке відіграє не останню роль у вчиненні ними правопорушень, або викликається престижними, пристосовницькими до </w:t>
      </w:r>
      <w:proofErr w:type="spellStart"/>
      <w:r w:rsidRPr="00C462A7">
        <w:rPr>
          <w:color w:val="000000"/>
          <w:sz w:val="28"/>
          <w:szCs w:val="28"/>
        </w:rPr>
        <w:t>мікро</w:t>
      </w:r>
      <w:proofErr w:type="spellEnd"/>
      <w:r w:rsidRPr="00C462A7">
        <w:rPr>
          <w:color w:val="000000"/>
          <w:sz w:val="28"/>
          <w:szCs w:val="28"/>
        </w:rPr>
        <w:t xml:space="preserve"> групи мотивами, прагненням «гострих почуттів». У боротьбі мотивів їх безпосередні потреби виявляться сильнішими, ніж моральні почуття й наміри, і моральні мотиви реалізуються вже тільки у вигляді жалю з приводу вчиненого. У них виникає почуття страху перед несприятливими наслідками непокори, намагання уникнути покарання. Після вчиненого правопорушення у підлітків з’являється часткове розкаяння, хоч не завжди глибоке, оскільки вони виправдовують мотиви своїх негативних дій і вчинків.</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Третій тип правопорушників – нестійкий з переважаючою негативною спрямованістю – становлять неповнолітні, які формувалися в несприятливому, суперечливому середовищі. Вони схильні до вживання спиртних напоїв, паління. У таких школярів спостерігається розрив між особистими інтересами і громадським обов’язком, правомірні можливості задоволення інтересів обмежені.</w:t>
      </w:r>
    </w:p>
    <w:p w:rsidR="00B062BD"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 xml:space="preserve">Учні цього типу прагнуть до самостійності. Вони агресивні, часто влаштовують бійки, наслідують негативні звички дорослих осіб. Моральні установки </w:t>
      </w:r>
      <w:r w:rsidRPr="00C462A7">
        <w:rPr>
          <w:color w:val="000000"/>
          <w:sz w:val="28"/>
          <w:szCs w:val="28"/>
        </w:rPr>
        <w:lastRenderedPageBreak/>
        <w:t>деформовані, тверді переконання і глибокі почуття відсутні. Їм притаманні відносно низькі якість мислення і самоорганізації, формальне, недбале ставлення до навчання, низька п</w:t>
      </w:r>
      <w:bookmarkStart w:id="87" w:name="_GoBack"/>
      <w:bookmarkEnd w:id="87"/>
      <w:r w:rsidRPr="00C462A7">
        <w:rPr>
          <w:color w:val="000000"/>
          <w:sz w:val="28"/>
          <w:szCs w:val="28"/>
        </w:rPr>
        <w:t xml:space="preserve">рацездатність. Вони практично ізольовані від позитивного впливу колективу, характеризуються конфліктністю у відносинах з ним. Уміють легко пристосовуватися до умов, не змінюючи при цьому своїх установок та ціннісних орієнтацій. Рідко виступають як лідери, але часто є ініціаторами вчинення правопорушення. У групі з протиправною спрямованістю вони додержуються принципу «Постою сам за себе». Це – опора лідерів групи. </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У таких підлітків примітивні й низькі потреби, відсутні колективні інтереси, а особисті не відповідають правомірним можливостям їх задоволення. Простежуються звички до безцільного проведення часу, споживчого способу життя, «вуличного» фольклору. Яскраво виражена деформація моральних устоїв, як правило, послаблено почуття сорому, спостерігаються грубість, жадібність, невитриманість у поведінці, а іноді й жорстокість. Визначальними для них є байдужість до переживань інших осіб; неприязнь до позитивного середовища; перекручені уявлення про сміливість і товариськість; агресивність, егоїзм. Протиправні вчинки позначені зневажанням їх наслідків. Це учні з низькою якістю навчання і самоорганізації, низькою працездатністю, які позбулися інтересу до навчання. Вони ізольовані від колективу школи, протиставляють себе йому; намагаються вплинути на останній відповідно до своїх ціннісних орієнтацій. Це найчастіше лідери протиправної групи, навколо яких групуються інші її члени. Як правило, для вчинення правопорушення вони не просто використовують ситуацію, а іноді й активно її створюють.</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Правопорушення у неповнолітніх цього типу є наслідком загальної негативної спрямованості, яка не досягла, проте, рівня злочинної установки особистості. Протиправні вчинки у них знаходять підтримку в аморальних переконаннях. Вони бравують скоєними правопорушеннями.</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Практика свідчить, що «чисті» типи зустрічаються дуже рідко, найчастіше особі різною мірою притаманні характеристики кількох з них, їх зіставлення дозволяє зробити висновок про те, до якого типу можна віднести правопорушника. Безумовно, між визначеними типами немає чітко окреслених меж, поділ має уявний характер. Склад кожного типу рухливий, він залежить від ефективності запобіжно-виховної роботи у школі й поза нею. Однак такий поділ дає змогу скласти уявлення про ступінь розвитку негативних якостей, особливості соціального середовища, прогнозувати умови, за яких можна чекати вчинення правопорушення тим чи іншим учнем. Це допоможе педагогу своєчасно організувати виховну роботу з метою запобігання протиправної поведінки з боку неповнолітнього.</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 xml:space="preserve">Правова освіта і правове виховання-це цілісна система ,що охоплює всі сфери діяльності навчального закладу, сприяє вихованню правової свідомості, </w:t>
      </w:r>
      <w:r w:rsidRPr="00C462A7">
        <w:rPr>
          <w:color w:val="000000"/>
          <w:sz w:val="28"/>
          <w:szCs w:val="28"/>
        </w:rPr>
        <w:lastRenderedPageBreak/>
        <w:t>демократичних громадянських цінностей і поведінки всіх учасників освітнього процесу, передбачає використання практично-орієнтованих та інтерактивних методів навчання.</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Ми будуємо правову державу, громадянське суспільство, тому в дітях необхідно сформувати певні суспільні цінності: політичні (суверенітет, незалежність, народовладдя, право нації на самовизначення); правові, ідеологічні (мир, свобода, рівність ,справедливість,толерантність); економічні (економічне благополуччя, матеріальний добробут, економічна стабільність); соціальні (соціальна стабільність, самореалізація особистості, соціальна захищеність).</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Правове виховання – це складова частина виховання в цілому. Але правове виховання впливає не тільки на свідомість, а й на відповідальну сторону поведінки, формує переконаність у необхідності суворого додержання законів, прав та обов’язків. Кінцевим результатом правового виховання є реальні справи, вчинки у сфері правових відносин, які свідчать про дієвість правового виховання.</w:t>
      </w:r>
    </w:p>
    <w:p w:rsidR="00F048BE" w:rsidRPr="00C462A7" w:rsidRDefault="00F048BE" w:rsidP="00F048BE">
      <w:pPr>
        <w:pStyle w:val="a4"/>
        <w:spacing w:before="0" w:beforeAutospacing="0" w:after="0" w:afterAutospacing="0" w:line="276" w:lineRule="auto"/>
        <w:ind w:left="720"/>
        <w:jc w:val="both"/>
        <w:rPr>
          <w:color w:val="000000"/>
          <w:sz w:val="28"/>
          <w:szCs w:val="28"/>
        </w:rPr>
      </w:pP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Загальна мета та конкретні завдання правового виховання вирішуються в процесі навчальної діяльності. Одночасно виділяються конкретні задачі правового виховання. До них відносяться:</w:t>
      </w:r>
    </w:p>
    <w:p w:rsidR="00F048BE" w:rsidRPr="00C462A7" w:rsidRDefault="00F048BE" w:rsidP="00F048BE">
      <w:pPr>
        <w:pStyle w:val="a4"/>
        <w:spacing w:before="0" w:beforeAutospacing="0" w:after="0" w:afterAutospacing="0" w:line="276" w:lineRule="auto"/>
        <w:ind w:left="720"/>
        <w:jc w:val="both"/>
        <w:rPr>
          <w:color w:val="000000"/>
          <w:sz w:val="28"/>
          <w:szCs w:val="28"/>
        </w:rPr>
      </w:pP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*формування в кожного учня системи знань з питань основ держави та права, розвиток інтересу до цієї галузі знань і зв’язок права з навколишньою дійсністю;</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*формування поваги до держави, до її законодавчих та виконавчих органів;</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 xml:space="preserve">*прищеплення навичок </w:t>
      </w:r>
      <w:proofErr w:type="spellStart"/>
      <w:r w:rsidRPr="00C462A7">
        <w:rPr>
          <w:color w:val="000000"/>
          <w:sz w:val="28"/>
          <w:szCs w:val="28"/>
        </w:rPr>
        <w:t>правосвідомої</w:t>
      </w:r>
      <w:proofErr w:type="spellEnd"/>
      <w:r w:rsidRPr="00C462A7">
        <w:rPr>
          <w:color w:val="000000"/>
          <w:sz w:val="28"/>
          <w:szCs w:val="28"/>
        </w:rPr>
        <w:t xml:space="preserve"> поведінки;</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*виховання нетерпимості до різноманітних правопорушень;</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*формування потреб та умінь активно захищати в установленому законом порядку свої права та законні інтереси інших осіб.</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Обов’язковими є проведення в кожному навчальному році місячника правових знань, який спрямований на формування правової культури, профілактики правопорушень серед учнівської молоді. Головне завдання правового виховання – формування правової установки, з позиції якої неповнолітній зможе керувати своїм настроєм, бажаннями, вчинками, де свої правові знання він використовує в повсякденному житті. При здійсненні правового виховання учнів також враховується вікова категорія. Значна увага приділяється кожній віковій групі (це є одним із пріоритетних напрямків роботи шкільного психолога)</w:t>
      </w:r>
      <w:proofErr w:type="spellStart"/>
      <w:r w:rsidRPr="00C462A7">
        <w:rPr>
          <w:color w:val="000000"/>
          <w:sz w:val="28"/>
          <w:szCs w:val="28"/>
        </w:rPr>
        <w:t>.Правове</w:t>
      </w:r>
      <w:proofErr w:type="spellEnd"/>
      <w:r w:rsidRPr="00C462A7">
        <w:rPr>
          <w:color w:val="000000"/>
          <w:sz w:val="28"/>
          <w:szCs w:val="28"/>
        </w:rPr>
        <w:t xml:space="preserve"> виховання учнівської молоді має два взаємопов’язаних аспекти. З одного боку, воно спрямоване на необхідність дотримуватись правил поведінки у школі, громадських місцях, за місцем проживання. З іншого боку, дає учням перспективу на майбутнє, навчає поважати закони. Ось чому в своїй </w:t>
      </w:r>
      <w:r w:rsidRPr="00C462A7">
        <w:rPr>
          <w:color w:val="000000"/>
          <w:sz w:val="28"/>
          <w:szCs w:val="28"/>
        </w:rPr>
        <w:lastRenderedPageBreak/>
        <w:t>роботі школа звертає увагу на ті норми та розділи права, які захищають їх права та законні інтереси: норми сімейного, трудового, житлового громадянського права, тобто на ті питання, з якими вони зустрінуться за стінами навчального закладу. Профілактичне значення виховного впливу на поведінку учнів, яке може бути сформоване тільки знаннями про правові вимоги, про юридичні наслідки здійснених правопорушень і злочинів, впливає на вироблення позитивних настанов. Все це, як правило, попереджує правопорушення та здійснення злочинів неповнолітніми. Правове виховання в школах району тісно пов’язане з іншими видами виховання: моральним, трудовим, естетичним.. Наприклад, моральне виховання готує учнів до сприйняття та засвоєння норм права. Робота в школі з естетичного виховання зменшує можливість здійснення учнями хуліганських вчинків, привчає їх до бережливого ставлення до природи, до пам’яток культури, творів мистецтва.</w:t>
      </w:r>
    </w:p>
    <w:p w:rsidR="00F048BE" w:rsidRPr="00C462A7" w:rsidRDefault="00F048BE" w:rsidP="00F048BE">
      <w:pPr>
        <w:pStyle w:val="a4"/>
        <w:spacing w:before="0" w:beforeAutospacing="0" w:after="0" w:afterAutospacing="0" w:line="276" w:lineRule="auto"/>
        <w:jc w:val="both"/>
        <w:rPr>
          <w:color w:val="000000"/>
          <w:sz w:val="28"/>
          <w:szCs w:val="28"/>
        </w:rPr>
      </w:pPr>
      <w:r w:rsidRPr="00C462A7">
        <w:rPr>
          <w:color w:val="000000"/>
          <w:sz w:val="28"/>
          <w:szCs w:val="28"/>
        </w:rPr>
        <w:t xml:space="preserve">Здійснюється і правове виховання вчителів. Свій правовий рівень вони підвищують на педагогічних нарадах, семінарах класних керівників, на зустрічах з лікарями, юристами, правоохоронцями для того, щоб проводити грамотно й ефективно </w:t>
      </w:r>
      <w:proofErr w:type="spellStart"/>
      <w:r w:rsidRPr="00C462A7">
        <w:rPr>
          <w:color w:val="000000"/>
          <w:sz w:val="28"/>
          <w:szCs w:val="28"/>
        </w:rPr>
        <w:t>правоосвітню</w:t>
      </w:r>
      <w:proofErr w:type="spellEnd"/>
      <w:r w:rsidRPr="00C462A7">
        <w:rPr>
          <w:color w:val="000000"/>
          <w:sz w:val="28"/>
          <w:szCs w:val="28"/>
        </w:rPr>
        <w:t xml:space="preserve"> та </w:t>
      </w:r>
      <w:proofErr w:type="spellStart"/>
      <w:r w:rsidRPr="00C462A7">
        <w:rPr>
          <w:color w:val="000000"/>
          <w:sz w:val="28"/>
          <w:szCs w:val="28"/>
        </w:rPr>
        <w:t>правовиховну</w:t>
      </w:r>
      <w:proofErr w:type="spellEnd"/>
      <w:r w:rsidRPr="00C462A7">
        <w:rPr>
          <w:color w:val="000000"/>
          <w:sz w:val="28"/>
          <w:szCs w:val="28"/>
        </w:rPr>
        <w:t xml:space="preserve"> роботу з учнями. </w:t>
      </w:r>
      <w:r>
        <w:rPr>
          <w:color w:val="000000"/>
          <w:sz w:val="28"/>
          <w:szCs w:val="28"/>
        </w:rPr>
        <w:t xml:space="preserve"> </w:t>
      </w:r>
      <w:r w:rsidRPr="00C462A7">
        <w:rPr>
          <w:color w:val="000000"/>
          <w:sz w:val="28"/>
          <w:szCs w:val="28"/>
        </w:rPr>
        <w:t>Правове виховання батьків здійснюється у межах «Батьківського всеобучу», а також безпосередньо класними керівниками. В ст.61 Кодексу законів про сім’ю та шлюб України «Права та обов’язки батьків по вихованню дітей» говориться, що батьки мають право та зобов’язані виховувати своїх дітей, турбуватися про їх здоров’я , фізичний ,духовний і моральний розвиток, навчання, готувати їх до праці. Батьківські права не можуть здійснюватись врозріз з інтересами дітей. Тому на засіданнях «Батьківського всеобучу» систематично розглядаються питання правового виховання. Індивідуальна робота з батьками (індивідуальні бесіди та консультації. Зустрічі з батьками в «батьківські дні») сприяє становленню міцних та дружніх стосунків з родинами учнів.</w:t>
      </w:r>
    </w:p>
    <w:p w:rsidR="00F048BE" w:rsidRPr="00C462A7" w:rsidRDefault="00F048BE" w:rsidP="00F048BE">
      <w:pPr>
        <w:pStyle w:val="a4"/>
        <w:spacing w:before="0" w:beforeAutospacing="0" w:after="0" w:afterAutospacing="0" w:line="276" w:lineRule="auto"/>
        <w:ind w:left="720"/>
        <w:jc w:val="both"/>
        <w:rPr>
          <w:color w:val="000000"/>
          <w:sz w:val="28"/>
          <w:szCs w:val="28"/>
        </w:rPr>
      </w:pPr>
    </w:p>
    <w:p w:rsidR="00F048BE" w:rsidRPr="00061B2B" w:rsidRDefault="00F048BE" w:rsidP="00F048BE">
      <w:pPr>
        <w:pStyle w:val="a4"/>
        <w:spacing w:before="0" w:beforeAutospacing="0" w:after="0" w:afterAutospacing="0" w:line="276" w:lineRule="auto"/>
        <w:ind w:left="720"/>
        <w:jc w:val="both"/>
        <w:rPr>
          <w:color w:val="000000"/>
          <w:sz w:val="28"/>
          <w:szCs w:val="28"/>
        </w:rPr>
      </w:pPr>
      <w:r w:rsidRPr="00C462A7">
        <w:rPr>
          <w:color w:val="000000"/>
          <w:sz w:val="28"/>
          <w:szCs w:val="28"/>
        </w:rPr>
        <w:t>Сьогодні надто актуальною виступає проблема зростання правопорушень серед молоді. Профілактика правопорушень неповнолітніх є передусім проблемою педагогічною, бо вона пов’язана з вирішенням певного кола виховних завдань. Тому в цій справі особливе місце має зайняти рання профілактика,яка має розпочинатися вже з дитячого садка й початкових класів школи, коли закладаються основи характеру, ставлення до оточуючих, поведінки в побуті.</w:t>
      </w:r>
    </w:p>
    <w:p w:rsidR="00F048BE" w:rsidRPr="004A6540" w:rsidRDefault="00F048BE" w:rsidP="00F048BE">
      <w:pPr>
        <w:spacing w:after="0" w:line="360" w:lineRule="auto"/>
        <w:ind w:left="360"/>
        <w:contextualSpacing/>
        <w:jc w:val="both"/>
        <w:rPr>
          <w:rFonts w:ascii="Times New Roman" w:hAnsi="Times New Roman" w:cs="Times New Roman"/>
          <w:sz w:val="28"/>
          <w:szCs w:val="28"/>
        </w:rPr>
      </w:pPr>
    </w:p>
    <w:p w:rsidR="00F048BE" w:rsidRPr="004A6540" w:rsidRDefault="00F048BE" w:rsidP="00F048BE">
      <w:pPr>
        <w:spacing w:after="0" w:line="360" w:lineRule="auto"/>
        <w:contextualSpacing/>
        <w:jc w:val="both"/>
        <w:rPr>
          <w:rFonts w:ascii="Times New Roman" w:hAnsi="Times New Roman" w:cs="Times New Roman"/>
          <w:sz w:val="28"/>
          <w:szCs w:val="28"/>
        </w:rPr>
      </w:pPr>
    </w:p>
    <w:p w:rsidR="00B57632" w:rsidRPr="00F048BE" w:rsidRDefault="00B57632" w:rsidP="00F048BE">
      <w:pPr>
        <w:tabs>
          <w:tab w:val="left" w:pos="1275"/>
        </w:tabs>
        <w:rPr>
          <w:rFonts w:ascii="Times New Roman" w:hAnsi="Times New Roman" w:cs="Times New Roman"/>
          <w:sz w:val="28"/>
          <w:szCs w:val="28"/>
        </w:rPr>
      </w:pPr>
    </w:p>
    <w:sectPr w:rsidR="00B57632" w:rsidRPr="00F048BE" w:rsidSect="00D973E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A1" w:rsidRDefault="006D3EA1" w:rsidP="00231F07">
      <w:pPr>
        <w:spacing w:after="0" w:line="240" w:lineRule="auto"/>
      </w:pPr>
      <w:r>
        <w:separator/>
      </w:r>
    </w:p>
  </w:endnote>
  <w:endnote w:type="continuationSeparator" w:id="0">
    <w:p w:rsidR="006D3EA1" w:rsidRDefault="006D3EA1" w:rsidP="0023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A1" w:rsidRDefault="006D3EA1" w:rsidP="00231F07">
      <w:pPr>
        <w:spacing w:after="0" w:line="240" w:lineRule="auto"/>
      </w:pPr>
      <w:r>
        <w:separator/>
      </w:r>
    </w:p>
  </w:footnote>
  <w:footnote w:type="continuationSeparator" w:id="0">
    <w:p w:rsidR="006D3EA1" w:rsidRDefault="006D3EA1" w:rsidP="00231F07">
      <w:pPr>
        <w:spacing w:after="0" w:line="240" w:lineRule="auto"/>
      </w:pPr>
      <w:r>
        <w:continuationSeparator/>
      </w:r>
    </w:p>
  </w:footnote>
  <w:footnote w:id="1">
    <w:p w:rsidR="00231F07" w:rsidRDefault="00231F07" w:rsidP="00231F07">
      <w:pPr>
        <w:pStyle w:val="a6"/>
        <w:rPr>
          <w:sz w:val="24"/>
          <w:szCs w:val="24"/>
          <w:lang w:val="uk-UA"/>
        </w:rPr>
      </w:pPr>
      <w:r>
        <w:rPr>
          <w:rStyle w:val="a8"/>
          <w:sz w:val="24"/>
          <w:szCs w:val="24"/>
        </w:rPr>
        <w:footnoteRef/>
      </w:r>
      <w:r>
        <w:rPr>
          <w:sz w:val="24"/>
          <w:szCs w:val="24"/>
        </w:rPr>
        <w:t xml:space="preserve"> </w:t>
      </w:r>
      <w:r>
        <w:rPr>
          <w:rFonts w:ascii="Times New Roman" w:hAnsi="Times New Roman" w:cs="Times New Roman"/>
          <w:sz w:val="24"/>
          <w:szCs w:val="24"/>
          <w:lang w:val="uk-UA"/>
        </w:rPr>
        <w:t>Конвенція про права дитини» від 20 листопада 1989р. в редакції від 20.11.2014.</w:t>
      </w:r>
    </w:p>
  </w:footnote>
  <w:footnote w:id="2">
    <w:p w:rsidR="00231F07" w:rsidRDefault="00231F07" w:rsidP="00231F07">
      <w:pPr>
        <w:pStyle w:val="a6"/>
        <w:rPr>
          <w:sz w:val="24"/>
          <w:szCs w:val="24"/>
          <w:lang w:val="uk-UA"/>
        </w:rPr>
      </w:pPr>
      <w:r>
        <w:rPr>
          <w:rStyle w:val="a8"/>
          <w:sz w:val="24"/>
          <w:szCs w:val="24"/>
        </w:rPr>
        <w:footnoteRef/>
      </w:r>
      <w:r>
        <w:rPr>
          <w:sz w:val="24"/>
          <w:szCs w:val="24"/>
        </w:rPr>
        <w:t xml:space="preserve"> </w:t>
      </w:r>
      <w:r>
        <w:rPr>
          <w:rFonts w:ascii="Times New Roman" w:hAnsi="Times New Roman" w:cs="Times New Roman"/>
          <w:sz w:val="24"/>
          <w:szCs w:val="24"/>
          <w:lang w:val="uk-UA"/>
        </w:rPr>
        <w:t>З</w:t>
      </w:r>
      <w:proofErr w:type="spellStart"/>
      <w:r>
        <w:rPr>
          <w:rFonts w:ascii="Times New Roman" w:hAnsi="Times New Roman" w:cs="Times New Roman"/>
          <w:sz w:val="24"/>
          <w:szCs w:val="24"/>
        </w:rPr>
        <w:t>акон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охорону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дитинства</w:t>
      </w:r>
      <w:proofErr w:type="spellEnd"/>
      <w:r>
        <w:rPr>
          <w:rFonts w:ascii="Times New Roman" w:hAnsi="Times New Roman" w:cs="Times New Roman"/>
          <w:sz w:val="24"/>
          <w:szCs w:val="24"/>
        </w:rPr>
        <w:t>»</w:t>
      </w:r>
      <w:r>
        <w:rPr>
          <w:rFonts w:ascii="Verdana" w:hAnsi="Verdana"/>
          <w:color w:val="004386"/>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від</w:t>
      </w:r>
      <w:proofErr w:type="spellEnd"/>
      <w:r>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bdr w:val="none" w:sz="0" w:space="0" w:color="auto" w:frame="1"/>
          <w:shd w:val="clear" w:color="auto" w:fill="FFFFFF"/>
        </w:rPr>
        <w:t>26.04.2001</w:t>
      </w:r>
      <w:r>
        <w:rPr>
          <w:rFonts w:ascii="Times New Roman" w:hAnsi="Times New Roman" w:cs="Times New Roman"/>
          <w:color w:val="000000" w:themeColor="text1"/>
          <w:sz w:val="24"/>
          <w:szCs w:val="24"/>
          <w:shd w:val="clear" w:color="auto" w:fill="FFFFFF"/>
        </w:rPr>
        <w:t> № </w:t>
      </w:r>
      <w:r>
        <w:rPr>
          <w:rFonts w:ascii="Times New Roman" w:hAnsi="Times New Roman" w:cs="Times New Roman"/>
          <w:b/>
          <w:bCs/>
          <w:color w:val="000000" w:themeColor="text1"/>
          <w:sz w:val="24"/>
          <w:szCs w:val="24"/>
          <w:bdr w:val="none" w:sz="0" w:space="0" w:color="auto" w:frame="1"/>
          <w:shd w:val="clear" w:color="auto" w:fill="FFFFFF"/>
        </w:rPr>
        <w:t>2402-III</w:t>
      </w:r>
      <w:r>
        <w:rPr>
          <w:rFonts w:ascii="Times New Roman" w:hAnsi="Times New Roman" w:cs="Times New Roman"/>
          <w:b/>
          <w:bCs/>
          <w:color w:val="000000" w:themeColor="text1"/>
          <w:sz w:val="24"/>
          <w:szCs w:val="24"/>
          <w:bdr w:val="none" w:sz="0" w:space="0" w:color="auto" w:frame="1"/>
          <w:shd w:val="clear" w:color="auto" w:fill="FFFFFF"/>
          <w:lang w:val="uk-UA"/>
        </w:rPr>
        <w:t xml:space="preserve"> </w:t>
      </w:r>
      <w:r>
        <w:rPr>
          <w:rFonts w:ascii="Times New Roman" w:hAnsi="Times New Roman" w:cs="Times New Roman"/>
          <w:bCs/>
          <w:color w:val="000000" w:themeColor="text1"/>
          <w:sz w:val="24"/>
          <w:szCs w:val="24"/>
          <w:bdr w:val="none" w:sz="0" w:space="0" w:color="auto" w:frame="1"/>
          <w:shd w:val="clear" w:color="auto" w:fill="FFFFFF"/>
          <w:lang w:val="uk-UA"/>
        </w:rPr>
        <w:t>редакція від</w:t>
      </w:r>
      <w:r>
        <w:rPr>
          <w:rStyle w:val="a8"/>
          <w:rFonts w:ascii="Times New Roman" w:hAnsi="Times New Roman" w:cs="Times New Roman"/>
          <w:sz w:val="24"/>
          <w:szCs w:val="24"/>
          <w:lang w:val="uk-UA"/>
        </w:rPr>
        <w:t xml:space="preserve"> </w:t>
      </w:r>
      <w:r>
        <w:rPr>
          <w:rFonts w:ascii="Times New Roman" w:hAnsi="Times New Roman" w:cs="Times New Roman"/>
          <w:sz w:val="24"/>
          <w:szCs w:val="24"/>
          <w:lang w:val="uk-UA"/>
        </w:rPr>
        <w:t>20.01.2018</w:t>
      </w:r>
    </w:p>
  </w:footnote>
  <w:footnote w:id="3">
    <w:p w:rsidR="00231F07" w:rsidRDefault="00231F07" w:rsidP="00231F07">
      <w:pPr>
        <w:pStyle w:val="a6"/>
        <w:rPr>
          <w:sz w:val="24"/>
          <w:szCs w:val="24"/>
          <w:lang w:val="uk-UA"/>
        </w:rPr>
      </w:pPr>
      <w:r>
        <w:rPr>
          <w:rStyle w:val="a8"/>
          <w:sz w:val="24"/>
          <w:szCs w:val="24"/>
        </w:rPr>
        <w:footnoteRef/>
      </w:r>
      <w:r>
        <w:rPr>
          <w:sz w:val="24"/>
          <w:szCs w:val="24"/>
        </w:rPr>
        <w:t xml:space="preserve"> </w:t>
      </w:r>
      <w:r>
        <w:rPr>
          <w:rFonts w:ascii="Times New Roman" w:hAnsi="Times New Roman" w:cs="Times New Roman"/>
          <w:sz w:val="24"/>
          <w:szCs w:val="24"/>
          <w:lang w:val="uk-UA"/>
        </w:rPr>
        <w:t>З</w:t>
      </w:r>
      <w:proofErr w:type="spellStart"/>
      <w:r>
        <w:rPr>
          <w:rFonts w:ascii="Times New Roman" w:hAnsi="Times New Roman" w:cs="Times New Roman"/>
          <w:sz w:val="24"/>
          <w:szCs w:val="24"/>
        </w:rPr>
        <w:t>акон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органи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служби</w:t>
      </w:r>
      <w:proofErr w:type="spellEnd"/>
      <w:r>
        <w:rPr>
          <w:rFonts w:ascii="Times New Roman" w:hAnsi="Times New Roman" w:cs="Times New Roman"/>
          <w:sz w:val="24"/>
          <w:szCs w:val="24"/>
        </w:rPr>
        <w:t xml:space="preserve"> у справах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спеціальні</w:t>
      </w:r>
      <w:proofErr w:type="spellEnd"/>
      <w:r>
        <w:rPr>
          <w:rFonts w:ascii="Times New Roman" w:hAnsi="Times New Roman" w:cs="Times New Roman"/>
          <w:sz w:val="24"/>
          <w:szCs w:val="24"/>
        </w:rPr>
        <w:t xml:space="preserve"> установи для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w:t>
      </w:r>
      <w:r>
        <w:rPr>
          <w:rFonts w:ascii="Times New Roman" w:hAnsi="Times New Roman" w:cs="Times New Roman"/>
          <w:sz w:val="24"/>
          <w:szCs w:val="24"/>
          <w:lang w:val="uk-UA"/>
        </w:rPr>
        <w:t>від 24.01.1995 редакція від 09.02.2017</w:t>
      </w:r>
    </w:p>
  </w:footnote>
  <w:footnote w:id="4">
    <w:p w:rsidR="00231F07" w:rsidRDefault="00231F07" w:rsidP="00231F07">
      <w:pPr>
        <w:pStyle w:val="a6"/>
        <w:rPr>
          <w:sz w:val="24"/>
          <w:szCs w:val="24"/>
          <w:lang w:val="uk-UA"/>
        </w:rPr>
      </w:pPr>
      <w:r>
        <w:rPr>
          <w:rStyle w:val="a8"/>
          <w:sz w:val="24"/>
          <w:szCs w:val="24"/>
        </w:rPr>
        <w:footnoteRef/>
      </w:r>
      <w:r>
        <w:rPr>
          <w:rFonts w:ascii="Times New Roman" w:hAnsi="Times New Roman" w:cs="Times New Roman"/>
          <w:sz w:val="24"/>
          <w:szCs w:val="24"/>
          <w:lang w:val="uk-UA"/>
        </w:rPr>
        <w:t xml:space="preserve"> З</w:t>
      </w:r>
      <w:proofErr w:type="spellStart"/>
      <w:r>
        <w:rPr>
          <w:rFonts w:ascii="Times New Roman" w:hAnsi="Times New Roman" w:cs="Times New Roman"/>
          <w:sz w:val="24"/>
          <w:szCs w:val="24"/>
        </w:rPr>
        <w:t>акон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sz w:val="24"/>
          <w:szCs w:val="24"/>
        </w:rPr>
        <w:t xml:space="preserve"> </w:t>
      </w:r>
      <w:r>
        <w:rPr>
          <w:rFonts w:ascii="Times New Roman" w:hAnsi="Times New Roman" w:cs="Times New Roman"/>
          <w:sz w:val="24"/>
          <w:szCs w:val="24"/>
        </w:rPr>
        <w:t xml:space="preserve">«Про </w:t>
      </w:r>
      <w:proofErr w:type="spellStart"/>
      <w:r>
        <w:rPr>
          <w:rFonts w:ascii="Times New Roman" w:hAnsi="Times New Roman" w:cs="Times New Roman"/>
          <w:sz w:val="24"/>
          <w:szCs w:val="24"/>
        </w:rPr>
        <w:t>Загальнодержавну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Національний</w:t>
      </w:r>
      <w:proofErr w:type="spellEnd"/>
      <w:r>
        <w:rPr>
          <w:rFonts w:ascii="Times New Roman" w:hAnsi="Times New Roman" w:cs="Times New Roman"/>
          <w:sz w:val="24"/>
          <w:szCs w:val="24"/>
        </w:rPr>
        <w:t xml:space="preserve"> план </w:t>
      </w:r>
      <w:proofErr w:type="spellStart"/>
      <w:r>
        <w:rPr>
          <w:rFonts w:ascii="Times New Roman" w:hAnsi="Times New Roman" w:cs="Times New Roman"/>
          <w:sz w:val="24"/>
          <w:szCs w:val="24"/>
        </w:rPr>
        <w:t>дій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реалізації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Конвенції</w:t>
      </w:r>
      <w:proofErr w:type="spellEnd"/>
      <w:r>
        <w:rPr>
          <w:rFonts w:ascii="Times New Roman" w:hAnsi="Times New Roman" w:cs="Times New Roman"/>
          <w:sz w:val="24"/>
          <w:szCs w:val="24"/>
        </w:rPr>
        <w:t xml:space="preserve"> ООН про права </w:t>
      </w:r>
      <w:proofErr w:type="spellStart"/>
      <w:r>
        <w:rPr>
          <w:rFonts w:ascii="Times New Roman" w:hAnsi="Times New Roman" w:cs="Times New Roman"/>
          <w:sz w:val="24"/>
          <w:szCs w:val="24"/>
        </w:rPr>
        <w:t>дитини</w:t>
      </w:r>
      <w:proofErr w:type="spellEnd"/>
      <w:r>
        <w:rPr>
          <w:rFonts w:ascii="Times New Roman" w:hAnsi="Times New Roman" w:cs="Times New Roman"/>
          <w:sz w:val="24"/>
          <w:szCs w:val="24"/>
          <w:lang w:val="uk-UA"/>
        </w:rPr>
        <w:t>»</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rPr>
        <w:t xml:space="preserve"> до 2016 року»</w:t>
      </w:r>
      <w:r>
        <w:rPr>
          <w:rFonts w:ascii="Times New Roman" w:hAnsi="Times New Roman" w:cs="Times New Roman"/>
          <w:sz w:val="24"/>
          <w:szCs w:val="24"/>
          <w:lang w:val="uk-UA"/>
        </w:rPr>
        <w:t xml:space="preserve"> від 05.03.2009</w:t>
      </w:r>
    </w:p>
  </w:footnote>
  <w:footnote w:id="5">
    <w:p w:rsidR="00231F07" w:rsidRDefault="00231F07" w:rsidP="00231F07">
      <w:pPr>
        <w:pStyle w:val="a6"/>
        <w:rPr>
          <w:lang w:val="uk-UA"/>
        </w:rPr>
      </w:pPr>
      <w:r>
        <w:rPr>
          <w:rStyle w:val="a8"/>
        </w:rPr>
        <w:footnoteRef/>
      </w:r>
      <w:r>
        <w:t xml:space="preserve"> </w:t>
      </w:r>
      <w:r>
        <w:rPr>
          <w:rFonts w:ascii="Times New Roman" w:hAnsi="Times New Roman" w:cs="Times New Roman"/>
          <w:sz w:val="24"/>
          <w:szCs w:val="28"/>
          <w:lang w:val="uk-UA"/>
        </w:rPr>
        <w:t>Конвенції ООН «Про права дитини встановлює» від 20.11.1989 редакція від 20.11.2014</w:t>
      </w:r>
    </w:p>
  </w:footnote>
  <w:footnote w:id="6">
    <w:p w:rsidR="00F048BE" w:rsidRDefault="00F048BE" w:rsidP="00F048BE">
      <w:pPr>
        <w:pStyle w:val="a6"/>
        <w:rPr>
          <w:sz w:val="24"/>
          <w:szCs w:val="24"/>
          <w:lang w:val="uk-UA"/>
        </w:rPr>
      </w:pPr>
      <w:r>
        <w:rPr>
          <w:rStyle w:val="a8"/>
          <w:sz w:val="24"/>
          <w:szCs w:val="24"/>
        </w:rPr>
        <w:footnoteRef/>
      </w:r>
      <w:r>
        <w:rPr>
          <w:sz w:val="24"/>
          <w:szCs w:val="24"/>
        </w:rPr>
        <w:t xml:space="preserve"> </w:t>
      </w:r>
      <w:r>
        <w:rPr>
          <w:rFonts w:ascii="Times New Roman" w:hAnsi="Times New Roman" w:cs="Times New Roman"/>
          <w:sz w:val="24"/>
          <w:szCs w:val="24"/>
          <w:lang w:val="uk-UA"/>
        </w:rPr>
        <w:t>Конвенція про права дитини» від 20 листопада 1989р. в редакції від 20.11.2014.</w:t>
      </w:r>
    </w:p>
  </w:footnote>
  <w:footnote w:id="7">
    <w:p w:rsidR="00F048BE" w:rsidRDefault="00F048BE" w:rsidP="00F048BE">
      <w:pPr>
        <w:pStyle w:val="a6"/>
        <w:rPr>
          <w:sz w:val="24"/>
          <w:szCs w:val="24"/>
          <w:lang w:val="uk-UA"/>
        </w:rPr>
      </w:pPr>
      <w:r>
        <w:rPr>
          <w:rStyle w:val="a8"/>
          <w:sz w:val="24"/>
          <w:szCs w:val="24"/>
        </w:rPr>
        <w:footnoteRef/>
      </w:r>
      <w:r>
        <w:rPr>
          <w:sz w:val="24"/>
          <w:szCs w:val="24"/>
        </w:rPr>
        <w:t xml:space="preserve"> </w:t>
      </w:r>
      <w:r>
        <w:rPr>
          <w:rFonts w:ascii="Times New Roman" w:hAnsi="Times New Roman" w:cs="Times New Roman"/>
          <w:sz w:val="24"/>
          <w:szCs w:val="24"/>
          <w:lang w:val="uk-UA"/>
        </w:rPr>
        <w:t>З</w:t>
      </w:r>
      <w:proofErr w:type="spellStart"/>
      <w:r>
        <w:rPr>
          <w:rFonts w:ascii="Times New Roman" w:hAnsi="Times New Roman" w:cs="Times New Roman"/>
          <w:sz w:val="24"/>
          <w:szCs w:val="24"/>
        </w:rPr>
        <w:t>акон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охорону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дитинства</w:t>
      </w:r>
      <w:proofErr w:type="spellEnd"/>
      <w:r>
        <w:rPr>
          <w:rFonts w:ascii="Times New Roman" w:hAnsi="Times New Roman" w:cs="Times New Roman"/>
          <w:sz w:val="24"/>
          <w:szCs w:val="24"/>
        </w:rPr>
        <w:t>»</w:t>
      </w:r>
      <w:r>
        <w:rPr>
          <w:rFonts w:ascii="Verdana" w:hAnsi="Verdana"/>
          <w:color w:val="004386"/>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від</w:t>
      </w:r>
      <w:proofErr w:type="spellEnd"/>
      <w:r>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bdr w:val="none" w:sz="0" w:space="0" w:color="auto" w:frame="1"/>
          <w:shd w:val="clear" w:color="auto" w:fill="FFFFFF"/>
        </w:rPr>
        <w:t>26.04.2001</w:t>
      </w:r>
      <w:r>
        <w:rPr>
          <w:rFonts w:ascii="Times New Roman" w:hAnsi="Times New Roman" w:cs="Times New Roman"/>
          <w:color w:val="000000" w:themeColor="text1"/>
          <w:sz w:val="24"/>
          <w:szCs w:val="24"/>
          <w:shd w:val="clear" w:color="auto" w:fill="FFFFFF"/>
        </w:rPr>
        <w:t> № </w:t>
      </w:r>
      <w:r>
        <w:rPr>
          <w:rFonts w:ascii="Times New Roman" w:hAnsi="Times New Roman" w:cs="Times New Roman"/>
          <w:b/>
          <w:bCs/>
          <w:color w:val="000000" w:themeColor="text1"/>
          <w:sz w:val="24"/>
          <w:szCs w:val="24"/>
          <w:bdr w:val="none" w:sz="0" w:space="0" w:color="auto" w:frame="1"/>
          <w:shd w:val="clear" w:color="auto" w:fill="FFFFFF"/>
        </w:rPr>
        <w:t>2402-III</w:t>
      </w:r>
      <w:r>
        <w:rPr>
          <w:rFonts w:ascii="Times New Roman" w:hAnsi="Times New Roman" w:cs="Times New Roman"/>
          <w:b/>
          <w:bCs/>
          <w:color w:val="000000" w:themeColor="text1"/>
          <w:sz w:val="24"/>
          <w:szCs w:val="24"/>
          <w:bdr w:val="none" w:sz="0" w:space="0" w:color="auto" w:frame="1"/>
          <w:shd w:val="clear" w:color="auto" w:fill="FFFFFF"/>
          <w:lang w:val="uk-UA"/>
        </w:rPr>
        <w:t xml:space="preserve"> </w:t>
      </w:r>
      <w:r>
        <w:rPr>
          <w:rFonts w:ascii="Times New Roman" w:hAnsi="Times New Roman" w:cs="Times New Roman"/>
          <w:bCs/>
          <w:color w:val="000000" w:themeColor="text1"/>
          <w:sz w:val="24"/>
          <w:szCs w:val="24"/>
          <w:bdr w:val="none" w:sz="0" w:space="0" w:color="auto" w:frame="1"/>
          <w:shd w:val="clear" w:color="auto" w:fill="FFFFFF"/>
          <w:lang w:val="uk-UA"/>
        </w:rPr>
        <w:t>редакція від</w:t>
      </w:r>
      <w:r>
        <w:rPr>
          <w:rStyle w:val="a8"/>
          <w:rFonts w:ascii="Times New Roman" w:hAnsi="Times New Roman" w:cs="Times New Roman"/>
          <w:sz w:val="24"/>
          <w:szCs w:val="24"/>
          <w:lang w:val="uk-UA"/>
        </w:rPr>
        <w:t xml:space="preserve"> </w:t>
      </w:r>
      <w:r>
        <w:rPr>
          <w:rFonts w:ascii="Times New Roman" w:hAnsi="Times New Roman" w:cs="Times New Roman"/>
          <w:sz w:val="24"/>
          <w:szCs w:val="24"/>
          <w:lang w:val="uk-UA"/>
        </w:rPr>
        <w:t>20.01.2018</w:t>
      </w:r>
    </w:p>
  </w:footnote>
  <w:footnote w:id="8">
    <w:p w:rsidR="00F048BE" w:rsidRDefault="00F048BE" w:rsidP="00F048BE">
      <w:pPr>
        <w:pStyle w:val="a6"/>
        <w:rPr>
          <w:sz w:val="24"/>
          <w:szCs w:val="24"/>
          <w:lang w:val="uk-UA"/>
        </w:rPr>
      </w:pPr>
      <w:r>
        <w:rPr>
          <w:rStyle w:val="a8"/>
          <w:sz w:val="24"/>
          <w:szCs w:val="24"/>
        </w:rPr>
        <w:footnoteRef/>
      </w:r>
      <w:r>
        <w:rPr>
          <w:sz w:val="24"/>
          <w:szCs w:val="24"/>
        </w:rPr>
        <w:t xml:space="preserve"> </w:t>
      </w:r>
      <w:r>
        <w:rPr>
          <w:rFonts w:ascii="Times New Roman" w:hAnsi="Times New Roman" w:cs="Times New Roman"/>
          <w:sz w:val="24"/>
          <w:szCs w:val="24"/>
          <w:lang w:val="uk-UA"/>
        </w:rPr>
        <w:t>З</w:t>
      </w:r>
      <w:proofErr w:type="spellStart"/>
      <w:r>
        <w:rPr>
          <w:rFonts w:ascii="Times New Roman" w:hAnsi="Times New Roman" w:cs="Times New Roman"/>
          <w:sz w:val="24"/>
          <w:szCs w:val="24"/>
        </w:rPr>
        <w:t>акон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органи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служби</w:t>
      </w:r>
      <w:proofErr w:type="spellEnd"/>
      <w:r>
        <w:rPr>
          <w:rFonts w:ascii="Times New Roman" w:hAnsi="Times New Roman" w:cs="Times New Roman"/>
          <w:sz w:val="24"/>
          <w:szCs w:val="24"/>
        </w:rPr>
        <w:t xml:space="preserve"> у справах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спеціальні</w:t>
      </w:r>
      <w:proofErr w:type="spellEnd"/>
      <w:r>
        <w:rPr>
          <w:rFonts w:ascii="Times New Roman" w:hAnsi="Times New Roman" w:cs="Times New Roman"/>
          <w:sz w:val="24"/>
          <w:szCs w:val="24"/>
        </w:rPr>
        <w:t xml:space="preserve"> установи для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w:t>
      </w:r>
      <w:r>
        <w:rPr>
          <w:rFonts w:ascii="Times New Roman" w:hAnsi="Times New Roman" w:cs="Times New Roman"/>
          <w:sz w:val="24"/>
          <w:szCs w:val="24"/>
          <w:lang w:val="uk-UA"/>
        </w:rPr>
        <w:t>від 24.01.1995 редакція від 09.02.2017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64E"/>
    <w:multiLevelType w:val="hybridMultilevel"/>
    <w:tmpl w:val="3B52285C"/>
    <w:lvl w:ilvl="0" w:tplc="D55CCF02">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6895CF1"/>
    <w:multiLevelType w:val="hybridMultilevel"/>
    <w:tmpl w:val="A0DA59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4C470D"/>
    <w:multiLevelType w:val="hybridMultilevel"/>
    <w:tmpl w:val="1744CE20"/>
    <w:lvl w:ilvl="0" w:tplc="4AECB918">
      <w:start w:val="1"/>
      <w:numFmt w:val="bullet"/>
      <w:lvlText w:val=""/>
      <w:lvlJc w:val="left"/>
      <w:pPr>
        <w:tabs>
          <w:tab w:val="num" w:pos="720"/>
        </w:tabs>
        <w:ind w:left="720" w:hanging="360"/>
      </w:pPr>
      <w:rPr>
        <w:rFonts w:ascii="Wingdings" w:hAnsi="Wingdings" w:hint="default"/>
      </w:rPr>
    </w:lvl>
    <w:lvl w:ilvl="1" w:tplc="843A31E8" w:tentative="1">
      <w:start w:val="1"/>
      <w:numFmt w:val="bullet"/>
      <w:lvlText w:val=""/>
      <w:lvlJc w:val="left"/>
      <w:pPr>
        <w:tabs>
          <w:tab w:val="num" w:pos="1440"/>
        </w:tabs>
        <w:ind w:left="1440" w:hanging="360"/>
      </w:pPr>
      <w:rPr>
        <w:rFonts w:ascii="Wingdings" w:hAnsi="Wingdings" w:hint="default"/>
      </w:rPr>
    </w:lvl>
    <w:lvl w:ilvl="2" w:tplc="E084C194" w:tentative="1">
      <w:start w:val="1"/>
      <w:numFmt w:val="bullet"/>
      <w:lvlText w:val=""/>
      <w:lvlJc w:val="left"/>
      <w:pPr>
        <w:tabs>
          <w:tab w:val="num" w:pos="2160"/>
        </w:tabs>
        <w:ind w:left="2160" w:hanging="360"/>
      </w:pPr>
      <w:rPr>
        <w:rFonts w:ascii="Wingdings" w:hAnsi="Wingdings" w:hint="default"/>
      </w:rPr>
    </w:lvl>
    <w:lvl w:ilvl="3" w:tplc="04FA2F44" w:tentative="1">
      <w:start w:val="1"/>
      <w:numFmt w:val="bullet"/>
      <w:lvlText w:val=""/>
      <w:lvlJc w:val="left"/>
      <w:pPr>
        <w:tabs>
          <w:tab w:val="num" w:pos="2880"/>
        </w:tabs>
        <w:ind w:left="2880" w:hanging="360"/>
      </w:pPr>
      <w:rPr>
        <w:rFonts w:ascii="Wingdings" w:hAnsi="Wingdings" w:hint="default"/>
      </w:rPr>
    </w:lvl>
    <w:lvl w:ilvl="4" w:tplc="89DC6234" w:tentative="1">
      <w:start w:val="1"/>
      <w:numFmt w:val="bullet"/>
      <w:lvlText w:val=""/>
      <w:lvlJc w:val="left"/>
      <w:pPr>
        <w:tabs>
          <w:tab w:val="num" w:pos="3600"/>
        </w:tabs>
        <w:ind w:left="3600" w:hanging="360"/>
      </w:pPr>
      <w:rPr>
        <w:rFonts w:ascii="Wingdings" w:hAnsi="Wingdings" w:hint="default"/>
      </w:rPr>
    </w:lvl>
    <w:lvl w:ilvl="5" w:tplc="C3BEFD8C" w:tentative="1">
      <w:start w:val="1"/>
      <w:numFmt w:val="bullet"/>
      <w:lvlText w:val=""/>
      <w:lvlJc w:val="left"/>
      <w:pPr>
        <w:tabs>
          <w:tab w:val="num" w:pos="4320"/>
        </w:tabs>
        <w:ind w:left="4320" w:hanging="360"/>
      </w:pPr>
      <w:rPr>
        <w:rFonts w:ascii="Wingdings" w:hAnsi="Wingdings" w:hint="default"/>
      </w:rPr>
    </w:lvl>
    <w:lvl w:ilvl="6" w:tplc="7A9AF24E" w:tentative="1">
      <w:start w:val="1"/>
      <w:numFmt w:val="bullet"/>
      <w:lvlText w:val=""/>
      <w:lvlJc w:val="left"/>
      <w:pPr>
        <w:tabs>
          <w:tab w:val="num" w:pos="5040"/>
        </w:tabs>
        <w:ind w:left="5040" w:hanging="360"/>
      </w:pPr>
      <w:rPr>
        <w:rFonts w:ascii="Wingdings" w:hAnsi="Wingdings" w:hint="default"/>
      </w:rPr>
    </w:lvl>
    <w:lvl w:ilvl="7" w:tplc="1C08A432" w:tentative="1">
      <w:start w:val="1"/>
      <w:numFmt w:val="bullet"/>
      <w:lvlText w:val=""/>
      <w:lvlJc w:val="left"/>
      <w:pPr>
        <w:tabs>
          <w:tab w:val="num" w:pos="5760"/>
        </w:tabs>
        <w:ind w:left="5760" w:hanging="360"/>
      </w:pPr>
      <w:rPr>
        <w:rFonts w:ascii="Wingdings" w:hAnsi="Wingdings" w:hint="default"/>
      </w:rPr>
    </w:lvl>
    <w:lvl w:ilvl="8" w:tplc="A1B880AE" w:tentative="1">
      <w:start w:val="1"/>
      <w:numFmt w:val="bullet"/>
      <w:lvlText w:val=""/>
      <w:lvlJc w:val="left"/>
      <w:pPr>
        <w:tabs>
          <w:tab w:val="num" w:pos="6480"/>
        </w:tabs>
        <w:ind w:left="6480" w:hanging="360"/>
      </w:pPr>
      <w:rPr>
        <w:rFonts w:ascii="Wingdings" w:hAnsi="Wingdings" w:hint="default"/>
      </w:rPr>
    </w:lvl>
  </w:abstractNum>
  <w:abstractNum w:abstractNumId="3">
    <w:nsid w:val="0CBF3C1F"/>
    <w:multiLevelType w:val="multilevel"/>
    <w:tmpl w:val="712C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C78D2"/>
    <w:multiLevelType w:val="hybridMultilevel"/>
    <w:tmpl w:val="429AA4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8C6E12"/>
    <w:multiLevelType w:val="multilevel"/>
    <w:tmpl w:val="DE88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B4594"/>
    <w:multiLevelType w:val="multilevel"/>
    <w:tmpl w:val="1D78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3262DE"/>
    <w:multiLevelType w:val="multilevel"/>
    <w:tmpl w:val="5D16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353531"/>
    <w:multiLevelType w:val="multilevel"/>
    <w:tmpl w:val="C30A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475E37"/>
    <w:multiLevelType w:val="hybridMultilevel"/>
    <w:tmpl w:val="429AA4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7A37E9D"/>
    <w:multiLevelType w:val="hybridMultilevel"/>
    <w:tmpl w:val="3F9215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79A7EB3"/>
    <w:multiLevelType w:val="hybridMultilevel"/>
    <w:tmpl w:val="C2500C52"/>
    <w:lvl w:ilvl="0" w:tplc="111261C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5910000A"/>
    <w:multiLevelType w:val="hybridMultilevel"/>
    <w:tmpl w:val="519AED8C"/>
    <w:lvl w:ilvl="0" w:tplc="A2C4C3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B9A6E0E"/>
    <w:multiLevelType w:val="hybridMultilevel"/>
    <w:tmpl w:val="F272BFCA"/>
    <w:lvl w:ilvl="0" w:tplc="F288CC4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4">
    <w:nsid w:val="62150556"/>
    <w:multiLevelType w:val="hybridMultilevel"/>
    <w:tmpl w:val="B52AAAC4"/>
    <w:lvl w:ilvl="0" w:tplc="C1C2A9FA">
      <w:start w:val="1"/>
      <w:numFmt w:val="decimal"/>
      <w:lvlText w:val="%1)"/>
      <w:lvlJc w:val="left"/>
      <w:pPr>
        <w:tabs>
          <w:tab w:val="num" w:pos="720"/>
        </w:tabs>
        <w:ind w:left="720" w:hanging="360"/>
      </w:pPr>
    </w:lvl>
    <w:lvl w:ilvl="1" w:tplc="916A27DE" w:tentative="1">
      <w:start w:val="1"/>
      <w:numFmt w:val="decimal"/>
      <w:lvlText w:val="%2)"/>
      <w:lvlJc w:val="left"/>
      <w:pPr>
        <w:tabs>
          <w:tab w:val="num" w:pos="1440"/>
        </w:tabs>
        <w:ind w:left="1440" w:hanging="360"/>
      </w:pPr>
    </w:lvl>
    <w:lvl w:ilvl="2" w:tplc="D674A6B8" w:tentative="1">
      <w:start w:val="1"/>
      <w:numFmt w:val="decimal"/>
      <w:lvlText w:val="%3)"/>
      <w:lvlJc w:val="left"/>
      <w:pPr>
        <w:tabs>
          <w:tab w:val="num" w:pos="2160"/>
        </w:tabs>
        <w:ind w:left="2160" w:hanging="360"/>
      </w:pPr>
    </w:lvl>
    <w:lvl w:ilvl="3" w:tplc="86001E98" w:tentative="1">
      <w:start w:val="1"/>
      <w:numFmt w:val="decimal"/>
      <w:lvlText w:val="%4)"/>
      <w:lvlJc w:val="left"/>
      <w:pPr>
        <w:tabs>
          <w:tab w:val="num" w:pos="2880"/>
        </w:tabs>
        <w:ind w:left="2880" w:hanging="360"/>
      </w:pPr>
    </w:lvl>
    <w:lvl w:ilvl="4" w:tplc="F84E5D78" w:tentative="1">
      <w:start w:val="1"/>
      <w:numFmt w:val="decimal"/>
      <w:lvlText w:val="%5)"/>
      <w:lvlJc w:val="left"/>
      <w:pPr>
        <w:tabs>
          <w:tab w:val="num" w:pos="3600"/>
        </w:tabs>
        <w:ind w:left="3600" w:hanging="360"/>
      </w:pPr>
    </w:lvl>
    <w:lvl w:ilvl="5" w:tplc="56E04B12" w:tentative="1">
      <w:start w:val="1"/>
      <w:numFmt w:val="decimal"/>
      <w:lvlText w:val="%6)"/>
      <w:lvlJc w:val="left"/>
      <w:pPr>
        <w:tabs>
          <w:tab w:val="num" w:pos="4320"/>
        </w:tabs>
        <w:ind w:left="4320" w:hanging="360"/>
      </w:pPr>
    </w:lvl>
    <w:lvl w:ilvl="6" w:tplc="5030AA20" w:tentative="1">
      <w:start w:val="1"/>
      <w:numFmt w:val="decimal"/>
      <w:lvlText w:val="%7)"/>
      <w:lvlJc w:val="left"/>
      <w:pPr>
        <w:tabs>
          <w:tab w:val="num" w:pos="5040"/>
        </w:tabs>
        <w:ind w:left="5040" w:hanging="360"/>
      </w:pPr>
    </w:lvl>
    <w:lvl w:ilvl="7" w:tplc="01CE86C6" w:tentative="1">
      <w:start w:val="1"/>
      <w:numFmt w:val="decimal"/>
      <w:lvlText w:val="%8)"/>
      <w:lvlJc w:val="left"/>
      <w:pPr>
        <w:tabs>
          <w:tab w:val="num" w:pos="5760"/>
        </w:tabs>
        <w:ind w:left="5760" w:hanging="360"/>
      </w:pPr>
    </w:lvl>
    <w:lvl w:ilvl="8" w:tplc="FA4CE7D0" w:tentative="1">
      <w:start w:val="1"/>
      <w:numFmt w:val="decimal"/>
      <w:lvlText w:val="%9)"/>
      <w:lvlJc w:val="left"/>
      <w:pPr>
        <w:tabs>
          <w:tab w:val="num" w:pos="6480"/>
        </w:tabs>
        <w:ind w:left="6480" w:hanging="360"/>
      </w:pPr>
    </w:lvl>
  </w:abstractNum>
  <w:abstractNum w:abstractNumId="15">
    <w:nsid w:val="6CB662E5"/>
    <w:multiLevelType w:val="hybridMultilevel"/>
    <w:tmpl w:val="A7143D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E324A1C"/>
    <w:multiLevelType w:val="hybridMultilevel"/>
    <w:tmpl w:val="F12CE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60C07DD"/>
    <w:multiLevelType w:val="hybridMultilevel"/>
    <w:tmpl w:val="429AA4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7"/>
  </w:num>
  <w:num w:numId="5">
    <w:abstractNumId w:val="13"/>
  </w:num>
  <w:num w:numId="6">
    <w:abstractNumId w:val="16"/>
  </w:num>
  <w:num w:numId="7">
    <w:abstractNumId w:val="10"/>
  </w:num>
  <w:num w:numId="8">
    <w:abstractNumId w:val="12"/>
  </w:num>
  <w:num w:numId="9">
    <w:abstractNumId w:val="1"/>
  </w:num>
  <w:num w:numId="10">
    <w:abstractNumId w:val="11"/>
  </w:num>
  <w:num w:numId="11">
    <w:abstractNumId w:val="3"/>
  </w:num>
  <w:num w:numId="12">
    <w:abstractNumId w:val="5"/>
  </w:num>
  <w:num w:numId="13">
    <w:abstractNumId w:val="7"/>
  </w:num>
  <w:num w:numId="14">
    <w:abstractNumId w:val="6"/>
  </w:num>
  <w:num w:numId="15">
    <w:abstractNumId w:val="8"/>
  </w:num>
  <w:num w:numId="16">
    <w:abstractNumId w:val="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180C"/>
    <w:rsid w:val="00030F67"/>
    <w:rsid w:val="0007233F"/>
    <w:rsid w:val="000A3C8F"/>
    <w:rsid w:val="001160A2"/>
    <w:rsid w:val="00127050"/>
    <w:rsid w:val="00231F07"/>
    <w:rsid w:val="00294A48"/>
    <w:rsid w:val="002F2A34"/>
    <w:rsid w:val="00426D5D"/>
    <w:rsid w:val="00445823"/>
    <w:rsid w:val="00454F9F"/>
    <w:rsid w:val="00524C1A"/>
    <w:rsid w:val="005727EC"/>
    <w:rsid w:val="00646644"/>
    <w:rsid w:val="006A0BA0"/>
    <w:rsid w:val="006B7874"/>
    <w:rsid w:val="006C13CA"/>
    <w:rsid w:val="006C6AC3"/>
    <w:rsid w:val="006D1DE6"/>
    <w:rsid w:val="006D3EA1"/>
    <w:rsid w:val="00820E30"/>
    <w:rsid w:val="0086180C"/>
    <w:rsid w:val="00956187"/>
    <w:rsid w:val="009812BC"/>
    <w:rsid w:val="009D7EF2"/>
    <w:rsid w:val="00A72BC7"/>
    <w:rsid w:val="00A77CE3"/>
    <w:rsid w:val="00AF3486"/>
    <w:rsid w:val="00AF702D"/>
    <w:rsid w:val="00B062BD"/>
    <w:rsid w:val="00B36BB1"/>
    <w:rsid w:val="00B57632"/>
    <w:rsid w:val="00BA734E"/>
    <w:rsid w:val="00C64668"/>
    <w:rsid w:val="00C92936"/>
    <w:rsid w:val="00D973E0"/>
    <w:rsid w:val="00DE7AA0"/>
    <w:rsid w:val="00E26344"/>
    <w:rsid w:val="00E615B3"/>
    <w:rsid w:val="00E84DD5"/>
    <w:rsid w:val="00EA6F77"/>
    <w:rsid w:val="00ED541B"/>
    <w:rsid w:val="00F048BE"/>
    <w:rsid w:val="00F26CEA"/>
    <w:rsid w:val="00FA4D46"/>
    <w:rsid w:val="00FA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E0"/>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80C"/>
    <w:pPr>
      <w:ind w:left="720"/>
      <w:contextualSpacing/>
    </w:pPr>
  </w:style>
  <w:style w:type="paragraph" w:styleId="a4">
    <w:name w:val="Normal (Web)"/>
    <w:basedOn w:val="a"/>
    <w:uiPriority w:val="99"/>
    <w:unhideWhenUsed/>
    <w:rsid w:val="00BA734E"/>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styleId="a5">
    <w:name w:val="Hyperlink"/>
    <w:basedOn w:val="a0"/>
    <w:uiPriority w:val="99"/>
    <w:semiHidden/>
    <w:unhideWhenUsed/>
    <w:rsid w:val="00231F07"/>
    <w:rPr>
      <w:color w:val="0000FF"/>
      <w:u w:val="single"/>
    </w:rPr>
  </w:style>
  <w:style w:type="paragraph" w:styleId="a6">
    <w:name w:val="footnote text"/>
    <w:basedOn w:val="a"/>
    <w:link w:val="a7"/>
    <w:uiPriority w:val="99"/>
    <w:semiHidden/>
    <w:unhideWhenUsed/>
    <w:rsid w:val="00231F07"/>
    <w:pPr>
      <w:spacing w:after="0" w:line="240" w:lineRule="auto"/>
    </w:pPr>
    <w:rPr>
      <w:noProof w:val="0"/>
      <w:sz w:val="20"/>
      <w:szCs w:val="20"/>
      <w:lang w:val="ru-RU"/>
    </w:rPr>
  </w:style>
  <w:style w:type="character" w:customStyle="1" w:styleId="a7">
    <w:name w:val="Текст сноски Знак"/>
    <w:basedOn w:val="a0"/>
    <w:link w:val="a6"/>
    <w:uiPriority w:val="99"/>
    <w:semiHidden/>
    <w:rsid w:val="00231F07"/>
    <w:rPr>
      <w:sz w:val="20"/>
      <w:szCs w:val="20"/>
      <w:lang w:val="ru-RU"/>
    </w:rPr>
  </w:style>
  <w:style w:type="character" w:styleId="a8">
    <w:name w:val="footnote reference"/>
    <w:basedOn w:val="a0"/>
    <w:uiPriority w:val="99"/>
    <w:semiHidden/>
    <w:unhideWhenUsed/>
    <w:rsid w:val="00231F07"/>
    <w:rPr>
      <w:vertAlign w:val="superscript"/>
    </w:rPr>
  </w:style>
  <w:style w:type="paragraph" w:customStyle="1" w:styleId="rvps2">
    <w:name w:val="rvps2"/>
    <w:basedOn w:val="a"/>
    <w:rsid w:val="000A3C8F"/>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350">
      <w:bodyDiv w:val="1"/>
      <w:marLeft w:val="0"/>
      <w:marRight w:val="0"/>
      <w:marTop w:val="0"/>
      <w:marBottom w:val="0"/>
      <w:divBdr>
        <w:top w:val="none" w:sz="0" w:space="0" w:color="auto"/>
        <w:left w:val="none" w:sz="0" w:space="0" w:color="auto"/>
        <w:bottom w:val="none" w:sz="0" w:space="0" w:color="auto"/>
        <w:right w:val="none" w:sz="0" w:space="0" w:color="auto"/>
      </w:divBdr>
    </w:div>
    <w:div w:id="222983824">
      <w:bodyDiv w:val="1"/>
      <w:marLeft w:val="0"/>
      <w:marRight w:val="0"/>
      <w:marTop w:val="0"/>
      <w:marBottom w:val="0"/>
      <w:divBdr>
        <w:top w:val="none" w:sz="0" w:space="0" w:color="auto"/>
        <w:left w:val="none" w:sz="0" w:space="0" w:color="auto"/>
        <w:bottom w:val="none" w:sz="0" w:space="0" w:color="auto"/>
        <w:right w:val="none" w:sz="0" w:space="0" w:color="auto"/>
      </w:divBdr>
    </w:div>
    <w:div w:id="3650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go/z0686-18" TargetMode="External"/><Relationship Id="rId18" Type="http://schemas.openxmlformats.org/officeDocument/2006/relationships/hyperlink" Target="http://zakon5.rada.gov.ua/laws/show/2297-17" TargetMode="External"/><Relationship Id="rId26" Type="http://schemas.openxmlformats.org/officeDocument/2006/relationships/hyperlink" Target="http://zakon3.rada.gov.ua/laws/show/80731-10/paran1867" TargetMode="External"/><Relationship Id="rId3" Type="http://schemas.openxmlformats.org/officeDocument/2006/relationships/styles" Target="styles.xml"/><Relationship Id="rId21" Type="http://schemas.openxmlformats.org/officeDocument/2006/relationships/hyperlink" Target="http://zakon5.rada.gov.ua/laws/show/995_b09" TargetMode="External"/><Relationship Id="rId7" Type="http://schemas.openxmlformats.org/officeDocument/2006/relationships/footnotes" Target="footnotes.xml"/><Relationship Id="rId12" Type="http://schemas.openxmlformats.org/officeDocument/2006/relationships/hyperlink" Target="https://drive.google.com/file/d/0B3m2TqBM0APKUjVBTnZ2anNEZlk/view?usp=sharing" TargetMode="External"/><Relationship Id="rId17" Type="http://schemas.openxmlformats.org/officeDocument/2006/relationships/hyperlink" Target="http://zakon.rada.gov.ua/go/z0686-18" TargetMode="External"/><Relationship Id="rId25" Type="http://schemas.openxmlformats.org/officeDocument/2006/relationships/hyperlink" Target="http://zakon3.rada.gov.ua/laws/show/80731-10/paran186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3.rada.gov.ua/laws/show/4651-17/paran3945" TargetMode="External"/><Relationship Id="rId20" Type="http://schemas.openxmlformats.org/officeDocument/2006/relationships/hyperlink" Target="http://zakon2.rada.gov.ua/laws/show/995_021" TargetMode="External"/><Relationship Id="rId29" Type="http://schemas.openxmlformats.org/officeDocument/2006/relationships/hyperlink" Target="http://zakon3.rada.gov.ua/laws/show/z0686-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994_927" TargetMode="External"/><Relationship Id="rId24" Type="http://schemas.openxmlformats.org/officeDocument/2006/relationships/hyperlink" Target="http://zakon.rada.gov.ua/go/z0686-1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3.rada.gov.ua/laws/show/4651-17/paran3927" TargetMode="External"/><Relationship Id="rId23" Type="http://schemas.openxmlformats.org/officeDocument/2006/relationships/hyperlink" Target="https://drive.google.com/file/d/0B3m2TqBM0APKUjVBTnZ2anNEZlk/view?usp=sharing" TargetMode="External"/><Relationship Id="rId28" Type="http://schemas.openxmlformats.org/officeDocument/2006/relationships/hyperlink" Target="http://zakon3.rada.gov.ua/laws/show/z0686-18" TargetMode="External"/><Relationship Id="rId10" Type="http://schemas.openxmlformats.org/officeDocument/2006/relationships/hyperlink" Target="http://zakon5.rada.gov.ua/laws/show/995_b09" TargetMode="External"/><Relationship Id="rId19" Type="http://schemas.openxmlformats.org/officeDocument/2006/relationships/hyperlink" Target="http://zakon5.rada.gov.ua/laws/show/2297-17/paran65" TargetMode="External"/><Relationship Id="rId31" Type="http://schemas.openxmlformats.org/officeDocument/2006/relationships/hyperlink" Target="http://zakon3.rada.gov.ua/laws/show/z0686-18" TargetMode="External"/><Relationship Id="rId4" Type="http://schemas.microsoft.com/office/2007/relationships/stylesWithEffects" Target="stylesWithEffects.xml"/><Relationship Id="rId9" Type="http://schemas.openxmlformats.org/officeDocument/2006/relationships/hyperlink" Target="http://zakon2.rada.gov.ua/laws/show/995_021" TargetMode="External"/><Relationship Id="rId14" Type="http://schemas.openxmlformats.org/officeDocument/2006/relationships/hyperlink" Target="http://zakon3.rada.gov.ua/laws/show/684-2017-%D0%BF" TargetMode="External"/><Relationship Id="rId22" Type="http://schemas.openxmlformats.org/officeDocument/2006/relationships/hyperlink" Target="http://zakon4.rada.gov.ua/laws/show/994_927" TargetMode="External"/><Relationship Id="rId27" Type="http://schemas.openxmlformats.org/officeDocument/2006/relationships/hyperlink" Target="http://zakon3.rada.gov.ua/laws/show/z0686-18" TargetMode="External"/><Relationship Id="rId30" Type="http://schemas.openxmlformats.org/officeDocument/2006/relationships/hyperlink" Target="http://zakon3.rada.gov.ua/laws/show/z068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17015-86CA-41DD-B75D-095DB939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17651</Words>
  <Characters>100611</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K_407_1</cp:lastModifiedBy>
  <cp:revision>23</cp:revision>
  <dcterms:created xsi:type="dcterms:W3CDTF">2018-06-21T07:34:00Z</dcterms:created>
  <dcterms:modified xsi:type="dcterms:W3CDTF">2020-02-03T08:07:00Z</dcterms:modified>
</cp:coreProperties>
</file>