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F4" w:rsidRPr="0003333C" w:rsidRDefault="00F848F4" w:rsidP="00F848F4">
      <w:pPr>
        <w:jc w:val="center"/>
        <w:rPr>
          <w:b/>
          <w:sz w:val="28"/>
          <w:szCs w:val="28"/>
        </w:rPr>
      </w:pPr>
      <w:r w:rsidRPr="0003333C">
        <w:rPr>
          <w:b/>
          <w:sz w:val="28"/>
          <w:szCs w:val="28"/>
        </w:rPr>
        <w:t>МІНІСТЕРСТВО ВНУТРІШНІХ СПРАВ</w:t>
      </w:r>
    </w:p>
    <w:p w:rsidR="00F848F4" w:rsidRPr="0003333C" w:rsidRDefault="00F848F4" w:rsidP="00F848F4">
      <w:pPr>
        <w:jc w:val="center"/>
        <w:rPr>
          <w:b/>
          <w:sz w:val="28"/>
          <w:szCs w:val="28"/>
        </w:rPr>
      </w:pPr>
    </w:p>
    <w:p w:rsidR="00F848F4" w:rsidRPr="0003333C" w:rsidRDefault="00F848F4" w:rsidP="00F848F4">
      <w:pPr>
        <w:jc w:val="center"/>
        <w:rPr>
          <w:b/>
          <w:sz w:val="28"/>
          <w:szCs w:val="28"/>
        </w:rPr>
      </w:pPr>
      <w:r w:rsidRPr="0003333C">
        <w:rPr>
          <w:b/>
          <w:sz w:val="28"/>
          <w:szCs w:val="28"/>
        </w:rPr>
        <w:t>ДНІПРОПЕТРОВСЬКИЙ ДЕРЖАВНИЙ УНІВЕРСИТЕТ ВНУТРІШНІХ СПРАВ</w:t>
      </w:r>
    </w:p>
    <w:p w:rsidR="00F848F4" w:rsidRPr="0003333C" w:rsidRDefault="00F848F4" w:rsidP="00F848F4">
      <w:pPr>
        <w:jc w:val="center"/>
        <w:rPr>
          <w:b/>
          <w:sz w:val="28"/>
          <w:szCs w:val="28"/>
        </w:rPr>
      </w:pPr>
    </w:p>
    <w:p w:rsidR="00F848F4" w:rsidRPr="0003333C" w:rsidRDefault="00F848F4" w:rsidP="00F848F4">
      <w:pPr>
        <w:jc w:val="center"/>
        <w:rPr>
          <w:b/>
          <w:sz w:val="28"/>
          <w:szCs w:val="28"/>
        </w:rPr>
      </w:pPr>
      <w:r w:rsidRPr="0003333C">
        <w:rPr>
          <w:b/>
          <w:sz w:val="28"/>
          <w:szCs w:val="28"/>
        </w:rPr>
        <w:t>ФАКУЛЬТЕТ ПІДГОТОВКИ ФАХІВЦІВ ДЛЯ ПІДРОЗДІЛІВ ПРЕВЕНТИВНОЇ ДІЯЛЬНОСТІ</w:t>
      </w:r>
    </w:p>
    <w:p w:rsidR="00F848F4" w:rsidRPr="0003333C" w:rsidRDefault="00F848F4" w:rsidP="00F848F4">
      <w:pPr>
        <w:jc w:val="center"/>
        <w:rPr>
          <w:b/>
          <w:sz w:val="28"/>
          <w:szCs w:val="28"/>
        </w:rPr>
      </w:pPr>
    </w:p>
    <w:p w:rsidR="00F848F4" w:rsidRPr="0003333C" w:rsidRDefault="00F848F4" w:rsidP="00F848F4">
      <w:pPr>
        <w:jc w:val="center"/>
        <w:rPr>
          <w:b/>
          <w:sz w:val="28"/>
          <w:szCs w:val="28"/>
        </w:rPr>
      </w:pPr>
      <w:r w:rsidRPr="0003333C">
        <w:rPr>
          <w:b/>
          <w:sz w:val="28"/>
          <w:szCs w:val="28"/>
        </w:rPr>
        <w:t>КАФЕДРА АДМІНІСТРАТИВНОГО ПРАВА ПРОЦЕСУ ТА АДМІНІСТРАТИВНОЇ ДІЯЛЬНОСТІ</w:t>
      </w:r>
    </w:p>
    <w:p w:rsidR="00F848F4" w:rsidRPr="0003333C" w:rsidRDefault="00F848F4" w:rsidP="00F848F4">
      <w:pPr>
        <w:rPr>
          <w:sz w:val="28"/>
          <w:szCs w:val="28"/>
        </w:rPr>
      </w:pPr>
    </w:p>
    <w:p w:rsidR="00F848F4" w:rsidRPr="0003333C" w:rsidRDefault="00F848F4" w:rsidP="00F848F4">
      <w:pPr>
        <w:rPr>
          <w:sz w:val="28"/>
          <w:szCs w:val="28"/>
        </w:rPr>
      </w:pPr>
    </w:p>
    <w:p w:rsidR="00F848F4" w:rsidRPr="0003333C" w:rsidRDefault="00F848F4" w:rsidP="00F848F4">
      <w:pPr>
        <w:rPr>
          <w:sz w:val="28"/>
          <w:szCs w:val="28"/>
        </w:rPr>
      </w:pPr>
    </w:p>
    <w:p w:rsidR="00F848F4" w:rsidRPr="0003333C" w:rsidRDefault="00F848F4" w:rsidP="00F848F4">
      <w:pPr>
        <w:jc w:val="center"/>
        <w:rPr>
          <w:b/>
          <w:sz w:val="28"/>
          <w:szCs w:val="28"/>
        </w:rPr>
      </w:pPr>
      <w:r>
        <w:rPr>
          <w:b/>
          <w:sz w:val="28"/>
          <w:szCs w:val="28"/>
        </w:rPr>
        <w:t xml:space="preserve">КУРС ЛЕКЦІЙ </w:t>
      </w:r>
      <w:r w:rsidRPr="0003333C">
        <w:rPr>
          <w:b/>
          <w:sz w:val="28"/>
          <w:szCs w:val="28"/>
        </w:rPr>
        <w:t>НАВЧАЛЬНОЇ ДИСЦИПЛІНИ</w:t>
      </w:r>
    </w:p>
    <w:p w:rsidR="00F848F4" w:rsidRPr="0003333C" w:rsidRDefault="00F848F4" w:rsidP="00F848F4">
      <w:pPr>
        <w:jc w:val="center"/>
        <w:rPr>
          <w:b/>
          <w:sz w:val="28"/>
          <w:szCs w:val="28"/>
        </w:rPr>
      </w:pPr>
      <w:r>
        <w:rPr>
          <w:b/>
          <w:sz w:val="28"/>
          <w:szCs w:val="28"/>
        </w:rPr>
        <w:t>"</w:t>
      </w:r>
      <w:r w:rsidRPr="0003333C">
        <w:rPr>
          <w:b/>
          <w:sz w:val="28"/>
          <w:szCs w:val="28"/>
        </w:rPr>
        <w:t>АДМІНІСТРАТИВН</w:t>
      </w:r>
      <w:r>
        <w:rPr>
          <w:b/>
          <w:sz w:val="28"/>
          <w:szCs w:val="28"/>
          <w:lang w:val="ru-RU"/>
        </w:rPr>
        <w:t>ИЙ</w:t>
      </w:r>
      <w:r>
        <w:rPr>
          <w:b/>
          <w:sz w:val="28"/>
          <w:szCs w:val="28"/>
        </w:rPr>
        <w:t xml:space="preserve"> </w:t>
      </w:r>
      <w:r w:rsidRPr="0003333C">
        <w:rPr>
          <w:b/>
          <w:sz w:val="28"/>
          <w:szCs w:val="28"/>
        </w:rPr>
        <w:t>ПРОЦЕС</w:t>
      </w:r>
      <w:r>
        <w:rPr>
          <w:b/>
          <w:sz w:val="28"/>
          <w:szCs w:val="28"/>
        </w:rPr>
        <w:t>"</w:t>
      </w:r>
    </w:p>
    <w:p w:rsidR="00F848F4" w:rsidRPr="0003333C" w:rsidRDefault="00F848F4" w:rsidP="00F848F4">
      <w:pPr>
        <w:rPr>
          <w:sz w:val="28"/>
          <w:szCs w:val="28"/>
        </w:rPr>
      </w:pPr>
    </w:p>
    <w:p w:rsidR="00F848F4" w:rsidRPr="0003333C" w:rsidRDefault="00F848F4" w:rsidP="00F848F4">
      <w:pPr>
        <w:rPr>
          <w:sz w:val="28"/>
          <w:szCs w:val="28"/>
        </w:rPr>
      </w:pPr>
    </w:p>
    <w:p w:rsidR="00F848F4" w:rsidRPr="0003333C" w:rsidRDefault="00F848F4" w:rsidP="00F848F4">
      <w:pPr>
        <w:spacing w:line="360" w:lineRule="auto"/>
        <w:jc w:val="center"/>
        <w:rPr>
          <w:sz w:val="28"/>
          <w:szCs w:val="28"/>
        </w:rPr>
      </w:pPr>
      <w:r w:rsidRPr="0003333C">
        <w:rPr>
          <w:sz w:val="28"/>
          <w:szCs w:val="28"/>
        </w:rPr>
        <w:t>Освітній ступень  - перший (бакалаврський)</w:t>
      </w:r>
    </w:p>
    <w:p w:rsidR="00F848F4" w:rsidRDefault="00F848F4" w:rsidP="00F848F4">
      <w:pPr>
        <w:spacing w:line="360" w:lineRule="auto"/>
        <w:jc w:val="center"/>
        <w:rPr>
          <w:sz w:val="28"/>
          <w:szCs w:val="28"/>
          <w:lang w:val="ru-RU"/>
        </w:rPr>
      </w:pPr>
      <w:r w:rsidRPr="00F848F4">
        <w:rPr>
          <w:sz w:val="28"/>
          <w:szCs w:val="28"/>
        </w:rPr>
        <w:t>Спеціальність : 262 «Правоохоронна діяльність»</w:t>
      </w:r>
    </w:p>
    <w:p w:rsidR="00F848F4" w:rsidRDefault="00F848F4" w:rsidP="00F848F4">
      <w:pPr>
        <w:spacing w:line="360" w:lineRule="auto"/>
        <w:jc w:val="center"/>
        <w:rPr>
          <w:sz w:val="28"/>
          <w:szCs w:val="28"/>
        </w:rPr>
      </w:pPr>
      <w:r w:rsidRPr="0003333C">
        <w:rPr>
          <w:sz w:val="28"/>
          <w:szCs w:val="28"/>
        </w:rPr>
        <w:t xml:space="preserve">Освітня програма  - </w:t>
      </w:r>
      <w:r w:rsidRPr="00751995">
        <w:rPr>
          <w:sz w:val="28"/>
          <w:szCs w:val="28"/>
        </w:rPr>
        <w:t>для здобувачі</w:t>
      </w:r>
      <w:r w:rsidR="00D13EAE">
        <w:rPr>
          <w:sz w:val="28"/>
          <w:szCs w:val="28"/>
        </w:rPr>
        <w:t xml:space="preserve">в вищої освіти 2 курсу </w:t>
      </w:r>
    </w:p>
    <w:p w:rsidR="00D13EAE" w:rsidRPr="0044202C" w:rsidRDefault="00D13EAE" w:rsidP="00D13EAE">
      <w:pPr>
        <w:ind w:left="360"/>
        <w:jc w:val="center"/>
        <w:rPr>
          <w:sz w:val="28"/>
        </w:rPr>
      </w:pPr>
      <w:r>
        <w:rPr>
          <w:sz w:val="28"/>
        </w:rPr>
        <w:t>Навчально-наукового</w:t>
      </w:r>
      <w:r w:rsidRPr="0044202C">
        <w:rPr>
          <w:sz w:val="28"/>
        </w:rPr>
        <w:t xml:space="preserve"> інститут</w:t>
      </w:r>
      <w:r>
        <w:rPr>
          <w:sz w:val="28"/>
        </w:rPr>
        <w:t>у</w:t>
      </w:r>
      <w:r w:rsidRPr="0044202C">
        <w:rPr>
          <w:sz w:val="28"/>
        </w:rPr>
        <w:t xml:space="preserve"> заочного навчання та підвищення кваліфікації</w:t>
      </w:r>
    </w:p>
    <w:p w:rsidR="00F848F4" w:rsidRPr="0003333C" w:rsidRDefault="00F848F4" w:rsidP="00F848F4">
      <w:pPr>
        <w:spacing w:line="360" w:lineRule="auto"/>
        <w:jc w:val="center"/>
        <w:rPr>
          <w:sz w:val="28"/>
          <w:szCs w:val="28"/>
        </w:rPr>
      </w:pPr>
      <w:r w:rsidRPr="0003333C">
        <w:rPr>
          <w:sz w:val="28"/>
          <w:szCs w:val="28"/>
        </w:rPr>
        <w:t xml:space="preserve">Статус навчальної дисципліни - </w:t>
      </w:r>
      <w:r>
        <w:rPr>
          <w:sz w:val="28"/>
          <w:szCs w:val="28"/>
        </w:rPr>
        <w:t>обов'язкова</w:t>
      </w:r>
    </w:p>
    <w:p w:rsidR="00F848F4" w:rsidRPr="0003333C" w:rsidRDefault="00F848F4" w:rsidP="00F848F4">
      <w:pPr>
        <w:spacing w:line="360" w:lineRule="auto"/>
        <w:jc w:val="center"/>
        <w:rPr>
          <w:sz w:val="28"/>
          <w:szCs w:val="28"/>
        </w:rPr>
      </w:pPr>
      <w:r w:rsidRPr="0003333C">
        <w:rPr>
          <w:sz w:val="28"/>
          <w:szCs w:val="28"/>
        </w:rPr>
        <w:t>Мова навчання: українська</w:t>
      </w: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Default="00F848F4" w:rsidP="00F848F4">
      <w:pPr>
        <w:pStyle w:val="12"/>
        <w:widowControl/>
        <w:shd w:val="clear" w:color="auto" w:fill="FFFFFF"/>
        <w:spacing w:line="240" w:lineRule="auto"/>
        <w:ind w:firstLine="540"/>
        <w:jc w:val="center"/>
        <w:rPr>
          <w:rFonts w:ascii="Times New Roman" w:hAnsi="Times New Roman"/>
          <w:b/>
          <w:sz w:val="28"/>
          <w:szCs w:val="28"/>
        </w:rPr>
      </w:pPr>
    </w:p>
    <w:p w:rsidR="00F848F4" w:rsidRPr="00EF424F" w:rsidRDefault="00F848F4" w:rsidP="00F848F4">
      <w:pPr>
        <w:pStyle w:val="12"/>
        <w:widowControl/>
        <w:shd w:val="clear" w:color="auto" w:fill="FFFFFF"/>
        <w:spacing w:line="240" w:lineRule="auto"/>
        <w:ind w:firstLine="540"/>
        <w:jc w:val="center"/>
        <w:rPr>
          <w:rFonts w:ascii="Times New Roman" w:hAnsi="Times New Roman"/>
          <w:b/>
          <w:sz w:val="28"/>
          <w:szCs w:val="28"/>
        </w:rPr>
      </w:pPr>
      <w:r>
        <w:rPr>
          <w:rFonts w:ascii="Times New Roman" w:hAnsi="Times New Roman"/>
          <w:b/>
          <w:sz w:val="28"/>
          <w:szCs w:val="28"/>
        </w:rPr>
        <w:t>Дніпро - 2019</w:t>
      </w:r>
      <w:r w:rsidRPr="00EF424F">
        <w:rPr>
          <w:rFonts w:ascii="Times New Roman" w:hAnsi="Times New Roman"/>
          <w:b/>
          <w:sz w:val="28"/>
          <w:szCs w:val="28"/>
        </w:rPr>
        <w:br w:type="page"/>
      </w:r>
    </w:p>
    <w:p w:rsidR="00F848F4" w:rsidRPr="00EF424F" w:rsidRDefault="00F848F4" w:rsidP="00F848F4">
      <w:pPr>
        <w:pStyle w:val="12"/>
        <w:widowControl/>
        <w:shd w:val="clear" w:color="auto" w:fill="FFFFFF"/>
        <w:spacing w:line="240" w:lineRule="auto"/>
        <w:ind w:firstLine="540"/>
        <w:rPr>
          <w:rFonts w:ascii="Times New Roman" w:hAnsi="Times New Roman"/>
          <w:sz w:val="28"/>
          <w:szCs w:val="28"/>
        </w:rPr>
      </w:pPr>
      <w:r w:rsidRPr="00EF424F">
        <w:rPr>
          <w:rFonts w:ascii="Times New Roman" w:hAnsi="Times New Roman"/>
          <w:sz w:val="28"/>
          <w:szCs w:val="28"/>
        </w:rPr>
        <w:lastRenderedPageBreak/>
        <w:t>Конспект лекцій підготува</w:t>
      </w:r>
      <w:r>
        <w:rPr>
          <w:rFonts w:ascii="Times New Roman" w:hAnsi="Times New Roman"/>
          <w:sz w:val="28"/>
          <w:szCs w:val="28"/>
        </w:rPr>
        <w:t>в</w:t>
      </w:r>
      <w:r w:rsidRPr="00EF424F">
        <w:rPr>
          <w:rFonts w:ascii="Times New Roman" w:hAnsi="Times New Roman"/>
          <w:sz w:val="28"/>
          <w:szCs w:val="28"/>
        </w:rPr>
        <w:t>:</w:t>
      </w:r>
      <w:r w:rsidRPr="00F848F4">
        <w:rPr>
          <w:rFonts w:ascii="Times New Roman" w:hAnsi="Times New Roman"/>
          <w:sz w:val="28"/>
          <w:szCs w:val="28"/>
        </w:rPr>
        <w:t xml:space="preserve"> </w:t>
      </w:r>
      <w:proofErr w:type="spellStart"/>
      <w:r>
        <w:rPr>
          <w:rFonts w:ascii="Times New Roman" w:hAnsi="Times New Roman"/>
          <w:b/>
          <w:sz w:val="28"/>
          <w:szCs w:val="28"/>
        </w:rPr>
        <w:t>Миронюк</w:t>
      </w:r>
      <w:proofErr w:type="spellEnd"/>
      <w:r>
        <w:rPr>
          <w:rFonts w:ascii="Times New Roman" w:hAnsi="Times New Roman"/>
          <w:b/>
          <w:sz w:val="28"/>
          <w:szCs w:val="28"/>
        </w:rPr>
        <w:t xml:space="preserve"> Р.В.</w:t>
      </w:r>
      <w:r w:rsidRPr="00EF424F">
        <w:rPr>
          <w:rFonts w:ascii="Times New Roman" w:hAnsi="Times New Roman"/>
          <w:sz w:val="28"/>
          <w:szCs w:val="28"/>
        </w:rPr>
        <w:t xml:space="preserve"> </w:t>
      </w:r>
      <w:r>
        <w:rPr>
          <w:rFonts w:ascii="Times New Roman" w:hAnsi="Times New Roman"/>
          <w:sz w:val="28"/>
          <w:szCs w:val="28"/>
        </w:rPr>
        <w:t>професор</w:t>
      </w:r>
      <w:r w:rsidRPr="00EF424F">
        <w:rPr>
          <w:rFonts w:ascii="Times New Roman" w:hAnsi="Times New Roman"/>
          <w:sz w:val="28"/>
          <w:szCs w:val="28"/>
        </w:rPr>
        <w:t xml:space="preserve"> кафедри адміністративного права, процесу та адміністративної діяльності факультету</w:t>
      </w:r>
      <w:r w:rsidR="009941FA">
        <w:rPr>
          <w:rFonts w:ascii="Times New Roman" w:hAnsi="Times New Roman"/>
          <w:sz w:val="28"/>
          <w:szCs w:val="28"/>
        </w:rPr>
        <w:t xml:space="preserve"> </w:t>
      </w:r>
      <w:r w:rsidRPr="00EF424F">
        <w:rPr>
          <w:rFonts w:ascii="Times New Roman" w:hAnsi="Times New Roman"/>
          <w:sz w:val="28"/>
          <w:szCs w:val="28"/>
        </w:rPr>
        <w:t xml:space="preserve">ПФППД, </w:t>
      </w:r>
      <w:r>
        <w:rPr>
          <w:rFonts w:ascii="Times New Roman" w:hAnsi="Times New Roman"/>
          <w:sz w:val="28"/>
          <w:szCs w:val="28"/>
        </w:rPr>
        <w:t xml:space="preserve">доктор </w:t>
      </w:r>
      <w:r w:rsidRPr="00EF424F">
        <w:rPr>
          <w:rFonts w:ascii="Times New Roman" w:hAnsi="Times New Roman"/>
          <w:sz w:val="28"/>
          <w:szCs w:val="28"/>
        </w:rPr>
        <w:t xml:space="preserve">юридичних наук, </w:t>
      </w:r>
      <w:r>
        <w:rPr>
          <w:rFonts w:ascii="Times New Roman" w:hAnsi="Times New Roman"/>
          <w:sz w:val="28"/>
          <w:szCs w:val="28"/>
        </w:rPr>
        <w:t>професор</w:t>
      </w:r>
      <w:r w:rsidRPr="00EF424F">
        <w:rPr>
          <w:rFonts w:ascii="Times New Roman" w:hAnsi="Times New Roman"/>
          <w:sz w:val="28"/>
          <w:szCs w:val="28"/>
        </w:rPr>
        <w:t xml:space="preserve">, </w:t>
      </w:r>
      <w:r>
        <w:rPr>
          <w:rFonts w:ascii="Times New Roman" w:hAnsi="Times New Roman"/>
          <w:sz w:val="28"/>
          <w:szCs w:val="28"/>
        </w:rPr>
        <w:t xml:space="preserve">полковник </w:t>
      </w:r>
      <w:r w:rsidRPr="00EF424F">
        <w:rPr>
          <w:rFonts w:ascii="Times New Roman" w:hAnsi="Times New Roman"/>
          <w:sz w:val="28"/>
          <w:szCs w:val="28"/>
        </w:rPr>
        <w:t xml:space="preserve">поліції; </w:t>
      </w:r>
      <w:r w:rsidRPr="009E32EC">
        <w:rPr>
          <w:rFonts w:ascii="Times New Roman" w:hAnsi="Times New Roman"/>
          <w:b/>
          <w:sz w:val="28"/>
          <w:szCs w:val="28"/>
        </w:rPr>
        <w:t>Голобородько Д.В.</w:t>
      </w:r>
      <w:r w:rsidRPr="00F848F4">
        <w:rPr>
          <w:rFonts w:ascii="Times New Roman" w:hAnsi="Times New Roman"/>
          <w:b/>
          <w:sz w:val="28"/>
          <w:szCs w:val="28"/>
        </w:rPr>
        <w:t xml:space="preserve"> </w:t>
      </w:r>
      <w:r w:rsidRPr="00EF424F">
        <w:rPr>
          <w:rFonts w:ascii="Times New Roman" w:hAnsi="Times New Roman"/>
          <w:sz w:val="28"/>
          <w:szCs w:val="28"/>
        </w:rPr>
        <w:t>доцент кафедри адміністративного права, процесу та адміністративної діяльності факультету</w:t>
      </w:r>
      <w:r w:rsidRPr="00F848F4">
        <w:rPr>
          <w:rFonts w:ascii="Times New Roman" w:hAnsi="Times New Roman"/>
          <w:sz w:val="28"/>
          <w:szCs w:val="28"/>
        </w:rPr>
        <w:t xml:space="preserve"> </w:t>
      </w:r>
      <w:r w:rsidRPr="00EF424F">
        <w:rPr>
          <w:rFonts w:ascii="Times New Roman" w:hAnsi="Times New Roman"/>
          <w:sz w:val="28"/>
          <w:szCs w:val="28"/>
        </w:rPr>
        <w:t>ПФППД, кандидат юридичних наук, доцент, майор поліції.</w:t>
      </w:r>
      <w:r>
        <w:rPr>
          <w:rFonts w:ascii="Times New Roman" w:hAnsi="Times New Roman"/>
          <w:sz w:val="28"/>
          <w:szCs w:val="28"/>
        </w:rPr>
        <w:t xml:space="preserve"> – </w:t>
      </w:r>
      <w:r w:rsidRPr="00F848F4">
        <w:rPr>
          <w:rFonts w:ascii="Times New Roman" w:hAnsi="Times New Roman"/>
          <w:sz w:val="28"/>
          <w:szCs w:val="28"/>
        </w:rPr>
        <w:t xml:space="preserve">80 </w:t>
      </w:r>
      <w:r>
        <w:rPr>
          <w:rFonts w:ascii="Times New Roman" w:hAnsi="Times New Roman"/>
          <w:sz w:val="28"/>
          <w:szCs w:val="28"/>
        </w:rPr>
        <w:t>с.</w:t>
      </w: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rPr>
          <w:b/>
          <w:sz w:val="28"/>
          <w:szCs w:val="28"/>
        </w:rPr>
      </w:pPr>
      <w:r w:rsidRPr="00EF424F">
        <w:rPr>
          <w:b/>
          <w:sz w:val="28"/>
          <w:szCs w:val="28"/>
        </w:rPr>
        <w:t xml:space="preserve">РЕЦЕНЗЕНТИ: </w:t>
      </w:r>
    </w:p>
    <w:p w:rsidR="00F848F4" w:rsidRPr="0003333C" w:rsidRDefault="00F848F4" w:rsidP="00F848F4">
      <w:pPr>
        <w:ind w:firstLine="426"/>
        <w:jc w:val="both"/>
        <w:rPr>
          <w:sz w:val="28"/>
          <w:szCs w:val="28"/>
        </w:rPr>
      </w:pPr>
      <w:proofErr w:type="spellStart"/>
      <w:r w:rsidRPr="0003333C">
        <w:rPr>
          <w:b/>
          <w:sz w:val="28"/>
          <w:szCs w:val="28"/>
        </w:rPr>
        <w:t>Манжула</w:t>
      </w:r>
      <w:proofErr w:type="spellEnd"/>
      <w:r w:rsidRPr="0003333C">
        <w:rPr>
          <w:b/>
          <w:sz w:val="28"/>
          <w:szCs w:val="28"/>
        </w:rPr>
        <w:t xml:space="preserve"> А.А,</w:t>
      </w:r>
      <w:r w:rsidRPr="0003333C">
        <w:rPr>
          <w:sz w:val="28"/>
          <w:szCs w:val="28"/>
        </w:rPr>
        <w:t xml:space="preserve"> професор </w:t>
      </w:r>
      <w:bookmarkStart w:id="0" w:name="_GoBack"/>
      <w:bookmarkEnd w:id="0"/>
      <w:r w:rsidRPr="0003333C">
        <w:rPr>
          <w:sz w:val="28"/>
          <w:szCs w:val="28"/>
        </w:rPr>
        <w:t xml:space="preserve">кафедри галузевого права та правоохоронної діяльності </w:t>
      </w:r>
      <w:proofErr w:type="spellStart"/>
      <w:r w:rsidRPr="0003333C">
        <w:rPr>
          <w:sz w:val="28"/>
          <w:szCs w:val="28"/>
        </w:rPr>
        <w:t>Центральноукраїнського</w:t>
      </w:r>
      <w:proofErr w:type="spellEnd"/>
      <w:r w:rsidRPr="0003333C">
        <w:rPr>
          <w:sz w:val="28"/>
          <w:szCs w:val="28"/>
        </w:rPr>
        <w:t xml:space="preserve">  державного педагогічного університету імені Володимира Винниченка, доктор юридичних наук, професор.</w:t>
      </w:r>
    </w:p>
    <w:p w:rsidR="00F848F4" w:rsidRPr="0003333C" w:rsidRDefault="00F848F4" w:rsidP="00F848F4">
      <w:pPr>
        <w:ind w:firstLine="426"/>
        <w:jc w:val="both"/>
        <w:rPr>
          <w:sz w:val="28"/>
          <w:szCs w:val="28"/>
        </w:rPr>
      </w:pPr>
      <w:r w:rsidRPr="0003333C">
        <w:rPr>
          <w:b/>
          <w:sz w:val="28"/>
          <w:szCs w:val="28"/>
        </w:rPr>
        <w:t>Очеретяний М.А.,</w:t>
      </w:r>
      <w:r w:rsidRPr="0003333C">
        <w:rPr>
          <w:sz w:val="28"/>
          <w:szCs w:val="28"/>
        </w:rPr>
        <w:t xml:space="preserve"> начальник управління превентивної діяльності ГУНП в Дніпропетровській області, кандидат юридичних наук.</w:t>
      </w:r>
    </w:p>
    <w:p w:rsidR="00F848F4" w:rsidRPr="0003333C" w:rsidRDefault="00F848F4" w:rsidP="00F848F4">
      <w:pPr>
        <w:jc w:val="both"/>
        <w:rPr>
          <w:sz w:val="28"/>
          <w:szCs w:val="28"/>
        </w:rPr>
      </w:pPr>
    </w:p>
    <w:p w:rsidR="00F848F4" w:rsidRPr="008E4E2D" w:rsidRDefault="00F848F4" w:rsidP="00F848F4">
      <w:pPr>
        <w:pStyle w:val="-0"/>
        <w:keepNext/>
        <w:keepLines/>
        <w:widowControl/>
        <w:jc w:val="both"/>
        <w:rPr>
          <w:b w:val="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709"/>
        <w:rPr>
          <w:rFonts w:ascii="Times New Roman" w:hAnsi="Times New Roman"/>
          <w:color w:val="000000"/>
          <w:sz w:val="28"/>
          <w:szCs w:val="28"/>
        </w:rPr>
      </w:pPr>
    </w:p>
    <w:p w:rsidR="00F848F4" w:rsidRPr="00EF424F" w:rsidRDefault="00F848F4" w:rsidP="00F848F4">
      <w:pPr>
        <w:pStyle w:val="12"/>
        <w:widowControl/>
        <w:shd w:val="clear" w:color="auto" w:fill="FFFFFF"/>
        <w:spacing w:line="240" w:lineRule="auto"/>
        <w:ind w:firstLine="0"/>
        <w:rPr>
          <w:rFonts w:ascii="Times New Roman" w:hAnsi="Times New Roman"/>
          <w:color w:val="000000"/>
          <w:sz w:val="28"/>
          <w:szCs w:val="28"/>
        </w:rPr>
      </w:pPr>
    </w:p>
    <w:p w:rsidR="00F848F4" w:rsidRPr="00FA286A" w:rsidRDefault="00F848F4" w:rsidP="00F848F4">
      <w:pPr>
        <w:pStyle w:val="12"/>
        <w:widowControl/>
        <w:shd w:val="clear" w:color="auto" w:fill="FFFFFF"/>
        <w:spacing w:line="240" w:lineRule="auto"/>
        <w:ind w:left="5760" w:firstLine="0"/>
        <w:rPr>
          <w:rFonts w:ascii="Times New Roman" w:hAnsi="Times New Roman"/>
          <w:color w:val="000000"/>
          <w:sz w:val="28"/>
          <w:szCs w:val="28"/>
          <w:lang w:val="ru-RU"/>
        </w:rPr>
      </w:pPr>
    </w:p>
    <w:p w:rsidR="00F848F4" w:rsidRPr="00BF40D5" w:rsidRDefault="00F848F4" w:rsidP="00F848F4">
      <w:pPr>
        <w:pStyle w:val="12"/>
        <w:widowControl/>
        <w:shd w:val="clear" w:color="auto" w:fill="FFFFFF"/>
        <w:spacing w:line="240" w:lineRule="auto"/>
        <w:ind w:left="5670" w:firstLine="0"/>
        <w:rPr>
          <w:rFonts w:ascii="Times New Roman" w:hAnsi="Times New Roman"/>
          <w:color w:val="000000"/>
          <w:sz w:val="28"/>
          <w:szCs w:val="28"/>
        </w:rPr>
      </w:pPr>
      <w:r w:rsidRPr="00EF424F">
        <w:rPr>
          <w:rFonts w:ascii="Times New Roman" w:hAnsi="Times New Roman"/>
          <w:color w:val="000000"/>
          <w:sz w:val="28"/>
          <w:szCs w:val="28"/>
        </w:rPr>
        <w:t xml:space="preserve">Конспект лекцій обговорений та схвалений на засіданні кафедри </w:t>
      </w:r>
      <w:r w:rsidRPr="00EF424F">
        <w:rPr>
          <w:rFonts w:ascii="Times New Roman" w:hAnsi="Times New Roman"/>
          <w:sz w:val="28"/>
          <w:szCs w:val="28"/>
        </w:rPr>
        <w:t xml:space="preserve">адміністративного права, процесу та адміністративної діяльності </w:t>
      </w:r>
      <w:r w:rsidRPr="00EF424F">
        <w:rPr>
          <w:rFonts w:ascii="Times New Roman" w:hAnsi="Times New Roman"/>
          <w:color w:val="000000"/>
          <w:sz w:val="28"/>
          <w:szCs w:val="28"/>
        </w:rPr>
        <w:t xml:space="preserve">факультету </w:t>
      </w:r>
      <w:r w:rsidRPr="00EF424F">
        <w:rPr>
          <w:rFonts w:ascii="Times New Roman" w:hAnsi="Times New Roman"/>
          <w:sz w:val="28"/>
          <w:szCs w:val="28"/>
        </w:rPr>
        <w:t>ПФППД</w:t>
      </w:r>
      <w:r>
        <w:rPr>
          <w:rFonts w:ascii="Times New Roman" w:hAnsi="Times New Roman"/>
          <w:sz w:val="28"/>
          <w:szCs w:val="28"/>
          <w:lang w:val="ru-RU"/>
        </w:rPr>
        <w:t>,</w:t>
      </w:r>
      <w:r w:rsidRPr="009E32EC">
        <w:rPr>
          <w:rFonts w:ascii="Times New Roman" w:hAnsi="Times New Roman"/>
          <w:sz w:val="28"/>
          <w:szCs w:val="28"/>
        </w:rPr>
        <w:t>протокол № 25 від 27.06. 2019.</w:t>
      </w:r>
    </w:p>
    <w:p w:rsidR="00F848F4" w:rsidRPr="00EF424F" w:rsidRDefault="00F848F4" w:rsidP="00F848F4">
      <w:pPr>
        <w:tabs>
          <w:tab w:val="num" w:pos="0"/>
        </w:tabs>
        <w:rPr>
          <w:sz w:val="28"/>
          <w:szCs w:val="28"/>
        </w:rPr>
      </w:pPr>
      <w:r w:rsidRPr="00EF424F">
        <w:rPr>
          <w:sz w:val="28"/>
          <w:szCs w:val="28"/>
        </w:rPr>
        <w:br w:type="page"/>
      </w:r>
    </w:p>
    <w:p w:rsidR="004341D3" w:rsidRPr="009D1495" w:rsidRDefault="004341D3" w:rsidP="0049075E">
      <w:pPr>
        <w:jc w:val="center"/>
        <w:rPr>
          <w:b/>
          <w:sz w:val="28"/>
          <w:szCs w:val="28"/>
        </w:rPr>
      </w:pPr>
      <w:r w:rsidRPr="009D1495">
        <w:rPr>
          <w:b/>
          <w:sz w:val="28"/>
          <w:szCs w:val="28"/>
        </w:rPr>
        <w:lastRenderedPageBreak/>
        <w:t xml:space="preserve">ТЕМА 1. </w:t>
      </w:r>
    </w:p>
    <w:p w:rsidR="004341D3" w:rsidRPr="009D1495" w:rsidRDefault="004341D3" w:rsidP="0049075E">
      <w:pPr>
        <w:jc w:val="center"/>
        <w:rPr>
          <w:b/>
          <w:sz w:val="28"/>
          <w:szCs w:val="28"/>
        </w:rPr>
      </w:pPr>
      <w:r w:rsidRPr="009D1495">
        <w:rPr>
          <w:b/>
          <w:sz w:val="28"/>
          <w:szCs w:val="28"/>
        </w:rPr>
        <w:t>ПОНЯТТЯ, ОСОБЛИВОСТІ ТА СТРУКТУРА АДМІНІСТРАТИВНОГО ПРОЦЕСУ</w:t>
      </w:r>
      <w:r w:rsidR="0033238B" w:rsidRPr="009D1495">
        <w:rPr>
          <w:b/>
          <w:sz w:val="28"/>
          <w:szCs w:val="28"/>
        </w:rPr>
        <w:t xml:space="preserve">. </w:t>
      </w:r>
    </w:p>
    <w:p w:rsidR="004341D3" w:rsidRPr="009D1495" w:rsidRDefault="004341D3" w:rsidP="0049075E">
      <w:pPr>
        <w:jc w:val="center"/>
        <w:rPr>
          <w:b/>
          <w:sz w:val="28"/>
          <w:szCs w:val="28"/>
        </w:rPr>
      </w:pPr>
      <w:r w:rsidRPr="009D1495">
        <w:rPr>
          <w:b/>
          <w:sz w:val="28"/>
          <w:szCs w:val="28"/>
        </w:rPr>
        <w:t>(2 години)</w:t>
      </w:r>
    </w:p>
    <w:p w:rsidR="004341D3" w:rsidRPr="009D1495" w:rsidRDefault="004341D3" w:rsidP="0049075E">
      <w:pPr>
        <w:jc w:val="center"/>
        <w:rPr>
          <w:b/>
          <w:sz w:val="28"/>
          <w:szCs w:val="28"/>
        </w:rPr>
      </w:pPr>
    </w:p>
    <w:p w:rsidR="004341D3" w:rsidRPr="009D1495" w:rsidRDefault="004341D3" w:rsidP="0049075E">
      <w:pPr>
        <w:jc w:val="center"/>
        <w:rPr>
          <w:sz w:val="28"/>
          <w:szCs w:val="28"/>
        </w:rPr>
      </w:pPr>
      <w:r w:rsidRPr="009D1495">
        <w:rPr>
          <w:sz w:val="28"/>
          <w:szCs w:val="28"/>
        </w:rPr>
        <w:t>ПЛАН:</w:t>
      </w:r>
    </w:p>
    <w:p w:rsidR="004341D3" w:rsidRPr="009D1495" w:rsidRDefault="004341D3" w:rsidP="0049075E">
      <w:pPr>
        <w:jc w:val="center"/>
        <w:rPr>
          <w:sz w:val="28"/>
          <w:szCs w:val="28"/>
        </w:rPr>
      </w:pPr>
    </w:p>
    <w:p w:rsidR="004341D3" w:rsidRPr="009D1495" w:rsidRDefault="004341D3" w:rsidP="00F86A79">
      <w:pPr>
        <w:numPr>
          <w:ilvl w:val="0"/>
          <w:numId w:val="35"/>
        </w:numPr>
        <w:ind w:left="714" w:hanging="357"/>
        <w:rPr>
          <w:sz w:val="28"/>
          <w:szCs w:val="28"/>
        </w:rPr>
      </w:pPr>
      <w:r w:rsidRPr="009D1495">
        <w:rPr>
          <w:sz w:val="28"/>
          <w:szCs w:val="28"/>
        </w:rPr>
        <w:t>Рекомендована література</w:t>
      </w:r>
    </w:p>
    <w:p w:rsidR="004341D3" w:rsidRPr="009D1495" w:rsidRDefault="004341D3" w:rsidP="00F86A79">
      <w:pPr>
        <w:numPr>
          <w:ilvl w:val="0"/>
          <w:numId w:val="35"/>
        </w:numPr>
        <w:ind w:left="714" w:hanging="357"/>
        <w:rPr>
          <w:sz w:val="28"/>
          <w:szCs w:val="28"/>
        </w:rPr>
      </w:pPr>
      <w:r w:rsidRPr="009D1495">
        <w:rPr>
          <w:sz w:val="28"/>
          <w:szCs w:val="28"/>
        </w:rPr>
        <w:t>Мета лекції</w:t>
      </w:r>
    </w:p>
    <w:p w:rsidR="004341D3" w:rsidRPr="009D1495" w:rsidRDefault="004341D3" w:rsidP="00F86A79">
      <w:pPr>
        <w:numPr>
          <w:ilvl w:val="0"/>
          <w:numId w:val="35"/>
        </w:numPr>
        <w:ind w:left="714" w:hanging="357"/>
        <w:rPr>
          <w:sz w:val="28"/>
          <w:szCs w:val="28"/>
        </w:rPr>
      </w:pPr>
      <w:r w:rsidRPr="009D1495">
        <w:rPr>
          <w:sz w:val="28"/>
          <w:szCs w:val="28"/>
        </w:rPr>
        <w:t>Вступ</w:t>
      </w:r>
    </w:p>
    <w:p w:rsidR="004341D3" w:rsidRPr="009D1495" w:rsidRDefault="004341D3" w:rsidP="00F86A79">
      <w:pPr>
        <w:pStyle w:val="a5"/>
        <w:widowControl/>
        <w:numPr>
          <w:ilvl w:val="0"/>
          <w:numId w:val="35"/>
        </w:numPr>
        <w:jc w:val="both"/>
        <w:rPr>
          <w:sz w:val="28"/>
          <w:szCs w:val="28"/>
        </w:rPr>
      </w:pPr>
      <w:r w:rsidRPr="009D1495">
        <w:rPr>
          <w:sz w:val="28"/>
          <w:szCs w:val="28"/>
        </w:rPr>
        <w:t>Поняття адміністративного процесу, його загальні та особливі риси</w:t>
      </w:r>
    </w:p>
    <w:p w:rsidR="004341D3" w:rsidRPr="009D1495" w:rsidRDefault="004341D3" w:rsidP="00F86A79">
      <w:pPr>
        <w:pStyle w:val="a5"/>
        <w:widowControl/>
        <w:numPr>
          <w:ilvl w:val="0"/>
          <w:numId w:val="35"/>
        </w:numPr>
        <w:jc w:val="both"/>
        <w:rPr>
          <w:sz w:val="28"/>
          <w:szCs w:val="28"/>
        </w:rPr>
      </w:pPr>
      <w:r w:rsidRPr="009D1495">
        <w:rPr>
          <w:sz w:val="28"/>
          <w:szCs w:val="28"/>
        </w:rPr>
        <w:t>Принципи адміністративного процесу</w:t>
      </w:r>
    </w:p>
    <w:p w:rsidR="004341D3" w:rsidRPr="009D1495" w:rsidRDefault="004341D3" w:rsidP="00F86A79">
      <w:pPr>
        <w:pStyle w:val="a5"/>
        <w:widowControl/>
        <w:numPr>
          <w:ilvl w:val="0"/>
          <w:numId w:val="35"/>
        </w:numPr>
        <w:jc w:val="both"/>
        <w:rPr>
          <w:sz w:val="28"/>
          <w:szCs w:val="28"/>
        </w:rPr>
      </w:pPr>
      <w:r w:rsidRPr="009D1495">
        <w:rPr>
          <w:sz w:val="28"/>
          <w:szCs w:val="28"/>
        </w:rPr>
        <w:t>Структура адміністративного процесу</w:t>
      </w:r>
    </w:p>
    <w:p w:rsidR="004341D3" w:rsidRPr="009D1495" w:rsidRDefault="004341D3" w:rsidP="00F86A79">
      <w:pPr>
        <w:pStyle w:val="a5"/>
        <w:widowControl/>
        <w:numPr>
          <w:ilvl w:val="0"/>
          <w:numId w:val="35"/>
        </w:numPr>
        <w:jc w:val="both"/>
        <w:rPr>
          <w:sz w:val="28"/>
          <w:szCs w:val="28"/>
        </w:rPr>
      </w:pPr>
      <w:r w:rsidRPr="009D1495">
        <w:rPr>
          <w:sz w:val="28"/>
          <w:szCs w:val="28"/>
        </w:rPr>
        <w:t>Види та класифікація адміністративних проваджень</w:t>
      </w:r>
    </w:p>
    <w:p w:rsidR="004341D3" w:rsidRPr="009D1495" w:rsidRDefault="004341D3" w:rsidP="00F86A79">
      <w:pPr>
        <w:numPr>
          <w:ilvl w:val="0"/>
          <w:numId w:val="35"/>
        </w:numPr>
        <w:ind w:left="714" w:hanging="357"/>
        <w:rPr>
          <w:sz w:val="28"/>
          <w:szCs w:val="28"/>
        </w:rPr>
      </w:pPr>
      <w:r w:rsidRPr="009D1495">
        <w:rPr>
          <w:sz w:val="28"/>
          <w:szCs w:val="28"/>
        </w:rPr>
        <w:t>Висновки</w:t>
      </w:r>
    </w:p>
    <w:p w:rsidR="004341D3" w:rsidRPr="009D1495" w:rsidRDefault="004341D3" w:rsidP="00F86A79">
      <w:pPr>
        <w:numPr>
          <w:ilvl w:val="0"/>
          <w:numId w:val="35"/>
        </w:numPr>
        <w:ind w:left="714" w:hanging="357"/>
        <w:rPr>
          <w:sz w:val="28"/>
          <w:szCs w:val="28"/>
        </w:rPr>
      </w:pPr>
      <w:r w:rsidRPr="009D1495">
        <w:rPr>
          <w:sz w:val="28"/>
          <w:szCs w:val="28"/>
        </w:rPr>
        <w:t>Методичні поради щодо підготовки даної теми</w:t>
      </w:r>
    </w:p>
    <w:p w:rsidR="004341D3" w:rsidRPr="009D1495" w:rsidRDefault="004341D3" w:rsidP="0049075E">
      <w:pPr>
        <w:ind w:firstLine="708"/>
        <w:jc w:val="both"/>
        <w:rPr>
          <w:sz w:val="28"/>
          <w:szCs w:val="28"/>
        </w:rPr>
      </w:pPr>
    </w:p>
    <w:p w:rsidR="004341D3" w:rsidRPr="009D1495" w:rsidRDefault="004341D3" w:rsidP="0049075E">
      <w:pPr>
        <w:jc w:val="center"/>
        <w:rPr>
          <w:b/>
          <w:caps/>
          <w:sz w:val="28"/>
          <w:szCs w:val="28"/>
        </w:rPr>
      </w:pPr>
      <w:r w:rsidRPr="009D1495">
        <w:rPr>
          <w:b/>
          <w:sz w:val="28"/>
          <w:szCs w:val="28"/>
        </w:rPr>
        <w:t xml:space="preserve">РЕКОМЕНДОВАНА </w:t>
      </w:r>
      <w:r w:rsidRPr="009D1495">
        <w:rPr>
          <w:b/>
          <w:caps/>
          <w:sz w:val="28"/>
          <w:szCs w:val="28"/>
        </w:rPr>
        <w:t>Література:</w:t>
      </w:r>
    </w:p>
    <w:p w:rsidR="004341D3" w:rsidRPr="009D1495" w:rsidRDefault="004341D3" w:rsidP="00F86A79">
      <w:pPr>
        <w:numPr>
          <w:ilvl w:val="0"/>
          <w:numId w:val="37"/>
        </w:numPr>
        <w:tabs>
          <w:tab w:val="clear" w:pos="1070"/>
          <w:tab w:val="num" w:pos="720"/>
          <w:tab w:val="num" w:pos="1440"/>
        </w:tabs>
        <w:ind w:left="0" w:firstLine="720"/>
        <w:jc w:val="both"/>
        <w:rPr>
          <w:sz w:val="28"/>
          <w:szCs w:val="28"/>
        </w:rPr>
      </w:pPr>
      <w:r w:rsidRPr="009D1495">
        <w:rPr>
          <w:sz w:val="28"/>
          <w:szCs w:val="28"/>
        </w:rPr>
        <w:t>Конституція України // Відомості Верховної Ради України. – 1996. – № 30. – Ст.141.</w:t>
      </w:r>
    </w:p>
    <w:p w:rsidR="004341D3" w:rsidRPr="009D1495" w:rsidRDefault="004341D3" w:rsidP="00F86A79">
      <w:pPr>
        <w:numPr>
          <w:ilvl w:val="0"/>
          <w:numId w:val="37"/>
        </w:numPr>
        <w:tabs>
          <w:tab w:val="clear" w:pos="1070"/>
          <w:tab w:val="num" w:pos="720"/>
          <w:tab w:val="num" w:pos="1440"/>
        </w:tabs>
        <w:ind w:left="0" w:firstLine="720"/>
        <w:jc w:val="both"/>
        <w:rPr>
          <w:sz w:val="28"/>
          <w:szCs w:val="28"/>
        </w:rPr>
      </w:pPr>
      <w:r w:rsidRPr="009D1495">
        <w:rPr>
          <w:sz w:val="28"/>
          <w:szCs w:val="28"/>
        </w:rPr>
        <w:t>Кодекс адміністративного судочинства України від 6 липня 2005 року   № 2747-IV// Відомості Верховної Ради України. – 2005. № 35-36, № 37. - Ст.446.</w:t>
      </w:r>
    </w:p>
    <w:p w:rsidR="004341D3" w:rsidRPr="009D1495" w:rsidRDefault="004341D3" w:rsidP="00F86A79">
      <w:pPr>
        <w:numPr>
          <w:ilvl w:val="0"/>
          <w:numId w:val="37"/>
        </w:numPr>
        <w:tabs>
          <w:tab w:val="clear" w:pos="1070"/>
          <w:tab w:val="num" w:pos="720"/>
          <w:tab w:val="num" w:pos="1440"/>
        </w:tabs>
        <w:ind w:left="0" w:firstLine="720"/>
        <w:jc w:val="both"/>
        <w:rPr>
          <w:sz w:val="28"/>
          <w:szCs w:val="28"/>
        </w:rPr>
      </w:pPr>
      <w:r w:rsidRPr="009D1495">
        <w:rPr>
          <w:sz w:val="28"/>
          <w:szCs w:val="28"/>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4341D3" w:rsidRPr="009D1495" w:rsidRDefault="004341D3" w:rsidP="00F86A79">
      <w:pPr>
        <w:numPr>
          <w:ilvl w:val="0"/>
          <w:numId w:val="37"/>
        </w:numPr>
        <w:tabs>
          <w:tab w:val="clear" w:pos="1070"/>
          <w:tab w:val="num" w:pos="720"/>
          <w:tab w:val="num" w:pos="1440"/>
        </w:tabs>
        <w:ind w:left="0" w:firstLine="720"/>
        <w:jc w:val="both"/>
        <w:rPr>
          <w:sz w:val="28"/>
          <w:szCs w:val="28"/>
        </w:rPr>
      </w:pPr>
      <w:r w:rsidRPr="009D1495">
        <w:rPr>
          <w:sz w:val="28"/>
          <w:szCs w:val="28"/>
        </w:rPr>
        <w:t>Про судоустрій і статус суддів України: Закон України від 07.07.2010. // Відомості Верховної Ради України (ВВР) – 2010. - № 41-42,                                        N 43, N 44-45. - Ст.529.</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t xml:space="preserve">Адміністративно-процесуальне право України: Підручник // О.В. Кузьменко, Т.О. </w:t>
      </w:r>
      <w:proofErr w:type="spellStart"/>
      <w:r w:rsidRPr="009D1495">
        <w:rPr>
          <w:color w:val="000000"/>
          <w:sz w:val="28"/>
          <w:szCs w:val="28"/>
        </w:rPr>
        <w:t>Гуржій</w:t>
      </w:r>
      <w:proofErr w:type="spellEnd"/>
      <w:r w:rsidRPr="009D1495">
        <w:rPr>
          <w:color w:val="000000"/>
          <w:sz w:val="28"/>
          <w:szCs w:val="28"/>
        </w:rPr>
        <w:t xml:space="preserve">; за редакцією О.В. Кузьменко. – К.: </w:t>
      </w:r>
      <w:proofErr w:type="spellStart"/>
      <w:r w:rsidRPr="009D1495">
        <w:rPr>
          <w:color w:val="000000"/>
          <w:sz w:val="28"/>
          <w:szCs w:val="28"/>
        </w:rPr>
        <w:t>Атіка</w:t>
      </w:r>
      <w:proofErr w:type="spellEnd"/>
      <w:r w:rsidRPr="009D1495">
        <w:rPr>
          <w:color w:val="000000"/>
          <w:sz w:val="28"/>
          <w:szCs w:val="28"/>
        </w:rPr>
        <w:t>, 2007. – 416 с.</w:t>
      </w:r>
    </w:p>
    <w:p w:rsidR="004341D3" w:rsidRPr="009D1495" w:rsidRDefault="004341D3" w:rsidP="0049075E">
      <w:pPr>
        <w:pStyle w:val="a3"/>
        <w:numPr>
          <w:ilvl w:val="0"/>
          <w:numId w:val="3"/>
        </w:numPr>
        <w:shd w:val="clear" w:color="auto" w:fill="auto"/>
        <w:tabs>
          <w:tab w:val="left" w:pos="0"/>
          <w:tab w:val="left" w:pos="568"/>
        </w:tabs>
        <w:autoSpaceDE w:val="0"/>
        <w:autoSpaceDN w:val="0"/>
        <w:spacing w:after="0" w:line="240" w:lineRule="auto"/>
        <w:ind w:left="0" w:firstLine="709"/>
        <w:jc w:val="both"/>
        <w:rPr>
          <w:b w:val="0"/>
          <w:color w:val="000000"/>
          <w:sz w:val="28"/>
          <w:szCs w:val="28"/>
        </w:rPr>
      </w:pPr>
      <w:r w:rsidRPr="009D1495">
        <w:rPr>
          <w:b w:val="0"/>
          <w:color w:val="000000"/>
          <w:sz w:val="28"/>
          <w:szCs w:val="28"/>
        </w:rPr>
        <w:t xml:space="preserve">Основи адміністративного судочинства в Україні. (навчальний посібник для юридичних факультетів та юридичних </w:t>
      </w:r>
      <w:proofErr w:type="spellStart"/>
      <w:r w:rsidRPr="009D1495">
        <w:rPr>
          <w:b w:val="0"/>
          <w:color w:val="000000"/>
          <w:sz w:val="28"/>
          <w:szCs w:val="28"/>
        </w:rPr>
        <w:t>клінік</w:t>
      </w:r>
      <w:proofErr w:type="spellEnd"/>
      <w:r w:rsidRPr="009D1495">
        <w:rPr>
          <w:b w:val="0"/>
          <w:color w:val="000000"/>
          <w:sz w:val="28"/>
          <w:szCs w:val="28"/>
        </w:rPr>
        <w:t xml:space="preserve">) / За </w:t>
      </w:r>
      <w:proofErr w:type="spellStart"/>
      <w:r w:rsidRPr="009D1495">
        <w:rPr>
          <w:b w:val="0"/>
          <w:color w:val="000000"/>
          <w:sz w:val="28"/>
          <w:szCs w:val="28"/>
        </w:rPr>
        <w:t>заг</w:t>
      </w:r>
      <w:proofErr w:type="spellEnd"/>
      <w:r w:rsidRPr="009D1495">
        <w:rPr>
          <w:b w:val="0"/>
          <w:color w:val="000000"/>
          <w:sz w:val="28"/>
          <w:szCs w:val="28"/>
        </w:rPr>
        <w:t>. ред. Александрової Н.В., Куйбіди Р.О., -К.: Конус-Ю, 2006. -256 с.</w:t>
      </w:r>
    </w:p>
    <w:p w:rsidR="004341D3" w:rsidRPr="009D1495" w:rsidRDefault="004341D3" w:rsidP="0049075E">
      <w:pPr>
        <w:pStyle w:val="a3"/>
        <w:numPr>
          <w:ilvl w:val="0"/>
          <w:numId w:val="3"/>
        </w:numPr>
        <w:shd w:val="clear" w:color="auto" w:fill="auto"/>
        <w:tabs>
          <w:tab w:val="left" w:pos="0"/>
          <w:tab w:val="left" w:pos="568"/>
        </w:tabs>
        <w:autoSpaceDE w:val="0"/>
        <w:autoSpaceDN w:val="0"/>
        <w:spacing w:after="0" w:line="240" w:lineRule="auto"/>
        <w:ind w:left="0" w:firstLine="709"/>
        <w:jc w:val="both"/>
        <w:rPr>
          <w:b w:val="0"/>
          <w:color w:val="000000"/>
          <w:sz w:val="28"/>
          <w:szCs w:val="28"/>
        </w:rPr>
      </w:pPr>
      <w:proofErr w:type="spellStart"/>
      <w:r w:rsidRPr="009D1495">
        <w:rPr>
          <w:b w:val="0"/>
          <w:color w:val="000000"/>
          <w:sz w:val="28"/>
          <w:szCs w:val="28"/>
        </w:rPr>
        <w:t>Миколенко</w:t>
      </w:r>
      <w:proofErr w:type="spellEnd"/>
      <w:r w:rsidRPr="009D1495">
        <w:rPr>
          <w:b w:val="0"/>
          <w:color w:val="000000"/>
          <w:sz w:val="28"/>
          <w:szCs w:val="28"/>
        </w:rPr>
        <w:t xml:space="preserve"> А.И. </w:t>
      </w:r>
      <w:proofErr w:type="spellStart"/>
      <w:r w:rsidRPr="009D1495">
        <w:rPr>
          <w:b w:val="0"/>
          <w:color w:val="000000"/>
          <w:sz w:val="28"/>
          <w:szCs w:val="28"/>
        </w:rPr>
        <w:t>Административныйпроцесс</w:t>
      </w:r>
      <w:proofErr w:type="spellEnd"/>
      <w:r w:rsidRPr="009D1495">
        <w:rPr>
          <w:b w:val="0"/>
          <w:color w:val="000000"/>
          <w:sz w:val="28"/>
          <w:szCs w:val="28"/>
        </w:rPr>
        <w:t xml:space="preserve"> и </w:t>
      </w:r>
      <w:proofErr w:type="spellStart"/>
      <w:r w:rsidRPr="009D1495">
        <w:rPr>
          <w:b w:val="0"/>
          <w:color w:val="000000"/>
          <w:sz w:val="28"/>
          <w:szCs w:val="28"/>
        </w:rPr>
        <w:t>административнаяответственность</w:t>
      </w:r>
      <w:proofErr w:type="spellEnd"/>
      <w:r w:rsidRPr="009D1495">
        <w:rPr>
          <w:b w:val="0"/>
          <w:color w:val="000000"/>
          <w:sz w:val="28"/>
          <w:szCs w:val="28"/>
        </w:rPr>
        <w:t xml:space="preserve"> в </w:t>
      </w:r>
      <w:proofErr w:type="spellStart"/>
      <w:r w:rsidRPr="009D1495">
        <w:rPr>
          <w:b w:val="0"/>
          <w:color w:val="000000"/>
          <w:sz w:val="28"/>
          <w:szCs w:val="28"/>
        </w:rPr>
        <w:t>Украине</w:t>
      </w:r>
      <w:proofErr w:type="spellEnd"/>
      <w:r w:rsidRPr="009D1495">
        <w:rPr>
          <w:b w:val="0"/>
          <w:color w:val="000000"/>
          <w:sz w:val="28"/>
          <w:szCs w:val="28"/>
        </w:rPr>
        <w:t xml:space="preserve">.: </w:t>
      </w:r>
      <w:proofErr w:type="spellStart"/>
      <w:r w:rsidRPr="009D1495">
        <w:rPr>
          <w:b w:val="0"/>
          <w:color w:val="000000"/>
          <w:sz w:val="28"/>
          <w:szCs w:val="28"/>
        </w:rPr>
        <w:t>Учебноепособие</w:t>
      </w:r>
      <w:proofErr w:type="spellEnd"/>
      <w:r w:rsidRPr="009D1495">
        <w:rPr>
          <w:b w:val="0"/>
          <w:color w:val="000000"/>
          <w:sz w:val="28"/>
          <w:szCs w:val="28"/>
        </w:rPr>
        <w:t xml:space="preserve">. </w:t>
      </w:r>
      <w:proofErr w:type="spellStart"/>
      <w:r w:rsidRPr="009D1495">
        <w:rPr>
          <w:b w:val="0"/>
          <w:color w:val="000000"/>
          <w:sz w:val="28"/>
          <w:szCs w:val="28"/>
        </w:rPr>
        <w:t>Изданиетретье</w:t>
      </w:r>
      <w:proofErr w:type="spellEnd"/>
      <w:r w:rsidRPr="009D1495">
        <w:rPr>
          <w:b w:val="0"/>
          <w:color w:val="000000"/>
          <w:sz w:val="28"/>
          <w:szCs w:val="28"/>
        </w:rPr>
        <w:t xml:space="preserve">, </w:t>
      </w:r>
      <w:proofErr w:type="spellStart"/>
      <w:r w:rsidRPr="009D1495">
        <w:rPr>
          <w:b w:val="0"/>
          <w:color w:val="000000"/>
          <w:sz w:val="28"/>
          <w:szCs w:val="28"/>
        </w:rPr>
        <w:t>переработанное</w:t>
      </w:r>
      <w:proofErr w:type="spellEnd"/>
      <w:r w:rsidRPr="009D1495">
        <w:rPr>
          <w:b w:val="0"/>
          <w:color w:val="000000"/>
          <w:sz w:val="28"/>
          <w:szCs w:val="28"/>
        </w:rPr>
        <w:t xml:space="preserve"> и </w:t>
      </w:r>
      <w:proofErr w:type="spellStart"/>
      <w:r w:rsidRPr="009D1495">
        <w:rPr>
          <w:b w:val="0"/>
          <w:color w:val="000000"/>
          <w:sz w:val="28"/>
          <w:szCs w:val="28"/>
        </w:rPr>
        <w:t>дополненное</w:t>
      </w:r>
      <w:proofErr w:type="spellEnd"/>
      <w:r w:rsidRPr="009D1495">
        <w:rPr>
          <w:b w:val="0"/>
          <w:color w:val="000000"/>
          <w:sz w:val="28"/>
          <w:szCs w:val="28"/>
        </w:rPr>
        <w:t>. — Х.:ООО «</w:t>
      </w:r>
      <w:proofErr w:type="spellStart"/>
      <w:r w:rsidRPr="009D1495">
        <w:rPr>
          <w:b w:val="0"/>
          <w:color w:val="000000"/>
          <w:sz w:val="28"/>
          <w:szCs w:val="28"/>
        </w:rPr>
        <w:t>Одиссей</w:t>
      </w:r>
      <w:proofErr w:type="spellEnd"/>
      <w:r w:rsidRPr="009D1495">
        <w:rPr>
          <w:b w:val="0"/>
          <w:color w:val="000000"/>
          <w:sz w:val="28"/>
          <w:szCs w:val="28"/>
        </w:rPr>
        <w:t>, 2007. —360 с.</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t xml:space="preserve">Білоусов Ю.В. Виконавче провадження: </w:t>
      </w:r>
      <w:proofErr w:type="spellStart"/>
      <w:r w:rsidRPr="009D1495">
        <w:rPr>
          <w:color w:val="000000"/>
          <w:sz w:val="28"/>
          <w:szCs w:val="28"/>
        </w:rPr>
        <w:t>Навч</w:t>
      </w:r>
      <w:proofErr w:type="spellEnd"/>
      <w:r w:rsidRPr="009D1495">
        <w:rPr>
          <w:color w:val="000000"/>
          <w:sz w:val="28"/>
          <w:szCs w:val="28"/>
        </w:rPr>
        <w:t xml:space="preserve">. </w:t>
      </w:r>
      <w:proofErr w:type="spellStart"/>
      <w:r w:rsidRPr="009D1495">
        <w:rPr>
          <w:color w:val="000000"/>
          <w:sz w:val="28"/>
          <w:szCs w:val="28"/>
        </w:rPr>
        <w:t>посіб</w:t>
      </w:r>
      <w:proofErr w:type="spellEnd"/>
      <w:r w:rsidRPr="009D1495">
        <w:rPr>
          <w:color w:val="000000"/>
          <w:sz w:val="28"/>
          <w:szCs w:val="28"/>
        </w:rPr>
        <w:t>.- К.: Прецедент, 2005.- 192 с.</w:t>
      </w:r>
    </w:p>
    <w:p w:rsidR="004341D3" w:rsidRPr="009D1495" w:rsidRDefault="004341D3" w:rsidP="0049075E">
      <w:pPr>
        <w:numPr>
          <w:ilvl w:val="0"/>
          <w:numId w:val="3"/>
        </w:numPr>
        <w:tabs>
          <w:tab w:val="left" w:pos="0"/>
        </w:tabs>
        <w:ind w:left="0" w:firstLine="709"/>
        <w:jc w:val="both"/>
        <w:rPr>
          <w:color w:val="000000"/>
          <w:sz w:val="28"/>
          <w:szCs w:val="28"/>
        </w:rPr>
      </w:pPr>
      <w:proofErr w:type="spellStart"/>
      <w:r w:rsidRPr="009D1495">
        <w:rPr>
          <w:color w:val="000000"/>
          <w:sz w:val="28"/>
          <w:szCs w:val="28"/>
        </w:rPr>
        <w:t>Голосніченко</w:t>
      </w:r>
      <w:proofErr w:type="spellEnd"/>
      <w:r w:rsidRPr="009D1495">
        <w:rPr>
          <w:color w:val="000000"/>
          <w:sz w:val="28"/>
          <w:szCs w:val="28"/>
        </w:rPr>
        <w:t xml:space="preserve"> І.П., </w:t>
      </w:r>
      <w:proofErr w:type="spellStart"/>
      <w:r w:rsidRPr="009D1495">
        <w:rPr>
          <w:color w:val="000000"/>
          <w:sz w:val="28"/>
          <w:szCs w:val="28"/>
        </w:rPr>
        <w:t>Стахурський</w:t>
      </w:r>
      <w:proofErr w:type="spellEnd"/>
      <w:r w:rsidRPr="009D1495">
        <w:rPr>
          <w:color w:val="000000"/>
          <w:sz w:val="28"/>
          <w:szCs w:val="28"/>
        </w:rPr>
        <w:t xml:space="preserve"> М.Ф. Адміністративний процес: </w:t>
      </w:r>
      <w:proofErr w:type="spellStart"/>
      <w:r w:rsidRPr="009D1495">
        <w:rPr>
          <w:color w:val="000000"/>
          <w:sz w:val="28"/>
          <w:szCs w:val="28"/>
        </w:rPr>
        <w:t>Навч</w:t>
      </w:r>
      <w:proofErr w:type="spellEnd"/>
      <w:r w:rsidRPr="009D1495">
        <w:rPr>
          <w:color w:val="000000"/>
          <w:sz w:val="28"/>
          <w:szCs w:val="28"/>
        </w:rPr>
        <w:t xml:space="preserve">. посібник / За </w:t>
      </w:r>
      <w:proofErr w:type="spellStart"/>
      <w:r w:rsidRPr="009D1495">
        <w:rPr>
          <w:color w:val="000000"/>
          <w:sz w:val="28"/>
          <w:szCs w:val="28"/>
        </w:rPr>
        <w:t>заг</w:t>
      </w:r>
      <w:proofErr w:type="spellEnd"/>
      <w:r w:rsidRPr="009D1495">
        <w:rPr>
          <w:color w:val="000000"/>
          <w:sz w:val="28"/>
          <w:szCs w:val="28"/>
        </w:rPr>
        <w:t xml:space="preserve">. ред. доктора юридичних наук, професора </w:t>
      </w:r>
      <w:proofErr w:type="spellStart"/>
      <w:r w:rsidRPr="009D1495">
        <w:rPr>
          <w:color w:val="000000"/>
          <w:sz w:val="28"/>
          <w:szCs w:val="28"/>
        </w:rPr>
        <w:t>І.П.Голосніченка</w:t>
      </w:r>
      <w:proofErr w:type="spellEnd"/>
      <w:r w:rsidRPr="009D1495">
        <w:rPr>
          <w:color w:val="000000"/>
          <w:sz w:val="28"/>
          <w:szCs w:val="28"/>
        </w:rPr>
        <w:t>. – К.: ГАН, 2003. – 256 с.</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lastRenderedPageBreak/>
        <w:t xml:space="preserve">Адміністративне право України: Навчальний посібник. – К.: </w:t>
      </w:r>
      <w:proofErr w:type="spellStart"/>
      <w:r w:rsidRPr="009D1495">
        <w:rPr>
          <w:color w:val="000000"/>
          <w:sz w:val="28"/>
          <w:szCs w:val="28"/>
        </w:rPr>
        <w:t>Атіка</w:t>
      </w:r>
      <w:proofErr w:type="spellEnd"/>
      <w:r w:rsidRPr="009D1495">
        <w:rPr>
          <w:color w:val="000000"/>
          <w:sz w:val="28"/>
          <w:szCs w:val="28"/>
        </w:rPr>
        <w:t>, 2008 – 624 с.</w:t>
      </w:r>
    </w:p>
    <w:p w:rsidR="004341D3" w:rsidRPr="009D1495" w:rsidRDefault="004341D3" w:rsidP="0049075E">
      <w:pPr>
        <w:numPr>
          <w:ilvl w:val="0"/>
          <w:numId w:val="3"/>
        </w:numPr>
        <w:tabs>
          <w:tab w:val="left" w:pos="0"/>
        </w:tabs>
        <w:ind w:left="0" w:firstLine="709"/>
        <w:jc w:val="both"/>
        <w:rPr>
          <w:color w:val="000000"/>
          <w:sz w:val="28"/>
          <w:szCs w:val="28"/>
        </w:rPr>
      </w:pPr>
      <w:proofErr w:type="spellStart"/>
      <w:r w:rsidRPr="009D1495">
        <w:rPr>
          <w:color w:val="000000"/>
          <w:sz w:val="28"/>
          <w:szCs w:val="28"/>
        </w:rPr>
        <w:t>Административное</w:t>
      </w:r>
      <w:proofErr w:type="spellEnd"/>
      <w:r w:rsidRPr="009D1495">
        <w:rPr>
          <w:color w:val="000000"/>
          <w:sz w:val="28"/>
          <w:szCs w:val="28"/>
        </w:rPr>
        <w:t xml:space="preserve"> право </w:t>
      </w:r>
      <w:proofErr w:type="spellStart"/>
      <w:r w:rsidRPr="009D1495">
        <w:rPr>
          <w:color w:val="000000"/>
          <w:sz w:val="28"/>
          <w:szCs w:val="28"/>
        </w:rPr>
        <w:t>Украины</w:t>
      </w:r>
      <w:proofErr w:type="spellEnd"/>
      <w:r w:rsidRPr="009D1495">
        <w:rPr>
          <w:color w:val="000000"/>
          <w:sz w:val="28"/>
          <w:szCs w:val="28"/>
        </w:rPr>
        <w:t xml:space="preserve">: </w:t>
      </w:r>
      <w:proofErr w:type="spellStart"/>
      <w:r w:rsidRPr="009D1495">
        <w:rPr>
          <w:color w:val="000000"/>
          <w:sz w:val="28"/>
          <w:szCs w:val="28"/>
        </w:rPr>
        <w:t>Учебник</w:t>
      </w:r>
      <w:proofErr w:type="spellEnd"/>
      <w:r w:rsidRPr="009D1495">
        <w:rPr>
          <w:color w:val="000000"/>
          <w:sz w:val="28"/>
          <w:szCs w:val="28"/>
        </w:rPr>
        <w:t xml:space="preserve"> для </w:t>
      </w:r>
      <w:proofErr w:type="spellStart"/>
      <w:r w:rsidRPr="009D1495">
        <w:rPr>
          <w:color w:val="000000"/>
          <w:sz w:val="28"/>
          <w:szCs w:val="28"/>
        </w:rPr>
        <w:t>оввысш</w:t>
      </w:r>
      <w:proofErr w:type="spellEnd"/>
      <w:r w:rsidRPr="009D1495">
        <w:rPr>
          <w:color w:val="000000"/>
          <w:sz w:val="28"/>
          <w:szCs w:val="28"/>
        </w:rPr>
        <w:t xml:space="preserve">. </w:t>
      </w:r>
      <w:proofErr w:type="spellStart"/>
      <w:r w:rsidRPr="009D1495">
        <w:rPr>
          <w:color w:val="000000"/>
          <w:sz w:val="28"/>
          <w:szCs w:val="28"/>
        </w:rPr>
        <w:t>учеб</w:t>
      </w:r>
      <w:proofErr w:type="spellEnd"/>
      <w:r w:rsidRPr="009D1495">
        <w:rPr>
          <w:color w:val="000000"/>
          <w:sz w:val="28"/>
          <w:szCs w:val="28"/>
        </w:rPr>
        <w:t xml:space="preserve">. заведений </w:t>
      </w:r>
      <w:proofErr w:type="spellStart"/>
      <w:r w:rsidRPr="009D1495">
        <w:rPr>
          <w:color w:val="000000"/>
          <w:sz w:val="28"/>
          <w:szCs w:val="28"/>
        </w:rPr>
        <w:t>юрид</w:t>
      </w:r>
      <w:proofErr w:type="spellEnd"/>
      <w:r w:rsidRPr="009D1495">
        <w:rPr>
          <w:color w:val="000000"/>
          <w:sz w:val="28"/>
          <w:szCs w:val="28"/>
        </w:rPr>
        <w:t xml:space="preserve">. спец. / Ю.П. </w:t>
      </w:r>
      <w:proofErr w:type="spellStart"/>
      <w:r w:rsidRPr="009D1495">
        <w:rPr>
          <w:color w:val="000000"/>
          <w:sz w:val="28"/>
          <w:szCs w:val="28"/>
        </w:rPr>
        <w:t>Битяк</w:t>
      </w:r>
      <w:proofErr w:type="spellEnd"/>
      <w:r w:rsidRPr="009D1495">
        <w:rPr>
          <w:color w:val="000000"/>
          <w:sz w:val="28"/>
          <w:szCs w:val="28"/>
        </w:rPr>
        <w:t xml:space="preserve">, В.В. </w:t>
      </w:r>
      <w:proofErr w:type="spellStart"/>
      <w:r w:rsidRPr="009D1495">
        <w:rPr>
          <w:color w:val="000000"/>
          <w:sz w:val="28"/>
          <w:szCs w:val="28"/>
        </w:rPr>
        <w:t>Богуцкий</w:t>
      </w:r>
      <w:proofErr w:type="spellEnd"/>
      <w:r w:rsidRPr="009D1495">
        <w:rPr>
          <w:color w:val="000000"/>
          <w:sz w:val="28"/>
          <w:szCs w:val="28"/>
        </w:rPr>
        <w:t xml:space="preserve">, В.Н. </w:t>
      </w:r>
      <w:proofErr w:type="spellStart"/>
      <w:r w:rsidRPr="009D1495">
        <w:rPr>
          <w:color w:val="000000"/>
          <w:sz w:val="28"/>
          <w:szCs w:val="28"/>
        </w:rPr>
        <w:t>Гаращук</w:t>
      </w:r>
      <w:proofErr w:type="spellEnd"/>
      <w:r w:rsidRPr="009D1495">
        <w:rPr>
          <w:color w:val="000000"/>
          <w:sz w:val="28"/>
          <w:szCs w:val="28"/>
        </w:rPr>
        <w:t xml:space="preserve"> и </w:t>
      </w:r>
      <w:proofErr w:type="spellStart"/>
      <w:r w:rsidRPr="009D1495">
        <w:rPr>
          <w:color w:val="000000"/>
          <w:sz w:val="28"/>
          <w:szCs w:val="28"/>
        </w:rPr>
        <w:t>др</w:t>
      </w:r>
      <w:proofErr w:type="spellEnd"/>
      <w:r w:rsidRPr="009D1495">
        <w:rPr>
          <w:color w:val="000000"/>
          <w:sz w:val="28"/>
          <w:szCs w:val="28"/>
        </w:rPr>
        <w:t xml:space="preserve">.; </w:t>
      </w:r>
      <w:proofErr w:type="spellStart"/>
      <w:r w:rsidRPr="009D1495">
        <w:rPr>
          <w:color w:val="000000"/>
          <w:sz w:val="28"/>
          <w:szCs w:val="28"/>
        </w:rPr>
        <w:t>Под</w:t>
      </w:r>
      <w:proofErr w:type="spellEnd"/>
      <w:r w:rsidRPr="009D1495">
        <w:rPr>
          <w:color w:val="000000"/>
          <w:sz w:val="28"/>
          <w:szCs w:val="28"/>
        </w:rPr>
        <w:t xml:space="preserve"> ред. Ю.П. </w:t>
      </w:r>
      <w:proofErr w:type="spellStart"/>
      <w:r w:rsidRPr="009D1495">
        <w:rPr>
          <w:color w:val="000000"/>
          <w:sz w:val="28"/>
          <w:szCs w:val="28"/>
        </w:rPr>
        <w:t>Битяка</w:t>
      </w:r>
      <w:proofErr w:type="spellEnd"/>
      <w:r w:rsidRPr="009D1495">
        <w:rPr>
          <w:color w:val="000000"/>
          <w:sz w:val="28"/>
          <w:szCs w:val="28"/>
        </w:rPr>
        <w:t xml:space="preserve">. – 2-е </w:t>
      </w:r>
      <w:proofErr w:type="spellStart"/>
      <w:r w:rsidRPr="009D1495">
        <w:rPr>
          <w:color w:val="000000"/>
          <w:sz w:val="28"/>
          <w:szCs w:val="28"/>
        </w:rPr>
        <w:t>изд</w:t>
      </w:r>
      <w:proofErr w:type="spellEnd"/>
      <w:r w:rsidRPr="009D1495">
        <w:rPr>
          <w:color w:val="000000"/>
          <w:sz w:val="28"/>
          <w:szCs w:val="28"/>
        </w:rPr>
        <w:t xml:space="preserve">., </w:t>
      </w:r>
      <w:proofErr w:type="spellStart"/>
      <w:r w:rsidRPr="009D1495">
        <w:rPr>
          <w:color w:val="000000"/>
          <w:sz w:val="28"/>
          <w:szCs w:val="28"/>
        </w:rPr>
        <w:t>перераб</w:t>
      </w:r>
      <w:proofErr w:type="spellEnd"/>
      <w:r w:rsidRPr="009D1495">
        <w:rPr>
          <w:color w:val="000000"/>
          <w:sz w:val="28"/>
          <w:szCs w:val="28"/>
        </w:rPr>
        <w:t xml:space="preserve">. и </w:t>
      </w:r>
      <w:proofErr w:type="spellStart"/>
      <w:r w:rsidRPr="009D1495">
        <w:rPr>
          <w:color w:val="000000"/>
          <w:sz w:val="28"/>
          <w:szCs w:val="28"/>
        </w:rPr>
        <w:t>доп</w:t>
      </w:r>
      <w:proofErr w:type="spellEnd"/>
      <w:r w:rsidRPr="009D1495">
        <w:rPr>
          <w:color w:val="000000"/>
          <w:sz w:val="28"/>
          <w:szCs w:val="28"/>
        </w:rPr>
        <w:t xml:space="preserve">. – </w:t>
      </w:r>
      <w:proofErr w:type="spellStart"/>
      <w:r w:rsidRPr="009D1495">
        <w:rPr>
          <w:color w:val="000000"/>
          <w:sz w:val="28"/>
          <w:szCs w:val="28"/>
        </w:rPr>
        <w:t>Харьков</w:t>
      </w:r>
      <w:proofErr w:type="spellEnd"/>
      <w:r w:rsidRPr="009D1495">
        <w:rPr>
          <w:color w:val="000000"/>
          <w:sz w:val="28"/>
          <w:szCs w:val="28"/>
        </w:rPr>
        <w:t>: Право, 2003. – 576 с.</w:t>
      </w:r>
    </w:p>
    <w:p w:rsidR="004341D3" w:rsidRPr="009D1495" w:rsidRDefault="004341D3" w:rsidP="0049075E">
      <w:pPr>
        <w:rPr>
          <w:sz w:val="28"/>
          <w:szCs w:val="28"/>
        </w:rPr>
      </w:pPr>
    </w:p>
    <w:p w:rsidR="004341D3" w:rsidRPr="009D1495" w:rsidRDefault="004341D3" w:rsidP="0049075E">
      <w:pPr>
        <w:ind w:firstLine="708"/>
        <w:jc w:val="center"/>
        <w:rPr>
          <w:b/>
          <w:sz w:val="28"/>
          <w:szCs w:val="28"/>
        </w:rPr>
      </w:pPr>
      <w:r w:rsidRPr="009D1495">
        <w:rPr>
          <w:b/>
          <w:sz w:val="28"/>
          <w:szCs w:val="28"/>
        </w:rPr>
        <w:t>МЕТА ЛЕКЦІЇ</w:t>
      </w:r>
    </w:p>
    <w:p w:rsidR="004341D3" w:rsidRPr="009D1495" w:rsidRDefault="004341D3" w:rsidP="0049075E">
      <w:pPr>
        <w:ind w:firstLine="708"/>
        <w:jc w:val="both"/>
        <w:rPr>
          <w:sz w:val="28"/>
          <w:szCs w:val="28"/>
        </w:rPr>
      </w:pPr>
      <w:r w:rsidRPr="009D1495">
        <w:rPr>
          <w:sz w:val="28"/>
          <w:szCs w:val="28"/>
        </w:rPr>
        <w:t>Метою даної лекції є формування у працівників поліції знань, вмінь та навичок, які відповідають професійно-кваліфікаційним характеристикам основних посад працівників Національної поліції України та завданням, які ставляться перед поліцією на конкретному етапі розвитку українського суспільства, що передбачає досягнення відповідного рівня підготовки курсанта.</w:t>
      </w:r>
    </w:p>
    <w:p w:rsidR="004341D3" w:rsidRPr="009D1495" w:rsidRDefault="004341D3" w:rsidP="0049075E">
      <w:pPr>
        <w:ind w:firstLine="720"/>
        <w:jc w:val="both"/>
        <w:rPr>
          <w:sz w:val="28"/>
          <w:szCs w:val="28"/>
        </w:rPr>
      </w:pPr>
      <w:r w:rsidRPr="009D1495">
        <w:rPr>
          <w:sz w:val="28"/>
          <w:szCs w:val="28"/>
        </w:rPr>
        <w:t>Належне опанування даної теми дозволить сформувати уявлення курсанта про призначення, особливості адміністративно-процесуальної галузі права, її місце в системі юридичних наук. Міждисциплінарний зв'язок дисципліни "Адміністративний процес" та дисципліни "Адміністративне право" дозволить скласти повне уявлення про особливості та механізм регулювання суспільних відносин в галузі управління.</w:t>
      </w:r>
    </w:p>
    <w:p w:rsidR="004341D3" w:rsidRPr="009D1495" w:rsidRDefault="004341D3" w:rsidP="0049075E">
      <w:pPr>
        <w:ind w:firstLine="720"/>
        <w:jc w:val="both"/>
        <w:rPr>
          <w:sz w:val="28"/>
          <w:szCs w:val="28"/>
        </w:rPr>
      </w:pPr>
      <w:r w:rsidRPr="009D1495">
        <w:rPr>
          <w:sz w:val="28"/>
          <w:szCs w:val="28"/>
        </w:rPr>
        <w:t xml:space="preserve">Після вивчення теми курсант повинен </w:t>
      </w:r>
      <w:r w:rsidRPr="009D1495">
        <w:rPr>
          <w:i/>
          <w:sz w:val="28"/>
          <w:szCs w:val="28"/>
        </w:rPr>
        <w:t>знати</w:t>
      </w:r>
      <w:r w:rsidRPr="009D1495">
        <w:rPr>
          <w:sz w:val="28"/>
          <w:szCs w:val="28"/>
        </w:rPr>
        <w:t xml:space="preserve"> – основні наукові підходи до розуміння поняття основних концепцій правової природи адміністративного процесу, зв’язок адміністративно-процесуального права з іншими галузями права, загальні та особливі риси адміністративного процесу, структуру адміністративного процесу, класифікацію адміністративних проваджень; </w:t>
      </w:r>
      <w:r w:rsidRPr="009D1495">
        <w:rPr>
          <w:i/>
          <w:sz w:val="28"/>
          <w:szCs w:val="28"/>
        </w:rPr>
        <w:t>вміти</w:t>
      </w:r>
      <w:r w:rsidRPr="009D1495">
        <w:rPr>
          <w:sz w:val="28"/>
          <w:szCs w:val="28"/>
        </w:rPr>
        <w:t xml:space="preserve"> – відтворювати основні поняття та категорії, що відображають сутність та зміст адміністративного процесу, використовувати засвоєні знання для розв’язання типових ситуацій, що виникають під час професійної діяльності працівників поліції, переосмислювати наявні знання стосовно нових фактів.</w:t>
      </w:r>
    </w:p>
    <w:p w:rsidR="004341D3" w:rsidRPr="009D1495" w:rsidRDefault="004341D3" w:rsidP="0049075E">
      <w:pPr>
        <w:ind w:firstLine="720"/>
        <w:jc w:val="both"/>
        <w:rPr>
          <w:sz w:val="28"/>
          <w:szCs w:val="28"/>
        </w:rPr>
      </w:pPr>
    </w:p>
    <w:p w:rsidR="004341D3" w:rsidRPr="009D1495" w:rsidRDefault="004341D3" w:rsidP="0049075E">
      <w:pPr>
        <w:ind w:firstLine="720"/>
        <w:jc w:val="center"/>
        <w:rPr>
          <w:b/>
          <w:sz w:val="28"/>
          <w:szCs w:val="28"/>
        </w:rPr>
      </w:pPr>
      <w:r w:rsidRPr="009D1495">
        <w:rPr>
          <w:b/>
          <w:sz w:val="28"/>
          <w:szCs w:val="28"/>
        </w:rPr>
        <w:t>ВСТУП</w:t>
      </w:r>
    </w:p>
    <w:p w:rsidR="004341D3" w:rsidRPr="009D1495" w:rsidRDefault="004341D3" w:rsidP="0049075E">
      <w:pPr>
        <w:autoSpaceDE w:val="0"/>
        <w:autoSpaceDN w:val="0"/>
        <w:adjustRightInd w:val="0"/>
        <w:ind w:firstLine="708"/>
        <w:jc w:val="both"/>
        <w:rPr>
          <w:sz w:val="28"/>
          <w:szCs w:val="28"/>
        </w:rPr>
      </w:pPr>
      <w:r w:rsidRPr="009D1495">
        <w:rPr>
          <w:sz w:val="28"/>
          <w:szCs w:val="28"/>
        </w:rPr>
        <w:t>Створення незалежної демократичної, соціальної, правової держави відповідним чином пов’язане з розбудовою ефективної, добротної, спрямованої на захист людини й громадянина правової системи. У розмаїтті її елементів чільне місце посідає адміністративне право як система правових норм, що регулюють управлінські та пов’язані з управлінням відносини, які виникають в основному в механізмі виконавчої влади, що також потребує перебудови й реформування.</w:t>
      </w:r>
    </w:p>
    <w:p w:rsidR="004341D3" w:rsidRPr="009D1495" w:rsidRDefault="004341D3" w:rsidP="0049075E">
      <w:pPr>
        <w:ind w:firstLine="709"/>
        <w:jc w:val="both"/>
        <w:rPr>
          <w:sz w:val="28"/>
          <w:szCs w:val="28"/>
        </w:rPr>
      </w:pPr>
      <w:r w:rsidRPr="009D1495">
        <w:rPr>
          <w:sz w:val="28"/>
          <w:szCs w:val="28"/>
        </w:rPr>
        <w:t>Предметний науковий пошук і втілення його результатів у практику державотворення забезпечує формування за стандартами правової держави адміністративної юстиції, адміністративно-деліктного права, інститутів адміністративних послуг, позасудового захисту фізичних та юридичних осіб, а також інших складових діяльності публічної адміністрації.</w:t>
      </w:r>
    </w:p>
    <w:p w:rsidR="004341D3" w:rsidRPr="009D1495" w:rsidRDefault="004341D3" w:rsidP="0049075E">
      <w:pPr>
        <w:ind w:firstLine="709"/>
        <w:jc w:val="both"/>
        <w:rPr>
          <w:sz w:val="28"/>
          <w:szCs w:val="28"/>
        </w:rPr>
      </w:pPr>
      <w:r w:rsidRPr="009D1495">
        <w:rPr>
          <w:sz w:val="28"/>
          <w:szCs w:val="28"/>
        </w:rPr>
        <w:t>Фактором забезпечення їх розвитку як інструмента демократичних перетворень постає адміністративний процес, який виражає динаміку, пов’язує право з конкретним буттям.</w:t>
      </w:r>
    </w:p>
    <w:p w:rsidR="004341D3" w:rsidRPr="009D1495" w:rsidRDefault="004341D3" w:rsidP="0049075E">
      <w:pPr>
        <w:ind w:firstLine="709"/>
        <w:jc w:val="both"/>
        <w:rPr>
          <w:sz w:val="28"/>
          <w:szCs w:val="28"/>
        </w:rPr>
      </w:pPr>
      <w:r w:rsidRPr="009D1495">
        <w:rPr>
          <w:sz w:val="28"/>
          <w:szCs w:val="28"/>
        </w:rPr>
        <w:lastRenderedPageBreak/>
        <w:t>З’ясування змісту, соціальної ролі адміністративного процесу, різноманіття зв’язків у сфері діяльності публічної адміністрації дає можливість розглянути його як самостійну галузь права з єдиним предметом, методом та індивідуальною структурою.</w:t>
      </w:r>
    </w:p>
    <w:p w:rsidR="004341D3" w:rsidRPr="009D1495" w:rsidRDefault="004341D3" w:rsidP="0049075E">
      <w:pPr>
        <w:ind w:firstLine="709"/>
        <w:jc w:val="both"/>
        <w:rPr>
          <w:sz w:val="28"/>
          <w:szCs w:val="28"/>
        </w:rPr>
      </w:pPr>
      <w:r w:rsidRPr="009D1495">
        <w:rPr>
          <w:sz w:val="28"/>
          <w:szCs w:val="28"/>
        </w:rPr>
        <w:t>Адміністративний процес – складне явище, системний характер якого обумовлюється значним обсягом предметної регламентації, що охоплює найрізноманітніші сфери діяльності публічної адміністрації та численні категорії індивідуальних справ. На цьому тлі вартою на особливу увагу постає проблема наукової детермінації окремих складових адміністративного процесу. Адже від того, наскільки динамічно буде вирішуватись проблема ланок системи адміністративного процесу, залежатиме вся кодифікаційна діяльність у царині адміністративно-процесуального права, а також ефективне функціонування усієї системи державної влади на благо людини, суспільства та держави у цілому.</w:t>
      </w:r>
    </w:p>
    <w:p w:rsidR="004341D3" w:rsidRPr="009D1495" w:rsidRDefault="004341D3" w:rsidP="0049075E">
      <w:pPr>
        <w:jc w:val="both"/>
        <w:rPr>
          <w:caps/>
          <w:sz w:val="28"/>
          <w:szCs w:val="28"/>
        </w:rPr>
      </w:pPr>
    </w:p>
    <w:p w:rsidR="004341D3" w:rsidRPr="009D1495" w:rsidRDefault="004341D3" w:rsidP="0049075E">
      <w:pPr>
        <w:pStyle w:val="a5"/>
        <w:jc w:val="center"/>
        <w:rPr>
          <w:b/>
          <w:sz w:val="28"/>
          <w:szCs w:val="28"/>
        </w:rPr>
      </w:pPr>
      <w:r w:rsidRPr="009D1495">
        <w:rPr>
          <w:b/>
          <w:sz w:val="28"/>
          <w:szCs w:val="28"/>
        </w:rPr>
        <w:t xml:space="preserve">ПИТАННЯ І. </w:t>
      </w:r>
    </w:p>
    <w:p w:rsidR="004341D3" w:rsidRPr="009D1495" w:rsidRDefault="004341D3" w:rsidP="0049075E">
      <w:pPr>
        <w:pStyle w:val="a5"/>
        <w:jc w:val="center"/>
        <w:rPr>
          <w:b/>
          <w:sz w:val="28"/>
          <w:szCs w:val="28"/>
        </w:rPr>
      </w:pPr>
      <w:r w:rsidRPr="009D1495">
        <w:rPr>
          <w:b/>
          <w:sz w:val="28"/>
          <w:szCs w:val="28"/>
        </w:rPr>
        <w:t>ПОНЯТТЯ АДМІНІСТРАТИВНОГО ПРОЦЕСУ, ЙОГО ЗАГАЛЬНІ ТА ОСОБЛИВІ РИСИ</w:t>
      </w:r>
    </w:p>
    <w:p w:rsidR="004341D3" w:rsidRPr="009D1495" w:rsidRDefault="004341D3" w:rsidP="0049075E">
      <w:pPr>
        <w:pStyle w:val="a5"/>
        <w:jc w:val="both"/>
        <w:rPr>
          <w:b/>
          <w:sz w:val="28"/>
          <w:szCs w:val="28"/>
        </w:rPr>
      </w:pPr>
    </w:p>
    <w:p w:rsidR="004341D3" w:rsidRPr="009D1495" w:rsidRDefault="004341D3" w:rsidP="0049075E">
      <w:pPr>
        <w:ind w:firstLine="708"/>
        <w:jc w:val="both"/>
        <w:rPr>
          <w:sz w:val="28"/>
          <w:szCs w:val="28"/>
        </w:rPr>
      </w:pPr>
      <w:r w:rsidRPr="009D1495">
        <w:rPr>
          <w:sz w:val="28"/>
          <w:szCs w:val="28"/>
        </w:rPr>
        <w:t xml:space="preserve">Виконавчо-розпорядницька діяльність адміністративних органів грає досить велику роль у житті суспільства, опосередкує порядок рішення великої кількості індивідуально-конкретних справ органами державної влади, адміністрацією підприємств, установ, організацій. Значною мірою ці справи зачіпають інтереси громадян, нерідко незалежно від їхнього бажання. Оформляючи придбаний автомобіль, одержуючи необхідну довідку, зробивши адміністративне правопорушення, громадяни вступають в адміністративно-процесуальні відносини, урегульовані нормами адміністративно-процесуального права, які спрямовані на правильне й оптимальне рішення конкретної адміністративної справи. Ці норми дозволяють реалізувати на практиці вимоги матеріально-правових норм. </w:t>
      </w:r>
    </w:p>
    <w:p w:rsidR="004341D3" w:rsidRPr="009D1495" w:rsidRDefault="004341D3" w:rsidP="0049075E">
      <w:pPr>
        <w:shd w:val="clear" w:color="auto" w:fill="FFFFFF"/>
        <w:ind w:firstLine="709"/>
        <w:jc w:val="both"/>
        <w:rPr>
          <w:color w:val="000000"/>
          <w:sz w:val="28"/>
          <w:szCs w:val="28"/>
        </w:rPr>
      </w:pPr>
      <w:r w:rsidRPr="009D1495">
        <w:rPr>
          <w:color w:val="000000"/>
          <w:sz w:val="28"/>
          <w:szCs w:val="28"/>
        </w:rPr>
        <w:t xml:space="preserve">Термін "процес" (від латинського </w:t>
      </w:r>
      <w:proofErr w:type="spellStart"/>
      <w:r w:rsidRPr="009D1495">
        <w:rPr>
          <w:i/>
          <w:iCs/>
          <w:color w:val="000000"/>
          <w:sz w:val="28"/>
          <w:szCs w:val="28"/>
        </w:rPr>
        <w:t>processus</w:t>
      </w:r>
      <w:proofErr w:type="spellEnd"/>
      <w:r w:rsidRPr="009D1495">
        <w:rPr>
          <w:i/>
          <w:iCs/>
          <w:color w:val="000000"/>
          <w:sz w:val="28"/>
          <w:szCs w:val="28"/>
        </w:rPr>
        <w:t xml:space="preserve">) — проходження, просування вперед. </w:t>
      </w:r>
      <w:r w:rsidRPr="009D1495">
        <w:rPr>
          <w:color w:val="000000"/>
          <w:sz w:val="28"/>
          <w:szCs w:val="28"/>
        </w:rPr>
        <w:t>Повертаючись до історично-правового витоку даного терміну слід зазначити, що більша частина території України донедавна перебувала під російською владою, українське право зазнавало домінуючого впливу російської юриспруденції. В цій частині історія права для нас є спільною. Так от, у російській юриспруденції термін "процес", використовувався, в сенсі, як судовий порядок вирішення справ. Приміром, в одному зі словників кінця XVIII століття процес визначається – "як записувати та здійснювати суд" ("</w:t>
      </w:r>
      <w:proofErr w:type="spellStart"/>
      <w:r w:rsidRPr="009D1495">
        <w:rPr>
          <w:color w:val="000000"/>
          <w:sz w:val="28"/>
          <w:szCs w:val="28"/>
        </w:rPr>
        <w:t>какзаписывать</w:t>
      </w:r>
      <w:proofErr w:type="spellEnd"/>
      <w:r w:rsidRPr="009D1495">
        <w:rPr>
          <w:color w:val="000000"/>
          <w:sz w:val="28"/>
          <w:szCs w:val="28"/>
        </w:rPr>
        <w:t xml:space="preserve"> и </w:t>
      </w:r>
      <w:proofErr w:type="spellStart"/>
      <w:r w:rsidRPr="009D1495">
        <w:rPr>
          <w:color w:val="000000"/>
          <w:sz w:val="28"/>
          <w:szCs w:val="28"/>
        </w:rPr>
        <w:t>производить</w:t>
      </w:r>
      <w:proofErr w:type="spellEnd"/>
      <w:r w:rsidRPr="009D1495">
        <w:rPr>
          <w:color w:val="000000"/>
          <w:sz w:val="28"/>
          <w:szCs w:val="28"/>
        </w:rPr>
        <w:t xml:space="preserve"> суд")</w:t>
      </w:r>
      <w:r w:rsidRPr="009D1495">
        <w:rPr>
          <w:rStyle w:val="af2"/>
          <w:color w:val="000000"/>
          <w:sz w:val="28"/>
          <w:szCs w:val="28"/>
        </w:rPr>
        <w:footnoteReference w:id="1"/>
      </w:r>
      <w:r w:rsidRPr="009D1495">
        <w:rPr>
          <w:color w:val="000000"/>
          <w:sz w:val="28"/>
          <w:szCs w:val="28"/>
        </w:rPr>
        <w:t xml:space="preserve">. </w:t>
      </w:r>
    </w:p>
    <w:p w:rsidR="004341D3" w:rsidRPr="009D1495" w:rsidRDefault="004341D3" w:rsidP="0049075E">
      <w:pPr>
        <w:shd w:val="clear" w:color="auto" w:fill="FFFFFF"/>
        <w:ind w:firstLine="709"/>
        <w:jc w:val="both"/>
        <w:rPr>
          <w:color w:val="000000"/>
          <w:sz w:val="28"/>
          <w:szCs w:val="28"/>
        </w:rPr>
      </w:pPr>
      <w:r w:rsidRPr="009D1495">
        <w:rPr>
          <w:color w:val="000000"/>
          <w:sz w:val="28"/>
          <w:szCs w:val="28"/>
        </w:rPr>
        <w:t xml:space="preserve">Як синонім до поняття "адміністративний процес" вживали також термін "адміністративна юстиція". Скажімо, у Словнику юридичних і державних наук 1902 року видання "адміністративний процес (юстиція)" визначається як "вирішення спорів щодо законності розпоряджень органів управління та </w:t>
      </w:r>
      <w:r w:rsidRPr="009D1495">
        <w:rPr>
          <w:color w:val="000000"/>
          <w:sz w:val="28"/>
          <w:szCs w:val="28"/>
        </w:rPr>
        <w:lastRenderedPageBreak/>
        <w:t>самоврядування, що починаються особливим адміністративним позовом та здійснюються особливими установами, що називаються судами адміністративними. Мета адміністративного позову - досягнути скасування незаконного розпорядження"</w:t>
      </w:r>
      <w:r w:rsidRPr="009D1495">
        <w:rPr>
          <w:rStyle w:val="af2"/>
          <w:color w:val="000000"/>
          <w:sz w:val="28"/>
          <w:szCs w:val="28"/>
        </w:rPr>
        <w:footnoteReference w:id="2"/>
      </w:r>
      <w:r w:rsidRPr="009D1495">
        <w:rPr>
          <w:color w:val="000000"/>
          <w:sz w:val="28"/>
          <w:szCs w:val="28"/>
        </w:rPr>
        <w:t xml:space="preserve">. </w:t>
      </w:r>
    </w:p>
    <w:p w:rsidR="004341D3" w:rsidRPr="009D1495" w:rsidRDefault="004341D3" w:rsidP="0049075E">
      <w:pPr>
        <w:shd w:val="clear" w:color="auto" w:fill="FFFFFF"/>
        <w:ind w:firstLine="709"/>
        <w:jc w:val="both"/>
        <w:rPr>
          <w:color w:val="000000"/>
          <w:sz w:val="28"/>
          <w:szCs w:val="28"/>
        </w:rPr>
      </w:pPr>
      <w:r w:rsidRPr="009D1495">
        <w:rPr>
          <w:color w:val="000000"/>
          <w:sz w:val="28"/>
          <w:szCs w:val="28"/>
        </w:rPr>
        <w:t>Незважаючи на дискусії в теорії адміністративного процесу, про які йтиметься далі, у багатьох радянських словниках зберігся традиційний підхід до визначення поняття "процес". Наприклад, у Радянському енциклопедичному словнику 1985 року видання процес, з юридичної точки зору, визначається як "порядок розгляду справ у суді, судочинство; судова справа"</w:t>
      </w:r>
      <w:r w:rsidRPr="009D1495">
        <w:rPr>
          <w:rStyle w:val="af2"/>
          <w:color w:val="000000"/>
          <w:sz w:val="28"/>
          <w:szCs w:val="28"/>
        </w:rPr>
        <w:footnoteReference w:id="3"/>
      </w:r>
      <w:r w:rsidRPr="009D1495">
        <w:rPr>
          <w:color w:val="000000"/>
          <w:sz w:val="28"/>
          <w:szCs w:val="28"/>
        </w:rPr>
        <w:t>, хоча власне "адміністративний процес" визначається як "діяльність державних органів щодо вирішення конкретних адміністративних справ у сфері державного управління"</w:t>
      </w:r>
      <w:r w:rsidRPr="009D1495">
        <w:rPr>
          <w:rStyle w:val="af2"/>
          <w:color w:val="000000"/>
          <w:sz w:val="28"/>
          <w:szCs w:val="28"/>
        </w:rPr>
        <w:footnoteReference w:id="4"/>
      </w:r>
      <w:r w:rsidRPr="009D1495">
        <w:rPr>
          <w:color w:val="000000"/>
          <w:sz w:val="28"/>
          <w:szCs w:val="28"/>
        </w:rPr>
        <w:t xml:space="preserve">. </w:t>
      </w:r>
    </w:p>
    <w:p w:rsidR="004341D3" w:rsidRPr="009D1495" w:rsidRDefault="004341D3" w:rsidP="0049075E">
      <w:pPr>
        <w:shd w:val="clear" w:color="auto" w:fill="FFFFFF"/>
        <w:ind w:firstLine="709"/>
        <w:jc w:val="both"/>
        <w:rPr>
          <w:sz w:val="28"/>
          <w:szCs w:val="28"/>
        </w:rPr>
      </w:pPr>
      <w:r w:rsidRPr="009D1495">
        <w:rPr>
          <w:color w:val="000000"/>
          <w:sz w:val="28"/>
          <w:szCs w:val="28"/>
        </w:rPr>
        <w:t>На цьому прикладі видно суперечливість у розумінні та визначеннях загального поняття "процес" і окремого – "адміністративний процес". Показово також, що в українському "Словнику іншомовних слів" процедура тлумачиться як "офіційно встановлений чи прийнятий за звичаєм порядок, послідовність дій для здійснення або оформлення якихось справ"</w:t>
      </w:r>
      <w:r w:rsidRPr="009D1495">
        <w:rPr>
          <w:rStyle w:val="af2"/>
          <w:color w:val="000000"/>
          <w:sz w:val="28"/>
          <w:szCs w:val="28"/>
        </w:rPr>
        <w:footnoteReference w:id="5"/>
      </w:r>
      <w:r w:rsidRPr="009D1495">
        <w:rPr>
          <w:color w:val="000000"/>
          <w:sz w:val="28"/>
          <w:szCs w:val="28"/>
        </w:rPr>
        <w:t>, а "процес" як "визначений законом порядок діяльності слідчих і судових органів при розслідуванні і розгляді кримінальних, а також інших справ; сам розгляд справи судом"</w:t>
      </w:r>
      <w:r w:rsidRPr="009D1495">
        <w:rPr>
          <w:rStyle w:val="af2"/>
          <w:color w:val="000000"/>
          <w:sz w:val="28"/>
          <w:szCs w:val="28"/>
        </w:rPr>
        <w:footnoteReference w:id="6"/>
      </w:r>
      <w:r w:rsidRPr="009D1495">
        <w:rPr>
          <w:color w:val="000000"/>
          <w:sz w:val="28"/>
          <w:szCs w:val="28"/>
        </w:rPr>
        <w:t>. Таким чином, навіть незважаючи на специфіку адміністративного права за часів СРСР, в нашій юридичній мові термін "процес" насамперед застосовувався для позначення судового розгляду справ.</w:t>
      </w:r>
      <w:r w:rsidRPr="009D1495">
        <w:rPr>
          <w:rStyle w:val="af2"/>
          <w:color w:val="000000"/>
          <w:sz w:val="28"/>
          <w:szCs w:val="28"/>
        </w:rPr>
        <w:footnoteReference w:id="7"/>
      </w:r>
    </w:p>
    <w:p w:rsidR="004341D3" w:rsidRPr="009D1495" w:rsidRDefault="004341D3" w:rsidP="0049075E">
      <w:pPr>
        <w:ind w:firstLine="708"/>
        <w:jc w:val="both"/>
        <w:rPr>
          <w:sz w:val="28"/>
          <w:szCs w:val="28"/>
        </w:rPr>
      </w:pPr>
      <w:r w:rsidRPr="009D1495">
        <w:rPr>
          <w:sz w:val="28"/>
          <w:szCs w:val="28"/>
        </w:rPr>
        <w:t>З огляду на теоретико-правові основи, процес є сукупністю взаємопов'язаних дій, спрямованих для досяг</w:t>
      </w:r>
      <w:r w:rsidRPr="009D1495">
        <w:rPr>
          <w:sz w:val="28"/>
          <w:szCs w:val="28"/>
        </w:rPr>
        <w:softHyphen/>
        <w:t>нення певного результату. У свою чергу, юридичний процес - це сукупність взаємопов'язаних дій, урегульованих процесуальними нормами права. Якщо норми матеріального права, скажімо, визна</w:t>
      </w:r>
      <w:r w:rsidRPr="009D1495">
        <w:rPr>
          <w:sz w:val="28"/>
          <w:szCs w:val="28"/>
        </w:rPr>
        <w:softHyphen/>
        <w:t>чають наявність певних прав у особи, то саме завдяки нормам процесуального права зазначені права втілюються у реальне житія. Іншими словами, юридичний процес закріплює порядок прова</w:t>
      </w:r>
      <w:r w:rsidRPr="009D1495">
        <w:rPr>
          <w:sz w:val="28"/>
          <w:szCs w:val="28"/>
        </w:rPr>
        <w:softHyphen/>
        <w:t>дження певних дій.</w:t>
      </w:r>
    </w:p>
    <w:p w:rsidR="004341D3" w:rsidRPr="009D1495" w:rsidRDefault="004341D3" w:rsidP="0049075E">
      <w:pPr>
        <w:ind w:firstLine="708"/>
        <w:jc w:val="both"/>
        <w:rPr>
          <w:sz w:val="28"/>
          <w:szCs w:val="28"/>
        </w:rPr>
      </w:pPr>
      <w:r w:rsidRPr="009D1495">
        <w:rPr>
          <w:sz w:val="28"/>
          <w:szCs w:val="28"/>
        </w:rPr>
        <w:t>Адміністративний процес правомірно посідає місце серед ін</w:t>
      </w:r>
      <w:r w:rsidRPr="009D1495">
        <w:rPr>
          <w:sz w:val="28"/>
          <w:szCs w:val="28"/>
        </w:rPr>
        <w:softHyphen/>
        <w:t>ших видів юридичного процесу - кримінального, цивільного, госпо</w:t>
      </w:r>
      <w:r w:rsidRPr="009D1495">
        <w:rPr>
          <w:sz w:val="28"/>
          <w:szCs w:val="28"/>
        </w:rPr>
        <w:softHyphen/>
        <w:t>дарського. Щоправда певні схожі риси межують із відмінностями, про які буде сказано нижче. Палкі дискусії з приводу визначен</w:t>
      </w:r>
      <w:r w:rsidRPr="009D1495">
        <w:rPr>
          <w:sz w:val="28"/>
          <w:szCs w:val="28"/>
        </w:rPr>
        <w:softHyphen/>
        <w:t xml:space="preserve">ня та ролі адміністративного процесу ведуться ще від 60-х років XX ст. Початок було покладено двома монографіями відомих російських вчених: </w:t>
      </w:r>
    </w:p>
    <w:p w:rsidR="004341D3" w:rsidRPr="009D1495" w:rsidRDefault="004341D3" w:rsidP="00F86A79">
      <w:pPr>
        <w:numPr>
          <w:ilvl w:val="0"/>
          <w:numId w:val="38"/>
        </w:numPr>
        <w:ind w:left="0" w:firstLine="709"/>
        <w:jc w:val="both"/>
        <w:rPr>
          <w:sz w:val="28"/>
          <w:szCs w:val="28"/>
        </w:rPr>
      </w:pPr>
      <w:r w:rsidRPr="009D1495">
        <w:rPr>
          <w:sz w:val="28"/>
          <w:szCs w:val="28"/>
        </w:rPr>
        <w:t xml:space="preserve">Н. Г. </w:t>
      </w:r>
      <w:proofErr w:type="spellStart"/>
      <w:r w:rsidRPr="009D1495">
        <w:rPr>
          <w:sz w:val="28"/>
          <w:szCs w:val="28"/>
        </w:rPr>
        <w:t>Салищевої</w:t>
      </w:r>
      <w:proofErr w:type="spellEnd"/>
      <w:r w:rsidRPr="009D1495">
        <w:rPr>
          <w:sz w:val="28"/>
          <w:szCs w:val="28"/>
        </w:rPr>
        <w:t xml:space="preserve"> "</w:t>
      </w:r>
      <w:proofErr w:type="spellStart"/>
      <w:r w:rsidRPr="009D1495">
        <w:rPr>
          <w:sz w:val="28"/>
          <w:szCs w:val="28"/>
        </w:rPr>
        <w:t>Административныйпроцесс</w:t>
      </w:r>
      <w:proofErr w:type="spellEnd"/>
      <w:r w:rsidRPr="009D1495">
        <w:rPr>
          <w:sz w:val="28"/>
          <w:szCs w:val="28"/>
        </w:rPr>
        <w:t xml:space="preserve"> в СССР" (1964 р.) та </w:t>
      </w:r>
    </w:p>
    <w:p w:rsidR="004341D3" w:rsidRPr="009D1495" w:rsidRDefault="004341D3" w:rsidP="00F86A79">
      <w:pPr>
        <w:numPr>
          <w:ilvl w:val="0"/>
          <w:numId w:val="38"/>
        </w:numPr>
        <w:ind w:left="0" w:firstLine="709"/>
        <w:jc w:val="both"/>
        <w:rPr>
          <w:sz w:val="28"/>
          <w:szCs w:val="28"/>
        </w:rPr>
      </w:pPr>
      <w:r w:rsidRPr="009D1495">
        <w:rPr>
          <w:sz w:val="28"/>
          <w:szCs w:val="28"/>
        </w:rPr>
        <w:t>В. Д. Сорокіна "</w:t>
      </w:r>
      <w:proofErr w:type="spellStart"/>
      <w:r w:rsidRPr="009D1495">
        <w:rPr>
          <w:sz w:val="28"/>
          <w:szCs w:val="28"/>
        </w:rPr>
        <w:t>Проблемыадминистративногопроцесса</w:t>
      </w:r>
      <w:proofErr w:type="spellEnd"/>
      <w:r w:rsidRPr="009D1495">
        <w:rPr>
          <w:sz w:val="28"/>
          <w:szCs w:val="28"/>
        </w:rPr>
        <w:t xml:space="preserve">" (1968 р.). </w:t>
      </w:r>
    </w:p>
    <w:p w:rsidR="004341D3" w:rsidRPr="009D1495" w:rsidRDefault="004341D3" w:rsidP="0049075E">
      <w:pPr>
        <w:ind w:firstLine="709"/>
        <w:jc w:val="both"/>
        <w:rPr>
          <w:sz w:val="28"/>
          <w:szCs w:val="28"/>
        </w:rPr>
      </w:pPr>
      <w:r w:rsidRPr="009D1495">
        <w:rPr>
          <w:sz w:val="28"/>
          <w:szCs w:val="28"/>
        </w:rPr>
        <w:lastRenderedPageBreak/>
        <w:t>Перший автор сприймала адміністративний процес суто в полі вирішення (розв'язання) конфліктних (юрисдикційних) справ. В свою чергу, другий дослідник доводив необхід</w:t>
      </w:r>
      <w:r w:rsidRPr="009D1495">
        <w:rPr>
          <w:sz w:val="28"/>
          <w:szCs w:val="28"/>
        </w:rPr>
        <w:softHyphen/>
        <w:t>ність розуміння адміністративного процесу більш широко, з ура</w:t>
      </w:r>
      <w:r w:rsidRPr="009D1495">
        <w:rPr>
          <w:sz w:val="28"/>
          <w:szCs w:val="28"/>
        </w:rPr>
        <w:softHyphen/>
        <w:t xml:space="preserve">хуванням як юрисдикційної складової, так і діяльності органів виконавчої влади із забезпечення реалізації норм матеріального права у справах позитивного (неконфліктного) характеру. </w:t>
      </w:r>
    </w:p>
    <w:p w:rsidR="004341D3" w:rsidRPr="009D1495" w:rsidRDefault="004341D3" w:rsidP="0049075E">
      <w:pPr>
        <w:ind w:firstLine="708"/>
        <w:jc w:val="both"/>
        <w:rPr>
          <w:sz w:val="28"/>
          <w:szCs w:val="28"/>
        </w:rPr>
      </w:pPr>
      <w:r w:rsidRPr="009D1495">
        <w:rPr>
          <w:sz w:val="28"/>
          <w:szCs w:val="28"/>
        </w:rPr>
        <w:t xml:space="preserve">На сьогодні дві різні позиції стосовно тлумачення адміністративного процесу трансформувались у його вузьке та широке розуміння, так звану юрисдикційну та управлінську концепції адміністративного процесу. </w:t>
      </w:r>
    </w:p>
    <w:p w:rsidR="004341D3" w:rsidRPr="009D1495" w:rsidRDefault="004341D3" w:rsidP="0049075E">
      <w:pPr>
        <w:ind w:firstLine="708"/>
        <w:jc w:val="both"/>
        <w:rPr>
          <w:sz w:val="28"/>
          <w:szCs w:val="28"/>
        </w:rPr>
      </w:pPr>
      <w:r w:rsidRPr="009D1495">
        <w:rPr>
          <w:sz w:val="28"/>
          <w:szCs w:val="28"/>
        </w:rPr>
        <w:t xml:space="preserve">Пропонуємо розглянути більш детальніше два зазначених основних підходу. І так, </w:t>
      </w:r>
      <w:r w:rsidRPr="009D1495">
        <w:rPr>
          <w:i/>
          <w:sz w:val="28"/>
          <w:szCs w:val="28"/>
        </w:rPr>
        <w:t>юрисдикційна концепція</w:t>
      </w:r>
      <w:r w:rsidRPr="009D1495">
        <w:rPr>
          <w:sz w:val="28"/>
          <w:szCs w:val="28"/>
        </w:rPr>
        <w:t xml:space="preserve"> адміністративного процесу характеризується певними характерними рисами: </w:t>
      </w:r>
    </w:p>
    <w:p w:rsidR="004341D3" w:rsidRPr="009D1495" w:rsidRDefault="004341D3" w:rsidP="00F86A79">
      <w:pPr>
        <w:numPr>
          <w:ilvl w:val="0"/>
          <w:numId w:val="39"/>
        </w:numPr>
        <w:ind w:left="0" w:firstLine="709"/>
        <w:jc w:val="both"/>
        <w:rPr>
          <w:sz w:val="28"/>
          <w:szCs w:val="28"/>
        </w:rPr>
      </w:pPr>
      <w:r w:rsidRPr="009D1495">
        <w:rPr>
          <w:sz w:val="28"/>
          <w:szCs w:val="28"/>
        </w:rPr>
        <w:t xml:space="preserve">У цілому ставить адміністративний процес в один ряд із кримінальним і цивільним процесами, які існують для забезпечення </w:t>
      </w:r>
      <w:proofErr w:type="spellStart"/>
      <w:r w:rsidRPr="009D1495">
        <w:rPr>
          <w:sz w:val="28"/>
          <w:szCs w:val="28"/>
        </w:rPr>
        <w:t>зв'язковості</w:t>
      </w:r>
      <w:proofErr w:type="spellEnd"/>
      <w:r w:rsidRPr="009D1495">
        <w:rPr>
          <w:sz w:val="28"/>
          <w:szCs w:val="28"/>
        </w:rPr>
        <w:t xml:space="preserve"> виконання норм матеріального права.</w:t>
      </w:r>
    </w:p>
    <w:p w:rsidR="004341D3" w:rsidRPr="009D1495" w:rsidRDefault="004341D3" w:rsidP="00F86A79">
      <w:pPr>
        <w:numPr>
          <w:ilvl w:val="0"/>
          <w:numId w:val="39"/>
        </w:numPr>
        <w:ind w:left="0" w:firstLine="709"/>
        <w:jc w:val="both"/>
        <w:rPr>
          <w:sz w:val="28"/>
          <w:szCs w:val="28"/>
        </w:rPr>
      </w:pPr>
      <w:r w:rsidRPr="009D1495">
        <w:rPr>
          <w:sz w:val="28"/>
          <w:szCs w:val="28"/>
        </w:rPr>
        <w:t xml:space="preserve"> В основі - діяльність із розв'язання спорів і застосуванню заходів примусу.</w:t>
      </w:r>
    </w:p>
    <w:p w:rsidR="004341D3" w:rsidRPr="009D1495" w:rsidRDefault="004341D3" w:rsidP="00F86A79">
      <w:pPr>
        <w:numPr>
          <w:ilvl w:val="0"/>
          <w:numId w:val="39"/>
        </w:numPr>
        <w:ind w:left="0" w:firstLine="709"/>
        <w:jc w:val="both"/>
        <w:rPr>
          <w:sz w:val="28"/>
          <w:szCs w:val="28"/>
        </w:rPr>
      </w:pPr>
      <w:r w:rsidRPr="009D1495">
        <w:rPr>
          <w:sz w:val="28"/>
          <w:szCs w:val="28"/>
        </w:rPr>
        <w:t>Адміністративне провадження - більш широка категорія, ніж адміністративний процес.</w:t>
      </w:r>
    </w:p>
    <w:p w:rsidR="004341D3" w:rsidRPr="009D1495" w:rsidRDefault="004341D3" w:rsidP="0049075E">
      <w:pPr>
        <w:ind w:firstLine="709"/>
        <w:jc w:val="both"/>
        <w:rPr>
          <w:sz w:val="28"/>
          <w:szCs w:val="28"/>
        </w:rPr>
      </w:pPr>
      <w:r w:rsidRPr="009D1495">
        <w:rPr>
          <w:sz w:val="28"/>
          <w:szCs w:val="28"/>
        </w:rPr>
        <w:t xml:space="preserve">4. Об'єднавче визначення адміністративного процесу: це - врегульований правом порядок розгляду справ про адміністративні правопорушення та застосування заходів адміністративного примусу. </w:t>
      </w:r>
    </w:p>
    <w:p w:rsidR="004341D3" w:rsidRPr="009D1495" w:rsidRDefault="004341D3" w:rsidP="0049075E">
      <w:pPr>
        <w:ind w:firstLine="709"/>
        <w:jc w:val="both"/>
        <w:rPr>
          <w:sz w:val="28"/>
          <w:szCs w:val="28"/>
        </w:rPr>
      </w:pPr>
      <w:r w:rsidRPr="009D1495">
        <w:rPr>
          <w:sz w:val="28"/>
          <w:szCs w:val="28"/>
        </w:rPr>
        <w:t xml:space="preserve">В свою чергу, </w:t>
      </w:r>
      <w:r w:rsidRPr="009D1495">
        <w:rPr>
          <w:i/>
          <w:sz w:val="28"/>
          <w:szCs w:val="28"/>
        </w:rPr>
        <w:t>управлінська концепція</w:t>
      </w:r>
      <w:r w:rsidRPr="009D1495">
        <w:rPr>
          <w:sz w:val="28"/>
          <w:szCs w:val="28"/>
        </w:rPr>
        <w:t xml:space="preserve"> адміністративного процесу, визначає, що:</w:t>
      </w:r>
    </w:p>
    <w:p w:rsidR="004341D3" w:rsidRPr="009D1495" w:rsidRDefault="004341D3" w:rsidP="00F86A79">
      <w:pPr>
        <w:numPr>
          <w:ilvl w:val="0"/>
          <w:numId w:val="40"/>
        </w:numPr>
        <w:ind w:left="0" w:firstLine="709"/>
        <w:jc w:val="both"/>
        <w:rPr>
          <w:sz w:val="28"/>
          <w:szCs w:val="28"/>
        </w:rPr>
      </w:pPr>
      <w:r w:rsidRPr="009D1495">
        <w:rPr>
          <w:sz w:val="28"/>
          <w:szCs w:val="28"/>
        </w:rPr>
        <w:t>Це - юридична форма реалізації повноважень органів виконавчої влади.</w:t>
      </w:r>
    </w:p>
    <w:p w:rsidR="004341D3" w:rsidRPr="009D1495" w:rsidRDefault="004341D3" w:rsidP="00F86A79">
      <w:pPr>
        <w:numPr>
          <w:ilvl w:val="0"/>
          <w:numId w:val="40"/>
        </w:numPr>
        <w:ind w:left="0" w:firstLine="709"/>
        <w:jc w:val="both"/>
        <w:rPr>
          <w:sz w:val="28"/>
          <w:szCs w:val="28"/>
        </w:rPr>
      </w:pPr>
      <w:r w:rsidRPr="009D1495">
        <w:rPr>
          <w:sz w:val="28"/>
          <w:szCs w:val="28"/>
        </w:rPr>
        <w:t>Призначення - забезпечення реалізації матеріальних норм зава (причому не тільки адміністративного, а й конституційного, фінансового, сімейного тощо).</w:t>
      </w:r>
    </w:p>
    <w:p w:rsidR="004341D3" w:rsidRPr="009D1495" w:rsidRDefault="004341D3" w:rsidP="00F86A79">
      <w:pPr>
        <w:numPr>
          <w:ilvl w:val="0"/>
          <w:numId w:val="40"/>
        </w:numPr>
        <w:ind w:left="0" w:firstLine="709"/>
        <w:jc w:val="both"/>
        <w:rPr>
          <w:sz w:val="28"/>
          <w:szCs w:val="28"/>
        </w:rPr>
      </w:pPr>
      <w:r w:rsidRPr="009D1495">
        <w:rPr>
          <w:sz w:val="28"/>
          <w:szCs w:val="28"/>
        </w:rPr>
        <w:t>Адміністративне провадження - складова частина адміністративного процесу.</w:t>
      </w:r>
    </w:p>
    <w:p w:rsidR="004341D3" w:rsidRPr="009D1495" w:rsidRDefault="004341D3" w:rsidP="00F86A79">
      <w:pPr>
        <w:numPr>
          <w:ilvl w:val="0"/>
          <w:numId w:val="40"/>
        </w:numPr>
        <w:ind w:left="0" w:firstLine="709"/>
        <w:jc w:val="both"/>
        <w:rPr>
          <w:sz w:val="28"/>
          <w:szCs w:val="28"/>
        </w:rPr>
      </w:pPr>
      <w:r w:rsidRPr="009D1495">
        <w:rPr>
          <w:sz w:val="28"/>
          <w:szCs w:val="28"/>
        </w:rPr>
        <w:t>Поряд з іншим, визначає порядок розгляду справ про адміністративні правопорушення (але це - не головна і не єдина частина адміністративного процесу).</w:t>
      </w:r>
    </w:p>
    <w:p w:rsidR="004341D3" w:rsidRPr="009D1495" w:rsidRDefault="004341D3" w:rsidP="00F86A79">
      <w:pPr>
        <w:numPr>
          <w:ilvl w:val="0"/>
          <w:numId w:val="40"/>
        </w:numPr>
        <w:ind w:left="0" w:firstLine="709"/>
        <w:jc w:val="both"/>
        <w:rPr>
          <w:sz w:val="28"/>
          <w:szCs w:val="28"/>
        </w:rPr>
      </w:pPr>
      <w:r w:rsidRPr="009D1495">
        <w:rPr>
          <w:sz w:val="28"/>
          <w:szCs w:val="28"/>
        </w:rPr>
        <w:t>Об'єднавче визначення адміністративного процесу: це - врегульовані правом порядок розгляду індивідуально-конкретних справ, що виникають в сфері державного управління.</w:t>
      </w:r>
    </w:p>
    <w:p w:rsidR="004341D3" w:rsidRPr="009D1495" w:rsidRDefault="004341D3" w:rsidP="0049075E">
      <w:pPr>
        <w:ind w:firstLine="708"/>
        <w:jc w:val="both"/>
        <w:rPr>
          <w:sz w:val="28"/>
          <w:szCs w:val="28"/>
        </w:rPr>
      </w:pPr>
      <w:r w:rsidRPr="009D1495">
        <w:rPr>
          <w:sz w:val="28"/>
          <w:szCs w:val="28"/>
        </w:rPr>
        <w:t>Сьогоднішній стан розвитку науки адміністративного права до</w:t>
      </w:r>
      <w:r w:rsidRPr="009D1495">
        <w:rPr>
          <w:sz w:val="28"/>
          <w:szCs w:val="28"/>
        </w:rPr>
        <w:softHyphen/>
        <w:t>зволяє прийти до висновку про доцільніше сприйняття управлінської концепції адміністративного процесу.</w:t>
      </w:r>
    </w:p>
    <w:p w:rsidR="004341D3" w:rsidRPr="009D1495" w:rsidRDefault="004341D3" w:rsidP="0049075E">
      <w:pPr>
        <w:jc w:val="both"/>
        <w:rPr>
          <w:sz w:val="28"/>
          <w:szCs w:val="28"/>
        </w:rPr>
      </w:pPr>
      <w:r w:rsidRPr="009D1495">
        <w:rPr>
          <w:sz w:val="28"/>
          <w:szCs w:val="28"/>
        </w:rPr>
        <w:t>Причин, згідно з якими можна зробити саме такий висновок багато, основними з них є:</w:t>
      </w:r>
    </w:p>
    <w:p w:rsidR="004341D3" w:rsidRPr="009D1495" w:rsidRDefault="004341D3" w:rsidP="00F86A79">
      <w:pPr>
        <w:numPr>
          <w:ilvl w:val="0"/>
          <w:numId w:val="41"/>
        </w:numPr>
        <w:ind w:left="0" w:firstLine="709"/>
        <w:jc w:val="both"/>
        <w:rPr>
          <w:sz w:val="28"/>
          <w:szCs w:val="28"/>
        </w:rPr>
      </w:pPr>
      <w:r w:rsidRPr="009D1495">
        <w:rPr>
          <w:sz w:val="28"/>
          <w:szCs w:val="28"/>
        </w:rPr>
        <w:t>необхідність визначення чіткого порядку втілення у життя справ позитивного характеру (реєстрація, ліцензування, атестація тощо);</w:t>
      </w:r>
    </w:p>
    <w:p w:rsidR="004341D3" w:rsidRPr="009D1495" w:rsidRDefault="004341D3" w:rsidP="00F86A79">
      <w:pPr>
        <w:numPr>
          <w:ilvl w:val="0"/>
          <w:numId w:val="41"/>
        </w:numPr>
        <w:ind w:left="0" w:firstLine="709"/>
        <w:jc w:val="both"/>
        <w:rPr>
          <w:sz w:val="28"/>
          <w:szCs w:val="28"/>
        </w:rPr>
      </w:pPr>
      <w:r w:rsidRPr="009D1495">
        <w:rPr>
          <w:sz w:val="28"/>
          <w:szCs w:val="28"/>
        </w:rPr>
        <w:lastRenderedPageBreak/>
        <w:t>недоцільність орієнтації адміністративного процесу лише на юрисдикційну (конфліктну) діяльність, не посідає провідного місця (як щодо значущості, так і стосовно кількості справ).</w:t>
      </w:r>
    </w:p>
    <w:p w:rsidR="004341D3" w:rsidRPr="009D1495" w:rsidRDefault="004341D3" w:rsidP="0049075E">
      <w:pPr>
        <w:ind w:firstLine="709"/>
        <w:jc w:val="both"/>
        <w:rPr>
          <w:sz w:val="28"/>
          <w:szCs w:val="28"/>
        </w:rPr>
      </w:pPr>
      <w:r w:rsidRPr="009D1495">
        <w:rPr>
          <w:sz w:val="28"/>
          <w:szCs w:val="28"/>
        </w:rPr>
        <w:t xml:space="preserve">Останнім часом все більше прихильників набуває так звана,оновлена "судова концепція" розуміння адміністративного процесу. Певний </w:t>
      </w:r>
      <w:proofErr w:type="spellStart"/>
      <w:r w:rsidRPr="009D1495">
        <w:rPr>
          <w:sz w:val="28"/>
          <w:szCs w:val="28"/>
        </w:rPr>
        <w:t>повшток</w:t>
      </w:r>
      <w:proofErr w:type="spellEnd"/>
      <w:r w:rsidRPr="009D1495">
        <w:rPr>
          <w:sz w:val="28"/>
          <w:szCs w:val="28"/>
        </w:rPr>
        <w:t xml:space="preserve"> цьому надало прийняття Кодексу адміністративного судочинства, що законодавчо закріпив визначення адміністративного процесу, як правовідносин, що клались під час здійснення адміністративного судочинства.</w:t>
      </w:r>
    </w:p>
    <w:p w:rsidR="004341D3" w:rsidRPr="009D1495" w:rsidRDefault="004341D3" w:rsidP="0049075E">
      <w:pPr>
        <w:ind w:firstLine="709"/>
        <w:jc w:val="both"/>
        <w:rPr>
          <w:sz w:val="28"/>
          <w:szCs w:val="28"/>
        </w:rPr>
      </w:pPr>
      <w:r w:rsidRPr="009D1495">
        <w:rPr>
          <w:sz w:val="28"/>
          <w:szCs w:val="28"/>
        </w:rPr>
        <w:t>Загалом, на сьогодні судова концепція виглядає наступним чином:</w:t>
      </w:r>
    </w:p>
    <w:p w:rsidR="004341D3" w:rsidRPr="009D1495" w:rsidRDefault="00D13EAE" w:rsidP="0049075E">
      <w:pPr>
        <w:ind w:firstLine="709"/>
        <w:jc w:val="both"/>
        <w:rPr>
          <w:sz w:val="28"/>
          <w:szCs w:val="28"/>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57.2pt;margin-top:9.05pt;width:158.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">
            <v:textbox>
              <w:txbxContent>
                <w:p w:rsidR="004341D3" w:rsidRPr="006615C5" w:rsidRDefault="004341D3" w:rsidP="0049075E">
                  <w:pPr>
                    <w:jc w:val="center"/>
                    <w:rPr>
                      <w:b/>
                      <w:sz w:val="28"/>
                      <w:szCs w:val="28"/>
                    </w:rPr>
                  </w:pPr>
                  <w:r w:rsidRPr="006615C5">
                    <w:rPr>
                      <w:b/>
                      <w:sz w:val="28"/>
                      <w:szCs w:val="28"/>
                    </w:rPr>
                    <w:t>Адміністративний процес</w:t>
                  </w:r>
                </w:p>
              </w:txbxContent>
            </v:textbox>
          </v:shape>
        </w:pict>
      </w:r>
    </w:p>
    <w:p w:rsidR="004341D3" w:rsidRPr="009D1495" w:rsidRDefault="004341D3" w:rsidP="0049075E">
      <w:pPr>
        <w:ind w:firstLine="709"/>
        <w:jc w:val="both"/>
        <w:rPr>
          <w:sz w:val="28"/>
          <w:szCs w:val="28"/>
        </w:rPr>
      </w:pPr>
    </w:p>
    <w:p w:rsidR="004341D3" w:rsidRPr="009D1495" w:rsidRDefault="00D13EAE" w:rsidP="0049075E">
      <w:pPr>
        <w:ind w:firstLine="709"/>
        <w:jc w:val="both"/>
        <w:rPr>
          <w:sz w:val="28"/>
          <w:szCs w:val="28"/>
        </w:rPr>
      </w:pPr>
      <w:r>
        <w:rPr>
          <w:noProof/>
          <w:lang w:val="ru-RU" w:eastAsia="ru-RU"/>
        </w:rPr>
        <w:pict>
          <v:shapetype id="_x0000_t32" coordsize="21600,21600" o:spt="32" o:oned="t" path="m,l21600,21600e" filled="f">
            <v:path arrowok="t" fillok="f" o:connecttype="none"/>
            <o:lock v:ext="edit" shapetype="t"/>
          </v:shapetype>
          <v:shape id="AutoShape 3" o:spid="_x0000_s1045" type="#_x0000_t32" style="position:absolute;left:0;text-align:left;margin-left:235.95pt;margin-top:9.5pt;width:12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soNw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">
            <v:stroke endarrow="block"/>
          </v:shape>
        </w:pict>
      </w:r>
      <w:r>
        <w:rPr>
          <w:noProof/>
          <w:lang w:val="ru-RU" w:eastAsia="ru-RU"/>
        </w:rPr>
        <w:pict>
          <v:shape id="AutoShape 4" o:spid="_x0000_s1044" type="#_x0000_t32" style="position:absolute;left:0;text-align:left;margin-left:109.2pt;margin-top:9.5pt;width:120.75pt;height:2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">
            <v:stroke endarrow="block"/>
          </v:shape>
        </w:pict>
      </w:r>
    </w:p>
    <w:p w:rsidR="004341D3" w:rsidRPr="009D1495" w:rsidRDefault="00D13EAE" w:rsidP="0049075E">
      <w:pPr>
        <w:ind w:firstLine="709"/>
        <w:jc w:val="both"/>
        <w:rPr>
          <w:sz w:val="28"/>
          <w:szCs w:val="28"/>
        </w:rPr>
      </w:pPr>
      <w:r>
        <w:rPr>
          <w:noProof/>
          <w:lang w:val="ru-RU" w:eastAsia="ru-RU"/>
        </w:rPr>
        <w:pict>
          <v:shape id="Text Box 5" o:spid="_x0000_s1027" type="#_x0000_t202" style="position:absolute;left:0;text-align:left;margin-left:282.45pt;margin-top:10.1pt;width:156.7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">
            <v:textbox>
              <w:txbxContent>
                <w:p w:rsidR="004341D3" w:rsidRPr="006615C5" w:rsidRDefault="004341D3" w:rsidP="0049075E">
                  <w:pPr>
                    <w:jc w:val="center"/>
                    <w:rPr>
                      <w:b/>
                      <w:sz w:val="28"/>
                    </w:rPr>
                  </w:pPr>
                  <w:r w:rsidRPr="006615C5">
                    <w:rPr>
                      <w:b/>
                      <w:sz w:val="28"/>
                    </w:rPr>
                    <w:t>Адміністративні процедури</w:t>
                  </w:r>
                </w:p>
              </w:txbxContent>
            </v:textbox>
          </v:shape>
        </w:pict>
      </w:r>
      <w:r>
        <w:rPr>
          <w:noProof/>
          <w:lang w:val="ru-RU" w:eastAsia="ru-RU"/>
        </w:rPr>
        <w:pict>
          <v:shape id="Text Box 6" o:spid="_x0000_s1028" type="#_x0000_t202" style="position:absolute;left:0;text-align:left;margin-left:39.45pt;margin-top:13.85pt;width:147.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">
            <v:textbox>
              <w:txbxContent>
                <w:p w:rsidR="004341D3" w:rsidRPr="006615C5" w:rsidRDefault="004341D3" w:rsidP="0049075E">
                  <w:pPr>
                    <w:jc w:val="center"/>
                    <w:rPr>
                      <w:b/>
                      <w:sz w:val="28"/>
                    </w:rPr>
                  </w:pPr>
                  <w:r w:rsidRPr="006615C5">
                    <w:rPr>
                      <w:b/>
                      <w:sz w:val="28"/>
                    </w:rPr>
                    <w:t>Адміністративне судочинство</w:t>
                  </w:r>
                </w:p>
              </w:txbxContent>
            </v:textbox>
          </v:shape>
        </w:pict>
      </w:r>
    </w:p>
    <w:p w:rsidR="004341D3" w:rsidRPr="009D1495" w:rsidRDefault="004341D3" w:rsidP="0049075E">
      <w:pPr>
        <w:ind w:firstLine="709"/>
        <w:jc w:val="both"/>
        <w:rPr>
          <w:sz w:val="28"/>
          <w:szCs w:val="28"/>
        </w:rPr>
      </w:pPr>
    </w:p>
    <w:p w:rsidR="004341D3" w:rsidRPr="009D1495" w:rsidRDefault="004341D3" w:rsidP="0049075E">
      <w:pPr>
        <w:ind w:firstLine="709"/>
        <w:jc w:val="both"/>
        <w:rPr>
          <w:sz w:val="28"/>
          <w:szCs w:val="28"/>
        </w:rPr>
      </w:pPr>
    </w:p>
    <w:p w:rsidR="004341D3" w:rsidRPr="009D1495" w:rsidRDefault="004341D3" w:rsidP="0049075E">
      <w:pPr>
        <w:ind w:firstLine="709"/>
        <w:jc w:val="both"/>
        <w:rPr>
          <w:sz w:val="28"/>
          <w:szCs w:val="28"/>
        </w:rPr>
      </w:pPr>
    </w:p>
    <w:p w:rsidR="004341D3" w:rsidRPr="009D1495" w:rsidRDefault="004341D3" w:rsidP="0049075E">
      <w:pPr>
        <w:ind w:firstLine="709"/>
        <w:jc w:val="both"/>
        <w:rPr>
          <w:sz w:val="28"/>
          <w:szCs w:val="28"/>
        </w:rPr>
      </w:pPr>
      <w:r w:rsidRPr="009D1495">
        <w:rPr>
          <w:sz w:val="28"/>
          <w:szCs w:val="28"/>
        </w:rPr>
        <w:t>Тобто, адміністративний процес включає в себе правовий інститут адміністративного судочинства – розгляд адміністративними судами публічно-правових спорів, що виникають у сфері управління та правового інституту адміністративних процедур, що відбуваються в діяльності позасудових органів.</w:t>
      </w:r>
    </w:p>
    <w:p w:rsidR="004341D3" w:rsidRPr="009D1495" w:rsidRDefault="004341D3" w:rsidP="0049075E">
      <w:pPr>
        <w:ind w:firstLine="709"/>
        <w:jc w:val="both"/>
        <w:rPr>
          <w:sz w:val="28"/>
          <w:szCs w:val="28"/>
        </w:rPr>
      </w:pPr>
      <w:r w:rsidRPr="009D1495">
        <w:rPr>
          <w:sz w:val="28"/>
          <w:szCs w:val="28"/>
        </w:rPr>
        <w:t>Дискусійним залишається питання віднесення інституту притягнення осіб до адміністративної відповідальності до адміністративних процедур, з підстав того, що більша частина адміністративних правопорушень, все ж таки розглядаються судами, тому з певною умовністю можливо бути віднесено до адміністративних процедур.</w:t>
      </w:r>
    </w:p>
    <w:p w:rsidR="004341D3" w:rsidRPr="009D1495" w:rsidRDefault="004341D3" w:rsidP="0049075E">
      <w:pPr>
        <w:ind w:firstLine="709"/>
        <w:jc w:val="both"/>
        <w:rPr>
          <w:sz w:val="28"/>
          <w:szCs w:val="28"/>
        </w:rPr>
      </w:pPr>
      <w:r w:rsidRPr="009D1495">
        <w:rPr>
          <w:sz w:val="28"/>
          <w:szCs w:val="28"/>
        </w:rPr>
        <w:t xml:space="preserve">Загалом, на думку багатьох вчених, </w:t>
      </w:r>
      <w:r w:rsidRPr="009D1495">
        <w:rPr>
          <w:b/>
          <w:sz w:val="28"/>
          <w:szCs w:val="28"/>
        </w:rPr>
        <w:t>адміністративна процедура</w:t>
      </w:r>
      <w:r w:rsidRPr="009D1495">
        <w:rPr>
          <w:i/>
          <w:sz w:val="28"/>
          <w:szCs w:val="28"/>
        </w:rPr>
        <w:t xml:space="preserve"> – це встановлений законодавством порядок розгляду та вирішення адміністративними органами індивідуальних адміністративних справ.</w:t>
      </w:r>
    </w:p>
    <w:p w:rsidR="004341D3" w:rsidRPr="009D1495" w:rsidRDefault="004341D3" w:rsidP="0049075E">
      <w:pPr>
        <w:ind w:firstLine="709"/>
        <w:jc w:val="both"/>
        <w:rPr>
          <w:sz w:val="28"/>
          <w:szCs w:val="28"/>
        </w:rPr>
      </w:pPr>
      <w:r w:rsidRPr="009D1495">
        <w:rPr>
          <w:sz w:val="28"/>
          <w:szCs w:val="28"/>
        </w:rPr>
        <w:t>В юридичній літературі існують різні визначення поняття адміністративного процесу. Так, професор О.В. Кузьменко визначає адміністративний процес як урегульована адміністративно-процесуальними нормами діяльність уповноважених суб’єктів, спрямована на реалізацію норм відповідних матеріальних галузей права в ході розгляду і вирішення індивідуально-конкретних справ</w:t>
      </w:r>
      <w:r w:rsidRPr="009D1495">
        <w:rPr>
          <w:rStyle w:val="af2"/>
          <w:sz w:val="28"/>
          <w:szCs w:val="28"/>
        </w:rPr>
        <w:footnoteReference w:id="8"/>
      </w:r>
      <w:r w:rsidRPr="009D1495">
        <w:rPr>
          <w:sz w:val="28"/>
          <w:szCs w:val="28"/>
        </w:rPr>
        <w:t>.</w:t>
      </w:r>
    </w:p>
    <w:p w:rsidR="004341D3" w:rsidRPr="009D1495" w:rsidRDefault="004341D3" w:rsidP="0049075E">
      <w:pPr>
        <w:ind w:firstLine="709"/>
        <w:jc w:val="both"/>
        <w:rPr>
          <w:sz w:val="28"/>
          <w:szCs w:val="28"/>
        </w:rPr>
      </w:pPr>
      <w:r w:rsidRPr="009D1495">
        <w:rPr>
          <w:sz w:val="28"/>
          <w:szCs w:val="28"/>
        </w:rPr>
        <w:t xml:space="preserve">В свою чергу професор В.Б. </w:t>
      </w:r>
      <w:proofErr w:type="spellStart"/>
      <w:r w:rsidRPr="009D1495">
        <w:rPr>
          <w:sz w:val="28"/>
          <w:szCs w:val="28"/>
        </w:rPr>
        <w:t>Авер'янов</w:t>
      </w:r>
      <w:proofErr w:type="spellEnd"/>
      <w:r w:rsidRPr="009D1495">
        <w:rPr>
          <w:sz w:val="28"/>
          <w:szCs w:val="28"/>
        </w:rPr>
        <w:t xml:space="preserve"> вважає, що адміністративний процес – врегульована адміністративно-процесуальними нормами діяльність уповноважених органів виконавчої влади, їх посадових осіб, інших уповноважених суб’єктів, спрямовану на реалізацію матеріальних норм адміністративного, а також інших галузей права при здійсненні проваджень щодо розгляду і вирішення індивідуально-конкретних справ.</w:t>
      </w:r>
      <w:r w:rsidRPr="009D1495">
        <w:rPr>
          <w:rStyle w:val="af2"/>
          <w:sz w:val="28"/>
          <w:szCs w:val="28"/>
        </w:rPr>
        <w:footnoteReference w:id="9"/>
      </w:r>
    </w:p>
    <w:p w:rsidR="004341D3" w:rsidRPr="009D1495" w:rsidRDefault="004341D3" w:rsidP="0049075E">
      <w:pPr>
        <w:ind w:firstLine="708"/>
        <w:jc w:val="both"/>
        <w:rPr>
          <w:sz w:val="28"/>
          <w:szCs w:val="28"/>
        </w:rPr>
      </w:pPr>
      <w:r w:rsidRPr="009D1495">
        <w:rPr>
          <w:sz w:val="28"/>
          <w:szCs w:val="28"/>
        </w:rPr>
        <w:lastRenderedPageBreak/>
        <w:t>На нашу думку, а</w:t>
      </w:r>
      <w:r w:rsidRPr="009D1495">
        <w:rPr>
          <w:color w:val="000000"/>
          <w:sz w:val="28"/>
          <w:szCs w:val="28"/>
        </w:rPr>
        <w:t>дміністративний процес можна характеризувати як таким: суспільство найняло державу та її органи для надання сервісу у вигляді адміністративних послуг забезпечення законності, прав, свобод та інтересів учасників правовідносин, охорони громад</w:t>
      </w:r>
      <w:r w:rsidRPr="009D1495">
        <w:rPr>
          <w:color w:val="000000"/>
          <w:sz w:val="28"/>
          <w:szCs w:val="28"/>
        </w:rPr>
        <w:softHyphen/>
        <w:t>ського порядку та конституційного ладу.</w:t>
      </w:r>
    </w:p>
    <w:p w:rsidR="004341D3" w:rsidRPr="009D1495" w:rsidRDefault="004341D3" w:rsidP="0049075E">
      <w:pPr>
        <w:ind w:firstLine="708"/>
        <w:jc w:val="both"/>
        <w:rPr>
          <w:i/>
          <w:sz w:val="28"/>
          <w:szCs w:val="28"/>
        </w:rPr>
      </w:pPr>
      <w:r w:rsidRPr="009D1495">
        <w:rPr>
          <w:sz w:val="28"/>
          <w:szCs w:val="28"/>
        </w:rPr>
        <w:t>Отже, підсумовуючи існуючі погляди стосовно тлумачення ад</w:t>
      </w:r>
      <w:r w:rsidRPr="009D1495">
        <w:rPr>
          <w:sz w:val="28"/>
          <w:szCs w:val="28"/>
        </w:rPr>
        <w:softHyphen/>
        <w:t xml:space="preserve">міністративного процесу, слід зазначити можливість використання такого визначення, </w:t>
      </w:r>
      <w:r w:rsidRPr="009D1495">
        <w:rPr>
          <w:b/>
          <w:sz w:val="28"/>
          <w:szCs w:val="28"/>
        </w:rPr>
        <w:t>адміністративний процес</w:t>
      </w:r>
      <w:r w:rsidRPr="009D1495">
        <w:rPr>
          <w:sz w:val="28"/>
          <w:szCs w:val="28"/>
        </w:rPr>
        <w:t xml:space="preserve"> - </w:t>
      </w:r>
      <w:r w:rsidRPr="009D1495">
        <w:rPr>
          <w:i/>
          <w:sz w:val="28"/>
          <w:szCs w:val="28"/>
        </w:rPr>
        <w:t>це урегульова</w:t>
      </w:r>
      <w:r w:rsidRPr="009D1495">
        <w:rPr>
          <w:i/>
          <w:sz w:val="28"/>
          <w:szCs w:val="28"/>
        </w:rPr>
        <w:softHyphen/>
        <w:t>ний правом порядок розгляду і розв'язання адміністративних справ, що реалізується в рамках діяльності органів публічної адміністрації та деяких інших владних суб'єктів.</w:t>
      </w:r>
    </w:p>
    <w:p w:rsidR="004341D3" w:rsidRPr="009D1495" w:rsidRDefault="004341D3" w:rsidP="0049075E">
      <w:pPr>
        <w:ind w:firstLine="708"/>
        <w:jc w:val="both"/>
        <w:rPr>
          <w:sz w:val="28"/>
          <w:szCs w:val="28"/>
        </w:rPr>
      </w:pPr>
      <w:r w:rsidRPr="009D1495">
        <w:rPr>
          <w:sz w:val="28"/>
          <w:szCs w:val="28"/>
        </w:rPr>
        <w:t>Існує думка, про те що, термін "адміністративний процес" необхідно розуміти виключно як правовідносини, що складаються під час здійснення адміністративного судочинства (п. 5 ч. 1 ст. 3 КАС України). До недавнього часу серед вітчизняних науковців переважала точка зору, що адміністративний процес необхідно розуміти як діяльність органів виконавчої влади, органів місцевого самоврядування, а також їх посадових і службових осіб щодо застосування матеріальних норм адміністративного, а в деяких випадках й інших галузей права. Разом з тим зауважимо, що подібне розуміння адміністративного процесу після прийняття КАС України, який, до речі, був внесений на розгляд Верховної Ради України під назвою Адміністративно-процесуальний кодекс України, не зникло зі сторінок наукової літератури. Сьогодні, як і п’ять-десять років тому, можна зустріти заклики до необхідності розуміння адміністративного процесу виключно у ракурсі розмов про діяльність суб’єктів публічного управління.</w:t>
      </w:r>
    </w:p>
    <w:p w:rsidR="004341D3" w:rsidRPr="009D1495" w:rsidRDefault="004341D3" w:rsidP="0049075E">
      <w:pPr>
        <w:ind w:firstLine="708"/>
        <w:jc w:val="both"/>
        <w:rPr>
          <w:sz w:val="28"/>
          <w:szCs w:val="28"/>
        </w:rPr>
      </w:pPr>
      <w:r w:rsidRPr="009D1495">
        <w:rPr>
          <w:sz w:val="28"/>
          <w:szCs w:val="28"/>
        </w:rPr>
        <w:t>На думку професора В.Б. Авер'янова адміністративний процес виступає специфічним (оскільки не є класичним у згаданому вище розумінні) видом юридичного процесу і завдяки врегулюванню адміністративно-процесуальними нормами має притаманні йому цілі (мету), структуру і суб’єктів.</w:t>
      </w:r>
      <w:r w:rsidRPr="009D1495">
        <w:rPr>
          <w:rStyle w:val="af2"/>
          <w:sz w:val="28"/>
          <w:szCs w:val="28"/>
        </w:rPr>
        <w:footnoteReference w:id="10"/>
      </w:r>
    </w:p>
    <w:p w:rsidR="004341D3" w:rsidRPr="009D1495" w:rsidRDefault="004341D3" w:rsidP="0049075E">
      <w:pPr>
        <w:ind w:firstLine="708"/>
        <w:jc w:val="both"/>
        <w:rPr>
          <w:sz w:val="28"/>
          <w:szCs w:val="28"/>
        </w:rPr>
      </w:pPr>
      <w:r w:rsidRPr="009D1495">
        <w:rPr>
          <w:i/>
          <w:sz w:val="28"/>
          <w:szCs w:val="28"/>
        </w:rPr>
        <w:t>Ціль</w:t>
      </w:r>
      <w:r w:rsidRPr="009D1495">
        <w:rPr>
          <w:sz w:val="28"/>
          <w:szCs w:val="28"/>
        </w:rPr>
        <w:t xml:space="preserve"> адміністративного процесу - це заздалегідь заплановані результати, досягнення яких можливо за допомогою відповідних засобів і способів. </w:t>
      </w:r>
    </w:p>
    <w:p w:rsidR="004341D3" w:rsidRPr="009D1495" w:rsidRDefault="004341D3" w:rsidP="0049075E">
      <w:pPr>
        <w:ind w:firstLine="708"/>
        <w:jc w:val="both"/>
        <w:rPr>
          <w:sz w:val="28"/>
          <w:szCs w:val="28"/>
        </w:rPr>
      </w:pPr>
      <w:r w:rsidRPr="009D1495">
        <w:rPr>
          <w:i/>
          <w:sz w:val="28"/>
          <w:szCs w:val="28"/>
        </w:rPr>
        <w:t>Завдання</w:t>
      </w:r>
      <w:r w:rsidRPr="009D1495">
        <w:rPr>
          <w:sz w:val="28"/>
          <w:szCs w:val="28"/>
        </w:rPr>
        <w:t xml:space="preserve"> адміністративного процесу виражають собою поняття, що відображає необхідність для суб'єкта здійснити певні дії, спрямовані на досягнення мети процесу. Таким чином, ціль процесу визначає наявність комплексу відповідних завдань, рішення яких і дозволяє досягти намічену мету. </w:t>
      </w:r>
    </w:p>
    <w:p w:rsidR="004341D3" w:rsidRPr="009D1495" w:rsidRDefault="004341D3" w:rsidP="0049075E">
      <w:pPr>
        <w:ind w:firstLine="708"/>
        <w:jc w:val="both"/>
        <w:rPr>
          <w:sz w:val="28"/>
          <w:szCs w:val="28"/>
        </w:rPr>
      </w:pPr>
      <w:r w:rsidRPr="009D1495">
        <w:rPr>
          <w:i/>
          <w:sz w:val="28"/>
          <w:szCs w:val="28"/>
        </w:rPr>
        <w:t>Найважливішою метою адміністративного процесу</w:t>
      </w:r>
      <w:r w:rsidRPr="009D1495">
        <w:rPr>
          <w:sz w:val="28"/>
          <w:szCs w:val="28"/>
        </w:rPr>
        <w:t xml:space="preserve">є належне, засноване на неухильному дотриманні законів регулювання діяльності всіх суб'єктів процесу на всіх його стадіях і етапах. </w:t>
      </w:r>
    </w:p>
    <w:p w:rsidR="004341D3" w:rsidRPr="009D1495" w:rsidRDefault="004341D3" w:rsidP="0049075E">
      <w:pPr>
        <w:ind w:firstLine="709"/>
        <w:jc w:val="both"/>
        <w:rPr>
          <w:sz w:val="28"/>
          <w:szCs w:val="28"/>
        </w:rPr>
      </w:pPr>
      <w:r w:rsidRPr="009D1495">
        <w:rPr>
          <w:sz w:val="28"/>
          <w:szCs w:val="28"/>
        </w:rPr>
        <w:t>Виходячи з того, що адміністративний процес є видом юридичного процесу, тому йому притаманні всі ознаки останнього.</w:t>
      </w:r>
    </w:p>
    <w:p w:rsidR="004341D3" w:rsidRPr="009D1495" w:rsidRDefault="004341D3" w:rsidP="0049075E">
      <w:pPr>
        <w:ind w:firstLine="709"/>
        <w:jc w:val="both"/>
        <w:rPr>
          <w:sz w:val="28"/>
          <w:szCs w:val="28"/>
        </w:rPr>
      </w:pPr>
      <w:r w:rsidRPr="009D1495">
        <w:rPr>
          <w:sz w:val="28"/>
          <w:szCs w:val="28"/>
        </w:rPr>
        <w:t xml:space="preserve">Насамперед, адміністративний процес здійснюють тільки уповноважені на те суб'єкти. Законодавцем чітко регламентовано компетенцію державних органів, їх посадових осіб, органів правосуддя та деяких інших органів щодо </w:t>
      </w:r>
      <w:r w:rsidRPr="009D1495">
        <w:rPr>
          <w:sz w:val="28"/>
          <w:szCs w:val="28"/>
        </w:rPr>
        <w:lastRenderedPageBreak/>
        <w:t>вирішення індивідуально-конкретних справ у ході адміністративно-процесуальної діяльності.</w:t>
      </w:r>
    </w:p>
    <w:p w:rsidR="004341D3" w:rsidRPr="009D1495" w:rsidRDefault="004341D3" w:rsidP="0049075E">
      <w:pPr>
        <w:ind w:firstLine="709"/>
        <w:jc w:val="both"/>
        <w:rPr>
          <w:sz w:val="28"/>
          <w:szCs w:val="28"/>
        </w:rPr>
      </w:pPr>
      <w:r w:rsidRPr="009D1495">
        <w:rPr>
          <w:sz w:val="28"/>
          <w:szCs w:val="28"/>
        </w:rPr>
        <w:t>Впорядкованість адміністративного процесу обумовлено наявністю чіткої системи дій по проведенню операцій з приписами норм права. Очевидно, що без дій по вибору та аналізу приписів правових норм, без з'ясування їх змісту неможливе розв'язання завдань процесу та досягнення його мети.</w:t>
      </w:r>
    </w:p>
    <w:p w:rsidR="004341D3" w:rsidRPr="009D1495" w:rsidRDefault="004341D3" w:rsidP="0049075E">
      <w:pPr>
        <w:ind w:firstLine="709"/>
        <w:jc w:val="both"/>
        <w:rPr>
          <w:sz w:val="28"/>
          <w:szCs w:val="28"/>
        </w:rPr>
      </w:pPr>
      <w:r w:rsidRPr="009D1495">
        <w:rPr>
          <w:sz w:val="28"/>
          <w:szCs w:val="28"/>
        </w:rPr>
        <w:t>Процес розгляду конкретної адміністративної справи немислимий без проміжного та кінцевого закріплення певних фактів, що відіграють роль своєрідних сходинок на шляху до встановлення юридичних наслідків. Тільки після їх закріплення у відповідних процесуальних документах такі факти стають юридичними.</w:t>
      </w:r>
    </w:p>
    <w:p w:rsidR="004341D3" w:rsidRPr="009D1495" w:rsidRDefault="004341D3" w:rsidP="0049075E">
      <w:pPr>
        <w:ind w:firstLine="709"/>
        <w:jc w:val="both"/>
        <w:rPr>
          <w:sz w:val="28"/>
          <w:szCs w:val="28"/>
        </w:rPr>
      </w:pPr>
      <w:r w:rsidRPr="009D1495">
        <w:rPr>
          <w:sz w:val="28"/>
          <w:szCs w:val="28"/>
        </w:rPr>
        <w:t>Урегулювання процесуальних дій суб'єктів адміністративного процесу є запорукою того, що кінцевий результат буде досягнутий, а відсутність належної процесуальної регламентації означає по суті некерованість їх дій, ставить під сумнів досягнення реальної мети процесу.</w:t>
      </w:r>
    </w:p>
    <w:p w:rsidR="004341D3" w:rsidRPr="009D1495" w:rsidRDefault="004341D3" w:rsidP="0049075E">
      <w:pPr>
        <w:ind w:firstLine="709"/>
        <w:jc w:val="both"/>
        <w:rPr>
          <w:sz w:val="28"/>
          <w:szCs w:val="28"/>
        </w:rPr>
      </w:pPr>
      <w:r w:rsidRPr="009D1495">
        <w:rPr>
          <w:sz w:val="28"/>
          <w:szCs w:val="28"/>
        </w:rPr>
        <w:t>Розгляд адміністративної справи (більшою мірою це стосується справ, що мають спірний характер) неможливо уявити без встановлення певних фактичних даних і конкретних обставин. Не випадково в ст. 245 КУпАП законодавець прямо орієнтує на своєчасне, всебічне, повне й об'єктивне з'ясування обставин кожної справи про адміністративне правопорушення. Важко уявити розв'язання цього завдання без використання різноманітних методів і засобів юридичної техніки, досягнень науково-технічного прогресу. Про це свідчить та обставина, що в числі учасників справ про адміністративні правопорушення виділяється така процесуальна фігура, як експерт, тобто особа, що володіє спеціальними знаннями в певній галузі людської діяльності.</w:t>
      </w:r>
    </w:p>
    <w:p w:rsidR="004341D3" w:rsidRPr="009D1495" w:rsidRDefault="004341D3" w:rsidP="0049075E">
      <w:pPr>
        <w:ind w:firstLine="709"/>
        <w:jc w:val="both"/>
        <w:rPr>
          <w:sz w:val="28"/>
          <w:szCs w:val="28"/>
        </w:rPr>
      </w:pPr>
      <w:r w:rsidRPr="009D1495">
        <w:rPr>
          <w:sz w:val="28"/>
          <w:szCs w:val="28"/>
        </w:rPr>
        <w:t>І, нарешті, найважливішою обставиною, що характеризує адміністративний процес, слід визнати те, що адміністративно-процесуальна діяльність завжди ґрунтується на праві, пов'язана з реалізацією матеріальних норм адміністративного права, а в деяких випадках — і норм інших галузей права, наприклад, під час реалізації окремих норм такої порівняно молодої галузі права, як підприємницьке право стосовно державної реєстрації суб'єктів підприємницької діяльності. Адміністративний процес має і певні особливості, що дозволяють відмежувати його від інших видів юридичного процесу, зокрема кримінального та цивільного.</w:t>
      </w:r>
    </w:p>
    <w:p w:rsidR="004341D3" w:rsidRPr="009D1495" w:rsidRDefault="004341D3" w:rsidP="0049075E">
      <w:pPr>
        <w:ind w:firstLine="709"/>
        <w:jc w:val="both"/>
        <w:rPr>
          <w:sz w:val="28"/>
          <w:szCs w:val="28"/>
        </w:rPr>
      </w:pPr>
      <w:r w:rsidRPr="009D1495">
        <w:rPr>
          <w:sz w:val="28"/>
          <w:szCs w:val="28"/>
        </w:rPr>
        <w:t>Адміністративний процес здебільшого пов'язаний із виконавчо-розпорядчою діяльністю, тоді як кримінальний і цивільний процеси регламентують діяльність щодо відправлення правосуддя в кримінальних та цивільних справах. Проте це не означає, що адміністративний процес аж ніяк не пов'язаний із правосуддям. Одна з форм його здійснення, а саме — розгляд судами певних категорій справ про адміністративні правопорушення, становить собою не що інше, як правосуддя в адміністративних справах.</w:t>
      </w:r>
    </w:p>
    <w:p w:rsidR="004341D3" w:rsidRPr="009D1495" w:rsidRDefault="004341D3" w:rsidP="0049075E">
      <w:pPr>
        <w:ind w:firstLine="709"/>
        <w:jc w:val="both"/>
        <w:rPr>
          <w:sz w:val="28"/>
          <w:szCs w:val="28"/>
        </w:rPr>
      </w:pPr>
      <w:r w:rsidRPr="009D1495">
        <w:rPr>
          <w:sz w:val="28"/>
          <w:szCs w:val="28"/>
        </w:rPr>
        <w:t xml:space="preserve">Будучи врегульованою адміністративно-процесуальними нормами часткою управлінської діяльності, адміністративний процес має притаманні тільки йому зміст, динамічність і взаємозв'язок з нормами адміністративного </w:t>
      </w:r>
      <w:r w:rsidRPr="009D1495">
        <w:rPr>
          <w:sz w:val="28"/>
          <w:szCs w:val="28"/>
        </w:rPr>
        <w:lastRenderedPageBreak/>
        <w:t>матеріального права, а також з нормами інших матеріальних галузей права (фінансового, земельного, екологічного тощо).</w:t>
      </w:r>
    </w:p>
    <w:p w:rsidR="004341D3" w:rsidRPr="009D1495" w:rsidRDefault="004341D3" w:rsidP="0049075E">
      <w:pPr>
        <w:ind w:firstLine="708"/>
        <w:jc w:val="both"/>
        <w:rPr>
          <w:sz w:val="28"/>
          <w:szCs w:val="28"/>
        </w:rPr>
      </w:pPr>
      <w:r w:rsidRPr="009D1495">
        <w:rPr>
          <w:sz w:val="28"/>
          <w:szCs w:val="28"/>
        </w:rPr>
        <w:t>Будь-яке явище, зокрема й адміністративний процес, глибоко пізнається тоді, коли поряд із визначенням наводяться його харак</w:t>
      </w:r>
      <w:r w:rsidRPr="009D1495">
        <w:rPr>
          <w:sz w:val="28"/>
          <w:szCs w:val="28"/>
        </w:rPr>
        <w:softHyphen/>
        <w:t>терні риси. Це дозволяє певним чином зосередитися на основних особливостях цього явища.</w:t>
      </w:r>
    </w:p>
    <w:p w:rsidR="004341D3" w:rsidRPr="009D1495" w:rsidRDefault="004341D3" w:rsidP="0049075E">
      <w:pPr>
        <w:ind w:firstLine="708"/>
        <w:jc w:val="both"/>
        <w:rPr>
          <w:sz w:val="28"/>
          <w:szCs w:val="28"/>
        </w:rPr>
      </w:pPr>
      <w:r w:rsidRPr="009D1495">
        <w:rPr>
          <w:bCs/>
          <w:i/>
          <w:iCs/>
          <w:sz w:val="28"/>
          <w:szCs w:val="28"/>
        </w:rPr>
        <w:t>Характерні риси адміністративного процесу:</w:t>
      </w:r>
    </w:p>
    <w:p w:rsidR="004341D3" w:rsidRPr="009D1495" w:rsidRDefault="004341D3" w:rsidP="00F86A79">
      <w:pPr>
        <w:numPr>
          <w:ilvl w:val="0"/>
          <w:numId w:val="42"/>
        </w:numPr>
        <w:ind w:left="0" w:firstLine="709"/>
        <w:jc w:val="both"/>
        <w:rPr>
          <w:sz w:val="28"/>
          <w:szCs w:val="28"/>
        </w:rPr>
      </w:pPr>
      <w:r w:rsidRPr="009D1495">
        <w:rPr>
          <w:sz w:val="28"/>
          <w:szCs w:val="28"/>
        </w:rPr>
        <w:t>це різновид юридичного процесу, який водночас має певні суттєві відмінності від кримінального та цивільного процесів;</w:t>
      </w:r>
    </w:p>
    <w:p w:rsidR="004341D3" w:rsidRPr="009D1495" w:rsidRDefault="004341D3" w:rsidP="00F86A79">
      <w:pPr>
        <w:numPr>
          <w:ilvl w:val="0"/>
          <w:numId w:val="42"/>
        </w:numPr>
        <w:ind w:left="0" w:firstLine="709"/>
        <w:jc w:val="both"/>
        <w:rPr>
          <w:sz w:val="28"/>
          <w:szCs w:val="28"/>
        </w:rPr>
      </w:pPr>
      <w:r w:rsidRPr="009D1495">
        <w:rPr>
          <w:sz w:val="28"/>
          <w:szCs w:val="28"/>
        </w:rPr>
        <w:t>це різновид управлінської діяльності;</w:t>
      </w:r>
    </w:p>
    <w:p w:rsidR="004341D3" w:rsidRPr="009D1495" w:rsidRDefault="004341D3" w:rsidP="00F86A79">
      <w:pPr>
        <w:numPr>
          <w:ilvl w:val="0"/>
          <w:numId w:val="42"/>
        </w:numPr>
        <w:ind w:left="0" w:firstLine="709"/>
        <w:jc w:val="both"/>
        <w:rPr>
          <w:sz w:val="28"/>
          <w:szCs w:val="28"/>
        </w:rPr>
      </w:pPr>
      <w:r w:rsidRPr="009D1495">
        <w:rPr>
          <w:sz w:val="28"/>
          <w:szCs w:val="28"/>
        </w:rPr>
        <w:t>комплексний характер, що проявляється у розгляді як пози</w:t>
      </w:r>
      <w:r w:rsidRPr="009D1495">
        <w:rPr>
          <w:sz w:val="28"/>
          <w:szCs w:val="28"/>
        </w:rPr>
        <w:softHyphen/>
        <w:t>тивних справ, так і конфліктних питань, у застосуванні адміністра</w:t>
      </w:r>
      <w:r w:rsidRPr="009D1495">
        <w:rPr>
          <w:sz w:val="28"/>
          <w:szCs w:val="28"/>
        </w:rPr>
        <w:softHyphen/>
        <w:t>тивного примусу;</w:t>
      </w:r>
    </w:p>
    <w:p w:rsidR="004341D3" w:rsidRPr="009D1495" w:rsidRDefault="004341D3" w:rsidP="00F86A79">
      <w:pPr>
        <w:numPr>
          <w:ilvl w:val="0"/>
          <w:numId w:val="42"/>
        </w:numPr>
        <w:ind w:left="0" w:firstLine="709"/>
        <w:jc w:val="both"/>
        <w:rPr>
          <w:sz w:val="28"/>
          <w:szCs w:val="28"/>
        </w:rPr>
      </w:pPr>
      <w:r w:rsidRPr="009D1495">
        <w:rPr>
          <w:sz w:val="28"/>
          <w:szCs w:val="28"/>
        </w:rPr>
        <w:t>чітка регламентація адміністративно-процесуальними нор</w:t>
      </w:r>
      <w:r w:rsidRPr="009D1495">
        <w:rPr>
          <w:sz w:val="28"/>
          <w:szCs w:val="28"/>
        </w:rPr>
        <w:softHyphen/>
        <w:t>мами;</w:t>
      </w:r>
    </w:p>
    <w:p w:rsidR="004341D3" w:rsidRPr="009D1495" w:rsidRDefault="004341D3" w:rsidP="00F86A79">
      <w:pPr>
        <w:numPr>
          <w:ilvl w:val="0"/>
          <w:numId w:val="42"/>
        </w:numPr>
        <w:ind w:left="0" w:firstLine="709"/>
        <w:jc w:val="both"/>
        <w:rPr>
          <w:sz w:val="28"/>
          <w:szCs w:val="28"/>
        </w:rPr>
      </w:pPr>
      <w:r w:rsidRPr="009D1495">
        <w:rPr>
          <w:sz w:val="28"/>
          <w:szCs w:val="28"/>
        </w:rPr>
        <w:t>проміжні  та  кінцеві  стадії  закріплюються  у  спеціальних документах;</w:t>
      </w:r>
    </w:p>
    <w:p w:rsidR="004341D3" w:rsidRPr="009D1495" w:rsidRDefault="004341D3" w:rsidP="00F86A79">
      <w:pPr>
        <w:numPr>
          <w:ilvl w:val="0"/>
          <w:numId w:val="42"/>
        </w:numPr>
        <w:ind w:left="0" w:firstLine="709"/>
        <w:jc w:val="both"/>
        <w:rPr>
          <w:sz w:val="28"/>
          <w:szCs w:val="28"/>
        </w:rPr>
      </w:pPr>
      <w:r w:rsidRPr="009D1495">
        <w:rPr>
          <w:sz w:val="28"/>
          <w:szCs w:val="28"/>
        </w:rPr>
        <w:t>широке коло суб'єктів.</w:t>
      </w:r>
    </w:p>
    <w:p w:rsidR="004341D3" w:rsidRPr="009D1495" w:rsidRDefault="004341D3" w:rsidP="0049075E">
      <w:pPr>
        <w:ind w:firstLine="851"/>
        <w:jc w:val="both"/>
        <w:rPr>
          <w:sz w:val="28"/>
          <w:szCs w:val="28"/>
        </w:rPr>
      </w:pPr>
      <w:r w:rsidRPr="009D1495">
        <w:rPr>
          <w:b/>
          <w:sz w:val="28"/>
          <w:szCs w:val="28"/>
        </w:rPr>
        <w:t>Висновки до першого питання.</w:t>
      </w:r>
      <w:r w:rsidRPr="009D1495">
        <w:rPr>
          <w:sz w:val="28"/>
          <w:szCs w:val="28"/>
        </w:rPr>
        <w:t xml:space="preserve">  Адміністративний процес правомірно посідає місце серед ін</w:t>
      </w:r>
      <w:r w:rsidRPr="009D1495">
        <w:rPr>
          <w:sz w:val="28"/>
          <w:szCs w:val="28"/>
        </w:rPr>
        <w:softHyphen/>
        <w:t>ших видів юридичного процесу - кримінального, цивільного, госпо</w:t>
      </w:r>
      <w:r w:rsidRPr="009D1495">
        <w:rPr>
          <w:sz w:val="28"/>
          <w:szCs w:val="28"/>
        </w:rPr>
        <w:softHyphen/>
        <w:t>дарського та включає в себе правовий інститут адміністративного судочинства – розгляд адміністративними судами публічно-правових спорів, що виникають у сфері управління та правового інституту адміністративних процедур, що відбуваються в діяльності позасудових органів.</w:t>
      </w:r>
    </w:p>
    <w:p w:rsidR="004341D3" w:rsidRPr="009D1495" w:rsidRDefault="004341D3" w:rsidP="0049075E">
      <w:pPr>
        <w:ind w:firstLine="851"/>
        <w:jc w:val="both"/>
        <w:rPr>
          <w:sz w:val="28"/>
          <w:szCs w:val="28"/>
        </w:rPr>
      </w:pPr>
      <w:r w:rsidRPr="009D1495">
        <w:rPr>
          <w:sz w:val="28"/>
          <w:szCs w:val="28"/>
        </w:rPr>
        <w:t>На сьогодні в сучасній адміністративно-процесуальній науці виокремлюють три основні концепції розуміння адміністративного процесу: юрисдикційна, управлінська та судова.</w:t>
      </w:r>
    </w:p>
    <w:p w:rsidR="004341D3" w:rsidRPr="009D1495" w:rsidRDefault="004341D3" w:rsidP="0049075E">
      <w:pPr>
        <w:ind w:firstLine="851"/>
        <w:jc w:val="both"/>
        <w:rPr>
          <w:sz w:val="28"/>
          <w:szCs w:val="28"/>
        </w:rPr>
      </w:pPr>
      <w:r w:rsidRPr="009D1495">
        <w:rPr>
          <w:sz w:val="28"/>
          <w:szCs w:val="28"/>
        </w:rPr>
        <w:t>Загалом адміністративний процес - це урегульова</w:t>
      </w:r>
      <w:r w:rsidRPr="009D1495">
        <w:rPr>
          <w:sz w:val="28"/>
          <w:szCs w:val="28"/>
        </w:rPr>
        <w:softHyphen/>
        <w:t>ний правом порядок розгляду і розв'язання адміністративних справ, що реалізується в рамках діяльності органів публічної адміністрації та деяких інших владних суб'єктів.</w:t>
      </w:r>
    </w:p>
    <w:p w:rsidR="004341D3" w:rsidRPr="009D1495" w:rsidRDefault="004341D3" w:rsidP="0049075E">
      <w:pPr>
        <w:ind w:left="709"/>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ІІ. </w:t>
      </w:r>
    </w:p>
    <w:p w:rsidR="004341D3" w:rsidRPr="009D1495" w:rsidRDefault="004341D3" w:rsidP="0049075E">
      <w:pPr>
        <w:jc w:val="center"/>
        <w:rPr>
          <w:sz w:val="28"/>
          <w:szCs w:val="28"/>
        </w:rPr>
      </w:pPr>
      <w:r w:rsidRPr="009D1495">
        <w:rPr>
          <w:b/>
          <w:sz w:val="28"/>
          <w:szCs w:val="28"/>
        </w:rPr>
        <w:t>ПРИНЦИПИ АДМІНІСТРАТИВНОГО ПРОЦЕСУ</w:t>
      </w:r>
    </w:p>
    <w:p w:rsidR="004341D3" w:rsidRPr="009D1495" w:rsidRDefault="004341D3" w:rsidP="0049075E">
      <w:pPr>
        <w:ind w:firstLine="708"/>
        <w:jc w:val="both"/>
        <w:rPr>
          <w:sz w:val="28"/>
          <w:szCs w:val="28"/>
        </w:rPr>
      </w:pPr>
      <w:r w:rsidRPr="009D1495">
        <w:rPr>
          <w:sz w:val="28"/>
          <w:szCs w:val="28"/>
        </w:rPr>
        <w:t>З’ясуванню сутності адміністративного процесу значною мірою сприяє аналіз його принципів, вихідних, засадничих ідей, згідно з якими здійснюють адміністративно-процесуальну діяльність.</w:t>
      </w:r>
    </w:p>
    <w:p w:rsidR="004341D3" w:rsidRPr="009D1495" w:rsidRDefault="004341D3" w:rsidP="0049075E">
      <w:pPr>
        <w:ind w:firstLine="708"/>
        <w:jc w:val="both"/>
        <w:rPr>
          <w:sz w:val="28"/>
          <w:szCs w:val="28"/>
        </w:rPr>
      </w:pPr>
      <w:r w:rsidRPr="009D1495">
        <w:rPr>
          <w:i/>
          <w:sz w:val="28"/>
          <w:szCs w:val="28"/>
        </w:rPr>
        <w:t>Принцип законності</w:t>
      </w:r>
      <w:r w:rsidRPr="009D1495">
        <w:rPr>
          <w:sz w:val="28"/>
          <w:szCs w:val="28"/>
        </w:rPr>
        <w:t xml:space="preserve"> становить найважливіший принцип адміністративного процесу й характеризується як режим відповідності суспільних відносин, що виникають у цій сфері, законам і підзаконним актам держави, атмосфера взаємодії та взаємостосунків держави й громадян.</w:t>
      </w:r>
    </w:p>
    <w:p w:rsidR="004341D3" w:rsidRPr="009D1495" w:rsidRDefault="004341D3" w:rsidP="0049075E">
      <w:pPr>
        <w:ind w:firstLine="708"/>
        <w:jc w:val="both"/>
        <w:rPr>
          <w:sz w:val="28"/>
          <w:szCs w:val="28"/>
        </w:rPr>
      </w:pPr>
      <w:r w:rsidRPr="009D1495">
        <w:rPr>
          <w:sz w:val="28"/>
          <w:szCs w:val="28"/>
        </w:rPr>
        <w:t>Реалізація принципу законності в адміністративно-процесуальній сфері спирається на низку умов, до яких слід віднести єдність законності, верховенство права, гарантованість прав і свобод громадян, недопустимість протиставлення законності та доцільності, невідворотність стягнення за порушення закону.</w:t>
      </w:r>
    </w:p>
    <w:p w:rsidR="004341D3" w:rsidRPr="009D1495" w:rsidRDefault="004341D3" w:rsidP="0049075E">
      <w:pPr>
        <w:ind w:firstLine="708"/>
        <w:jc w:val="both"/>
        <w:rPr>
          <w:sz w:val="28"/>
          <w:szCs w:val="28"/>
        </w:rPr>
      </w:pPr>
      <w:r w:rsidRPr="009D1495">
        <w:rPr>
          <w:i/>
          <w:sz w:val="28"/>
          <w:szCs w:val="28"/>
        </w:rPr>
        <w:t xml:space="preserve">Принцип правової рівності </w:t>
      </w:r>
      <w:r w:rsidRPr="009D1495">
        <w:rPr>
          <w:sz w:val="28"/>
          <w:szCs w:val="28"/>
        </w:rPr>
        <w:t xml:space="preserve">ґрунтується на конституційних положеннях про рівність громадян перед законом. Відповідно до ст. 24 Конституції України </w:t>
      </w:r>
      <w:r w:rsidRPr="009D1495">
        <w:rPr>
          <w:sz w:val="28"/>
          <w:szCs w:val="28"/>
        </w:rPr>
        <w:lastRenderedPageBreak/>
        <w:t>громадяни мають рівні конституційні права й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й соціального походження, майнового стану, місця проживання, за мовними або іншими ознаками.</w:t>
      </w:r>
    </w:p>
    <w:p w:rsidR="004341D3" w:rsidRPr="009D1495" w:rsidRDefault="004341D3" w:rsidP="0049075E">
      <w:pPr>
        <w:ind w:firstLine="708"/>
        <w:jc w:val="both"/>
        <w:rPr>
          <w:sz w:val="28"/>
          <w:szCs w:val="28"/>
        </w:rPr>
      </w:pPr>
      <w:r w:rsidRPr="009D1495">
        <w:rPr>
          <w:sz w:val="28"/>
          <w:szCs w:val="28"/>
        </w:rPr>
        <w:t>Наведене повною мірою стосується й інших суб’єктів адміністративного процесу, тобто вимоги закону однаково поширюються на всі без винятку державні органи та їх посадових осіб, що здійснюють адміністративно-процесуальну діяльність. Своє конкретне втілення принцип правової рівності знаходить у формуванні правового статусу суб’єктів адміністративного процесу.</w:t>
      </w:r>
    </w:p>
    <w:p w:rsidR="004341D3" w:rsidRPr="009D1495" w:rsidRDefault="004341D3" w:rsidP="0049075E">
      <w:pPr>
        <w:ind w:firstLine="708"/>
        <w:jc w:val="both"/>
        <w:rPr>
          <w:sz w:val="28"/>
          <w:szCs w:val="28"/>
        </w:rPr>
      </w:pPr>
      <w:r w:rsidRPr="009D1495">
        <w:rPr>
          <w:i/>
          <w:sz w:val="28"/>
          <w:szCs w:val="28"/>
        </w:rPr>
        <w:t>Принцип охорони інтересів особи та держави</w:t>
      </w:r>
      <w:r w:rsidRPr="009D1495">
        <w:rPr>
          <w:sz w:val="28"/>
          <w:szCs w:val="28"/>
        </w:rPr>
        <w:t>. Найважливішим завданням діяльності державних органів є охорона конституційного ладу нашої держави, встановленого порядку управління, державного та суспільного порядку. Це завдання реалізують з метою охорони інтересів держави, однак при цьому в демократичному, правовому суспільстві забезпечення охорони інтересів держави слугує підставою додержання інтересів усіх законослухняних членів цього суспільства. Ось чому забезпечення охорони інтересів держави тісно пов’язано із забезпеченням охорони інтересів особи взагалі та громадян держави зокрема. Тут наявний зворотний зв’язок. Охорона інтересів особи, громадянина - найважливіший чинник стабільності цивільного суспільства і, отже, належного функціонування державного апарату та держави в цілому.</w:t>
      </w:r>
    </w:p>
    <w:p w:rsidR="004341D3" w:rsidRPr="009D1495" w:rsidRDefault="004341D3" w:rsidP="0049075E">
      <w:pPr>
        <w:ind w:firstLine="708"/>
        <w:jc w:val="both"/>
        <w:rPr>
          <w:sz w:val="28"/>
          <w:szCs w:val="28"/>
        </w:rPr>
      </w:pPr>
      <w:r w:rsidRPr="009D1495">
        <w:rPr>
          <w:i/>
          <w:sz w:val="28"/>
          <w:szCs w:val="28"/>
        </w:rPr>
        <w:t xml:space="preserve">Принцип офіційності </w:t>
      </w:r>
      <w:r w:rsidRPr="009D1495">
        <w:rPr>
          <w:sz w:val="28"/>
          <w:szCs w:val="28"/>
        </w:rPr>
        <w:t>адміністративного процесу виражається в закріпленні обов’язку державних органів, їх посадових осіб здійснювати розгляд і вирішення індивідуально-конкретних справ і пов’язані з цим дії (збирання необхідних матеріалів і доказів) від імені держави й переважно за державний рахунок.</w:t>
      </w:r>
    </w:p>
    <w:p w:rsidR="004341D3" w:rsidRPr="009D1495" w:rsidRDefault="004341D3" w:rsidP="0049075E">
      <w:pPr>
        <w:ind w:firstLine="708"/>
        <w:jc w:val="both"/>
        <w:rPr>
          <w:sz w:val="28"/>
          <w:szCs w:val="28"/>
        </w:rPr>
      </w:pPr>
      <w:r w:rsidRPr="009D1495">
        <w:rPr>
          <w:i/>
          <w:sz w:val="28"/>
          <w:szCs w:val="28"/>
        </w:rPr>
        <w:t>Принцип об’єктивної істини</w:t>
      </w:r>
      <w:r w:rsidRPr="009D1495">
        <w:rPr>
          <w:sz w:val="28"/>
          <w:szCs w:val="28"/>
        </w:rPr>
        <w:t xml:space="preserve"> спрямований на повне виключення з процесу проявів суб’єктивізму, однобічності в аналізі дій суб’єктів процесу, покликаний забезпечити встановлення та оцінку реальних фактів, які мають значення для прийняття обґрунтованого рішення у конкретній адміністративній справі. Не випадково, наприклад, законодавець як основне завдання в справі про адміністративне порушення закріпив необхідність своєчасного, всебічного, повного й об’єктивного з’ясування обставин кожної справи, вирішення її точно відповідно до законодавства. З такою необхідністю законодавець пов’язує оцінку досліджуваних у ході розгляду справи доказів.</w:t>
      </w:r>
    </w:p>
    <w:p w:rsidR="004341D3" w:rsidRPr="009D1495" w:rsidRDefault="004341D3" w:rsidP="0049075E">
      <w:pPr>
        <w:ind w:firstLine="708"/>
        <w:jc w:val="both"/>
        <w:rPr>
          <w:sz w:val="28"/>
          <w:szCs w:val="28"/>
        </w:rPr>
      </w:pPr>
      <w:r w:rsidRPr="009D1495">
        <w:rPr>
          <w:i/>
          <w:sz w:val="28"/>
          <w:szCs w:val="28"/>
        </w:rPr>
        <w:t>Принцип гласності</w:t>
      </w:r>
      <w:r w:rsidRPr="009D1495">
        <w:rPr>
          <w:sz w:val="28"/>
          <w:szCs w:val="28"/>
        </w:rPr>
        <w:t xml:space="preserve">. Втілення в життя цього принципу обумовлено потребою широкої поінформованості суспільства про діяльність державних органів, їх посадових осіб щодо здійснення адміністративно_процесуальних функцій. Поряд із правом громадян на одержання інформації про діяльність органів держави, закріпленим у ст. 43 Закону України "Про інформацію" від 2 жовтня 1992 р.1, законодавець прямо зобов’язує відповідні органи повідомляти громадян про прийняті ними рішення. Так, ст. 14 Закону України "Про об’єднання громадян" вказує на необхідність для </w:t>
      </w:r>
      <w:proofErr w:type="spellStart"/>
      <w:r w:rsidRPr="009D1495">
        <w:rPr>
          <w:sz w:val="28"/>
          <w:szCs w:val="28"/>
        </w:rPr>
        <w:t>легалізуючого</w:t>
      </w:r>
      <w:proofErr w:type="spellEnd"/>
      <w:r w:rsidRPr="009D1495">
        <w:rPr>
          <w:sz w:val="28"/>
          <w:szCs w:val="28"/>
        </w:rPr>
        <w:t xml:space="preserve"> органу </w:t>
      </w:r>
      <w:r w:rsidRPr="009D1495">
        <w:rPr>
          <w:sz w:val="28"/>
          <w:szCs w:val="28"/>
        </w:rPr>
        <w:lastRenderedPageBreak/>
        <w:t>повідомляти про офіційне визнання об’єднання громадян у засобах масової інформації. Окремі урядові постанови майже повністю присвячено питанням інформування громадян.</w:t>
      </w:r>
    </w:p>
    <w:p w:rsidR="004341D3" w:rsidRPr="009D1495" w:rsidRDefault="004341D3" w:rsidP="0049075E">
      <w:pPr>
        <w:ind w:firstLine="708"/>
        <w:jc w:val="both"/>
        <w:rPr>
          <w:sz w:val="28"/>
          <w:szCs w:val="28"/>
        </w:rPr>
      </w:pPr>
      <w:r w:rsidRPr="009D1495">
        <w:rPr>
          <w:i/>
          <w:sz w:val="28"/>
          <w:szCs w:val="28"/>
        </w:rPr>
        <w:t>Принцип здійснення процесу державною мовою</w:t>
      </w:r>
      <w:r w:rsidRPr="009D1495">
        <w:rPr>
          <w:sz w:val="28"/>
          <w:szCs w:val="28"/>
        </w:rPr>
        <w:t xml:space="preserve"> й забезпечення права користуватися рідною мовою відбиває найважливіший аспект діяльності всіх державних органів, їх посадових осіб - повагу національної гідності всіх громадян України. Розгляд конкретних справ ведуть державною мовою України, проте громадянин, який не володіє українською мовою, може брати участь у процесі, користуючись своєю рідною мовою. При цьому йому повною мірою забезпечують одержання всієї необхідної інформації і можливість донести власну інформацію до відома органу або посадової особи, що розглядає конкретну адміністративну справу. На це спрямовано участь у процесі такої процесуальної фігури, як перекладач.</w:t>
      </w:r>
    </w:p>
    <w:p w:rsidR="004341D3" w:rsidRPr="009D1495" w:rsidRDefault="004341D3" w:rsidP="0049075E">
      <w:pPr>
        <w:ind w:firstLine="708"/>
        <w:jc w:val="both"/>
        <w:rPr>
          <w:sz w:val="28"/>
          <w:szCs w:val="28"/>
        </w:rPr>
      </w:pPr>
      <w:r w:rsidRPr="009D1495">
        <w:rPr>
          <w:i/>
          <w:sz w:val="28"/>
          <w:szCs w:val="28"/>
        </w:rPr>
        <w:t>Принцип презумпції невинуватості та правомірності дій громадян.</w:t>
      </w:r>
      <w:r w:rsidRPr="009D1495">
        <w:rPr>
          <w:sz w:val="28"/>
          <w:szCs w:val="28"/>
        </w:rPr>
        <w:t xml:space="preserve"> Додержання цього принципу має слугувати основною передумовою для ходу й результатів юрисдикційного адміністративного процесу. </w:t>
      </w:r>
    </w:p>
    <w:p w:rsidR="004341D3" w:rsidRPr="009D1495" w:rsidRDefault="004341D3" w:rsidP="0049075E">
      <w:pPr>
        <w:ind w:firstLine="709"/>
        <w:jc w:val="both"/>
        <w:rPr>
          <w:sz w:val="28"/>
          <w:szCs w:val="28"/>
        </w:rPr>
      </w:pPr>
      <w:r w:rsidRPr="009D1495">
        <w:rPr>
          <w:sz w:val="28"/>
          <w:szCs w:val="28"/>
        </w:rPr>
        <w:t xml:space="preserve">Основні риси презумпції невинуватості громадян полягають у тому, що вони відбивають об’єктивне правове становище, що виражає думку держави стосовно винуватості особи або правомірності її дій, а не думку конкретних суб’єктів процесу. </w:t>
      </w:r>
    </w:p>
    <w:p w:rsidR="004341D3" w:rsidRPr="009D1495" w:rsidRDefault="004341D3" w:rsidP="0049075E">
      <w:pPr>
        <w:ind w:firstLine="708"/>
        <w:jc w:val="both"/>
        <w:rPr>
          <w:sz w:val="28"/>
          <w:szCs w:val="28"/>
        </w:rPr>
      </w:pPr>
      <w:r w:rsidRPr="009D1495">
        <w:rPr>
          <w:sz w:val="28"/>
          <w:szCs w:val="28"/>
        </w:rPr>
        <w:t>Доказування невинуватості або правомірності дій особи є її правом, а не обов’язком. Особу вважають невинною у вчиненні адміністративного правопорушення або її дії вважають правомірними, доки винність особи або неправомірність її дій не буде доведено в установленому законом порядку, а сама постанова або рішення в конкретній справі не повинні ґрунтуватися на припущеннях.</w:t>
      </w:r>
    </w:p>
    <w:p w:rsidR="004341D3" w:rsidRPr="009D1495" w:rsidRDefault="004341D3" w:rsidP="0049075E">
      <w:pPr>
        <w:shd w:val="clear" w:color="auto" w:fill="FFFFFF"/>
        <w:autoSpaceDE w:val="0"/>
        <w:autoSpaceDN w:val="0"/>
        <w:adjustRightInd w:val="0"/>
        <w:ind w:firstLine="709"/>
        <w:jc w:val="both"/>
        <w:rPr>
          <w:sz w:val="28"/>
          <w:szCs w:val="28"/>
        </w:rPr>
      </w:pPr>
      <w:r w:rsidRPr="009D1495">
        <w:rPr>
          <w:iCs/>
          <w:color w:val="000000"/>
          <w:sz w:val="28"/>
          <w:szCs w:val="28"/>
        </w:rPr>
        <w:t xml:space="preserve">Презумпція правомірності правової позиції громадянина </w:t>
      </w:r>
      <w:r w:rsidRPr="009D1495">
        <w:rPr>
          <w:i/>
          <w:iCs/>
          <w:color w:val="000000"/>
          <w:sz w:val="28"/>
          <w:szCs w:val="28"/>
        </w:rPr>
        <w:t xml:space="preserve">- </w:t>
      </w:r>
      <w:r w:rsidRPr="009D1495">
        <w:rPr>
          <w:color w:val="000000"/>
          <w:sz w:val="28"/>
          <w:szCs w:val="28"/>
        </w:rPr>
        <w:t>це правове положення, згідно з яким особа, яка подає скаргу, повинна вважатися такою, яка має правомірні підстави для скарги доти, доки інше не буде встановлено відповідно до закону.</w:t>
      </w:r>
    </w:p>
    <w:p w:rsidR="004341D3" w:rsidRPr="009D1495" w:rsidRDefault="004341D3" w:rsidP="0049075E">
      <w:pPr>
        <w:shd w:val="clear" w:color="auto" w:fill="FFFFFF"/>
        <w:autoSpaceDE w:val="0"/>
        <w:autoSpaceDN w:val="0"/>
        <w:adjustRightInd w:val="0"/>
        <w:ind w:firstLine="709"/>
        <w:jc w:val="both"/>
        <w:rPr>
          <w:sz w:val="28"/>
          <w:szCs w:val="28"/>
        </w:rPr>
      </w:pPr>
      <w:r w:rsidRPr="009D1495">
        <w:rPr>
          <w:color w:val="000000"/>
          <w:sz w:val="28"/>
          <w:szCs w:val="28"/>
        </w:rPr>
        <w:t>Ознаки презумпції правомірності правової позиції громадянина:</w:t>
      </w:r>
    </w:p>
    <w:p w:rsidR="004341D3" w:rsidRPr="009D1495" w:rsidRDefault="004341D3" w:rsidP="00F86A79">
      <w:pPr>
        <w:numPr>
          <w:ilvl w:val="0"/>
          <w:numId w:val="43"/>
        </w:numPr>
        <w:shd w:val="clear" w:color="auto" w:fill="FFFFFF"/>
        <w:autoSpaceDE w:val="0"/>
        <w:autoSpaceDN w:val="0"/>
        <w:adjustRightInd w:val="0"/>
        <w:ind w:left="0" w:firstLine="709"/>
        <w:jc w:val="both"/>
        <w:rPr>
          <w:sz w:val="28"/>
          <w:szCs w:val="28"/>
        </w:rPr>
      </w:pPr>
      <w:r w:rsidRPr="009D1495">
        <w:rPr>
          <w:color w:val="000000"/>
          <w:sz w:val="28"/>
          <w:szCs w:val="28"/>
        </w:rPr>
        <w:t>попереднє визнання наявності підстав для подання скарги;</w:t>
      </w:r>
    </w:p>
    <w:p w:rsidR="004341D3" w:rsidRPr="009D1495" w:rsidRDefault="004341D3" w:rsidP="00F86A79">
      <w:pPr>
        <w:numPr>
          <w:ilvl w:val="0"/>
          <w:numId w:val="43"/>
        </w:numPr>
        <w:shd w:val="clear" w:color="auto" w:fill="FFFFFF"/>
        <w:autoSpaceDE w:val="0"/>
        <w:autoSpaceDN w:val="0"/>
        <w:adjustRightInd w:val="0"/>
        <w:ind w:left="0" w:firstLine="709"/>
        <w:jc w:val="both"/>
        <w:rPr>
          <w:sz w:val="28"/>
          <w:szCs w:val="28"/>
        </w:rPr>
      </w:pPr>
      <w:r w:rsidRPr="009D1495">
        <w:rPr>
          <w:color w:val="000000"/>
          <w:sz w:val="28"/>
          <w:szCs w:val="28"/>
        </w:rPr>
        <w:t>права та обов'язки щодо доведення правомірності правової позиції громадянина мають бути розділені між: а) громадянином, який подає скаргу; б) органом (посадовою особою), що розглядає скаргу; в) органом (посадовою особою), дії чи бездіяльність якого оскаржуються;</w:t>
      </w:r>
    </w:p>
    <w:p w:rsidR="004341D3" w:rsidRPr="009D1495" w:rsidRDefault="004341D3" w:rsidP="00F86A79">
      <w:pPr>
        <w:numPr>
          <w:ilvl w:val="0"/>
          <w:numId w:val="43"/>
        </w:numPr>
        <w:ind w:left="0" w:firstLine="709"/>
        <w:jc w:val="both"/>
        <w:rPr>
          <w:sz w:val="28"/>
          <w:szCs w:val="28"/>
        </w:rPr>
      </w:pPr>
      <w:r w:rsidRPr="009D1495">
        <w:rPr>
          <w:color w:val="000000"/>
          <w:sz w:val="28"/>
          <w:szCs w:val="28"/>
        </w:rPr>
        <w:t>рішення за скаргою не повинно ґрунтуватися на припущен</w:t>
      </w:r>
      <w:r w:rsidRPr="009D1495">
        <w:rPr>
          <w:color w:val="000000"/>
          <w:sz w:val="28"/>
          <w:szCs w:val="28"/>
        </w:rPr>
        <w:softHyphen/>
        <w:t>нях, а всі сумніви щодо правомірності правової позиції громадя</w:t>
      </w:r>
      <w:r w:rsidRPr="009D1495">
        <w:rPr>
          <w:color w:val="000000"/>
          <w:sz w:val="28"/>
          <w:szCs w:val="28"/>
        </w:rPr>
        <w:softHyphen/>
        <w:t>нина мають тлумачитися на його користь.</w:t>
      </w:r>
    </w:p>
    <w:p w:rsidR="004341D3" w:rsidRPr="009D1495" w:rsidRDefault="004341D3" w:rsidP="0049075E">
      <w:pPr>
        <w:ind w:firstLine="708"/>
        <w:jc w:val="both"/>
        <w:rPr>
          <w:sz w:val="28"/>
          <w:szCs w:val="28"/>
        </w:rPr>
      </w:pPr>
      <w:r w:rsidRPr="009D1495">
        <w:rPr>
          <w:sz w:val="28"/>
          <w:szCs w:val="28"/>
        </w:rPr>
        <w:t>В адміністративному судочинстві даний принцип відображається в тому, що при розгляді адміністративних справ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 (ч. 2 ст. 71 КАСУ).</w:t>
      </w:r>
    </w:p>
    <w:p w:rsidR="004341D3" w:rsidRPr="009D1495" w:rsidRDefault="004341D3" w:rsidP="0049075E">
      <w:pPr>
        <w:ind w:firstLine="708"/>
        <w:jc w:val="both"/>
        <w:rPr>
          <w:sz w:val="28"/>
          <w:szCs w:val="28"/>
        </w:rPr>
      </w:pPr>
      <w:r w:rsidRPr="009D1495">
        <w:rPr>
          <w:i/>
          <w:sz w:val="28"/>
          <w:szCs w:val="28"/>
        </w:rPr>
        <w:lastRenderedPageBreak/>
        <w:t>Принцип швидкості та економічності процесу</w:t>
      </w:r>
      <w:r w:rsidRPr="009D1495">
        <w:rPr>
          <w:sz w:val="28"/>
          <w:szCs w:val="28"/>
        </w:rPr>
        <w:t xml:space="preserve"> обумовлений оперативністю виконавчо-розпорядчої діяльності державних органів. Визначення конкретних, порівняно невеликих строків розгляду та вирішення адміністративної справи є чинником, який, з одного боку, виключає зволікання, а з іншого - дозволяє впорядкувати рух справ, увести процес у визначені часові рамки. Порівняно з кримінальним і цивільним процесами ведення більшості адміністративних справ з матеріального погляду є менш обтяжливим для держави. Однак це не означає, що певні фінансові витрати й організаційні труднощі мають стати на заваді належному веденню процесу, забезпеченню захисту прав і законних інтересів громадян.</w:t>
      </w:r>
    </w:p>
    <w:p w:rsidR="004341D3" w:rsidRPr="009D1495" w:rsidRDefault="004341D3" w:rsidP="0049075E">
      <w:pPr>
        <w:ind w:firstLine="708"/>
        <w:jc w:val="both"/>
        <w:rPr>
          <w:sz w:val="28"/>
          <w:szCs w:val="28"/>
        </w:rPr>
      </w:pPr>
      <w:r w:rsidRPr="009D1495">
        <w:rPr>
          <w:sz w:val="28"/>
          <w:szCs w:val="28"/>
        </w:rPr>
        <w:t>Принцип самостійності в прийнятті рішення насамперед виключає будь-яке втручання інших органів і посадових осіб у адміністративно_процесуальну діяльність суб’єктів, уповноважених вести процес. З іншого боку, це дає змогу підвищити відповідальність за прийняття рішень, сприяє їх законності та обґрунтованості. Неухильне проведення в життя цього принципу не дозволяє органу або посадовій особі перекладати обов’язки щодо вирішення справ, які належать до їх компетенції, на інші, в тому числі, нижчі інстанції.</w:t>
      </w:r>
    </w:p>
    <w:p w:rsidR="004341D3" w:rsidRPr="009D1495" w:rsidRDefault="004341D3" w:rsidP="0049075E">
      <w:pPr>
        <w:ind w:firstLine="708"/>
        <w:jc w:val="both"/>
        <w:rPr>
          <w:sz w:val="28"/>
          <w:szCs w:val="28"/>
        </w:rPr>
      </w:pPr>
      <w:r w:rsidRPr="009D1495">
        <w:rPr>
          <w:sz w:val="28"/>
          <w:szCs w:val="28"/>
        </w:rPr>
        <w:t>Слід відзначити, що втілення в життя названих принципів адміністративного процесу стає можливим за допомогою спеціально встановлених для цього процесуальних способів і засобів. Вони складають активну характеристику адміністративно-процесуальної діяльності, утворюють її організаційну основу та виступають своєрідним процесуальним інструментарієм.</w:t>
      </w:r>
    </w:p>
    <w:p w:rsidR="004341D3" w:rsidRPr="009D1495" w:rsidRDefault="004341D3" w:rsidP="0049075E">
      <w:pPr>
        <w:ind w:firstLine="708"/>
        <w:jc w:val="both"/>
        <w:rPr>
          <w:sz w:val="28"/>
          <w:szCs w:val="28"/>
        </w:rPr>
      </w:pPr>
      <w:r w:rsidRPr="009D1495">
        <w:rPr>
          <w:b/>
          <w:sz w:val="28"/>
          <w:szCs w:val="28"/>
        </w:rPr>
        <w:t>Висновки до другого питання.</w:t>
      </w:r>
      <w:r w:rsidRPr="009D1495">
        <w:rPr>
          <w:sz w:val="28"/>
          <w:szCs w:val="28"/>
        </w:rPr>
        <w:t xml:space="preserve"> Основні принципи адміністративного процесу цілком відповідають загально-правовим принципам юридичної науки. До них слід віднести принципи: законності, верховенства права, гласності, відкритості процесу, забезпечення права на захист, правові презумпції тощо.</w:t>
      </w:r>
    </w:p>
    <w:p w:rsidR="004341D3" w:rsidRPr="009D1495" w:rsidRDefault="004341D3" w:rsidP="0049075E">
      <w:pPr>
        <w:ind w:firstLine="708"/>
        <w:jc w:val="both"/>
        <w:rPr>
          <w:sz w:val="28"/>
          <w:szCs w:val="28"/>
        </w:rPr>
      </w:pPr>
    </w:p>
    <w:p w:rsidR="004341D3" w:rsidRPr="009D1495" w:rsidRDefault="004341D3" w:rsidP="0049075E">
      <w:pPr>
        <w:pStyle w:val="a5"/>
        <w:ind w:left="0"/>
        <w:jc w:val="center"/>
        <w:rPr>
          <w:b/>
          <w:sz w:val="28"/>
          <w:szCs w:val="28"/>
        </w:rPr>
      </w:pPr>
      <w:r w:rsidRPr="009D1495">
        <w:rPr>
          <w:b/>
          <w:sz w:val="28"/>
          <w:szCs w:val="28"/>
        </w:rPr>
        <w:t xml:space="preserve">ПИТАННЯ ІІІ. </w:t>
      </w:r>
    </w:p>
    <w:p w:rsidR="004341D3" w:rsidRPr="009D1495" w:rsidRDefault="004341D3" w:rsidP="0049075E">
      <w:pPr>
        <w:pStyle w:val="a5"/>
        <w:ind w:left="0"/>
        <w:jc w:val="center"/>
        <w:rPr>
          <w:b/>
          <w:sz w:val="28"/>
          <w:szCs w:val="28"/>
        </w:rPr>
      </w:pPr>
      <w:r w:rsidRPr="009D1495">
        <w:rPr>
          <w:b/>
          <w:sz w:val="28"/>
          <w:szCs w:val="28"/>
        </w:rPr>
        <w:t>СТРУКТУРА АДМІНІСТРАТИВНОГО ПРОЦЕСУ.</w:t>
      </w:r>
    </w:p>
    <w:p w:rsidR="004341D3" w:rsidRPr="009D1495" w:rsidRDefault="004341D3" w:rsidP="0049075E">
      <w:pPr>
        <w:ind w:firstLine="708"/>
        <w:jc w:val="center"/>
        <w:rPr>
          <w:sz w:val="28"/>
          <w:szCs w:val="28"/>
        </w:rPr>
      </w:pPr>
    </w:p>
    <w:p w:rsidR="004341D3" w:rsidRPr="009D1495" w:rsidRDefault="004341D3" w:rsidP="0049075E">
      <w:pPr>
        <w:ind w:firstLine="709"/>
        <w:jc w:val="both"/>
        <w:rPr>
          <w:sz w:val="28"/>
          <w:szCs w:val="28"/>
        </w:rPr>
      </w:pPr>
      <w:r w:rsidRPr="009D1495">
        <w:rPr>
          <w:sz w:val="28"/>
          <w:szCs w:val="28"/>
        </w:rPr>
        <w:t xml:space="preserve">Переходячи до розгляду питання щодо визначення структури адміністративного процесу, слід погодитись з позицією професора Ю.П. </w:t>
      </w:r>
      <w:proofErr w:type="spellStart"/>
      <w:r w:rsidRPr="009D1495">
        <w:rPr>
          <w:sz w:val="28"/>
          <w:szCs w:val="28"/>
        </w:rPr>
        <w:t>Битяка</w:t>
      </w:r>
      <w:proofErr w:type="spellEnd"/>
      <w:r w:rsidRPr="009D1495">
        <w:rPr>
          <w:sz w:val="28"/>
          <w:szCs w:val="28"/>
        </w:rPr>
        <w:t>, що однією з найважливіших особливостей адміністративного процесу є коло охоплюваних ним суспільних відносин. Ця обставина значною мірою передбачає структуру адміністративного процесу.</w:t>
      </w:r>
      <w:r w:rsidRPr="009D1495">
        <w:rPr>
          <w:rStyle w:val="af2"/>
          <w:sz w:val="28"/>
          <w:szCs w:val="28"/>
        </w:rPr>
        <w:footnoteReference w:id="11"/>
      </w:r>
    </w:p>
    <w:p w:rsidR="004341D3" w:rsidRPr="009D1495" w:rsidRDefault="004341D3" w:rsidP="0049075E">
      <w:pPr>
        <w:ind w:firstLine="709"/>
        <w:jc w:val="both"/>
        <w:rPr>
          <w:sz w:val="28"/>
          <w:szCs w:val="28"/>
        </w:rPr>
      </w:pPr>
      <w:r w:rsidRPr="009D1495">
        <w:rPr>
          <w:sz w:val="28"/>
          <w:szCs w:val="28"/>
        </w:rPr>
        <w:t>Аналіз наукових праць видатних вчених-</w:t>
      </w:r>
      <w:proofErr w:type="spellStart"/>
      <w:r w:rsidRPr="009D1495">
        <w:rPr>
          <w:sz w:val="28"/>
          <w:szCs w:val="28"/>
        </w:rPr>
        <w:t>адміністративістів</w:t>
      </w:r>
      <w:proofErr w:type="spellEnd"/>
      <w:r w:rsidRPr="009D1495">
        <w:rPr>
          <w:sz w:val="28"/>
          <w:szCs w:val="28"/>
        </w:rPr>
        <w:t xml:space="preserve"> дає нам можливість наголосити, що в цілому всі вони розглядають адміністративний процес як сукупність адміністративних проваджень, що в цілому співвідносяться з ним як категорії загального та особливого.</w:t>
      </w:r>
    </w:p>
    <w:p w:rsidR="004341D3" w:rsidRPr="009D1495" w:rsidRDefault="004341D3" w:rsidP="0049075E">
      <w:pPr>
        <w:ind w:firstLine="709"/>
        <w:jc w:val="both"/>
        <w:rPr>
          <w:sz w:val="28"/>
          <w:szCs w:val="28"/>
        </w:rPr>
      </w:pPr>
      <w:r w:rsidRPr="009D1495">
        <w:rPr>
          <w:sz w:val="28"/>
          <w:szCs w:val="28"/>
        </w:rPr>
        <w:t>Переходячи до визначення структури адміністративного процесу, то слід зазначити, що в структурно він має таку побудову:</w:t>
      </w:r>
    </w:p>
    <w:p w:rsidR="004341D3" w:rsidRPr="009D1495" w:rsidRDefault="00D13EAE" w:rsidP="0049075E">
      <w:pPr>
        <w:ind w:firstLine="709"/>
        <w:jc w:val="both"/>
        <w:rPr>
          <w:sz w:val="28"/>
          <w:szCs w:val="28"/>
        </w:rPr>
      </w:pPr>
      <w:r>
        <w:rPr>
          <w:noProof/>
          <w:lang w:val="ru-RU" w:eastAsia="ru-RU"/>
        </w:rPr>
        <w:lastRenderedPageBreak/>
        <w:pict>
          <v:shape id="Text Box 7" o:spid="_x0000_s1029" type="#_x0000_t202" style="position:absolute;left:0;text-align:left;margin-left:77.95pt;margin-top:5.7pt;width:332.35pt;height:2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5bKwIAAFg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">
            <v:textbox>
              <w:txbxContent>
                <w:p w:rsidR="004341D3" w:rsidRPr="00754F82" w:rsidRDefault="004341D3" w:rsidP="0049075E">
                  <w:pPr>
                    <w:shd w:val="clear" w:color="auto" w:fill="FFFFFF"/>
                    <w:autoSpaceDE w:val="0"/>
                    <w:autoSpaceDN w:val="0"/>
                    <w:adjustRightInd w:val="0"/>
                    <w:jc w:val="center"/>
                    <w:rPr>
                      <w:b/>
                    </w:rPr>
                  </w:pPr>
                  <w:r w:rsidRPr="00754F82">
                    <w:rPr>
                      <w:b/>
                      <w:color w:val="000000"/>
                    </w:rPr>
                    <w:t>Адміністративний процес</w:t>
                  </w:r>
                </w:p>
                <w:p w:rsidR="004341D3" w:rsidRDefault="004341D3" w:rsidP="0049075E">
                  <w:pPr>
                    <w:jc w:val="center"/>
                  </w:pPr>
                </w:p>
              </w:txbxContent>
            </v:textbox>
          </v:shape>
        </w:pict>
      </w:r>
    </w:p>
    <w:p w:rsidR="004341D3" w:rsidRPr="009D1495" w:rsidRDefault="00D13EAE" w:rsidP="0049075E">
      <w:pPr>
        <w:ind w:firstLine="709"/>
        <w:jc w:val="both"/>
        <w:rPr>
          <w:sz w:val="28"/>
          <w:szCs w:val="28"/>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3" type="#_x0000_t67" style="position:absolute;left:0;text-align:left;margin-left:217.2pt;margin-top:2.3pt;width:52.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"/>
        </w:pict>
      </w:r>
    </w:p>
    <w:p w:rsidR="004341D3" w:rsidRPr="009D1495" w:rsidRDefault="00D13EAE" w:rsidP="0049075E">
      <w:pPr>
        <w:ind w:firstLine="709"/>
        <w:jc w:val="both"/>
        <w:rPr>
          <w:sz w:val="28"/>
          <w:szCs w:val="28"/>
        </w:rPr>
      </w:pPr>
      <w:r>
        <w:rPr>
          <w:noProof/>
          <w:lang w:val="ru-RU" w:eastAsia="ru-RU"/>
        </w:rPr>
        <w:pict>
          <v:shape id="Text Box 9" o:spid="_x0000_s1030" type="#_x0000_t202" style="position:absolute;left:0;text-align:left;margin-left:94.2pt;margin-top:2.85pt;width:300.65pt;height: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">
            <v:textbox>
              <w:txbxContent>
                <w:p w:rsidR="004341D3" w:rsidRPr="00754F82" w:rsidRDefault="004341D3" w:rsidP="0049075E">
                  <w:pPr>
                    <w:shd w:val="clear" w:color="auto" w:fill="FFFFFF"/>
                    <w:autoSpaceDE w:val="0"/>
                    <w:autoSpaceDN w:val="0"/>
                    <w:adjustRightInd w:val="0"/>
                    <w:jc w:val="center"/>
                    <w:rPr>
                      <w:b/>
                    </w:rPr>
                  </w:pPr>
                  <w:r w:rsidRPr="00754F82">
                    <w:rPr>
                      <w:b/>
                      <w:color w:val="000000"/>
                    </w:rPr>
                    <w:t>Адміністративні провадження</w:t>
                  </w:r>
                </w:p>
                <w:p w:rsidR="004341D3" w:rsidRDefault="004341D3" w:rsidP="0049075E"/>
              </w:txbxContent>
            </v:textbox>
          </v:shape>
        </w:pict>
      </w:r>
    </w:p>
    <w:p w:rsidR="004341D3" w:rsidRPr="009D1495" w:rsidRDefault="00D13EAE" w:rsidP="0049075E">
      <w:pPr>
        <w:ind w:firstLine="709"/>
        <w:jc w:val="both"/>
        <w:rPr>
          <w:sz w:val="28"/>
          <w:szCs w:val="28"/>
        </w:rPr>
      </w:pPr>
      <w:r>
        <w:rPr>
          <w:noProof/>
          <w:lang w:val="ru-RU" w:eastAsia="ru-RU"/>
        </w:rPr>
        <w:pict>
          <v:shape id="AutoShape 10" o:spid="_x0000_s1042" type="#_x0000_t67" style="position:absolute;left:0;text-align:left;margin-left:240.45pt;margin-top:5.15pt;width:7.1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"/>
        </w:pict>
      </w:r>
    </w:p>
    <w:p w:rsidR="004341D3" w:rsidRPr="009D1495" w:rsidRDefault="00D13EAE" w:rsidP="0049075E">
      <w:pPr>
        <w:ind w:firstLine="709"/>
        <w:jc w:val="both"/>
        <w:rPr>
          <w:sz w:val="28"/>
          <w:szCs w:val="28"/>
        </w:rPr>
      </w:pPr>
      <w:r>
        <w:rPr>
          <w:noProof/>
          <w:lang w:val="ru-RU" w:eastAsia="ru-RU"/>
        </w:rPr>
        <w:pict>
          <v:shape id="Text Box 11" o:spid="_x0000_s1031" type="#_x0000_t202" style="position:absolute;left:0;text-align:left;margin-left:115.2pt;margin-top:2.7pt;width:262.65pt;height:2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">
            <v:textbox>
              <w:txbxContent>
                <w:p w:rsidR="004341D3" w:rsidRPr="00754F82" w:rsidRDefault="004341D3" w:rsidP="0049075E">
                  <w:pPr>
                    <w:shd w:val="clear" w:color="auto" w:fill="FFFFFF"/>
                    <w:autoSpaceDE w:val="0"/>
                    <w:autoSpaceDN w:val="0"/>
                    <w:adjustRightInd w:val="0"/>
                    <w:jc w:val="center"/>
                    <w:rPr>
                      <w:b/>
                    </w:rPr>
                  </w:pPr>
                  <w:r w:rsidRPr="00754F82">
                    <w:rPr>
                      <w:b/>
                      <w:color w:val="000000"/>
                    </w:rPr>
                    <w:t>Стадія адміністративного провадження</w:t>
                  </w:r>
                </w:p>
                <w:p w:rsidR="004341D3" w:rsidRDefault="004341D3" w:rsidP="0049075E">
                  <w:pPr>
                    <w:jc w:val="center"/>
                  </w:pPr>
                </w:p>
              </w:txbxContent>
            </v:textbox>
          </v:shape>
        </w:pict>
      </w:r>
    </w:p>
    <w:p w:rsidR="004341D3" w:rsidRPr="009D1495" w:rsidRDefault="00D13EAE" w:rsidP="0049075E">
      <w:pPr>
        <w:ind w:firstLine="709"/>
        <w:jc w:val="both"/>
        <w:rPr>
          <w:sz w:val="28"/>
          <w:szCs w:val="28"/>
        </w:rPr>
      </w:pPr>
      <w:r>
        <w:rPr>
          <w:noProof/>
          <w:lang w:val="ru-RU" w:eastAsia="ru-RU"/>
        </w:rPr>
        <w:pict>
          <v:shape id="AutoShape 12" o:spid="_x0000_s1041" type="#_x0000_t67" style="position:absolute;left:0;text-align:left;margin-left:240.45pt;margin-top:2.75pt;width:7.1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"/>
        </w:pict>
      </w:r>
      <w:r>
        <w:rPr>
          <w:noProof/>
          <w:lang w:val="ru-RU" w:eastAsia="ru-RU"/>
        </w:rPr>
        <w:pict>
          <v:shape id="Text Box 13" o:spid="_x0000_s1032" type="#_x0000_t202" style="position:absolute;left:0;text-align:left;margin-left:143.7pt;margin-top:22.65pt;width:205.05pt;height: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">
            <v:textbox>
              <w:txbxContent>
                <w:p w:rsidR="004341D3" w:rsidRPr="00754F82" w:rsidRDefault="004341D3" w:rsidP="0049075E">
                  <w:pPr>
                    <w:jc w:val="center"/>
                    <w:rPr>
                      <w:b/>
                    </w:rPr>
                  </w:pPr>
                  <w:r w:rsidRPr="00754F82">
                    <w:rPr>
                      <w:b/>
                      <w:color w:val="000000"/>
                    </w:rPr>
                    <w:t>Процесуальний етап</w:t>
                  </w:r>
                </w:p>
              </w:txbxContent>
            </v:textbox>
          </v:shape>
        </w:pict>
      </w:r>
    </w:p>
    <w:p w:rsidR="004341D3" w:rsidRPr="009D1495" w:rsidRDefault="00D13EAE" w:rsidP="0049075E">
      <w:pPr>
        <w:shd w:val="clear" w:color="auto" w:fill="FFFFFF"/>
        <w:autoSpaceDE w:val="0"/>
        <w:autoSpaceDN w:val="0"/>
        <w:adjustRightInd w:val="0"/>
        <w:ind w:firstLine="360"/>
        <w:jc w:val="both"/>
        <w:rPr>
          <w:b/>
          <w:bCs/>
          <w:color w:val="000000"/>
          <w:sz w:val="28"/>
          <w:szCs w:val="28"/>
          <w:u w:val="single"/>
        </w:rPr>
      </w:pPr>
      <w:r>
        <w:rPr>
          <w:noProof/>
          <w:lang w:val="ru-RU" w:eastAsia="ru-RU"/>
        </w:rPr>
        <w:pict>
          <v:shape id="AutoShape 14" o:spid="_x0000_s1040" type="#_x0000_t67" style="position:absolute;left:0;text-align:left;margin-left:240.45pt;margin-top:19.25pt;width:7.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"/>
        </w:pict>
      </w:r>
    </w:p>
    <w:p w:rsidR="004341D3" w:rsidRPr="009D1495" w:rsidRDefault="00D13EAE" w:rsidP="0049075E">
      <w:pPr>
        <w:shd w:val="clear" w:color="auto" w:fill="FFFFFF"/>
        <w:autoSpaceDE w:val="0"/>
        <w:autoSpaceDN w:val="0"/>
        <w:adjustRightInd w:val="0"/>
        <w:ind w:firstLine="360"/>
        <w:jc w:val="both"/>
        <w:rPr>
          <w:b/>
          <w:bCs/>
          <w:color w:val="000000"/>
          <w:sz w:val="28"/>
          <w:szCs w:val="28"/>
          <w:u w:val="single"/>
        </w:rPr>
      </w:pPr>
      <w:r>
        <w:rPr>
          <w:noProof/>
          <w:lang w:val="ru-RU" w:eastAsia="ru-RU"/>
        </w:rPr>
        <w:pict>
          <v:shape id="Text Box 15" o:spid="_x0000_s1033" type="#_x0000_t202" style="position:absolute;left:0;text-align:left;margin-left:160.2pt;margin-top:14.15pt;width:172.8pt;height:2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">
            <v:textbox>
              <w:txbxContent>
                <w:p w:rsidR="004341D3" w:rsidRPr="00754F82" w:rsidRDefault="004341D3" w:rsidP="0049075E">
                  <w:pPr>
                    <w:jc w:val="center"/>
                    <w:rPr>
                      <w:b/>
                      <w:color w:val="000000"/>
                    </w:rPr>
                  </w:pPr>
                  <w:r w:rsidRPr="00754F82">
                    <w:rPr>
                      <w:b/>
                      <w:color w:val="000000"/>
                    </w:rPr>
                    <w:t>Процесуальна дія</w:t>
                  </w:r>
                </w:p>
                <w:p w:rsidR="004341D3" w:rsidRPr="00754F82" w:rsidRDefault="004341D3" w:rsidP="0049075E"/>
              </w:txbxContent>
            </v:textbox>
          </v:shape>
        </w:pict>
      </w:r>
    </w:p>
    <w:p w:rsidR="004341D3" w:rsidRPr="009D1495" w:rsidRDefault="004341D3" w:rsidP="0049075E">
      <w:pPr>
        <w:shd w:val="clear" w:color="auto" w:fill="FFFFFF"/>
        <w:autoSpaceDE w:val="0"/>
        <w:autoSpaceDN w:val="0"/>
        <w:adjustRightInd w:val="0"/>
        <w:ind w:firstLine="360"/>
        <w:jc w:val="both"/>
        <w:rPr>
          <w:b/>
          <w:bCs/>
          <w:color w:val="000000"/>
          <w:sz w:val="28"/>
          <w:szCs w:val="28"/>
          <w:u w:val="single"/>
        </w:rPr>
      </w:pPr>
    </w:p>
    <w:p w:rsidR="004341D3" w:rsidRPr="009D1495" w:rsidRDefault="004341D3" w:rsidP="0049075E">
      <w:pPr>
        <w:shd w:val="clear" w:color="auto" w:fill="FFFFFF"/>
        <w:autoSpaceDE w:val="0"/>
        <w:autoSpaceDN w:val="0"/>
        <w:adjustRightInd w:val="0"/>
        <w:ind w:firstLine="360"/>
        <w:jc w:val="both"/>
        <w:rPr>
          <w:b/>
          <w:bCs/>
          <w:color w:val="000000"/>
          <w:sz w:val="28"/>
          <w:szCs w:val="28"/>
          <w:u w:val="single"/>
        </w:rPr>
      </w:pPr>
    </w:p>
    <w:p w:rsidR="004341D3" w:rsidRPr="009D1495" w:rsidRDefault="004341D3" w:rsidP="0049075E">
      <w:pPr>
        <w:shd w:val="clear" w:color="auto" w:fill="FFFFFF"/>
        <w:autoSpaceDE w:val="0"/>
        <w:autoSpaceDN w:val="0"/>
        <w:adjustRightInd w:val="0"/>
        <w:ind w:firstLine="708"/>
        <w:jc w:val="both"/>
        <w:rPr>
          <w:color w:val="000000"/>
          <w:sz w:val="28"/>
          <w:szCs w:val="28"/>
        </w:rPr>
      </w:pPr>
      <w:r w:rsidRPr="009D1495">
        <w:rPr>
          <w:color w:val="000000"/>
          <w:sz w:val="28"/>
          <w:szCs w:val="28"/>
        </w:rPr>
        <w:t>Слід наголосити, що зазначена структура адміністративного процесу в більшій мірі відповідає саме управлінській (широкій) концепції розуміння адміністративного процесу.</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bCs/>
          <w:color w:val="000000"/>
          <w:sz w:val="28"/>
          <w:szCs w:val="28"/>
        </w:rPr>
        <w:t>Структура адміністративного процесу - це сукупність окремих проваджень, кожне з яких характеризує певну послі</w:t>
      </w:r>
      <w:r w:rsidRPr="009D1495">
        <w:rPr>
          <w:bCs/>
          <w:color w:val="000000"/>
          <w:sz w:val="28"/>
          <w:szCs w:val="28"/>
        </w:rPr>
        <w:softHyphen/>
        <w:t>довність процесуальних дій.</w:t>
      </w:r>
    </w:p>
    <w:p w:rsidR="004341D3" w:rsidRPr="009D1495" w:rsidRDefault="004341D3" w:rsidP="0049075E">
      <w:pPr>
        <w:shd w:val="clear" w:color="auto" w:fill="FFFFFF"/>
        <w:autoSpaceDE w:val="0"/>
        <w:autoSpaceDN w:val="0"/>
        <w:adjustRightInd w:val="0"/>
        <w:ind w:firstLine="708"/>
        <w:jc w:val="both"/>
        <w:rPr>
          <w:color w:val="000000"/>
          <w:sz w:val="28"/>
          <w:szCs w:val="28"/>
        </w:rPr>
      </w:pPr>
      <w:r w:rsidRPr="009D1495">
        <w:rPr>
          <w:color w:val="000000"/>
          <w:sz w:val="28"/>
          <w:szCs w:val="28"/>
        </w:rPr>
        <w:t>У визначенні структури адміністративного процесу міститься термін "провадження". Даючи поняття, необхідно вказати, що серед науковців відсутній єдиний підхід до розуміння даної категорії.</w:t>
      </w:r>
    </w:p>
    <w:p w:rsidR="004341D3" w:rsidRPr="009D1495" w:rsidRDefault="004341D3" w:rsidP="0049075E">
      <w:pPr>
        <w:ind w:firstLine="709"/>
        <w:jc w:val="both"/>
        <w:rPr>
          <w:sz w:val="28"/>
          <w:szCs w:val="28"/>
        </w:rPr>
      </w:pPr>
      <w:r w:rsidRPr="009D1495">
        <w:rPr>
          <w:sz w:val="28"/>
          <w:szCs w:val="28"/>
        </w:rPr>
        <w:t>Так О.В. Кузьменко визначає адміністративне провадження як "вид адміністративного процесу, який об’єднує послідовно здійснювані уповноваженим суб’єктом (публічною адміністрацією) процесуальні дії щодо розгляду та вирішення індивідуальних справ".</w:t>
      </w:r>
      <w:r w:rsidRPr="009D1495">
        <w:rPr>
          <w:rStyle w:val="af2"/>
          <w:sz w:val="28"/>
          <w:szCs w:val="28"/>
        </w:rPr>
        <w:footnoteReference w:id="12"/>
      </w:r>
    </w:p>
    <w:p w:rsidR="004341D3" w:rsidRPr="009D1495" w:rsidRDefault="004341D3" w:rsidP="0049075E">
      <w:pPr>
        <w:ind w:firstLine="709"/>
        <w:jc w:val="both"/>
        <w:rPr>
          <w:sz w:val="28"/>
          <w:szCs w:val="28"/>
        </w:rPr>
      </w:pPr>
      <w:r w:rsidRPr="009D1495">
        <w:rPr>
          <w:sz w:val="28"/>
          <w:szCs w:val="28"/>
        </w:rPr>
        <w:t>Ю.М. Козлов детермінує провадження "як нормативно врегульований порядок здійснення процесуальних дій, який забезпечує законний та обов’язковий розгляд і вирішення індивідуальних адміністративних справ, об’єднаних спільністю предмета"</w:t>
      </w:r>
      <w:r w:rsidRPr="009D1495">
        <w:rPr>
          <w:rStyle w:val="af2"/>
          <w:sz w:val="28"/>
          <w:szCs w:val="28"/>
        </w:rPr>
        <w:footnoteReference w:id="13"/>
      </w:r>
      <w:r w:rsidRPr="009D1495">
        <w:rPr>
          <w:sz w:val="28"/>
          <w:szCs w:val="28"/>
        </w:rPr>
        <w:t>.</w:t>
      </w:r>
    </w:p>
    <w:p w:rsidR="004341D3" w:rsidRPr="009D1495" w:rsidRDefault="004341D3" w:rsidP="0049075E">
      <w:pPr>
        <w:ind w:firstLine="709"/>
        <w:jc w:val="both"/>
        <w:rPr>
          <w:spacing w:val="-8"/>
          <w:sz w:val="28"/>
          <w:szCs w:val="28"/>
        </w:rPr>
      </w:pPr>
      <w:r w:rsidRPr="009D1495">
        <w:rPr>
          <w:spacing w:val="-8"/>
          <w:sz w:val="28"/>
          <w:szCs w:val="28"/>
        </w:rPr>
        <w:t xml:space="preserve">Розглядаючи адміністративне провадження частиною адміністративного процесу, В.К. </w:t>
      </w:r>
      <w:proofErr w:type="spellStart"/>
      <w:r w:rsidRPr="009D1495">
        <w:rPr>
          <w:spacing w:val="-8"/>
          <w:sz w:val="28"/>
          <w:szCs w:val="28"/>
        </w:rPr>
        <w:t>Колпаков</w:t>
      </w:r>
      <w:proofErr w:type="spellEnd"/>
      <w:r w:rsidRPr="009D1495">
        <w:rPr>
          <w:spacing w:val="-8"/>
          <w:sz w:val="28"/>
          <w:szCs w:val="28"/>
        </w:rPr>
        <w:t xml:space="preserve"> визначає його як особливий вид адміністративної діяльності щодо вирішення справ певної категорії на підставі загальних та спеціальних процесуальних норм</w:t>
      </w:r>
      <w:r w:rsidRPr="009D1495">
        <w:rPr>
          <w:rStyle w:val="af2"/>
          <w:spacing w:val="-8"/>
          <w:sz w:val="28"/>
          <w:szCs w:val="28"/>
        </w:rPr>
        <w:footnoteReference w:id="14"/>
      </w:r>
      <w:r w:rsidRPr="009D1495">
        <w:rPr>
          <w:spacing w:val="-8"/>
          <w:sz w:val="28"/>
          <w:szCs w:val="28"/>
        </w:rPr>
        <w:t>.</w:t>
      </w:r>
    </w:p>
    <w:p w:rsidR="004341D3" w:rsidRPr="009D1495" w:rsidRDefault="004341D3" w:rsidP="0049075E">
      <w:pPr>
        <w:ind w:firstLine="708"/>
        <w:jc w:val="both"/>
        <w:rPr>
          <w:sz w:val="28"/>
          <w:szCs w:val="28"/>
        </w:rPr>
      </w:pPr>
      <w:r w:rsidRPr="009D1495">
        <w:rPr>
          <w:sz w:val="28"/>
          <w:szCs w:val="28"/>
        </w:rPr>
        <w:t xml:space="preserve">Теоретики права стверджують, що провадження - це якісно однорідна група процесуально-процедурних дій по владній реалізації будь-яких відособлених матеріально-правових норм. Такі дії об’єднуються єдністю кінцевої мети, потребами професійної спеціалізації праці щодо правозастосування, міркуваннями щодо підвищення ефективності правового регулювання. </w:t>
      </w:r>
    </w:p>
    <w:p w:rsidR="004341D3" w:rsidRPr="009D1495" w:rsidRDefault="004341D3" w:rsidP="0049075E">
      <w:pPr>
        <w:ind w:firstLine="708"/>
        <w:jc w:val="both"/>
        <w:rPr>
          <w:sz w:val="28"/>
          <w:szCs w:val="28"/>
        </w:rPr>
      </w:pPr>
      <w:r w:rsidRPr="009D1495">
        <w:rPr>
          <w:sz w:val="28"/>
          <w:szCs w:val="28"/>
        </w:rPr>
        <w:t>Стадії адміністративного провадження мають певні власні ознаки, а саме:</w:t>
      </w:r>
    </w:p>
    <w:p w:rsidR="004341D3" w:rsidRPr="009D1495" w:rsidRDefault="004341D3" w:rsidP="0049075E">
      <w:pPr>
        <w:ind w:firstLine="708"/>
        <w:jc w:val="both"/>
        <w:rPr>
          <w:sz w:val="28"/>
          <w:szCs w:val="28"/>
        </w:rPr>
      </w:pPr>
      <w:r w:rsidRPr="009D1495">
        <w:rPr>
          <w:sz w:val="28"/>
          <w:szCs w:val="28"/>
        </w:rPr>
        <w:t xml:space="preserve">по-перше, вони здійснюються послідовно, тобто одна операція змінює другу, утворюючи своєрідний ланцюг дій; </w:t>
      </w:r>
    </w:p>
    <w:p w:rsidR="004341D3" w:rsidRPr="009D1495" w:rsidRDefault="004341D3" w:rsidP="0049075E">
      <w:pPr>
        <w:ind w:firstLine="708"/>
        <w:jc w:val="both"/>
        <w:rPr>
          <w:sz w:val="28"/>
          <w:szCs w:val="28"/>
        </w:rPr>
      </w:pPr>
      <w:r w:rsidRPr="009D1495">
        <w:rPr>
          <w:sz w:val="28"/>
          <w:szCs w:val="28"/>
        </w:rPr>
        <w:t xml:space="preserve">по-друге, розташування операцій у цьому ланцюгу має невипадковий характер. Їх послідовність логічно визначена. Так, винесення постанови у </w:t>
      </w:r>
      <w:r w:rsidRPr="009D1495">
        <w:rPr>
          <w:sz w:val="28"/>
          <w:szCs w:val="28"/>
        </w:rPr>
        <w:lastRenderedPageBreak/>
        <w:t xml:space="preserve">справі не може передувати такій операції, як складання протоколу про адміністративні правопорушення; </w:t>
      </w:r>
    </w:p>
    <w:p w:rsidR="004341D3" w:rsidRPr="009D1495" w:rsidRDefault="004341D3" w:rsidP="0049075E">
      <w:pPr>
        <w:ind w:firstLine="708"/>
        <w:jc w:val="both"/>
        <w:rPr>
          <w:sz w:val="28"/>
          <w:szCs w:val="28"/>
        </w:rPr>
      </w:pPr>
      <w:r w:rsidRPr="009D1495">
        <w:rPr>
          <w:sz w:val="28"/>
          <w:szCs w:val="28"/>
        </w:rPr>
        <w:t xml:space="preserve">по-третє, різним видам адміністративних проваджень притаманні різні за характером i призначенням операції. Відрізняються вони i за ступенем урегульованості адміністративно-процесуальними нормами; </w:t>
      </w:r>
    </w:p>
    <w:p w:rsidR="004341D3" w:rsidRPr="009D1495" w:rsidRDefault="004341D3" w:rsidP="0049075E">
      <w:pPr>
        <w:ind w:firstLine="708"/>
        <w:jc w:val="both"/>
        <w:rPr>
          <w:sz w:val="28"/>
          <w:szCs w:val="28"/>
        </w:rPr>
      </w:pPr>
      <w:r w:rsidRPr="009D1495">
        <w:rPr>
          <w:sz w:val="28"/>
          <w:szCs w:val="28"/>
        </w:rPr>
        <w:t xml:space="preserve">по-четверте, здійснення тієї або іншої операції у тому або іншому провадженні визначається адміністративно-процесуальними нормами i виступає як момент реалізації матеріальних норм адміністративного права. </w:t>
      </w:r>
    </w:p>
    <w:p w:rsidR="004341D3" w:rsidRPr="009D1495" w:rsidRDefault="004341D3" w:rsidP="0049075E">
      <w:pPr>
        <w:ind w:firstLine="708"/>
        <w:jc w:val="both"/>
        <w:rPr>
          <w:sz w:val="28"/>
          <w:szCs w:val="28"/>
        </w:rPr>
      </w:pPr>
      <w:r w:rsidRPr="009D1495">
        <w:rPr>
          <w:sz w:val="28"/>
          <w:szCs w:val="28"/>
        </w:rPr>
        <w:t xml:space="preserve">Дослідивши наведені дефініції адміністративного провадження, можливо надати власне визначення категорії "адміністративне провадження" як регламентовану положеннями адміністративно-процесуальних актів, владно-управлінську діяльність уповноважених суб'єктів публічної адміністрації, щодо розгляду і вирішення конкретних адміністративних справ у сфері державного управління. </w:t>
      </w:r>
    </w:p>
    <w:p w:rsidR="004341D3" w:rsidRPr="009D1495" w:rsidRDefault="004341D3" w:rsidP="0049075E">
      <w:pPr>
        <w:ind w:firstLine="708"/>
        <w:jc w:val="both"/>
        <w:rPr>
          <w:sz w:val="28"/>
          <w:szCs w:val="28"/>
        </w:rPr>
      </w:pPr>
      <w:r w:rsidRPr="009D1495">
        <w:rPr>
          <w:sz w:val="28"/>
          <w:szCs w:val="28"/>
        </w:rPr>
        <w:t xml:space="preserve">Провадження - це частинка адміністративного процесу. Провадження по розгляду конкретної індивідуальної справи є первинним елементом структури адміністративного процесу. Кожне таке провадження є своєрідною "цеглиною" у фундаменті адміністративного процесу. </w:t>
      </w:r>
    </w:p>
    <w:p w:rsidR="004341D3" w:rsidRPr="009D1495" w:rsidRDefault="004341D3" w:rsidP="0049075E">
      <w:pPr>
        <w:ind w:firstLine="708"/>
        <w:jc w:val="both"/>
        <w:rPr>
          <w:sz w:val="28"/>
          <w:szCs w:val="28"/>
        </w:rPr>
      </w:pPr>
      <w:r w:rsidRPr="009D1495">
        <w:rPr>
          <w:sz w:val="28"/>
          <w:szCs w:val="28"/>
        </w:rPr>
        <w:t xml:space="preserve">Зазначимо, що представники теорії адміністративного та процесуального права у переважній більшості випадків проводять і подальший класифікаційний поділ проваджень. Так, провадження розгляду конкретної справи поділяються на певні стадії, які, в свою чергу, поділяються на етапи та дії. Означені логічні операції, є продовженням структури адміністративного процесу. </w:t>
      </w:r>
    </w:p>
    <w:p w:rsidR="004341D3" w:rsidRPr="009D1495" w:rsidRDefault="004341D3" w:rsidP="0049075E">
      <w:pPr>
        <w:ind w:firstLine="709"/>
        <w:jc w:val="both"/>
        <w:rPr>
          <w:sz w:val="28"/>
          <w:szCs w:val="28"/>
        </w:rPr>
      </w:pPr>
      <w:r w:rsidRPr="009D1495">
        <w:rPr>
          <w:sz w:val="28"/>
          <w:szCs w:val="28"/>
        </w:rPr>
        <w:t xml:space="preserve">Наступним елементом структури адміністративного процесу виступає "стадія адміністративного провадження". </w:t>
      </w:r>
    </w:p>
    <w:p w:rsidR="004341D3" w:rsidRPr="009D1495" w:rsidRDefault="004341D3" w:rsidP="0049075E">
      <w:pPr>
        <w:ind w:firstLine="708"/>
        <w:jc w:val="both"/>
        <w:rPr>
          <w:sz w:val="28"/>
          <w:szCs w:val="28"/>
        </w:rPr>
      </w:pPr>
      <w:r w:rsidRPr="009D1495">
        <w:rPr>
          <w:sz w:val="28"/>
          <w:szCs w:val="28"/>
        </w:rPr>
        <w:t xml:space="preserve">Стадії існують у будь-якому адміністративному провадженні. Кожному виду адміністративних проваджень притаманні свої стадії, які не повторюються в інших видах. Саме тому через стадії, через їх аналіз характеризуються адміністративні провадження. Тобто, розглянути або дати характеристику тому чи іншому адміністративному провадженню здебільшого означає – проаналізувати кожну з його стадій. </w:t>
      </w:r>
    </w:p>
    <w:p w:rsidR="004341D3" w:rsidRPr="009D1495" w:rsidRDefault="004341D3" w:rsidP="0049075E">
      <w:pPr>
        <w:ind w:firstLine="708"/>
        <w:jc w:val="both"/>
        <w:rPr>
          <w:sz w:val="28"/>
          <w:szCs w:val="28"/>
        </w:rPr>
      </w:pPr>
      <w:r w:rsidRPr="009D1495">
        <w:rPr>
          <w:sz w:val="28"/>
          <w:szCs w:val="28"/>
        </w:rPr>
        <w:t xml:space="preserve">Треба зазначити, що стадії одних видів проваджень зафіксовані в нормативному порядку, інших – не зафіксовані i являють собою специфічний результат доктринального узагальнення чинних у тій чи іншій сфері правил. </w:t>
      </w:r>
    </w:p>
    <w:p w:rsidR="004341D3" w:rsidRPr="009D1495" w:rsidRDefault="004341D3" w:rsidP="0049075E">
      <w:pPr>
        <w:ind w:firstLine="709"/>
        <w:jc w:val="both"/>
        <w:rPr>
          <w:sz w:val="28"/>
          <w:szCs w:val="28"/>
        </w:rPr>
      </w:pPr>
      <w:r w:rsidRPr="009D1495">
        <w:rPr>
          <w:sz w:val="28"/>
          <w:szCs w:val="28"/>
        </w:rPr>
        <w:t>Розкриваючи правовий зміст даної дефініції слід зазначити, що більшість науковців розкривають дане поняття, як "послідовно змінюючи одна одну операції, що логічно пов'язані між собою та в своїй сукупності спрямовані на забезпечення здійснення адміністративного провадження".</w:t>
      </w:r>
    </w:p>
    <w:p w:rsidR="004341D3" w:rsidRPr="009D1495" w:rsidRDefault="004341D3" w:rsidP="0049075E">
      <w:pPr>
        <w:ind w:firstLine="708"/>
        <w:jc w:val="both"/>
        <w:rPr>
          <w:sz w:val="28"/>
          <w:szCs w:val="28"/>
        </w:rPr>
      </w:pPr>
      <w:r w:rsidRPr="009D1495">
        <w:rPr>
          <w:sz w:val="28"/>
          <w:szCs w:val="28"/>
        </w:rPr>
        <w:t xml:space="preserve">Існує дуже багато точок зору правників щодо кількості стадій в окремих провадженнях, але це не має принципового характеру. Стадії можна подовжувати, можна дробити на окремі дії, називати основними або допоміжними, давати їм різні назви тощо. Принципово важливим тут є те, що у підсумку стадії повинні повно i точно відображати цілісну картину </w:t>
      </w:r>
      <w:r w:rsidRPr="009D1495">
        <w:rPr>
          <w:sz w:val="28"/>
          <w:szCs w:val="28"/>
        </w:rPr>
        <w:lastRenderedPageBreak/>
        <w:t>провадження, як сукупність окремих дій або операцій, що здійснюються у процесі реалізації адміністративно-правових норм.</w:t>
      </w:r>
      <w:r w:rsidRPr="009D1495">
        <w:rPr>
          <w:rStyle w:val="af2"/>
          <w:sz w:val="28"/>
          <w:szCs w:val="28"/>
        </w:rPr>
        <w:footnoteReference w:id="15"/>
      </w:r>
    </w:p>
    <w:p w:rsidR="004341D3" w:rsidRPr="009D1495" w:rsidRDefault="004341D3" w:rsidP="0049075E">
      <w:pPr>
        <w:ind w:firstLine="708"/>
        <w:jc w:val="both"/>
        <w:rPr>
          <w:sz w:val="28"/>
          <w:szCs w:val="28"/>
        </w:rPr>
      </w:pPr>
      <w:r w:rsidRPr="009D1495">
        <w:rPr>
          <w:sz w:val="28"/>
          <w:szCs w:val="28"/>
        </w:rPr>
        <w:t>На нашу думку доречно вести мову про наявність п’яти основних стадій адміністративного провадження:</w:t>
      </w:r>
    </w:p>
    <w:p w:rsidR="004341D3" w:rsidRPr="009D1495" w:rsidRDefault="004341D3" w:rsidP="00F86A79">
      <w:pPr>
        <w:numPr>
          <w:ilvl w:val="0"/>
          <w:numId w:val="44"/>
        </w:numPr>
        <w:jc w:val="both"/>
        <w:rPr>
          <w:i/>
          <w:sz w:val="28"/>
          <w:szCs w:val="28"/>
        </w:rPr>
      </w:pPr>
      <w:r w:rsidRPr="009D1495">
        <w:rPr>
          <w:i/>
          <w:sz w:val="28"/>
          <w:szCs w:val="28"/>
        </w:rPr>
        <w:t>Порушення провадження.</w:t>
      </w:r>
    </w:p>
    <w:p w:rsidR="004341D3" w:rsidRPr="009D1495" w:rsidRDefault="004341D3" w:rsidP="00F86A79">
      <w:pPr>
        <w:numPr>
          <w:ilvl w:val="0"/>
          <w:numId w:val="44"/>
        </w:numPr>
        <w:jc w:val="both"/>
        <w:rPr>
          <w:i/>
          <w:sz w:val="28"/>
          <w:szCs w:val="28"/>
        </w:rPr>
      </w:pPr>
      <w:r w:rsidRPr="009D1495">
        <w:rPr>
          <w:i/>
          <w:sz w:val="28"/>
          <w:szCs w:val="28"/>
        </w:rPr>
        <w:t>Розгляд справи.</w:t>
      </w:r>
    </w:p>
    <w:p w:rsidR="004341D3" w:rsidRPr="009D1495" w:rsidRDefault="004341D3" w:rsidP="00F86A79">
      <w:pPr>
        <w:numPr>
          <w:ilvl w:val="0"/>
          <w:numId w:val="44"/>
        </w:numPr>
        <w:jc w:val="both"/>
        <w:rPr>
          <w:i/>
          <w:sz w:val="28"/>
          <w:szCs w:val="28"/>
        </w:rPr>
      </w:pPr>
      <w:r w:rsidRPr="009D1495">
        <w:rPr>
          <w:i/>
          <w:sz w:val="28"/>
          <w:szCs w:val="28"/>
        </w:rPr>
        <w:t>Прийняття рішення в справі.</w:t>
      </w:r>
    </w:p>
    <w:p w:rsidR="004341D3" w:rsidRPr="009D1495" w:rsidRDefault="004341D3" w:rsidP="00F86A79">
      <w:pPr>
        <w:numPr>
          <w:ilvl w:val="0"/>
          <w:numId w:val="44"/>
        </w:numPr>
        <w:jc w:val="both"/>
        <w:rPr>
          <w:i/>
          <w:sz w:val="28"/>
          <w:szCs w:val="28"/>
        </w:rPr>
      </w:pPr>
      <w:r w:rsidRPr="009D1495">
        <w:rPr>
          <w:i/>
          <w:sz w:val="28"/>
          <w:szCs w:val="28"/>
        </w:rPr>
        <w:t>Оскарження рішення.</w:t>
      </w:r>
    </w:p>
    <w:p w:rsidR="004341D3" w:rsidRPr="009D1495" w:rsidRDefault="004341D3" w:rsidP="00F86A79">
      <w:pPr>
        <w:numPr>
          <w:ilvl w:val="0"/>
          <w:numId w:val="44"/>
        </w:numPr>
        <w:jc w:val="both"/>
        <w:rPr>
          <w:i/>
          <w:sz w:val="28"/>
          <w:szCs w:val="28"/>
        </w:rPr>
      </w:pPr>
      <w:r w:rsidRPr="009D1495">
        <w:rPr>
          <w:i/>
          <w:sz w:val="28"/>
          <w:szCs w:val="28"/>
        </w:rPr>
        <w:t>Виконання прийнятого рішення.</w:t>
      </w:r>
    </w:p>
    <w:p w:rsidR="004341D3" w:rsidRPr="009D1495" w:rsidRDefault="004341D3" w:rsidP="0049075E">
      <w:pPr>
        <w:ind w:firstLine="708"/>
        <w:jc w:val="both"/>
        <w:rPr>
          <w:sz w:val="28"/>
          <w:szCs w:val="28"/>
        </w:rPr>
      </w:pPr>
    </w:p>
    <w:p w:rsidR="004341D3" w:rsidRPr="009D1495" w:rsidRDefault="004341D3" w:rsidP="0049075E">
      <w:pPr>
        <w:ind w:firstLine="709"/>
        <w:jc w:val="both"/>
        <w:rPr>
          <w:sz w:val="28"/>
          <w:szCs w:val="28"/>
        </w:rPr>
      </w:pPr>
      <w:r w:rsidRPr="009D1495">
        <w:rPr>
          <w:sz w:val="28"/>
          <w:szCs w:val="28"/>
        </w:rPr>
        <w:t>На стадії порушення провадження відбувається процесуальний початок відповідної діяльності уповноваженого суб’єкта, що спрямована на вирішення адміністративної справи. Так, наприклад у провадженні щодо адміністративних деліктів початком порушення провадження буде момент виявлення адміністративного правопорушення відповідним суб’єктом юрисдикції, а в провадженні щодо розгляду звернень громадян – отримання уповноваженим органом звернення.</w:t>
      </w:r>
    </w:p>
    <w:p w:rsidR="004341D3" w:rsidRPr="009D1495" w:rsidRDefault="004341D3" w:rsidP="0049075E">
      <w:pPr>
        <w:ind w:firstLine="709"/>
        <w:jc w:val="both"/>
        <w:rPr>
          <w:sz w:val="28"/>
          <w:szCs w:val="28"/>
        </w:rPr>
      </w:pPr>
      <w:r w:rsidRPr="009D1495">
        <w:rPr>
          <w:sz w:val="28"/>
          <w:szCs w:val="28"/>
        </w:rPr>
        <w:t>На цій стадії характерне необхідних процесуальних документів – протоколу про адміністративне правопорушення, заповнення облікової картки або картки особистого прийому тощо.</w:t>
      </w:r>
    </w:p>
    <w:p w:rsidR="004341D3" w:rsidRPr="009D1495" w:rsidRDefault="004341D3" w:rsidP="0049075E">
      <w:pPr>
        <w:ind w:firstLine="708"/>
        <w:jc w:val="both"/>
        <w:rPr>
          <w:sz w:val="28"/>
          <w:szCs w:val="28"/>
        </w:rPr>
      </w:pPr>
      <w:r w:rsidRPr="009D1495">
        <w:rPr>
          <w:sz w:val="28"/>
          <w:szCs w:val="28"/>
        </w:rPr>
        <w:t xml:space="preserve">Стадія розгляду справи характеризується проведенням певних процесуальних дій що направленні на з'ясування всіх обставин справи, дослідження доказів, аналіз поданих документів, їх перевірка тощо. </w:t>
      </w:r>
    </w:p>
    <w:p w:rsidR="004341D3" w:rsidRPr="009D1495" w:rsidRDefault="004341D3" w:rsidP="0049075E">
      <w:pPr>
        <w:ind w:firstLine="709"/>
        <w:jc w:val="both"/>
        <w:rPr>
          <w:sz w:val="28"/>
          <w:szCs w:val="28"/>
        </w:rPr>
      </w:pPr>
      <w:r w:rsidRPr="009D1495">
        <w:rPr>
          <w:sz w:val="28"/>
          <w:szCs w:val="28"/>
        </w:rPr>
        <w:t>Слід зазначити, що деякі науковці поєднують дві стадії "порушення провадження" та "розгляд справи" в одну, що на нашу думку не має принципового значення для розуміння сутності та структури адміністративного процесу.</w:t>
      </w:r>
    </w:p>
    <w:p w:rsidR="004341D3" w:rsidRPr="009D1495" w:rsidRDefault="004341D3" w:rsidP="0049075E">
      <w:pPr>
        <w:ind w:firstLine="709"/>
        <w:jc w:val="both"/>
        <w:rPr>
          <w:sz w:val="28"/>
          <w:szCs w:val="28"/>
        </w:rPr>
      </w:pPr>
      <w:r w:rsidRPr="009D1495">
        <w:rPr>
          <w:sz w:val="28"/>
          <w:szCs w:val="28"/>
        </w:rPr>
        <w:t>Стадія прийняття рішення у справі, в ході якої дають юридичну оцінку зібраної інформації, повно та всебічно досліджують матеріали справи з метою встановлення об’єктивної істини, приймають конкретне рішення.</w:t>
      </w:r>
    </w:p>
    <w:p w:rsidR="004341D3" w:rsidRPr="009D1495" w:rsidRDefault="004341D3" w:rsidP="0049075E">
      <w:pPr>
        <w:ind w:firstLine="709"/>
        <w:jc w:val="both"/>
        <w:rPr>
          <w:sz w:val="28"/>
          <w:szCs w:val="28"/>
        </w:rPr>
      </w:pPr>
      <w:r w:rsidRPr="009D1495">
        <w:rPr>
          <w:sz w:val="28"/>
          <w:szCs w:val="28"/>
        </w:rPr>
        <w:t>Стадія оскарження або опротестування рішення у справі, що носить факультативний характер.</w:t>
      </w:r>
    </w:p>
    <w:p w:rsidR="004341D3" w:rsidRPr="009D1495" w:rsidRDefault="004341D3" w:rsidP="0049075E">
      <w:pPr>
        <w:ind w:firstLine="709"/>
        <w:jc w:val="both"/>
        <w:rPr>
          <w:sz w:val="28"/>
          <w:szCs w:val="28"/>
        </w:rPr>
      </w:pPr>
      <w:r w:rsidRPr="009D1495">
        <w:rPr>
          <w:sz w:val="28"/>
          <w:szCs w:val="28"/>
        </w:rPr>
        <w:t>Стадія виконання прийнятого рішення, в ході якої логічно завершується діяльність у адміністративній справі. Важливість цієї стадії обумовлено тим, що без неї все провадження у справі фактично втрачає сенс, набуваючи чисто формального характеру.</w:t>
      </w:r>
    </w:p>
    <w:p w:rsidR="004341D3" w:rsidRPr="009D1495" w:rsidRDefault="004341D3" w:rsidP="0049075E">
      <w:pPr>
        <w:ind w:firstLine="709"/>
        <w:jc w:val="both"/>
        <w:rPr>
          <w:sz w:val="28"/>
          <w:szCs w:val="28"/>
        </w:rPr>
      </w:pPr>
      <w:r w:rsidRPr="009D1495">
        <w:rPr>
          <w:sz w:val="28"/>
          <w:szCs w:val="28"/>
        </w:rPr>
        <w:t xml:space="preserve">У свою чергу, в стадіях адміністративно-процесуальної діяльності є ще більш </w:t>
      </w:r>
      <w:proofErr w:type="spellStart"/>
      <w:r w:rsidRPr="009D1495">
        <w:rPr>
          <w:sz w:val="28"/>
          <w:szCs w:val="28"/>
        </w:rPr>
        <w:t>низькорівневі</w:t>
      </w:r>
      <w:proofErr w:type="spellEnd"/>
      <w:r w:rsidRPr="009D1495">
        <w:rPr>
          <w:sz w:val="28"/>
          <w:szCs w:val="28"/>
        </w:rPr>
        <w:t xml:space="preserve"> елементи - процесуальні етапи та процесуальні дії, якими наповнені стадії адміністративного провадження. Кожна стадія адміністративно-процесуальної діяльності складається з певних проміжних фрагментів. Так, у стадії порушення провадження в справі про адміністративне правопорушення можна виділити етап припинення правопорушення та </w:t>
      </w:r>
      <w:r w:rsidRPr="009D1495">
        <w:rPr>
          <w:sz w:val="28"/>
          <w:szCs w:val="28"/>
        </w:rPr>
        <w:lastRenderedPageBreak/>
        <w:t>застосування відповідних заходів, що забезпечують провадження в справі, наприклад, адміністративного затримання.</w:t>
      </w:r>
    </w:p>
    <w:p w:rsidR="004341D3" w:rsidRPr="009D1495" w:rsidRDefault="004341D3" w:rsidP="0049075E">
      <w:pPr>
        <w:ind w:firstLine="708"/>
        <w:jc w:val="both"/>
        <w:rPr>
          <w:sz w:val="28"/>
          <w:szCs w:val="28"/>
        </w:rPr>
      </w:pPr>
      <w:r w:rsidRPr="009D1495">
        <w:rPr>
          <w:sz w:val="28"/>
          <w:szCs w:val="28"/>
        </w:rPr>
        <w:t>Етапи адміністративного провадження – це сукупність послідовних процесуальних дій, об’єднаних єдиною проміжною метою на певному відтинку конкретного адміністративного провадження.</w:t>
      </w:r>
    </w:p>
    <w:p w:rsidR="004341D3" w:rsidRPr="009D1495" w:rsidRDefault="004341D3" w:rsidP="0049075E">
      <w:pPr>
        <w:ind w:firstLine="709"/>
        <w:jc w:val="both"/>
        <w:rPr>
          <w:sz w:val="28"/>
          <w:szCs w:val="28"/>
        </w:rPr>
      </w:pPr>
      <w:r w:rsidRPr="009D1495">
        <w:rPr>
          <w:sz w:val="28"/>
          <w:szCs w:val="28"/>
        </w:rPr>
        <w:t>Процесуальним етапам притаманна наявність своїх безпосередніх цілей і завдань, а також кола суб’єктів їх здійснення (складання протоколу про правопорушення).</w:t>
      </w:r>
    </w:p>
    <w:p w:rsidR="004341D3" w:rsidRPr="009D1495" w:rsidRDefault="004341D3" w:rsidP="0049075E">
      <w:pPr>
        <w:ind w:firstLine="708"/>
        <w:jc w:val="both"/>
        <w:rPr>
          <w:sz w:val="28"/>
          <w:szCs w:val="28"/>
        </w:rPr>
      </w:pPr>
      <w:r w:rsidRPr="009D1495">
        <w:rPr>
          <w:sz w:val="28"/>
          <w:szCs w:val="28"/>
        </w:rPr>
        <w:t>Дія адміністративного провадження - це найменший структурний елемент адміністративного процесу.</w:t>
      </w:r>
    </w:p>
    <w:p w:rsidR="004341D3" w:rsidRPr="009D1495" w:rsidRDefault="004341D3" w:rsidP="0049075E">
      <w:pPr>
        <w:ind w:firstLine="709"/>
        <w:jc w:val="both"/>
        <w:rPr>
          <w:sz w:val="28"/>
          <w:szCs w:val="28"/>
        </w:rPr>
      </w:pPr>
      <w:r w:rsidRPr="009D1495">
        <w:rPr>
          <w:sz w:val="28"/>
          <w:szCs w:val="28"/>
        </w:rPr>
        <w:t>Адміністративно-процесуальні дії становлять основу конструкції всієї системи адміністративного процесу.</w:t>
      </w:r>
    </w:p>
    <w:p w:rsidR="004341D3" w:rsidRPr="009D1495" w:rsidRDefault="004341D3" w:rsidP="0049075E">
      <w:pPr>
        <w:ind w:firstLine="709"/>
        <w:jc w:val="both"/>
        <w:rPr>
          <w:sz w:val="28"/>
          <w:szCs w:val="28"/>
        </w:rPr>
      </w:pPr>
      <w:r w:rsidRPr="009D1495">
        <w:rPr>
          <w:b/>
          <w:sz w:val="28"/>
          <w:szCs w:val="28"/>
        </w:rPr>
        <w:t>Висновки до третього питання.</w:t>
      </w:r>
      <w:r w:rsidRPr="009D1495">
        <w:rPr>
          <w:sz w:val="28"/>
          <w:szCs w:val="28"/>
        </w:rPr>
        <w:t xml:space="preserve"> Структуру адміністративного процесу потрібно розглядати через призму трьох основних концепцій розуміння адміністративного процесу. </w:t>
      </w:r>
    </w:p>
    <w:p w:rsidR="004341D3" w:rsidRPr="009D1495" w:rsidRDefault="004341D3" w:rsidP="0049075E">
      <w:pPr>
        <w:ind w:firstLine="709"/>
        <w:jc w:val="both"/>
        <w:rPr>
          <w:sz w:val="28"/>
          <w:szCs w:val="28"/>
        </w:rPr>
      </w:pPr>
      <w:r w:rsidRPr="009D1495">
        <w:rPr>
          <w:sz w:val="28"/>
          <w:szCs w:val="28"/>
        </w:rPr>
        <w:t xml:space="preserve">Загалом, адміністративний процес складається з адміністративного судочинства та адміністративних процедур. Адміністративні процедури (адміністративні провадження) поділяються на п’ять основних стадій (може бути яке менше, так й більше): порушення, розгляд, прийняття рішення, оскарження, виконання. </w:t>
      </w:r>
    </w:p>
    <w:p w:rsidR="004341D3" w:rsidRPr="009D1495" w:rsidRDefault="004341D3" w:rsidP="0049075E">
      <w:pPr>
        <w:ind w:firstLine="708"/>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ІV. </w:t>
      </w:r>
    </w:p>
    <w:p w:rsidR="004341D3" w:rsidRPr="009D1495" w:rsidRDefault="004341D3" w:rsidP="0049075E">
      <w:pPr>
        <w:jc w:val="center"/>
        <w:rPr>
          <w:b/>
          <w:sz w:val="28"/>
          <w:szCs w:val="28"/>
        </w:rPr>
      </w:pPr>
      <w:r w:rsidRPr="009D1495">
        <w:rPr>
          <w:b/>
          <w:sz w:val="28"/>
          <w:szCs w:val="28"/>
        </w:rPr>
        <w:t>ВИДИ ТА КЛАСИФІКАЦІЯ АДМІНІСТРАТИВНИХ ПРОВАДЖЕНЬ</w:t>
      </w:r>
    </w:p>
    <w:p w:rsidR="004341D3" w:rsidRPr="009D1495" w:rsidRDefault="004341D3" w:rsidP="0049075E">
      <w:pPr>
        <w:pStyle w:val="a5"/>
        <w:ind w:left="1080"/>
        <w:jc w:val="both"/>
        <w:rPr>
          <w:b/>
          <w:sz w:val="28"/>
          <w:szCs w:val="28"/>
        </w:rPr>
      </w:pPr>
    </w:p>
    <w:p w:rsidR="004341D3" w:rsidRPr="009D1495" w:rsidRDefault="004341D3" w:rsidP="0049075E">
      <w:pPr>
        <w:ind w:firstLine="709"/>
        <w:jc w:val="both"/>
        <w:rPr>
          <w:sz w:val="28"/>
          <w:szCs w:val="28"/>
        </w:rPr>
      </w:pPr>
      <w:r w:rsidRPr="009D1495">
        <w:rPr>
          <w:sz w:val="28"/>
          <w:szCs w:val="28"/>
        </w:rPr>
        <w:t>Виділення окремих проваджень у межах адміністративного процесу обумовлено низкою чинників. Насамперед кожному провадженню притаманні свої мета й коло завдань, які розв’язують для досягнення цієї мети. Справді, мета провадження в справах про адміністративні правопорушення одна, а провадження за заявою громадянина - зовсім інша. Згідно з цим слід розрізняти й завдання названих проваджень.</w:t>
      </w:r>
    </w:p>
    <w:p w:rsidR="004341D3" w:rsidRPr="009D1495" w:rsidRDefault="004341D3" w:rsidP="0049075E">
      <w:pPr>
        <w:ind w:firstLine="709"/>
        <w:jc w:val="both"/>
        <w:rPr>
          <w:sz w:val="28"/>
          <w:szCs w:val="28"/>
        </w:rPr>
      </w:pPr>
      <w:r w:rsidRPr="009D1495">
        <w:rPr>
          <w:sz w:val="28"/>
          <w:szCs w:val="28"/>
        </w:rPr>
        <w:t>Реальний розподіл адміністративного процесу на відповідні процесуальні провадження відбиває об’єктивну необхідність суспільного розділення праці та професіональної спеціалізації діяльності різних уповноважених суб’єктів. При цьому виділення конкретних проваджень у межах адміністративного процесу пов’язано й з необхідністю врегулювання певних, якісно однорідних суспільних відносин, що складаються в адміністративно-процесуальній сфері та, отже, набувають характеру процесуальних правовідносин.</w:t>
      </w:r>
    </w:p>
    <w:p w:rsidR="004341D3" w:rsidRPr="009D1495" w:rsidRDefault="004341D3" w:rsidP="0049075E">
      <w:pPr>
        <w:ind w:firstLine="709"/>
        <w:jc w:val="both"/>
        <w:rPr>
          <w:sz w:val="28"/>
          <w:szCs w:val="28"/>
        </w:rPr>
      </w:pPr>
      <w:r w:rsidRPr="009D1495">
        <w:rPr>
          <w:sz w:val="28"/>
          <w:szCs w:val="28"/>
        </w:rPr>
        <w:t xml:space="preserve">На думку Ю.П. </w:t>
      </w:r>
      <w:proofErr w:type="spellStart"/>
      <w:r w:rsidRPr="009D1495">
        <w:rPr>
          <w:sz w:val="28"/>
          <w:szCs w:val="28"/>
        </w:rPr>
        <w:t>Битяка</w:t>
      </w:r>
      <w:proofErr w:type="spellEnd"/>
      <w:r w:rsidRPr="009D1495">
        <w:rPr>
          <w:sz w:val="28"/>
          <w:szCs w:val="28"/>
        </w:rPr>
        <w:t xml:space="preserve"> за функціональною ознакою в структурі адміністративного процесу можуть бути виділені: </w:t>
      </w:r>
    </w:p>
    <w:p w:rsidR="004341D3" w:rsidRPr="009D1495" w:rsidRDefault="004341D3" w:rsidP="0049075E">
      <w:pPr>
        <w:ind w:firstLine="709"/>
        <w:jc w:val="both"/>
        <w:rPr>
          <w:sz w:val="28"/>
          <w:szCs w:val="28"/>
        </w:rPr>
      </w:pPr>
      <w:r w:rsidRPr="009D1495">
        <w:rPr>
          <w:sz w:val="28"/>
          <w:szCs w:val="28"/>
        </w:rPr>
        <w:t xml:space="preserve">а) провадження, що носять установчий характер (провадження по утворенню державних органів, суб’єктів підприємницької діяльності); </w:t>
      </w:r>
    </w:p>
    <w:p w:rsidR="004341D3" w:rsidRPr="009D1495" w:rsidRDefault="004341D3" w:rsidP="0049075E">
      <w:pPr>
        <w:ind w:firstLine="709"/>
        <w:jc w:val="both"/>
        <w:rPr>
          <w:sz w:val="28"/>
          <w:szCs w:val="28"/>
        </w:rPr>
      </w:pPr>
      <w:r w:rsidRPr="009D1495">
        <w:rPr>
          <w:sz w:val="28"/>
          <w:szCs w:val="28"/>
        </w:rPr>
        <w:t xml:space="preserve">б) провадження, що мають правотворчий характер (провадження по відпрацюванню та прийняттю нормативних актів); </w:t>
      </w:r>
    </w:p>
    <w:p w:rsidR="004341D3" w:rsidRPr="009D1495" w:rsidRDefault="004341D3" w:rsidP="0049075E">
      <w:pPr>
        <w:ind w:firstLine="709"/>
        <w:jc w:val="both"/>
        <w:rPr>
          <w:sz w:val="28"/>
          <w:szCs w:val="28"/>
        </w:rPr>
      </w:pPr>
      <w:r w:rsidRPr="009D1495">
        <w:rPr>
          <w:sz w:val="28"/>
          <w:szCs w:val="28"/>
        </w:rPr>
        <w:lastRenderedPageBreak/>
        <w:t xml:space="preserve">в) правоохоронні провадження (провадження в справах про адміністративні правопорушення, провадження по скаргах громадян); </w:t>
      </w:r>
    </w:p>
    <w:p w:rsidR="004341D3" w:rsidRPr="009D1495" w:rsidRDefault="004341D3" w:rsidP="0049075E">
      <w:pPr>
        <w:ind w:firstLine="709"/>
        <w:jc w:val="both"/>
        <w:rPr>
          <w:sz w:val="28"/>
          <w:szCs w:val="28"/>
        </w:rPr>
      </w:pPr>
      <w:r w:rsidRPr="009D1495">
        <w:rPr>
          <w:sz w:val="28"/>
          <w:szCs w:val="28"/>
        </w:rPr>
        <w:t xml:space="preserve">г) </w:t>
      </w:r>
      <w:proofErr w:type="spellStart"/>
      <w:r w:rsidRPr="009D1495">
        <w:rPr>
          <w:sz w:val="28"/>
          <w:szCs w:val="28"/>
        </w:rPr>
        <w:t>правонаділяючі</w:t>
      </w:r>
      <w:proofErr w:type="spellEnd"/>
      <w:r w:rsidRPr="009D1495">
        <w:rPr>
          <w:sz w:val="28"/>
          <w:szCs w:val="28"/>
        </w:rPr>
        <w:t xml:space="preserve"> провадження (провадження по реалізації контрольно-наглядових повноважень).</w:t>
      </w:r>
      <w:r w:rsidRPr="009D1495">
        <w:rPr>
          <w:rStyle w:val="af2"/>
          <w:sz w:val="28"/>
          <w:szCs w:val="28"/>
        </w:rPr>
        <w:footnoteReference w:id="16"/>
      </w:r>
    </w:p>
    <w:p w:rsidR="004341D3" w:rsidRPr="009D1495" w:rsidRDefault="004341D3" w:rsidP="0049075E">
      <w:pPr>
        <w:ind w:firstLine="709"/>
        <w:jc w:val="both"/>
        <w:rPr>
          <w:sz w:val="28"/>
          <w:szCs w:val="28"/>
        </w:rPr>
      </w:pPr>
      <w:r w:rsidRPr="009D1495">
        <w:rPr>
          <w:sz w:val="28"/>
          <w:szCs w:val="28"/>
        </w:rPr>
        <w:t>Крім того, більшість авторів виділяють звичайне та прискорене провадження. При цьому прискорене провадження (наприклад, провадження в справі про адміністративне правопорушення) характеризується спрощеною процесуальною регламентацією, мінімальною кількістю процесуальних актів, певною "спресованістю" стадій.</w:t>
      </w:r>
    </w:p>
    <w:p w:rsidR="004341D3" w:rsidRPr="009D1495" w:rsidRDefault="004341D3" w:rsidP="0049075E">
      <w:pPr>
        <w:ind w:firstLine="709"/>
        <w:jc w:val="both"/>
        <w:rPr>
          <w:sz w:val="28"/>
          <w:szCs w:val="28"/>
        </w:rPr>
      </w:pPr>
      <w:r w:rsidRPr="009D1495">
        <w:rPr>
          <w:sz w:val="28"/>
          <w:szCs w:val="28"/>
        </w:rPr>
        <w:t xml:space="preserve">У загальному вигляді під час класифікації за індивідуально-конкретними справами систему адміністративних проваджень, що складають структуру адміністративного процесу, може бути подано таким чином: </w:t>
      </w:r>
    </w:p>
    <w:p w:rsidR="004341D3" w:rsidRPr="009D1495" w:rsidRDefault="004341D3" w:rsidP="0049075E">
      <w:pPr>
        <w:ind w:firstLine="709"/>
        <w:jc w:val="both"/>
        <w:rPr>
          <w:sz w:val="28"/>
          <w:szCs w:val="28"/>
        </w:rPr>
      </w:pPr>
      <w:r w:rsidRPr="009D1495">
        <w:rPr>
          <w:sz w:val="28"/>
          <w:szCs w:val="28"/>
        </w:rPr>
        <w:t xml:space="preserve">1) провадження по відпрацюванню та прийняттю нормативних актів; </w:t>
      </w:r>
    </w:p>
    <w:p w:rsidR="004341D3" w:rsidRPr="009D1495" w:rsidRDefault="004341D3" w:rsidP="0049075E">
      <w:pPr>
        <w:ind w:firstLine="709"/>
        <w:jc w:val="both"/>
        <w:rPr>
          <w:sz w:val="28"/>
          <w:szCs w:val="28"/>
        </w:rPr>
      </w:pPr>
      <w:r w:rsidRPr="009D1495">
        <w:rPr>
          <w:sz w:val="28"/>
          <w:szCs w:val="28"/>
        </w:rPr>
        <w:t xml:space="preserve">2) провадження по прийняттю індивідуальних актів управління; </w:t>
      </w:r>
    </w:p>
    <w:p w:rsidR="004341D3" w:rsidRPr="009D1495" w:rsidRDefault="004341D3" w:rsidP="0049075E">
      <w:pPr>
        <w:ind w:firstLine="709"/>
        <w:jc w:val="both"/>
        <w:rPr>
          <w:sz w:val="28"/>
          <w:szCs w:val="28"/>
        </w:rPr>
      </w:pPr>
      <w:r w:rsidRPr="009D1495">
        <w:rPr>
          <w:sz w:val="28"/>
          <w:szCs w:val="28"/>
        </w:rPr>
        <w:t xml:space="preserve">3) провадження по оскарженню рішень, дій або бездіяльності органів і посадових осіб, що порушують права громадян; </w:t>
      </w:r>
    </w:p>
    <w:p w:rsidR="004341D3" w:rsidRPr="009D1495" w:rsidRDefault="004341D3" w:rsidP="0049075E">
      <w:pPr>
        <w:ind w:firstLine="709"/>
        <w:jc w:val="both"/>
        <w:rPr>
          <w:sz w:val="28"/>
          <w:szCs w:val="28"/>
        </w:rPr>
      </w:pPr>
      <w:r w:rsidRPr="009D1495">
        <w:rPr>
          <w:sz w:val="28"/>
          <w:szCs w:val="28"/>
        </w:rPr>
        <w:t xml:space="preserve">4) провадження по зверненнях громадян; </w:t>
      </w:r>
    </w:p>
    <w:p w:rsidR="004341D3" w:rsidRPr="009D1495" w:rsidRDefault="004341D3" w:rsidP="0049075E">
      <w:pPr>
        <w:ind w:firstLine="709"/>
        <w:jc w:val="both"/>
        <w:rPr>
          <w:sz w:val="28"/>
          <w:szCs w:val="28"/>
        </w:rPr>
      </w:pPr>
      <w:r w:rsidRPr="009D1495">
        <w:rPr>
          <w:sz w:val="28"/>
          <w:szCs w:val="28"/>
        </w:rPr>
        <w:t xml:space="preserve">5) провадження по застосуванню адміністративно-попереджувальних заходів і заходів адміністративного припинення; </w:t>
      </w:r>
    </w:p>
    <w:p w:rsidR="004341D3" w:rsidRPr="009D1495" w:rsidRDefault="004341D3" w:rsidP="0049075E">
      <w:pPr>
        <w:ind w:firstLine="709"/>
        <w:jc w:val="both"/>
        <w:rPr>
          <w:sz w:val="28"/>
          <w:szCs w:val="28"/>
        </w:rPr>
      </w:pPr>
      <w:r w:rsidRPr="009D1495">
        <w:rPr>
          <w:sz w:val="28"/>
          <w:szCs w:val="28"/>
        </w:rPr>
        <w:t xml:space="preserve">6) провадження в справах про адміністративні правопорушення; </w:t>
      </w:r>
    </w:p>
    <w:p w:rsidR="004341D3" w:rsidRPr="009D1495" w:rsidRDefault="004341D3" w:rsidP="0049075E">
      <w:pPr>
        <w:ind w:firstLine="709"/>
        <w:jc w:val="both"/>
        <w:rPr>
          <w:sz w:val="28"/>
          <w:szCs w:val="28"/>
        </w:rPr>
      </w:pPr>
      <w:r w:rsidRPr="009D1495">
        <w:rPr>
          <w:sz w:val="28"/>
          <w:szCs w:val="28"/>
        </w:rPr>
        <w:t xml:space="preserve">7) дисциплінарне провадження; </w:t>
      </w:r>
    </w:p>
    <w:p w:rsidR="004341D3" w:rsidRPr="009D1495" w:rsidRDefault="004341D3" w:rsidP="0049075E">
      <w:pPr>
        <w:ind w:firstLine="709"/>
        <w:jc w:val="both"/>
        <w:rPr>
          <w:sz w:val="28"/>
          <w:szCs w:val="28"/>
        </w:rPr>
      </w:pPr>
      <w:r w:rsidRPr="009D1495">
        <w:rPr>
          <w:sz w:val="28"/>
          <w:szCs w:val="28"/>
        </w:rPr>
        <w:t xml:space="preserve">8) провадження по реалізації контрольно-наглядових повноважень; </w:t>
      </w:r>
    </w:p>
    <w:p w:rsidR="004341D3" w:rsidRPr="009D1495" w:rsidRDefault="004341D3" w:rsidP="0049075E">
      <w:pPr>
        <w:ind w:firstLine="709"/>
        <w:jc w:val="both"/>
        <w:rPr>
          <w:sz w:val="28"/>
          <w:szCs w:val="28"/>
        </w:rPr>
      </w:pPr>
      <w:r w:rsidRPr="009D1495">
        <w:rPr>
          <w:sz w:val="28"/>
          <w:szCs w:val="28"/>
        </w:rPr>
        <w:t xml:space="preserve">9) реєстраційно-дозвільне провадження; </w:t>
      </w:r>
    </w:p>
    <w:p w:rsidR="004341D3" w:rsidRPr="009D1495" w:rsidRDefault="004341D3" w:rsidP="0049075E">
      <w:pPr>
        <w:ind w:firstLine="709"/>
        <w:jc w:val="both"/>
        <w:rPr>
          <w:sz w:val="28"/>
          <w:szCs w:val="28"/>
        </w:rPr>
      </w:pPr>
      <w:r w:rsidRPr="009D1495">
        <w:rPr>
          <w:sz w:val="28"/>
          <w:szCs w:val="28"/>
        </w:rPr>
        <w:t xml:space="preserve">10) провадження по приватизації державного майна; </w:t>
      </w:r>
    </w:p>
    <w:p w:rsidR="004341D3" w:rsidRPr="009D1495" w:rsidRDefault="004341D3" w:rsidP="0049075E">
      <w:pPr>
        <w:ind w:firstLine="709"/>
        <w:jc w:val="both"/>
        <w:rPr>
          <w:sz w:val="28"/>
          <w:szCs w:val="28"/>
        </w:rPr>
      </w:pPr>
      <w:r w:rsidRPr="009D1495">
        <w:rPr>
          <w:sz w:val="28"/>
          <w:szCs w:val="28"/>
        </w:rPr>
        <w:t xml:space="preserve">11) діловодство; </w:t>
      </w:r>
    </w:p>
    <w:p w:rsidR="004341D3" w:rsidRPr="009D1495" w:rsidRDefault="004341D3" w:rsidP="0049075E">
      <w:pPr>
        <w:ind w:firstLine="709"/>
        <w:jc w:val="both"/>
        <w:rPr>
          <w:sz w:val="28"/>
          <w:szCs w:val="28"/>
        </w:rPr>
      </w:pPr>
      <w:r w:rsidRPr="009D1495">
        <w:rPr>
          <w:sz w:val="28"/>
          <w:szCs w:val="28"/>
        </w:rPr>
        <w:t>12) установче провадження.</w:t>
      </w:r>
    </w:p>
    <w:p w:rsidR="004341D3" w:rsidRPr="009D1495" w:rsidRDefault="004341D3" w:rsidP="0049075E">
      <w:pPr>
        <w:ind w:firstLine="709"/>
        <w:jc w:val="both"/>
        <w:rPr>
          <w:sz w:val="28"/>
          <w:szCs w:val="28"/>
        </w:rPr>
      </w:pPr>
      <w:r w:rsidRPr="009D1495">
        <w:rPr>
          <w:sz w:val="28"/>
          <w:szCs w:val="28"/>
        </w:rPr>
        <w:t>На відміну від інших видів юридичного процесу (цивільного та кримінального), адміністративний процес не може бути зведений лише до правозастосовних функцій. Ця обставина обумовлює наявність у його структурі таких проваджень, як провадження по відпрацюванню та прийняттю нормативних актів і провадження по прийняттю індивідуальних актів управління. По суті зазначені провадження регламентують порядок підготовки й прийняття підзаконних нормативно-правових актів різного рівня. Впорядкування таких процедур, уведення їх у чіткі процесуальні межі слугують важливою гарантією доцільності та законності підзаконних актів, які видають у сфері виконавчо-розпорядчої діяльності.</w:t>
      </w:r>
    </w:p>
    <w:p w:rsidR="004341D3" w:rsidRPr="009D1495" w:rsidRDefault="004341D3" w:rsidP="0049075E">
      <w:pPr>
        <w:ind w:firstLine="709"/>
        <w:jc w:val="both"/>
        <w:rPr>
          <w:sz w:val="28"/>
          <w:szCs w:val="28"/>
        </w:rPr>
      </w:pPr>
      <w:r w:rsidRPr="009D1495">
        <w:rPr>
          <w:sz w:val="28"/>
          <w:szCs w:val="28"/>
        </w:rPr>
        <w:t>Іншою важливою гарантією законності прийнятих рішень є можливість оскарження рішень, дій або бездіяльності органів і посадових осіб, що порушують права громадян. Тому в структуру адміністративного процесу входить провадження по оскарженню таких рішень, дій або бездіяльності, які містять детальну регламентацію адміністративного й судового порядку розгляду та вирішення скарг громадян.</w:t>
      </w:r>
    </w:p>
    <w:p w:rsidR="004341D3" w:rsidRPr="009D1495" w:rsidRDefault="004341D3" w:rsidP="0049075E">
      <w:pPr>
        <w:ind w:firstLine="709"/>
        <w:jc w:val="both"/>
        <w:rPr>
          <w:sz w:val="28"/>
          <w:szCs w:val="28"/>
        </w:rPr>
      </w:pPr>
      <w:r w:rsidRPr="009D1495">
        <w:rPr>
          <w:sz w:val="28"/>
          <w:szCs w:val="28"/>
        </w:rPr>
        <w:lastRenderedPageBreak/>
        <w:t>Такий вид адміністративного провадження, як реєстраційно-дозвільне провадження, спрямований на впорядкування відносин, пов’язаних із об’єктами, обіг яких має певні обмеження й на використання яких потрібний спеціальний дозвіл, що видають компетентні органи. Зокрема, це стосується придбання, збереження та використання вогнепальної зброї, різноманітних вибухових речовин. Разом з тим, таке провадження може бути прикладом реалізації контрольно-наглядових повноважень, одним із аспектів яких є, наприклад, реєстрація транспортних засобів у ДАІ, перевірка їх технічного стану.</w:t>
      </w:r>
    </w:p>
    <w:p w:rsidR="004341D3" w:rsidRPr="009D1495" w:rsidRDefault="004341D3" w:rsidP="0049075E">
      <w:pPr>
        <w:ind w:firstLine="709"/>
        <w:jc w:val="both"/>
        <w:rPr>
          <w:sz w:val="28"/>
          <w:szCs w:val="28"/>
        </w:rPr>
      </w:pPr>
      <w:r w:rsidRPr="009D1495">
        <w:rPr>
          <w:sz w:val="28"/>
          <w:szCs w:val="28"/>
        </w:rPr>
        <w:t>Останнім часом на практиці широко реалізують такий вид адміністративного провадження, як установче провадження. Це провадження становить процесуальну регламентацію специфічної діяльності, пов’язаної з формуванням, ліквідацією, реорганізацією або перетворенням органів державного управління та інших суб’єктів. Прикладом такого провадження може бути утворення різних суб’єктів підприємницької діяльності.</w:t>
      </w:r>
    </w:p>
    <w:p w:rsidR="004341D3" w:rsidRPr="009D1495" w:rsidRDefault="004341D3" w:rsidP="0049075E">
      <w:pPr>
        <w:ind w:firstLine="709"/>
        <w:jc w:val="both"/>
        <w:rPr>
          <w:sz w:val="28"/>
          <w:szCs w:val="28"/>
        </w:rPr>
      </w:pPr>
      <w:r w:rsidRPr="009D1495">
        <w:rPr>
          <w:sz w:val="28"/>
          <w:szCs w:val="28"/>
        </w:rPr>
        <w:t>Кожне з наведених проваджень, залежно від характеру індивідуально-конкретних справ, може бути більш деталізовано.</w:t>
      </w:r>
    </w:p>
    <w:p w:rsidR="004341D3" w:rsidRPr="009D1495" w:rsidRDefault="004341D3" w:rsidP="0049075E">
      <w:pPr>
        <w:ind w:firstLine="709"/>
        <w:jc w:val="both"/>
        <w:rPr>
          <w:sz w:val="28"/>
          <w:szCs w:val="28"/>
        </w:rPr>
      </w:pPr>
      <w:r w:rsidRPr="009D1495">
        <w:rPr>
          <w:sz w:val="28"/>
          <w:szCs w:val="28"/>
        </w:rPr>
        <w:t xml:space="preserve">Так, у реєстраційно-дозвільному провадженні виділяють провадження по реєстрації транспортного засобу в ДАІ, провадження по реєстрації суб’єктів підприємницької діяльності, провадження по ліцензуванню та квотуванню, провадження по видачі громадянам дозволу на придбання </w:t>
      </w:r>
      <w:proofErr w:type="spellStart"/>
      <w:r w:rsidRPr="009D1495">
        <w:rPr>
          <w:sz w:val="28"/>
          <w:szCs w:val="28"/>
        </w:rPr>
        <w:t>гладкоствольної</w:t>
      </w:r>
      <w:proofErr w:type="spellEnd"/>
      <w:r w:rsidRPr="009D1495">
        <w:rPr>
          <w:sz w:val="28"/>
          <w:szCs w:val="28"/>
        </w:rPr>
        <w:t xml:space="preserve"> мисливської зброї тощо.</w:t>
      </w:r>
    </w:p>
    <w:p w:rsidR="004341D3" w:rsidRPr="009D1495" w:rsidRDefault="004341D3" w:rsidP="0049075E">
      <w:pPr>
        <w:ind w:firstLine="709"/>
        <w:jc w:val="both"/>
        <w:rPr>
          <w:sz w:val="28"/>
          <w:szCs w:val="28"/>
        </w:rPr>
      </w:pPr>
      <w:r w:rsidRPr="009D1495">
        <w:rPr>
          <w:sz w:val="28"/>
          <w:szCs w:val="28"/>
        </w:rPr>
        <w:t>У свою чергу, провадження по прийняттю індивідуальних актів управління може включати такі конкретні види проваджень, як провадження про заохочення громадян, провадження по комплектуванню особового складу (наприклад, по прийому до вузу) та ін.</w:t>
      </w:r>
    </w:p>
    <w:p w:rsidR="004341D3" w:rsidRPr="009D1495" w:rsidRDefault="004341D3" w:rsidP="0049075E">
      <w:pPr>
        <w:ind w:firstLine="709"/>
        <w:jc w:val="both"/>
        <w:rPr>
          <w:sz w:val="28"/>
          <w:szCs w:val="28"/>
        </w:rPr>
      </w:pPr>
      <w:r w:rsidRPr="009D1495">
        <w:rPr>
          <w:sz w:val="28"/>
          <w:szCs w:val="28"/>
        </w:rPr>
        <w:t>Можливі й ситуації, коли окремі адміністративні провадження охоплюють своїм змістом частку інших проваджень. Так, хід установчого провадження по створенню нової державної організації містить як окремий етап її реєстрацію (внесення до державного реєстру).</w:t>
      </w:r>
    </w:p>
    <w:p w:rsidR="004341D3" w:rsidRPr="009D1495" w:rsidRDefault="004341D3" w:rsidP="0049075E">
      <w:pPr>
        <w:ind w:firstLine="709"/>
        <w:jc w:val="both"/>
        <w:rPr>
          <w:sz w:val="28"/>
          <w:szCs w:val="28"/>
        </w:rPr>
      </w:pPr>
      <w:r w:rsidRPr="009D1495">
        <w:rPr>
          <w:sz w:val="28"/>
          <w:szCs w:val="28"/>
        </w:rPr>
        <w:t xml:space="preserve">О.В. Кузьменко пропонує поділяти всі адміністративні провадження на дві групи, в залежності від наявності або відсутності в правовідносинах ознак конфлікту. </w:t>
      </w:r>
    </w:p>
    <w:p w:rsidR="004341D3" w:rsidRPr="009D1495" w:rsidRDefault="004341D3" w:rsidP="0049075E">
      <w:pPr>
        <w:ind w:firstLine="709"/>
        <w:jc w:val="both"/>
        <w:rPr>
          <w:sz w:val="28"/>
          <w:szCs w:val="28"/>
        </w:rPr>
      </w:pPr>
      <w:r w:rsidRPr="009D1495">
        <w:rPr>
          <w:i/>
          <w:sz w:val="28"/>
          <w:szCs w:val="28"/>
        </w:rPr>
        <w:t>Неконфліктні провадження:</w:t>
      </w:r>
      <w:r w:rsidRPr="009D1495">
        <w:rPr>
          <w:sz w:val="28"/>
          <w:szCs w:val="28"/>
        </w:rPr>
        <w:t xml:space="preserve"> предметом цієї групи є окремі адміністративні провадження неконфліктного характеру. В її рамках правова оцінка поведінки тієї чи іншої особи є необов’язковою. Вона має місце як одна з умов задоволення тих чи інших клопотань, причому предметом правового оцінювання є відповідні документи. Дана група не має на меті застосування примусових заходів. Її результат – задоволення законних інтересів фізичних чи юридичних осіб, а також забезпечення ефективної роботи публічної адміністрації. У рамках цієї групи процесу можливо здійснення правоохоронної діяльності, але характер її інший, а саме: факт видачі дозволу чи проведення реєстрації свідчить про те, що дозвіл або зареєстрована діяльність відповідає вимогам законності. </w:t>
      </w:r>
    </w:p>
    <w:p w:rsidR="004341D3" w:rsidRPr="009D1495" w:rsidRDefault="004341D3" w:rsidP="0049075E">
      <w:pPr>
        <w:ind w:firstLine="709"/>
        <w:jc w:val="both"/>
        <w:rPr>
          <w:sz w:val="28"/>
          <w:szCs w:val="28"/>
        </w:rPr>
      </w:pPr>
      <w:r w:rsidRPr="009D1495">
        <w:rPr>
          <w:i/>
          <w:sz w:val="28"/>
          <w:szCs w:val="28"/>
        </w:rPr>
        <w:lastRenderedPageBreak/>
        <w:t>Конфліктні провадження:</w:t>
      </w:r>
      <w:r w:rsidRPr="009D1495">
        <w:rPr>
          <w:sz w:val="28"/>
          <w:szCs w:val="28"/>
        </w:rPr>
        <w:t xml:space="preserve"> в основі змісту даної групи адміністративного процесу лежить вирішення адміністративно-правового конфлікту. Розглядаючи окремі провадження, в основі яких лежить вирішення адміністративно-правового конфлікту (наприклад, провадження щодо розгляду скарги громадянина), необхідно дати правову оцінку поведінки сторін, які сперечаються, оскільки немає реальної можливості для пошуку правильного, тобто основаного на вимогах чинного законодавства чи підзаконних актах рішення, яке підводить підсумок у розгляді конфлікту. В цьому і є зміст вирішення конфлікту публічною адміністрацією. Крім того, треба зазначити, що у суперечці, яка виникла, важливу роль відіграє правова оцінка поведінки сторін.</w:t>
      </w:r>
      <w:r w:rsidRPr="009D1495">
        <w:rPr>
          <w:sz w:val="28"/>
          <w:szCs w:val="28"/>
          <w:vertAlign w:val="superscript"/>
        </w:rPr>
        <w:footnoteReference w:id="17"/>
      </w:r>
    </w:p>
    <w:p w:rsidR="004341D3" w:rsidRPr="009D1495" w:rsidRDefault="004341D3" w:rsidP="0049075E">
      <w:pPr>
        <w:shd w:val="clear" w:color="auto" w:fill="FFFFFF"/>
        <w:autoSpaceDE w:val="0"/>
        <w:autoSpaceDN w:val="0"/>
        <w:adjustRightInd w:val="0"/>
        <w:ind w:firstLine="708"/>
        <w:jc w:val="both"/>
        <w:rPr>
          <w:color w:val="000000"/>
          <w:sz w:val="28"/>
          <w:szCs w:val="28"/>
        </w:rPr>
      </w:pPr>
      <w:r w:rsidRPr="009D1495">
        <w:rPr>
          <w:color w:val="000000"/>
          <w:sz w:val="28"/>
          <w:szCs w:val="28"/>
        </w:rPr>
        <w:t>Ви</w:t>
      </w:r>
      <w:r w:rsidRPr="009D1495">
        <w:rPr>
          <w:color w:val="000000"/>
          <w:sz w:val="28"/>
          <w:szCs w:val="28"/>
        </w:rPr>
        <w:softHyphen/>
        <w:t>ходячи з факту наявності у суспільному житті й діяльності державних органів великої кількості адміністративних проваджень, нові з яких з'являються поряд із розвитком суспільних відносин між особою та державою і всередині державних органів, актуальнішим постає питання розроблення класифікації адміністративних проваджень.</w:t>
      </w:r>
    </w:p>
    <w:p w:rsidR="004341D3" w:rsidRPr="009D1495" w:rsidRDefault="004341D3" w:rsidP="0049075E">
      <w:pPr>
        <w:shd w:val="clear" w:color="auto" w:fill="FFFFFF"/>
        <w:autoSpaceDE w:val="0"/>
        <w:autoSpaceDN w:val="0"/>
        <w:adjustRightInd w:val="0"/>
        <w:ind w:firstLine="360"/>
        <w:jc w:val="both"/>
        <w:rPr>
          <w:color w:val="000000"/>
          <w:sz w:val="28"/>
          <w:szCs w:val="28"/>
        </w:rPr>
      </w:pPr>
      <w:r w:rsidRPr="009D1495">
        <w:rPr>
          <w:color w:val="000000"/>
          <w:sz w:val="28"/>
          <w:szCs w:val="28"/>
        </w:rPr>
        <w:tab/>
        <w:t xml:space="preserve">За думкою професора С.Г. Стеценко, адміністративні провадження </w:t>
      </w:r>
      <w:proofErr w:type="spellStart"/>
      <w:r w:rsidRPr="009D1495">
        <w:rPr>
          <w:color w:val="000000"/>
          <w:sz w:val="28"/>
          <w:szCs w:val="28"/>
        </w:rPr>
        <w:t>можно</w:t>
      </w:r>
      <w:proofErr w:type="spellEnd"/>
      <w:r w:rsidRPr="009D1495">
        <w:rPr>
          <w:color w:val="000000"/>
          <w:sz w:val="28"/>
          <w:szCs w:val="28"/>
        </w:rPr>
        <w:t xml:space="preserve"> класифікувати:</w:t>
      </w:r>
    </w:p>
    <w:p w:rsidR="004341D3" w:rsidRPr="009D1495" w:rsidRDefault="004341D3" w:rsidP="0049075E">
      <w:pPr>
        <w:shd w:val="clear" w:color="auto" w:fill="FFFFFF"/>
        <w:autoSpaceDE w:val="0"/>
        <w:autoSpaceDN w:val="0"/>
        <w:adjustRightInd w:val="0"/>
        <w:ind w:firstLine="360"/>
        <w:jc w:val="both"/>
        <w:rPr>
          <w:color w:val="000000"/>
          <w:sz w:val="28"/>
          <w:szCs w:val="28"/>
        </w:rPr>
      </w:pPr>
    </w:p>
    <w:tbl>
      <w:tblPr>
        <w:tblW w:w="0" w:type="auto"/>
        <w:tblLook w:val="01E0" w:firstRow="1" w:lastRow="1" w:firstColumn="1" w:lastColumn="1" w:noHBand="0" w:noVBand="0"/>
      </w:tblPr>
      <w:tblGrid>
        <w:gridCol w:w="3528"/>
        <w:gridCol w:w="1260"/>
        <w:gridCol w:w="4783"/>
      </w:tblGrid>
      <w:tr w:rsidR="004341D3" w:rsidRPr="009D1495" w:rsidTr="00B7012E">
        <w:tc>
          <w:tcPr>
            <w:tcW w:w="3528" w:type="dxa"/>
            <w:vMerge w:val="restart"/>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b/>
                <w:i/>
                <w:color w:val="000000"/>
                <w:sz w:val="28"/>
                <w:szCs w:val="28"/>
              </w:rPr>
            </w:pPr>
          </w:p>
          <w:p w:rsidR="004341D3" w:rsidRPr="009D1495" w:rsidRDefault="00D13EAE" w:rsidP="00B7012E">
            <w:pPr>
              <w:autoSpaceDE w:val="0"/>
              <w:autoSpaceDN w:val="0"/>
              <w:adjustRightInd w:val="0"/>
              <w:jc w:val="center"/>
              <w:rPr>
                <w:b/>
                <w:i/>
                <w:color w:val="000000"/>
                <w:sz w:val="28"/>
                <w:szCs w:val="28"/>
              </w:rPr>
            </w:pPr>
            <w:r>
              <w:rPr>
                <w:noProof/>
                <w:lang w:val="ru-RU" w:eastAsia="ru-RU"/>
              </w:rPr>
              <w:pict>
                <v:shape id="AutoShape 16" o:spid="_x0000_s1039" type="#_x0000_t32" style="position:absolute;left:0;text-align:left;margin-left:169.2pt;margin-top:6.1pt;width:64.5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ByQAIAAGwEAAAOAAAAZHJzL2Uyb0RvYy54bWysVMGO2yAQvVfqPyDuie2sky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">
                  <v:stroke endarrow="block"/>
                </v:shape>
              </w:pict>
            </w:r>
            <w:r w:rsidR="004341D3" w:rsidRPr="009D1495">
              <w:rPr>
                <w:b/>
                <w:i/>
                <w:color w:val="000000"/>
                <w:sz w:val="28"/>
                <w:szCs w:val="28"/>
              </w:rPr>
              <w:t>Залежно</w:t>
            </w:r>
          </w:p>
          <w:p w:rsidR="004341D3" w:rsidRPr="009D1495" w:rsidRDefault="004341D3" w:rsidP="00B7012E">
            <w:pPr>
              <w:autoSpaceDE w:val="0"/>
              <w:autoSpaceDN w:val="0"/>
              <w:adjustRightInd w:val="0"/>
              <w:jc w:val="center"/>
              <w:rPr>
                <w:b/>
                <w:i/>
                <w:color w:val="000000"/>
                <w:sz w:val="28"/>
                <w:szCs w:val="28"/>
              </w:rPr>
            </w:pPr>
            <w:r w:rsidRPr="009D1495">
              <w:rPr>
                <w:b/>
                <w:i/>
                <w:color w:val="000000"/>
                <w:sz w:val="28"/>
                <w:szCs w:val="28"/>
              </w:rPr>
              <w:t>від суб’єкта</w:t>
            </w:r>
          </w:p>
          <w:p w:rsidR="004341D3" w:rsidRPr="009D1495" w:rsidRDefault="00D13EAE" w:rsidP="00B7012E">
            <w:pPr>
              <w:autoSpaceDE w:val="0"/>
              <w:autoSpaceDN w:val="0"/>
              <w:adjustRightInd w:val="0"/>
              <w:jc w:val="center"/>
              <w:rPr>
                <w:color w:val="000000"/>
                <w:sz w:val="28"/>
                <w:szCs w:val="28"/>
              </w:rPr>
            </w:pPr>
            <w:r>
              <w:rPr>
                <w:noProof/>
                <w:lang w:val="ru-RU" w:eastAsia="ru-RU"/>
              </w:rPr>
              <w:pict>
                <v:shape id="AutoShape 17" o:spid="_x0000_s1038" type="#_x0000_t32" style="position:absolute;left:0;text-align:left;margin-left:169.2pt;margin-top:.9pt;width:6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nJNwIAAGI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">
                  <v:stroke endarrow="block"/>
                </v:shape>
              </w:pict>
            </w:r>
            <w:r w:rsidR="004341D3" w:rsidRPr="009D1495">
              <w:rPr>
                <w:b/>
                <w:i/>
                <w:color w:val="000000"/>
                <w:sz w:val="28"/>
                <w:szCs w:val="28"/>
              </w:rPr>
              <w:t>розгляду справи</w:t>
            </w:r>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p>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Які реалізуються у діяльності судів</w:t>
            </w:r>
          </w:p>
          <w:p w:rsidR="004341D3" w:rsidRPr="009D1495" w:rsidRDefault="004341D3" w:rsidP="00B7012E">
            <w:pPr>
              <w:autoSpaceDE w:val="0"/>
              <w:autoSpaceDN w:val="0"/>
              <w:adjustRightInd w:val="0"/>
              <w:jc w:val="center"/>
              <w:rPr>
                <w:color w:val="000000"/>
                <w:sz w:val="28"/>
                <w:szCs w:val="28"/>
              </w:rPr>
            </w:pPr>
          </w:p>
        </w:tc>
      </w:tr>
      <w:tr w:rsidR="004341D3" w:rsidRPr="009D1495" w:rsidTr="00B7012E">
        <w:tc>
          <w:tcPr>
            <w:tcW w:w="0" w:type="auto"/>
            <w:vMerge/>
            <w:tcBorders>
              <w:top w:val="single" w:sz="4" w:space="0" w:color="auto"/>
              <w:left w:val="single" w:sz="4" w:space="0" w:color="auto"/>
              <w:bottom w:val="single" w:sz="4" w:space="0" w:color="auto"/>
              <w:right w:val="single" w:sz="4" w:space="0" w:color="auto"/>
            </w:tcBorders>
            <w:vAlign w:val="center"/>
          </w:tcPr>
          <w:p w:rsidR="004341D3" w:rsidRPr="009D1495" w:rsidRDefault="004341D3" w:rsidP="00B7012E">
            <w:pPr>
              <w:jc w:val="both"/>
              <w:rPr>
                <w:color w:val="000000"/>
                <w:sz w:val="28"/>
                <w:szCs w:val="28"/>
              </w:rPr>
            </w:pPr>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Які реалізуються в діяльності органів публічної адміністрації</w:t>
            </w:r>
          </w:p>
        </w:tc>
      </w:tr>
      <w:tr w:rsidR="004341D3" w:rsidRPr="009D1495" w:rsidTr="00B7012E">
        <w:tc>
          <w:tcPr>
            <w:tcW w:w="3528" w:type="dxa"/>
            <w:tcBorders>
              <w:top w:val="single" w:sz="4" w:space="0" w:color="auto"/>
              <w:left w:val="nil"/>
              <w:bottom w:val="single" w:sz="4" w:space="0" w:color="auto"/>
              <w:right w:val="nil"/>
            </w:tcBorders>
          </w:tcPr>
          <w:p w:rsidR="004341D3" w:rsidRPr="009D1495" w:rsidRDefault="004341D3" w:rsidP="00B7012E">
            <w:pPr>
              <w:autoSpaceDE w:val="0"/>
              <w:autoSpaceDN w:val="0"/>
              <w:adjustRightInd w:val="0"/>
              <w:jc w:val="both"/>
              <w:rPr>
                <w:color w:val="000000"/>
                <w:sz w:val="28"/>
                <w:szCs w:val="28"/>
              </w:rPr>
            </w:pPr>
          </w:p>
        </w:tc>
        <w:tc>
          <w:tcPr>
            <w:tcW w:w="1260" w:type="dxa"/>
          </w:tcPr>
          <w:p w:rsidR="004341D3" w:rsidRPr="009D1495" w:rsidRDefault="004341D3" w:rsidP="00B7012E">
            <w:pPr>
              <w:autoSpaceDE w:val="0"/>
              <w:autoSpaceDN w:val="0"/>
              <w:adjustRightInd w:val="0"/>
              <w:jc w:val="both"/>
              <w:rPr>
                <w:color w:val="000000"/>
                <w:sz w:val="28"/>
                <w:szCs w:val="28"/>
              </w:rPr>
            </w:pPr>
          </w:p>
        </w:tc>
        <w:tc>
          <w:tcPr>
            <w:tcW w:w="4783" w:type="dxa"/>
            <w:tcBorders>
              <w:top w:val="single" w:sz="4" w:space="0" w:color="auto"/>
              <w:left w:val="nil"/>
              <w:bottom w:val="single" w:sz="4" w:space="0" w:color="auto"/>
              <w:right w:val="nil"/>
            </w:tcBorders>
          </w:tcPr>
          <w:p w:rsidR="004341D3" w:rsidRPr="009D1495" w:rsidRDefault="004341D3" w:rsidP="00B7012E">
            <w:pPr>
              <w:autoSpaceDE w:val="0"/>
              <w:autoSpaceDN w:val="0"/>
              <w:adjustRightInd w:val="0"/>
              <w:jc w:val="center"/>
              <w:rPr>
                <w:color w:val="000000"/>
                <w:sz w:val="28"/>
                <w:szCs w:val="28"/>
              </w:rPr>
            </w:pPr>
          </w:p>
        </w:tc>
      </w:tr>
      <w:tr w:rsidR="004341D3" w:rsidRPr="009D1495" w:rsidTr="00B7012E">
        <w:trPr>
          <w:trHeight w:val="497"/>
        </w:trPr>
        <w:tc>
          <w:tcPr>
            <w:tcW w:w="3528" w:type="dxa"/>
            <w:vMerge w:val="restart"/>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b/>
                <w:i/>
                <w:color w:val="000000"/>
                <w:sz w:val="28"/>
                <w:szCs w:val="28"/>
              </w:rPr>
            </w:pPr>
          </w:p>
          <w:p w:rsidR="004341D3" w:rsidRPr="009D1495" w:rsidRDefault="00D13EAE" w:rsidP="00B7012E">
            <w:pPr>
              <w:autoSpaceDE w:val="0"/>
              <w:autoSpaceDN w:val="0"/>
              <w:adjustRightInd w:val="0"/>
              <w:jc w:val="center"/>
              <w:rPr>
                <w:b/>
                <w:i/>
                <w:color w:val="000000"/>
                <w:sz w:val="28"/>
                <w:szCs w:val="28"/>
              </w:rPr>
            </w:pPr>
            <w:r>
              <w:rPr>
                <w:noProof/>
                <w:lang w:val="ru-RU" w:eastAsia="ru-RU"/>
              </w:rPr>
              <w:pict>
                <v:shape id="AutoShape 18" o:spid="_x0000_s1037" type="#_x0000_t32" style="position:absolute;left:0;text-align:left;margin-left:169.2pt;margin-top:14.9pt;width:64.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">
                  <v:stroke endarrow="block"/>
                </v:shape>
              </w:pict>
            </w:r>
            <w:r>
              <w:rPr>
                <w:noProof/>
                <w:lang w:val="ru-RU" w:eastAsia="ru-RU"/>
              </w:rPr>
              <w:pict>
                <v:shape id="AutoShape 19" o:spid="_x0000_s1036" type="#_x0000_t32" style="position:absolute;left:0;text-align:left;margin-left:169.2pt;margin-top:2.9pt;width:64.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luQAIAAGw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">
                  <v:stroke endarrow="block"/>
                </v:shape>
              </w:pict>
            </w:r>
            <w:r w:rsidR="004341D3" w:rsidRPr="009D1495">
              <w:rPr>
                <w:b/>
                <w:i/>
                <w:color w:val="000000"/>
                <w:sz w:val="28"/>
                <w:szCs w:val="28"/>
              </w:rPr>
              <w:t>Залежно від характеру адміністративної справи</w:t>
            </w:r>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Юрисдикційні</w:t>
            </w:r>
          </w:p>
        </w:tc>
      </w:tr>
      <w:tr w:rsidR="004341D3" w:rsidRPr="009D1495" w:rsidTr="00B7012E">
        <w:tc>
          <w:tcPr>
            <w:tcW w:w="0" w:type="auto"/>
            <w:vMerge/>
            <w:tcBorders>
              <w:top w:val="single" w:sz="4" w:space="0" w:color="auto"/>
              <w:left w:val="single" w:sz="4" w:space="0" w:color="auto"/>
              <w:bottom w:val="single" w:sz="4" w:space="0" w:color="auto"/>
              <w:right w:val="single" w:sz="4" w:space="0" w:color="auto"/>
            </w:tcBorders>
            <w:vAlign w:val="center"/>
          </w:tcPr>
          <w:p w:rsidR="004341D3" w:rsidRPr="009D1495" w:rsidRDefault="004341D3" w:rsidP="00B7012E">
            <w:pPr>
              <w:jc w:val="both"/>
              <w:rPr>
                <w:color w:val="000000"/>
                <w:sz w:val="28"/>
                <w:szCs w:val="28"/>
              </w:rPr>
            </w:pPr>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Неюрисдикційні</w:t>
            </w:r>
          </w:p>
        </w:tc>
      </w:tr>
      <w:tr w:rsidR="004341D3" w:rsidRPr="009D1495" w:rsidTr="00B7012E">
        <w:trPr>
          <w:trHeight w:val="148"/>
        </w:trPr>
        <w:tc>
          <w:tcPr>
            <w:tcW w:w="3528" w:type="dxa"/>
            <w:tcBorders>
              <w:top w:val="single" w:sz="4" w:space="0" w:color="auto"/>
              <w:left w:val="nil"/>
              <w:bottom w:val="single" w:sz="4" w:space="0" w:color="auto"/>
              <w:right w:val="nil"/>
            </w:tcBorders>
          </w:tcPr>
          <w:p w:rsidR="004341D3" w:rsidRPr="009D1495" w:rsidRDefault="004341D3" w:rsidP="00B7012E">
            <w:pPr>
              <w:autoSpaceDE w:val="0"/>
              <w:autoSpaceDN w:val="0"/>
              <w:adjustRightInd w:val="0"/>
              <w:jc w:val="both"/>
              <w:rPr>
                <w:color w:val="000000"/>
                <w:sz w:val="28"/>
                <w:szCs w:val="28"/>
              </w:rPr>
            </w:pPr>
          </w:p>
        </w:tc>
        <w:tc>
          <w:tcPr>
            <w:tcW w:w="1260" w:type="dxa"/>
          </w:tcPr>
          <w:p w:rsidR="004341D3" w:rsidRPr="009D1495" w:rsidRDefault="004341D3" w:rsidP="00B7012E">
            <w:pPr>
              <w:autoSpaceDE w:val="0"/>
              <w:autoSpaceDN w:val="0"/>
              <w:adjustRightInd w:val="0"/>
              <w:jc w:val="both"/>
              <w:rPr>
                <w:color w:val="000000"/>
                <w:sz w:val="28"/>
                <w:szCs w:val="28"/>
              </w:rPr>
            </w:pPr>
          </w:p>
        </w:tc>
        <w:tc>
          <w:tcPr>
            <w:tcW w:w="4783" w:type="dxa"/>
            <w:tcBorders>
              <w:top w:val="single" w:sz="4" w:space="0" w:color="auto"/>
              <w:left w:val="nil"/>
              <w:bottom w:val="single" w:sz="4" w:space="0" w:color="auto"/>
              <w:right w:val="nil"/>
            </w:tcBorders>
          </w:tcPr>
          <w:p w:rsidR="004341D3" w:rsidRPr="009D1495" w:rsidRDefault="004341D3" w:rsidP="00B7012E">
            <w:pPr>
              <w:autoSpaceDE w:val="0"/>
              <w:autoSpaceDN w:val="0"/>
              <w:adjustRightInd w:val="0"/>
              <w:jc w:val="center"/>
              <w:rPr>
                <w:color w:val="000000"/>
                <w:sz w:val="28"/>
                <w:szCs w:val="28"/>
              </w:rPr>
            </w:pPr>
          </w:p>
        </w:tc>
      </w:tr>
      <w:tr w:rsidR="004341D3" w:rsidRPr="009D1495" w:rsidTr="00B7012E">
        <w:trPr>
          <w:trHeight w:val="459"/>
        </w:trPr>
        <w:tc>
          <w:tcPr>
            <w:tcW w:w="3528" w:type="dxa"/>
            <w:vMerge w:val="restart"/>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b/>
                <w:i/>
                <w:color w:val="000000"/>
                <w:sz w:val="28"/>
                <w:szCs w:val="28"/>
              </w:rPr>
            </w:pPr>
          </w:p>
          <w:p w:rsidR="004341D3" w:rsidRPr="009D1495" w:rsidRDefault="00D13EAE" w:rsidP="00B7012E">
            <w:pPr>
              <w:autoSpaceDE w:val="0"/>
              <w:autoSpaceDN w:val="0"/>
              <w:adjustRightInd w:val="0"/>
              <w:jc w:val="center"/>
              <w:rPr>
                <w:b/>
                <w:i/>
                <w:color w:val="000000"/>
                <w:sz w:val="28"/>
                <w:szCs w:val="28"/>
              </w:rPr>
            </w:pPr>
            <w:r>
              <w:rPr>
                <w:noProof/>
                <w:lang w:val="ru-RU" w:eastAsia="ru-RU"/>
              </w:rPr>
              <w:pict>
                <v:shape id="AutoShape 20" o:spid="_x0000_s1035" type="#_x0000_t32" style="position:absolute;left:0;text-align:left;margin-left:169.2pt;margin-top:13.7pt;width:64.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">
                  <v:stroke endarrow="block"/>
                </v:shape>
              </w:pict>
            </w:r>
            <w:r>
              <w:rPr>
                <w:noProof/>
                <w:lang w:val="ru-RU" w:eastAsia="ru-RU"/>
              </w:rPr>
              <w:pict>
                <v:shape id="AutoShape 21" o:spid="_x0000_s1034" type="#_x0000_t32" style="position:absolute;left:0;text-align:left;margin-left:169.2pt;margin-top:2.45pt;width:64.5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7nPQIAAG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">
                  <v:stroke endarrow="block"/>
                </v:shape>
              </w:pict>
            </w:r>
            <w:r w:rsidR="004341D3" w:rsidRPr="009D1495">
              <w:rPr>
                <w:b/>
                <w:i/>
                <w:color w:val="000000"/>
                <w:sz w:val="28"/>
                <w:szCs w:val="28"/>
              </w:rPr>
              <w:t xml:space="preserve">Залежно від характеру </w:t>
            </w:r>
            <w:proofErr w:type="spellStart"/>
            <w:r w:rsidR="004341D3" w:rsidRPr="009D1495">
              <w:rPr>
                <w:b/>
                <w:i/>
                <w:color w:val="000000"/>
                <w:sz w:val="28"/>
                <w:szCs w:val="28"/>
              </w:rPr>
              <w:t>врегульованості</w:t>
            </w:r>
            <w:proofErr w:type="spellEnd"/>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Звичайні</w:t>
            </w:r>
          </w:p>
        </w:tc>
      </w:tr>
      <w:tr w:rsidR="004341D3" w:rsidRPr="009D1495" w:rsidTr="00B7012E">
        <w:tc>
          <w:tcPr>
            <w:tcW w:w="0" w:type="auto"/>
            <w:vMerge/>
            <w:tcBorders>
              <w:top w:val="single" w:sz="4" w:space="0" w:color="auto"/>
              <w:left w:val="single" w:sz="4" w:space="0" w:color="auto"/>
              <w:bottom w:val="single" w:sz="4" w:space="0" w:color="auto"/>
              <w:right w:val="single" w:sz="4" w:space="0" w:color="auto"/>
            </w:tcBorders>
            <w:vAlign w:val="center"/>
          </w:tcPr>
          <w:p w:rsidR="004341D3" w:rsidRPr="009D1495" w:rsidRDefault="004341D3" w:rsidP="00B7012E">
            <w:pPr>
              <w:jc w:val="both"/>
              <w:rPr>
                <w:color w:val="000000"/>
                <w:sz w:val="28"/>
                <w:szCs w:val="28"/>
              </w:rPr>
            </w:pPr>
          </w:p>
        </w:tc>
        <w:tc>
          <w:tcPr>
            <w:tcW w:w="1260" w:type="dxa"/>
            <w:tcBorders>
              <w:top w:val="nil"/>
              <w:left w:val="single" w:sz="4" w:space="0" w:color="auto"/>
              <w:bottom w:val="nil"/>
              <w:right w:val="single" w:sz="4" w:space="0" w:color="auto"/>
            </w:tcBorders>
          </w:tcPr>
          <w:p w:rsidR="004341D3" w:rsidRPr="009D1495" w:rsidRDefault="004341D3"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341D3" w:rsidRPr="009D1495" w:rsidRDefault="004341D3" w:rsidP="00B7012E">
            <w:pPr>
              <w:autoSpaceDE w:val="0"/>
              <w:autoSpaceDN w:val="0"/>
              <w:adjustRightInd w:val="0"/>
              <w:jc w:val="center"/>
              <w:rPr>
                <w:color w:val="000000"/>
                <w:sz w:val="28"/>
                <w:szCs w:val="28"/>
              </w:rPr>
            </w:pPr>
            <w:r w:rsidRPr="009D1495">
              <w:rPr>
                <w:color w:val="000000"/>
                <w:sz w:val="28"/>
                <w:szCs w:val="28"/>
              </w:rPr>
              <w:t>Спрощені</w:t>
            </w:r>
          </w:p>
        </w:tc>
      </w:tr>
    </w:tbl>
    <w:p w:rsidR="004341D3" w:rsidRPr="009D1495" w:rsidRDefault="004341D3" w:rsidP="0049075E">
      <w:pPr>
        <w:shd w:val="clear" w:color="auto" w:fill="FFFFFF"/>
        <w:autoSpaceDE w:val="0"/>
        <w:autoSpaceDN w:val="0"/>
        <w:adjustRightInd w:val="0"/>
        <w:ind w:firstLine="360"/>
        <w:jc w:val="both"/>
        <w:rPr>
          <w:color w:val="000000"/>
          <w:sz w:val="28"/>
          <w:szCs w:val="28"/>
        </w:rPr>
      </w:pPr>
    </w:p>
    <w:p w:rsidR="004341D3" w:rsidRPr="009D1495" w:rsidRDefault="004341D3" w:rsidP="0049075E">
      <w:pPr>
        <w:shd w:val="clear" w:color="auto" w:fill="FFFFFF"/>
        <w:ind w:firstLine="720"/>
        <w:jc w:val="both"/>
        <w:rPr>
          <w:sz w:val="28"/>
          <w:szCs w:val="28"/>
        </w:rPr>
      </w:pPr>
      <w:r w:rsidRPr="009D1495">
        <w:rPr>
          <w:color w:val="000000"/>
          <w:sz w:val="28"/>
          <w:szCs w:val="28"/>
        </w:rPr>
        <w:t>За формою здійснення адміністративного провадження їх можна поділити на три групи:</w:t>
      </w:r>
    </w:p>
    <w:p w:rsidR="004341D3" w:rsidRPr="009D1495" w:rsidRDefault="004341D3" w:rsidP="00F86A79">
      <w:pPr>
        <w:widowControl w:val="0"/>
        <w:numPr>
          <w:ilvl w:val="0"/>
          <w:numId w:val="45"/>
        </w:numPr>
        <w:shd w:val="clear" w:color="auto" w:fill="FFFFFF"/>
        <w:tabs>
          <w:tab w:val="left" w:pos="631"/>
        </w:tabs>
        <w:autoSpaceDE w:val="0"/>
        <w:autoSpaceDN w:val="0"/>
        <w:adjustRightInd w:val="0"/>
        <w:ind w:firstLine="720"/>
        <w:jc w:val="both"/>
        <w:rPr>
          <w:i/>
          <w:color w:val="000000"/>
          <w:sz w:val="28"/>
          <w:szCs w:val="28"/>
        </w:rPr>
      </w:pPr>
      <w:r w:rsidRPr="009D1495">
        <w:rPr>
          <w:i/>
          <w:color w:val="000000"/>
          <w:sz w:val="28"/>
          <w:szCs w:val="28"/>
        </w:rPr>
        <w:t>провадження в сфері управління;</w:t>
      </w:r>
    </w:p>
    <w:p w:rsidR="004341D3" w:rsidRPr="009D1495" w:rsidRDefault="004341D3" w:rsidP="00F86A79">
      <w:pPr>
        <w:widowControl w:val="0"/>
        <w:numPr>
          <w:ilvl w:val="0"/>
          <w:numId w:val="45"/>
        </w:numPr>
        <w:shd w:val="clear" w:color="auto" w:fill="FFFFFF"/>
        <w:tabs>
          <w:tab w:val="left" w:pos="631"/>
        </w:tabs>
        <w:autoSpaceDE w:val="0"/>
        <w:autoSpaceDN w:val="0"/>
        <w:adjustRightInd w:val="0"/>
        <w:ind w:firstLine="720"/>
        <w:jc w:val="both"/>
        <w:rPr>
          <w:i/>
          <w:color w:val="000000"/>
          <w:sz w:val="28"/>
          <w:szCs w:val="28"/>
        </w:rPr>
      </w:pPr>
      <w:r w:rsidRPr="009D1495">
        <w:rPr>
          <w:i/>
          <w:color w:val="000000"/>
          <w:sz w:val="28"/>
          <w:szCs w:val="28"/>
        </w:rPr>
        <w:t>провадження з адміністративного судочинства;</w:t>
      </w:r>
    </w:p>
    <w:p w:rsidR="004341D3" w:rsidRPr="009D1495" w:rsidRDefault="004341D3" w:rsidP="00F86A79">
      <w:pPr>
        <w:widowControl w:val="0"/>
        <w:numPr>
          <w:ilvl w:val="0"/>
          <w:numId w:val="45"/>
        </w:numPr>
        <w:shd w:val="clear" w:color="auto" w:fill="FFFFFF"/>
        <w:tabs>
          <w:tab w:val="left" w:pos="631"/>
        </w:tabs>
        <w:autoSpaceDE w:val="0"/>
        <w:autoSpaceDN w:val="0"/>
        <w:adjustRightInd w:val="0"/>
        <w:ind w:firstLine="720"/>
        <w:jc w:val="both"/>
        <w:rPr>
          <w:i/>
          <w:color w:val="000000"/>
          <w:sz w:val="28"/>
          <w:szCs w:val="28"/>
        </w:rPr>
      </w:pPr>
      <w:r w:rsidRPr="009D1495">
        <w:rPr>
          <w:i/>
          <w:color w:val="000000"/>
          <w:sz w:val="28"/>
          <w:szCs w:val="28"/>
        </w:rPr>
        <w:t>адміністративно-деліктні провадження.</w:t>
      </w:r>
    </w:p>
    <w:p w:rsidR="004341D3" w:rsidRPr="009D1495" w:rsidRDefault="004341D3" w:rsidP="0049075E">
      <w:pPr>
        <w:shd w:val="clear" w:color="auto" w:fill="FFFFFF"/>
        <w:ind w:firstLine="720"/>
        <w:jc w:val="both"/>
        <w:rPr>
          <w:sz w:val="28"/>
          <w:szCs w:val="28"/>
        </w:rPr>
      </w:pPr>
      <w:r w:rsidRPr="009D1495">
        <w:rPr>
          <w:color w:val="000000"/>
          <w:sz w:val="28"/>
          <w:szCs w:val="28"/>
        </w:rPr>
        <w:t xml:space="preserve">1. </w:t>
      </w:r>
      <w:r w:rsidRPr="009D1495">
        <w:rPr>
          <w:iCs/>
          <w:color w:val="000000"/>
          <w:sz w:val="28"/>
          <w:szCs w:val="28"/>
        </w:rPr>
        <w:t xml:space="preserve">Провадження в сфері управління </w:t>
      </w:r>
      <w:r w:rsidRPr="009D1495">
        <w:rPr>
          <w:color w:val="000000"/>
          <w:sz w:val="28"/>
          <w:szCs w:val="28"/>
        </w:rPr>
        <w:t>складаються під час вирі</w:t>
      </w:r>
      <w:r w:rsidRPr="009D1495">
        <w:rPr>
          <w:color w:val="000000"/>
          <w:sz w:val="28"/>
          <w:szCs w:val="28"/>
        </w:rPr>
        <w:softHyphen/>
        <w:t>шення конкретної індивідуальної справи органами виконавчої влади, місцевого самоврядування, їх посадовими чи службови</w:t>
      </w:r>
      <w:r w:rsidRPr="009D1495">
        <w:rPr>
          <w:color w:val="000000"/>
          <w:sz w:val="28"/>
          <w:szCs w:val="28"/>
        </w:rPr>
        <w:softHyphen/>
        <w:t>ми особами або іншим суб'єктом, який на основі законодав</w:t>
      </w:r>
      <w:r w:rsidRPr="009D1495">
        <w:rPr>
          <w:color w:val="000000"/>
          <w:sz w:val="28"/>
          <w:szCs w:val="28"/>
        </w:rPr>
        <w:softHyphen/>
        <w:t xml:space="preserve">ства уповноважений розглядати і вирішувати </w:t>
      </w:r>
      <w:r w:rsidRPr="009D1495">
        <w:rPr>
          <w:color w:val="000000"/>
          <w:sz w:val="28"/>
          <w:szCs w:val="28"/>
        </w:rPr>
        <w:lastRenderedPageBreak/>
        <w:t xml:space="preserve">адміністративні справи в </w:t>
      </w:r>
      <w:proofErr w:type="spellStart"/>
      <w:r w:rsidRPr="009D1495">
        <w:rPr>
          <w:color w:val="000000"/>
          <w:sz w:val="28"/>
          <w:szCs w:val="28"/>
        </w:rPr>
        <w:t>інстанційному</w:t>
      </w:r>
      <w:proofErr w:type="spellEnd"/>
      <w:r w:rsidRPr="009D1495">
        <w:rPr>
          <w:color w:val="000000"/>
          <w:sz w:val="28"/>
          <w:szCs w:val="28"/>
        </w:rPr>
        <w:t xml:space="preserve"> (адміністративному, позасудовому) по</w:t>
      </w:r>
      <w:r w:rsidRPr="009D1495">
        <w:rPr>
          <w:color w:val="000000"/>
          <w:sz w:val="28"/>
          <w:szCs w:val="28"/>
        </w:rPr>
        <w:softHyphen/>
        <w:t>рядку, крім притягнення до адміністративної відповідальності.</w:t>
      </w:r>
    </w:p>
    <w:p w:rsidR="004341D3" w:rsidRPr="009D1495" w:rsidRDefault="004341D3" w:rsidP="0049075E">
      <w:pPr>
        <w:shd w:val="clear" w:color="auto" w:fill="FFFFFF"/>
        <w:ind w:firstLine="720"/>
        <w:jc w:val="both"/>
        <w:rPr>
          <w:sz w:val="28"/>
          <w:szCs w:val="28"/>
        </w:rPr>
      </w:pPr>
      <w:r w:rsidRPr="009D1495">
        <w:rPr>
          <w:color w:val="000000"/>
          <w:sz w:val="28"/>
          <w:szCs w:val="28"/>
        </w:rPr>
        <w:t>До проваджень у сфері управління належать: а) проваджен</w:t>
      </w:r>
      <w:r w:rsidRPr="009D1495">
        <w:rPr>
          <w:color w:val="000000"/>
          <w:sz w:val="28"/>
          <w:szCs w:val="28"/>
        </w:rPr>
        <w:softHyphen/>
        <w:t>ня за заявою суб'єкта звернення з приводу реалізації суб'єктивних прав і обов'язків фізичними чи юридичними особами; б) провадження за ініціативою органа владних повноважень у зв'язку з реалізацією контрольно-наглядових функцій та застосування заходів адміністративного примусу, крім накладення адміністра</w:t>
      </w:r>
      <w:r w:rsidRPr="009D1495">
        <w:rPr>
          <w:color w:val="000000"/>
          <w:sz w:val="28"/>
          <w:szCs w:val="28"/>
        </w:rPr>
        <w:softHyphen/>
        <w:t>тивних стягнень; в) провадження за скаргою суб'єкта звернен</w:t>
      </w:r>
      <w:r w:rsidRPr="009D1495">
        <w:rPr>
          <w:color w:val="000000"/>
          <w:sz w:val="28"/>
          <w:szCs w:val="28"/>
        </w:rPr>
        <w:softHyphen/>
        <w:t>ня з приводу розгляду скарг фізичних чи юридичних осіб на рішення, дії чи бездіяльність органів владних повноважень, їх посадових (службових) осіб у позасудовому (адміністративно</w:t>
      </w:r>
      <w:r w:rsidRPr="009D1495">
        <w:rPr>
          <w:color w:val="000000"/>
          <w:sz w:val="28"/>
          <w:szCs w:val="28"/>
        </w:rPr>
        <w:softHyphen/>
        <w:t xml:space="preserve">му, </w:t>
      </w:r>
      <w:proofErr w:type="spellStart"/>
      <w:r w:rsidRPr="009D1495">
        <w:rPr>
          <w:color w:val="000000"/>
          <w:sz w:val="28"/>
          <w:szCs w:val="28"/>
        </w:rPr>
        <w:t>інстанційному</w:t>
      </w:r>
      <w:proofErr w:type="spellEnd"/>
      <w:r w:rsidRPr="009D1495">
        <w:rPr>
          <w:color w:val="000000"/>
          <w:sz w:val="28"/>
          <w:szCs w:val="28"/>
        </w:rPr>
        <w:t>) порядку.</w:t>
      </w:r>
    </w:p>
    <w:p w:rsidR="004341D3" w:rsidRPr="009D1495" w:rsidRDefault="004341D3" w:rsidP="0049075E">
      <w:pPr>
        <w:shd w:val="clear" w:color="auto" w:fill="FFFFFF"/>
        <w:tabs>
          <w:tab w:val="left" w:pos="566"/>
        </w:tabs>
        <w:ind w:firstLine="720"/>
        <w:jc w:val="both"/>
        <w:rPr>
          <w:sz w:val="28"/>
          <w:szCs w:val="28"/>
        </w:rPr>
      </w:pPr>
      <w:r w:rsidRPr="009D1495">
        <w:rPr>
          <w:color w:val="000000"/>
          <w:sz w:val="28"/>
          <w:szCs w:val="28"/>
        </w:rPr>
        <w:t>2.</w:t>
      </w:r>
      <w:r w:rsidRPr="009D1495">
        <w:rPr>
          <w:color w:val="000000"/>
          <w:sz w:val="28"/>
          <w:szCs w:val="28"/>
        </w:rPr>
        <w:tab/>
      </w:r>
      <w:r w:rsidRPr="009D1495">
        <w:rPr>
          <w:iCs/>
          <w:color w:val="000000"/>
          <w:sz w:val="28"/>
          <w:szCs w:val="28"/>
        </w:rPr>
        <w:t xml:space="preserve">Провадження з адміністративного судочинства </w:t>
      </w:r>
      <w:r w:rsidRPr="009D1495">
        <w:rPr>
          <w:color w:val="000000"/>
          <w:sz w:val="28"/>
          <w:szCs w:val="28"/>
        </w:rPr>
        <w:t>— це роз</w:t>
      </w:r>
      <w:r w:rsidRPr="009D1495">
        <w:rPr>
          <w:color w:val="000000"/>
          <w:sz w:val="28"/>
          <w:szCs w:val="28"/>
        </w:rPr>
        <w:br/>
      </w:r>
      <w:proofErr w:type="spellStart"/>
      <w:r w:rsidRPr="009D1495">
        <w:rPr>
          <w:color w:val="000000"/>
          <w:sz w:val="28"/>
          <w:szCs w:val="28"/>
        </w:rPr>
        <w:t>гляд</w:t>
      </w:r>
      <w:proofErr w:type="spellEnd"/>
      <w:r w:rsidRPr="009D1495">
        <w:rPr>
          <w:color w:val="000000"/>
          <w:sz w:val="28"/>
          <w:szCs w:val="28"/>
        </w:rPr>
        <w:t xml:space="preserve"> і вирішення адміністративним судом публічно-правового спору, у якому хоча б однією із сторін є орган виконавчої вла</w:t>
      </w:r>
      <w:r w:rsidRPr="009D1495">
        <w:rPr>
          <w:color w:val="000000"/>
          <w:sz w:val="28"/>
          <w:szCs w:val="28"/>
        </w:rPr>
        <w:softHyphen/>
        <w:t>ди, орган місцевого самоврядування їх посадова чи службова особа або інший суб'єкт, який здійснює функції на основі за</w:t>
      </w:r>
      <w:r w:rsidRPr="009D1495">
        <w:rPr>
          <w:color w:val="000000"/>
          <w:sz w:val="28"/>
          <w:szCs w:val="28"/>
        </w:rPr>
        <w:softHyphen/>
        <w:t>конодавства в сфері державного управління, в тому числі й на виконання делегованих повноважень.</w:t>
      </w:r>
    </w:p>
    <w:p w:rsidR="004341D3" w:rsidRPr="009D1495" w:rsidRDefault="004341D3" w:rsidP="0049075E">
      <w:pPr>
        <w:shd w:val="clear" w:color="auto" w:fill="FFFFFF"/>
        <w:ind w:firstLine="720"/>
        <w:jc w:val="both"/>
        <w:rPr>
          <w:sz w:val="28"/>
          <w:szCs w:val="28"/>
        </w:rPr>
      </w:pPr>
      <w:r w:rsidRPr="009D1495">
        <w:rPr>
          <w:color w:val="000000"/>
          <w:sz w:val="28"/>
          <w:szCs w:val="28"/>
        </w:rPr>
        <w:t>До проваджень з адміністративного судочинства належать:</w:t>
      </w:r>
    </w:p>
    <w:p w:rsidR="004341D3" w:rsidRPr="009D1495" w:rsidRDefault="004341D3" w:rsidP="0049075E">
      <w:pPr>
        <w:shd w:val="clear" w:color="auto" w:fill="FFFFFF"/>
        <w:tabs>
          <w:tab w:val="left" w:pos="247"/>
        </w:tabs>
        <w:ind w:firstLine="720"/>
        <w:jc w:val="both"/>
        <w:rPr>
          <w:sz w:val="28"/>
          <w:szCs w:val="28"/>
        </w:rPr>
      </w:pPr>
      <w:r w:rsidRPr="009D1495">
        <w:rPr>
          <w:color w:val="000000"/>
          <w:sz w:val="28"/>
          <w:szCs w:val="28"/>
        </w:rPr>
        <w:t>а)</w:t>
      </w:r>
      <w:r w:rsidRPr="009D1495">
        <w:rPr>
          <w:color w:val="000000"/>
          <w:sz w:val="28"/>
          <w:szCs w:val="28"/>
        </w:rPr>
        <w:tab/>
        <w:t>провадження в суді першої інстанції; б) провадження в окре</w:t>
      </w:r>
      <w:r w:rsidRPr="009D1495">
        <w:rPr>
          <w:color w:val="000000"/>
          <w:sz w:val="28"/>
          <w:szCs w:val="28"/>
        </w:rPr>
        <w:softHyphen/>
        <w:t>мих категоріях адміністративних справ; в) апеляційне прова</w:t>
      </w:r>
      <w:r w:rsidRPr="009D1495">
        <w:rPr>
          <w:color w:val="000000"/>
          <w:sz w:val="28"/>
          <w:szCs w:val="28"/>
        </w:rPr>
        <w:softHyphen/>
        <w:t>дження; г) касаційне провадження; ґ) провадження за винятко</w:t>
      </w:r>
      <w:r w:rsidRPr="009D1495">
        <w:rPr>
          <w:color w:val="000000"/>
          <w:sz w:val="28"/>
          <w:szCs w:val="28"/>
        </w:rPr>
        <w:softHyphen/>
        <w:t>вими обставинами; д) провадження за нововиявленими обста</w:t>
      </w:r>
      <w:r w:rsidRPr="009D1495">
        <w:rPr>
          <w:color w:val="000000"/>
          <w:sz w:val="28"/>
          <w:szCs w:val="28"/>
        </w:rPr>
        <w:softHyphen/>
        <w:t>винами.</w:t>
      </w:r>
    </w:p>
    <w:p w:rsidR="004341D3" w:rsidRPr="009D1495" w:rsidRDefault="004341D3" w:rsidP="0049075E">
      <w:pPr>
        <w:shd w:val="clear" w:color="auto" w:fill="FFFFFF"/>
        <w:tabs>
          <w:tab w:val="left" w:pos="566"/>
        </w:tabs>
        <w:ind w:firstLine="720"/>
        <w:jc w:val="both"/>
        <w:rPr>
          <w:sz w:val="28"/>
          <w:szCs w:val="28"/>
        </w:rPr>
      </w:pPr>
      <w:r w:rsidRPr="009D1495">
        <w:rPr>
          <w:color w:val="000000"/>
          <w:sz w:val="28"/>
          <w:szCs w:val="28"/>
        </w:rPr>
        <w:t>3.</w:t>
      </w:r>
      <w:r w:rsidRPr="009D1495">
        <w:rPr>
          <w:color w:val="000000"/>
          <w:sz w:val="28"/>
          <w:szCs w:val="28"/>
        </w:rPr>
        <w:tab/>
      </w:r>
      <w:r w:rsidRPr="009D1495">
        <w:rPr>
          <w:iCs/>
          <w:color w:val="000000"/>
          <w:sz w:val="28"/>
          <w:szCs w:val="28"/>
        </w:rPr>
        <w:t xml:space="preserve">Адміністративно-деліктні провадження </w:t>
      </w:r>
      <w:r w:rsidRPr="009D1495">
        <w:rPr>
          <w:color w:val="000000"/>
          <w:sz w:val="28"/>
          <w:szCs w:val="28"/>
        </w:rPr>
        <w:t>— це розгляд і ви</w:t>
      </w:r>
      <w:r w:rsidRPr="009D1495">
        <w:rPr>
          <w:color w:val="000000"/>
          <w:sz w:val="28"/>
          <w:szCs w:val="28"/>
        </w:rPr>
        <w:softHyphen/>
        <w:t>рішення адміністративних справ, пов'язаних із вчиненням ад</w:t>
      </w:r>
      <w:r w:rsidRPr="009D1495">
        <w:rPr>
          <w:color w:val="000000"/>
          <w:sz w:val="28"/>
          <w:szCs w:val="28"/>
        </w:rPr>
        <w:softHyphen/>
        <w:t>міністративних проступків та притягнення правопорушників до адміністративної відповідальності.</w:t>
      </w:r>
    </w:p>
    <w:p w:rsidR="004341D3" w:rsidRPr="009D1495" w:rsidRDefault="004341D3" w:rsidP="0049075E">
      <w:pPr>
        <w:shd w:val="clear" w:color="auto" w:fill="FFFFFF"/>
        <w:ind w:firstLine="720"/>
        <w:jc w:val="both"/>
        <w:rPr>
          <w:color w:val="000000"/>
          <w:sz w:val="28"/>
          <w:szCs w:val="28"/>
        </w:rPr>
      </w:pPr>
      <w:r w:rsidRPr="009D1495">
        <w:rPr>
          <w:color w:val="000000"/>
          <w:sz w:val="28"/>
          <w:szCs w:val="28"/>
        </w:rPr>
        <w:t xml:space="preserve">До адміністративно-деліктних проваджень належать: </w:t>
      </w:r>
    </w:p>
    <w:p w:rsidR="004341D3" w:rsidRPr="009D1495" w:rsidRDefault="004341D3" w:rsidP="0049075E">
      <w:pPr>
        <w:shd w:val="clear" w:color="auto" w:fill="FFFFFF"/>
        <w:ind w:firstLine="720"/>
        <w:jc w:val="both"/>
        <w:rPr>
          <w:sz w:val="28"/>
          <w:szCs w:val="28"/>
        </w:rPr>
      </w:pPr>
      <w:r w:rsidRPr="009D1495">
        <w:rPr>
          <w:color w:val="000000"/>
          <w:sz w:val="28"/>
          <w:szCs w:val="28"/>
        </w:rPr>
        <w:t>а) про</w:t>
      </w:r>
      <w:r w:rsidRPr="009D1495">
        <w:rPr>
          <w:color w:val="000000"/>
          <w:sz w:val="28"/>
          <w:szCs w:val="28"/>
        </w:rPr>
        <w:softHyphen/>
        <w:t>вадження  в   справах  про  адміністративні  правопорушення;</w:t>
      </w:r>
    </w:p>
    <w:p w:rsidR="004341D3" w:rsidRPr="009D1495" w:rsidRDefault="004341D3" w:rsidP="0049075E">
      <w:pPr>
        <w:shd w:val="clear" w:color="auto" w:fill="FFFFFF"/>
        <w:tabs>
          <w:tab w:val="left" w:pos="247"/>
        </w:tabs>
        <w:ind w:firstLine="720"/>
        <w:jc w:val="both"/>
        <w:rPr>
          <w:sz w:val="28"/>
          <w:szCs w:val="28"/>
        </w:rPr>
      </w:pPr>
      <w:r w:rsidRPr="009D1495">
        <w:rPr>
          <w:color w:val="000000"/>
          <w:sz w:val="28"/>
          <w:szCs w:val="28"/>
        </w:rPr>
        <w:t>б) деліктні провадження у разі прийняття нового Кодексу Украї</w:t>
      </w:r>
      <w:r w:rsidRPr="009D1495">
        <w:rPr>
          <w:color w:val="000000"/>
          <w:sz w:val="28"/>
          <w:szCs w:val="28"/>
        </w:rPr>
        <w:softHyphen/>
        <w:t>ни про адміністративні (чи кримінальні) проступки (делікти).</w:t>
      </w:r>
    </w:p>
    <w:p w:rsidR="004341D3" w:rsidRPr="009D1495" w:rsidRDefault="004341D3" w:rsidP="0049075E">
      <w:pPr>
        <w:pStyle w:val="a5"/>
        <w:ind w:left="0"/>
        <w:jc w:val="both"/>
        <w:rPr>
          <w:sz w:val="28"/>
          <w:szCs w:val="28"/>
        </w:rPr>
      </w:pPr>
      <w:r w:rsidRPr="009D1495">
        <w:rPr>
          <w:b/>
          <w:sz w:val="28"/>
          <w:szCs w:val="28"/>
        </w:rPr>
        <w:tab/>
        <w:t xml:space="preserve">Висновки до четвертого питання. </w:t>
      </w:r>
      <w:r w:rsidRPr="009D1495">
        <w:rPr>
          <w:sz w:val="28"/>
          <w:szCs w:val="28"/>
        </w:rPr>
        <w:t xml:space="preserve">Класифікація адміністративних проваджень різноманітна. Залежно від обраного критерію адміністративні провадження поділяються на певні групи, що відносяться до регулювання різних видів суспільних відносин. При чому, в адміністративному судочинстві така різноманітність відсутня. Провадження в адміністративних судах поділяються на провадження в судді: першої, апеляційної та касаційної інстанції. </w:t>
      </w:r>
    </w:p>
    <w:p w:rsidR="004341D3" w:rsidRPr="009D1495" w:rsidRDefault="004341D3" w:rsidP="0049075E">
      <w:pPr>
        <w:pStyle w:val="a5"/>
        <w:ind w:left="0" w:firstLine="708"/>
        <w:jc w:val="both"/>
        <w:rPr>
          <w:sz w:val="28"/>
          <w:szCs w:val="28"/>
        </w:rPr>
      </w:pPr>
      <w:r w:rsidRPr="009D1495">
        <w:rPr>
          <w:sz w:val="28"/>
          <w:szCs w:val="28"/>
        </w:rPr>
        <w:t xml:space="preserve">Вдалою класифікацією слід вважати поділ проваджень в адміністративному процесу на дві основні групи: юрисдикційні (конфліктні) та неюрисдикційні (неконфліктні) провадження. </w:t>
      </w:r>
    </w:p>
    <w:p w:rsidR="004341D3" w:rsidRPr="009D1495" w:rsidRDefault="004341D3" w:rsidP="0049075E">
      <w:pPr>
        <w:ind w:firstLine="708"/>
        <w:jc w:val="both"/>
        <w:rPr>
          <w:sz w:val="28"/>
          <w:szCs w:val="28"/>
        </w:rPr>
      </w:pPr>
    </w:p>
    <w:p w:rsidR="004341D3" w:rsidRPr="009D1495" w:rsidRDefault="004341D3" w:rsidP="0049075E">
      <w:pPr>
        <w:jc w:val="center"/>
        <w:rPr>
          <w:b/>
          <w:caps/>
          <w:sz w:val="28"/>
          <w:szCs w:val="28"/>
        </w:rPr>
      </w:pPr>
      <w:r w:rsidRPr="009D1495">
        <w:rPr>
          <w:b/>
          <w:caps/>
          <w:sz w:val="28"/>
          <w:szCs w:val="28"/>
        </w:rPr>
        <w:t>ВИСНОВКИ З теми</w:t>
      </w:r>
    </w:p>
    <w:p w:rsidR="004341D3" w:rsidRPr="009D1495" w:rsidRDefault="004341D3" w:rsidP="0049075E">
      <w:pPr>
        <w:ind w:firstLine="708"/>
        <w:jc w:val="both"/>
        <w:rPr>
          <w:sz w:val="28"/>
          <w:szCs w:val="28"/>
        </w:rPr>
      </w:pPr>
      <w:r w:rsidRPr="009D1495">
        <w:rPr>
          <w:sz w:val="28"/>
          <w:szCs w:val="28"/>
        </w:rPr>
        <w:t>Виходячи з вищенаведеного можливо зробити певні висновки, а саме:</w:t>
      </w:r>
    </w:p>
    <w:p w:rsidR="004341D3" w:rsidRPr="009D1495" w:rsidRDefault="004341D3" w:rsidP="0049075E">
      <w:pPr>
        <w:ind w:firstLine="708"/>
        <w:jc w:val="both"/>
        <w:rPr>
          <w:sz w:val="28"/>
          <w:szCs w:val="28"/>
        </w:rPr>
      </w:pPr>
      <w:r w:rsidRPr="009D1495">
        <w:rPr>
          <w:sz w:val="28"/>
          <w:szCs w:val="28"/>
        </w:rPr>
        <w:t xml:space="preserve">Адміністративний процес здебільшого пов'язаний із виконавчо-розпорядчою діяльністю, тоді як кримінальний і цивільний процеси </w:t>
      </w:r>
      <w:r w:rsidRPr="009D1495">
        <w:rPr>
          <w:sz w:val="28"/>
          <w:szCs w:val="28"/>
        </w:rPr>
        <w:lastRenderedPageBreak/>
        <w:t>регламентують діяльність щодо відправлення правосуддя в кримінальних та цивільних справах.</w:t>
      </w:r>
    </w:p>
    <w:p w:rsidR="004341D3" w:rsidRPr="009D1495" w:rsidRDefault="004341D3" w:rsidP="0049075E">
      <w:pPr>
        <w:ind w:firstLine="708"/>
        <w:jc w:val="both"/>
        <w:rPr>
          <w:sz w:val="28"/>
          <w:szCs w:val="28"/>
        </w:rPr>
      </w:pPr>
      <w:r w:rsidRPr="009D1495">
        <w:rPr>
          <w:sz w:val="28"/>
          <w:szCs w:val="28"/>
        </w:rPr>
        <w:t>Адміністративний процес - це урегульова</w:t>
      </w:r>
      <w:r w:rsidRPr="009D1495">
        <w:rPr>
          <w:sz w:val="28"/>
          <w:szCs w:val="28"/>
        </w:rPr>
        <w:softHyphen/>
        <w:t xml:space="preserve">ний правом порядок розгляду і розв'язання </w:t>
      </w:r>
      <w:proofErr w:type="spellStart"/>
      <w:r w:rsidRPr="009D1495">
        <w:rPr>
          <w:sz w:val="28"/>
          <w:szCs w:val="28"/>
        </w:rPr>
        <w:t>адміністративих</w:t>
      </w:r>
      <w:proofErr w:type="spellEnd"/>
      <w:r w:rsidRPr="009D1495">
        <w:rPr>
          <w:sz w:val="28"/>
          <w:szCs w:val="28"/>
        </w:rPr>
        <w:t xml:space="preserve"> справ, що реалізується в рамках діяльності органів публічної адміністрації та деяких інших владних суб'єктів.</w:t>
      </w:r>
    </w:p>
    <w:p w:rsidR="004341D3" w:rsidRPr="009D1495" w:rsidRDefault="004341D3" w:rsidP="0049075E">
      <w:pPr>
        <w:ind w:firstLine="709"/>
        <w:jc w:val="both"/>
        <w:rPr>
          <w:sz w:val="28"/>
          <w:szCs w:val="28"/>
        </w:rPr>
      </w:pPr>
      <w:r w:rsidRPr="009D1495">
        <w:rPr>
          <w:sz w:val="28"/>
          <w:szCs w:val="28"/>
        </w:rPr>
        <w:t>Адміністративна процедура – це встановлений законодавством порядок розгляду та вирішення адміністративними органами індивідуальних адміністративних справ.</w:t>
      </w:r>
    </w:p>
    <w:p w:rsidR="004341D3" w:rsidRPr="009D1495" w:rsidRDefault="004341D3" w:rsidP="0049075E">
      <w:pPr>
        <w:jc w:val="both"/>
        <w:rPr>
          <w:sz w:val="28"/>
          <w:szCs w:val="28"/>
        </w:rPr>
      </w:pPr>
      <w:r w:rsidRPr="009D1495">
        <w:rPr>
          <w:sz w:val="28"/>
          <w:szCs w:val="28"/>
        </w:rPr>
        <w:tab/>
        <w:t>Адміністративний процес характеризується різноманітністю правових принципів, основні з яких: верховенства права, законності, правової рівності сторін, охорони інтересів особи та держави, офіційності (публічності), принцип об’єктивної істини, гласності (відкритості), здійснення процесу державною мовою й забезпечення права користуватися рідною мовою тощо.</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bCs/>
          <w:color w:val="000000"/>
          <w:sz w:val="28"/>
          <w:szCs w:val="28"/>
        </w:rPr>
        <w:t>Структура адміністративного процесу - це сукупність окремих проваджень, кожне з яких характеризує певну послі</w:t>
      </w:r>
      <w:r w:rsidRPr="009D1495">
        <w:rPr>
          <w:bCs/>
          <w:color w:val="000000"/>
          <w:sz w:val="28"/>
          <w:szCs w:val="28"/>
        </w:rPr>
        <w:softHyphen/>
        <w:t>довність процесуальних дій.</w:t>
      </w:r>
    </w:p>
    <w:p w:rsidR="004341D3" w:rsidRPr="009D1495" w:rsidRDefault="004341D3" w:rsidP="0049075E">
      <w:pPr>
        <w:ind w:firstLine="708"/>
        <w:jc w:val="both"/>
        <w:rPr>
          <w:sz w:val="28"/>
          <w:szCs w:val="28"/>
        </w:rPr>
      </w:pPr>
      <w:r w:rsidRPr="009D1495">
        <w:rPr>
          <w:sz w:val="28"/>
          <w:szCs w:val="28"/>
        </w:rPr>
        <w:t xml:space="preserve">Адміністративне провадження - регламентована положеннями адміністративно-процесуальних актів, владно-управлінську діяльність уповноважених суб'єктів публічної адміністрації, щодо розгляду і вирішення конкретних адміністративних справ у сфері державного управління. </w:t>
      </w:r>
    </w:p>
    <w:p w:rsidR="004341D3" w:rsidRPr="009D1495" w:rsidRDefault="004341D3" w:rsidP="0049075E">
      <w:pPr>
        <w:rPr>
          <w:sz w:val="28"/>
          <w:szCs w:val="28"/>
        </w:rPr>
      </w:pPr>
      <w:r w:rsidRPr="009D1495">
        <w:rPr>
          <w:sz w:val="28"/>
          <w:szCs w:val="28"/>
        </w:rPr>
        <w:t>Стадії існують у будь-якому адміністративному провадженні. Кожному виду адміністративних проваджень притаманні свої стадії, які не повторюються в інших видах.</w:t>
      </w:r>
    </w:p>
    <w:p w:rsidR="004341D3" w:rsidRPr="009D1495" w:rsidRDefault="004341D3" w:rsidP="0049075E">
      <w:pPr>
        <w:ind w:firstLine="708"/>
        <w:jc w:val="both"/>
        <w:rPr>
          <w:sz w:val="28"/>
          <w:szCs w:val="28"/>
        </w:rPr>
      </w:pPr>
      <w:r w:rsidRPr="009D1495">
        <w:rPr>
          <w:sz w:val="28"/>
          <w:szCs w:val="28"/>
        </w:rPr>
        <w:t>Доречно вести мову про наявність п’яти основних стадій адміністративного провадження:</w:t>
      </w:r>
    </w:p>
    <w:p w:rsidR="004341D3" w:rsidRPr="009D1495" w:rsidRDefault="004341D3" w:rsidP="00F86A79">
      <w:pPr>
        <w:numPr>
          <w:ilvl w:val="0"/>
          <w:numId w:val="46"/>
        </w:numPr>
        <w:jc w:val="both"/>
        <w:rPr>
          <w:sz w:val="28"/>
          <w:szCs w:val="28"/>
        </w:rPr>
      </w:pPr>
      <w:r w:rsidRPr="009D1495">
        <w:rPr>
          <w:sz w:val="28"/>
          <w:szCs w:val="28"/>
        </w:rPr>
        <w:t>Порушення провадження.</w:t>
      </w:r>
    </w:p>
    <w:p w:rsidR="004341D3" w:rsidRPr="009D1495" w:rsidRDefault="004341D3" w:rsidP="00F86A79">
      <w:pPr>
        <w:numPr>
          <w:ilvl w:val="0"/>
          <w:numId w:val="46"/>
        </w:numPr>
        <w:jc w:val="both"/>
        <w:rPr>
          <w:sz w:val="28"/>
          <w:szCs w:val="28"/>
        </w:rPr>
      </w:pPr>
      <w:r w:rsidRPr="009D1495">
        <w:rPr>
          <w:sz w:val="28"/>
          <w:szCs w:val="28"/>
        </w:rPr>
        <w:t>Розгляд справи.</w:t>
      </w:r>
    </w:p>
    <w:p w:rsidR="004341D3" w:rsidRPr="009D1495" w:rsidRDefault="004341D3" w:rsidP="00F86A79">
      <w:pPr>
        <w:numPr>
          <w:ilvl w:val="0"/>
          <w:numId w:val="46"/>
        </w:numPr>
        <w:jc w:val="both"/>
        <w:rPr>
          <w:sz w:val="28"/>
          <w:szCs w:val="28"/>
        </w:rPr>
      </w:pPr>
      <w:r w:rsidRPr="009D1495">
        <w:rPr>
          <w:sz w:val="28"/>
          <w:szCs w:val="28"/>
        </w:rPr>
        <w:t>Прийняття рішення в справі.</w:t>
      </w:r>
    </w:p>
    <w:p w:rsidR="004341D3" w:rsidRPr="009D1495" w:rsidRDefault="004341D3" w:rsidP="00F86A79">
      <w:pPr>
        <w:numPr>
          <w:ilvl w:val="0"/>
          <w:numId w:val="46"/>
        </w:numPr>
        <w:jc w:val="both"/>
        <w:rPr>
          <w:sz w:val="28"/>
          <w:szCs w:val="28"/>
        </w:rPr>
      </w:pPr>
      <w:r w:rsidRPr="009D1495">
        <w:rPr>
          <w:sz w:val="28"/>
          <w:szCs w:val="28"/>
        </w:rPr>
        <w:t>Оскарження рішення.</w:t>
      </w:r>
    </w:p>
    <w:p w:rsidR="004341D3" w:rsidRPr="009D1495" w:rsidRDefault="004341D3" w:rsidP="00F86A79">
      <w:pPr>
        <w:numPr>
          <w:ilvl w:val="0"/>
          <w:numId w:val="46"/>
        </w:numPr>
        <w:jc w:val="both"/>
        <w:rPr>
          <w:sz w:val="28"/>
          <w:szCs w:val="28"/>
        </w:rPr>
      </w:pPr>
      <w:r w:rsidRPr="009D1495">
        <w:rPr>
          <w:sz w:val="28"/>
          <w:szCs w:val="28"/>
        </w:rPr>
        <w:t>Виконання прийнятого рішення.</w:t>
      </w:r>
    </w:p>
    <w:p w:rsidR="004341D3" w:rsidRPr="009D1495" w:rsidRDefault="004341D3" w:rsidP="0049075E">
      <w:pPr>
        <w:ind w:firstLine="708"/>
        <w:jc w:val="both"/>
        <w:rPr>
          <w:sz w:val="28"/>
          <w:szCs w:val="28"/>
        </w:rPr>
      </w:pPr>
      <w:r w:rsidRPr="009D1495">
        <w:rPr>
          <w:sz w:val="28"/>
          <w:szCs w:val="28"/>
        </w:rPr>
        <w:t>Етапи адміністративного провадження – це сукупність послідовних процесуальних дій, об’єднаних єдиною проміжною метою на певному відтинку конкретного адміністративного провадження.</w:t>
      </w:r>
    </w:p>
    <w:p w:rsidR="004341D3" w:rsidRPr="009D1495" w:rsidRDefault="004341D3" w:rsidP="0049075E">
      <w:pPr>
        <w:ind w:firstLine="709"/>
        <w:jc w:val="both"/>
        <w:rPr>
          <w:sz w:val="28"/>
          <w:szCs w:val="28"/>
        </w:rPr>
      </w:pPr>
      <w:r w:rsidRPr="009D1495">
        <w:rPr>
          <w:sz w:val="28"/>
          <w:szCs w:val="28"/>
        </w:rPr>
        <w:t>Адміністративно-процесуальні дії становлять основу конструкції всієї системи адміністративного процесу.</w:t>
      </w:r>
    </w:p>
    <w:p w:rsidR="004341D3" w:rsidRPr="009D1495" w:rsidRDefault="004341D3" w:rsidP="0049075E">
      <w:pPr>
        <w:ind w:firstLine="709"/>
        <w:jc w:val="both"/>
        <w:rPr>
          <w:sz w:val="28"/>
          <w:szCs w:val="28"/>
        </w:rPr>
      </w:pPr>
    </w:p>
    <w:p w:rsidR="004341D3" w:rsidRPr="009D1495" w:rsidRDefault="004341D3" w:rsidP="0049075E">
      <w:pPr>
        <w:shd w:val="clear" w:color="auto" w:fill="FFFFFF"/>
        <w:ind w:firstLine="851"/>
        <w:jc w:val="center"/>
        <w:rPr>
          <w:b/>
          <w:sz w:val="28"/>
          <w:szCs w:val="28"/>
        </w:rPr>
      </w:pPr>
    </w:p>
    <w:p w:rsidR="004341D3" w:rsidRPr="009D1495" w:rsidRDefault="004341D3" w:rsidP="0049075E">
      <w:pPr>
        <w:shd w:val="clear" w:color="auto" w:fill="FFFFFF"/>
        <w:ind w:firstLine="851"/>
        <w:jc w:val="center"/>
        <w:rPr>
          <w:b/>
          <w:sz w:val="28"/>
          <w:szCs w:val="28"/>
        </w:rPr>
      </w:pPr>
      <w:r w:rsidRPr="009D1495">
        <w:rPr>
          <w:b/>
          <w:sz w:val="28"/>
          <w:szCs w:val="28"/>
        </w:rPr>
        <w:t>МЕТОДИЧНІ ПОРАДИ ЩОДО ПІДГОТОВКИ З ДАНОЇ ТЕМИ</w:t>
      </w:r>
    </w:p>
    <w:p w:rsidR="004341D3" w:rsidRPr="009D1495" w:rsidRDefault="004341D3" w:rsidP="0049075E">
      <w:pPr>
        <w:ind w:firstLine="748"/>
        <w:jc w:val="both"/>
        <w:rPr>
          <w:color w:val="000000"/>
          <w:sz w:val="28"/>
          <w:szCs w:val="28"/>
        </w:rPr>
      </w:pPr>
      <w:r w:rsidRPr="009D1495">
        <w:rPr>
          <w:sz w:val="28"/>
          <w:szCs w:val="28"/>
        </w:rPr>
        <w:t>При опрацюванні матеріалу прочитаної лекції доцільно використовувати рекомендовану літературу. Додаткову інформацію можна знайти на відповідних сайтах в мережі Інтернет. Окремо необхідно вивчити ключові слова і поняття та опрацювати нормативні акти МВС та Національної поліції зокрема.</w:t>
      </w:r>
    </w:p>
    <w:p w:rsidR="004341D3" w:rsidRPr="009D1495" w:rsidRDefault="004341D3" w:rsidP="0049075E">
      <w:pPr>
        <w:ind w:firstLine="709"/>
        <w:jc w:val="both"/>
        <w:rPr>
          <w:sz w:val="28"/>
          <w:szCs w:val="28"/>
        </w:rPr>
      </w:pPr>
      <w:r w:rsidRPr="009D1495">
        <w:rPr>
          <w:sz w:val="28"/>
          <w:szCs w:val="28"/>
        </w:rPr>
        <w:t>Для належної підготовки до проведення семінарського заняття з даної теми, курсанту необхідно:</w:t>
      </w:r>
    </w:p>
    <w:p w:rsidR="004341D3" w:rsidRPr="009D1495" w:rsidRDefault="004341D3" w:rsidP="00F86A79">
      <w:pPr>
        <w:numPr>
          <w:ilvl w:val="1"/>
          <w:numId w:val="36"/>
        </w:numPr>
        <w:ind w:left="0" w:firstLine="709"/>
        <w:jc w:val="both"/>
        <w:rPr>
          <w:sz w:val="28"/>
          <w:szCs w:val="28"/>
        </w:rPr>
      </w:pPr>
      <w:r w:rsidRPr="009D1495">
        <w:rPr>
          <w:sz w:val="28"/>
          <w:szCs w:val="28"/>
        </w:rPr>
        <w:lastRenderedPageBreak/>
        <w:t xml:space="preserve">Проаналізувати міждисциплінарні зв'язки </w:t>
      </w:r>
      <w:proofErr w:type="spellStart"/>
      <w:r w:rsidRPr="009D1495">
        <w:rPr>
          <w:sz w:val="28"/>
          <w:szCs w:val="28"/>
        </w:rPr>
        <w:t>вивчаємої</w:t>
      </w:r>
      <w:proofErr w:type="spellEnd"/>
      <w:r w:rsidRPr="009D1495">
        <w:rPr>
          <w:sz w:val="28"/>
          <w:szCs w:val="28"/>
        </w:rPr>
        <w:t xml:space="preserve"> теми, з іншими темами дисциплінами. </w:t>
      </w:r>
    </w:p>
    <w:p w:rsidR="004341D3" w:rsidRPr="009D1495" w:rsidRDefault="004341D3" w:rsidP="00F86A79">
      <w:pPr>
        <w:numPr>
          <w:ilvl w:val="1"/>
          <w:numId w:val="36"/>
        </w:numPr>
        <w:ind w:left="0" w:firstLine="709"/>
        <w:jc w:val="both"/>
        <w:rPr>
          <w:sz w:val="28"/>
          <w:szCs w:val="28"/>
        </w:rPr>
      </w:pPr>
      <w:r w:rsidRPr="009D1495">
        <w:rPr>
          <w:sz w:val="28"/>
          <w:szCs w:val="28"/>
        </w:rPr>
        <w:t xml:space="preserve">Проаналізувати основні нормативно-правові акти, що відносяться до </w:t>
      </w:r>
      <w:proofErr w:type="spellStart"/>
      <w:r w:rsidRPr="009D1495">
        <w:rPr>
          <w:sz w:val="28"/>
          <w:szCs w:val="28"/>
        </w:rPr>
        <w:t>вивчаємої</w:t>
      </w:r>
      <w:proofErr w:type="spellEnd"/>
      <w:r w:rsidRPr="009D1495">
        <w:rPr>
          <w:sz w:val="28"/>
          <w:szCs w:val="28"/>
        </w:rPr>
        <w:t xml:space="preserve"> теми. Особливу увагу приділити аналізу відомчих наказів МВС.</w:t>
      </w:r>
    </w:p>
    <w:p w:rsidR="004341D3" w:rsidRPr="009D1495" w:rsidRDefault="004341D3" w:rsidP="00F86A79">
      <w:pPr>
        <w:numPr>
          <w:ilvl w:val="1"/>
          <w:numId w:val="36"/>
        </w:numPr>
        <w:ind w:left="0" w:firstLine="709"/>
        <w:jc w:val="both"/>
        <w:rPr>
          <w:sz w:val="28"/>
          <w:szCs w:val="28"/>
        </w:rPr>
      </w:pPr>
      <w:r w:rsidRPr="009D1495">
        <w:rPr>
          <w:sz w:val="28"/>
          <w:szCs w:val="28"/>
        </w:rPr>
        <w:t xml:space="preserve">Опанувати понятійний апарат з </w:t>
      </w:r>
      <w:proofErr w:type="spellStart"/>
      <w:r w:rsidRPr="009D1495">
        <w:rPr>
          <w:sz w:val="28"/>
          <w:szCs w:val="28"/>
        </w:rPr>
        <w:t>вивчаємої</w:t>
      </w:r>
      <w:proofErr w:type="spellEnd"/>
      <w:r w:rsidRPr="009D1495">
        <w:rPr>
          <w:sz w:val="28"/>
          <w:szCs w:val="28"/>
        </w:rPr>
        <w:t xml:space="preserve"> теми. Вивчити основні категорії та дефініції за темою. </w:t>
      </w:r>
    </w:p>
    <w:p w:rsidR="004341D3" w:rsidRPr="009D1495" w:rsidRDefault="004341D3" w:rsidP="00F86A79">
      <w:pPr>
        <w:numPr>
          <w:ilvl w:val="1"/>
          <w:numId w:val="36"/>
        </w:numPr>
        <w:ind w:left="0" w:firstLine="709"/>
        <w:jc w:val="both"/>
        <w:rPr>
          <w:sz w:val="28"/>
          <w:szCs w:val="28"/>
        </w:rPr>
      </w:pPr>
      <w:r w:rsidRPr="009D1495">
        <w:rPr>
          <w:sz w:val="28"/>
          <w:szCs w:val="28"/>
        </w:rPr>
        <w:t xml:space="preserve">Відповідно до робочої навчальної програмами з дисципліни, скласти необхідні службові документи. </w:t>
      </w:r>
    </w:p>
    <w:p w:rsidR="004341D3" w:rsidRPr="009D1495" w:rsidRDefault="004341D3" w:rsidP="00F86A79">
      <w:pPr>
        <w:numPr>
          <w:ilvl w:val="1"/>
          <w:numId w:val="36"/>
        </w:numPr>
        <w:ind w:left="0" w:firstLine="709"/>
        <w:jc w:val="both"/>
        <w:rPr>
          <w:sz w:val="28"/>
          <w:szCs w:val="28"/>
        </w:rPr>
      </w:pPr>
      <w:r w:rsidRPr="009D1495">
        <w:rPr>
          <w:sz w:val="28"/>
          <w:szCs w:val="28"/>
        </w:rPr>
        <w:t>Опанувати питання для самостійної підготовки та самоконтролю:</w:t>
      </w:r>
    </w:p>
    <w:p w:rsidR="004341D3" w:rsidRPr="009D1495" w:rsidRDefault="004341D3" w:rsidP="00F86A79">
      <w:pPr>
        <w:numPr>
          <w:ilvl w:val="0"/>
          <w:numId w:val="47"/>
        </w:numPr>
        <w:ind w:left="0" w:firstLine="709"/>
        <w:jc w:val="both"/>
        <w:rPr>
          <w:sz w:val="28"/>
          <w:szCs w:val="28"/>
        </w:rPr>
      </w:pPr>
      <w:r w:rsidRPr="009D1495">
        <w:rPr>
          <w:sz w:val="28"/>
          <w:szCs w:val="28"/>
        </w:rPr>
        <w:t>розкрийте правову природу та сутність адміністративного процесу. Порівняйте адміністративний процес з іншими видами юридичного процесу;</w:t>
      </w:r>
    </w:p>
    <w:p w:rsidR="004341D3" w:rsidRPr="009D1495" w:rsidRDefault="004341D3" w:rsidP="00F86A79">
      <w:pPr>
        <w:numPr>
          <w:ilvl w:val="0"/>
          <w:numId w:val="47"/>
        </w:numPr>
        <w:ind w:left="0" w:firstLine="709"/>
        <w:jc w:val="both"/>
        <w:rPr>
          <w:sz w:val="28"/>
          <w:szCs w:val="28"/>
        </w:rPr>
      </w:pPr>
      <w:r w:rsidRPr="009D1495">
        <w:rPr>
          <w:sz w:val="28"/>
          <w:szCs w:val="28"/>
        </w:rPr>
        <w:t>охарактеризуйте основні наукові підходи до розуміння адміністративного процесу;</w:t>
      </w:r>
    </w:p>
    <w:p w:rsidR="004341D3" w:rsidRPr="009D1495" w:rsidRDefault="004341D3" w:rsidP="00F86A79">
      <w:pPr>
        <w:numPr>
          <w:ilvl w:val="0"/>
          <w:numId w:val="47"/>
        </w:numPr>
        <w:ind w:left="0" w:firstLine="709"/>
        <w:jc w:val="both"/>
        <w:rPr>
          <w:sz w:val="28"/>
          <w:szCs w:val="28"/>
        </w:rPr>
      </w:pPr>
      <w:r w:rsidRPr="009D1495">
        <w:rPr>
          <w:sz w:val="28"/>
          <w:szCs w:val="28"/>
        </w:rPr>
        <w:t>розкрийте дефініцію "адміністративний процес";</w:t>
      </w:r>
    </w:p>
    <w:p w:rsidR="004341D3" w:rsidRPr="009D1495" w:rsidRDefault="004341D3" w:rsidP="00F86A79">
      <w:pPr>
        <w:numPr>
          <w:ilvl w:val="0"/>
          <w:numId w:val="47"/>
        </w:numPr>
        <w:ind w:left="0" w:firstLine="709"/>
        <w:jc w:val="both"/>
        <w:rPr>
          <w:sz w:val="28"/>
          <w:szCs w:val="28"/>
        </w:rPr>
      </w:pPr>
      <w:r w:rsidRPr="009D1495">
        <w:rPr>
          <w:sz w:val="28"/>
          <w:szCs w:val="28"/>
        </w:rPr>
        <w:t>визначте основні принципи адміністративного процесу;</w:t>
      </w:r>
    </w:p>
    <w:p w:rsidR="004341D3" w:rsidRPr="009D1495" w:rsidRDefault="004341D3" w:rsidP="00F86A79">
      <w:pPr>
        <w:numPr>
          <w:ilvl w:val="0"/>
          <w:numId w:val="47"/>
        </w:numPr>
        <w:ind w:left="0" w:firstLine="709"/>
        <w:jc w:val="both"/>
        <w:rPr>
          <w:sz w:val="28"/>
          <w:szCs w:val="28"/>
        </w:rPr>
      </w:pPr>
      <w:r w:rsidRPr="009D1495">
        <w:rPr>
          <w:sz w:val="28"/>
          <w:szCs w:val="28"/>
        </w:rPr>
        <w:t>в чому полягає сутність та зміст принципу верховенства права та законності;</w:t>
      </w:r>
    </w:p>
    <w:p w:rsidR="004341D3" w:rsidRPr="009D1495" w:rsidRDefault="004341D3" w:rsidP="00F86A79">
      <w:pPr>
        <w:numPr>
          <w:ilvl w:val="0"/>
          <w:numId w:val="47"/>
        </w:numPr>
        <w:ind w:left="0" w:firstLine="709"/>
        <w:jc w:val="both"/>
        <w:rPr>
          <w:sz w:val="28"/>
          <w:szCs w:val="28"/>
        </w:rPr>
      </w:pPr>
      <w:r w:rsidRPr="009D1495">
        <w:rPr>
          <w:sz w:val="28"/>
          <w:szCs w:val="28"/>
        </w:rPr>
        <w:t>розкрийте структуру адміністративного процесу та зміст його основних елементів;</w:t>
      </w:r>
    </w:p>
    <w:p w:rsidR="004341D3" w:rsidRPr="009D1495" w:rsidRDefault="004341D3" w:rsidP="00F86A79">
      <w:pPr>
        <w:numPr>
          <w:ilvl w:val="0"/>
          <w:numId w:val="47"/>
        </w:numPr>
        <w:ind w:left="0" w:firstLine="709"/>
        <w:jc w:val="both"/>
        <w:rPr>
          <w:sz w:val="28"/>
          <w:szCs w:val="28"/>
        </w:rPr>
      </w:pPr>
      <w:r w:rsidRPr="009D1495">
        <w:rPr>
          <w:sz w:val="28"/>
          <w:szCs w:val="28"/>
        </w:rPr>
        <w:t>класифікуйте адміністративні провадження на свій вибір.</w:t>
      </w:r>
    </w:p>
    <w:p w:rsidR="004341D3" w:rsidRPr="009D1495" w:rsidRDefault="004341D3" w:rsidP="0049075E">
      <w:pPr>
        <w:rPr>
          <w:sz w:val="28"/>
          <w:szCs w:val="28"/>
        </w:rPr>
      </w:pPr>
    </w:p>
    <w:p w:rsidR="004341D3" w:rsidRPr="009D1495" w:rsidRDefault="004341D3" w:rsidP="0049075E">
      <w:pPr>
        <w:jc w:val="center"/>
        <w:rPr>
          <w:b/>
          <w:caps/>
          <w:sz w:val="28"/>
          <w:szCs w:val="28"/>
        </w:rPr>
      </w:pPr>
      <w:r w:rsidRPr="009D1495">
        <w:rPr>
          <w:b/>
          <w:sz w:val="28"/>
          <w:szCs w:val="28"/>
        </w:rPr>
        <w:t xml:space="preserve">ТЕМА </w:t>
      </w:r>
      <w:r w:rsidR="00E6281B">
        <w:rPr>
          <w:b/>
          <w:sz w:val="28"/>
          <w:szCs w:val="28"/>
        </w:rPr>
        <w:t>1.</w:t>
      </w:r>
      <w:r w:rsidRPr="009D1495">
        <w:rPr>
          <w:b/>
          <w:sz w:val="28"/>
          <w:szCs w:val="28"/>
        </w:rPr>
        <w:t>2. АДМІНІСТРАТИВНО-ПРОЦЕСУАЛЬНІ НОРМИ ТА ВІДНОСИНИ. СУБ'ЄКТИ АДМІНІСТРАТИВНОГО ПРОЦЕСУ</w:t>
      </w:r>
    </w:p>
    <w:p w:rsidR="004341D3" w:rsidRPr="009D1495" w:rsidRDefault="004341D3" w:rsidP="0049075E">
      <w:pPr>
        <w:jc w:val="center"/>
        <w:rPr>
          <w:b/>
          <w:sz w:val="28"/>
          <w:szCs w:val="28"/>
        </w:rPr>
      </w:pPr>
      <w:r w:rsidRPr="009D1495">
        <w:rPr>
          <w:b/>
          <w:sz w:val="28"/>
          <w:szCs w:val="28"/>
        </w:rPr>
        <w:t xml:space="preserve"> (2 години)</w:t>
      </w:r>
    </w:p>
    <w:p w:rsidR="004341D3" w:rsidRPr="009D1495" w:rsidRDefault="004341D3" w:rsidP="0049075E">
      <w:pPr>
        <w:jc w:val="center"/>
        <w:rPr>
          <w:sz w:val="28"/>
          <w:szCs w:val="28"/>
        </w:rPr>
      </w:pPr>
    </w:p>
    <w:p w:rsidR="004341D3" w:rsidRPr="009D1495" w:rsidRDefault="004341D3" w:rsidP="0049075E">
      <w:pPr>
        <w:pStyle w:val="33"/>
        <w:spacing w:after="0"/>
        <w:jc w:val="center"/>
        <w:rPr>
          <w:b/>
          <w:sz w:val="28"/>
          <w:szCs w:val="28"/>
          <w:lang w:val="uk-UA"/>
        </w:rPr>
      </w:pPr>
      <w:r w:rsidRPr="009D1495">
        <w:rPr>
          <w:b/>
          <w:sz w:val="28"/>
          <w:szCs w:val="28"/>
          <w:lang w:val="uk-UA"/>
        </w:rPr>
        <w:t>П Л А Н</w:t>
      </w:r>
    </w:p>
    <w:p w:rsidR="004341D3" w:rsidRPr="009D1495" w:rsidRDefault="004341D3" w:rsidP="00F86A79">
      <w:pPr>
        <w:numPr>
          <w:ilvl w:val="0"/>
          <w:numId w:val="79"/>
        </w:numPr>
        <w:rPr>
          <w:sz w:val="28"/>
          <w:szCs w:val="28"/>
        </w:rPr>
      </w:pPr>
      <w:r w:rsidRPr="009D1495">
        <w:rPr>
          <w:sz w:val="28"/>
          <w:szCs w:val="28"/>
        </w:rPr>
        <w:t>Рекомендована література</w:t>
      </w:r>
    </w:p>
    <w:p w:rsidR="004341D3" w:rsidRPr="009D1495" w:rsidRDefault="004341D3" w:rsidP="00F86A79">
      <w:pPr>
        <w:numPr>
          <w:ilvl w:val="0"/>
          <w:numId w:val="79"/>
        </w:numPr>
        <w:ind w:left="714" w:hanging="357"/>
        <w:rPr>
          <w:sz w:val="28"/>
          <w:szCs w:val="28"/>
        </w:rPr>
      </w:pPr>
      <w:r w:rsidRPr="009D1495">
        <w:rPr>
          <w:sz w:val="28"/>
          <w:szCs w:val="28"/>
        </w:rPr>
        <w:t>Мета лекції</w:t>
      </w:r>
    </w:p>
    <w:p w:rsidR="004341D3" w:rsidRPr="009D1495" w:rsidRDefault="004341D3" w:rsidP="00F86A79">
      <w:pPr>
        <w:numPr>
          <w:ilvl w:val="0"/>
          <w:numId w:val="79"/>
        </w:numPr>
        <w:ind w:left="714" w:hanging="357"/>
        <w:rPr>
          <w:sz w:val="28"/>
          <w:szCs w:val="28"/>
        </w:rPr>
      </w:pPr>
      <w:r w:rsidRPr="009D1495">
        <w:rPr>
          <w:sz w:val="28"/>
          <w:szCs w:val="28"/>
        </w:rPr>
        <w:t>Вступ</w:t>
      </w:r>
    </w:p>
    <w:p w:rsidR="004341D3" w:rsidRPr="009D1495" w:rsidRDefault="004341D3" w:rsidP="00F86A79">
      <w:pPr>
        <w:pStyle w:val="a5"/>
        <w:widowControl/>
        <w:numPr>
          <w:ilvl w:val="0"/>
          <w:numId w:val="79"/>
        </w:numPr>
        <w:jc w:val="both"/>
        <w:rPr>
          <w:sz w:val="28"/>
          <w:szCs w:val="28"/>
        </w:rPr>
      </w:pPr>
      <w:r w:rsidRPr="009D1495">
        <w:rPr>
          <w:sz w:val="28"/>
          <w:szCs w:val="28"/>
        </w:rPr>
        <w:t>Поняття та структура адміністративно-процесуальних норм</w:t>
      </w:r>
    </w:p>
    <w:p w:rsidR="004341D3" w:rsidRPr="009D1495" w:rsidRDefault="004341D3" w:rsidP="00F86A79">
      <w:pPr>
        <w:pStyle w:val="a5"/>
        <w:widowControl/>
        <w:numPr>
          <w:ilvl w:val="0"/>
          <w:numId w:val="79"/>
        </w:numPr>
        <w:jc w:val="both"/>
        <w:rPr>
          <w:sz w:val="28"/>
          <w:szCs w:val="28"/>
        </w:rPr>
      </w:pPr>
      <w:r w:rsidRPr="009D1495">
        <w:rPr>
          <w:sz w:val="28"/>
          <w:szCs w:val="28"/>
        </w:rPr>
        <w:t>Види адміністративно-процесуальних норм</w:t>
      </w:r>
    </w:p>
    <w:p w:rsidR="004341D3" w:rsidRPr="009D1495" w:rsidRDefault="004341D3" w:rsidP="00F86A79">
      <w:pPr>
        <w:pStyle w:val="a5"/>
        <w:widowControl/>
        <w:numPr>
          <w:ilvl w:val="0"/>
          <w:numId w:val="79"/>
        </w:numPr>
        <w:jc w:val="both"/>
        <w:rPr>
          <w:sz w:val="28"/>
          <w:szCs w:val="28"/>
        </w:rPr>
      </w:pPr>
      <w:r w:rsidRPr="009D1495">
        <w:rPr>
          <w:sz w:val="28"/>
          <w:szCs w:val="28"/>
        </w:rPr>
        <w:t>Поняття та зміст адміністративно-процесуальних відносин</w:t>
      </w:r>
    </w:p>
    <w:p w:rsidR="004341D3" w:rsidRPr="009D1495" w:rsidRDefault="004341D3" w:rsidP="00F86A79">
      <w:pPr>
        <w:pStyle w:val="a5"/>
        <w:widowControl/>
        <w:numPr>
          <w:ilvl w:val="0"/>
          <w:numId w:val="79"/>
        </w:numPr>
        <w:jc w:val="both"/>
        <w:rPr>
          <w:sz w:val="28"/>
          <w:szCs w:val="28"/>
        </w:rPr>
      </w:pPr>
      <w:r w:rsidRPr="009D1495">
        <w:rPr>
          <w:sz w:val="28"/>
          <w:szCs w:val="28"/>
        </w:rPr>
        <w:t>Суб'єкти адміністративно-процесуального права</w:t>
      </w:r>
    </w:p>
    <w:p w:rsidR="004341D3" w:rsidRPr="009D1495" w:rsidRDefault="004341D3" w:rsidP="00F86A79">
      <w:pPr>
        <w:numPr>
          <w:ilvl w:val="0"/>
          <w:numId w:val="79"/>
        </w:numPr>
        <w:ind w:left="714" w:hanging="357"/>
        <w:rPr>
          <w:sz w:val="28"/>
          <w:szCs w:val="28"/>
        </w:rPr>
      </w:pPr>
      <w:r w:rsidRPr="009D1495">
        <w:rPr>
          <w:sz w:val="28"/>
          <w:szCs w:val="28"/>
        </w:rPr>
        <w:t>Висновки</w:t>
      </w:r>
    </w:p>
    <w:p w:rsidR="004341D3" w:rsidRPr="009D1495" w:rsidRDefault="004341D3" w:rsidP="00F86A79">
      <w:pPr>
        <w:numPr>
          <w:ilvl w:val="0"/>
          <w:numId w:val="79"/>
        </w:numPr>
        <w:ind w:left="714" w:hanging="357"/>
        <w:rPr>
          <w:sz w:val="28"/>
          <w:szCs w:val="28"/>
        </w:rPr>
      </w:pPr>
      <w:r w:rsidRPr="009D1495">
        <w:rPr>
          <w:sz w:val="28"/>
          <w:szCs w:val="28"/>
        </w:rPr>
        <w:t>Методичні поради щодо підготовки даної теми</w:t>
      </w:r>
    </w:p>
    <w:p w:rsidR="004341D3" w:rsidRPr="009D1495" w:rsidRDefault="004341D3" w:rsidP="0049075E">
      <w:pPr>
        <w:ind w:firstLine="708"/>
        <w:jc w:val="both"/>
        <w:rPr>
          <w:sz w:val="28"/>
          <w:szCs w:val="28"/>
        </w:rPr>
      </w:pPr>
    </w:p>
    <w:p w:rsidR="004341D3" w:rsidRPr="009D1495" w:rsidRDefault="004341D3" w:rsidP="0049075E">
      <w:pPr>
        <w:jc w:val="center"/>
        <w:rPr>
          <w:b/>
          <w:caps/>
          <w:sz w:val="28"/>
          <w:szCs w:val="28"/>
        </w:rPr>
      </w:pPr>
      <w:r w:rsidRPr="009D1495">
        <w:rPr>
          <w:b/>
          <w:sz w:val="28"/>
          <w:szCs w:val="28"/>
        </w:rPr>
        <w:t xml:space="preserve">РЕКОМЕНДОВАНА </w:t>
      </w:r>
      <w:r w:rsidRPr="009D1495">
        <w:rPr>
          <w:b/>
          <w:caps/>
          <w:sz w:val="28"/>
          <w:szCs w:val="28"/>
        </w:rPr>
        <w:t>Література:</w:t>
      </w:r>
    </w:p>
    <w:p w:rsidR="004341D3" w:rsidRPr="009D1495" w:rsidRDefault="004341D3" w:rsidP="00F86A79">
      <w:pPr>
        <w:numPr>
          <w:ilvl w:val="0"/>
          <w:numId w:val="80"/>
        </w:numPr>
        <w:tabs>
          <w:tab w:val="num" w:pos="1440"/>
        </w:tabs>
        <w:jc w:val="both"/>
        <w:rPr>
          <w:sz w:val="28"/>
          <w:szCs w:val="28"/>
        </w:rPr>
      </w:pPr>
      <w:r w:rsidRPr="009D1495">
        <w:rPr>
          <w:sz w:val="28"/>
          <w:szCs w:val="28"/>
        </w:rPr>
        <w:t>Конституція України // Відомості Верховної Ради України. – 1996. – № 30. – Ст.141.</w:t>
      </w:r>
    </w:p>
    <w:p w:rsidR="004341D3" w:rsidRPr="009D1495" w:rsidRDefault="004341D3" w:rsidP="00F86A79">
      <w:pPr>
        <w:numPr>
          <w:ilvl w:val="0"/>
          <w:numId w:val="80"/>
        </w:numPr>
        <w:tabs>
          <w:tab w:val="clear" w:pos="1070"/>
          <w:tab w:val="num" w:pos="720"/>
          <w:tab w:val="num" w:pos="1440"/>
        </w:tabs>
        <w:ind w:left="0" w:firstLine="720"/>
        <w:jc w:val="both"/>
        <w:rPr>
          <w:sz w:val="28"/>
          <w:szCs w:val="28"/>
        </w:rPr>
      </w:pPr>
      <w:r w:rsidRPr="009D1495">
        <w:rPr>
          <w:sz w:val="28"/>
          <w:szCs w:val="28"/>
        </w:rPr>
        <w:t>Кодекс адміністративного судочинства України від 6 липня 2005 року   № 2747-IV// Відомості Верховної Ради України. – 2005. № 35-36, № 37. - Ст.446.</w:t>
      </w:r>
    </w:p>
    <w:p w:rsidR="004341D3" w:rsidRPr="009D1495" w:rsidRDefault="004341D3" w:rsidP="00F86A79">
      <w:pPr>
        <w:numPr>
          <w:ilvl w:val="0"/>
          <w:numId w:val="80"/>
        </w:numPr>
        <w:tabs>
          <w:tab w:val="clear" w:pos="1070"/>
          <w:tab w:val="num" w:pos="720"/>
          <w:tab w:val="num" w:pos="1440"/>
        </w:tabs>
        <w:ind w:left="0" w:firstLine="720"/>
        <w:jc w:val="both"/>
        <w:rPr>
          <w:sz w:val="28"/>
          <w:szCs w:val="28"/>
        </w:rPr>
      </w:pPr>
      <w:r w:rsidRPr="009D1495">
        <w:rPr>
          <w:sz w:val="28"/>
          <w:szCs w:val="28"/>
        </w:rPr>
        <w:lastRenderedPageBreak/>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4341D3" w:rsidRPr="009D1495" w:rsidRDefault="004341D3" w:rsidP="00F86A79">
      <w:pPr>
        <w:numPr>
          <w:ilvl w:val="0"/>
          <w:numId w:val="80"/>
        </w:numPr>
        <w:tabs>
          <w:tab w:val="clear" w:pos="1070"/>
          <w:tab w:val="num" w:pos="720"/>
          <w:tab w:val="num" w:pos="1440"/>
        </w:tabs>
        <w:ind w:left="0" w:firstLine="720"/>
        <w:jc w:val="both"/>
        <w:rPr>
          <w:sz w:val="28"/>
          <w:szCs w:val="28"/>
        </w:rPr>
      </w:pPr>
      <w:r w:rsidRPr="009D1495">
        <w:rPr>
          <w:sz w:val="28"/>
          <w:szCs w:val="28"/>
        </w:rPr>
        <w:t>Про судоустрій і статус суддів України: Закон України від 07.07.2010. // Відомості Верховної Ради України (ВВР) – 2010. - № 41-42,                                        N 43, N 44-45. - Ст.529.</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t xml:space="preserve">Адміністративно-процесуальне право України: Підручник // О.В. Кузьменко, Т.О. </w:t>
      </w:r>
      <w:proofErr w:type="spellStart"/>
      <w:r w:rsidRPr="009D1495">
        <w:rPr>
          <w:color w:val="000000"/>
          <w:sz w:val="28"/>
          <w:szCs w:val="28"/>
        </w:rPr>
        <w:t>Гуржій</w:t>
      </w:r>
      <w:proofErr w:type="spellEnd"/>
      <w:r w:rsidRPr="009D1495">
        <w:rPr>
          <w:color w:val="000000"/>
          <w:sz w:val="28"/>
          <w:szCs w:val="28"/>
        </w:rPr>
        <w:t xml:space="preserve">; за редакцією О.В. Кузьменко. – К.: </w:t>
      </w:r>
      <w:proofErr w:type="spellStart"/>
      <w:r w:rsidRPr="009D1495">
        <w:rPr>
          <w:color w:val="000000"/>
          <w:sz w:val="28"/>
          <w:szCs w:val="28"/>
        </w:rPr>
        <w:t>Атіка</w:t>
      </w:r>
      <w:proofErr w:type="spellEnd"/>
      <w:r w:rsidRPr="009D1495">
        <w:rPr>
          <w:color w:val="000000"/>
          <w:sz w:val="28"/>
          <w:szCs w:val="28"/>
        </w:rPr>
        <w:t>, 2007. – 416 с.</w:t>
      </w:r>
    </w:p>
    <w:p w:rsidR="004341D3" w:rsidRPr="009D1495" w:rsidRDefault="004341D3" w:rsidP="0049075E">
      <w:pPr>
        <w:pStyle w:val="a3"/>
        <w:numPr>
          <w:ilvl w:val="0"/>
          <w:numId w:val="3"/>
        </w:numPr>
        <w:shd w:val="clear" w:color="auto" w:fill="auto"/>
        <w:tabs>
          <w:tab w:val="left" w:pos="0"/>
          <w:tab w:val="left" w:pos="568"/>
        </w:tabs>
        <w:autoSpaceDE w:val="0"/>
        <w:autoSpaceDN w:val="0"/>
        <w:spacing w:after="0" w:line="240" w:lineRule="auto"/>
        <w:ind w:left="0" w:firstLine="709"/>
        <w:jc w:val="both"/>
        <w:rPr>
          <w:b w:val="0"/>
          <w:color w:val="000000"/>
          <w:sz w:val="28"/>
          <w:szCs w:val="28"/>
        </w:rPr>
      </w:pPr>
      <w:r w:rsidRPr="009D1495">
        <w:rPr>
          <w:b w:val="0"/>
          <w:color w:val="000000"/>
          <w:sz w:val="28"/>
          <w:szCs w:val="28"/>
        </w:rPr>
        <w:t xml:space="preserve">Основи адміністративного судочинства в Україні. (навчальний посібник для юридичних факультетів та юридичних </w:t>
      </w:r>
      <w:proofErr w:type="spellStart"/>
      <w:r w:rsidRPr="009D1495">
        <w:rPr>
          <w:b w:val="0"/>
          <w:color w:val="000000"/>
          <w:sz w:val="28"/>
          <w:szCs w:val="28"/>
        </w:rPr>
        <w:t>клінік</w:t>
      </w:r>
      <w:proofErr w:type="spellEnd"/>
      <w:r w:rsidRPr="009D1495">
        <w:rPr>
          <w:b w:val="0"/>
          <w:color w:val="000000"/>
          <w:sz w:val="28"/>
          <w:szCs w:val="28"/>
        </w:rPr>
        <w:t xml:space="preserve">) / За </w:t>
      </w:r>
      <w:proofErr w:type="spellStart"/>
      <w:r w:rsidRPr="009D1495">
        <w:rPr>
          <w:b w:val="0"/>
          <w:color w:val="000000"/>
          <w:sz w:val="28"/>
          <w:szCs w:val="28"/>
        </w:rPr>
        <w:t>заг</w:t>
      </w:r>
      <w:proofErr w:type="spellEnd"/>
      <w:r w:rsidRPr="009D1495">
        <w:rPr>
          <w:b w:val="0"/>
          <w:color w:val="000000"/>
          <w:sz w:val="28"/>
          <w:szCs w:val="28"/>
        </w:rPr>
        <w:t>. ред. Александрової Н.В., Куйбіди Р.О., -К.: Конус-Ю, 2006. -256 с.</w:t>
      </w:r>
    </w:p>
    <w:p w:rsidR="004341D3" w:rsidRPr="009D1495" w:rsidRDefault="004341D3" w:rsidP="0049075E">
      <w:pPr>
        <w:pStyle w:val="a3"/>
        <w:numPr>
          <w:ilvl w:val="0"/>
          <w:numId w:val="3"/>
        </w:numPr>
        <w:shd w:val="clear" w:color="auto" w:fill="auto"/>
        <w:tabs>
          <w:tab w:val="left" w:pos="0"/>
          <w:tab w:val="left" w:pos="568"/>
        </w:tabs>
        <w:autoSpaceDE w:val="0"/>
        <w:autoSpaceDN w:val="0"/>
        <w:spacing w:after="0" w:line="240" w:lineRule="auto"/>
        <w:ind w:left="0" w:firstLine="709"/>
        <w:jc w:val="both"/>
        <w:rPr>
          <w:b w:val="0"/>
          <w:color w:val="000000"/>
          <w:sz w:val="28"/>
          <w:szCs w:val="28"/>
        </w:rPr>
      </w:pPr>
      <w:proofErr w:type="spellStart"/>
      <w:r w:rsidRPr="009D1495">
        <w:rPr>
          <w:b w:val="0"/>
          <w:color w:val="000000"/>
          <w:sz w:val="28"/>
          <w:szCs w:val="28"/>
        </w:rPr>
        <w:t>Миколенко</w:t>
      </w:r>
      <w:proofErr w:type="spellEnd"/>
      <w:r w:rsidRPr="009D1495">
        <w:rPr>
          <w:b w:val="0"/>
          <w:color w:val="000000"/>
          <w:sz w:val="28"/>
          <w:szCs w:val="28"/>
        </w:rPr>
        <w:t xml:space="preserve"> А.И. </w:t>
      </w:r>
      <w:proofErr w:type="spellStart"/>
      <w:r w:rsidRPr="009D1495">
        <w:rPr>
          <w:b w:val="0"/>
          <w:color w:val="000000"/>
          <w:sz w:val="28"/>
          <w:szCs w:val="28"/>
        </w:rPr>
        <w:t>Административныйпроцесс</w:t>
      </w:r>
      <w:proofErr w:type="spellEnd"/>
      <w:r w:rsidRPr="009D1495">
        <w:rPr>
          <w:b w:val="0"/>
          <w:color w:val="000000"/>
          <w:sz w:val="28"/>
          <w:szCs w:val="28"/>
        </w:rPr>
        <w:t xml:space="preserve"> и </w:t>
      </w:r>
      <w:proofErr w:type="spellStart"/>
      <w:r w:rsidRPr="009D1495">
        <w:rPr>
          <w:b w:val="0"/>
          <w:color w:val="000000"/>
          <w:sz w:val="28"/>
          <w:szCs w:val="28"/>
        </w:rPr>
        <w:t>административнаяответственность</w:t>
      </w:r>
      <w:proofErr w:type="spellEnd"/>
      <w:r w:rsidRPr="009D1495">
        <w:rPr>
          <w:b w:val="0"/>
          <w:color w:val="000000"/>
          <w:sz w:val="28"/>
          <w:szCs w:val="28"/>
        </w:rPr>
        <w:t xml:space="preserve"> в </w:t>
      </w:r>
      <w:proofErr w:type="spellStart"/>
      <w:r w:rsidRPr="009D1495">
        <w:rPr>
          <w:b w:val="0"/>
          <w:color w:val="000000"/>
          <w:sz w:val="28"/>
          <w:szCs w:val="28"/>
        </w:rPr>
        <w:t>Украине</w:t>
      </w:r>
      <w:proofErr w:type="spellEnd"/>
      <w:r w:rsidRPr="009D1495">
        <w:rPr>
          <w:b w:val="0"/>
          <w:color w:val="000000"/>
          <w:sz w:val="28"/>
          <w:szCs w:val="28"/>
        </w:rPr>
        <w:t xml:space="preserve">.: </w:t>
      </w:r>
      <w:proofErr w:type="spellStart"/>
      <w:r w:rsidRPr="009D1495">
        <w:rPr>
          <w:b w:val="0"/>
          <w:color w:val="000000"/>
          <w:sz w:val="28"/>
          <w:szCs w:val="28"/>
        </w:rPr>
        <w:t>Учебноепособие</w:t>
      </w:r>
      <w:proofErr w:type="spellEnd"/>
      <w:r w:rsidRPr="009D1495">
        <w:rPr>
          <w:b w:val="0"/>
          <w:color w:val="000000"/>
          <w:sz w:val="28"/>
          <w:szCs w:val="28"/>
        </w:rPr>
        <w:t xml:space="preserve">. </w:t>
      </w:r>
      <w:proofErr w:type="spellStart"/>
      <w:r w:rsidRPr="009D1495">
        <w:rPr>
          <w:b w:val="0"/>
          <w:color w:val="000000"/>
          <w:sz w:val="28"/>
          <w:szCs w:val="28"/>
        </w:rPr>
        <w:t>Изданиетретье</w:t>
      </w:r>
      <w:proofErr w:type="spellEnd"/>
      <w:r w:rsidRPr="009D1495">
        <w:rPr>
          <w:b w:val="0"/>
          <w:color w:val="000000"/>
          <w:sz w:val="28"/>
          <w:szCs w:val="28"/>
        </w:rPr>
        <w:t xml:space="preserve">, </w:t>
      </w:r>
      <w:proofErr w:type="spellStart"/>
      <w:r w:rsidRPr="009D1495">
        <w:rPr>
          <w:b w:val="0"/>
          <w:color w:val="000000"/>
          <w:sz w:val="28"/>
          <w:szCs w:val="28"/>
        </w:rPr>
        <w:t>переработанное</w:t>
      </w:r>
      <w:proofErr w:type="spellEnd"/>
      <w:r w:rsidRPr="009D1495">
        <w:rPr>
          <w:b w:val="0"/>
          <w:color w:val="000000"/>
          <w:sz w:val="28"/>
          <w:szCs w:val="28"/>
        </w:rPr>
        <w:t xml:space="preserve"> и </w:t>
      </w:r>
      <w:proofErr w:type="spellStart"/>
      <w:r w:rsidRPr="009D1495">
        <w:rPr>
          <w:b w:val="0"/>
          <w:color w:val="000000"/>
          <w:sz w:val="28"/>
          <w:szCs w:val="28"/>
        </w:rPr>
        <w:t>дополненное</w:t>
      </w:r>
      <w:proofErr w:type="spellEnd"/>
      <w:r w:rsidRPr="009D1495">
        <w:rPr>
          <w:b w:val="0"/>
          <w:color w:val="000000"/>
          <w:sz w:val="28"/>
          <w:szCs w:val="28"/>
        </w:rPr>
        <w:t>. — Х.:ООО «</w:t>
      </w:r>
      <w:proofErr w:type="spellStart"/>
      <w:r w:rsidRPr="009D1495">
        <w:rPr>
          <w:b w:val="0"/>
          <w:color w:val="000000"/>
          <w:sz w:val="28"/>
          <w:szCs w:val="28"/>
        </w:rPr>
        <w:t>Одиссей</w:t>
      </w:r>
      <w:proofErr w:type="spellEnd"/>
      <w:r w:rsidRPr="009D1495">
        <w:rPr>
          <w:b w:val="0"/>
          <w:color w:val="000000"/>
          <w:sz w:val="28"/>
          <w:szCs w:val="28"/>
        </w:rPr>
        <w:t>, 2007. —360 с.</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t xml:space="preserve">Білоусов Ю.В. Виконавче провадження: </w:t>
      </w:r>
      <w:proofErr w:type="spellStart"/>
      <w:r w:rsidRPr="009D1495">
        <w:rPr>
          <w:color w:val="000000"/>
          <w:sz w:val="28"/>
          <w:szCs w:val="28"/>
        </w:rPr>
        <w:t>Навч</w:t>
      </w:r>
      <w:proofErr w:type="spellEnd"/>
      <w:r w:rsidRPr="009D1495">
        <w:rPr>
          <w:color w:val="000000"/>
          <w:sz w:val="28"/>
          <w:szCs w:val="28"/>
        </w:rPr>
        <w:t xml:space="preserve">. </w:t>
      </w:r>
      <w:proofErr w:type="spellStart"/>
      <w:r w:rsidRPr="009D1495">
        <w:rPr>
          <w:color w:val="000000"/>
          <w:sz w:val="28"/>
          <w:szCs w:val="28"/>
        </w:rPr>
        <w:t>посіб</w:t>
      </w:r>
      <w:proofErr w:type="spellEnd"/>
      <w:r w:rsidRPr="009D1495">
        <w:rPr>
          <w:color w:val="000000"/>
          <w:sz w:val="28"/>
          <w:szCs w:val="28"/>
        </w:rPr>
        <w:t>.- К.: Прецедент, 2005.- 192 с.</w:t>
      </w:r>
    </w:p>
    <w:p w:rsidR="004341D3" w:rsidRPr="009D1495" w:rsidRDefault="004341D3" w:rsidP="0049075E">
      <w:pPr>
        <w:numPr>
          <w:ilvl w:val="0"/>
          <w:numId w:val="3"/>
        </w:numPr>
        <w:tabs>
          <w:tab w:val="left" w:pos="0"/>
        </w:tabs>
        <w:ind w:left="0" w:firstLine="709"/>
        <w:jc w:val="both"/>
        <w:rPr>
          <w:color w:val="000000"/>
          <w:sz w:val="28"/>
          <w:szCs w:val="28"/>
        </w:rPr>
      </w:pPr>
      <w:proofErr w:type="spellStart"/>
      <w:r w:rsidRPr="009D1495">
        <w:rPr>
          <w:color w:val="000000"/>
          <w:sz w:val="28"/>
          <w:szCs w:val="28"/>
        </w:rPr>
        <w:t>Голосніченко</w:t>
      </w:r>
      <w:proofErr w:type="spellEnd"/>
      <w:r w:rsidRPr="009D1495">
        <w:rPr>
          <w:color w:val="000000"/>
          <w:sz w:val="28"/>
          <w:szCs w:val="28"/>
        </w:rPr>
        <w:t xml:space="preserve"> І.П., </w:t>
      </w:r>
      <w:proofErr w:type="spellStart"/>
      <w:r w:rsidRPr="009D1495">
        <w:rPr>
          <w:color w:val="000000"/>
          <w:sz w:val="28"/>
          <w:szCs w:val="28"/>
        </w:rPr>
        <w:t>Стахурський</w:t>
      </w:r>
      <w:proofErr w:type="spellEnd"/>
      <w:r w:rsidRPr="009D1495">
        <w:rPr>
          <w:color w:val="000000"/>
          <w:sz w:val="28"/>
          <w:szCs w:val="28"/>
        </w:rPr>
        <w:t xml:space="preserve"> М.Ф. Адміністративний процес: </w:t>
      </w:r>
      <w:proofErr w:type="spellStart"/>
      <w:r w:rsidRPr="009D1495">
        <w:rPr>
          <w:color w:val="000000"/>
          <w:sz w:val="28"/>
          <w:szCs w:val="28"/>
        </w:rPr>
        <w:t>Навч</w:t>
      </w:r>
      <w:proofErr w:type="spellEnd"/>
      <w:r w:rsidRPr="009D1495">
        <w:rPr>
          <w:color w:val="000000"/>
          <w:sz w:val="28"/>
          <w:szCs w:val="28"/>
        </w:rPr>
        <w:t xml:space="preserve">. посібник / За </w:t>
      </w:r>
      <w:proofErr w:type="spellStart"/>
      <w:r w:rsidRPr="009D1495">
        <w:rPr>
          <w:color w:val="000000"/>
          <w:sz w:val="28"/>
          <w:szCs w:val="28"/>
        </w:rPr>
        <w:t>заг</w:t>
      </w:r>
      <w:proofErr w:type="spellEnd"/>
      <w:r w:rsidRPr="009D1495">
        <w:rPr>
          <w:color w:val="000000"/>
          <w:sz w:val="28"/>
          <w:szCs w:val="28"/>
        </w:rPr>
        <w:t xml:space="preserve">. ред. доктора юридичних наук, професора </w:t>
      </w:r>
      <w:proofErr w:type="spellStart"/>
      <w:r w:rsidRPr="009D1495">
        <w:rPr>
          <w:color w:val="000000"/>
          <w:sz w:val="28"/>
          <w:szCs w:val="28"/>
        </w:rPr>
        <w:t>І.П.Голосніченка</w:t>
      </w:r>
      <w:proofErr w:type="spellEnd"/>
      <w:r w:rsidRPr="009D1495">
        <w:rPr>
          <w:color w:val="000000"/>
          <w:sz w:val="28"/>
          <w:szCs w:val="28"/>
        </w:rPr>
        <w:t>. – К.: ГАН, 2003. – 256 с.</w:t>
      </w:r>
    </w:p>
    <w:p w:rsidR="004341D3" w:rsidRPr="009D1495" w:rsidRDefault="004341D3" w:rsidP="0049075E">
      <w:pPr>
        <w:numPr>
          <w:ilvl w:val="0"/>
          <w:numId w:val="3"/>
        </w:numPr>
        <w:tabs>
          <w:tab w:val="left" w:pos="0"/>
        </w:tabs>
        <w:ind w:left="0" w:firstLine="709"/>
        <w:jc w:val="both"/>
        <w:rPr>
          <w:color w:val="000000"/>
          <w:sz w:val="28"/>
          <w:szCs w:val="28"/>
        </w:rPr>
      </w:pPr>
      <w:r w:rsidRPr="009D1495">
        <w:rPr>
          <w:color w:val="000000"/>
          <w:sz w:val="28"/>
          <w:szCs w:val="28"/>
        </w:rPr>
        <w:t xml:space="preserve">Адміністративне право України: Навчальний посібник. – К.: </w:t>
      </w:r>
      <w:proofErr w:type="spellStart"/>
      <w:r w:rsidRPr="009D1495">
        <w:rPr>
          <w:color w:val="000000"/>
          <w:sz w:val="28"/>
          <w:szCs w:val="28"/>
        </w:rPr>
        <w:t>Атіка</w:t>
      </w:r>
      <w:proofErr w:type="spellEnd"/>
      <w:r w:rsidRPr="009D1495">
        <w:rPr>
          <w:color w:val="000000"/>
          <w:sz w:val="28"/>
          <w:szCs w:val="28"/>
        </w:rPr>
        <w:t>, 2008 – 624 с.</w:t>
      </w:r>
    </w:p>
    <w:p w:rsidR="004341D3" w:rsidRPr="009D1495" w:rsidRDefault="004341D3" w:rsidP="0049075E">
      <w:pPr>
        <w:numPr>
          <w:ilvl w:val="0"/>
          <w:numId w:val="3"/>
        </w:numPr>
        <w:tabs>
          <w:tab w:val="left" w:pos="0"/>
        </w:tabs>
        <w:ind w:left="0" w:firstLine="709"/>
        <w:jc w:val="both"/>
        <w:rPr>
          <w:color w:val="000000"/>
          <w:sz w:val="28"/>
          <w:szCs w:val="28"/>
        </w:rPr>
      </w:pPr>
      <w:proofErr w:type="spellStart"/>
      <w:r w:rsidRPr="009D1495">
        <w:rPr>
          <w:color w:val="000000"/>
          <w:sz w:val="28"/>
          <w:szCs w:val="28"/>
        </w:rPr>
        <w:t>Административное</w:t>
      </w:r>
      <w:proofErr w:type="spellEnd"/>
      <w:r w:rsidRPr="009D1495">
        <w:rPr>
          <w:color w:val="000000"/>
          <w:sz w:val="28"/>
          <w:szCs w:val="28"/>
        </w:rPr>
        <w:t xml:space="preserve"> право </w:t>
      </w:r>
      <w:proofErr w:type="spellStart"/>
      <w:r w:rsidRPr="009D1495">
        <w:rPr>
          <w:color w:val="000000"/>
          <w:sz w:val="28"/>
          <w:szCs w:val="28"/>
        </w:rPr>
        <w:t>Украины</w:t>
      </w:r>
      <w:proofErr w:type="spellEnd"/>
      <w:r w:rsidRPr="009D1495">
        <w:rPr>
          <w:color w:val="000000"/>
          <w:sz w:val="28"/>
          <w:szCs w:val="28"/>
        </w:rPr>
        <w:t xml:space="preserve">: </w:t>
      </w:r>
      <w:proofErr w:type="spellStart"/>
      <w:r w:rsidRPr="009D1495">
        <w:rPr>
          <w:color w:val="000000"/>
          <w:sz w:val="28"/>
          <w:szCs w:val="28"/>
        </w:rPr>
        <w:t>Учебник</w:t>
      </w:r>
      <w:proofErr w:type="spellEnd"/>
      <w:r w:rsidRPr="009D1495">
        <w:rPr>
          <w:color w:val="000000"/>
          <w:sz w:val="28"/>
          <w:szCs w:val="28"/>
        </w:rPr>
        <w:t xml:space="preserve"> для </w:t>
      </w:r>
      <w:proofErr w:type="spellStart"/>
      <w:r w:rsidRPr="009D1495">
        <w:rPr>
          <w:color w:val="000000"/>
          <w:sz w:val="28"/>
          <w:szCs w:val="28"/>
        </w:rPr>
        <w:t>оввысш</w:t>
      </w:r>
      <w:proofErr w:type="spellEnd"/>
      <w:r w:rsidRPr="009D1495">
        <w:rPr>
          <w:color w:val="000000"/>
          <w:sz w:val="28"/>
          <w:szCs w:val="28"/>
        </w:rPr>
        <w:t xml:space="preserve">. </w:t>
      </w:r>
      <w:proofErr w:type="spellStart"/>
      <w:r w:rsidRPr="009D1495">
        <w:rPr>
          <w:color w:val="000000"/>
          <w:sz w:val="28"/>
          <w:szCs w:val="28"/>
        </w:rPr>
        <w:t>учеб</w:t>
      </w:r>
      <w:proofErr w:type="spellEnd"/>
      <w:r w:rsidRPr="009D1495">
        <w:rPr>
          <w:color w:val="000000"/>
          <w:sz w:val="28"/>
          <w:szCs w:val="28"/>
        </w:rPr>
        <w:t xml:space="preserve">. заведений </w:t>
      </w:r>
      <w:proofErr w:type="spellStart"/>
      <w:r w:rsidRPr="009D1495">
        <w:rPr>
          <w:color w:val="000000"/>
          <w:sz w:val="28"/>
          <w:szCs w:val="28"/>
        </w:rPr>
        <w:t>юрид</w:t>
      </w:r>
      <w:proofErr w:type="spellEnd"/>
      <w:r w:rsidRPr="009D1495">
        <w:rPr>
          <w:color w:val="000000"/>
          <w:sz w:val="28"/>
          <w:szCs w:val="28"/>
        </w:rPr>
        <w:t xml:space="preserve">. спец. / Ю.П. </w:t>
      </w:r>
      <w:proofErr w:type="spellStart"/>
      <w:r w:rsidRPr="009D1495">
        <w:rPr>
          <w:color w:val="000000"/>
          <w:sz w:val="28"/>
          <w:szCs w:val="28"/>
        </w:rPr>
        <w:t>Битяк</w:t>
      </w:r>
      <w:proofErr w:type="spellEnd"/>
      <w:r w:rsidRPr="009D1495">
        <w:rPr>
          <w:color w:val="000000"/>
          <w:sz w:val="28"/>
          <w:szCs w:val="28"/>
        </w:rPr>
        <w:t xml:space="preserve">, В.В. </w:t>
      </w:r>
      <w:proofErr w:type="spellStart"/>
      <w:r w:rsidRPr="009D1495">
        <w:rPr>
          <w:color w:val="000000"/>
          <w:sz w:val="28"/>
          <w:szCs w:val="28"/>
        </w:rPr>
        <w:t>Богуцкий</w:t>
      </w:r>
      <w:proofErr w:type="spellEnd"/>
      <w:r w:rsidRPr="009D1495">
        <w:rPr>
          <w:color w:val="000000"/>
          <w:sz w:val="28"/>
          <w:szCs w:val="28"/>
        </w:rPr>
        <w:t xml:space="preserve">, В.Н. </w:t>
      </w:r>
      <w:proofErr w:type="spellStart"/>
      <w:r w:rsidRPr="009D1495">
        <w:rPr>
          <w:color w:val="000000"/>
          <w:sz w:val="28"/>
          <w:szCs w:val="28"/>
        </w:rPr>
        <w:t>Гаращук</w:t>
      </w:r>
      <w:proofErr w:type="spellEnd"/>
      <w:r w:rsidRPr="009D1495">
        <w:rPr>
          <w:color w:val="000000"/>
          <w:sz w:val="28"/>
          <w:szCs w:val="28"/>
        </w:rPr>
        <w:t xml:space="preserve"> и </w:t>
      </w:r>
      <w:proofErr w:type="spellStart"/>
      <w:r w:rsidRPr="009D1495">
        <w:rPr>
          <w:color w:val="000000"/>
          <w:sz w:val="28"/>
          <w:szCs w:val="28"/>
        </w:rPr>
        <w:t>др</w:t>
      </w:r>
      <w:proofErr w:type="spellEnd"/>
      <w:r w:rsidRPr="009D1495">
        <w:rPr>
          <w:color w:val="000000"/>
          <w:sz w:val="28"/>
          <w:szCs w:val="28"/>
        </w:rPr>
        <w:t xml:space="preserve">.; </w:t>
      </w:r>
      <w:proofErr w:type="spellStart"/>
      <w:r w:rsidRPr="009D1495">
        <w:rPr>
          <w:color w:val="000000"/>
          <w:sz w:val="28"/>
          <w:szCs w:val="28"/>
        </w:rPr>
        <w:t>Под</w:t>
      </w:r>
      <w:proofErr w:type="spellEnd"/>
      <w:r w:rsidRPr="009D1495">
        <w:rPr>
          <w:color w:val="000000"/>
          <w:sz w:val="28"/>
          <w:szCs w:val="28"/>
        </w:rPr>
        <w:t xml:space="preserve"> ред. Ю.П. </w:t>
      </w:r>
      <w:proofErr w:type="spellStart"/>
      <w:r w:rsidRPr="009D1495">
        <w:rPr>
          <w:color w:val="000000"/>
          <w:sz w:val="28"/>
          <w:szCs w:val="28"/>
        </w:rPr>
        <w:t>Битяка</w:t>
      </w:r>
      <w:proofErr w:type="spellEnd"/>
      <w:r w:rsidRPr="009D1495">
        <w:rPr>
          <w:color w:val="000000"/>
          <w:sz w:val="28"/>
          <w:szCs w:val="28"/>
        </w:rPr>
        <w:t xml:space="preserve">. – 2-е </w:t>
      </w:r>
      <w:proofErr w:type="spellStart"/>
      <w:r w:rsidRPr="009D1495">
        <w:rPr>
          <w:color w:val="000000"/>
          <w:sz w:val="28"/>
          <w:szCs w:val="28"/>
        </w:rPr>
        <w:t>изд</w:t>
      </w:r>
      <w:proofErr w:type="spellEnd"/>
      <w:r w:rsidRPr="009D1495">
        <w:rPr>
          <w:color w:val="000000"/>
          <w:sz w:val="28"/>
          <w:szCs w:val="28"/>
        </w:rPr>
        <w:t xml:space="preserve">., </w:t>
      </w:r>
      <w:proofErr w:type="spellStart"/>
      <w:r w:rsidRPr="009D1495">
        <w:rPr>
          <w:color w:val="000000"/>
          <w:sz w:val="28"/>
          <w:szCs w:val="28"/>
        </w:rPr>
        <w:t>перераб</w:t>
      </w:r>
      <w:proofErr w:type="spellEnd"/>
      <w:r w:rsidRPr="009D1495">
        <w:rPr>
          <w:color w:val="000000"/>
          <w:sz w:val="28"/>
          <w:szCs w:val="28"/>
        </w:rPr>
        <w:t xml:space="preserve">. и </w:t>
      </w:r>
      <w:proofErr w:type="spellStart"/>
      <w:r w:rsidRPr="009D1495">
        <w:rPr>
          <w:color w:val="000000"/>
          <w:sz w:val="28"/>
          <w:szCs w:val="28"/>
        </w:rPr>
        <w:t>доп</w:t>
      </w:r>
      <w:proofErr w:type="spellEnd"/>
      <w:r w:rsidRPr="009D1495">
        <w:rPr>
          <w:color w:val="000000"/>
          <w:sz w:val="28"/>
          <w:szCs w:val="28"/>
        </w:rPr>
        <w:t xml:space="preserve">. – </w:t>
      </w:r>
      <w:proofErr w:type="spellStart"/>
      <w:r w:rsidRPr="009D1495">
        <w:rPr>
          <w:color w:val="000000"/>
          <w:sz w:val="28"/>
          <w:szCs w:val="28"/>
        </w:rPr>
        <w:t>Харьков</w:t>
      </w:r>
      <w:proofErr w:type="spellEnd"/>
      <w:r w:rsidRPr="009D1495">
        <w:rPr>
          <w:color w:val="000000"/>
          <w:sz w:val="28"/>
          <w:szCs w:val="28"/>
        </w:rPr>
        <w:t>: Право, 2003. – 576 с.</w:t>
      </w:r>
    </w:p>
    <w:p w:rsidR="004341D3" w:rsidRPr="009D1495" w:rsidRDefault="004341D3" w:rsidP="0049075E">
      <w:pPr>
        <w:rPr>
          <w:sz w:val="28"/>
          <w:szCs w:val="28"/>
        </w:rPr>
      </w:pPr>
    </w:p>
    <w:p w:rsidR="004341D3" w:rsidRPr="009D1495" w:rsidRDefault="004341D3" w:rsidP="0049075E">
      <w:pPr>
        <w:ind w:firstLine="708"/>
        <w:rPr>
          <w:b/>
          <w:sz w:val="28"/>
          <w:szCs w:val="28"/>
        </w:rPr>
      </w:pPr>
      <w:r w:rsidRPr="009D1495">
        <w:rPr>
          <w:b/>
          <w:sz w:val="28"/>
          <w:szCs w:val="28"/>
        </w:rPr>
        <w:t>МЕТА ЛЕКЦІЇ</w:t>
      </w:r>
    </w:p>
    <w:p w:rsidR="004341D3" w:rsidRPr="009D1495" w:rsidRDefault="004341D3" w:rsidP="0049075E">
      <w:pPr>
        <w:ind w:firstLine="708"/>
        <w:jc w:val="both"/>
        <w:rPr>
          <w:sz w:val="28"/>
          <w:szCs w:val="28"/>
        </w:rPr>
      </w:pPr>
      <w:r w:rsidRPr="009D1495">
        <w:rPr>
          <w:sz w:val="28"/>
          <w:szCs w:val="28"/>
        </w:rPr>
        <w:t xml:space="preserve">Метою даної лекції є формування у працівників поліції знань, вмінь та навичок, які відповідають професійно-кваліфікаційним характеристикам основних посад працівників Національної поліції </w:t>
      </w:r>
      <w:proofErr w:type="spellStart"/>
      <w:r w:rsidRPr="009D1495">
        <w:rPr>
          <w:sz w:val="28"/>
          <w:szCs w:val="28"/>
        </w:rPr>
        <w:t>Українита</w:t>
      </w:r>
      <w:proofErr w:type="spellEnd"/>
      <w:r w:rsidRPr="009D1495">
        <w:rPr>
          <w:sz w:val="28"/>
          <w:szCs w:val="28"/>
        </w:rPr>
        <w:t xml:space="preserve"> завданням, які ставляться перед </w:t>
      </w:r>
      <w:proofErr w:type="spellStart"/>
      <w:r w:rsidRPr="009D1495">
        <w:rPr>
          <w:sz w:val="28"/>
          <w:szCs w:val="28"/>
        </w:rPr>
        <w:t>поліцієюна</w:t>
      </w:r>
      <w:proofErr w:type="spellEnd"/>
      <w:r w:rsidRPr="009D1495">
        <w:rPr>
          <w:sz w:val="28"/>
          <w:szCs w:val="28"/>
        </w:rPr>
        <w:t xml:space="preserve"> конкретному етапі розвитку українського суспільства, що передбачає досягнення відповідного рівня підготовки курсанта.</w:t>
      </w:r>
    </w:p>
    <w:p w:rsidR="004341D3" w:rsidRPr="009D1495" w:rsidRDefault="004341D3" w:rsidP="0049075E">
      <w:pPr>
        <w:ind w:firstLine="720"/>
        <w:jc w:val="both"/>
        <w:rPr>
          <w:sz w:val="28"/>
          <w:szCs w:val="28"/>
        </w:rPr>
      </w:pPr>
      <w:r w:rsidRPr="009D1495">
        <w:rPr>
          <w:sz w:val="28"/>
          <w:szCs w:val="28"/>
        </w:rPr>
        <w:t xml:space="preserve">Після вивчення теми курсант повинен </w:t>
      </w:r>
      <w:r w:rsidRPr="009D1495">
        <w:rPr>
          <w:i/>
          <w:sz w:val="28"/>
          <w:szCs w:val="28"/>
        </w:rPr>
        <w:t>знати</w:t>
      </w:r>
      <w:r w:rsidRPr="009D1495">
        <w:rPr>
          <w:sz w:val="28"/>
          <w:szCs w:val="28"/>
        </w:rPr>
        <w:t xml:space="preserve"> – поняття та структуру адміністративно-процесуальної норми, її загальні та особливі риси, види адміністративно-процесуальних норм, поняття, зміст та особливості адміністративно-процесуальних відносин, поняття та види суб'єктів адміністративного процесу їх процесуальний статус; </w:t>
      </w:r>
      <w:r w:rsidRPr="009D1495">
        <w:rPr>
          <w:i/>
          <w:sz w:val="28"/>
          <w:szCs w:val="28"/>
        </w:rPr>
        <w:t>вміти</w:t>
      </w:r>
      <w:r w:rsidRPr="009D1495">
        <w:rPr>
          <w:sz w:val="28"/>
          <w:szCs w:val="28"/>
        </w:rPr>
        <w:t xml:space="preserve"> – відтворювати основні поняття та категорії, що відображають особливості, сутність та структуру адміністративно-процесуальної норми, класифікувати суб’єктів адміністративного процесу залежно від їх ролі в проваджені, використовувати засвоєні знання для розв’язання типових ситуацій, що виникають під час професійної діяльності працівників поліції, переосмислювати наявні знання стосовно нових фактів.</w:t>
      </w:r>
    </w:p>
    <w:p w:rsidR="004341D3" w:rsidRPr="009D1495" w:rsidRDefault="004341D3" w:rsidP="0049075E">
      <w:pPr>
        <w:ind w:firstLine="708"/>
        <w:rPr>
          <w:b/>
          <w:sz w:val="28"/>
          <w:szCs w:val="28"/>
        </w:rPr>
      </w:pPr>
      <w:r w:rsidRPr="009D1495">
        <w:rPr>
          <w:b/>
          <w:sz w:val="28"/>
          <w:szCs w:val="28"/>
        </w:rPr>
        <w:lastRenderedPageBreak/>
        <w:t>ВСТУП</w:t>
      </w:r>
    </w:p>
    <w:p w:rsidR="004341D3" w:rsidRPr="009D1495" w:rsidRDefault="004341D3" w:rsidP="0049075E">
      <w:pPr>
        <w:autoSpaceDE w:val="0"/>
        <w:autoSpaceDN w:val="0"/>
        <w:adjustRightInd w:val="0"/>
        <w:ind w:firstLine="708"/>
        <w:jc w:val="both"/>
        <w:rPr>
          <w:sz w:val="28"/>
          <w:szCs w:val="28"/>
        </w:rPr>
      </w:pPr>
      <w:r w:rsidRPr="009D1495">
        <w:rPr>
          <w:sz w:val="28"/>
          <w:szCs w:val="28"/>
        </w:rPr>
        <w:t xml:space="preserve">Як ми вже вивчили з вами, адміністративний процес є не тільки юрисдикційним та управлінським, а й неюрисдикційним. Ця велика група процесуальних норм, які поділяються як за родовими, так і за видовими ознаками. Вона характеризується наявністю окремих підсистем процесуальних норм та їх </w:t>
      </w:r>
      <w:proofErr w:type="spellStart"/>
      <w:r w:rsidRPr="009D1495">
        <w:rPr>
          <w:sz w:val="28"/>
          <w:szCs w:val="28"/>
        </w:rPr>
        <w:t>субпідсистем</w:t>
      </w:r>
      <w:proofErr w:type="spellEnd"/>
      <w:r w:rsidRPr="009D1495">
        <w:rPr>
          <w:sz w:val="28"/>
          <w:szCs w:val="28"/>
        </w:rPr>
        <w:t>.</w:t>
      </w:r>
    </w:p>
    <w:p w:rsidR="004341D3" w:rsidRPr="009D1495" w:rsidRDefault="004341D3" w:rsidP="0049075E">
      <w:pPr>
        <w:autoSpaceDE w:val="0"/>
        <w:autoSpaceDN w:val="0"/>
        <w:adjustRightInd w:val="0"/>
        <w:ind w:firstLine="708"/>
        <w:jc w:val="both"/>
        <w:rPr>
          <w:sz w:val="28"/>
          <w:szCs w:val="28"/>
        </w:rPr>
      </w:pPr>
      <w:r w:rsidRPr="009D1495">
        <w:rPr>
          <w:sz w:val="28"/>
          <w:szCs w:val="28"/>
        </w:rPr>
        <w:t>Норми є головною складовою правової галузі. Як стіна складається з цеглинок, так кожна галузь права складається з норм. Не є винятком і адміністративно-процесуальне право.</w:t>
      </w:r>
    </w:p>
    <w:p w:rsidR="004341D3" w:rsidRPr="009D1495" w:rsidRDefault="004341D3" w:rsidP="0049075E">
      <w:pPr>
        <w:autoSpaceDE w:val="0"/>
        <w:autoSpaceDN w:val="0"/>
        <w:adjustRightInd w:val="0"/>
        <w:ind w:firstLine="708"/>
        <w:jc w:val="both"/>
        <w:rPr>
          <w:sz w:val="28"/>
          <w:szCs w:val="28"/>
        </w:rPr>
      </w:pPr>
      <w:r w:rsidRPr="009D1495">
        <w:rPr>
          <w:sz w:val="28"/>
          <w:szCs w:val="28"/>
        </w:rPr>
        <w:t>Адміністративно-процесуальні норми покликані регулювати порядок застосування адміністративно-правових норм матеріального характеру, тобто головна їх мета існування – приведення в дію кореспондуючих норм матеріального права в сфері управління.</w:t>
      </w:r>
    </w:p>
    <w:p w:rsidR="004341D3" w:rsidRPr="009D1495" w:rsidRDefault="004341D3" w:rsidP="0049075E">
      <w:pPr>
        <w:autoSpaceDE w:val="0"/>
        <w:autoSpaceDN w:val="0"/>
        <w:adjustRightInd w:val="0"/>
        <w:ind w:firstLine="708"/>
        <w:jc w:val="both"/>
        <w:rPr>
          <w:sz w:val="28"/>
          <w:szCs w:val="28"/>
        </w:rPr>
      </w:pPr>
      <w:r w:rsidRPr="009D1495">
        <w:rPr>
          <w:sz w:val="28"/>
          <w:szCs w:val="28"/>
        </w:rPr>
        <w:t>В межах даної лекції, ми з вами повинні дослідити механізм виникнення адміністративно-процесуальних правовідносин та розкрити їх зміст, охарактеризувавши його окремі складові елементи.</w:t>
      </w:r>
    </w:p>
    <w:p w:rsidR="004341D3" w:rsidRPr="009D1495" w:rsidRDefault="004341D3" w:rsidP="0049075E">
      <w:pPr>
        <w:autoSpaceDE w:val="0"/>
        <w:autoSpaceDN w:val="0"/>
        <w:adjustRightInd w:val="0"/>
        <w:ind w:firstLine="708"/>
        <w:jc w:val="both"/>
        <w:rPr>
          <w:sz w:val="28"/>
          <w:szCs w:val="28"/>
        </w:rPr>
      </w:pPr>
      <w:r w:rsidRPr="009D1495">
        <w:rPr>
          <w:sz w:val="28"/>
          <w:szCs w:val="28"/>
        </w:rPr>
        <w:t xml:space="preserve">Окрема увага буде приділена суб’єктам адміністративного процесу, їх видам та особливостям правосуб’єктності. </w:t>
      </w:r>
    </w:p>
    <w:p w:rsidR="004341D3" w:rsidRPr="009D1495" w:rsidRDefault="004341D3" w:rsidP="0049075E">
      <w:pPr>
        <w:pStyle w:val="a5"/>
        <w:ind w:left="1080"/>
        <w:jc w:val="both"/>
        <w:rPr>
          <w:b/>
          <w:sz w:val="28"/>
          <w:szCs w:val="28"/>
        </w:rPr>
      </w:pPr>
    </w:p>
    <w:p w:rsidR="004341D3" w:rsidRPr="009D1495" w:rsidRDefault="004341D3" w:rsidP="0049075E">
      <w:pPr>
        <w:pStyle w:val="a5"/>
        <w:ind w:left="0"/>
        <w:jc w:val="center"/>
        <w:rPr>
          <w:b/>
          <w:sz w:val="28"/>
          <w:szCs w:val="28"/>
        </w:rPr>
      </w:pPr>
      <w:r w:rsidRPr="009D1495">
        <w:rPr>
          <w:b/>
          <w:sz w:val="28"/>
          <w:szCs w:val="28"/>
        </w:rPr>
        <w:t xml:space="preserve">ПИТАННЯ І. </w:t>
      </w:r>
    </w:p>
    <w:p w:rsidR="004341D3" w:rsidRPr="009D1495" w:rsidRDefault="004341D3" w:rsidP="0049075E">
      <w:pPr>
        <w:pStyle w:val="a5"/>
        <w:ind w:left="0"/>
        <w:jc w:val="center"/>
        <w:rPr>
          <w:b/>
          <w:sz w:val="28"/>
          <w:szCs w:val="28"/>
        </w:rPr>
      </w:pPr>
      <w:r w:rsidRPr="009D1495">
        <w:rPr>
          <w:b/>
          <w:sz w:val="28"/>
          <w:szCs w:val="28"/>
        </w:rPr>
        <w:t>ПОНЯТТЯ ТА СТРУКТУРА АДМІНІСТРАТИВНО-ПРОЦЕСУАЛЬНИХ НОРМ</w:t>
      </w:r>
    </w:p>
    <w:p w:rsidR="004341D3" w:rsidRPr="009D1495" w:rsidRDefault="004341D3" w:rsidP="0049075E">
      <w:pPr>
        <w:pStyle w:val="a5"/>
        <w:ind w:left="0" w:firstLine="709"/>
        <w:jc w:val="both"/>
        <w:rPr>
          <w:sz w:val="28"/>
          <w:szCs w:val="28"/>
        </w:rPr>
      </w:pPr>
    </w:p>
    <w:p w:rsidR="004341D3" w:rsidRPr="009D1495" w:rsidRDefault="004341D3" w:rsidP="0049075E">
      <w:pPr>
        <w:pStyle w:val="a5"/>
        <w:ind w:left="0" w:firstLine="709"/>
        <w:jc w:val="both"/>
        <w:rPr>
          <w:sz w:val="28"/>
          <w:szCs w:val="28"/>
        </w:rPr>
      </w:pPr>
      <w:r w:rsidRPr="009D1495">
        <w:rPr>
          <w:sz w:val="28"/>
          <w:szCs w:val="28"/>
        </w:rPr>
        <w:t>Як стіна складається з цеглинок, так й будь-яка галузь права складається з правових норм, що виступають як її первина складова. Вони мають назву адміністративно-процесуальних, та закладеною в них силою забезпечують регулювання суспільних відносин, що виникають з приводу реалізації органами публічної влади або їх посадовими особами встановленого порядку вирішення різноманітних адміністративних справ, з пріоритетною орієнтацією на забезпечення реалізації та захисту прав і свобод громадян. В свою чергу, даний порядок вирішення адміністративних справ саме й встановлюється адміністративно-процесуальними нормами. Являючись елементарною першочерговою частиною адміністративного процесу, а в більш широкому розумінні  частинкою адміністративно-процесуального права, адміністративно-процесуальній нормі притаманні загальні риси правових норм:</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за своєю природою є загальнообов’язковим правил поведінки;</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встановлюється або санкціонується державою;</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 xml:space="preserve">завжди закріплюється в офіційних документах (формально-визначений характер); </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обов’язкова до виконання;</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забезпечена державним примусом;</w:t>
      </w:r>
    </w:p>
    <w:p w:rsidR="004341D3" w:rsidRPr="009D1495" w:rsidRDefault="004341D3" w:rsidP="00F86A79">
      <w:pPr>
        <w:pStyle w:val="a5"/>
        <w:widowControl/>
        <w:numPr>
          <w:ilvl w:val="0"/>
          <w:numId w:val="48"/>
        </w:numPr>
        <w:ind w:left="0" w:firstLine="709"/>
        <w:jc w:val="both"/>
        <w:rPr>
          <w:sz w:val="28"/>
          <w:szCs w:val="28"/>
        </w:rPr>
      </w:pPr>
      <w:r w:rsidRPr="009D1495">
        <w:rPr>
          <w:sz w:val="28"/>
          <w:szCs w:val="28"/>
        </w:rPr>
        <w:t>адресована всім учасникам суспільних відносин, що нею регулюються.</w:t>
      </w:r>
    </w:p>
    <w:p w:rsidR="004341D3" w:rsidRPr="009D1495" w:rsidRDefault="004341D3" w:rsidP="0049075E">
      <w:pPr>
        <w:pStyle w:val="a5"/>
        <w:ind w:left="0" w:firstLine="708"/>
        <w:jc w:val="both"/>
        <w:rPr>
          <w:sz w:val="28"/>
          <w:szCs w:val="28"/>
        </w:rPr>
      </w:pPr>
      <w:r w:rsidRPr="009D1495">
        <w:rPr>
          <w:sz w:val="28"/>
          <w:szCs w:val="28"/>
        </w:rPr>
        <w:t xml:space="preserve">З одного боку, дані риси притаманні й правовим нормам інших галузей </w:t>
      </w:r>
      <w:r w:rsidRPr="009D1495">
        <w:rPr>
          <w:sz w:val="28"/>
          <w:szCs w:val="28"/>
        </w:rPr>
        <w:lastRenderedPageBreak/>
        <w:t>права, з огляду на це краще зазначити їх як загальні. З  іншого боку, враховуючи саме процесуальний характер адміністративного процесу є всі підстави вести мову про наявність наряду з загальними рисами також й спеціальних рис адміністративно-процесуальної норми.</w:t>
      </w:r>
    </w:p>
    <w:p w:rsidR="004341D3" w:rsidRPr="009D1495" w:rsidRDefault="004341D3" w:rsidP="0049075E">
      <w:pPr>
        <w:pStyle w:val="a5"/>
        <w:ind w:left="0"/>
        <w:jc w:val="both"/>
        <w:rPr>
          <w:i/>
          <w:sz w:val="28"/>
          <w:szCs w:val="28"/>
        </w:rPr>
      </w:pPr>
      <w:r w:rsidRPr="009D1495">
        <w:rPr>
          <w:sz w:val="28"/>
          <w:szCs w:val="28"/>
        </w:rPr>
        <w:tab/>
        <w:t xml:space="preserve">Для повного уявлення про це, в першу чергу необхідно пояснити про правову природу адміністративного процесу. Як відомо з теорії права увесь масив юридичних норм поділяється на два види: </w:t>
      </w:r>
      <w:r w:rsidRPr="009D1495">
        <w:rPr>
          <w:i/>
          <w:sz w:val="28"/>
          <w:szCs w:val="28"/>
        </w:rPr>
        <w:t xml:space="preserve">матеріальні та процесуальні. </w:t>
      </w:r>
    </w:p>
    <w:p w:rsidR="004341D3" w:rsidRPr="009D1495" w:rsidRDefault="004341D3" w:rsidP="0049075E">
      <w:pPr>
        <w:pStyle w:val="a5"/>
        <w:ind w:left="0" w:firstLine="708"/>
        <w:jc w:val="both"/>
        <w:rPr>
          <w:sz w:val="28"/>
          <w:szCs w:val="28"/>
        </w:rPr>
      </w:pPr>
      <w:r w:rsidRPr="009D1495">
        <w:rPr>
          <w:sz w:val="28"/>
          <w:szCs w:val="28"/>
        </w:rPr>
        <w:t xml:space="preserve">З огляду на це, правові галузі вітчизняної правової системи поділяються на матеріальні та процесуальні. В свою чергу до останніх відносять кримінально-процесуальне право, цивільно-процесуальне та адміністративно-процесуальне. Всі інші галузі права є матеріальними.   </w:t>
      </w:r>
    </w:p>
    <w:p w:rsidR="004341D3" w:rsidRPr="009D1495" w:rsidRDefault="004341D3" w:rsidP="0049075E">
      <w:pPr>
        <w:pStyle w:val="a5"/>
        <w:ind w:left="0" w:firstLine="708"/>
        <w:jc w:val="both"/>
        <w:rPr>
          <w:sz w:val="28"/>
          <w:szCs w:val="28"/>
        </w:rPr>
      </w:pPr>
      <w:r w:rsidRPr="009D1495">
        <w:rPr>
          <w:sz w:val="28"/>
          <w:szCs w:val="28"/>
        </w:rPr>
        <w:t>Матеріальні норми встановлюють суб’єктів правовідносин та межи їх компетенції, визначають їх права та обов’язки, принципи їх діяльності. В загальному розумінні матеріальні норми відповідають на питання: "Що слід робити, якщо …?", "Хто повинен здійснити дії?", "Що дозволено, а що заборонено?" та ін. В свою чергу процесуальні норми визначають порядок, способи, методи, суб’єктів, строки реалізації матеріальних норм, тобто відповідають на питання "Як діяти, в який строк?".</w:t>
      </w:r>
    </w:p>
    <w:p w:rsidR="004341D3" w:rsidRPr="009D1495" w:rsidRDefault="004341D3" w:rsidP="0049075E">
      <w:pPr>
        <w:pStyle w:val="a5"/>
        <w:ind w:left="0"/>
        <w:jc w:val="both"/>
        <w:rPr>
          <w:sz w:val="28"/>
          <w:szCs w:val="28"/>
        </w:rPr>
      </w:pPr>
      <w:r w:rsidRPr="009D1495">
        <w:rPr>
          <w:sz w:val="28"/>
          <w:szCs w:val="28"/>
        </w:rPr>
        <w:tab/>
        <w:t>Приміром приклад. Громадянин К. нецензурно лаявся в громадському місці. Що це? Вірно – правопорушення. За це К. повинен понести адміністративну відповідальність. Це матеріальні норми, які вказують що за протиправні дії настає відповідальність. Але яким чином К. повинен понести відповідальність? Саме в цей момент включаються в дію процесуальні норми, які передбачають обов’язкове складання протоколу про адміністративне правопорушення, його розгляд уповноваженим органом або посадовою особою, під час якого встановлюються обставини, досліджуються докази, заслуховуються пояснення свідків та правопорушника, після приймається справедливе та об’єктивне рішення (винесення постанови) та обов’язкове виконання постанови (сплата штрафу або виконання громадських робіт тощо). Тобто, процесуальні норми сприяють та змушують матеріальні норми почати діяти. Вони нібито той механізм за допомогою якого матеріальне право знаходить своє практичне відображення в певному процесі.</w:t>
      </w:r>
    </w:p>
    <w:p w:rsidR="004341D3" w:rsidRPr="009D1495" w:rsidRDefault="004341D3" w:rsidP="0049075E">
      <w:pPr>
        <w:pStyle w:val="a5"/>
        <w:ind w:left="0"/>
        <w:jc w:val="both"/>
        <w:rPr>
          <w:sz w:val="28"/>
          <w:szCs w:val="28"/>
          <w:highlight w:val="yellow"/>
        </w:rPr>
      </w:pPr>
      <w:r w:rsidRPr="009D1495">
        <w:rPr>
          <w:sz w:val="28"/>
          <w:szCs w:val="28"/>
        </w:rPr>
        <w:tab/>
        <w:t>Говорячи про особливості адміністративно-процесуальних норм, то в цьому питанні слід погодитись з позицією О.В. Кузьменко, що виділяє наступні особливі риси:</w:t>
      </w:r>
    </w:p>
    <w:p w:rsidR="004341D3" w:rsidRPr="009D1495" w:rsidRDefault="004341D3" w:rsidP="0049075E">
      <w:pPr>
        <w:ind w:firstLine="709"/>
        <w:jc w:val="both"/>
        <w:rPr>
          <w:sz w:val="28"/>
          <w:szCs w:val="28"/>
        </w:rPr>
      </w:pPr>
      <w:r w:rsidRPr="009D1495">
        <w:rPr>
          <w:i/>
          <w:sz w:val="28"/>
          <w:szCs w:val="28"/>
        </w:rPr>
        <w:t>1. Сервісна функція адміністративно-процесуальних норм</w:t>
      </w:r>
      <w:r w:rsidRPr="009D1495">
        <w:rPr>
          <w:sz w:val="28"/>
          <w:szCs w:val="28"/>
        </w:rPr>
        <w:t>, полягає в тому, що існування норм адміністративно-процесуального права викликано лише необхідністю чіткої регламентації порядку реалізації кореспондуючих матеріальних норм. Норми матеріального права покликані здійснювати безпосередній вплив на суспільні відносини (економічні, соціальні, виробничі, полі</w:t>
      </w:r>
      <w:r w:rsidRPr="009D1495">
        <w:rPr>
          <w:sz w:val="28"/>
          <w:szCs w:val="28"/>
        </w:rPr>
        <w:softHyphen/>
        <w:t>тичні, культурні) публічно-управлінської сфери, в свою чергу адміністративно-процесуальні норми такої самостійної зовнішньої цілі не мають, тобто вони виконують виключно сервісну або обслуговуючу роль стосовно матеріальних норм, і є інструментом їх реалізації в життя.</w:t>
      </w:r>
    </w:p>
    <w:p w:rsidR="004341D3" w:rsidRPr="009D1495" w:rsidRDefault="004341D3" w:rsidP="0049075E">
      <w:pPr>
        <w:ind w:firstLine="709"/>
        <w:jc w:val="both"/>
        <w:rPr>
          <w:sz w:val="28"/>
          <w:szCs w:val="28"/>
        </w:rPr>
      </w:pPr>
      <w:r w:rsidRPr="009D1495">
        <w:rPr>
          <w:i/>
          <w:sz w:val="28"/>
          <w:szCs w:val="28"/>
        </w:rPr>
        <w:lastRenderedPageBreak/>
        <w:t>2.</w:t>
      </w:r>
      <w:r w:rsidRPr="009D1495">
        <w:rPr>
          <w:i/>
          <w:sz w:val="28"/>
          <w:szCs w:val="28"/>
        </w:rPr>
        <w:tab/>
        <w:t>Похідний характер норм адміністративно-процесуального права</w:t>
      </w:r>
      <w:r w:rsidRPr="009D1495">
        <w:rPr>
          <w:sz w:val="28"/>
          <w:szCs w:val="28"/>
        </w:rPr>
        <w:t xml:space="preserve"> прямо випливає з їх попередньої якості. Мета процесуальних норм - за</w:t>
      </w:r>
      <w:r w:rsidRPr="009D1495">
        <w:rPr>
          <w:sz w:val="28"/>
          <w:szCs w:val="28"/>
        </w:rPr>
        <w:softHyphen/>
        <w:t xml:space="preserve">безпечення реалізації норм матеріальних галузей права, які не можуть існувати без останніх. Тобто поява матеріальних норм права завжди передує появі норм процесуальних. </w:t>
      </w:r>
    </w:p>
    <w:p w:rsidR="004341D3" w:rsidRPr="009D1495" w:rsidRDefault="004341D3" w:rsidP="00F86A79">
      <w:pPr>
        <w:numPr>
          <w:ilvl w:val="0"/>
          <w:numId w:val="50"/>
        </w:numPr>
        <w:ind w:left="0" w:firstLine="709"/>
        <w:jc w:val="both"/>
        <w:rPr>
          <w:i/>
          <w:sz w:val="28"/>
          <w:szCs w:val="28"/>
        </w:rPr>
      </w:pPr>
      <w:proofErr w:type="spellStart"/>
      <w:r w:rsidRPr="009D1495">
        <w:rPr>
          <w:i/>
          <w:sz w:val="28"/>
          <w:szCs w:val="28"/>
        </w:rPr>
        <w:t>Полігалузевий</w:t>
      </w:r>
      <w:proofErr w:type="spellEnd"/>
      <w:r w:rsidRPr="009D1495">
        <w:rPr>
          <w:i/>
          <w:sz w:val="28"/>
          <w:szCs w:val="28"/>
        </w:rPr>
        <w:t xml:space="preserve"> (від </w:t>
      </w:r>
      <w:proofErr w:type="spellStart"/>
      <w:r w:rsidRPr="009D1495">
        <w:rPr>
          <w:i/>
          <w:sz w:val="28"/>
          <w:szCs w:val="28"/>
        </w:rPr>
        <w:t>грецьк</w:t>
      </w:r>
      <w:proofErr w:type="spellEnd"/>
      <w:r w:rsidRPr="009D1495">
        <w:rPr>
          <w:i/>
          <w:sz w:val="28"/>
          <w:szCs w:val="28"/>
        </w:rPr>
        <w:t>. численний, широкий) характер організуючого впливу адміністративно-процесуальних норм.</w:t>
      </w:r>
    </w:p>
    <w:p w:rsidR="004341D3" w:rsidRPr="009D1495" w:rsidRDefault="004341D3" w:rsidP="0049075E">
      <w:pPr>
        <w:ind w:firstLine="709"/>
        <w:jc w:val="both"/>
        <w:rPr>
          <w:sz w:val="28"/>
          <w:szCs w:val="28"/>
        </w:rPr>
      </w:pPr>
      <w:r w:rsidRPr="009D1495">
        <w:rPr>
          <w:sz w:val="28"/>
          <w:szCs w:val="28"/>
        </w:rPr>
        <w:t>На відміну від норм кримінально-процесуального та цивільного процесуального права, які обслуговують лише однойменні мате</w:t>
      </w:r>
      <w:r w:rsidRPr="009D1495">
        <w:rPr>
          <w:sz w:val="28"/>
          <w:szCs w:val="28"/>
        </w:rPr>
        <w:softHyphen/>
        <w:t>ріальні галузі (кримінальне і цивільне право), адміністративно-процесуальні норми встановлюють порядок реалізації норм цілої низки матеріальних галузей - адміністративного права, митного права, земельного права, трудового права та інших.</w:t>
      </w:r>
    </w:p>
    <w:p w:rsidR="004341D3" w:rsidRPr="009D1495" w:rsidRDefault="004341D3" w:rsidP="00F86A79">
      <w:pPr>
        <w:numPr>
          <w:ilvl w:val="0"/>
          <w:numId w:val="50"/>
        </w:numPr>
        <w:ind w:left="0" w:firstLine="709"/>
        <w:jc w:val="both"/>
        <w:rPr>
          <w:sz w:val="28"/>
          <w:szCs w:val="28"/>
        </w:rPr>
      </w:pPr>
      <w:r w:rsidRPr="009D1495">
        <w:rPr>
          <w:i/>
          <w:sz w:val="28"/>
          <w:szCs w:val="28"/>
        </w:rPr>
        <w:t>Наявність особливого предмета регулювання.</w:t>
      </w:r>
      <w:r w:rsidRPr="009D1495">
        <w:rPr>
          <w:sz w:val="28"/>
          <w:szCs w:val="28"/>
        </w:rPr>
        <w:t xml:space="preserve"> Норми адміні</w:t>
      </w:r>
      <w:r w:rsidRPr="009D1495">
        <w:rPr>
          <w:sz w:val="28"/>
          <w:szCs w:val="28"/>
        </w:rPr>
        <w:softHyphen/>
        <w:t>стративно-процесуального права регламентують чітко визначену сферу соціальних відносин - публічно-управлінських, організую</w:t>
      </w:r>
      <w:r w:rsidRPr="009D1495">
        <w:rPr>
          <w:sz w:val="28"/>
          <w:szCs w:val="28"/>
        </w:rPr>
        <w:softHyphen/>
        <w:t>чих суспільних відносин з приводу реалізації встановленого адмі</w:t>
      </w:r>
      <w:r w:rsidRPr="009D1495">
        <w:rPr>
          <w:sz w:val="28"/>
          <w:szCs w:val="28"/>
        </w:rPr>
        <w:softHyphen/>
        <w:t xml:space="preserve">ністративно-процесуальним законодавством порядку вирішення адміністративних справ. </w:t>
      </w:r>
    </w:p>
    <w:p w:rsidR="004341D3" w:rsidRPr="009D1495" w:rsidRDefault="004341D3" w:rsidP="00F86A79">
      <w:pPr>
        <w:numPr>
          <w:ilvl w:val="0"/>
          <w:numId w:val="50"/>
        </w:numPr>
        <w:ind w:left="0" w:firstLine="709"/>
        <w:jc w:val="both"/>
        <w:rPr>
          <w:sz w:val="28"/>
          <w:szCs w:val="28"/>
        </w:rPr>
      </w:pPr>
      <w:r w:rsidRPr="009D1495">
        <w:rPr>
          <w:i/>
          <w:sz w:val="28"/>
          <w:szCs w:val="28"/>
        </w:rPr>
        <w:t>Розгалужена система джерел адміністративно-процесу</w:t>
      </w:r>
      <w:r w:rsidRPr="009D1495">
        <w:rPr>
          <w:i/>
          <w:sz w:val="28"/>
          <w:szCs w:val="28"/>
        </w:rPr>
        <w:softHyphen/>
        <w:t>ального права.</w:t>
      </w:r>
      <w:r w:rsidRPr="009D1495">
        <w:rPr>
          <w:sz w:val="28"/>
          <w:szCs w:val="28"/>
        </w:rPr>
        <w:t xml:space="preserve"> Норми інших процесуальних галузей вста</w:t>
      </w:r>
      <w:r w:rsidRPr="009D1495">
        <w:rPr>
          <w:sz w:val="28"/>
          <w:szCs w:val="28"/>
        </w:rPr>
        <w:softHyphen/>
        <w:t>новлюються або встановлюються виключно вищими органами держави, в свою чергу адміністративно-процесуальні норми приймаються практично усією вертикаллю органів публічної влади. Це обумовлює особливість системи джерел адміністративно-процесуального права.</w:t>
      </w:r>
    </w:p>
    <w:p w:rsidR="004341D3" w:rsidRPr="009D1495" w:rsidRDefault="004341D3" w:rsidP="0049075E">
      <w:pPr>
        <w:ind w:firstLine="709"/>
        <w:jc w:val="both"/>
        <w:rPr>
          <w:sz w:val="28"/>
          <w:szCs w:val="28"/>
        </w:rPr>
      </w:pPr>
      <w:r w:rsidRPr="009D1495">
        <w:rPr>
          <w:sz w:val="28"/>
          <w:szCs w:val="28"/>
        </w:rPr>
        <w:t>Адміністративно-процесуальні норми містяться не лише в Кон</w:t>
      </w:r>
      <w:r w:rsidRPr="009D1495">
        <w:rPr>
          <w:sz w:val="28"/>
          <w:szCs w:val="28"/>
        </w:rPr>
        <w:softHyphen/>
        <w:t>ституції України, міжнародних договорах, кодексах та законах України, а й у підзаконних нормативних актах Президента України, Верховної Ради Автономної Республіки Крим, органів виконавчої влади та місцевого самоврядування усіх рівнів, Верховного Суду України та Вищого адміністративного суду України.</w:t>
      </w:r>
    </w:p>
    <w:p w:rsidR="004341D3" w:rsidRPr="009D1495" w:rsidRDefault="004341D3" w:rsidP="0049075E">
      <w:pPr>
        <w:ind w:firstLine="709"/>
        <w:jc w:val="both"/>
        <w:rPr>
          <w:sz w:val="28"/>
          <w:szCs w:val="28"/>
        </w:rPr>
      </w:pPr>
      <w:r w:rsidRPr="009D1495">
        <w:rPr>
          <w:i/>
          <w:sz w:val="28"/>
          <w:szCs w:val="28"/>
        </w:rPr>
        <w:t>6.Спрямованість на реалізацію "позитивних" матеріальних правовідносин.</w:t>
      </w:r>
      <w:r w:rsidRPr="009D1495">
        <w:rPr>
          <w:sz w:val="28"/>
          <w:szCs w:val="28"/>
        </w:rPr>
        <w:t xml:space="preserve"> Зазначена особливість адміністративно-процесуальних норм проявляється у їхньому порівнянні з нормами інших процесуальних галузей (кримінально-процесуального та ци</w:t>
      </w:r>
      <w:r w:rsidRPr="009D1495">
        <w:rPr>
          <w:sz w:val="28"/>
          <w:szCs w:val="28"/>
        </w:rPr>
        <w:softHyphen/>
        <w:t>вільного процесуального) права. Норми зазначених галу</w:t>
      </w:r>
      <w:r w:rsidRPr="009D1495">
        <w:rPr>
          <w:sz w:val="28"/>
          <w:szCs w:val="28"/>
        </w:rPr>
        <w:softHyphen/>
        <w:t>зей завжди спрямовані на врегулювання суперечки про право і тіс</w:t>
      </w:r>
      <w:r w:rsidRPr="009D1495">
        <w:rPr>
          <w:sz w:val="28"/>
          <w:szCs w:val="28"/>
        </w:rPr>
        <w:softHyphen/>
        <w:t>но пов'язані із застосуванням заходів державного примусу. На від</w:t>
      </w:r>
      <w:r w:rsidRPr="009D1495">
        <w:rPr>
          <w:sz w:val="28"/>
          <w:szCs w:val="28"/>
        </w:rPr>
        <w:softHyphen/>
        <w:t>міну від них переважна більшість норм адміністративно-процесуального права покликана забезпечувати реалізацію "неконфліктних" (позитив</w:t>
      </w:r>
      <w:r w:rsidRPr="009D1495">
        <w:rPr>
          <w:sz w:val="28"/>
          <w:szCs w:val="28"/>
        </w:rPr>
        <w:softHyphen/>
        <w:t>них) правовідносин, що складаються у ході виконавчо-розпорядчої діяльності органів публічної влади.</w:t>
      </w:r>
    </w:p>
    <w:p w:rsidR="004341D3" w:rsidRPr="009D1495" w:rsidRDefault="004341D3" w:rsidP="0049075E">
      <w:pPr>
        <w:ind w:firstLine="709"/>
        <w:jc w:val="both"/>
        <w:rPr>
          <w:sz w:val="28"/>
          <w:szCs w:val="28"/>
        </w:rPr>
      </w:pPr>
      <w:r w:rsidRPr="009D1495">
        <w:rPr>
          <w:i/>
          <w:sz w:val="28"/>
          <w:szCs w:val="28"/>
        </w:rPr>
        <w:t>7. Широта кола суб'єктів застосування адміністративно-процесуальних норм.</w:t>
      </w:r>
      <w:r w:rsidRPr="009D1495">
        <w:rPr>
          <w:sz w:val="28"/>
          <w:szCs w:val="28"/>
        </w:rPr>
        <w:t xml:space="preserve"> Коло суб'єктів застосування норм криміналь</w:t>
      </w:r>
      <w:r w:rsidRPr="009D1495">
        <w:rPr>
          <w:sz w:val="28"/>
          <w:szCs w:val="28"/>
        </w:rPr>
        <w:softHyphen/>
        <w:t>но-процесуального та цивільного процесуального права є порівня</w:t>
      </w:r>
      <w:r w:rsidRPr="009D1495">
        <w:rPr>
          <w:sz w:val="28"/>
          <w:szCs w:val="28"/>
        </w:rPr>
        <w:softHyphen/>
        <w:t xml:space="preserve">но вузьким (суди, органи попереднього слідства, дізнання, прокуратури та деякі інші органи (їхні </w:t>
      </w:r>
      <w:r w:rsidRPr="009D1495">
        <w:rPr>
          <w:sz w:val="28"/>
          <w:szCs w:val="28"/>
        </w:rPr>
        <w:lastRenderedPageBreak/>
        <w:t>посадові особи) та чітко визначені законодавцем. В свою чергу, адміністративно-процесуальні норми, навпаки, застосовуються практично усім масивом виконавчо-розпорядчих органів - від керівників підрозділів державних підприємств до Президента України.</w:t>
      </w:r>
    </w:p>
    <w:p w:rsidR="004341D3" w:rsidRPr="009D1495" w:rsidRDefault="004341D3" w:rsidP="0049075E">
      <w:pPr>
        <w:pStyle w:val="a5"/>
        <w:ind w:left="0" w:firstLine="708"/>
        <w:jc w:val="both"/>
        <w:rPr>
          <w:sz w:val="28"/>
          <w:szCs w:val="28"/>
        </w:rPr>
      </w:pPr>
      <w:r w:rsidRPr="009D1495">
        <w:rPr>
          <w:sz w:val="28"/>
          <w:szCs w:val="28"/>
        </w:rPr>
        <w:t xml:space="preserve">Таким чином, узагальнюючи зазначене, в нас є можливість надати визначення поняття </w:t>
      </w:r>
      <w:r w:rsidRPr="009D1495">
        <w:rPr>
          <w:b/>
          <w:sz w:val="28"/>
          <w:szCs w:val="28"/>
        </w:rPr>
        <w:t>адміністративно-процесуальної норми</w:t>
      </w:r>
      <w:r w:rsidRPr="009D1495">
        <w:rPr>
          <w:sz w:val="28"/>
          <w:szCs w:val="28"/>
        </w:rPr>
        <w:t xml:space="preserve"> як </w:t>
      </w:r>
      <w:r w:rsidRPr="009D1495">
        <w:rPr>
          <w:i/>
          <w:sz w:val="28"/>
          <w:szCs w:val="28"/>
        </w:rPr>
        <w:t>встановлене або санкціоноване державою та забезпечене її примусом загальнообов'язкове правило поведінки, за допомогою якого регулюються суспільні відносини, що виникають в процесі розгляду та вирішення адміністративних справ.</w:t>
      </w:r>
    </w:p>
    <w:p w:rsidR="004341D3" w:rsidRPr="009D1495" w:rsidRDefault="004341D3" w:rsidP="0049075E">
      <w:pPr>
        <w:pStyle w:val="a5"/>
        <w:ind w:left="0" w:firstLine="708"/>
        <w:jc w:val="both"/>
        <w:rPr>
          <w:b/>
          <w:sz w:val="28"/>
          <w:szCs w:val="28"/>
        </w:rPr>
      </w:pPr>
      <w:r w:rsidRPr="009D1495">
        <w:rPr>
          <w:b/>
          <w:sz w:val="28"/>
          <w:szCs w:val="28"/>
        </w:rPr>
        <w:t>Структура адміністративно-процесуальної норми.</w:t>
      </w:r>
    </w:p>
    <w:p w:rsidR="004341D3" w:rsidRPr="009D1495" w:rsidRDefault="004341D3" w:rsidP="0049075E">
      <w:pPr>
        <w:pStyle w:val="a5"/>
        <w:ind w:left="0" w:firstLine="708"/>
        <w:jc w:val="both"/>
        <w:rPr>
          <w:sz w:val="28"/>
          <w:szCs w:val="28"/>
        </w:rPr>
      </w:pPr>
      <w:r w:rsidRPr="009D1495">
        <w:rPr>
          <w:sz w:val="28"/>
          <w:szCs w:val="28"/>
        </w:rPr>
        <w:t>Переходячи до розгляду питання структури адміністративно-процесуальної норми слід зазначити що як і норми інших галузей права адміністративно-процесуальна норма є складним системним утворенням, що має власну структуру.</w:t>
      </w:r>
    </w:p>
    <w:p w:rsidR="004341D3" w:rsidRPr="009D1495" w:rsidRDefault="004341D3" w:rsidP="0049075E">
      <w:pPr>
        <w:pStyle w:val="a5"/>
        <w:ind w:left="0" w:firstLine="708"/>
        <w:jc w:val="both"/>
        <w:rPr>
          <w:sz w:val="28"/>
          <w:szCs w:val="28"/>
        </w:rPr>
      </w:pPr>
      <w:r w:rsidRPr="009D1495">
        <w:rPr>
          <w:sz w:val="28"/>
          <w:szCs w:val="28"/>
        </w:rPr>
        <w:t>На думку О.В. Кузьменко структура адміністративно-процесуальної норми – це її внутрішня будова, логічно обумовлена система взаємодіючих та взаємозалежних елементів.</w:t>
      </w:r>
      <w:r w:rsidRPr="009D1495">
        <w:rPr>
          <w:rStyle w:val="af2"/>
          <w:sz w:val="28"/>
          <w:szCs w:val="28"/>
        </w:rPr>
        <w:footnoteReference w:id="18"/>
      </w:r>
    </w:p>
    <w:p w:rsidR="004341D3" w:rsidRPr="009D1495" w:rsidRDefault="004341D3" w:rsidP="0049075E">
      <w:pPr>
        <w:pStyle w:val="a5"/>
        <w:ind w:left="0" w:firstLine="708"/>
        <w:jc w:val="both"/>
        <w:rPr>
          <w:sz w:val="28"/>
          <w:szCs w:val="28"/>
        </w:rPr>
      </w:pPr>
      <w:r w:rsidRPr="009D1495">
        <w:rPr>
          <w:sz w:val="28"/>
          <w:szCs w:val="28"/>
        </w:rPr>
        <w:t xml:space="preserve">З теорії права нам відома "класична" модель побудови будь якої правової норми, що передбачає наявність трьох взаємопов’язаних елементів – </w:t>
      </w:r>
      <w:r w:rsidRPr="009D1495">
        <w:rPr>
          <w:i/>
          <w:sz w:val="28"/>
          <w:szCs w:val="28"/>
        </w:rPr>
        <w:t>гіпотези, диспозиції та санкції</w:t>
      </w:r>
      <w:r w:rsidRPr="009D1495">
        <w:rPr>
          <w:sz w:val="28"/>
          <w:szCs w:val="28"/>
        </w:rPr>
        <w:t>.</w:t>
      </w:r>
    </w:p>
    <w:p w:rsidR="004341D3" w:rsidRPr="009D1495" w:rsidRDefault="004341D3" w:rsidP="0049075E">
      <w:pPr>
        <w:pStyle w:val="a5"/>
        <w:ind w:left="0" w:firstLine="708"/>
        <w:jc w:val="both"/>
        <w:rPr>
          <w:sz w:val="28"/>
          <w:szCs w:val="28"/>
        </w:rPr>
      </w:pPr>
      <w:r w:rsidRPr="009D1495">
        <w:rPr>
          <w:b/>
          <w:sz w:val="28"/>
          <w:szCs w:val="28"/>
        </w:rPr>
        <w:t>Гіпотеза</w:t>
      </w:r>
      <w:r w:rsidRPr="009D1495">
        <w:rPr>
          <w:sz w:val="28"/>
          <w:szCs w:val="28"/>
        </w:rPr>
        <w:t xml:space="preserve"> – це частина адміністративно-процесуальної норми, в якій визначаються фактичні умови, за яких настає чинність усієї норми права, норма застосовується та повинна виконуватись. Гіпотеза відповідає на питання: коли? де? в якому разі? за якої умови?</w:t>
      </w:r>
      <w:r w:rsidRPr="009D1495">
        <w:rPr>
          <w:rStyle w:val="af2"/>
          <w:sz w:val="28"/>
          <w:szCs w:val="28"/>
        </w:rPr>
        <w:footnoteReference w:id="19"/>
      </w:r>
    </w:p>
    <w:p w:rsidR="004341D3" w:rsidRPr="009D1495" w:rsidRDefault="004341D3" w:rsidP="0049075E">
      <w:pPr>
        <w:pStyle w:val="a5"/>
        <w:ind w:left="0" w:firstLine="708"/>
        <w:jc w:val="both"/>
        <w:rPr>
          <w:sz w:val="28"/>
          <w:szCs w:val="28"/>
        </w:rPr>
      </w:pPr>
      <w:r w:rsidRPr="009D1495">
        <w:rPr>
          <w:sz w:val="28"/>
          <w:szCs w:val="28"/>
        </w:rPr>
        <w:t>На думку більшості науковців існують таки види гіпотез:</w:t>
      </w:r>
    </w:p>
    <w:p w:rsidR="004341D3" w:rsidRPr="009D1495" w:rsidRDefault="004341D3" w:rsidP="0049075E">
      <w:pPr>
        <w:pStyle w:val="a5"/>
        <w:ind w:left="0" w:firstLine="708"/>
        <w:jc w:val="both"/>
        <w:rPr>
          <w:sz w:val="28"/>
          <w:szCs w:val="28"/>
        </w:rPr>
      </w:pPr>
      <w:r w:rsidRPr="009D1495">
        <w:rPr>
          <w:i/>
          <w:sz w:val="28"/>
          <w:szCs w:val="28"/>
        </w:rPr>
        <w:t>Відносно визначена</w:t>
      </w:r>
      <w:r w:rsidRPr="009D1495">
        <w:rPr>
          <w:sz w:val="28"/>
          <w:szCs w:val="28"/>
        </w:rPr>
        <w:t xml:space="preserve"> – містить елементи адміністративно-процесуального розсуду, певні вказівки, що надають </w:t>
      </w:r>
      <w:proofErr w:type="spellStart"/>
      <w:r w:rsidRPr="009D1495">
        <w:rPr>
          <w:sz w:val="28"/>
          <w:szCs w:val="28"/>
        </w:rPr>
        <w:t>правозастосувачу</w:t>
      </w:r>
      <w:proofErr w:type="spellEnd"/>
      <w:r w:rsidRPr="009D1495">
        <w:rPr>
          <w:sz w:val="28"/>
          <w:szCs w:val="28"/>
        </w:rPr>
        <w:t xml:space="preserve"> право самостійно вирішувати питання про можливість її застосування, тобто наявності підстав вступу норми в дію. Зазвичай такі гіпотези формуються за допомогою семантичних конструкцій: "за необхідності", "у разі потреби", "у випадку, коли є підстави вважати", "з урахуванням обставин", "з власної ініціативи" тощо.</w:t>
      </w:r>
      <w:r w:rsidRPr="009D1495">
        <w:rPr>
          <w:rStyle w:val="af2"/>
          <w:sz w:val="28"/>
          <w:szCs w:val="28"/>
        </w:rPr>
        <w:footnoteReference w:id="20"/>
      </w:r>
    </w:p>
    <w:p w:rsidR="004341D3" w:rsidRPr="009D1495" w:rsidRDefault="004341D3" w:rsidP="0049075E">
      <w:pPr>
        <w:pStyle w:val="a5"/>
        <w:ind w:left="0" w:firstLine="708"/>
        <w:jc w:val="both"/>
        <w:rPr>
          <w:sz w:val="28"/>
          <w:szCs w:val="28"/>
        </w:rPr>
      </w:pPr>
      <w:r w:rsidRPr="009D1495">
        <w:rPr>
          <w:i/>
          <w:sz w:val="28"/>
          <w:szCs w:val="28"/>
        </w:rPr>
        <w:t>Абсолютно визначена гіпотеза</w:t>
      </w:r>
      <w:r w:rsidRPr="009D1495">
        <w:rPr>
          <w:sz w:val="28"/>
          <w:szCs w:val="28"/>
        </w:rPr>
        <w:t xml:space="preserve"> чітко формулює сферу застосування адміністративно-процесуальної норми, що виключає можливість суб’єкта правозастосовної діяльності приймати те або інше рішення з урахуванням умов та особливостей. Тобто норма вступає в дію у випадку прямо зазначеному у гіпотезі, іншого законодавець не надає.</w:t>
      </w:r>
    </w:p>
    <w:p w:rsidR="004341D3" w:rsidRPr="009D1495" w:rsidRDefault="004341D3" w:rsidP="0049075E">
      <w:pPr>
        <w:pStyle w:val="a5"/>
        <w:ind w:left="0" w:firstLine="708"/>
        <w:jc w:val="both"/>
        <w:rPr>
          <w:sz w:val="28"/>
          <w:szCs w:val="28"/>
        </w:rPr>
      </w:pPr>
      <w:r w:rsidRPr="009D1495">
        <w:rPr>
          <w:sz w:val="28"/>
          <w:szCs w:val="28"/>
        </w:rPr>
        <w:t xml:space="preserve">Залежно від кількості умов дії адміністративно-процесуальної норми гіпотези можливо поділити на </w:t>
      </w:r>
      <w:r w:rsidRPr="009D1495">
        <w:rPr>
          <w:i/>
          <w:sz w:val="28"/>
          <w:szCs w:val="28"/>
        </w:rPr>
        <w:t>прості та складні</w:t>
      </w:r>
      <w:r w:rsidRPr="009D1495">
        <w:rPr>
          <w:sz w:val="28"/>
          <w:szCs w:val="28"/>
        </w:rPr>
        <w:t>. У простій гіпотезі формулюється лише одна умова реалізації норми, а в складній – дві або більше. Найчастіше, в адміністративній науці, зустрічаються прості гіпотези.</w:t>
      </w:r>
    </w:p>
    <w:p w:rsidR="004341D3" w:rsidRPr="009D1495" w:rsidRDefault="004341D3" w:rsidP="0049075E">
      <w:pPr>
        <w:pStyle w:val="a5"/>
        <w:ind w:left="0" w:firstLine="708"/>
        <w:jc w:val="both"/>
        <w:rPr>
          <w:sz w:val="28"/>
          <w:szCs w:val="28"/>
        </w:rPr>
      </w:pPr>
      <w:r w:rsidRPr="009D1495">
        <w:rPr>
          <w:b/>
          <w:sz w:val="28"/>
          <w:szCs w:val="28"/>
        </w:rPr>
        <w:t>Диспозиція</w:t>
      </w:r>
      <w:r w:rsidRPr="009D1495">
        <w:rPr>
          <w:sz w:val="28"/>
          <w:szCs w:val="28"/>
        </w:rPr>
        <w:t xml:space="preserve"> – елемент адміністративно-процесуальної норми, що саме і </w:t>
      </w:r>
      <w:r w:rsidRPr="009D1495">
        <w:rPr>
          <w:sz w:val="28"/>
          <w:szCs w:val="28"/>
        </w:rPr>
        <w:lastRenderedPageBreak/>
        <w:t>встановлює правило поведінки, за яким учасники адміністративно-процесуальних правовідносин потрібні діяти у разі настання умов, що зазначені у гіпотезі.</w:t>
      </w:r>
    </w:p>
    <w:p w:rsidR="004341D3" w:rsidRPr="009D1495" w:rsidRDefault="004341D3" w:rsidP="0049075E">
      <w:pPr>
        <w:pStyle w:val="a5"/>
        <w:ind w:left="0" w:firstLine="708"/>
        <w:jc w:val="both"/>
        <w:rPr>
          <w:sz w:val="28"/>
          <w:szCs w:val="28"/>
        </w:rPr>
      </w:pPr>
      <w:r w:rsidRPr="009D1495">
        <w:rPr>
          <w:sz w:val="28"/>
          <w:szCs w:val="28"/>
        </w:rPr>
        <w:t>Типовою ознакою диспозиції є з одного боку її імперативність, тобто неможливість змінити правило поведінки, що встановлено законодавцем, з іншого боку частина адміністративно-процесуальних норм має дозвільну диспозицію, тобто коли законодавець дозволяє окремим учасникам відносин самостійно визначити свою поведінку.</w:t>
      </w:r>
    </w:p>
    <w:p w:rsidR="004341D3" w:rsidRPr="009D1495" w:rsidRDefault="004341D3" w:rsidP="0049075E">
      <w:pPr>
        <w:pStyle w:val="a5"/>
        <w:ind w:left="0" w:firstLine="708"/>
        <w:jc w:val="both"/>
        <w:rPr>
          <w:sz w:val="28"/>
          <w:szCs w:val="28"/>
        </w:rPr>
      </w:pPr>
      <w:r w:rsidRPr="009D1495">
        <w:rPr>
          <w:sz w:val="28"/>
          <w:szCs w:val="28"/>
        </w:rPr>
        <w:t xml:space="preserve">Залежно рівня конкретизації встановленого правила поведінки суб’єкта, диспозиції поділяють на </w:t>
      </w:r>
      <w:r w:rsidRPr="009D1495">
        <w:rPr>
          <w:i/>
          <w:sz w:val="28"/>
          <w:szCs w:val="28"/>
        </w:rPr>
        <w:t>прямі</w:t>
      </w:r>
      <w:r w:rsidRPr="009D1495">
        <w:rPr>
          <w:sz w:val="28"/>
          <w:szCs w:val="28"/>
        </w:rPr>
        <w:t xml:space="preserve"> (єдиний можливий варіант поведінки), </w:t>
      </w:r>
      <w:r w:rsidRPr="009D1495">
        <w:rPr>
          <w:i/>
          <w:sz w:val="28"/>
          <w:szCs w:val="28"/>
        </w:rPr>
        <w:t>альтернативні</w:t>
      </w:r>
      <w:r w:rsidRPr="009D1495">
        <w:rPr>
          <w:sz w:val="28"/>
          <w:szCs w:val="28"/>
        </w:rPr>
        <w:t xml:space="preserve"> (кілька варіантів поведінки) та </w:t>
      </w:r>
      <w:proofErr w:type="spellStart"/>
      <w:r w:rsidRPr="009D1495">
        <w:rPr>
          <w:i/>
          <w:sz w:val="28"/>
          <w:szCs w:val="28"/>
        </w:rPr>
        <w:t>бланкетні</w:t>
      </w:r>
      <w:proofErr w:type="spellEnd"/>
      <w:r w:rsidRPr="009D1495">
        <w:rPr>
          <w:sz w:val="28"/>
          <w:szCs w:val="28"/>
        </w:rPr>
        <w:t xml:space="preserve"> (жодним чином не конкретизує характер поведінки та відсилає за роз’ясненням до іншого нормативного акту, застосовуючи такі правові конструкції, як: "у випадках встановлених законом", "в порядку встановленому законодавством" тощо).</w:t>
      </w:r>
    </w:p>
    <w:p w:rsidR="004341D3" w:rsidRPr="009D1495" w:rsidRDefault="004341D3" w:rsidP="0049075E">
      <w:pPr>
        <w:pStyle w:val="a5"/>
        <w:ind w:left="0" w:firstLine="708"/>
        <w:jc w:val="both"/>
        <w:rPr>
          <w:sz w:val="28"/>
          <w:szCs w:val="28"/>
        </w:rPr>
      </w:pPr>
      <w:r w:rsidRPr="009D1495">
        <w:rPr>
          <w:b/>
          <w:sz w:val="28"/>
          <w:szCs w:val="28"/>
        </w:rPr>
        <w:t>Санкція</w:t>
      </w:r>
      <w:r w:rsidRPr="009D1495">
        <w:rPr>
          <w:sz w:val="28"/>
          <w:szCs w:val="28"/>
        </w:rPr>
        <w:t xml:space="preserve"> – частина адміністративно-процесуальної норми в якій зазначаються заходи адміністративно-правового примусу в разі порушення диспозиції норми.</w:t>
      </w:r>
    </w:p>
    <w:p w:rsidR="004341D3" w:rsidRPr="009D1495" w:rsidRDefault="004341D3" w:rsidP="0049075E">
      <w:pPr>
        <w:pStyle w:val="a5"/>
        <w:ind w:left="0" w:firstLine="708"/>
        <w:jc w:val="both"/>
        <w:rPr>
          <w:sz w:val="28"/>
          <w:szCs w:val="28"/>
        </w:rPr>
      </w:pPr>
      <w:r w:rsidRPr="009D1495">
        <w:rPr>
          <w:sz w:val="28"/>
          <w:szCs w:val="28"/>
        </w:rPr>
        <w:t xml:space="preserve">Слід зазначити, що виключно незначний масив адміністративно-процесуальних норм характеризується наявністю власної санкції. </w:t>
      </w:r>
    </w:p>
    <w:p w:rsidR="004341D3" w:rsidRPr="009D1495" w:rsidRDefault="004341D3" w:rsidP="0049075E">
      <w:pPr>
        <w:pStyle w:val="a5"/>
        <w:ind w:left="0" w:firstLine="708"/>
        <w:jc w:val="both"/>
        <w:rPr>
          <w:sz w:val="28"/>
          <w:szCs w:val="28"/>
        </w:rPr>
      </w:pPr>
      <w:r w:rsidRPr="009D1495">
        <w:rPr>
          <w:b/>
          <w:sz w:val="28"/>
          <w:szCs w:val="28"/>
        </w:rPr>
        <w:t>Висновки до першого питання.</w:t>
      </w:r>
      <w:r w:rsidRPr="009D1495">
        <w:rPr>
          <w:sz w:val="28"/>
          <w:szCs w:val="28"/>
        </w:rPr>
        <w:t xml:space="preserve"> Адміністративно-процесуальна норма - встановлене або санкціоноване державою та забезпечене її примусом загальнообов'язкове правило поведінки, за допомогою якого регулюються суспільні відносини, що виникають в процесі розгляду та вирішення адміністративних справ.</w:t>
      </w:r>
    </w:p>
    <w:p w:rsidR="004341D3" w:rsidRPr="009D1495" w:rsidRDefault="004341D3" w:rsidP="0049075E">
      <w:pPr>
        <w:pStyle w:val="a5"/>
        <w:ind w:left="0" w:firstLine="708"/>
        <w:jc w:val="both"/>
        <w:rPr>
          <w:sz w:val="28"/>
          <w:szCs w:val="28"/>
        </w:rPr>
      </w:pPr>
      <w:r w:rsidRPr="009D1495">
        <w:rPr>
          <w:sz w:val="28"/>
          <w:szCs w:val="28"/>
        </w:rPr>
        <w:t>Структура адміністративно-процесуальної норми складається з трьох елементів: гіпотеза, диспозиція, санкція.</w:t>
      </w:r>
    </w:p>
    <w:p w:rsidR="004341D3" w:rsidRPr="009D1495" w:rsidRDefault="004341D3" w:rsidP="0049075E">
      <w:pPr>
        <w:pStyle w:val="a5"/>
        <w:ind w:left="1080"/>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ІІ. </w:t>
      </w:r>
    </w:p>
    <w:p w:rsidR="004341D3" w:rsidRPr="009D1495" w:rsidRDefault="004341D3" w:rsidP="0049075E">
      <w:pPr>
        <w:jc w:val="center"/>
        <w:rPr>
          <w:b/>
          <w:sz w:val="28"/>
          <w:szCs w:val="28"/>
        </w:rPr>
      </w:pPr>
      <w:r w:rsidRPr="009D1495">
        <w:rPr>
          <w:b/>
          <w:sz w:val="28"/>
          <w:szCs w:val="28"/>
        </w:rPr>
        <w:t>ВИДИ АДМІНІСТРАТИВНО-ПРОЦЕСУАЛЬНИХ НОРМ</w:t>
      </w:r>
    </w:p>
    <w:p w:rsidR="004341D3" w:rsidRPr="009D1495" w:rsidRDefault="004341D3" w:rsidP="0049075E">
      <w:pPr>
        <w:tabs>
          <w:tab w:val="left" w:pos="0"/>
        </w:tabs>
        <w:ind w:firstLine="567"/>
        <w:jc w:val="both"/>
        <w:rPr>
          <w:b/>
          <w:i/>
          <w:sz w:val="28"/>
          <w:szCs w:val="28"/>
        </w:rPr>
      </w:pPr>
    </w:p>
    <w:p w:rsidR="004341D3" w:rsidRPr="009D1495" w:rsidRDefault="004341D3" w:rsidP="0049075E">
      <w:pPr>
        <w:tabs>
          <w:tab w:val="left" w:pos="0"/>
        </w:tabs>
        <w:ind w:firstLine="709"/>
        <w:jc w:val="both"/>
        <w:rPr>
          <w:sz w:val="28"/>
          <w:szCs w:val="28"/>
        </w:rPr>
      </w:pPr>
      <w:r w:rsidRPr="009D1495">
        <w:rPr>
          <w:sz w:val="28"/>
          <w:szCs w:val="28"/>
        </w:rPr>
        <w:t>У теорії адміністративно-процесуального права значна увага приділяється класифікації адміністративно-процесуальних норм. На думку В.Б. Авер'янова класифікація норм – це розподіл їх на види (групи) залежно від обраного критерію (ознаки).</w:t>
      </w:r>
      <w:r w:rsidRPr="009D1495">
        <w:rPr>
          <w:rStyle w:val="af2"/>
          <w:sz w:val="28"/>
          <w:szCs w:val="28"/>
        </w:rPr>
        <w:footnoteReference w:id="21"/>
      </w:r>
      <w:r w:rsidRPr="009D1495">
        <w:rPr>
          <w:sz w:val="28"/>
          <w:szCs w:val="28"/>
        </w:rPr>
        <w:t xml:space="preserve"> Число критеріїв таких класифікацій (а отже і самих класифікацій) є практично необмеженим, тому давайте розглянемо виключно основні з них, що використовуються в різних інших галузях права.</w:t>
      </w:r>
    </w:p>
    <w:p w:rsidR="004341D3" w:rsidRPr="009D1495" w:rsidRDefault="004341D3" w:rsidP="0049075E">
      <w:pPr>
        <w:tabs>
          <w:tab w:val="left" w:pos="0"/>
        </w:tabs>
        <w:ind w:firstLine="709"/>
        <w:jc w:val="both"/>
        <w:rPr>
          <w:sz w:val="28"/>
          <w:szCs w:val="28"/>
        </w:rPr>
      </w:pPr>
      <w:r w:rsidRPr="009D1495">
        <w:rPr>
          <w:sz w:val="28"/>
          <w:szCs w:val="28"/>
        </w:rPr>
        <w:t>Правильне розмежування адміністративно-процесуальних норм має важливе теоретичне та практичне значення для науки адміністративно-процесуального права. Воно надає нам можливість більш чіткіше відобразити характер адміністративно правового регулювання та обирати найбільш корисні для певних об’єктів регулювання правові засоби.</w:t>
      </w:r>
    </w:p>
    <w:p w:rsidR="004341D3" w:rsidRPr="009D1495" w:rsidRDefault="004341D3" w:rsidP="0049075E">
      <w:pPr>
        <w:tabs>
          <w:tab w:val="left" w:pos="0"/>
        </w:tabs>
        <w:ind w:firstLine="709"/>
        <w:jc w:val="both"/>
        <w:rPr>
          <w:sz w:val="28"/>
          <w:szCs w:val="28"/>
        </w:rPr>
      </w:pPr>
      <w:r w:rsidRPr="009D1495">
        <w:rPr>
          <w:sz w:val="28"/>
          <w:szCs w:val="28"/>
        </w:rPr>
        <w:lastRenderedPageBreak/>
        <w:t>Так О.В. Кузьменко за обсягом предмета правового регулювання поділяє адміністративно-процесуальні норми на:</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загально-галузеві</w:t>
      </w:r>
      <w:r w:rsidRPr="009D1495">
        <w:rPr>
          <w:sz w:val="28"/>
          <w:szCs w:val="28"/>
        </w:rPr>
        <w:t xml:space="preserve"> (їхня дія поширюється на всю сферу адміністративно-процесуальних відносин);</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інституціональні</w:t>
      </w:r>
      <w:r w:rsidRPr="009D1495">
        <w:rPr>
          <w:sz w:val="28"/>
          <w:szCs w:val="28"/>
        </w:rPr>
        <w:t xml:space="preserve"> (регламентують суспільні відносини в межах окремих інститутів адміністративно-процесуального права):</w:t>
      </w:r>
    </w:p>
    <w:p w:rsidR="004341D3" w:rsidRPr="009D1495" w:rsidRDefault="004341D3" w:rsidP="00F86A79">
      <w:pPr>
        <w:numPr>
          <w:ilvl w:val="0"/>
          <w:numId w:val="49"/>
        </w:numPr>
        <w:tabs>
          <w:tab w:val="left" w:pos="0"/>
        </w:tabs>
        <w:jc w:val="both"/>
        <w:rPr>
          <w:sz w:val="28"/>
          <w:szCs w:val="28"/>
        </w:rPr>
      </w:pPr>
      <w:r w:rsidRPr="009D1495">
        <w:rPr>
          <w:sz w:val="28"/>
          <w:szCs w:val="28"/>
        </w:rPr>
        <w:t>провадження за розглядом звернень громадян;</w:t>
      </w:r>
    </w:p>
    <w:p w:rsidR="004341D3" w:rsidRPr="009D1495" w:rsidRDefault="004341D3" w:rsidP="00F86A79">
      <w:pPr>
        <w:numPr>
          <w:ilvl w:val="0"/>
          <w:numId w:val="49"/>
        </w:numPr>
        <w:tabs>
          <w:tab w:val="left" w:pos="0"/>
        </w:tabs>
        <w:jc w:val="both"/>
        <w:rPr>
          <w:sz w:val="28"/>
          <w:szCs w:val="28"/>
        </w:rPr>
      </w:pPr>
      <w:r w:rsidRPr="009D1495">
        <w:rPr>
          <w:sz w:val="28"/>
          <w:szCs w:val="28"/>
        </w:rPr>
        <w:t>адміністративно-позовного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виконавчого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провадження  розгляду справ про адміністративні делікти;</w:t>
      </w:r>
    </w:p>
    <w:p w:rsidR="004341D3" w:rsidRPr="009D1495" w:rsidRDefault="004341D3" w:rsidP="00F86A79">
      <w:pPr>
        <w:numPr>
          <w:ilvl w:val="0"/>
          <w:numId w:val="49"/>
        </w:numPr>
        <w:tabs>
          <w:tab w:val="left" w:pos="0"/>
        </w:tabs>
        <w:jc w:val="both"/>
        <w:rPr>
          <w:sz w:val="28"/>
          <w:szCs w:val="28"/>
        </w:rPr>
      </w:pPr>
      <w:r w:rsidRPr="009D1495">
        <w:rPr>
          <w:sz w:val="28"/>
          <w:szCs w:val="28"/>
        </w:rPr>
        <w:t>нормотворчого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контрольного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дозвільного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реєстраційного провадження;</w:t>
      </w:r>
    </w:p>
    <w:p w:rsidR="004341D3" w:rsidRPr="009D1495" w:rsidRDefault="004341D3" w:rsidP="00F86A79">
      <w:pPr>
        <w:numPr>
          <w:ilvl w:val="0"/>
          <w:numId w:val="49"/>
        </w:numPr>
        <w:tabs>
          <w:tab w:val="left" w:pos="0"/>
        </w:tabs>
        <w:jc w:val="both"/>
        <w:rPr>
          <w:sz w:val="28"/>
          <w:szCs w:val="28"/>
        </w:rPr>
      </w:pPr>
      <w:r w:rsidRPr="009D1495">
        <w:rPr>
          <w:sz w:val="28"/>
          <w:szCs w:val="28"/>
        </w:rPr>
        <w:t>провадження із застосування заходів заохочення та ін.</w:t>
      </w:r>
      <w:r w:rsidRPr="009D1495">
        <w:rPr>
          <w:rStyle w:val="af2"/>
          <w:sz w:val="28"/>
          <w:szCs w:val="28"/>
        </w:rPr>
        <w:footnoteReference w:id="22"/>
      </w:r>
    </w:p>
    <w:p w:rsidR="004341D3" w:rsidRPr="009D1495" w:rsidRDefault="004341D3" w:rsidP="0049075E">
      <w:pPr>
        <w:tabs>
          <w:tab w:val="left" w:pos="0"/>
        </w:tabs>
        <w:jc w:val="both"/>
        <w:rPr>
          <w:sz w:val="28"/>
          <w:szCs w:val="28"/>
        </w:rPr>
      </w:pPr>
      <w:r w:rsidRPr="009D1495">
        <w:rPr>
          <w:sz w:val="28"/>
          <w:szCs w:val="28"/>
        </w:rPr>
        <w:tab/>
        <w:t xml:space="preserve">Професор С.Г. Стеценко та професор В.Б. </w:t>
      </w:r>
      <w:proofErr w:type="spellStart"/>
      <w:r w:rsidRPr="009D1495">
        <w:rPr>
          <w:sz w:val="28"/>
          <w:szCs w:val="28"/>
        </w:rPr>
        <w:t>Авер'янов</w:t>
      </w:r>
      <w:proofErr w:type="spellEnd"/>
      <w:r w:rsidRPr="009D1495">
        <w:rPr>
          <w:sz w:val="28"/>
          <w:szCs w:val="28"/>
        </w:rPr>
        <w:t xml:space="preserve"> за юридичним змістом (деякі автори називають цей критерій за формою припису, за формою вираження) виділяють такі види норм:</w:t>
      </w:r>
    </w:p>
    <w:p w:rsidR="004341D3" w:rsidRPr="009D1495" w:rsidRDefault="004341D3" w:rsidP="0049075E">
      <w:pPr>
        <w:tabs>
          <w:tab w:val="left" w:pos="0"/>
        </w:tabs>
        <w:jc w:val="both"/>
        <w:rPr>
          <w:sz w:val="28"/>
          <w:szCs w:val="28"/>
        </w:rPr>
      </w:pPr>
      <w:r w:rsidRPr="009D1495">
        <w:rPr>
          <w:sz w:val="28"/>
          <w:szCs w:val="28"/>
        </w:rPr>
        <w:tab/>
      </w:r>
      <w:proofErr w:type="spellStart"/>
      <w:r w:rsidRPr="009D1495">
        <w:rPr>
          <w:i/>
          <w:sz w:val="28"/>
          <w:szCs w:val="28"/>
        </w:rPr>
        <w:t>зобовязуючі</w:t>
      </w:r>
      <w:proofErr w:type="spellEnd"/>
      <w:r w:rsidRPr="009D1495">
        <w:rPr>
          <w:i/>
          <w:sz w:val="28"/>
          <w:szCs w:val="28"/>
        </w:rPr>
        <w:t xml:space="preserve"> (приписні)</w:t>
      </w:r>
      <w:r w:rsidRPr="009D1495">
        <w:rPr>
          <w:sz w:val="28"/>
          <w:szCs w:val="28"/>
        </w:rPr>
        <w:t xml:space="preserve"> – містять в собі вимогу виконати певні дії, тобто містять юридичну вказівку діяти відповідним чином при настанні передбачених нормою умовах;</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забороняючи (категоричні, імперативні)</w:t>
      </w:r>
      <w:r w:rsidRPr="009D1495">
        <w:rPr>
          <w:sz w:val="28"/>
          <w:szCs w:val="28"/>
        </w:rPr>
        <w:t xml:space="preserve"> – заборона виконувати певні дії, тобто містять в собі заборону, при настанні визначених нормою умов, на вчинення тих чи інших дій;</w:t>
      </w:r>
    </w:p>
    <w:p w:rsidR="004341D3" w:rsidRPr="009D1495" w:rsidRDefault="004341D3" w:rsidP="0049075E">
      <w:pPr>
        <w:tabs>
          <w:tab w:val="left" w:pos="0"/>
        </w:tabs>
        <w:jc w:val="both"/>
        <w:rPr>
          <w:sz w:val="28"/>
          <w:szCs w:val="28"/>
        </w:rPr>
      </w:pPr>
      <w:r w:rsidRPr="009D1495">
        <w:rPr>
          <w:sz w:val="28"/>
          <w:szCs w:val="28"/>
        </w:rPr>
        <w:tab/>
      </w:r>
      <w:proofErr w:type="spellStart"/>
      <w:r w:rsidRPr="009D1495">
        <w:rPr>
          <w:i/>
          <w:sz w:val="28"/>
          <w:szCs w:val="28"/>
        </w:rPr>
        <w:t>уповноважуючі</w:t>
      </w:r>
      <w:proofErr w:type="spellEnd"/>
      <w:r w:rsidRPr="009D1495">
        <w:rPr>
          <w:i/>
          <w:sz w:val="28"/>
          <w:szCs w:val="28"/>
        </w:rPr>
        <w:t xml:space="preserve"> (</w:t>
      </w:r>
      <w:proofErr w:type="spellStart"/>
      <w:r w:rsidRPr="009D1495">
        <w:rPr>
          <w:i/>
          <w:sz w:val="28"/>
          <w:szCs w:val="28"/>
        </w:rPr>
        <w:t>дозволяючі</w:t>
      </w:r>
      <w:proofErr w:type="spellEnd"/>
      <w:r w:rsidRPr="009D1495">
        <w:rPr>
          <w:i/>
          <w:sz w:val="28"/>
          <w:szCs w:val="28"/>
        </w:rPr>
        <w:t>, дозвільні, диспозитивні)</w:t>
      </w:r>
      <w:r w:rsidRPr="009D1495">
        <w:rPr>
          <w:sz w:val="28"/>
          <w:szCs w:val="28"/>
        </w:rPr>
        <w:t xml:space="preserve"> – передбачають право суб’єкта адміністративно-процесуальних відносин самостійно вирішувати питання про здійснення відповідних дій, тобто передбачають можливість адресати діяти у рамках вимог даної норми на власний розсуд, але з дотриманням правового режиму, що нормою встановлюється. Такі дозволи дають можливість вибору того чи іншого варіанта дії у межах певного правового режиму, що створюється даною нормою;  </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стимулюючі (заохочувальні)</w:t>
      </w:r>
      <w:r w:rsidRPr="009D1495">
        <w:rPr>
          <w:sz w:val="28"/>
          <w:szCs w:val="28"/>
        </w:rPr>
        <w:t xml:space="preserve"> – містять засоби матеріального та морального впливу для забезпечення належної поведінки учасників адміністративно-процесуальних відносин, тобто забезпечують відповідну поведінку суб’єкта за допомогою певних засобів заохочення;</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рекомендаційні</w:t>
      </w:r>
      <w:r w:rsidRPr="009D1495">
        <w:rPr>
          <w:sz w:val="28"/>
          <w:szCs w:val="28"/>
        </w:rPr>
        <w:t xml:space="preserve"> – містять рекомендації, що не мають юридично обов’язкового характеру, а лише дають можливість пошуку найбільш доцільних варіантів розв’язання покладених завдань. Особливість правової природи цих норм у тому, що рекомендації, які містяться у цих нормах, не мають юридично обов’язкового характеру, тобто не містять прямих приписів.</w:t>
      </w:r>
      <w:r w:rsidRPr="009D1495">
        <w:rPr>
          <w:rStyle w:val="af2"/>
          <w:sz w:val="28"/>
          <w:szCs w:val="28"/>
        </w:rPr>
        <w:footnoteReference w:id="23"/>
      </w:r>
    </w:p>
    <w:p w:rsidR="004341D3" w:rsidRPr="009D1495" w:rsidRDefault="004341D3" w:rsidP="0049075E">
      <w:pPr>
        <w:tabs>
          <w:tab w:val="left" w:pos="0"/>
        </w:tabs>
        <w:jc w:val="both"/>
        <w:rPr>
          <w:sz w:val="28"/>
          <w:szCs w:val="28"/>
        </w:rPr>
      </w:pPr>
      <w:r w:rsidRPr="009D1495">
        <w:rPr>
          <w:sz w:val="28"/>
          <w:szCs w:val="28"/>
        </w:rPr>
        <w:lastRenderedPageBreak/>
        <w:tab/>
        <w:t>Залежно від підходу до поняття адміністративного процесу (вузька чи управлінська концепції розуміння адміністративного процесу) виділяють:</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адміністративно-процедурні норми</w:t>
      </w:r>
      <w:r w:rsidRPr="009D1495">
        <w:rPr>
          <w:sz w:val="28"/>
          <w:szCs w:val="28"/>
        </w:rPr>
        <w:t xml:space="preserve"> – забезпечують порядок реалізації норм у сфері публічного управління, внутрішньо-організаційної та контрольної діяльності;</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адміністративно-юрисдикційні норми</w:t>
      </w:r>
      <w:r w:rsidRPr="009D1495">
        <w:rPr>
          <w:sz w:val="28"/>
          <w:szCs w:val="28"/>
        </w:rPr>
        <w:t xml:space="preserve"> – забезпечують порядок реалізації норм щодо розгляду справ про адміністративні правопорушення та в адміністративному судочинстві.    </w:t>
      </w:r>
    </w:p>
    <w:p w:rsidR="004341D3" w:rsidRPr="009D1495" w:rsidRDefault="004341D3" w:rsidP="0049075E">
      <w:pPr>
        <w:tabs>
          <w:tab w:val="left" w:pos="0"/>
        </w:tabs>
        <w:jc w:val="both"/>
        <w:rPr>
          <w:sz w:val="28"/>
          <w:szCs w:val="28"/>
        </w:rPr>
      </w:pPr>
      <w:r w:rsidRPr="009D1495">
        <w:rPr>
          <w:sz w:val="28"/>
          <w:szCs w:val="28"/>
        </w:rPr>
        <w:tab/>
        <w:t>За сферою соціальних відносин, в якій вони діють, необхідно виділити адміністративно-процесуальні норми, що регулюють адміністративно-процесуальні відносини у сфері:</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економіки та її основних галузях</w:t>
      </w:r>
      <w:r w:rsidRPr="009D1495">
        <w:rPr>
          <w:sz w:val="28"/>
          <w:szCs w:val="28"/>
        </w:rPr>
        <w:t xml:space="preserve"> (промисловість, будівництво, сільське господарство, транспортна галузь тощо);</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соціально-культурній сфері</w:t>
      </w:r>
      <w:r w:rsidRPr="009D1495">
        <w:rPr>
          <w:sz w:val="28"/>
          <w:szCs w:val="28"/>
        </w:rPr>
        <w:t xml:space="preserve"> (освіта, наука, охорона здоров'я);</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внутрішніх справ</w:t>
      </w:r>
      <w:r w:rsidRPr="009D1495">
        <w:rPr>
          <w:sz w:val="28"/>
          <w:szCs w:val="28"/>
        </w:rPr>
        <w:t xml:space="preserve"> тощо. </w:t>
      </w:r>
    </w:p>
    <w:p w:rsidR="004341D3" w:rsidRPr="009D1495" w:rsidRDefault="004341D3" w:rsidP="0049075E">
      <w:pPr>
        <w:tabs>
          <w:tab w:val="left" w:pos="0"/>
        </w:tabs>
        <w:jc w:val="both"/>
        <w:rPr>
          <w:sz w:val="28"/>
          <w:szCs w:val="28"/>
        </w:rPr>
      </w:pPr>
      <w:r w:rsidRPr="009D1495">
        <w:rPr>
          <w:sz w:val="28"/>
          <w:szCs w:val="28"/>
        </w:rPr>
        <w:tab/>
        <w:t>За юридичною силою адміністративно-процесуальні норми поділяють на:</w:t>
      </w:r>
    </w:p>
    <w:p w:rsidR="004341D3" w:rsidRPr="009D1495" w:rsidRDefault="004341D3" w:rsidP="0049075E">
      <w:pPr>
        <w:tabs>
          <w:tab w:val="left" w:pos="0"/>
        </w:tabs>
        <w:jc w:val="both"/>
        <w:rPr>
          <w:sz w:val="28"/>
          <w:szCs w:val="28"/>
        </w:rPr>
      </w:pPr>
      <w:r w:rsidRPr="009D1495">
        <w:rPr>
          <w:i/>
          <w:sz w:val="28"/>
          <w:szCs w:val="28"/>
        </w:rPr>
        <w:tab/>
        <w:t>норми законодавчого рівня</w:t>
      </w:r>
      <w:r w:rsidRPr="009D1495">
        <w:rPr>
          <w:sz w:val="28"/>
          <w:szCs w:val="28"/>
        </w:rPr>
        <w:t xml:space="preserve"> (Конституція, Закони та Кодекси України);</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норми відображені у актах Президента України;</w:t>
      </w:r>
    </w:p>
    <w:p w:rsidR="004341D3" w:rsidRPr="009D1495" w:rsidRDefault="004341D3" w:rsidP="0049075E">
      <w:pPr>
        <w:tabs>
          <w:tab w:val="left" w:pos="0"/>
        </w:tabs>
        <w:jc w:val="both"/>
        <w:rPr>
          <w:i/>
          <w:sz w:val="28"/>
          <w:szCs w:val="28"/>
        </w:rPr>
      </w:pPr>
      <w:r w:rsidRPr="009D1495">
        <w:rPr>
          <w:sz w:val="28"/>
          <w:szCs w:val="28"/>
        </w:rPr>
        <w:tab/>
      </w:r>
      <w:r w:rsidRPr="009D1495">
        <w:rPr>
          <w:i/>
          <w:sz w:val="28"/>
          <w:szCs w:val="28"/>
        </w:rPr>
        <w:t>норми закріплені у нормативних актах органів виконавчої влади;</w:t>
      </w:r>
    </w:p>
    <w:p w:rsidR="004341D3" w:rsidRPr="009D1495" w:rsidRDefault="004341D3" w:rsidP="0049075E">
      <w:pPr>
        <w:tabs>
          <w:tab w:val="left" w:pos="0"/>
        </w:tabs>
        <w:jc w:val="both"/>
        <w:rPr>
          <w:sz w:val="28"/>
          <w:szCs w:val="28"/>
        </w:rPr>
      </w:pPr>
      <w:r w:rsidRPr="009D1495">
        <w:rPr>
          <w:i/>
          <w:sz w:val="28"/>
          <w:szCs w:val="28"/>
        </w:rPr>
        <w:tab/>
        <w:t>норми у актах судової влади.</w:t>
      </w:r>
    </w:p>
    <w:p w:rsidR="004341D3" w:rsidRPr="009D1495" w:rsidRDefault="004341D3" w:rsidP="0049075E">
      <w:pPr>
        <w:tabs>
          <w:tab w:val="left" w:pos="0"/>
        </w:tabs>
        <w:jc w:val="both"/>
        <w:rPr>
          <w:sz w:val="28"/>
          <w:szCs w:val="28"/>
        </w:rPr>
      </w:pPr>
      <w:r w:rsidRPr="009D1495">
        <w:rPr>
          <w:sz w:val="28"/>
          <w:szCs w:val="28"/>
        </w:rPr>
        <w:tab/>
        <w:t xml:space="preserve">За дією в часі виділяють </w:t>
      </w:r>
      <w:r w:rsidRPr="009D1495">
        <w:rPr>
          <w:i/>
          <w:sz w:val="28"/>
          <w:szCs w:val="28"/>
        </w:rPr>
        <w:t>постійні (безстрокові) та тимчасові</w:t>
      </w:r>
      <w:r w:rsidRPr="009D1495">
        <w:rPr>
          <w:sz w:val="28"/>
          <w:szCs w:val="28"/>
        </w:rPr>
        <w:t xml:space="preserve"> адміністративно-процесуальні норми.</w:t>
      </w:r>
    </w:p>
    <w:p w:rsidR="004341D3" w:rsidRPr="009D1495" w:rsidRDefault="004341D3" w:rsidP="0049075E">
      <w:pPr>
        <w:tabs>
          <w:tab w:val="left" w:pos="0"/>
        </w:tabs>
        <w:jc w:val="both"/>
        <w:rPr>
          <w:sz w:val="28"/>
          <w:szCs w:val="28"/>
        </w:rPr>
      </w:pPr>
      <w:r w:rsidRPr="009D1495">
        <w:rPr>
          <w:sz w:val="28"/>
          <w:szCs w:val="28"/>
        </w:rPr>
        <w:tab/>
        <w:t xml:space="preserve">За дією в просторі виділяють норми </w:t>
      </w:r>
      <w:r w:rsidRPr="009D1495">
        <w:rPr>
          <w:i/>
          <w:sz w:val="28"/>
          <w:szCs w:val="28"/>
        </w:rPr>
        <w:t>загальнодержавні</w:t>
      </w:r>
      <w:r w:rsidRPr="009D1495">
        <w:rPr>
          <w:sz w:val="28"/>
          <w:szCs w:val="28"/>
        </w:rPr>
        <w:t xml:space="preserve"> (діють на всю територію держави), </w:t>
      </w:r>
      <w:r w:rsidRPr="009D1495">
        <w:rPr>
          <w:i/>
          <w:sz w:val="28"/>
          <w:szCs w:val="28"/>
        </w:rPr>
        <w:t>регіональні</w:t>
      </w:r>
      <w:r w:rsidRPr="009D1495">
        <w:rPr>
          <w:sz w:val="28"/>
          <w:szCs w:val="28"/>
        </w:rPr>
        <w:t xml:space="preserve"> (діють на територію певного регіону), </w:t>
      </w:r>
      <w:r w:rsidRPr="009D1495">
        <w:rPr>
          <w:i/>
          <w:sz w:val="28"/>
          <w:szCs w:val="28"/>
        </w:rPr>
        <w:t>місцеві</w:t>
      </w:r>
      <w:r w:rsidRPr="009D1495">
        <w:rPr>
          <w:sz w:val="28"/>
          <w:szCs w:val="28"/>
        </w:rPr>
        <w:t xml:space="preserve"> (діють на територію окремої адміністративно-територіальної одиниці), </w:t>
      </w:r>
      <w:r w:rsidRPr="009D1495">
        <w:rPr>
          <w:i/>
          <w:sz w:val="28"/>
          <w:szCs w:val="28"/>
        </w:rPr>
        <w:t>локальні</w:t>
      </w:r>
      <w:r w:rsidRPr="009D1495">
        <w:rPr>
          <w:sz w:val="28"/>
          <w:szCs w:val="28"/>
        </w:rPr>
        <w:t xml:space="preserve"> тощо.</w:t>
      </w:r>
    </w:p>
    <w:p w:rsidR="004341D3" w:rsidRPr="009D1495" w:rsidRDefault="004341D3" w:rsidP="0049075E">
      <w:pPr>
        <w:tabs>
          <w:tab w:val="left" w:pos="0"/>
        </w:tabs>
        <w:jc w:val="both"/>
        <w:rPr>
          <w:sz w:val="28"/>
          <w:szCs w:val="28"/>
        </w:rPr>
      </w:pPr>
      <w:r w:rsidRPr="009D1495">
        <w:rPr>
          <w:sz w:val="28"/>
          <w:szCs w:val="28"/>
        </w:rPr>
        <w:tab/>
      </w:r>
      <w:r w:rsidRPr="009D1495">
        <w:rPr>
          <w:b/>
          <w:sz w:val="28"/>
          <w:szCs w:val="28"/>
        </w:rPr>
        <w:t>Висновки до другого питання.</w:t>
      </w:r>
      <w:r w:rsidRPr="009D1495">
        <w:rPr>
          <w:sz w:val="28"/>
          <w:szCs w:val="28"/>
        </w:rPr>
        <w:t xml:space="preserve"> Класифікація адміністративно-процесуальних норм досить різноманітна. Залежно від обраного критерію поділу, адміністративно-процесуальні норми можуть поділятись на: постійні та тимчасові; загальні, місцеві та локальні; норми законів та підзаконних актів тощо. </w:t>
      </w:r>
    </w:p>
    <w:p w:rsidR="004341D3" w:rsidRPr="009D1495" w:rsidRDefault="004341D3" w:rsidP="0049075E">
      <w:pPr>
        <w:pStyle w:val="a5"/>
        <w:rPr>
          <w:sz w:val="28"/>
          <w:szCs w:val="28"/>
        </w:rPr>
      </w:pPr>
    </w:p>
    <w:p w:rsidR="004341D3" w:rsidRPr="009D1495" w:rsidRDefault="004341D3" w:rsidP="0049075E">
      <w:pPr>
        <w:jc w:val="center"/>
        <w:rPr>
          <w:b/>
          <w:sz w:val="28"/>
          <w:szCs w:val="28"/>
        </w:rPr>
      </w:pPr>
      <w:r w:rsidRPr="009D1495">
        <w:rPr>
          <w:b/>
          <w:sz w:val="28"/>
          <w:szCs w:val="28"/>
        </w:rPr>
        <w:t xml:space="preserve">ПИТАННЯ ІІІ. </w:t>
      </w:r>
    </w:p>
    <w:p w:rsidR="004341D3" w:rsidRPr="009D1495" w:rsidRDefault="004341D3" w:rsidP="0049075E">
      <w:pPr>
        <w:jc w:val="center"/>
        <w:rPr>
          <w:b/>
          <w:sz w:val="28"/>
          <w:szCs w:val="28"/>
        </w:rPr>
      </w:pPr>
      <w:r w:rsidRPr="009D1495">
        <w:rPr>
          <w:b/>
          <w:sz w:val="28"/>
          <w:szCs w:val="28"/>
        </w:rPr>
        <w:t>ПОНЯТТЯ ТА ЗМІСТ АДМІНІСТРАТИВНО-ПРОЦЕСУАЛЬНИХ ВІДНОСИН</w:t>
      </w:r>
    </w:p>
    <w:p w:rsidR="004341D3" w:rsidRPr="009D1495" w:rsidRDefault="004341D3" w:rsidP="0049075E">
      <w:pPr>
        <w:tabs>
          <w:tab w:val="left" w:pos="0"/>
          <w:tab w:val="left" w:pos="5430"/>
        </w:tabs>
        <w:ind w:firstLine="567"/>
        <w:jc w:val="both"/>
        <w:rPr>
          <w:b/>
          <w:i/>
          <w:sz w:val="28"/>
          <w:szCs w:val="28"/>
        </w:rPr>
      </w:pPr>
      <w:r w:rsidRPr="009D1495">
        <w:rPr>
          <w:b/>
          <w:i/>
          <w:sz w:val="28"/>
          <w:szCs w:val="28"/>
        </w:rPr>
        <w:tab/>
      </w:r>
    </w:p>
    <w:p w:rsidR="004341D3" w:rsidRPr="009D1495" w:rsidRDefault="004341D3" w:rsidP="0049075E">
      <w:pPr>
        <w:tabs>
          <w:tab w:val="left" w:pos="0"/>
        </w:tabs>
        <w:ind w:firstLine="567"/>
        <w:jc w:val="both"/>
        <w:rPr>
          <w:sz w:val="28"/>
          <w:szCs w:val="28"/>
        </w:rPr>
      </w:pPr>
      <w:r w:rsidRPr="009D1495">
        <w:rPr>
          <w:sz w:val="28"/>
          <w:szCs w:val="28"/>
        </w:rPr>
        <w:t>Правовідносини належать до фундаментальних категорій правових наук. У правовідносинах існує адміністративно-процесуальне право, без правовідносин право не живе, не розвивається, не дихає.</w:t>
      </w:r>
    </w:p>
    <w:p w:rsidR="004341D3" w:rsidRPr="009D1495" w:rsidRDefault="004341D3" w:rsidP="0049075E">
      <w:pPr>
        <w:tabs>
          <w:tab w:val="left" w:pos="0"/>
        </w:tabs>
        <w:ind w:firstLine="567"/>
        <w:jc w:val="both"/>
        <w:rPr>
          <w:sz w:val="28"/>
          <w:szCs w:val="28"/>
        </w:rPr>
      </w:pPr>
      <w:r w:rsidRPr="009D1495">
        <w:rPr>
          <w:sz w:val="28"/>
          <w:szCs w:val="28"/>
        </w:rPr>
        <w:t>Для правильного розуміння сутності адміністративно-процесуальних правовідносин потрібно дослідити основні категорії на яких вони базуються.</w:t>
      </w:r>
    </w:p>
    <w:p w:rsidR="004341D3" w:rsidRPr="009D1495" w:rsidRDefault="004341D3" w:rsidP="0049075E">
      <w:pPr>
        <w:tabs>
          <w:tab w:val="left" w:pos="0"/>
        </w:tabs>
        <w:ind w:firstLine="567"/>
        <w:jc w:val="both"/>
        <w:rPr>
          <w:sz w:val="28"/>
          <w:szCs w:val="28"/>
        </w:rPr>
      </w:pPr>
      <w:r w:rsidRPr="009D1495">
        <w:rPr>
          <w:sz w:val="28"/>
          <w:szCs w:val="28"/>
        </w:rPr>
        <w:t xml:space="preserve">З теорії права нам відомо, що адміністративно-процесуальні відносини ґрунтуються на двох типах відносин – </w:t>
      </w:r>
      <w:r w:rsidRPr="009D1495">
        <w:rPr>
          <w:i/>
          <w:sz w:val="28"/>
          <w:szCs w:val="28"/>
        </w:rPr>
        <w:t>суспільні відносини</w:t>
      </w:r>
      <w:r w:rsidRPr="009D1495">
        <w:rPr>
          <w:sz w:val="28"/>
          <w:szCs w:val="28"/>
        </w:rPr>
        <w:t xml:space="preserve"> (стосунки між </w:t>
      </w:r>
      <w:r w:rsidRPr="009D1495">
        <w:rPr>
          <w:sz w:val="28"/>
          <w:szCs w:val="28"/>
        </w:rPr>
        <w:lastRenderedPageBreak/>
        <w:t xml:space="preserve">людьми в процесі їх діяльності) та </w:t>
      </w:r>
      <w:r w:rsidRPr="009D1495">
        <w:rPr>
          <w:i/>
          <w:sz w:val="28"/>
          <w:szCs w:val="28"/>
        </w:rPr>
        <w:t>правовідносини</w:t>
      </w:r>
      <w:r w:rsidRPr="009D1495">
        <w:rPr>
          <w:sz w:val="28"/>
          <w:szCs w:val="28"/>
        </w:rPr>
        <w:t xml:space="preserve"> (урегульовані нормами права суспільні зв’язки).</w:t>
      </w:r>
    </w:p>
    <w:p w:rsidR="004341D3" w:rsidRPr="009D1495" w:rsidRDefault="004341D3" w:rsidP="0049075E">
      <w:pPr>
        <w:tabs>
          <w:tab w:val="left" w:pos="0"/>
        </w:tabs>
        <w:ind w:firstLine="567"/>
        <w:jc w:val="both"/>
        <w:rPr>
          <w:sz w:val="28"/>
          <w:szCs w:val="28"/>
        </w:rPr>
      </w:pPr>
      <w:r w:rsidRPr="009D1495">
        <w:rPr>
          <w:sz w:val="28"/>
          <w:szCs w:val="28"/>
        </w:rPr>
        <w:t xml:space="preserve">Інакше кажучи, в процесі розвитку суспільства між його суб’єктами закономірно спочатку виникають суспільні відносини з того чи іншого приводу. Держава для збереження порядку в суспільстві, дотримання певної дисципліни, запобігання хаосу, для задоволення власних державних потреб приходить до висновку про необхідність регулювання даних суспільних відносин. З цією метою держава в особі державних інституцій створює та нормативно закріплює певну правову норму яка саме й буде діяти на суспільні відносини, перетворюючи їх з суспільних на правовідносини. </w:t>
      </w:r>
    </w:p>
    <w:p w:rsidR="004341D3" w:rsidRPr="009D1495" w:rsidRDefault="004341D3" w:rsidP="0049075E">
      <w:pPr>
        <w:tabs>
          <w:tab w:val="left" w:pos="0"/>
        </w:tabs>
        <w:ind w:firstLine="567"/>
        <w:jc w:val="both"/>
        <w:rPr>
          <w:i/>
          <w:sz w:val="28"/>
          <w:szCs w:val="28"/>
        </w:rPr>
      </w:pPr>
      <w:r w:rsidRPr="009D1495">
        <w:rPr>
          <w:sz w:val="28"/>
          <w:szCs w:val="28"/>
        </w:rPr>
        <w:t xml:space="preserve">Іншими словами </w:t>
      </w:r>
      <w:r w:rsidRPr="009D1495">
        <w:rPr>
          <w:b/>
          <w:sz w:val="28"/>
          <w:szCs w:val="28"/>
        </w:rPr>
        <w:t>адміністративно-процесуальні відносини</w:t>
      </w:r>
      <w:r w:rsidRPr="009D1495">
        <w:rPr>
          <w:sz w:val="28"/>
          <w:szCs w:val="28"/>
        </w:rPr>
        <w:t xml:space="preserve"> – </w:t>
      </w:r>
      <w:r w:rsidRPr="009D1495">
        <w:rPr>
          <w:i/>
          <w:sz w:val="28"/>
          <w:szCs w:val="28"/>
        </w:rPr>
        <w:t xml:space="preserve">це результат впливу адміністративно-процесуальних норм на поведінку учасників адміністративного процесу, у зв’язку з чим між ними виникають певні правові зв’язки.    </w:t>
      </w:r>
    </w:p>
    <w:p w:rsidR="004341D3" w:rsidRPr="009D1495" w:rsidRDefault="004341D3" w:rsidP="0049075E">
      <w:pPr>
        <w:tabs>
          <w:tab w:val="left" w:pos="0"/>
        </w:tabs>
        <w:ind w:firstLine="567"/>
        <w:jc w:val="both"/>
        <w:rPr>
          <w:sz w:val="28"/>
          <w:szCs w:val="28"/>
        </w:rPr>
      </w:pPr>
      <w:r w:rsidRPr="009D1495">
        <w:rPr>
          <w:sz w:val="28"/>
          <w:szCs w:val="28"/>
        </w:rPr>
        <w:t>Основними передумовами виникнення адміністративно-процесуальних правовідносин є:</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юридична</w:t>
      </w:r>
      <w:r w:rsidRPr="009D1495">
        <w:rPr>
          <w:sz w:val="28"/>
          <w:szCs w:val="28"/>
        </w:rPr>
        <w:t xml:space="preserve"> – наявність норми адміністративно-процесуального права. Норма права, це нібито "правова шапка" яку одягають на суспільні відносин та створюють таким чином правовідносини;</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соціально-правова</w:t>
      </w:r>
      <w:r w:rsidRPr="009D1495">
        <w:rPr>
          <w:sz w:val="28"/>
          <w:szCs w:val="28"/>
        </w:rPr>
        <w:t xml:space="preserve"> – наявність кореспондуючих матеріальних правовідносин, тобто матеріальні правовідносини реалізуються за допомогою процесуальних. Відсутність матеріальних правовідносин, закономірно призводить до безрезультатності існування процесуальних. Головне призначення процесуальних правовідносин забезпечити функціонування матеріальних, тобто заставити їх діяти. Таким чином, процесуальні правовідносини завжди є похідними від матеріальних та виникають лише з метою практичної реалізації останніх;</w:t>
      </w:r>
    </w:p>
    <w:p w:rsidR="004341D3" w:rsidRPr="009D1495" w:rsidRDefault="004341D3" w:rsidP="0049075E">
      <w:pPr>
        <w:tabs>
          <w:tab w:val="left" w:pos="0"/>
        </w:tabs>
        <w:jc w:val="both"/>
        <w:rPr>
          <w:sz w:val="28"/>
          <w:szCs w:val="28"/>
        </w:rPr>
      </w:pPr>
      <w:r w:rsidRPr="009D1495">
        <w:rPr>
          <w:sz w:val="28"/>
          <w:szCs w:val="28"/>
        </w:rPr>
        <w:tab/>
      </w:r>
      <w:r w:rsidRPr="009D1495">
        <w:rPr>
          <w:i/>
          <w:sz w:val="28"/>
          <w:szCs w:val="28"/>
        </w:rPr>
        <w:t>фактична передумова</w:t>
      </w:r>
      <w:r w:rsidRPr="009D1495">
        <w:rPr>
          <w:sz w:val="28"/>
          <w:szCs w:val="28"/>
        </w:rPr>
        <w:t xml:space="preserve"> – адміністративно-процесуальні відносини виникають, змінюються та припиняються лише з настанням конкретних життєвих обставин, які прийнято називати юридичними фактами.</w:t>
      </w:r>
    </w:p>
    <w:p w:rsidR="004341D3" w:rsidRPr="009D1495" w:rsidRDefault="004341D3" w:rsidP="0049075E">
      <w:pPr>
        <w:tabs>
          <w:tab w:val="left" w:pos="0"/>
        </w:tabs>
        <w:jc w:val="both"/>
        <w:rPr>
          <w:sz w:val="28"/>
          <w:szCs w:val="28"/>
        </w:rPr>
      </w:pPr>
      <w:r w:rsidRPr="009D1495">
        <w:rPr>
          <w:sz w:val="28"/>
          <w:szCs w:val="28"/>
        </w:rPr>
        <w:tab/>
        <w:t xml:space="preserve">Виникнення адміністративно-процесуальних відносин можливо представити як юридичний рівень об’єктивізації загальної волі держави в реальній поведінці учасників суспільних відносин. Процес виникнення правовідносин має три послідовних стадії: перша – визначається необхідність (доцільність) і можливість встановлення конкретного адміністративно-процесуального відношення; на другій стадії створюється бажана юридична модель поведінки учасників, що знаходить своє закріплення в правовій нормі, інакше кажучи аналіз бажаної поведінки призводить до виникнення норми права і на третій стадії відбувається реалізації новоствореної правової норми, виникають правовідносини.  </w:t>
      </w:r>
    </w:p>
    <w:p w:rsidR="004341D3" w:rsidRPr="009D1495" w:rsidRDefault="004341D3" w:rsidP="0049075E">
      <w:pPr>
        <w:tabs>
          <w:tab w:val="left" w:pos="0"/>
        </w:tabs>
        <w:ind w:firstLine="709"/>
        <w:jc w:val="both"/>
        <w:rPr>
          <w:i/>
          <w:sz w:val="28"/>
          <w:szCs w:val="28"/>
        </w:rPr>
      </w:pPr>
      <w:r w:rsidRPr="009D1495">
        <w:rPr>
          <w:sz w:val="28"/>
          <w:szCs w:val="28"/>
        </w:rPr>
        <w:t xml:space="preserve">Як будь-які відносини, врегульовані за допомоги норм права, адміністративно-процесуальні мають свою структуру, тобто сукупність взаємопов’язаних обов’язкових елементів (складових), а саме: </w:t>
      </w:r>
      <w:r w:rsidRPr="009D1495">
        <w:rPr>
          <w:i/>
          <w:sz w:val="28"/>
          <w:szCs w:val="28"/>
        </w:rPr>
        <w:t>суб’єкт, об’єкт та зміст.</w:t>
      </w:r>
    </w:p>
    <w:p w:rsidR="004341D3" w:rsidRPr="009D1495" w:rsidRDefault="004341D3" w:rsidP="0049075E">
      <w:pPr>
        <w:tabs>
          <w:tab w:val="left" w:pos="0"/>
        </w:tabs>
        <w:ind w:firstLine="709"/>
        <w:jc w:val="both"/>
        <w:rPr>
          <w:sz w:val="28"/>
          <w:szCs w:val="28"/>
        </w:rPr>
      </w:pPr>
      <w:r w:rsidRPr="009D1495">
        <w:rPr>
          <w:i/>
          <w:sz w:val="28"/>
          <w:szCs w:val="28"/>
        </w:rPr>
        <w:lastRenderedPageBreak/>
        <w:t>Суб’єкт</w:t>
      </w:r>
      <w:r w:rsidRPr="009D1495">
        <w:rPr>
          <w:sz w:val="28"/>
          <w:szCs w:val="28"/>
        </w:rPr>
        <w:t xml:space="preserve"> – це учасник адміністративно-процесуальних відносин, який має конкретні права та обов’язки. </w:t>
      </w:r>
    </w:p>
    <w:p w:rsidR="004341D3" w:rsidRPr="009D1495" w:rsidRDefault="004341D3" w:rsidP="0049075E">
      <w:pPr>
        <w:tabs>
          <w:tab w:val="left" w:pos="0"/>
        </w:tabs>
        <w:ind w:firstLine="709"/>
        <w:jc w:val="both"/>
        <w:rPr>
          <w:sz w:val="28"/>
          <w:szCs w:val="28"/>
        </w:rPr>
      </w:pPr>
      <w:r w:rsidRPr="009D1495">
        <w:rPr>
          <w:sz w:val="28"/>
          <w:szCs w:val="28"/>
        </w:rPr>
        <w:t>На думку О.В. Кузьменко суб'єктами адміністративно-процесуальних правовідносин є органи публічної влади, фізичні та юридичні особи, які вступають у фактичні соціально-правові зв’язки з приводу реалізації встановленого порядку вирішення адміністративно правових справ.</w:t>
      </w:r>
      <w:r w:rsidRPr="009D1495">
        <w:rPr>
          <w:rStyle w:val="af2"/>
          <w:sz w:val="28"/>
          <w:szCs w:val="28"/>
        </w:rPr>
        <w:footnoteReference w:id="24"/>
      </w:r>
    </w:p>
    <w:p w:rsidR="004341D3" w:rsidRPr="009D1495" w:rsidRDefault="004341D3" w:rsidP="0049075E">
      <w:pPr>
        <w:tabs>
          <w:tab w:val="left" w:pos="0"/>
        </w:tabs>
        <w:ind w:firstLine="709"/>
        <w:jc w:val="both"/>
        <w:rPr>
          <w:sz w:val="28"/>
          <w:szCs w:val="28"/>
        </w:rPr>
      </w:pPr>
      <w:r w:rsidRPr="009D1495">
        <w:rPr>
          <w:sz w:val="28"/>
          <w:szCs w:val="28"/>
        </w:rPr>
        <w:t>Перелік конкретних суб’єктів, наділених процесуальними правами та обов’язками  адміністративному процесі дуже широкий. До суб’єктів процесу належать громадяни України, іноземці, особи без громадянства, Президент України, Верховна рада України, органи виконавчої влади всіх рівнів (Кабінет міністрів України, міністерства, центральні відомства, комітети тощо) та їх посадови особи, судові установи України, органи та посадові особи місцевого самоврядування, підприємства, установи та організації незалежно від форми власності та набагато інших.</w:t>
      </w:r>
    </w:p>
    <w:p w:rsidR="004341D3" w:rsidRPr="009D1495" w:rsidRDefault="004341D3" w:rsidP="0049075E">
      <w:pPr>
        <w:tabs>
          <w:tab w:val="left" w:pos="0"/>
        </w:tabs>
        <w:ind w:firstLine="709"/>
        <w:jc w:val="both"/>
        <w:rPr>
          <w:sz w:val="28"/>
          <w:szCs w:val="28"/>
        </w:rPr>
      </w:pPr>
      <w:r w:rsidRPr="009D1495">
        <w:rPr>
          <w:sz w:val="28"/>
          <w:szCs w:val="28"/>
        </w:rPr>
        <w:t>Традиційно всіх суб’єктів адміністративно-процесуальних відносин поділяють на індивідуальних (громадяни) та колективних (всі інші), але цікавою є класифікація суб’єктів запропонована професором О.В. Кузьменко в залежності від ролі суб’єкта процесу яку він відіграє в провадженні, про що ми поговоримо в наступному питанні.</w:t>
      </w:r>
    </w:p>
    <w:p w:rsidR="004341D3" w:rsidRPr="009D1495" w:rsidRDefault="004341D3" w:rsidP="0049075E">
      <w:pPr>
        <w:tabs>
          <w:tab w:val="left" w:pos="0"/>
        </w:tabs>
        <w:ind w:firstLine="709"/>
        <w:jc w:val="both"/>
        <w:rPr>
          <w:sz w:val="28"/>
          <w:szCs w:val="28"/>
        </w:rPr>
      </w:pPr>
      <w:r w:rsidRPr="009D1495">
        <w:rPr>
          <w:i/>
          <w:sz w:val="28"/>
          <w:szCs w:val="28"/>
        </w:rPr>
        <w:t>Об'єкт</w:t>
      </w:r>
      <w:r w:rsidRPr="009D1495">
        <w:rPr>
          <w:sz w:val="28"/>
          <w:szCs w:val="28"/>
        </w:rPr>
        <w:t xml:space="preserve"> адміністративно-процесуальних відносин – це ті матеріальні, духовні та інші соціальні цінності, заради яких саме й виникають правовідносини. До об’єктів можливо віднести: поведінку людей (Ю.М. Козлов) та діяльність органів, установ, організацій; строки; документи; стани (О.В. Кузьменко); інформація; матеріальні цінності та речі (Г.І. Петров); здоров'я, гідність людини (С.Г. Стеценко) тощо.</w:t>
      </w:r>
    </w:p>
    <w:p w:rsidR="004341D3" w:rsidRPr="009D1495" w:rsidRDefault="004341D3" w:rsidP="0049075E">
      <w:pPr>
        <w:tabs>
          <w:tab w:val="left" w:pos="0"/>
        </w:tabs>
        <w:ind w:firstLine="709"/>
        <w:jc w:val="both"/>
        <w:rPr>
          <w:sz w:val="28"/>
          <w:szCs w:val="28"/>
        </w:rPr>
      </w:pPr>
      <w:r w:rsidRPr="009D1495">
        <w:rPr>
          <w:i/>
          <w:sz w:val="28"/>
          <w:szCs w:val="28"/>
        </w:rPr>
        <w:t>Змістом</w:t>
      </w:r>
      <w:r w:rsidRPr="009D1495">
        <w:rPr>
          <w:sz w:val="28"/>
          <w:szCs w:val="28"/>
        </w:rPr>
        <w:t xml:space="preserve"> адміністративно-процесуальних відносин виступають суб’єктивні юридичні права та обов’язки учасників правовідносин, що реалізуються ними в рамках адміністративного процесу. Юридичні права – міра дозволеної поведінку суб’єкта, що закріплюється у відповідній правовій нормі.</w:t>
      </w:r>
    </w:p>
    <w:p w:rsidR="004341D3" w:rsidRPr="009D1495" w:rsidRDefault="004341D3" w:rsidP="0049075E">
      <w:pPr>
        <w:tabs>
          <w:tab w:val="left" w:pos="0"/>
        </w:tabs>
        <w:ind w:firstLine="567"/>
        <w:jc w:val="both"/>
        <w:rPr>
          <w:sz w:val="28"/>
          <w:szCs w:val="28"/>
        </w:rPr>
      </w:pPr>
      <w:r w:rsidRPr="009D1495">
        <w:rPr>
          <w:sz w:val="28"/>
          <w:szCs w:val="28"/>
        </w:rPr>
        <w:tab/>
      </w:r>
      <w:r w:rsidRPr="009D1495">
        <w:rPr>
          <w:i/>
          <w:sz w:val="28"/>
          <w:szCs w:val="28"/>
        </w:rPr>
        <w:t xml:space="preserve">Ознаки адміністративно-процесуальних правовідносин. </w:t>
      </w:r>
      <w:r w:rsidRPr="009D1495">
        <w:rPr>
          <w:sz w:val="28"/>
          <w:szCs w:val="28"/>
        </w:rPr>
        <w:t>Адміністративно-процесуальним правовідносинам притаманні загальні риси, що характерні для інших видів юридичних відносин:</w:t>
      </w:r>
    </w:p>
    <w:p w:rsidR="004341D3" w:rsidRPr="009D1495" w:rsidRDefault="004341D3" w:rsidP="00F86A79">
      <w:pPr>
        <w:numPr>
          <w:ilvl w:val="0"/>
          <w:numId w:val="51"/>
        </w:numPr>
        <w:ind w:left="0" w:firstLine="709"/>
        <w:jc w:val="both"/>
        <w:rPr>
          <w:sz w:val="28"/>
          <w:szCs w:val="28"/>
        </w:rPr>
      </w:pPr>
      <w:r w:rsidRPr="009D1495">
        <w:rPr>
          <w:sz w:val="28"/>
          <w:szCs w:val="28"/>
        </w:rPr>
        <w:t>завжди регламентуються правовими нормами;</w:t>
      </w:r>
    </w:p>
    <w:p w:rsidR="004341D3" w:rsidRPr="009D1495" w:rsidRDefault="004341D3" w:rsidP="00F86A79">
      <w:pPr>
        <w:numPr>
          <w:ilvl w:val="0"/>
          <w:numId w:val="51"/>
        </w:numPr>
        <w:ind w:left="0" w:firstLine="709"/>
        <w:jc w:val="both"/>
        <w:rPr>
          <w:sz w:val="28"/>
          <w:szCs w:val="28"/>
        </w:rPr>
      </w:pPr>
      <w:r w:rsidRPr="009D1495">
        <w:rPr>
          <w:sz w:val="28"/>
          <w:szCs w:val="28"/>
        </w:rPr>
        <w:t>в них приймає участь дві та більше сторін;</w:t>
      </w:r>
    </w:p>
    <w:p w:rsidR="004341D3" w:rsidRPr="009D1495" w:rsidRDefault="004341D3" w:rsidP="00F86A79">
      <w:pPr>
        <w:numPr>
          <w:ilvl w:val="0"/>
          <w:numId w:val="51"/>
        </w:numPr>
        <w:ind w:left="0" w:firstLine="709"/>
        <w:jc w:val="both"/>
        <w:rPr>
          <w:sz w:val="28"/>
          <w:szCs w:val="28"/>
        </w:rPr>
      </w:pPr>
      <w:r w:rsidRPr="009D1495">
        <w:rPr>
          <w:sz w:val="28"/>
          <w:szCs w:val="28"/>
        </w:rPr>
        <w:t>умовою їх виникнення, зміни або припи</w:t>
      </w:r>
      <w:r w:rsidRPr="009D1495">
        <w:rPr>
          <w:sz w:val="28"/>
          <w:szCs w:val="28"/>
        </w:rPr>
        <w:softHyphen/>
        <w:t>нення є настання юридичних фактів;</w:t>
      </w:r>
    </w:p>
    <w:p w:rsidR="004341D3" w:rsidRPr="009D1495" w:rsidRDefault="004341D3" w:rsidP="00F86A79">
      <w:pPr>
        <w:numPr>
          <w:ilvl w:val="0"/>
          <w:numId w:val="51"/>
        </w:numPr>
        <w:ind w:left="0" w:firstLine="709"/>
        <w:jc w:val="both"/>
        <w:rPr>
          <w:sz w:val="28"/>
          <w:szCs w:val="28"/>
        </w:rPr>
      </w:pPr>
      <w:r w:rsidRPr="009D1495">
        <w:rPr>
          <w:sz w:val="28"/>
          <w:szCs w:val="28"/>
        </w:rPr>
        <w:t>у правовідносинах сторони завжди наділені взаємообумовленими суб'єктивними правами та кореспондуючими їм обов'язками;</w:t>
      </w:r>
    </w:p>
    <w:p w:rsidR="004341D3" w:rsidRPr="009D1495" w:rsidRDefault="004341D3" w:rsidP="00F86A79">
      <w:pPr>
        <w:numPr>
          <w:ilvl w:val="0"/>
          <w:numId w:val="51"/>
        </w:numPr>
        <w:ind w:left="0" w:firstLine="709"/>
        <w:jc w:val="both"/>
        <w:rPr>
          <w:sz w:val="28"/>
          <w:szCs w:val="28"/>
        </w:rPr>
      </w:pPr>
      <w:r w:rsidRPr="009D1495">
        <w:rPr>
          <w:sz w:val="28"/>
          <w:szCs w:val="28"/>
        </w:rPr>
        <w:t>практична реалізація прав та обов'язків одного з учасників забезпечується мож</w:t>
      </w:r>
      <w:r w:rsidRPr="009D1495">
        <w:rPr>
          <w:sz w:val="28"/>
          <w:szCs w:val="28"/>
        </w:rPr>
        <w:softHyphen/>
        <w:t>ливістю застосування державного примусу тощо.</w:t>
      </w:r>
    </w:p>
    <w:p w:rsidR="004341D3" w:rsidRPr="009D1495" w:rsidRDefault="004341D3" w:rsidP="0049075E">
      <w:pPr>
        <w:ind w:firstLine="709"/>
        <w:jc w:val="both"/>
        <w:rPr>
          <w:sz w:val="28"/>
          <w:szCs w:val="28"/>
        </w:rPr>
      </w:pPr>
      <w:r w:rsidRPr="009D1495">
        <w:rPr>
          <w:sz w:val="28"/>
          <w:szCs w:val="28"/>
        </w:rPr>
        <w:t>Поряд з цим, адміністративно-процесуальним правовідносини притаманна низка особливостей:</w:t>
      </w:r>
    </w:p>
    <w:p w:rsidR="004341D3" w:rsidRPr="009D1495" w:rsidRDefault="004341D3" w:rsidP="00F86A79">
      <w:pPr>
        <w:numPr>
          <w:ilvl w:val="0"/>
          <w:numId w:val="52"/>
        </w:numPr>
        <w:ind w:left="0" w:firstLine="709"/>
        <w:jc w:val="both"/>
        <w:rPr>
          <w:sz w:val="28"/>
          <w:szCs w:val="28"/>
        </w:rPr>
      </w:pPr>
      <w:r w:rsidRPr="009D1495">
        <w:rPr>
          <w:sz w:val="28"/>
          <w:szCs w:val="28"/>
        </w:rPr>
        <w:lastRenderedPageBreak/>
        <w:t>завжди виникають у зв’язку з реалізацією норм матеріальних га</w:t>
      </w:r>
      <w:r w:rsidRPr="009D1495">
        <w:rPr>
          <w:sz w:val="28"/>
          <w:szCs w:val="28"/>
        </w:rPr>
        <w:softHyphen/>
        <w:t>лузей права, що регламентують суспільні відносини у сфері публічного управління;</w:t>
      </w:r>
    </w:p>
    <w:p w:rsidR="004341D3" w:rsidRPr="009D1495" w:rsidRDefault="004341D3" w:rsidP="00F86A79">
      <w:pPr>
        <w:numPr>
          <w:ilvl w:val="0"/>
          <w:numId w:val="52"/>
        </w:numPr>
        <w:ind w:left="0" w:firstLine="709"/>
        <w:jc w:val="both"/>
        <w:rPr>
          <w:sz w:val="28"/>
          <w:szCs w:val="28"/>
        </w:rPr>
      </w:pPr>
      <w:r w:rsidRPr="009D1495">
        <w:rPr>
          <w:sz w:val="28"/>
          <w:szCs w:val="28"/>
        </w:rPr>
        <w:t>регулюються нормами адміністративно-процесуального права;</w:t>
      </w:r>
    </w:p>
    <w:p w:rsidR="004341D3" w:rsidRPr="009D1495" w:rsidRDefault="004341D3" w:rsidP="00F86A79">
      <w:pPr>
        <w:numPr>
          <w:ilvl w:val="0"/>
          <w:numId w:val="52"/>
        </w:numPr>
        <w:ind w:left="0" w:firstLine="709"/>
        <w:jc w:val="both"/>
        <w:rPr>
          <w:sz w:val="28"/>
          <w:szCs w:val="28"/>
        </w:rPr>
      </w:pPr>
      <w:r w:rsidRPr="009D1495">
        <w:rPr>
          <w:sz w:val="28"/>
          <w:szCs w:val="28"/>
        </w:rPr>
        <w:t>одним з учасників адміністративно-процесуальних правовідно</w:t>
      </w:r>
      <w:r w:rsidRPr="009D1495">
        <w:rPr>
          <w:sz w:val="28"/>
          <w:szCs w:val="28"/>
        </w:rPr>
        <w:softHyphen/>
        <w:t>син завжди виступає орган публічної адміністрації або його посадова осо</w:t>
      </w:r>
      <w:r w:rsidRPr="009D1495">
        <w:rPr>
          <w:sz w:val="28"/>
          <w:szCs w:val="28"/>
        </w:rPr>
        <w:softHyphen/>
        <w:t>ба, що наділений державно-владними повнова</w:t>
      </w:r>
      <w:r w:rsidRPr="009D1495">
        <w:rPr>
          <w:sz w:val="28"/>
          <w:szCs w:val="28"/>
        </w:rPr>
        <w:softHyphen/>
        <w:t xml:space="preserve">женнями з організації і ведення адміністративного процесу; </w:t>
      </w:r>
    </w:p>
    <w:p w:rsidR="004341D3" w:rsidRPr="009D1495" w:rsidRDefault="004341D3" w:rsidP="00F86A79">
      <w:pPr>
        <w:numPr>
          <w:ilvl w:val="0"/>
          <w:numId w:val="52"/>
        </w:numPr>
        <w:ind w:left="0" w:firstLine="709"/>
        <w:jc w:val="both"/>
        <w:rPr>
          <w:sz w:val="28"/>
          <w:szCs w:val="28"/>
        </w:rPr>
      </w:pPr>
      <w:r w:rsidRPr="009D1495">
        <w:rPr>
          <w:sz w:val="28"/>
          <w:szCs w:val="28"/>
        </w:rPr>
        <w:t xml:space="preserve">відносини можуть виникати за ініціативою будь-якої із сторін. При цьому незгода або небажання іншої сторони не стають на заваді їх виникненню; </w:t>
      </w:r>
    </w:p>
    <w:p w:rsidR="004341D3" w:rsidRPr="009D1495" w:rsidRDefault="004341D3" w:rsidP="00F86A79">
      <w:pPr>
        <w:numPr>
          <w:ilvl w:val="0"/>
          <w:numId w:val="52"/>
        </w:numPr>
        <w:ind w:left="0" w:firstLine="709"/>
        <w:jc w:val="both"/>
        <w:rPr>
          <w:sz w:val="28"/>
          <w:szCs w:val="28"/>
        </w:rPr>
      </w:pPr>
      <w:r w:rsidRPr="009D1495">
        <w:rPr>
          <w:sz w:val="28"/>
          <w:szCs w:val="28"/>
        </w:rPr>
        <w:t>переважна більшість адміністративно-процесуальних право</w:t>
      </w:r>
      <w:r w:rsidRPr="009D1495">
        <w:rPr>
          <w:sz w:val="28"/>
          <w:szCs w:val="28"/>
        </w:rPr>
        <w:softHyphen/>
        <w:t>відносин мають неконфліктний, управлінський характер. Саме це відрізняє їх від правовідносин інших процесуальних галузей права.</w:t>
      </w:r>
    </w:p>
    <w:p w:rsidR="004341D3" w:rsidRPr="009D1495" w:rsidRDefault="004341D3" w:rsidP="0049075E">
      <w:pPr>
        <w:ind w:firstLine="709"/>
        <w:jc w:val="both"/>
        <w:rPr>
          <w:sz w:val="28"/>
          <w:szCs w:val="28"/>
        </w:rPr>
      </w:pPr>
      <w:r w:rsidRPr="009D1495">
        <w:rPr>
          <w:i/>
          <w:sz w:val="28"/>
          <w:szCs w:val="28"/>
        </w:rPr>
        <w:t>Класифікація адміністративно-процесуальних правовідносин</w:t>
      </w:r>
      <w:r w:rsidRPr="009D1495">
        <w:rPr>
          <w:sz w:val="28"/>
          <w:szCs w:val="28"/>
        </w:rPr>
        <w:t xml:space="preserve"> передбачає виділення їх певних видів залежно від різних критеріїв. У галузевій теорії існує велика кількість класифікацій тому пропоную розглянути найбільш значущі з них:</w:t>
      </w:r>
    </w:p>
    <w:p w:rsidR="004341D3" w:rsidRPr="009D1495" w:rsidRDefault="004341D3" w:rsidP="0049075E">
      <w:pPr>
        <w:ind w:firstLine="709"/>
        <w:jc w:val="both"/>
        <w:rPr>
          <w:sz w:val="28"/>
          <w:szCs w:val="28"/>
        </w:rPr>
      </w:pPr>
      <w:r w:rsidRPr="009D1495">
        <w:rPr>
          <w:sz w:val="28"/>
          <w:szCs w:val="28"/>
        </w:rPr>
        <w:t>1. Відповідно до сфери суспільного життя, у якій вони функ</w:t>
      </w:r>
      <w:r w:rsidRPr="009D1495">
        <w:rPr>
          <w:sz w:val="28"/>
          <w:szCs w:val="28"/>
        </w:rPr>
        <w:softHyphen/>
        <w:t>ціонують, адміністративно-процесуальні правовідносини поділя</w:t>
      </w:r>
      <w:r w:rsidRPr="009D1495">
        <w:rPr>
          <w:sz w:val="28"/>
          <w:szCs w:val="28"/>
        </w:rPr>
        <w:softHyphen/>
        <w:t>ють на такі види: правовідносини, що складаються у сфері економіки; у політичній; у сфері підприємництва; у соціально-культур</w:t>
      </w:r>
      <w:r w:rsidRPr="009D1495">
        <w:rPr>
          <w:sz w:val="28"/>
          <w:szCs w:val="28"/>
        </w:rPr>
        <w:softHyphen/>
        <w:t>ній сфері тощо.</w:t>
      </w:r>
    </w:p>
    <w:p w:rsidR="004341D3" w:rsidRPr="009D1495" w:rsidRDefault="004341D3" w:rsidP="0049075E">
      <w:pPr>
        <w:ind w:firstLine="709"/>
        <w:jc w:val="both"/>
        <w:rPr>
          <w:sz w:val="28"/>
          <w:szCs w:val="28"/>
        </w:rPr>
      </w:pPr>
      <w:r w:rsidRPr="009D1495">
        <w:rPr>
          <w:sz w:val="28"/>
          <w:szCs w:val="28"/>
        </w:rPr>
        <w:t>2. На відміну від інших процесуальних галузей, адміністративно-проце</w:t>
      </w:r>
      <w:r w:rsidRPr="009D1495">
        <w:rPr>
          <w:sz w:val="28"/>
          <w:szCs w:val="28"/>
        </w:rPr>
        <w:softHyphen/>
        <w:t>суальні правовідносини складаються не лише з приводу реалізації норм однойменної матеріальної галузі (адміністративного права), а й інших юридичних галузей. Розрізняють адміністративно-процесуальні правовідносини, що спрямовані на реа</w:t>
      </w:r>
      <w:r w:rsidRPr="009D1495">
        <w:rPr>
          <w:sz w:val="28"/>
          <w:szCs w:val="28"/>
        </w:rPr>
        <w:softHyphen/>
        <w:t>лізацію норм: адміністративного права; земельного права; трудового права; сімейного права; господарського права; митного права; житлового права; кримінально-виконавчого права; міжнародного права; цивільного права; фінансового права; аграрного та інших галузей права.</w:t>
      </w:r>
    </w:p>
    <w:p w:rsidR="004341D3" w:rsidRPr="009D1495" w:rsidRDefault="004341D3" w:rsidP="0049075E">
      <w:pPr>
        <w:ind w:firstLine="709"/>
        <w:jc w:val="both"/>
        <w:rPr>
          <w:sz w:val="28"/>
          <w:szCs w:val="28"/>
        </w:rPr>
      </w:pPr>
      <w:r w:rsidRPr="009D1495">
        <w:rPr>
          <w:sz w:val="28"/>
          <w:szCs w:val="28"/>
        </w:rPr>
        <w:t>3. Залежно від внутрішньогалузевої сфери застосування адміністративно-процесу</w:t>
      </w:r>
      <w:r w:rsidRPr="009D1495">
        <w:rPr>
          <w:sz w:val="28"/>
          <w:szCs w:val="28"/>
        </w:rPr>
        <w:softHyphen/>
        <w:t>альних правовідносин, що виникають у різноманітних сферах адміністративного процесу, залежно від виду провадження, виділяють такі, що виникають у ході:</w:t>
      </w:r>
    </w:p>
    <w:p w:rsidR="004341D3" w:rsidRPr="009D1495" w:rsidRDefault="004341D3" w:rsidP="00F86A79">
      <w:pPr>
        <w:numPr>
          <w:ilvl w:val="0"/>
          <w:numId w:val="53"/>
        </w:numPr>
        <w:ind w:left="0" w:firstLine="709"/>
        <w:jc w:val="both"/>
        <w:rPr>
          <w:sz w:val="28"/>
          <w:szCs w:val="28"/>
        </w:rPr>
      </w:pPr>
      <w:r w:rsidRPr="009D1495">
        <w:rPr>
          <w:sz w:val="28"/>
          <w:szCs w:val="28"/>
        </w:rPr>
        <w:t>провадження з розгляду звернень громадян;</w:t>
      </w:r>
    </w:p>
    <w:p w:rsidR="004341D3" w:rsidRPr="009D1495" w:rsidRDefault="004341D3" w:rsidP="00F86A79">
      <w:pPr>
        <w:numPr>
          <w:ilvl w:val="0"/>
          <w:numId w:val="53"/>
        </w:numPr>
        <w:ind w:left="0" w:firstLine="709"/>
        <w:jc w:val="both"/>
        <w:rPr>
          <w:sz w:val="28"/>
          <w:szCs w:val="28"/>
        </w:rPr>
      </w:pPr>
      <w:r w:rsidRPr="009D1495">
        <w:rPr>
          <w:sz w:val="28"/>
          <w:szCs w:val="28"/>
        </w:rPr>
        <w:t>провадження з розгляду справу адміністративних судах;</w:t>
      </w:r>
    </w:p>
    <w:p w:rsidR="004341D3" w:rsidRPr="009D1495" w:rsidRDefault="004341D3" w:rsidP="00F86A79">
      <w:pPr>
        <w:numPr>
          <w:ilvl w:val="0"/>
          <w:numId w:val="53"/>
        </w:numPr>
        <w:ind w:left="0" w:firstLine="709"/>
        <w:jc w:val="both"/>
        <w:rPr>
          <w:sz w:val="28"/>
          <w:szCs w:val="28"/>
        </w:rPr>
      </w:pPr>
      <w:r w:rsidRPr="009D1495">
        <w:rPr>
          <w:sz w:val="28"/>
          <w:szCs w:val="28"/>
        </w:rPr>
        <w:t>дисциплінарного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t>виконавчого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t>провадження з розгляду справ про адміністративні делікти;</w:t>
      </w:r>
    </w:p>
    <w:p w:rsidR="004341D3" w:rsidRPr="009D1495" w:rsidRDefault="004341D3" w:rsidP="00F86A79">
      <w:pPr>
        <w:numPr>
          <w:ilvl w:val="0"/>
          <w:numId w:val="53"/>
        </w:numPr>
        <w:ind w:left="0" w:firstLine="709"/>
        <w:jc w:val="both"/>
        <w:rPr>
          <w:sz w:val="28"/>
          <w:szCs w:val="28"/>
        </w:rPr>
      </w:pPr>
      <w:r w:rsidRPr="009D1495">
        <w:rPr>
          <w:sz w:val="28"/>
          <w:szCs w:val="28"/>
        </w:rPr>
        <w:t>нормотворчого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t>контрольного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t>дозвільного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t>реєстраційного провадження</w:t>
      </w:r>
    </w:p>
    <w:p w:rsidR="004341D3" w:rsidRPr="009D1495" w:rsidRDefault="004341D3" w:rsidP="00F86A79">
      <w:pPr>
        <w:numPr>
          <w:ilvl w:val="0"/>
          <w:numId w:val="53"/>
        </w:numPr>
        <w:ind w:left="0" w:firstLine="709"/>
        <w:jc w:val="both"/>
        <w:rPr>
          <w:sz w:val="28"/>
          <w:szCs w:val="28"/>
        </w:rPr>
      </w:pPr>
      <w:r w:rsidRPr="009D1495">
        <w:rPr>
          <w:sz w:val="28"/>
          <w:szCs w:val="28"/>
        </w:rPr>
        <w:lastRenderedPageBreak/>
        <w:t>провадження з розгляду заяв та пропозицій громадян;</w:t>
      </w:r>
    </w:p>
    <w:p w:rsidR="004341D3" w:rsidRPr="009D1495" w:rsidRDefault="004341D3" w:rsidP="00F86A79">
      <w:pPr>
        <w:numPr>
          <w:ilvl w:val="0"/>
          <w:numId w:val="53"/>
        </w:numPr>
        <w:ind w:left="0" w:firstLine="709"/>
        <w:jc w:val="both"/>
        <w:rPr>
          <w:sz w:val="28"/>
          <w:szCs w:val="28"/>
        </w:rPr>
      </w:pPr>
      <w:r w:rsidRPr="009D1495">
        <w:rPr>
          <w:sz w:val="28"/>
          <w:szCs w:val="28"/>
        </w:rPr>
        <w:t>провадження із застосування заходів заохочення тощо.</w:t>
      </w:r>
    </w:p>
    <w:p w:rsidR="004341D3" w:rsidRPr="009D1495" w:rsidRDefault="004341D3" w:rsidP="0049075E">
      <w:pPr>
        <w:ind w:firstLine="709"/>
        <w:jc w:val="both"/>
        <w:rPr>
          <w:sz w:val="28"/>
          <w:szCs w:val="28"/>
        </w:rPr>
      </w:pPr>
      <w:r w:rsidRPr="009D1495">
        <w:rPr>
          <w:sz w:val="28"/>
          <w:szCs w:val="28"/>
        </w:rPr>
        <w:t>4.</w:t>
      </w:r>
      <w:r w:rsidRPr="009D1495">
        <w:rPr>
          <w:sz w:val="28"/>
          <w:szCs w:val="28"/>
        </w:rPr>
        <w:tab/>
        <w:t>За наявністю або відсутністю конфлікту в основі адмініст</w:t>
      </w:r>
      <w:r w:rsidRPr="009D1495">
        <w:rPr>
          <w:sz w:val="28"/>
          <w:szCs w:val="28"/>
        </w:rPr>
        <w:softHyphen/>
        <w:t>ративної справи адміністративно-процесуальні правовідносини поділяють на:</w:t>
      </w:r>
    </w:p>
    <w:p w:rsidR="004341D3" w:rsidRPr="009D1495" w:rsidRDefault="004341D3" w:rsidP="00F86A79">
      <w:pPr>
        <w:numPr>
          <w:ilvl w:val="0"/>
          <w:numId w:val="54"/>
        </w:numPr>
        <w:ind w:left="0" w:firstLine="709"/>
        <w:jc w:val="both"/>
        <w:rPr>
          <w:sz w:val="28"/>
          <w:szCs w:val="28"/>
        </w:rPr>
      </w:pPr>
      <w:r w:rsidRPr="009D1495">
        <w:rPr>
          <w:sz w:val="28"/>
          <w:szCs w:val="28"/>
        </w:rPr>
        <w:t>конфліктні (складаються в ході юрисдикційних проваджень: адміністративно-позовного, виконавчого, дисциплінарного та ін.);</w:t>
      </w:r>
    </w:p>
    <w:p w:rsidR="004341D3" w:rsidRPr="009D1495" w:rsidRDefault="004341D3" w:rsidP="00F86A79">
      <w:pPr>
        <w:numPr>
          <w:ilvl w:val="0"/>
          <w:numId w:val="54"/>
        </w:numPr>
        <w:ind w:left="0" w:firstLine="709"/>
        <w:jc w:val="both"/>
        <w:rPr>
          <w:sz w:val="28"/>
          <w:szCs w:val="28"/>
        </w:rPr>
      </w:pPr>
      <w:r w:rsidRPr="009D1495">
        <w:rPr>
          <w:sz w:val="28"/>
          <w:szCs w:val="28"/>
        </w:rPr>
        <w:t>неконфліктні (виникають при здійсненні управлінських про</w:t>
      </w:r>
      <w:r w:rsidRPr="009D1495">
        <w:rPr>
          <w:sz w:val="28"/>
          <w:szCs w:val="28"/>
        </w:rPr>
        <w:softHyphen/>
        <w:t>ваджень: ліцензійного, наглядового, дозвільного, атестаційного тощо).</w:t>
      </w:r>
    </w:p>
    <w:p w:rsidR="004341D3" w:rsidRPr="009D1495" w:rsidRDefault="004341D3" w:rsidP="0049075E">
      <w:pPr>
        <w:ind w:firstLine="709"/>
        <w:jc w:val="both"/>
        <w:rPr>
          <w:sz w:val="28"/>
          <w:szCs w:val="28"/>
        </w:rPr>
      </w:pPr>
      <w:r w:rsidRPr="009D1495">
        <w:rPr>
          <w:sz w:val="28"/>
          <w:szCs w:val="28"/>
        </w:rPr>
        <w:t>5.</w:t>
      </w:r>
      <w:r w:rsidRPr="009D1495">
        <w:rPr>
          <w:sz w:val="28"/>
          <w:szCs w:val="28"/>
        </w:rPr>
        <w:tab/>
        <w:t>Залежно від виконуваних функцій та завдань адміністративно-процесуальні правовідносини класифікуються на такі:</w:t>
      </w:r>
    </w:p>
    <w:p w:rsidR="004341D3" w:rsidRPr="009D1495" w:rsidRDefault="004341D3" w:rsidP="0049075E">
      <w:pPr>
        <w:ind w:firstLine="709"/>
        <w:jc w:val="both"/>
        <w:rPr>
          <w:sz w:val="28"/>
          <w:szCs w:val="28"/>
        </w:rPr>
      </w:pPr>
      <w:r w:rsidRPr="009D1495">
        <w:rPr>
          <w:sz w:val="28"/>
          <w:szCs w:val="28"/>
        </w:rPr>
        <w:t>регулятивні правовідносини – до них належать ті, що пов'язані з реалізацією, умовно кажучи, "позитивної" функції адміністративно-процесуального права, тобто  супроводжують нормальний процес реалізації суб'єктивних прав та виконання юридичних обов'яз</w:t>
      </w:r>
      <w:r w:rsidRPr="009D1495">
        <w:rPr>
          <w:sz w:val="28"/>
          <w:szCs w:val="28"/>
        </w:rPr>
        <w:softHyphen/>
        <w:t>ків у адміністративно-процесуальній сфері. До регулятивних належать практично всі адміністративно-про</w:t>
      </w:r>
      <w:r w:rsidRPr="009D1495">
        <w:rPr>
          <w:sz w:val="28"/>
          <w:szCs w:val="28"/>
        </w:rPr>
        <w:softHyphen/>
        <w:t>цесуальні правовідносини неконфліктного характеру;</w:t>
      </w:r>
    </w:p>
    <w:p w:rsidR="004341D3" w:rsidRPr="009D1495" w:rsidRDefault="004341D3" w:rsidP="0049075E">
      <w:pPr>
        <w:ind w:firstLine="709"/>
        <w:jc w:val="both"/>
        <w:rPr>
          <w:sz w:val="28"/>
          <w:szCs w:val="28"/>
        </w:rPr>
      </w:pPr>
      <w:r w:rsidRPr="009D1495">
        <w:rPr>
          <w:sz w:val="28"/>
          <w:szCs w:val="28"/>
        </w:rPr>
        <w:t>охоронні правовідносини – пов'язані з реалізацією засобів адміністративної відповідальності до правопорушників. До них відносяться ті, що безпосередньо пов’язані з реалізацією правоохоронної функції адміністративно-процесуального права. Дані правовідносини завжди містять у собі елемент юридичного конфлікту та певний спосіб його подолан</w:t>
      </w:r>
      <w:r w:rsidRPr="009D1495">
        <w:rPr>
          <w:sz w:val="28"/>
          <w:szCs w:val="28"/>
        </w:rPr>
        <w:softHyphen/>
        <w:t>ня. Зазначена функція реалізується за допомогою застосування заходів адміністративно-процесуаль</w:t>
      </w:r>
      <w:r w:rsidRPr="009D1495">
        <w:rPr>
          <w:sz w:val="28"/>
          <w:szCs w:val="28"/>
        </w:rPr>
        <w:softHyphen/>
        <w:t>ного примусу: попередження (особистий огляд, огляд і вилучення речей, документів, відсторонення від керування транс</w:t>
      </w:r>
      <w:r w:rsidRPr="009D1495">
        <w:rPr>
          <w:sz w:val="28"/>
          <w:szCs w:val="28"/>
        </w:rPr>
        <w:softHyphen/>
        <w:t>портними засобами); припинення (адміністративне затримання, видалення із зали, де відбувається судове засідання); примушення до виконання юридичного обов'язку (привід, тимчасове вилучення доказів).</w:t>
      </w:r>
    </w:p>
    <w:p w:rsidR="004341D3" w:rsidRPr="009D1495" w:rsidRDefault="004341D3" w:rsidP="0049075E">
      <w:pPr>
        <w:ind w:firstLine="709"/>
        <w:jc w:val="both"/>
        <w:rPr>
          <w:sz w:val="28"/>
          <w:szCs w:val="28"/>
        </w:rPr>
      </w:pPr>
      <w:r w:rsidRPr="009D1495">
        <w:rPr>
          <w:sz w:val="28"/>
          <w:szCs w:val="28"/>
        </w:rPr>
        <w:t>6.</w:t>
      </w:r>
      <w:r w:rsidRPr="009D1495">
        <w:rPr>
          <w:sz w:val="28"/>
          <w:szCs w:val="28"/>
        </w:rPr>
        <w:tab/>
        <w:t>За складом учасників адміністративно-процесуальні пра</w:t>
      </w:r>
      <w:r w:rsidRPr="009D1495">
        <w:rPr>
          <w:sz w:val="28"/>
          <w:szCs w:val="28"/>
        </w:rPr>
        <w:softHyphen/>
        <w:t>вовідносини поділяють на двосторонні та багатосторонні.</w:t>
      </w:r>
    </w:p>
    <w:p w:rsidR="004341D3" w:rsidRPr="009D1495" w:rsidRDefault="004341D3" w:rsidP="0049075E">
      <w:pPr>
        <w:ind w:firstLine="709"/>
        <w:jc w:val="both"/>
        <w:rPr>
          <w:sz w:val="28"/>
          <w:szCs w:val="28"/>
        </w:rPr>
      </w:pPr>
      <w:r w:rsidRPr="009D1495">
        <w:rPr>
          <w:sz w:val="28"/>
          <w:szCs w:val="28"/>
        </w:rPr>
        <w:t>7.</w:t>
      </w:r>
      <w:r w:rsidRPr="009D1495">
        <w:rPr>
          <w:sz w:val="28"/>
          <w:szCs w:val="28"/>
        </w:rPr>
        <w:tab/>
        <w:t>Характером взаємодії суб’єктів правовідносин, дає нам змогу виокремити горизон</w:t>
      </w:r>
      <w:r w:rsidRPr="009D1495">
        <w:rPr>
          <w:sz w:val="28"/>
          <w:szCs w:val="28"/>
        </w:rPr>
        <w:softHyphen/>
        <w:t>тальні та вертикальні адміністративно-процесуальні правовідно</w:t>
      </w:r>
      <w:r w:rsidRPr="009D1495">
        <w:rPr>
          <w:sz w:val="28"/>
          <w:szCs w:val="28"/>
        </w:rPr>
        <w:softHyphen/>
        <w:t>сини:</w:t>
      </w:r>
    </w:p>
    <w:p w:rsidR="004341D3" w:rsidRPr="009D1495" w:rsidRDefault="004341D3" w:rsidP="0049075E">
      <w:pPr>
        <w:ind w:firstLine="709"/>
        <w:jc w:val="both"/>
        <w:rPr>
          <w:sz w:val="28"/>
          <w:szCs w:val="28"/>
        </w:rPr>
      </w:pPr>
      <w:r w:rsidRPr="009D1495">
        <w:rPr>
          <w:sz w:val="28"/>
          <w:szCs w:val="28"/>
        </w:rPr>
        <w:t xml:space="preserve">вертикальні правовідносини характерні типові для публічно-управлінської діяльності </w:t>
      </w:r>
      <w:proofErr w:type="spellStart"/>
      <w:r w:rsidRPr="009D1495">
        <w:rPr>
          <w:sz w:val="28"/>
          <w:szCs w:val="28"/>
        </w:rPr>
        <w:t>субординаційні</w:t>
      </w:r>
      <w:proofErr w:type="spellEnd"/>
      <w:r w:rsidRPr="009D1495">
        <w:rPr>
          <w:sz w:val="28"/>
          <w:szCs w:val="28"/>
        </w:rPr>
        <w:t xml:space="preserve"> зв'язки між суб'єктом і об'єктом управління, тобто вони будуються за класичною схемою "керівник" – "керований" або "суб’єкт контролю" – "підконтрольний суб’єкт";</w:t>
      </w:r>
    </w:p>
    <w:p w:rsidR="004341D3" w:rsidRPr="009D1495" w:rsidRDefault="004341D3" w:rsidP="0049075E">
      <w:pPr>
        <w:ind w:firstLine="709"/>
        <w:jc w:val="both"/>
        <w:rPr>
          <w:sz w:val="28"/>
          <w:szCs w:val="28"/>
        </w:rPr>
      </w:pPr>
      <w:r w:rsidRPr="009D1495">
        <w:rPr>
          <w:sz w:val="28"/>
          <w:szCs w:val="28"/>
        </w:rPr>
        <w:t>горизонтальні правовідносини, в свою чергу, виникають між фактично і юридично рівноправними суб'єктами, тобто в діяльності непідконтрольних один одному суб’єктах, діяльності на паритетних основах. В таких правовідносинах відсутня характерна для "вертикальних" ознака підконтрольності сторін.</w:t>
      </w:r>
    </w:p>
    <w:p w:rsidR="004341D3" w:rsidRPr="009D1495" w:rsidRDefault="004341D3" w:rsidP="0049075E">
      <w:pPr>
        <w:tabs>
          <w:tab w:val="left" w:pos="0"/>
        </w:tabs>
        <w:ind w:firstLine="567"/>
        <w:jc w:val="both"/>
        <w:rPr>
          <w:sz w:val="28"/>
          <w:szCs w:val="28"/>
        </w:rPr>
      </w:pPr>
      <w:r w:rsidRPr="009D1495">
        <w:rPr>
          <w:b/>
          <w:sz w:val="28"/>
          <w:szCs w:val="28"/>
        </w:rPr>
        <w:t>Висновки до третього питання.</w:t>
      </w:r>
      <w:r w:rsidRPr="009D1495">
        <w:rPr>
          <w:sz w:val="28"/>
          <w:szCs w:val="28"/>
        </w:rPr>
        <w:t xml:space="preserve"> Адміністративно-процесуальні відносини – це результат впливу адміністративно-процесуальних норм на поведінку учасників адміністративного процесу, у зв’язку з чим між ними виникають </w:t>
      </w:r>
      <w:r w:rsidRPr="009D1495">
        <w:rPr>
          <w:sz w:val="28"/>
          <w:szCs w:val="28"/>
        </w:rPr>
        <w:lastRenderedPageBreak/>
        <w:t xml:space="preserve">певні правові зв’язки. Їх зміст складаю три основні елементи: суб’єкт, об’єкт та зміст.     </w:t>
      </w:r>
    </w:p>
    <w:p w:rsidR="004341D3" w:rsidRPr="009D1495" w:rsidRDefault="004341D3" w:rsidP="0049075E">
      <w:pPr>
        <w:ind w:firstLine="709"/>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ІV. </w:t>
      </w:r>
    </w:p>
    <w:p w:rsidR="004341D3" w:rsidRPr="009D1495" w:rsidRDefault="004341D3" w:rsidP="0049075E">
      <w:pPr>
        <w:jc w:val="center"/>
        <w:rPr>
          <w:b/>
          <w:sz w:val="28"/>
          <w:szCs w:val="28"/>
        </w:rPr>
      </w:pPr>
      <w:r w:rsidRPr="009D1495">
        <w:rPr>
          <w:b/>
          <w:sz w:val="28"/>
          <w:szCs w:val="28"/>
        </w:rPr>
        <w:t>СУБ'ЄКТИ АДМІНІСТРАТИВНО-ПРОЦЕСУАЛЬНОГО ПРАВА</w:t>
      </w:r>
    </w:p>
    <w:p w:rsidR="004341D3" w:rsidRPr="009D1495" w:rsidRDefault="004341D3" w:rsidP="0049075E">
      <w:pPr>
        <w:ind w:firstLine="567"/>
        <w:jc w:val="both"/>
        <w:rPr>
          <w:sz w:val="28"/>
          <w:szCs w:val="28"/>
        </w:rPr>
      </w:pPr>
    </w:p>
    <w:p w:rsidR="004341D3" w:rsidRPr="009D1495" w:rsidRDefault="004341D3" w:rsidP="0049075E">
      <w:pPr>
        <w:ind w:firstLine="567"/>
        <w:jc w:val="both"/>
        <w:rPr>
          <w:sz w:val="28"/>
          <w:szCs w:val="28"/>
        </w:rPr>
      </w:pPr>
      <w:r w:rsidRPr="009D1495">
        <w:rPr>
          <w:sz w:val="28"/>
          <w:szCs w:val="28"/>
        </w:rPr>
        <w:t>Як відомо з теорії права у загальнотеоретичному розумінні суб’єктом права визначають особу (фізичну або юридичну), що за законом володіє здатністю мати і реалізовувати безпосередньо або через представника права і юридичні обов’язки.</w:t>
      </w:r>
    </w:p>
    <w:p w:rsidR="004341D3" w:rsidRPr="009D1495" w:rsidRDefault="004341D3" w:rsidP="0049075E">
      <w:pPr>
        <w:ind w:firstLine="567"/>
        <w:jc w:val="both"/>
        <w:rPr>
          <w:sz w:val="28"/>
          <w:szCs w:val="28"/>
        </w:rPr>
      </w:pPr>
      <w:r w:rsidRPr="009D1495">
        <w:rPr>
          <w:sz w:val="28"/>
          <w:szCs w:val="28"/>
        </w:rPr>
        <w:t xml:space="preserve">Адміністративно-процесуальне право характеризується різноманітністю суб'єктів. Враховуючі похідний характер адміністративно-процесуального права від матеріальної галузі - адміністративного права, слід зазначити, учасниками адміністративного процесу виступають всі суб’єкти, що саме притаманні науці адміністративного права, тобто якщо матеріальні правовідносини переходять в процесуальні, то з ними в процесуальну площину переходять й їх учасники. Як виняток з цього правила становить вступ прокурора в процес, у випадку якщо в матеріальних правовідносинах він не приймав участь.  </w:t>
      </w:r>
    </w:p>
    <w:p w:rsidR="004341D3" w:rsidRPr="009D1495" w:rsidRDefault="004341D3" w:rsidP="0049075E">
      <w:pPr>
        <w:ind w:firstLine="567"/>
        <w:jc w:val="both"/>
        <w:rPr>
          <w:sz w:val="28"/>
          <w:szCs w:val="28"/>
        </w:rPr>
      </w:pPr>
      <w:r w:rsidRPr="009D1495">
        <w:rPr>
          <w:sz w:val="28"/>
          <w:szCs w:val="28"/>
        </w:rPr>
        <w:t>Як суб'єкти в адміністративно-процесуальному праві виступають юридичні і фізичні особи; виконавчо-розпорядчі органи держави і місцевого самоврядування; адміністрації підприємств, закладів, організацій і громадські організації; політичні партії і органи суспільної самодіяльності; об'єднання громадян і просто громадяни, а також іноземці і особи без громадянства тощо.</w:t>
      </w:r>
    </w:p>
    <w:p w:rsidR="004341D3" w:rsidRPr="009D1495" w:rsidRDefault="004341D3" w:rsidP="0049075E">
      <w:pPr>
        <w:ind w:firstLine="709"/>
        <w:jc w:val="both"/>
        <w:rPr>
          <w:sz w:val="28"/>
          <w:szCs w:val="28"/>
        </w:rPr>
      </w:pPr>
      <w:r w:rsidRPr="009D1495">
        <w:rPr>
          <w:sz w:val="28"/>
          <w:szCs w:val="28"/>
        </w:rPr>
        <w:t xml:space="preserve">Для суб’єктів характерна наявність такого елементу як </w:t>
      </w:r>
      <w:r w:rsidRPr="009D1495">
        <w:rPr>
          <w:i/>
          <w:sz w:val="28"/>
          <w:szCs w:val="28"/>
        </w:rPr>
        <w:t>правосуб’єктність</w:t>
      </w:r>
      <w:r w:rsidRPr="009D1495">
        <w:rPr>
          <w:sz w:val="28"/>
          <w:szCs w:val="28"/>
        </w:rPr>
        <w:t>. Правосуб'єктність являє собою певний симбіоз з правоздатності та дієздатності суб’єкта.</w:t>
      </w:r>
    </w:p>
    <w:p w:rsidR="004341D3" w:rsidRPr="009D1495" w:rsidRDefault="004341D3" w:rsidP="0049075E">
      <w:pPr>
        <w:ind w:firstLine="709"/>
        <w:jc w:val="both"/>
        <w:rPr>
          <w:sz w:val="28"/>
          <w:szCs w:val="28"/>
        </w:rPr>
      </w:pPr>
      <w:r w:rsidRPr="009D1495">
        <w:rPr>
          <w:i/>
          <w:sz w:val="28"/>
          <w:szCs w:val="28"/>
        </w:rPr>
        <w:t>Адміністративно-процесуальна правоздатність</w:t>
      </w:r>
      <w:r w:rsidRPr="009D1495">
        <w:rPr>
          <w:sz w:val="28"/>
          <w:szCs w:val="28"/>
        </w:rPr>
        <w:t xml:space="preserve"> – це здатність суб’єкта адміністративно-процесуальних відносин мати юридичні права та обов’язки в адміністративному процесі, тобто здатність мати пене право. Адміністративно-процесуальною правоздатністю наділені громадяни України, іноземці, особи без громадянства, крім них – організації, підприємства, установи незалежно від форми власності, органи державної влади, місцевого самоврядування та їх посадови, службові особи.</w:t>
      </w:r>
    </w:p>
    <w:p w:rsidR="004341D3" w:rsidRPr="009D1495" w:rsidRDefault="004341D3" w:rsidP="0049075E">
      <w:pPr>
        <w:ind w:firstLine="708"/>
        <w:jc w:val="both"/>
        <w:rPr>
          <w:sz w:val="28"/>
          <w:szCs w:val="28"/>
        </w:rPr>
      </w:pPr>
      <w:r w:rsidRPr="009D1495">
        <w:rPr>
          <w:sz w:val="28"/>
          <w:szCs w:val="28"/>
        </w:rPr>
        <w:t>Виникнення адміністративно-процесуальної правоздатності відбувається у різних суб’єктів не однаково. Наприклад у громадян, вона виникає з моменту народження та припиняється його смертю. В свою чергу у юридичних осіб адміністративно-процесуальна правоздатність виникає від моменту державної реєстрації та припиняється від моменту ліквідації.</w:t>
      </w:r>
    </w:p>
    <w:p w:rsidR="004341D3" w:rsidRPr="009D1495" w:rsidRDefault="004341D3" w:rsidP="0049075E">
      <w:pPr>
        <w:ind w:firstLine="708"/>
        <w:jc w:val="both"/>
        <w:rPr>
          <w:sz w:val="28"/>
          <w:szCs w:val="28"/>
        </w:rPr>
      </w:pPr>
      <w:r w:rsidRPr="009D1495">
        <w:rPr>
          <w:sz w:val="28"/>
          <w:szCs w:val="28"/>
        </w:rPr>
        <w:t>Для участі в адміністративному процесі, крім загальної адміністративної процесуальної правоздатності, додатково необхідно також мати конкретну адміністративно-процесуальну правоздатність в конкретній адміністративній справі.</w:t>
      </w:r>
    </w:p>
    <w:p w:rsidR="004341D3" w:rsidRPr="009D1495" w:rsidRDefault="004341D3" w:rsidP="0049075E">
      <w:pPr>
        <w:ind w:firstLine="708"/>
        <w:jc w:val="both"/>
        <w:rPr>
          <w:sz w:val="28"/>
          <w:szCs w:val="28"/>
        </w:rPr>
      </w:pPr>
      <w:r w:rsidRPr="009D1495">
        <w:rPr>
          <w:i/>
          <w:sz w:val="28"/>
          <w:szCs w:val="28"/>
        </w:rPr>
        <w:lastRenderedPageBreak/>
        <w:t>Адміністративно-процесуальна дієздатність</w:t>
      </w:r>
      <w:r w:rsidRPr="009D1495">
        <w:rPr>
          <w:sz w:val="28"/>
          <w:szCs w:val="28"/>
        </w:rPr>
        <w:t xml:space="preserve"> – це здатність суб’єкта адміністративно-процесуального права особисто своїми діями здійснювати та реалізовувати надані йому права та обов’язки, у тому числі доручати в встановленому порядку введення адміністративної справи представникові.</w:t>
      </w:r>
    </w:p>
    <w:p w:rsidR="004341D3" w:rsidRPr="009D1495" w:rsidRDefault="004341D3" w:rsidP="0049075E">
      <w:pPr>
        <w:ind w:firstLine="708"/>
        <w:jc w:val="both"/>
        <w:rPr>
          <w:sz w:val="28"/>
          <w:szCs w:val="28"/>
        </w:rPr>
      </w:pPr>
      <w:r w:rsidRPr="009D1495">
        <w:rPr>
          <w:sz w:val="28"/>
          <w:szCs w:val="28"/>
        </w:rPr>
        <w:t xml:space="preserve">Набуття суб’єктами процесу адміністративно-процесуальної дієздатності відбувається за окремими сценаріями. Так громадяни України набувають адміністративно-процесуальної дієздатності з певного віку (найчастіше повна дієздатність набувається з досягненням повноліття), іноземці набувають адміністративно-процесуальність дієздатність з моменту в'їзду на територію України.          </w:t>
      </w:r>
    </w:p>
    <w:p w:rsidR="004341D3" w:rsidRPr="009D1495" w:rsidRDefault="004341D3" w:rsidP="0049075E">
      <w:pPr>
        <w:ind w:firstLine="708"/>
        <w:jc w:val="both"/>
        <w:rPr>
          <w:sz w:val="28"/>
          <w:szCs w:val="28"/>
        </w:rPr>
      </w:pPr>
      <w:r w:rsidRPr="009D1495">
        <w:rPr>
          <w:i/>
          <w:sz w:val="28"/>
          <w:szCs w:val="28"/>
        </w:rPr>
        <w:t>Класифікація суб’єктів адміністративно-процесуального права.</w:t>
      </w:r>
      <w:r w:rsidRPr="009D1495">
        <w:rPr>
          <w:sz w:val="28"/>
          <w:szCs w:val="28"/>
        </w:rPr>
        <w:t xml:space="preserve"> В.К. </w:t>
      </w:r>
      <w:proofErr w:type="spellStart"/>
      <w:r w:rsidRPr="009D1495">
        <w:rPr>
          <w:sz w:val="28"/>
          <w:szCs w:val="28"/>
        </w:rPr>
        <w:t>Колпаков</w:t>
      </w:r>
      <w:proofErr w:type="spellEnd"/>
      <w:r w:rsidRPr="009D1495">
        <w:rPr>
          <w:sz w:val="28"/>
          <w:szCs w:val="28"/>
        </w:rPr>
        <w:t xml:space="preserve"> аналізуючи увесь масив учасників адміністративно-процесуальних відносин виділяє п'ять груп суб'єктів адміністративно-процесуального права: </w:t>
      </w:r>
    </w:p>
    <w:p w:rsidR="004341D3" w:rsidRPr="009D1495" w:rsidRDefault="004341D3" w:rsidP="0049075E">
      <w:pPr>
        <w:ind w:firstLine="709"/>
        <w:jc w:val="both"/>
        <w:rPr>
          <w:sz w:val="28"/>
          <w:szCs w:val="28"/>
        </w:rPr>
      </w:pPr>
      <w:r w:rsidRPr="009D1495">
        <w:rPr>
          <w:sz w:val="28"/>
          <w:szCs w:val="28"/>
        </w:rPr>
        <w:t xml:space="preserve">1) громадяни; </w:t>
      </w:r>
    </w:p>
    <w:p w:rsidR="004341D3" w:rsidRPr="009D1495" w:rsidRDefault="004341D3" w:rsidP="0049075E">
      <w:pPr>
        <w:ind w:firstLine="709"/>
        <w:jc w:val="both"/>
        <w:rPr>
          <w:sz w:val="28"/>
          <w:szCs w:val="28"/>
        </w:rPr>
      </w:pPr>
      <w:r w:rsidRPr="009D1495">
        <w:rPr>
          <w:sz w:val="28"/>
          <w:szCs w:val="28"/>
        </w:rPr>
        <w:t>2) виконавчо-розпорядчі органи та структурні частини їхнього апарату;</w:t>
      </w:r>
    </w:p>
    <w:p w:rsidR="004341D3" w:rsidRPr="009D1495" w:rsidRDefault="004341D3" w:rsidP="0049075E">
      <w:pPr>
        <w:ind w:firstLine="709"/>
        <w:jc w:val="both"/>
        <w:rPr>
          <w:sz w:val="28"/>
          <w:szCs w:val="28"/>
        </w:rPr>
      </w:pPr>
      <w:r w:rsidRPr="009D1495">
        <w:rPr>
          <w:sz w:val="28"/>
          <w:szCs w:val="28"/>
        </w:rPr>
        <w:t xml:space="preserve">3) об'єднання громадян та їх органи, а також органи самоорганізації населення, що мають адміністративно-процесуальну правосуб'єктність; </w:t>
      </w:r>
    </w:p>
    <w:p w:rsidR="004341D3" w:rsidRPr="009D1495" w:rsidRDefault="004341D3" w:rsidP="0049075E">
      <w:pPr>
        <w:ind w:firstLine="709"/>
        <w:jc w:val="both"/>
        <w:rPr>
          <w:sz w:val="28"/>
          <w:szCs w:val="28"/>
        </w:rPr>
      </w:pPr>
      <w:r w:rsidRPr="009D1495">
        <w:rPr>
          <w:sz w:val="28"/>
          <w:szCs w:val="28"/>
        </w:rPr>
        <w:t xml:space="preserve">4) державні службовці та посадові особи, що наділені адміністративно-процесуальними правами і обов'язками; </w:t>
      </w:r>
    </w:p>
    <w:p w:rsidR="004341D3" w:rsidRPr="009D1495" w:rsidRDefault="004341D3" w:rsidP="0049075E">
      <w:pPr>
        <w:ind w:firstLine="708"/>
        <w:jc w:val="both"/>
        <w:rPr>
          <w:sz w:val="28"/>
          <w:szCs w:val="28"/>
        </w:rPr>
      </w:pPr>
      <w:r w:rsidRPr="009D1495">
        <w:rPr>
          <w:sz w:val="28"/>
          <w:szCs w:val="28"/>
        </w:rPr>
        <w:t>5) інші державні органи та їх посадові особи.</w:t>
      </w:r>
    </w:p>
    <w:p w:rsidR="004341D3" w:rsidRPr="009D1495" w:rsidRDefault="004341D3" w:rsidP="0049075E">
      <w:pPr>
        <w:ind w:firstLine="708"/>
        <w:jc w:val="both"/>
        <w:rPr>
          <w:sz w:val="28"/>
          <w:szCs w:val="28"/>
        </w:rPr>
      </w:pPr>
      <w:r w:rsidRPr="009D1495">
        <w:rPr>
          <w:sz w:val="28"/>
          <w:szCs w:val="28"/>
        </w:rPr>
        <w:t xml:space="preserve">В.Б. </w:t>
      </w:r>
      <w:proofErr w:type="spellStart"/>
      <w:r w:rsidRPr="009D1495">
        <w:rPr>
          <w:sz w:val="28"/>
          <w:szCs w:val="28"/>
        </w:rPr>
        <w:t>Авер'янов</w:t>
      </w:r>
      <w:proofErr w:type="spellEnd"/>
      <w:r w:rsidRPr="009D1495">
        <w:rPr>
          <w:sz w:val="28"/>
          <w:szCs w:val="28"/>
        </w:rPr>
        <w:t xml:space="preserve"> пропонує розрізняти три види суб’єктів:</w:t>
      </w:r>
    </w:p>
    <w:p w:rsidR="004341D3" w:rsidRPr="009D1495" w:rsidRDefault="004341D3" w:rsidP="0049075E">
      <w:pPr>
        <w:ind w:firstLine="708"/>
        <w:jc w:val="both"/>
        <w:rPr>
          <w:sz w:val="28"/>
          <w:szCs w:val="28"/>
        </w:rPr>
      </w:pPr>
      <w:r w:rsidRPr="009D1495">
        <w:rPr>
          <w:sz w:val="28"/>
          <w:szCs w:val="28"/>
        </w:rPr>
        <w:t>1) фізичні особи – громадяни України, іноземці, особи без громадянства;</w:t>
      </w:r>
    </w:p>
    <w:p w:rsidR="004341D3" w:rsidRPr="009D1495" w:rsidRDefault="004341D3" w:rsidP="0049075E">
      <w:pPr>
        <w:ind w:firstLine="708"/>
        <w:jc w:val="both"/>
        <w:rPr>
          <w:sz w:val="28"/>
          <w:szCs w:val="28"/>
        </w:rPr>
      </w:pPr>
      <w:r w:rsidRPr="009D1495">
        <w:rPr>
          <w:sz w:val="28"/>
          <w:szCs w:val="28"/>
        </w:rPr>
        <w:t>2) юридичні особи – органи виконавчої влади, будь-які інші державні органи, органи місцевого самоврядування, об'єднання громадян, підприємства установи організації.</w:t>
      </w:r>
    </w:p>
    <w:p w:rsidR="004341D3" w:rsidRPr="009D1495" w:rsidRDefault="004341D3" w:rsidP="0049075E">
      <w:pPr>
        <w:ind w:firstLine="708"/>
        <w:jc w:val="both"/>
        <w:rPr>
          <w:sz w:val="28"/>
          <w:szCs w:val="28"/>
        </w:rPr>
      </w:pPr>
      <w:r w:rsidRPr="009D1495">
        <w:rPr>
          <w:sz w:val="28"/>
          <w:szCs w:val="28"/>
        </w:rPr>
        <w:t>3) колективні суб’єкти, які не мають ознак юридичної особи.</w:t>
      </w:r>
    </w:p>
    <w:p w:rsidR="004341D3" w:rsidRPr="009D1495" w:rsidRDefault="004341D3" w:rsidP="0049075E">
      <w:pPr>
        <w:ind w:firstLine="708"/>
        <w:jc w:val="both"/>
        <w:rPr>
          <w:sz w:val="28"/>
          <w:szCs w:val="28"/>
        </w:rPr>
      </w:pPr>
      <w:r w:rsidRPr="009D1495">
        <w:rPr>
          <w:sz w:val="28"/>
          <w:szCs w:val="28"/>
        </w:rPr>
        <w:t xml:space="preserve">С.М. </w:t>
      </w:r>
      <w:proofErr w:type="spellStart"/>
      <w:r w:rsidRPr="009D1495">
        <w:rPr>
          <w:sz w:val="28"/>
          <w:szCs w:val="28"/>
        </w:rPr>
        <w:t>Махіна</w:t>
      </w:r>
      <w:proofErr w:type="spellEnd"/>
      <w:r w:rsidRPr="009D1495">
        <w:rPr>
          <w:sz w:val="28"/>
          <w:szCs w:val="28"/>
        </w:rPr>
        <w:t xml:space="preserve"> запропонувала в свою чергу наступну класифікацію:</w:t>
      </w:r>
    </w:p>
    <w:p w:rsidR="004341D3" w:rsidRPr="009D1495" w:rsidRDefault="004341D3" w:rsidP="0049075E">
      <w:pPr>
        <w:ind w:firstLine="708"/>
        <w:jc w:val="both"/>
        <w:rPr>
          <w:sz w:val="28"/>
          <w:szCs w:val="28"/>
        </w:rPr>
      </w:pPr>
      <w:r w:rsidRPr="009D1495">
        <w:rPr>
          <w:sz w:val="28"/>
          <w:szCs w:val="28"/>
        </w:rPr>
        <w:t>1) суб’єкти наділені власними повноваженнями, тобто керуюча сторона;</w:t>
      </w:r>
    </w:p>
    <w:p w:rsidR="004341D3" w:rsidRPr="009D1495" w:rsidRDefault="004341D3" w:rsidP="0049075E">
      <w:pPr>
        <w:ind w:firstLine="708"/>
        <w:jc w:val="both"/>
        <w:rPr>
          <w:sz w:val="28"/>
          <w:szCs w:val="28"/>
        </w:rPr>
      </w:pPr>
      <w:r w:rsidRPr="009D1495">
        <w:rPr>
          <w:sz w:val="28"/>
          <w:szCs w:val="28"/>
        </w:rPr>
        <w:t>2) суб’єкти на яких поширюються владний вплив першої групи, тобто керована сторона;</w:t>
      </w:r>
    </w:p>
    <w:p w:rsidR="004341D3" w:rsidRPr="009D1495" w:rsidRDefault="004341D3" w:rsidP="0049075E">
      <w:pPr>
        <w:ind w:firstLine="708"/>
        <w:jc w:val="both"/>
        <w:rPr>
          <w:sz w:val="28"/>
          <w:szCs w:val="28"/>
        </w:rPr>
      </w:pPr>
      <w:r w:rsidRPr="009D1495">
        <w:rPr>
          <w:sz w:val="28"/>
          <w:szCs w:val="28"/>
        </w:rPr>
        <w:t>3) суб’єкти які поєднують в собі риси першої та другої групи, тобто можуть виступати як керуюча так й керована сторона.</w:t>
      </w:r>
    </w:p>
    <w:p w:rsidR="004341D3" w:rsidRPr="009D1495" w:rsidRDefault="004341D3" w:rsidP="0049075E">
      <w:pPr>
        <w:ind w:firstLine="708"/>
        <w:jc w:val="both"/>
        <w:rPr>
          <w:sz w:val="28"/>
          <w:szCs w:val="28"/>
        </w:rPr>
      </w:pPr>
      <w:r w:rsidRPr="009D1495">
        <w:rPr>
          <w:sz w:val="28"/>
          <w:szCs w:val="28"/>
        </w:rPr>
        <w:t xml:space="preserve">Цікаву класифікацію запропонувала Н.Г. </w:t>
      </w:r>
      <w:proofErr w:type="spellStart"/>
      <w:r w:rsidRPr="009D1495">
        <w:rPr>
          <w:sz w:val="28"/>
          <w:szCs w:val="28"/>
        </w:rPr>
        <w:t>Саліщева</w:t>
      </w:r>
      <w:proofErr w:type="spellEnd"/>
      <w:r w:rsidRPr="009D1495">
        <w:rPr>
          <w:sz w:val="28"/>
          <w:szCs w:val="28"/>
        </w:rPr>
        <w:t>, що виділяє дві групи суб’єктів адміністративного процесу:</w:t>
      </w:r>
    </w:p>
    <w:p w:rsidR="004341D3" w:rsidRPr="009D1495" w:rsidRDefault="004341D3" w:rsidP="00F86A79">
      <w:pPr>
        <w:numPr>
          <w:ilvl w:val="0"/>
          <w:numId w:val="55"/>
        </w:numPr>
        <w:ind w:left="0" w:firstLine="709"/>
        <w:jc w:val="both"/>
        <w:rPr>
          <w:sz w:val="28"/>
          <w:szCs w:val="28"/>
        </w:rPr>
      </w:pPr>
      <w:r w:rsidRPr="009D1495">
        <w:rPr>
          <w:sz w:val="28"/>
          <w:szCs w:val="28"/>
        </w:rPr>
        <w:t>Суб’єкти безпосередньо зацікавлені в результатах юридичного процесу, чиї інтереси та суб’єктивні права підлягають захисту всіма процесуальними способами та прийомами;</w:t>
      </w:r>
    </w:p>
    <w:p w:rsidR="004341D3" w:rsidRPr="009D1495" w:rsidRDefault="004341D3" w:rsidP="00F86A79">
      <w:pPr>
        <w:numPr>
          <w:ilvl w:val="0"/>
          <w:numId w:val="55"/>
        </w:numPr>
        <w:ind w:left="0" w:firstLine="709"/>
        <w:jc w:val="both"/>
        <w:rPr>
          <w:sz w:val="28"/>
          <w:szCs w:val="28"/>
        </w:rPr>
      </w:pPr>
      <w:r w:rsidRPr="009D1495">
        <w:rPr>
          <w:sz w:val="28"/>
          <w:szCs w:val="28"/>
        </w:rPr>
        <w:t xml:space="preserve">Лідируючі суб’єкти ,які виконують свої функції в чужому інтересі, з метою законного та обґрунтованого рішення по справі яка розглядається. </w:t>
      </w:r>
    </w:p>
    <w:p w:rsidR="004341D3" w:rsidRPr="009D1495" w:rsidRDefault="004341D3" w:rsidP="0049075E">
      <w:pPr>
        <w:ind w:firstLine="567"/>
        <w:jc w:val="both"/>
        <w:rPr>
          <w:sz w:val="28"/>
          <w:szCs w:val="28"/>
        </w:rPr>
      </w:pPr>
      <w:r w:rsidRPr="009D1495">
        <w:rPr>
          <w:sz w:val="28"/>
          <w:szCs w:val="28"/>
        </w:rPr>
        <w:t>Аналіз сучасних тенденцій адміністративно-процесуального права дає нам можливість виділити три групи суб’єктів в залежності від тієї ролі, яку кожен із суб'єктів виконує в процесі. Тому пропонуємо за характером процесуального статусу всіх суб'єктів поділити на три групи:</w:t>
      </w:r>
    </w:p>
    <w:p w:rsidR="004341D3" w:rsidRPr="009D1495" w:rsidRDefault="004341D3" w:rsidP="0049075E">
      <w:pPr>
        <w:ind w:firstLine="567"/>
        <w:jc w:val="both"/>
        <w:rPr>
          <w:i/>
          <w:sz w:val="28"/>
          <w:szCs w:val="28"/>
        </w:rPr>
      </w:pPr>
      <w:r w:rsidRPr="009D1495">
        <w:rPr>
          <w:i/>
          <w:sz w:val="28"/>
          <w:szCs w:val="28"/>
        </w:rPr>
        <w:t>1) суб'єкти, що вирішують справу (лідируючі суб’єкти);</w:t>
      </w:r>
    </w:p>
    <w:p w:rsidR="004341D3" w:rsidRPr="009D1495" w:rsidRDefault="004341D3" w:rsidP="0049075E">
      <w:pPr>
        <w:ind w:firstLine="567"/>
        <w:jc w:val="both"/>
        <w:rPr>
          <w:i/>
          <w:sz w:val="28"/>
          <w:szCs w:val="28"/>
        </w:rPr>
      </w:pPr>
      <w:r w:rsidRPr="009D1495">
        <w:rPr>
          <w:i/>
          <w:sz w:val="28"/>
          <w:szCs w:val="28"/>
        </w:rPr>
        <w:lastRenderedPageBreak/>
        <w:t>2) суб'єкти, відносно яких вирішується справа (зацікавлені суб’єкти);</w:t>
      </w:r>
    </w:p>
    <w:p w:rsidR="004341D3" w:rsidRPr="009D1495" w:rsidRDefault="004341D3" w:rsidP="0049075E">
      <w:pPr>
        <w:ind w:firstLine="567"/>
        <w:jc w:val="both"/>
        <w:rPr>
          <w:i/>
          <w:sz w:val="28"/>
          <w:szCs w:val="28"/>
        </w:rPr>
      </w:pPr>
      <w:r w:rsidRPr="009D1495">
        <w:rPr>
          <w:i/>
          <w:sz w:val="28"/>
          <w:szCs w:val="28"/>
        </w:rPr>
        <w:t>3) допоміжні учасники процесу (допоміжні суб’єкти).</w:t>
      </w:r>
    </w:p>
    <w:p w:rsidR="004341D3" w:rsidRPr="009D1495" w:rsidRDefault="004341D3" w:rsidP="0049075E">
      <w:pPr>
        <w:ind w:firstLine="567"/>
        <w:jc w:val="both"/>
        <w:rPr>
          <w:sz w:val="28"/>
          <w:szCs w:val="28"/>
        </w:rPr>
      </w:pPr>
      <w:r w:rsidRPr="009D1495">
        <w:rPr>
          <w:sz w:val="28"/>
          <w:szCs w:val="28"/>
        </w:rPr>
        <w:t xml:space="preserve">До першої групи завжди належать державні органи, їх посадові особи. Головною рисою даної групи є наявність в суб’єкта закріпленої компетенції на вирішення адміністративної справи та прийняття рішення відносно іншої сторони процесу, в тому числі застосування заходів адміністративного примусу. </w:t>
      </w:r>
    </w:p>
    <w:p w:rsidR="004341D3" w:rsidRPr="009D1495" w:rsidRDefault="004341D3" w:rsidP="0049075E">
      <w:pPr>
        <w:ind w:firstLine="567"/>
        <w:jc w:val="both"/>
        <w:rPr>
          <w:sz w:val="28"/>
          <w:szCs w:val="28"/>
        </w:rPr>
      </w:pPr>
      <w:r w:rsidRPr="009D1495">
        <w:rPr>
          <w:sz w:val="28"/>
          <w:szCs w:val="28"/>
        </w:rPr>
        <w:t>Насамперед це суди – загальні місцеві та адміністративні. Суди розглядають виключно справи конфліктного провадження. Загальні місцеві суди виступають як лідируючий суб’єкт в справах про притягнення особи до адміністративної відповідальності та відповідно до вимог Кодексу адміністративного судочинства України (КАСУ) виступають як суд першої інстанції у спорах з органами місцевого самоврядування (їх посадовими особами) та з приводу оскарження рішень суб’єктів владних повноважень про притягнення до адміністративної відповідальності. Окрім судів, до першої групи слід віднести практично усі державні органи (їх посадови особи) та органи місцевого самоврядування (їх посадові особи), що виконують владні управлінські функції, в тому числі делеговані державою.</w:t>
      </w:r>
    </w:p>
    <w:p w:rsidR="004341D3" w:rsidRPr="009D1495" w:rsidRDefault="004341D3" w:rsidP="0049075E">
      <w:pPr>
        <w:ind w:firstLine="567"/>
        <w:jc w:val="both"/>
        <w:rPr>
          <w:sz w:val="28"/>
          <w:szCs w:val="28"/>
        </w:rPr>
      </w:pPr>
      <w:r w:rsidRPr="009D1495">
        <w:rPr>
          <w:sz w:val="28"/>
          <w:szCs w:val="28"/>
        </w:rPr>
        <w:t>Особливість першої групи полягає в тому, що лідируючим суб’єктом в адміністративному процесі не може виступати така категорія як громадяни. Єдине виключення, це випадки коли громадяни виступають за умови їх перебування на певних владних посадах, але тоді їх потрібно розглядати виключно як посадових осіб.</w:t>
      </w:r>
    </w:p>
    <w:p w:rsidR="004341D3" w:rsidRPr="009D1495" w:rsidRDefault="004341D3" w:rsidP="0049075E">
      <w:pPr>
        <w:ind w:firstLine="567"/>
        <w:jc w:val="both"/>
        <w:rPr>
          <w:sz w:val="28"/>
          <w:szCs w:val="28"/>
        </w:rPr>
      </w:pPr>
      <w:r w:rsidRPr="009D1495">
        <w:rPr>
          <w:sz w:val="28"/>
          <w:szCs w:val="28"/>
        </w:rPr>
        <w:t>До другої групи (зацікавлені суб’єкти) можуть входити практично будь-які суб'єкти, як органи, так і особи. Здебільшого це громадяни (громадяни України, іноземці, особи без громадянства) та юридичні особи, що не наділені владними повноваженнями (підприємства, установи, організації, об'єднання громадян тощо).</w:t>
      </w:r>
    </w:p>
    <w:p w:rsidR="004341D3" w:rsidRPr="009D1495" w:rsidRDefault="004341D3" w:rsidP="0049075E">
      <w:pPr>
        <w:ind w:firstLine="567"/>
        <w:jc w:val="both"/>
        <w:rPr>
          <w:sz w:val="28"/>
          <w:szCs w:val="28"/>
        </w:rPr>
      </w:pPr>
      <w:r w:rsidRPr="009D1495">
        <w:rPr>
          <w:sz w:val="28"/>
          <w:szCs w:val="28"/>
        </w:rPr>
        <w:t xml:space="preserve">Розвиток адміністративно-процесуальної науки виключає можливість її статичного статусу. Прийняття Кодексу адміністративного судочинства України сформувала можливість зміни статусу лідируючих суб’єктів на зацікавлених в одному провадженні. Наприклад, інспектор </w:t>
      </w:r>
      <w:r w:rsidR="009D1495">
        <w:rPr>
          <w:sz w:val="28"/>
          <w:szCs w:val="28"/>
        </w:rPr>
        <w:t>патрульної поліції</w:t>
      </w:r>
      <w:r w:rsidRPr="009D1495">
        <w:rPr>
          <w:sz w:val="28"/>
          <w:szCs w:val="28"/>
        </w:rPr>
        <w:t xml:space="preserve"> виніс постанову відносно гр. М. про притягнення останнього до адміністративної відповідальності за порушення правил дорожнього руху. В даному випадку інспектор </w:t>
      </w:r>
      <w:r w:rsidR="009D1495">
        <w:rPr>
          <w:sz w:val="28"/>
          <w:szCs w:val="28"/>
        </w:rPr>
        <w:t>ПП</w:t>
      </w:r>
      <w:r w:rsidRPr="009D1495">
        <w:rPr>
          <w:sz w:val="28"/>
          <w:szCs w:val="28"/>
        </w:rPr>
        <w:t xml:space="preserve"> виступає як лідируючий суб’єкт, а гр. М – як суб’єкт зацікавлений в прийнятті рішення. Далі гр. М. не погодився з прийнятим рішенням та звернувся до адміністративного суду з адміністративним позовом про оскарження постанови про притягнення його до адміністративної відповідальності. Тому при оскарженні рішення, суб’єкт владних повноважень – інспектор </w:t>
      </w:r>
      <w:r w:rsidR="009D1495">
        <w:rPr>
          <w:sz w:val="28"/>
          <w:szCs w:val="28"/>
        </w:rPr>
        <w:t>ПП</w:t>
      </w:r>
      <w:r w:rsidRPr="009D1495">
        <w:rPr>
          <w:sz w:val="28"/>
          <w:szCs w:val="28"/>
        </w:rPr>
        <w:t xml:space="preserve"> та порушник – гр. М. виступають як дві рівноправні зацікавлені сторони (суб’єкти), а лідируючим суб’єктом виступає адміністративний суд.        </w:t>
      </w:r>
    </w:p>
    <w:p w:rsidR="004341D3" w:rsidRPr="009D1495" w:rsidRDefault="004341D3" w:rsidP="0049075E">
      <w:pPr>
        <w:ind w:firstLine="567"/>
        <w:jc w:val="both"/>
        <w:rPr>
          <w:sz w:val="28"/>
          <w:szCs w:val="28"/>
        </w:rPr>
      </w:pPr>
      <w:r w:rsidRPr="009D1495">
        <w:rPr>
          <w:sz w:val="28"/>
          <w:szCs w:val="28"/>
        </w:rPr>
        <w:lastRenderedPageBreak/>
        <w:t>До третьої грипи суб’єктів (допоміжні) належать особи які не висувають самостійних вимог, але своїми діями сприяють розгляду адміністративної справи (свідки, постраждалі, експерти, перекладачі, адвокати тощо).</w:t>
      </w:r>
    </w:p>
    <w:p w:rsidR="004341D3" w:rsidRPr="009D1495" w:rsidRDefault="004341D3" w:rsidP="0049075E">
      <w:pPr>
        <w:ind w:firstLine="567"/>
        <w:jc w:val="both"/>
        <w:rPr>
          <w:sz w:val="28"/>
          <w:szCs w:val="28"/>
        </w:rPr>
      </w:pPr>
      <w:r w:rsidRPr="009D1495">
        <w:rPr>
          <w:sz w:val="28"/>
          <w:szCs w:val="28"/>
        </w:rPr>
        <w:t>Конкретний перелік учасників адміністративно-процесуальних відносин завжди залежить від виду адміністративного провадження.</w:t>
      </w:r>
    </w:p>
    <w:p w:rsidR="004341D3" w:rsidRPr="009D1495" w:rsidRDefault="004341D3" w:rsidP="0049075E">
      <w:pPr>
        <w:ind w:firstLine="567"/>
        <w:jc w:val="both"/>
        <w:rPr>
          <w:sz w:val="28"/>
          <w:szCs w:val="28"/>
        </w:rPr>
      </w:pPr>
      <w:r w:rsidRPr="009D1495">
        <w:rPr>
          <w:b/>
          <w:sz w:val="28"/>
          <w:szCs w:val="28"/>
        </w:rPr>
        <w:t>Висновки до четвертого питання.</w:t>
      </w:r>
      <w:r w:rsidRPr="009D1495">
        <w:rPr>
          <w:sz w:val="28"/>
          <w:szCs w:val="28"/>
        </w:rPr>
        <w:t xml:space="preserve"> Суб'єктом адміністративного процесу слід вважати носія прав та свобод, що вступає в правовідносини з органами управління з приводу реалізації норм матеріального права. Суб'єкта характеризує правосуб’єктність: правоздатність, дієздатність, </w:t>
      </w:r>
      <w:proofErr w:type="spellStart"/>
      <w:r w:rsidRPr="009D1495">
        <w:rPr>
          <w:sz w:val="28"/>
          <w:szCs w:val="28"/>
        </w:rPr>
        <w:t>деліктоздатність</w:t>
      </w:r>
      <w:proofErr w:type="spellEnd"/>
      <w:r w:rsidRPr="009D1495">
        <w:rPr>
          <w:sz w:val="28"/>
          <w:szCs w:val="28"/>
        </w:rPr>
        <w:t>. Доречно класифікувати суб’єктів адміністративного процесу залежно від їх ролі в ньому: лідируючі, зацікавлені та допоміжні суб’єкти.</w:t>
      </w:r>
    </w:p>
    <w:p w:rsidR="004341D3" w:rsidRPr="009D1495" w:rsidRDefault="004341D3" w:rsidP="0049075E">
      <w:pPr>
        <w:ind w:firstLine="708"/>
        <w:jc w:val="both"/>
        <w:rPr>
          <w:b/>
          <w:caps/>
          <w:sz w:val="28"/>
          <w:szCs w:val="28"/>
        </w:rPr>
      </w:pPr>
    </w:p>
    <w:p w:rsidR="004341D3" w:rsidRPr="009D1495" w:rsidRDefault="004341D3" w:rsidP="0049075E">
      <w:pPr>
        <w:ind w:firstLine="708"/>
        <w:jc w:val="both"/>
        <w:rPr>
          <w:b/>
          <w:caps/>
          <w:sz w:val="28"/>
          <w:szCs w:val="28"/>
        </w:rPr>
      </w:pPr>
      <w:r w:rsidRPr="009D1495">
        <w:rPr>
          <w:b/>
          <w:caps/>
          <w:sz w:val="28"/>
          <w:szCs w:val="28"/>
        </w:rPr>
        <w:t>ВИСНОВКИ З ТЕМИ:</w:t>
      </w:r>
    </w:p>
    <w:p w:rsidR="004341D3" w:rsidRPr="009D1495" w:rsidRDefault="004341D3" w:rsidP="0049075E">
      <w:pPr>
        <w:ind w:firstLine="708"/>
        <w:jc w:val="both"/>
        <w:rPr>
          <w:sz w:val="28"/>
          <w:szCs w:val="28"/>
        </w:rPr>
      </w:pPr>
    </w:p>
    <w:p w:rsidR="004341D3" w:rsidRPr="009D1495" w:rsidRDefault="004341D3" w:rsidP="0049075E">
      <w:pPr>
        <w:ind w:firstLine="708"/>
        <w:jc w:val="both"/>
        <w:rPr>
          <w:sz w:val="28"/>
          <w:szCs w:val="28"/>
        </w:rPr>
      </w:pPr>
      <w:r w:rsidRPr="009D1495">
        <w:rPr>
          <w:sz w:val="28"/>
          <w:szCs w:val="28"/>
        </w:rPr>
        <w:t>Виходячи з вищенаведеного можливо зробити певні висновки, а саме:</w:t>
      </w:r>
    </w:p>
    <w:p w:rsidR="004341D3" w:rsidRPr="009D1495" w:rsidRDefault="004341D3" w:rsidP="00F86A79">
      <w:pPr>
        <w:numPr>
          <w:ilvl w:val="0"/>
          <w:numId w:val="48"/>
        </w:numPr>
        <w:ind w:left="0" w:firstLine="709"/>
        <w:jc w:val="both"/>
        <w:rPr>
          <w:sz w:val="28"/>
          <w:szCs w:val="28"/>
        </w:rPr>
      </w:pPr>
      <w:r w:rsidRPr="009D1495">
        <w:rPr>
          <w:sz w:val="28"/>
          <w:szCs w:val="28"/>
        </w:rPr>
        <w:t>по-перше, адміністративно-процесуальній нормі притаманні загальні риси правових норм: за своєю природою є загальнообов’язковим правил поведінки; встановлюється або санкціонується державою; завжди закріплюється в офіційних документах (формально-визначений характер); обов’язкова до виконання; забезпечена державним примусом; адресована всім учасникам суспільних відносин, що нею регулюються.</w:t>
      </w:r>
    </w:p>
    <w:p w:rsidR="004341D3" w:rsidRPr="009D1495" w:rsidRDefault="004341D3" w:rsidP="00F86A79">
      <w:pPr>
        <w:numPr>
          <w:ilvl w:val="0"/>
          <w:numId w:val="48"/>
        </w:numPr>
        <w:ind w:left="0" w:firstLine="709"/>
        <w:jc w:val="both"/>
        <w:rPr>
          <w:sz w:val="28"/>
          <w:szCs w:val="28"/>
        </w:rPr>
      </w:pPr>
      <w:r w:rsidRPr="009D1495">
        <w:rPr>
          <w:sz w:val="28"/>
          <w:szCs w:val="28"/>
        </w:rPr>
        <w:t xml:space="preserve">по-друге, адміністративно-процесуальні норми, мають особливі (спеціальні) риси, що відрізняють та характеризують їх: виконують сервісну функцію; мають похідний та </w:t>
      </w:r>
      <w:proofErr w:type="spellStart"/>
      <w:r w:rsidRPr="009D1495">
        <w:rPr>
          <w:sz w:val="28"/>
          <w:szCs w:val="28"/>
        </w:rPr>
        <w:t>полігалузевий</w:t>
      </w:r>
      <w:proofErr w:type="spellEnd"/>
      <w:r w:rsidRPr="009D1495">
        <w:rPr>
          <w:sz w:val="28"/>
          <w:szCs w:val="28"/>
        </w:rPr>
        <w:t xml:space="preserve"> характер; мають особливий предмет регулювання та розгалужену систему джерел; спрямовані на вирішення позитивних правовідносин.</w:t>
      </w:r>
    </w:p>
    <w:p w:rsidR="004341D3" w:rsidRPr="009D1495" w:rsidRDefault="004341D3" w:rsidP="0049075E">
      <w:pPr>
        <w:ind w:firstLine="709"/>
        <w:jc w:val="both"/>
        <w:rPr>
          <w:sz w:val="28"/>
          <w:szCs w:val="28"/>
        </w:rPr>
      </w:pPr>
      <w:r w:rsidRPr="009D1495">
        <w:rPr>
          <w:sz w:val="28"/>
          <w:szCs w:val="28"/>
        </w:rPr>
        <w:t>Таким чином, адміністративно-процесуальна норма – це встановлене або санкціоноване державою та забезпечене її примусом загальнообов'язкове правило поведінки, за допомогою якого регулюються суспільні відносини, що виникають в процесі розгляду та вирішення адміністративних справ.</w:t>
      </w:r>
    </w:p>
    <w:p w:rsidR="004341D3" w:rsidRPr="009D1495" w:rsidRDefault="004341D3" w:rsidP="0049075E">
      <w:pPr>
        <w:pStyle w:val="a5"/>
        <w:ind w:left="0" w:firstLine="708"/>
        <w:jc w:val="both"/>
        <w:rPr>
          <w:sz w:val="28"/>
          <w:szCs w:val="28"/>
        </w:rPr>
      </w:pPr>
      <w:r w:rsidRPr="009D1495">
        <w:rPr>
          <w:sz w:val="28"/>
          <w:szCs w:val="28"/>
        </w:rPr>
        <w:t>Структура адміністративно-процесуальної норми має класичну модель побудови, що передбачає наявність трьох взаємопов’язаних елементів – гіпотези, диспозиції та санкції.</w:t>
      </w:r>
    </w:p>
    <w:p w:rsidR="004341D3" w:rsidRPr="009D1495" w:rsidRDefault="004341D3" w:rsidP="0049075E">
      <w:pPr>
        <w:pStyle w:val="a5"/>
        <w:ind w:left="0" w:firstLine="708"/>
        <w:jc w:val="both"/>
        <w:rPr>
          <w:sz w:val="28"/>
          <w:szCs w:val="28"/>
        </w:rPr>
      </w:pPr>
      <w:r w:rsidRPr="009D1495">
        <w:rPr>
          <w:sz w:val="28"/>
          <w:szCs w:val="28"/>
        </w:rPr>
        <w:t xml:space="preserve">Адміністративно-процесуальні відносини – це результат впливу адміністративно-процесуальних норм на поведінку учасників адміністративного процесу, у зв’язку з чим між ними виникають певні правові зв’язки.    </w:t>
      </w:r>
    </w:p>
    <w:p w:rsidR="004341D3" w:rsidRPr="009D1495" w:rsidRDefault="004341D3" w:rsidP="0049075E">
      <w:pPr>
        <w:tabs>
          <w:tab w:val="left" w:pos="0"/>
        </w:tabs>
        <w:ind w:firstLine="709"/>
        <w:jc w:val="both"/>
        <w:rPr>
          <w:sz w:val="28"/>
          <w:szCs w:val="28"/>
        </w:rPr>
      </w:pPr>
      <w:r w:rsidRPr="009D1495">
        <w:rPr>
          <w:sz w:val="28"/>
          <w:szCs w:val="28"/>
        </w:rPr>
        <w:t>Адміністративно-процесуальні відносини мають свою структуру, тобто сукупність взаємопов’язаних обов’язкових елементів (складових), а саме: суб’єкт, об’єкт та зміст.</w:t>
      </w:r>
    </w:p>
    <w:p w:rsidR="004341D3" w:rsidRPr="009D1495" w:rsidRDefault="004341D3" w:rsidP="0049075E">
      <w:pPr>
        <w:rPr>
          <w:sz w:val="28"/>
          <w:szCs w:val="28"/>
        </w:rPr>
      </w:pPr>
    </w:p>
    <w:p w:rsidR="004341D3" w:rsidRPr="009D1495" w:rsidRDefault="004341D3" w:rsidP="0049075E">
      <w:pPr>
        <w:ind w:firstLine="709"/>
        <w:jc w:val="both"/>
        <w:rPr>
          <w:sz w:val="28"/>
          <w:szCs w:val="28"/>
        </w:rPr>
      </w:pPr>
      <w:r w:rsidRPr="009D1495">
        <w:rPr>
          <w:sz w:val="28"/>
          <w:szCs w:val="28"/>
        </w:rPr>
        <w:t>Суб'єкт адміністративного процесу – це фізична або юридична особа – носій юридичних прав та обов’язків, що вступає в правовідносини в сфері управління.</w:t>
      </w:r>
    </w:p>
    <w:p w:rsidR="004341D3" w:rsidRPr="009D1495" w:rsidRDefault="004341D3" w:rsidP="0049075E">
      <w:pPr>
        <w:ind w:firstLine="709"/>
        <w:jc w:val="both"/>
        <w:rPr>
          <w:sz w:val="28"/>
          <w:szCs w:val="28"/>
        </w:rPr>
      </w:pPr>
      <w:r w:rsidRPr="009D1495">
        <w:rPr>
          <w:sz w:val="28"/>
          <w:szCs w:val="28"/>
        </w:rPr>
        <w:lastRenderedPageBreak/>
        <w:t>Для суб’єктів характерна наявність такого елементу як правосуб’єктність. Правосуб'єктність являє собою певний симбіоз з правоздатності та дієздатності суб’єкта.</w:t>
      </w:r>
    </w:p>
    <w:p w:rsidR="004341D3" w:rsidRPr="009D1495" w:rsidRDefault="004341D3" w:rsidP="0049075E">
      <w:pPr>
        <w:ind w:firstLine="708"/>
        <w:jc w:val="both"/>
        <w:rPr>
          <w:sz w:val="28"/>
          <w:szCs w:val="28"/>
        </w:rPr>
      </w:pPr>
      <w:r w:rsidRPr="009D1495">
        <w:rPr>
          <w:sz w:val="28"/>
          <w:szCs w:val="28"/>
        </w:rPr>
        <w:t>За характером процесуального статусу всіх суб'єктів поділити на три групи:</w:t>
      </w:r>
    </w:p>
    <w:p w:rsidR="004341D3" w:rsidRPr="009D1495" w:rsidRDefault="004341D3" w:rsidP="0049075E">
      <w:pPr>
        <w:ind w:firstLine="567"/>
        <w:jc w:val="both"/>
        <w:rPr>
          <w:sz w:val="28"/>
          <w:szCs w:val="28"/>
        </w:rPr>
      </w:pPr>
      <w:r w:rsidRPr="009D1495">
        <w:rPr>
          <w:sz w:val="28"/>
          <w:szCs w:val="28"/>
        </w:rPr>
        <w:t>1) суб'єкти, що вирішують справу (лідируючі суб’єкти);</w:t>
      </w:r>
    </w:p>
    <w:p w:rsidR="004341D3" w:rsidRPr="009D1495" w:rsidRDefault="004341D3" w:rsidP="0049075E">
      <w:pPr>
        <w:ind w:firstLine="567"/>
        <w:jc w:val="both"/>
        <w:rPr>
          <w:sz w:val="28"/>
          <w:szCs w:val="28"/>
        </w:rPr>
      </w:pPr>
      <w:r w:rsidRPr="009D1495">
        <w:rPr>
          <w:sz w:val="28"/>
          <w:szCs w:val="28"/>
        </w:rPr>
        <w:t>2) суб'єкти, відносно яких вирішується справа (зацікавлені суб’єкти);</w:t>
      </w:r>
    </w:p>
    <w:p w:rsidR="004341D3" w:rsidRPr="009D1495" w:rsidRDefault="004341D3" w:rsidP="0049075E">
      <w:pPr>
        <w:ind w:firstLine="567"/>
        <w:jc w:val="both"/>
        <w:rPr>
          <w:sz w:val="28"/>
          <w:szCs w:val="28"/>
        </w:rPr>
      </w:pPr>
      <w:r w:rsidRPr="009D1495">
        <w:rPr>
          <w:sz w:val="28"/>
          <w:szCs w:val="28"/>
        </w:rPr>
        <w:t>3) допоміжні учасники процесу (допоміжні суб’єкти).</w:t>
      </w:r>
    </w:p>
    <w:p w:rsidR="004341D3" w:rsidRPr="009D1495" w:rsidRDefault="004341D3" w:rsidP="0049075E">
      <w:pPr>
        <w:ind w:firstLine="567"/>
        <w:jc w:val="both"/>
        <w:rPr>
          <w:sz w:val="28"/>
          <w:szCs w:val="28"/>
        </w:rPr>
      </w:pPr>
    </w:p>
    <w:p w:rsidR="004341D3" w:rsidRPr="009D1495" w:rsidRDefault="004341D3" w:rsidP="0049075E">
      <w:pPr>
        <w:ind w:firstLine="709"/>
        <w:jc w:val="both"/>
        <w:rPr>
          <w:b/>
          <w:sz w:val="28"/>
          <w:szCs w:val="28"/>
        </w:rPr>
      </w:pPr>
      <w:r w:rsidRPr="009D1495">
        <w:rPr>
          <w:b/>
          <w:sz w:val="28"/>
          <w:szCs w:val="28"/>
        </w:rPr>
        <w:t>МЕТОДИЧНІ ПОРАДИ ЩОДО ПІДГОТОВКИ З ДАНОЇ ТЕМИ:</w:t>
      </w:r>
    </w:p>
    <w:p w:rsidR="004341D3" w:rsidRPr="009D1495" w:rsidRDefault="004341D3" w:rsidP="0049075E">
      <w:pPr>
        <w:ind w:firstLine="709"/>
        <w:jc w:val="center"/>
        <w:rPr>
          <w:b/>
          <w:sz w:val="28"/>
          <w:szCs w:val="28"/>
        </w:rPr>
      </w:pPr>
    </w:p>
    <w:p w:rsidR="004341D3" w:rsidRPr="009D1495" w:rsidRDefault="004341D3" w:rsidP="0049075E">
      <w:pPr>
        <w:ind w:firstLine="709"/>
        <w:jc w:val="both"/>
        <w:rPr>
          <w:sz w:val="28"/>
          <w:szCs w:val="28"/>
        </w:rPr>
      </w:pPr>
      <w:r w:rsidRPr="009D1495">
        <w:rPr>
          <w:sz w:val="28"/>
          <w:szCs w:val="28"/>
        </w:rPr>
        <w:t>Для належної підготовки до проведення семінарського заняття з даної теми, курсанту необхідно:</w:t>
      </w:r>
    </w:p>
    <w:p w:rsidR="004341D3" w:rsidRPr="009D1495" w:rsidRDefault="004341D3" w:rsidP="00F86A79">
      <w:pPr>
        <w:numPr>
          <w:ilvl w:val="1"/>
          <w:numId w:val="36"/>
        </w:numPr>
        <w:ind w:left="0" w:firstLine="709"/>
        <w:jc w:val="both"/>
        <w:rPr>
          <w:sz w:val="28"/>
          <w:szCs w:val="28"/>
        </w:rPr>
      </w:pPr>
      <w:r w:rsidRPr="009D1495">
        <w:rPr>
          <w:sz w:val="28"/>
          <w:szCs w:val="28"/>
        </w:rPr>
        <w:t xml:space="preserve">Проаналізувати міждисциплінарні зв'язки </w:t>
      </w:r>
      <w:proofErr w:type="spellStart"/>
      <w:r w:rsidRPr="009D1495">
        <w:rPr>
          <w:sz w:val="28"/>
          <w:szCs w:val="28"/>
        </w:rPr>
        <w:t>вивчаємої</w:t>
      </w:r>
      <w:proofErr w:type="spellEnd"/>
      <w:r w:rsidRPr="009D1495">
        <w:rPr>
          <w:sz w:val="28"/>
          <w:szCs w:val="28"/>
        </w:rPr>
        <w:t xml:space="preserve"> теми, з іншими темами дисциплінами. </w:t>
      </w:r>
    </w:p>
    <w:p w:rsidR="004341D3" w:rsidRPr="009D1495" w:rsidRDefault="004341D3" w:rsidP="00F86A79">
      <w:pPr>
        <w:numPr>
          <w:ilvl w:val="1"/>
          <w:numId w:val="36"/>
        </w:numPr>
        <w:ind w:left="0" w:firstLine="709"/>
        <w:jc w:val="both"/>
        <w:rPr>
          <w:sz w:val="28"/>
          <w:szCs w:val="28"/>
        </w:rPr>
      </w:pPr>
      <w:r w:rsidRPr="009D1495">
        <w:rPr>
          <w:sz w:val="28"/>
          <w:szCs w:val="28"/>
        </w:rPr>
        <w:t xml:space="preserve">Проаналізувати основні нормативно-правові акти, що відносяться до </w:t>
      </w:r>
      <w:proofErr w:type="spellStart"/>
      <w:r w:rsidRPr="009D1495">
        <w:rPr>
          <w:sz w:val="28"/>
          <w:szCs w:val="28"/>
        </w:rPr>
        <w:t>вивчаємої</w:t>
      </w:r>
      <w:proofErr w:type="spellEnd"/>
      <w:r w:rsidRPr="009D1495">
        <w:rPr>
          <w:sz w:val="28"/>
          <w:szCs w:val="28"/>
        </w:rPr>
        <w:t xml:space="preserve"> теми. Особливу увагу приділити аналізу відомчих наказів МВС.</w:t>
      </w:r>
    </w:p>
    <w:p w:rsidR="004341D3" w:rsidRPr="009D1495" w:rsidRDefault="004341D3" w:rsidP="00F86A79">
      <w:pPr>
        <w:numPr>
          <w:ilvl w:val="1"/>
          <w:numId w:val="36"/>
        </w:numPr>
        <w:ind w:left="0" w:firstLine="709"/>
        <w:jc w:val="both"/>
        <w:rPr>
          <w:sz w:val="28"/>
          <w:szCs w:val="28"/>
        </w:rPr>
      </w:pPr>
      <w:r w:rsidRPr="009D1495">
        <w:rPr>
          <w:sz w:val="28"/>
          <w:szCs w:val="28"/>
        </w:rPr>
        <w:t xml:space="preserve">Опанувати понятійний апарат з </w:t>
      </w:r>
      <w:proofErr w:type="spellStart"/>
      <w:r w:rsidRPr="009D1495">
        <w:rPr>
          <w:sz w:val="28"/>
          <w:szCs w:val="28"/>
        </w:rPr>
        <w:t>вивчаємої</w:t>
      </w:r>
      <w:proofErr w:type="spellEnd"/>
      <w:r w:rsidRPr="009D1495">
        <w:rPr>
          <w:sz w:val="28"/>
          <w:szCs w:val="28"/>
        </w:rPr>
        <w:t xml:space="preserve"> теми. Вивчити основні категорії та дефініції за темою. </w:t>
      </w:r>
    </w:p>
    <w:p w:rsidR="004341D3" w:rsidRPr="009D1495" w:rsidRDefault="004341D3" w:rsidP="00F86A79">
      <w:pPr>
        <w:numPr>
          <w:ilvl w:val="1"/>
          <w:numId w:val="36"/>
        </w:numPr>
        <w:ind w:left="0" w:firstLine="709"/>
        <w:jc w:val="both"/>
        <w:rPr>
          <w:sz w:val="28"/>
          <w:szCs w:val="28"/>
        </w:rPr>
      </w:pPr>
      <w:r w:rsidRPr="009D1495">
        <w:rPr>
          <w:sz w:val="28"/>
          <w:szCs w:val="28"/>
        </w:rPr>
        <w:t xml:space="preserve">Відповідно до робочої навчальної програмами з дисципліни, скласти необхідні службові документи. </w:t>
      </w:r>
    </w:p>
    <w:p w:rsidR="004341D3" w:rsidRPr="009D1495" w:rsidRDefault="004341D3" w:rsidP="00F86A79">
      <w:pPr>
        <w:numPr>
          <w:ilvl w:val="1"/>
          <w:numId w:val="36"/>
        </w:numPr>
        <w:ind w:left="0" w:firstLine="709"/>
        <w:jc w:val="both"/>
        <w:rPr>
          <w:sz w:val="28"/>
          <w:szCs w:val="28"/>
        </w:rPr>
      </w:pPr>
      <w:r w:rsidRPr="009D1495">
        <w:rPr>
          <w:sz w:val="28"/>
          <w:szCs w:val="28"/>
        </w:rPr>
        <w:t>Опанувати питання для самостійної підготовки та самоконтролю:</w:t>
      </w:r>
    </w:p>
    <w:p w:rsidR="004341D3" w:rsidRPr="009D1495" w:rsidRDefault="004341D3" w:rsidP="00F86A79">
      <w:pPr>
        <w:numPr>
          <w:ilvl w:val="0"/>
          <w:numId w:val="48"/>
        </w:numPr>
        <w:ind w:left="0" w:firstLine="709"/>
        <w:jc w:val="both"/>
        <w:rPr>
          <w:sz w:val="28"/>
          <w:szCs w:val="28"/>
        </w:rPr>
      </w:pPr>
      <w:r w:rsidRPr="009D1495">
        <w:rPr>
          <w:sz w:val="28"/>
          <w:szCs w:val="28"/>
        </w:rPr>
        <w:t>визначте загальні риси адміністративно-процесуальної норми;</w:t>
      </w:r>
    </w:p>
    <w:p w:rsidR="004341D3" w:rsidRPr="009D1495" w:rsidRDefault="004341D3" w:rsidP="00F86A79">
      <w:pPr>
        <w:numPr>
          <w:ilvl w:val="0"/>
          <w:numId w:val="48"/>
        </w:numPr>
        <w:ind w:left="0" w:firstLine="709"/>
        <w:jc w:val="both"/>
        <w:rPr>
          <w:sz w:val="28"/>
          <w:szCs w:val="28"/>
        </w:rPr>
      </w:pPr>
      <w:r w:rsidRPr="009D1495">
        <w:rPr>
          <w:sz w:val="28"/>
          <w:szCs w:val="28"/>
        </w:rPr>
        <w:t>розкрийте та проаналізуйте особливі риси адміністративно-процесуальної норми;</w:t>
      </w:r>
    </w:p>
    <w:p w:rsidR="004341D3" w:rsidRPr="009D1495" w:rsidRDefault="004341D3" w:rsidP="00F86A79">
      <w:pPr>
        <w:numPr>
          <w:ilvl w:val="0"/>
          <w:numId w:val="48"/>
        </w:numPr>
        <w:ind w:left="0" w:firstLine="709"/>
        <w:jc w:val="both"/>
        <w:rPr>
          <w:sz w:val="28"/>
          <w:szCs w:val="28"/>
        </w:rPr>
      </w:pPr>
      <w:r w:rsidRPr="009D1495">
        <w:rPr>
          <w:sz w:val="28"/>
          <w:szCs w:val="28"/>
        </w:rPr>
        <w:t>дайте визначення адміністративно-процесуальної норми;</w:t>
      </w:r>
    </w:p>
    <w:p w:rsidR="004341D3" w:rsidRPr="009D1495" w:rsidRDefault="004341D3" w:rsidP="00F86A79">
      <w:pPr>
        <w:numPr>
          <w:ilvl w:val="0"/>
          <w:numId w:val="48"/>
        </w:numPr>
        <w:ind w:left="0" w:firstLine="709"/>
        <w:jc w:val="both"/>
        <w:rPr>
          <w:sz w:val="28"/>
          <w:szCs w:val="28"/>
        </w:rPr>
      </w:pPr>
      <w:r w:rsidRPr="009D1495">
        <w:rPr>
          <w:sz w:val="28"/>
          <w:szCs w:val="28"/>
        </w:rPr>
        <w:t>розкрийте структуру адміністративно-процесуальної норми та дайте характеристику її елементів;</w:t>
      </w:r>
    </w:p>
    <w:p w:rsidR="004341D3" w:rsidRPr="009D1495" w:rsidRDefault="004341D3" w:rsidP="00F86A79">
      <w:pPr>
        <w:numPr>
          <w:ilvl w:val="0"/>
          <w:numId w:val="48"/>
        </w:numPr>
        <w:ind w:left="0" w:firstLine="709"/>
        <w:jc w:val="both"/>
        <w:rPr>
          <w:sz w:val="28"/>
          <w:szCs w:val="28"/>
        </w:rPr>
      </w:pPr>
      <w:r w:rsidRPr="009D1495">
        <w:rPr>
          <w:sz w:val="28"/>
          <w:szCs w:val="28"/>
        </w:rPr>
        <w:t>класифікуйте адміністративно-процесуальні норми на види;</w:t>
      </w:r>
    </w:p>
    <w:p w:rsidR="004341D3" w:rsidRPr="009D1495" w:rsidRDefault="004341D3" w:rsidP="00F86A79">
      <w:pPr>
        <w:numPr>
          <w:ilvl w:val="0"/>
          <w:numId w:val="48"/>
        </w:numPr>
        <w:ind w:left="0" w:firstLine="709"/>
        <w:jc w:val="both"/>
        <w:rPr>
          <w:sz w:val="28"/>
          <w:szCs w:val="28"/>
        </w:rPr>
      </w:pPr>
      <w:r w:rsidRPr="009D1495">
        <w:rPr>
          <w:sz w:val="28"/>
          <w:szCs w:val="28"/>
        </w:rPr>
        <w:t>розкрийте поняття адміністративно-процесуальних правовідносин та визначте їх структуру;</w:t>
      </w:r>
    </w:p>
    <w:p w:rsidR="004341D3" w:rsidRPr="009D1495" w:rsidRDefault="004341D3" w:rsidP="00F86A79">
      <w:pPr>
        <w:numPr>
          <w:ilvl w:val="0"/>
          <w:numId w:val="48"/>
        </w:numPr>
        <w:ind w:left="0" w:firstLine="709"/>
        <w:jc w:val="both"/>
        <w:rPr>
          <w:sz w:val="28"/>
          <w:szCs w:val="28"/>
        </w:rPr>
      </w:pPr>
      <w:r w:rsidRPr="009D1495">
        <w:rPr>
          <w:sz w:val="28"/>
          <w:szCs w:val="28"/>
        </w:rPr>
        <w:t>розкрийте механізм виникнення адміністративно-процесуальних відносин;</w:t>
      </w:r>
    </w:p>
    <w:p w:rsidR="004341D3" w:rsidRPr="009D1495" w:rsidRDefault="004341D3" w:rsidP="00F86A79">
      <w:pPr>
        <w:numPr>
          <w:ilvl w:val="0"/>
          <w:numId w:val="48"/>
        </w:numPr>
        <w:ind w:left="0" w:firstLine="709"/>
        <w:jc w:val="both"/>
        <w:rPr>
          <w:sz w:val="28"/>
          <w:szCs w:val="28"/>
        </w:rPr>
      </w:pPr>
      <w:r w:rsidRPr="009D1495">
        <w:rPr>
          <w:sz w:val="28"/>
          <w:szCs w:val="28"/>
        </w:rPr>
        <w:t>дайте визначення суб’єкта адміністративного процесу;</w:t>
      </w:r>
    </w:p>
    <w:p w:rsidR="004341D3" w:rsidRPr="009D1495" w:rsidRDefault="004341D3" w:rsidP="00F86A79">
      <w:pPr>
        <w:numPr>
          <w:ilvl w:val="0"/>
          <w:numId w:val="48"/>
        </w:numPr>
        <w:ind w:left="0" w:firstLine="709"/>
        <w:jc w:val="both"/>
        <w:rPr>
          <w:sz w:val="28"/>
          <w:szCs w:val="28"/>
        </w:rPr>
      </w:pPr>
      <w:r w:rsidRPr="009D1495">
        <w:rPr>
          <w:sz w:val="28"/>
          <w:szCs w:val="28"/>
        </w:rPr>
        <w:t>розкрийте категорію адміністративно-процесуальна правосуб’єктність;</w:t>
      </w:r>
    </w:p>
    <w:p w:rsidR="004341D3" w:rsidRPr="009D1495" w:rsidRDefault="004341D3" w:rsidP="00F86A79">
      <w:pPr>
        <w:numPr>
          <w:ilvl w:val="0"/>
          <w:numId w:val="48"/>
        </w:numPr>
        <w:ind w:left="0" w:firstLine="709"/>
        <w:jc w:val="both"/>
        <w:rPr>
          <w:sz w:val="28"/>
          <w:szCs w:val="28"/>
        </w:rPr>
      </w:pPr>
      <w:r w:rsidRPr="009D1495">
        <w:rPr>
          <w:sz w:val="28"/>
          <w:szCs w:val="28"/>
        </w:rPr>
        <w:t xml:space="preserve">класифікуйте суб’єктів адміністративного процесу на види, в залежності від їх ролі в адміністративному проваджені.  </w:t>
      </w:r>
    </w:p>
    <w:p w:rsidR="004341D3" w:rsidRPr="009D1495" w:rsidRDefault="004341D3" w:rsidP="0049075E">
      <w:pPr>
        <w:rPr>
          <w:sz w:val="28"/>
          <w:szCs w:val="28"/>
        </w:rPr>
      </w:pPr>
    </w:p>
    <w:p w:rsidR="004341D3" w:rsidRPr="009D1495" w:rsidRDefault="004341D3" w:rsidP="0049075E">
      <w:pPr>
        <w:jc w:val="center"/>
        <w:rPr>
          <w:b/>
          <w:sz w:val="28"/>
          <w:szCs w:val="28"/>
        </w:rPr>
      </w:pPr>
    </w:p>
    <w:p w:rsidR="004341D3" w:rsidRPr="009D1495" w:rsidRDefault="004341D3" w:rsidP="0049075E">
      <w:pPr>
        <w:jc w:val="center"/>
        <w:rPr>
          <w:b/>
          <w:sz w:val="28"/>
          <w:szCs w:val="28"/>
        </w:rPr>
      </w:pPr>
    </w:p>
    <w:p w:rsidR="004341D3" w:rsidRPr="009D1495" w:rsidRDefault="004341D3" w:rsidP="0049075E">
      <w:pPr>
        <w:jc w:val="center"/>
        <w:rPr>
          <w:b/>
          <w:sz w:val="28"/>
          <w:szCs w:val="28"/>
        </w:rPr>
      </w:pPr>
      <w:r w:rsidRPr="009D1495">
        <w:rPr>
          <w:b/>
          <w:sz w:val="28"/>
          <w:szCs w:val="28"/>
        </w:rPr>
        <w:t xml:space="preserve">ТЕМА </w:t>
      </w:r>
      <w:r w:rsidR="00E6281B">
        <w:rPr>
          <w:b/>
          <w:sz w:val="28"/>
          <w:szCs w:val="28"/>
        </w:rPr>
        <w:t>4</w:t>
      </w:r>
      <w:r w:rsidRPr="009D1495">
        <w:rPr>
          <w:b/>
          <w:sz w:val="28"/>
          <w:szCs w:val="28"/>
        </w:rPr>
        <w:t xml:space="preserve">. АДМІНІСТРАТИВНО-ДЕЛІКТНЕ ПРОВАДЖЕННЯ </w:t>
      </w:r>
    </w:p>
    <w:p w:rsidR="004341D3" w:rsidRPr="009D1495" w:rsidRDefault="004341D3" w:rsidP="0049075E">
      <w:pPr>
        <w:jc w:val="center"/>
        <w:rPr>
          <w:b/>
          <w:sz w:val="28"/>
          <w:szCs w:val="28"/>
        </w:rPr>
      </w:pPr>
      <w:r w:rsidRPr="009D1495">
        <w:rPr>
          <w:b/>
          <w:sz w:val="28"/>
          <w:szCs w:val="28"/>
        </w:rPr>
        <w:t>(2 години)</w:t>
      </w:r>
    </w:p>
    <w:p w:rsidR="004341D3" w:rsidRPr="009D1495" w:rsidRDefault="004341D3" w:rsidP="0049075E">
      <w:pPr>
        <w:jc w:val="center"/>
        <w:rPr>
          <w:sz w:val="28"/>
          <w:szCs w:val="28"/>
        </w:rPr>
      </w:pPr>
    </w:p>
    <w:p w:rsidR="004341D3" w:rsidRPr="009D1495" w:rsidRDefault="004341D3" w:rsidP="0049075E">
      <w:pPr>
        <w:pStyle w:val="33"/>
        <w:spacing w:after="0"/>
        <w:jc w:val="center"/>
        <w:rPr>
          <w:b/>
          <w:sz w:val="28"/>
          <w:szCs w:val="28"/>
          <w:lang w:val="uk-UA"/>
        </w:rPr>
      </w:pPr>
      <w:r w:rsidRPr="009D1495">
        <w:rPr>
          <w:b/>
          <w:sz w:val="28"/>
          <w:szCs w:val="28"/>
          <w:lang w:val="uk-UA"/>
        </w:rPr>
        <w:lastRenderedPageBreak/>
        <w:t>П Л А Н</w:t>
      </w:r>
    </w:p>
    <w:p w:rsidR="004341D3" w:rsidRPr="009D1495" w:rsidRDefault="004341D3" w:rsidP="00F86A79">
      <w:pPr>
        <w:numPr>
          <w:ilvl w:val="0"/>
          <w:numId w:val="84"/>
        </w:numPr>
        <w:rPr>
          <w:sz w:val="28"/>
          <w:szCs w:val="28"/>
        </w:rPr>
      </w:pPr>
      <w:r w:rsidRPr="009D1495">
        <w:rPr>
          <w:sz w:val="28"/>
          <w:szCs w:val="28"/>
        </w:rPr>
        <w:t>Рекомендована література</w:t>
      </w:r>
    </w:p>
    <w:p w:rsidR="004341D3" w:rsidRPr="009D1495" w:rsidRDefault="004341D3" w:rsidP="00F86A79">
      <w:pPr>
        <w:numPr>
          <w:ilvl w:val="0"/>
          <w:numId w:val="84"/>
        </w:numPr>
        <w:ind w:left="714" w:hanging="357"/>
        <w:rPr>
          <w:sz w:val="28"/>
          <w:szCs w:val="28"/>
        </w:rPr>
      </w:pPr>
      <w:r w:rsidRPr="009D1495">
        <w:rPr>
          <w:sz w:val="28"/>
          <w:szCs w:val="28"/>
        </w:rPr>
        <w:t>Мета лекції</w:t>
      </w:r>
    </w:p>
    <w:p w:rsidR="004341D3" w:rsidRPr="009D1495" w:rsidRDefault="004341D3" w:rsidP="00F86A79">
      <w:pPr>
        <w:numPr>
          <w:ilvl w:val="0"/>
          <w:numId w:val="84"/>
        </w:numPr>
        <w:ind w:left="714" w:hanging="357"/>
        <w:rPr>
          <w:sz w:val="28"/>
          <w:szCs w:val="28"/>
        </w:rPr>
      </w:pPr>
      <w:r w:rsidRPr="009D1495">
        <w:rPr>
          <w:sz w:val="28"/>
          <w:szCs w:val="28"/>
        </w:rPr>
        <w:t>Вступ</w:t>
      </w:r>
    </w:p>
    <w:p w:rsidR="004341D3" w:rsidRPr="009D1495" w:rsidRDefault="004341D3" w:rsidP="00F86A79">
      <w:pPr>
        <w:numPr>
          <w:ilvl w:val="0"/>
          <w:numId w:val="84"/>
        </w:numPr>
        <w:jc w:val="both"/>
        <w:rPr>
          <w:sz w:val="28"/>
          <w:szCs w:val="28"/>
        </w:rPr>
      </w:pPr>
      <w:r w:rsidRPr="009D1495">
        <w:rPr>
          <w:sz w:val="28"/>
          <w:szCs w:val="28"/>
        </w:rPr>
        <w:t>Поняття, принципи, ознаки провадження у справах про адміністративні правопорушення</w:t>
      </w:r>
    </w:p>
    <w:p w:rsidR="004341D3" w:rsidRPr="009D1495" w:rsidRDefault="004341D3" w:rsidP="00F86A79">
      <w:pPr>
        <w:numPr>
          <w:ilvl w:val="0"/>
          <w:numId w:val="84"/>
        </w:numPr>
        <w:jc w:val="both"/>
        <w:rPr>
          <w:sz w:val="28"/>
          <w:szCs w:val="28"/>
        </w:rPr>
      </w:pPr>
      <w:r w:rsidRPr="009D1495">
        <w:rPr>
          <w:sz w:val="28"/>
          <w:szCs w:val="28"/>
        </w:rPr>
        <w:t>Учасники провадження у справах про адміністративні правопорушення</w:t>
      </w:r>
    </w:p>
    <w:p w:rsidR="004341D3" w:rsidRPr="009D1495" w:rsidRDefault="004341D3" w:rsidP="00F86A79">
      <w:pPr>
        <w:numPr>
          <w:ilvl w:val="0"/>
          <w:numId w:val="84"/>
        </w:numPr>
        <w:jc w:val="both"/>
        <w:rPr>
          <w:sz w:val="28"/>
          <w:szCs w:val="28"/>
        </w:rPr>
      </w:pPr>
      <w:r w:rsidRPr="009D1495">
        <w:rPr>
          <w:sz w:val="28"/>
          <w:szCs w:val="28"/>
        </w:rPr>
        <w:t>Стадії провадження у справах про адміністративні правопорушення та їх зміст</w:t>
      </w:r>
    </w:p>
    <w:p w:rsidR="004341D3" w:rsidRPr="009D1495" w:rsidRDefault="004341D3" w:rsidP="00F86A79">
      <w:pPr>
        <w:numPr>
          <w:ilvl w:val="0"/>
          <w:numId w:val="84"/>
        </w:numPr>
        <w:jc w:val="both"/>
        <w:rPr>
          <w:sz w:val="28"/>
          <w:szCs w:val="28"/>
        </w:rPr>
      </w:pPr>
      <w:r w:rsidRPr="009D1495">
        <w:rPr>
          <w:sz w:val="28"/>
          <w:szCs w:val="28"/>
        </w:rPr>
        <w:t>Особливості застосування заходів забезпечення провадження у справах про адміністративні правопорушення</w:t>
      </w:r>
    </w:p>
    <w:p w:rsidR="004341D3" w:rsidRPr="009D1495" w:rsidRDefault="004341D3" w:rsidP="00F86A79">
      <w:pPr>
        <w:numPr>
          <w:ilvl w:val="0"/>
          <w:numId w:val="84"/>
        </w:numPr>
        <w:ind w:left="714" w:hanging="357"/>
        <w:rPr>
          <w:sz w:val="28"/>
          <w:szCs w:val="28"/>
        </w:rPr>
      </w:pPr>
      <w:r w:rsidRPr="009D1495">
        <w:rPr>
          <w:sz w:val="28"/>
          <w:szCs w:val="28"/>
        </w:rPr>
        <w:t>Висновки</w:t>
      </w:r>
    </w:p>
    <w:p w:rsidR="004341D3" w:rsidRPr="009D1495" w:rsidRDefault="004341D3" w:rsidP="00F86A79">
      <w:pPr>
        <w:numPr>
          <w:ilvl w:val="0"/>
          <w:numId w:val="84"/>
        </w:numPr>
        <w:ind w:left="714" w:hanging="357"/>
        <w:rPr>
          <w:sz w:val="28"/>
          <w:szCs w:val="28"/>
        </w:rPr>
      </w:pPr>
      <w:r w:rsidRPr="009D1495">
        <w:rPr>
          <w:sz w:val="28"/>
          <w:szCs w:val="28"/>
        </w:rPr>
        <w:t>Методичні поради щодо підготовки даної теми</w:t>
      </w:r>
    </w:p>
    <w:p w:rsidR="004341D3" w:rsidRPr="009D1495" w:rsidRDefault="004341D3" w:rsidP="0049075E">
      <w:pPr>
        <w:ind w:firstLine="708"/>
        <w:jc w:val="both"/>
        <w:rPr>
          <w:sz w:val="28"/>
          <w:szCs w:val="28"/>
        </w:rPr>
      </w:pPr>
    </w:p>
    <w:p w:rsidR="004341D3" w:rsidRPr="009D1495" w:rsidRDefault="004341D3" w:rsidP="0049075E">
      <w:pPr>
        <w:jc w:val="center"/>
        <w:rPr>
          <w:b/>
          <w:caps/>
          <w:sz w:val="28"/>
          <w:szCs w:val="28"/>
        </w:rPr>
      </w:pPr>
      <w:r w:rsidRPr="009D1495">
        <w:rPr>
          <w:b/>
          <w:sz w:val="28"/>
          <w:szCs w:val="28"/>
        </w:rPr>
        <w:t xml:space="preserve">РЕКОМЕНДОВАНА </w:t>
      </w:r>
      <w:r w:rsidRPr="009D1495">
        <w:rPr>
          <w:b/>
          <w:caps/>
          <w:sz w:val="28"/>
          <w:szCs w:val="28"/>
        </w:rPr>
        <w:t>Література:</w:t>
      </w:r>
    </w:p>
    <w:p w:rsidR="004341D3" w:rsidRPr="009D1495" w:rsidRDefault="004341D3" w:rsidP="009D1495">
      <w:pPr>
        <w:numPr>
          <w:ilvl w:val="0"/>
          <w:numId w:val="85"/>
        </w:numPr>
        <w:tabs>
          <w:tab w:val="clear" w:pos="1070"/>
          <w:tab w:val="num" w:pos="0"/>
          <w:tab w:val="num" w:pos="1440"/>
        </w:tabs>
        <w:ind w:left="0" w:firstLine="709"/>
        <w:jc w:val="both"/>
        <w:rPr>
          <w:sz w:val="28"/>
          <w:szCs w:val="28"/>
        </w:rPr>
      </w:pPr>
      <w:r w:rsidRPr="009D1495">
        <w:rPr>
          <w:sz w:val="28"/>
          <w:szCs w:val="28"/>
        </w:rPr>
        <w:t>Конституція України // Відомості Верховної Ради України. – 1996. – № 30. – Ст.141.</w:t>
      </w:r>
    </w:p>
    <w:p w:rsidR="004341D3" w:rsidRPr="009D1495" w:rsidRDefault="004341D3" w:rsidP="009D1495">
      <w:pPr>
        <w:numPr>
          <w:ilvl w:val="0"/>
          <w:numId w:val="85"/>
        </w:numPr>
        <w:tabs>
          <w:tab w:val="clear" w:pos="1070"/>
          <w:tab w:val="num" w:pos="0"/>
          <w:tab w:val="num" w:pos="720"/>
          <w:tab w:val="num" w:pos="1440"/>
        </w:tabs>
        <w:ind w:left="0" w:firstLine="709"/>
        <w:jc w:val="both"/>
        <w:rPr>
          <w:sz w:val="28"/>
          <w:szCs w:val="28"/>
        </w:rPr>
      </w:pPr>
      <w:r w:rsidRPr="009D1495">
        <w:rPr>
          <w:sz w:val="28"/>
          <w:szCs w:val="28"/>
        </w:rPr>
        <w:t>Про судоустрій і статус суддів України: Закон України від 07.07.2010. // Відомості Верховної Ради України (ВВР) – 2010. - № 41-42,                                        N 43, N 44-45. - Ст.529.</w:t>
      </w:r>
    </w:p>
    <w:p w:rsidR="004341D3" w:rsidRPr="009D1495" w:rsidRDefault="004341D3" w:rsidP="009D1495">
      <w:pPr>
        <w:numPr>
          <w:ilvl w:val="0"/>
          <w:numId w:val="85"/>
        </w:numPr>
        <w:tabs>
          <w:tab w:val="clear" w:pos="1070"/>
          <w:tab w:val="num" w:pos="0"/>
          <w:tab w:val="num" w:pos="720"/>
          <w:tab w:val="num" w:pos="1440"/>
        </w:tabs>
        <w:ind w:left="0" w:firstLine="709"/>
        <w:jc w:val="both"/>
        <w:rPr>
          <w:sz w:val="28"/>
          <w:szCs w:val="28"/>
        </w:rPr>
      </w:pPr>
      <w:r w:rsidRPr="009D1495">
        <w:rPr>
          <w:sz w:val="28"/>
          <w:szCs w:val="28"/>
        </w:rPr>
        <w:t>Про звернення громадян: Закон України від 12.10.1996. // Відомості Верховної Ради України. - 1996. - № 47. - Ст.256.</w:t>
      </w:r>
    </w:p>
    <w:p w:rsidR="004341D3" w:rsidRPr="009D1495" w:rsidRDefault="004341D3" w:rsidP="009D1495">
      <w:pPr>
        <w:numPr>
          <w:ilvl w:val="0"/>
          <w:numId w:val="85"/>
        </w:numPr>
        <w:tabs>
          <w:tab w:val="clear" w:pos="1070"/>
          <w:tab w:val="num" w:pos="0"/>
          <w:tab w:val="num" w:pos="720"/>
          <w:tab w:val="num" w:pos="1440"/>
        </w:tabs>
        <w:ind w:left="0" w:firstLine="709"/>
        <w:jc w:val="both"/>
        <w:rPr>
          <w:sz w:val="28"/>
          <w:szCs w:val="28"/>
        </w:rPr>
      </w:pPr>
      <w:r w:rsidRPr="009D1495">
        <w:rPr>
          <w:sz w:val="28"/>
          <w:szCs w:val="28"/>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4341D3" w:rsidRPr="009D1495" w:rsidRDefault="004341D3" w:rsidP="009D1495">
      <w:pPr>
        <w:numPr>
          <w:ilvl w:val="0"/>
          <w:numId w:val="85"/>
        </w:numPr>
        <w:tabs>
          <w:tab w:val="clear" w:pos="1070"/>
          <w:tab w:val="num" w:pos="0"/>
        </w:tabs>
        <w:ind w:left="0" w:firstLine="709"/>
        <w:jc w:val="both"/>
        <w:rPr>
          <w:sz w:val="28"/>
          <w:szCs w:val="28"/>
        </w:rPr>
      </w:pPr>
      <w:r w:rsidRPr="009D1495">
        <w:rPr>
          <w:sz w:val="28"/>
          <w:szCs w:val="28"/>
        </w:rPr>
        <w:t>Про безоплатну правову допомогу : Закон України від 02.06.2011 № 3460-VI // Відомості Верховної Ради України. - 2011 р. - № 51. - стор. 2136. - стаття 577.</w:t>
      </w:r>
    </w:p>
    <w:p w:rsidR="004341D3" w:rsidRPr="009D1495" w:rsidRDefault="004341D3" w:rsidP="009D1495">
      <w:pPr>
        <w:pStyle w:val="Just"/>
        <w:numPr>
          <w:ilvl w:val="0"/>
          <w:numId w:val="85"/>
        </w:numPr>
        <w:tabs>
          <w:tab w:val="clear" w:pos="1070"/>
          <w:tab w:val="num" w:pos="0"/>
          <w:tab w:val="num" w:pos="720"/>
          <w:tab w:val="num" w:pos="1440"/>
        </w:tabs>
        <w:spacing w:before="0" w:after="0"/>
        <w:ind w:left="0" w:firstLine="709"/>
        <w:rPr>
          <w:noProof/>
          <w:sz w:val="28"/>
          <w:szCs w:val="28"/>
          <w:lang w:val="uk-UA"/>
        </w:rPr>
      </w:pPr>
      <w:r w:rsidRPr="009D1495">
        <w:rPr>
          <w:iCs/>
          <w:sz w:val="28"/>
          <w:szCs w:val="28"/>
          <w:lang w:val="uk-UA"/>
        </w:rPr>
        <w:t>Рішення Конституційного Суду України від 11.10.2011 у справі № 10-рп/2011 // Вісник Конституційного суду України. - 2011 р. - № 6. - стор. 121.</w:t>
      </w:r>
    </w:p>
    <w:p w:rsidR="004341D3" w:rsidRPr="009D1495" w:rsidRDefault="004341D3" w:rsidP="009D1495">
      <w:pPr>
        <w:pStyle w:val="Just"/>
        <w:numPr>
          <w:ilvl w:val="0"/>
          <w:numId w:val="85"/>
        </w:numPr>
        <w:tabs>
          <w:tab w:val="clear" w:pos="1070"/>
          <w:tab w:val="num" w:pos="0"/>
          <w:tab w:val="num" w:pos="1440"/>
        </w:tabs>
        <w:spacing w:before="0" w:after="0"/>
        <w:ind w:left="0" w:firstLine="709"/>
        <w:rPr>
          <w:noProof/>
          <w:sz w:val="28"/>
          <w:szCs w:val="28"/>
          <w:lang w:val="uk-UA"/>
        </w:rPr>
      </w:pPr>
      <w:r w:rsidRPr="009D1495">
        <w:rPr>
          <w:noProof/>
          <w:sz w:val="28"/>
          <w:szCs w:val="28"/>
          <w:lang w:val="uk-UA"/>
        </w:rPr>
        <w:t>Про затвердження Порядку інформування центрів з надання безоплатної вторинної правової допомоги про випадки затримання осіб : Постанова КМУ від 28 грудня 2011 р. № 1363 // Урядовий кур'єр. – 2012. - № 9.</w:t>
      </w:r>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color w:val="000000" w:themeColor="text1"/>
          <w:szCs w:val="28"/>
        </w:rPr>
        <w:t>Інструкція про порядок виготовлення, придбання, зберігання, обліку, перевезення, та використання вогнепальної, пневматичної і холодної зброї, а також боєприпасів до зброї та вибухових матеріалів : Наказ МВС України від 21.08.1998 № 622 // [Електронний ресурс]. Режим доступу: http://zakon.rada.gov.ua/laws/show/z0637-98.</w:t>
      </w:r>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color w:val="000000" w:themeColor="text1"/>
          <w:szCs w:val="28"/>
        </w:rPr>
        <w:t xml:space="preserve">Про затвердження Інструкції про порядок ведення єдиного обліку в органах і підрозділах внутрішні їх справ України заяв і повідомлень про вчинені кримінальні правопорушення та інші події: Наказ МВС України від 06.11.2015 № 1377 // [Електронний ресурс]. Режим доступу: </w:t>
      </w:r>
      <w:hyperlink r:id="rId8" w:anchor="n15" w:history="1">
        <w:r w:rsidRPr="009D1495">
          <w:rPr>
            <w:rStyle w:val="af3"/>
            <w:color w:val="000000" w:themeColor="text1"/>
            <w:szCs w:val="28"/>
            <w:u w:val="none"/>
          </w:rPr>
          <w:t>http://zakon.rada.gov.ua/laws/show/z1498-15#n15</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bdr w:val="none" w:sz="0" w:space="0" w:color="auto" w:frame="1"/>
        </w:rPr>
        <w:lastRenderedPageBreak/>
        <w:t xml:space="preserve">Про реалізацію повноважень Національної поліції з видачі та анулювання дозволів: наказ МВС України від 29.12.2015 № 1644 </w:t>
      </w:r>
      <w:r w:rsidRPr="009D1495">
        <w:rPr>
          <w:color w:val="000000" w:themeColor="text1"/>
          <w:szCs w:val="28"/>
        </w:rPr>
        <w:t>// [Електронний ресурс]. Режим доступу:</w:t>
      </w:r>
      <w:r w:rsidRPr="009D1495">
        <w:rPr>
          <w:bCs/>
          <w:color w:val="000000" w:themeColor="text1"/>
          <w:szCs w:val="28"/>
          <w:bdr w:val="none" w:sz="0" w:space="0" w:color="auto" w:frame="1"/>
        </w:rPr>
        <w:t xml:space="preserve"> http://zakon.rada.gov.ua/laws/show/z1665-15</w:t>
      </w:r>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bdr w:val="none" w:sz="0" w:space="0" w:color="auto" w:frame="1"/>
        </w:rPr>
        <w:t xml:space="preserve">Про затвердження Інструкції з оформлення матеріалів про адміністративні правопорушення в органах поліції: Наказ МВС України від 06.11.2015 № 1376 </w:t>
      </w:r>
      <w:r w:rsidRPr="009D1495">
        <w:rPr>
          <w:color w:val="000000" w:themeColor="text1"/>
          <w:szCs w:val="28"/>
        </w:rPr>
        <w:t xml:space="preserve">// [Електронний ресурс]. Режим доступу: </w:t>
      </w:r>
      <w:r w:rsidRPr="009D1495">
        <w:rPr>
          <w:bCs/>
          <w:color w:val="000000" w:themeColor="text1"/>
          <w:szCs w:val="28"/>
          <w:bdr w:val="none" w:sz="0" w:space="0" w:color="auto" w:frame="1"/>
        </w:rPr>
        <w:t>http://zakon.rada.gov.ua/laws/show/z1496-15</w:t>
      </w:r>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bdr w:val="none" w:sz="0" w:space="0" w:color="auto" w:frame="1"/>
        </w:rPr>
        <w:t xml:space="preserve">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 Наказ МВС України від 07.11.2015 № 1395 </w:t>
      </w:r>
      <w:r w:rsidRPr="009D1495">
        <w:rPr>
          <w:color w:val="000000" w:themeColor="text1"/>
          <w:szCs w:val="28"/>
        </w:rPr>
        <w:t xml:space="preserve">// [Електронний ресурс]. Режим доступу: </w:t>
      </w:r>
      <w:r w:rsidRPr="009D1495">
        <w:rPr>
          <w:bCs/>
          <w:color w:val="000000" w:themeColor="text1"/>
          <w:szCs w:val="28"/>
          <w:bdr w:val="none" w:sz="0" w:space="0" w:color="auto" w:frame="1"/>
        </w:rPr>
        <w:t>http://zakon.rada.gov.ua/laws/show/z1408-15</w:t>
      </w:r>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bdr w:val="none" w:sz="0" w:space="0" w:color="auto" w:frame="1"/>
        </w:rPr>
        <w:t xml:space="preserve">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 Наказ МВС, МОЗ України від 09.11.2015 № 1452/735 </w:t>
      </w:r>
      <w:r w:rsidRPr="009D1495">
        <w:rPr>
          <w:color w:val="000000" w:themeColor="text1"/>
          <w:szCs w:val="28"/>
        </w:rPr>
        <w:t>// [Електронний ресурс]. Режим доступу:</w:t>
      </w:r>
      <w:hyperlink r:id="rId9" w:history="1">
        <w:r w:rsidRPr="009D1495">
          <w:rPr>
            <w:rStyle w:val="af3"/>
            <w:bCs/>
            <w:color w:val="000000" w:themeColor="text1"/>
            <w:szCs w:val="28"/>
            <w:u w:val="none"/>
            <w:bdr w:val="none" w:sz="0" w:space="0" w:color="auto" w:frame="1"/>
          </w:rPr>
          <w:t>http://zakon.rada.gov.ua/laws/show/z1413-15</w:t>
        </w:r>
      </w:hyperlink>
    </w:p>
    <w:p w:rsidR="009D1495" w:rsidRPr="009D1495" w:rsidRDefault="009D1495" w:rsidP="009D1495">
      <w:pPr>
        <w:pStyle w:val="af7"/>
        <w:numPr>
          <w:ilvl w:val="0"/>
          <w:numId w:val="85"/>
        </w:numPr>
        <w:tabs>
          <w:tab w:val="clear" w:pos="1070"/>
          <w:tab w:val="num" w:pos="0"/>
        </w:tabs>
        <w:ind w:left="0" w:right="0" w:firstLine="709"/>
        <w:jc w:val="both"/>
        <w:rPr>
          <w:rStyle w:val="af3"/>
          <w:color w:val="000000" w:themeColor="text1"/>
          <w:szCs w:val="28"/>
          <w:u w:val="none"/>
        </w:rPr>
      </w:pPr>
      <w:r w:rsidRPr="009D1495">
        <w:rPr>
          <w:bCs/>
          <w:color w:val="000000" w:themeColor="text1"/>
          <w:szCs w:val="28"/>
          <w:shd w:val="clear" w:color="auto" w:fill="FFFFFF"/>
        </w:rPr>
        <w:t xml:space="preserve">Про затвердження Інструкції з автоматизованого обліку адміністративних правопорушень : Наказ МВС України від 04.07.2016  № 595 </w:t>
      </w:r>
      <w:r w:rsidRPr="009D1495">
        <w:rPr>
          <w:color w:val="000000" w:themeColor="text1"/>
          <w:szCs w:val="28"/>
        </w:rPr>
        <w:t xml:space="preserve">// [Електронний ресурс]. Режим доступу: </w:t>
      </w:r>
      <w:hyperlink r:id="rId10" w:history="1">
        <w:r w:rsidRPr="009D1495">
          <w:rPr>
            <w:rStyle w:val="af3"/>
            <w:bCs/>
            <w:color w:val="000000" w:themeColor="text1"/>
            <w:szCs w:val="28"/>
            <w:u w:val="none"/>
            <w:shd w:val="clear" w:color="auto" w:fill="FFFFFF"/>
          </w:rPr>
          <w:t>http://zakon.rada.gov.ua/laws/show/z1059-16</w:t>
        </w:r>
      </w:hyperlink>
    </w:p>
    <w:p w:rsidR="009D1495" w:rsidRPr="009D1495" w:rsidRDefault="009D1495" w:rsidP="009D1495">
      <w:pPr>
        <w:pStyle w:val="af7"/>
        <w:numPr>
          <w:ilvl w:val="0"/>
          <w:numId w:val="85"/>
        </w:numPr>
        <w:tabs>
          <w:tab w:val="clear" w:pos="1070"/>
          <w:tab w:val="num" w:pos="0"/>
        </w:tabs>
        <w:ind w:left="0" w:right="0" w:firstLine="709"/>
        <w:jc w:val="both"/>
        <w:rPr>
          <w:rStyle w:val="rvts23"/>
          <w:color w:val="000000" w:themeColor="text1"/>
          <w:szCs w:val="28"/>
        </w:rPr>
      </w:pPr>
      <w:r w:rsidRPr="009D1495">
        <w:rPr>
          <w:bCs/>
          <w:color w:val="000000" w:themeColor="text1"/>
          <w:szCs w:val="28"/>
          <w:shd w:val="clear" w:color="auto" w:fill="FFFFFF"/>
        </w:rPr>
        <w:t xml:space="preserve">Про організацію діяльності приймальників-розподільників для дітей органів Національної поліції України : Наказ МВС України від 03.07.2017  № 560 </w:t>
      </w:r>
      <w:r w:rsidRPr="009D1495">
        <w:rPr>
          <w:color w:val="000000" w:themeColor="text1"/>
          <w:szCs w:val="28"/>
        </w:rPr>
        <w:t xml:space="preserve">// [Електронний ресурс]. Режим доступу: </w:t>
      </w:r>
      <w:hyperlink r:id="rId11" w:history="1">
        <w:r w:rsidRPr="009D1495">
          <w:rPr>
            <w:rStyle w:val="af3"/>
            <w:bCs/>
            <w:color w:val="000000" w:themeColor="text1"/>
            <w:szCs w:val="28"/>
            <w:u w:val="none"/>
            <w:shd w:val="clear" w:color="auto" w:fill="FFFFFF"/>
          </w:rPr>
          <w:t>http://zakon.rada.gov.ua/laws/show/z0926-17</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rStyle w:val="rvts23"/>
          <w:bCs/>
          <w:color w:val="000000" w:themeColor="text1"/>
          <w:szCs w:val="28"/>
        </w:rPr>
        <w:t xml:space="preserve">Правила внутрішнього розпорядку приймальників-розподільників для дітей органів Національної поліції України : Наказ МВС України від </w:t>
      </w:r>
      <w:hyperlink r:id="rId12" w:anchor="n2" w:tgtFrame="_blank" w:history="1">
        <w:r w:rsidRPr="009D1495">
          <w:rPr>
            <w:rStyle w:val="af3"/>
            <w:bCs/>
            <w:color w:val="000000" w:themeColor="text1"/>
            <w:szCs w:val="28"/>
            <w:u w:val="none"/>
            <w:shd w:val="clear" w:color="auto" w:fill="FFFFFF"/>
          </w:rPr>
          <w:t>03.07.2017 № 560</w:t>
        </w:r>
      </w:hyperlink>
      <w:r w:rsidRPr="009D1495">
        <w:rPr>
          <w:color w:val="000000" w:themeColor="text1"/>
          <w:szCs w:val="28"/>
        </w:rPr>
        <w:t xml:space="preserve"> // [Електронний ресурс]. Режим доступу: </w:t>
      </w:r>
      <w:hyperlink r:id="rId13" w:history="1">
        <w:r w:rsidRPr="009D1495">
          <w:rPr>
            <w:rStyle w:val="af3"/>
            <w:color w:val="000000" w:themeColor="text1"/>
            <w:szCs w:val="28"/>
            <w:u w:val="none"/>
          </w:rPr>
          <w:t>http://zakon.rada.gov.ua/laws/show/z0927-17</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shd w:val="clear" w:color="auto" w:fill="FFFFFF"/>
        </w:rPr>
        <w:t xml:space="preserve">Про затвердження Інструкції з організації діяльності дільничних офіцерів поліції : Наказ МВС України 28.07.2017  № 650 </w:t>
      </w:r>
      <w:r w:rsidRPr="009D1495">
        <w:rPr>
          <w:color w:val="000000" w:themeColor="text1"/>
          <w:szCs w:val="28"/>
        </w:rPr>
        <w:t xml:space="preserve">// [Електронний ресурс]. Режим доступу: </w:t>
      </w:r>
      <w:hyperlink r:id="rId14" w:history="1">
        <w:r w:rsidRPr="009D1495">
          <w:rPr>
            <w:rStyle w:val="af3"/>
            <w:bCs/>
            <w:color w:val="000000" w:themeColor="text1"/>
            <w:szCs w:val="28"/>
            <w:u w:val="none"/>
            <w:shd w:val="clear" w:color="auto" w:fill="FFFFFF"/>
          </w:rPr>
          <w:t>http://zakon.rada.gov.ua/laws/show/z1041-17</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shd w:val="clear" w:color="auto" w:fill="FFFFFF"/>
        </w:rPr>
        <w:t>Про затвердження Інструкції з організації роботи підрозділів ювенальної превенції Національної поліції України : Наказ МВС № 19.12.2017  № 1044</w:t>
      </w:r>
      <w:r w:rsidRPr="009D1495">
        <w:rPr>
          <w:color w:val="000000" w:themeColor="text1"/>
          <w:szCs w:val="28"/>
        </w:rPr>
        <w:t xml:space="preserve">// [Електронний ресурс]. Режим доступу: </w:t>
      </w:r>
      <w:hyperlink r:id="rId15" w:history="1">
        <w:r w:rsidRPr="009D1495">
          <w:rPr>
            <w:rStyle w:val="af3"/>
            <w:bCs/>
            <w:color w:val="000000" w:themeColor="text1"/>
            <w:szCs w:val="28"/>
            <w:u w:val="none"/>
            <w:shd w:val="clear" w:color="auto" w:fill="FFFFFF"/>
          </w:rPr>
          <w:t>http://zakon.rada.gov.ua/laws/show/z0686-18</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rStyle w:val="rvts23"/>
          <w:bCs/>
          <w:color w:val="000000" w:themeColor="text1"/>
          <w:szCs w:val="28"/>
        </w:rPr>
        <w:t xml:space="preserve">Інструкція з формування та ведення інформаційної підсистеми "Гарпун" інформаційно-телекомунікаційної системи "Інформаційний портал Національної поліції України" : Наказ МВС України від </w:t>
      </w:r>
      <w:r w:rsidRPr="009D1495">
        <w:rPr>
          <w:bCs/>
          <w:color w:val="000000" w:themeColor="text1"/>
          <w:szCs w:val="28"/>
          <w:shd w:val="clear" w:color="auto" w:fill="FFFFFF"/>
        </w:rPr>
        <w:t xml:space="preserve">13.06.2018  № 497 </w:t>
      </w:r>
      <w:r w:rsidRPr="009D1495">
        <w:rPr>
          <w:color w:val="000000" w:themeColor="text1"/>
          <w:szCs w:val="28"/>
        </w:rPr>
        <w:t xml:space="preserve">// [Електронний ресурс]. Режим доступу: </w:t>
      </w:r>
      <w:hyperlink r:id="rId16" w:history="1">
        <w:r w:rsidRPr="009D1495">
          <w:rPr>
            <w:rStyle w:val="af3"/>
            <w:bCs/>
            <w:color w:val="000000" w:themeColor="text1"/>
            <w:szCs w:val="28"/>
            <w:u w:val="none"/>
            <w:shd w:val="clear" w:color="auto" w:fill="FFFFFF"/>
          </w:rPr>
          <w:t>http://zakon.rada.gov.ua/laws/show/z0787-18</w:t>
        </w:r>
      </w:hyperlink>
    </w:p>
    <w:p w:rsidR="009D1495" w:rsidRPr="009D1495" w:rsidRDefault="009D1495" w:rsidP="009D1495">
      <w:pPr>
        <w:pStyle w:val="af7"/>
        <w:numPr>
          <w:ilvl w:val="0"/>
          <w:numId w:val="85"/>
        </w:numPr>
        <w:tabs>
          <w:tab w:val="clear" w:pos="1070"/>
          <w:tab w:val="num" w:pos="0"/>
        </w:tabs>
        <w:ind w:left="0" w:right="0" w:firstLine="709"/>
        <w:jc w:val="both"/>
        <w:rPr>
          <w:color w:val="000000" w:themeColor="text1"/>
          <w:szCs w:val="28"/>
        </w:rPr>
      </w:pPr>
      <w:r w:rsidRPr="009D1495">
        <w:rPr>
          <w:bCs/>
          <w:color w:val="000000" w:themeColor="text1"/>
          <w:szCs w:val="28"/>
          <w:shd w:val="clear" w:color="auto" w:fill="FFFFFF"/>
        </w:rPr>
        <w:lastRenderedPageBreak/>
        <w:t xml:space="preserve">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 : Наказ МВС України від 01.08.2018  № 654 </w:t>
      </w:r>
      <w:r w:rsidRPr="009D1495">
        <w:rPr>
          <w:color w:val="000000" w:themeColor="text1"/>
          <w:szCs w:val="28"/>
        </w:rPr>
        <w:t>// [Електронний ресурс]. Режим доступу:</w:t>
      </w:r>
      <w:hyperlink r:id="rId17" w:history="1">
        <w:r w:rsidRPr="009D1495">
          <w:rPr>
            <w:rStyle w:val="af3"/>
            <w:bCs/>
            <w:color w:val="000000" w:themeColor="text1"/>
            <w:szCs w:val="28"/>
            <w:u w:val="none"/>
            <w:shd w:val="clear" w:color="auto" w:fill="FFFFFF"/>
          </w:rPr>
          <w:t>http://zakon.rada.gov.ua/laws/show/z0965-18</w:t>
        </w:r>
      </w:hyperlink>
    </w:p>
    <w:p w:rsidR="004341D3" w:rsidRPr="009D1495" w:rsidRDefault="004341D3" w:rsidP="009D1495">
      <w:pPr>
        <w:numPr>
          <w:ilvl w:val="0"/>
          <w:numId w:val="128"/>
        </w:numPr>
        <w:tabs>
          <w:tab w:val="left" w:pos="0"/>
        </w:tabs>
        <w:ind w:left="0" w:firstLine="709"/>
        <w:jc w:val="both"/>
        <w:rPr>
          <w:color w:val="000000"/>
          <w:sz w:val="28"/>
          <w:szCs w:val="28"/>
        </w:rPr>
      </w:pPr>
      <w:r w:rsidRPr="009D1495">
        <w:rPr>
          <w:color w:val="000000"/>
          <w:sz w:val="28"/>
          <w:szCs w:val="28"/>
        </w:rPr>
        <w:t xml:space="preserve">Адміністративно-процесуальне право України: Підручник // О.В. Кузьменко, Т.О. </w:t>
      </w:r>
      <w:proofErr w:type="spellStart"/>
      <w:r w:rsidRPr="009D1495">
        <w:rPr>
          <w:color w:val="000000"/>
          <w:sz w:val="28"/>
          <w:szCs w:val="28"/>
        </w:rPr>
        <w:t>Гуржій</w:t>
      </w:r>
      <w:proofErr w:type="spellEnd"/>
      <w:r w:rsidRPr="009D1495">
        <w:rPr>
          <w:color w:val="000000"/>
          <w:sz w:val="28"/>
          <w:szCs w:val="28"/>
        </w:rPr>
        <w:t xml:space="preserve">; за редакцією О.В. Кузьменко. – К.: </w:t>
      </w:r>
      <w:proofErr w:type="spellStart"/>
      <w:r w:rsidRPr="009D1495">
        <w:rPr>
          <w:color w:val="000000"/>
          <w:sz w:val="28"/>
          <w:szCs w:val="28"/>
        </w:rPr>
        <w:t>Атіка</w:t>
      </w:r>
      <w:proofErr w:type="spellEnd"/>
      <w:r w:rsidRPr="009D1495">
        <w:rPr>
          <w:color w:val="000000"/>
          <w:sz w:val="28"/>
          <w:szCs w:val="28"/>
        </w:rPr>
        <w:t>, 2007. – 416 с.</w:t>
      </w:r>
    </w:p>
    <w:p w:rsidR="004341D3" w:rsidRPr="009D1495" w:rsidRDefault="004341D3" w:rsidP="009D1495">
      <w:pPr>
        <w:pStyle w:val="a3"/>
        <w:numPr>
          <w:ilvl w:val="0"/>
          <w:numId w:val="128"/>
        </w:numPr>
        <w:shd w:val="clear" w:color="auto" w:fill="auto"/>
        <w:tabs>
          <w:tab w:val="num" w:pos="0"/>
          <w:tab w:val="left" w:pos="568"/>
        </w:tabs>
        <w:autoSpaceDE w:val="0"/>
        <w:autoSpaceDN w:val="0"/>
        <w:spacing w:after="0" w:line="240" w:lineRule="auto"/>
        <w:ind w:left="0" w:firstLine="709"/>
        <w:jc w:val="both"/>
        <w:rPr>
          <w:b w:val="0"/>
          <w:color w:val="000000"/>
          <w:sz w:val="28"/>
          <w:szCs w:val="28"/>
        </w:rPr>
      </w:pPr>
      <w:r w:rsidRPr="009D1495">
        <w:rPr>
          <w:b w:val="0"/>
          <w:color w:val="000000"/>
          <w:sz w:val="28"/>
          <w:szCs w:val="28"/>
        </w:rPr>
        <w:t xml:space="preserve">Основи адміністративного судочинства в Україні. (навчальний посібник для юридичних факультетів та юридичних </w:t>
      </w:r>
      <w:proofErr w:type="spellStart"/>
      <w:r w:rsidRPr="009D1495">
        <w:rPr>
          <w:b w:val="0"/>
          <w:color w:val="000000"/>
          <w:sz w:val="28"/>
          <w:szCs w:val="28"/>
        </w:rPr>
        <w:t>клінік</w:t>
      </w:r>
      <w:proofErr w:type="spellEnd"/>
      <w:r w:rsidRPr="009D1495">
        <w:rPr>
          <w:b w:val="0"/>
          <w:color w:val="000000"/>
          <w:sz w:val="28"/>
          <w:szCs w:val="28"/>
        </w:rPr>
        <w:t xml:space="preserve">) / За </w:t>
      </w:r>
      <w:proofErr w:type="spellStart"/>
      <w:r w:rsidRPr="009D1495">
        <w:rPr>
          <w:b w:val="0"/>
          <w:color w:val="000000"/>
          <w:sz w:val="28"/>
          <w:szCs w:val="28"/>
        </w:rPr>
        <w:t>заг</w:t>
      </w:r>
      <w:proofErr w:type="spellEnd"/>
      <w:r w:rsidRPr="009D1495">
        <w:rPr>
          <w:b w:val="0"/>
          <w:color w:val="000000"/>
          <w:sz w:val="28"/>
          <w:szCs w:val="28"/>
        </w:rPr>
        <w:t>. ред. Александрової Н.В., Куйбіди Р.О., -К.: Конус-Ю, 2006. -256 с.</w:t>
      </w:r>
    </w:p>
    <w:p w:rsidR="004341D3" w:rsidRPr="009D1495" w:rsidRDefault="004341D3" w:rsidP="009D1495">
      <w:pPr>
        <w:pStyle w:val="a3"/>
        <w:numPr>
          <w:ilvl w:val="0"/>
          <w:numId w:val="128"/>
        </w:numPr>
        <w:shd w:val="clear" w:color="auto" w:fill="auto"/>
        <w:tabs>
          <w:tab w:val="num" w:pos="0"/>
          <w:tab w:val="left" w:pos="568"/>
        </w:tabs>
        <w:autoSpaceDE w:val="0"/>
        <w:autoSpaceDN w:val="0"/>
        <w:spacing w:after="0" w:line="240" w:lineRule="auto"/>
        <w:ind w:left="0" w:firstLine="709"/>
        <w:jc w:val="both"/>
        <w:rPr>
          <w:b w:val="0"/>
          <w:color w:val="000000"/>
          <w:sz w:val="28"/>
          <w:szCs w:val="28"/>
        </w:rPr>
      </w:pPr>
      <w:proofErr w:type="spellStart"/>
      <w:r w:rsidRPr="009D1495">
        <w:rPr>
          <w:b w:val="0"/>
          <w:color w:val="000000"/>
          <w:sz w:val="28"/>
          <w:szCs w:val="28"/>
        </w:rPr>
        <w:t>Миколенко</w:t>
      </w:r>
      <w:proofErr w:type="spellEnd"/>
      <w:r w:rsidRPr="009D1495">
        <w:rPr>
          <w:b w:val="0"/>
          <w:color w:val="000000"/>
          <w:sz w:val="28"/>
          <w:szCs w:val="28"/>
        </w:rPr>
        <w:t xml:space="preserve"> А.И. </w:t>
      </w:r>
      <w:proofErr w:type="spellStart"/>
      <w:r w:rsidRPr="009D1495">
        <w:rPr>
          <w:b w:val="0"/>
          <w:color w:val="000000"/>
          <w:sz w:val="28"/>
          <w:szCs w:val="28"/>
        </w:rPr>
        <w:t>Административныйпроцесс</w:t>
      </w:r>
      <w:proofErr w:type="spellEnd"/>
      <w:r w:rsidRPr="009D1495">
        <w:rPr>
          <w:b w:val="0"/>
          <w:color w:val="000000"/>
          <w:sz w:val="28"/>
          <w:szCs w:val="28"/>
        </w:rPr>
        <w:t xml:space="preserve"> и </w:t>
      </w:r>
      <w:proofErr w:type="spellStart"/>
      <w:r w:rsidRPr="009D1495">
        <w:rPr>
          <w:b w:val="0"/>
          <w:color w:val="000000"/>
          <w:sz w:val="28"/>
          <w:szCs w:val="28"/>
        </w:rPr>
        <w:t>административнаяответственность</w:t>
      </w:r>
      <w:proofErr w:type="spellEnd"/>
      <w:r w:rsidRPr="009D1495">
        <w:rPr>
          <w:b w:val="0"/>
          <w:color w:val="000000"/>
          <w:sz w:val="28"/>
          <w:szCs w:val="28"/>
        </w:rPr>
        <w:t xml:space="preserve"> в </w:t>
      </w:r>
      <w:proofErr w:type="spellStart"/>
      <w:r w:rsidRPr="009D1495">
        <w:rPr>
          <w:b w:val="0"/>
          <w:color w:val="000000"/>
          <w:sz w:val="28"/>
          <w:szCs w:val="28"/>
        </w:rPr>
        <w:t>Украине</w:t>
      </w:r>
      <w:proofErr w:type="spellEnd"/>
      <w:r w:rsidRPr="009D1495">
        <w:rPr>
          <w:b w:val="0"/>
          <w:color w:val="000000"/>
          <w:sz w:val="28"/>
          <w:szCs w:val="28"/>
        </w:rPr>
        <w:t xml:space="preserve">.: </w:t>
      </w:r>
      <w:proofErr w:type="spellStart"/>
      <w:r w:rsidRPr="009D1495">
        <w:rPr>
          <w:b w:val="0"/>
          <w:color w:val="000000"/>
          <w:sz w:val="28"/>
          <w:szCs w:val="28"/>
        </w:rPr>
        <w:t>Учебноепособие</w:t>
      </w:r>
      <w:proofErr w:type="spellEnd"/>
      <w:r w:rsidRPr="009D1495">
        <w:rPr>
          <w:b w:val="0"/>
          <w:color w:val="000000"/>
          <w:sz w:val="28"/>
          <w:szCs w:val="28"/>
        </w:rPr>
        <w:t xml:space="preserve">. </w:t>
      </w:r>
      <w:proofErr w:type="spellStart"/>
      <w:r w:rsidRPr="009D1495">
        <w:rPr>
          <w:b w:val="0"/>
          <w:color w:val="000000"/>
          <w:sz w:val="28"/>
          <w:szCs w:val="28"/>
        </w:rPr>
        <w:t>Изданиетретье</w:t>
      </w:r>
      <w:proofErr w:type="spellEnd"/>
      <w:r w:rsidRPr="009D1495">
        <w:rPr>
          <w:b w:val="0"/>
          <w:color w:val="000000"/>
          <w:sz w:val="28"/>
          <w:szCs w:val="28"/>
        </w:rPr>
        <w:t xml:space="preserve">, </w:t>
      </w:r>
      <w:proofErr w:type="spellStart"/>
      <w:r w:rsidRPr="009D1495">
        <w:rPr>
          <w:b w:val="0"/>
          <w:color w:val="000000"/>
          <w:sz w:val="28"/>
          <w:szCs w:val="28"/>
        </w:rPr>
        <w:t>переработанное</w:t>
      </w:r>
      <w:proofErr w:type="spellEnd"/>
      <w:r w:rsidRPr="009D1495">
        <w:rPr>
          <w:b w:val="0"/>
          <w:color w:val="000000"/>
          <w:sz w:val="28"/>
          <w:szCs w:val="28"/>
        </w:rPr>
        <w:t xml:space="preserve"> и </w:t>
      </w:r>
      <w:proofErr w:type="spellStart"/>
      <w:r w:rsidRPr="009D1495">
        <w:rPr>
          <w:b w:val="0"/>
          <w:color w:val="000000"/>
          <w:sz w:val="28"/>
          <w:szCs w:val="28"/>
        </w:rPr>
        <w:t>дополненное</w:t>
      </w:r>
      <w:proofErr w:type="spellEnd"/>
      <w:r w:rsidRPr="009D1495">
        <w:rPr>
          <w:b w:val="0"/>
          <w:color w:val="000000"/>
          <w:sz w:val="28"/>
          <w:szCs w:val="28"/>
        </w:rPr>
        <w:t>. — Х.:ООО «</w:t>
      </w:r>
      <w:proofErr w:type="spellStart"/>
      <w:r w:rsidRPr="009D1495">
        <w:rPr>
          <w:b w:val="0"/>
          <w:color w:val="000000"/>
          <w:sz w:val="28"/>
          <w:szCs w:val="28"/>
        </w:rPr>
        <w:t>Одиссей</w:t>
      </w:r>
      <w:proofErr w:type="spellEnd"/>
      <w:r w:rsidRPr="009D1495">
        <w:rPr>
          <w:b w:val="0"/>
          <w:color w:val="000000"/>
          <w:sz w:val="28"/>
          <w:szCs w:val="28"/>
        </w:rPr>
        <w:t>, 2007. —360 с.</w:t>
      </w:r>
    </w:p>
    <w:p w:rsidR="004341D3" w:rsidRPr="009D1495" w:rsidRDefault="004341D3" w:rsidP="009D1495">
      <w:pPr>
        <w:numPr>
          <w:ilvl w:val="0"/>
          <w:numId w:val="128"/>
        </w:numPr>
        <w:tabs>
          <w:tab w:val="left" w:pos="0"/>
        </w:tabs>
        <w:ind w:left="0" w:firstLine="709"/>
        <w:jc w:val="both"/>
        <w:rPr>
          <w:color w:val="000000"/>
          <w:sz w:val="28"/>
          <w:szCs w:val="28"/>
        </w:rPr>
      </w:pPr>
      <w:r w:rsidRPr="009D1495">
        <w:rPr>
          <w:color w:val="000000"/>
          <w:sz w:val="28"/>
          <w:szCs w:val="28"/>
        </w:rPr>
        <w:t xml:space="preserve">Білоусов Ю.В. Виконавче провадження: </w:t>
      </w:r>
      <w:proofErr w:type="spellStart"/>
      <w:r w:rsidRPr="009D1495">
        <w:rPr>
          <w:color w:val="000000"/>
          <w:sz w:val="28"/>
          <w:szCs w:val="28"/>
        </w:rPr>
        <w:t>Навч</w:t>
      </w:r>
      <w:proofErr w:type="spellEnd"/>
      <w:r w:rsidRPr="009D1495">
        <w:rPr>
          <w:color w:val="000000"/>
          <w:sz w:val="28"/>
          <w:szCs w:val="28"/>
        </w:rPr>
        <w:t xml:space="preserve">. </w:t>
      </w:r>
      <w:proofErr w:type="spellStart"/>
      <w:r w:rsidRPr="009D1495">
        <w:rPr>
          <w:color w:val="000000"/>
          <w:sz w:val="28"/>
          <w:szCs w:val="28"/>
        </w:rPr>
        <w:t>посіб</w:t>
      </w:r>
      <w:proofErr w:type="spellEnd"/>
      <w:r w:rsidRPr="009D1495">
        <w:rPr>
          <w:color w:val="000000"/>
          <w:sz w:val="28"/>
          <w:szCs w:val="28"/>
        </w:rPr>
        <w:t>.- К.: Прецедент, 2005.- 192 с.</w:t>
      </w:r>
    </w:p>
    <w:p w:rsidR="004341D3" w:rsidRPr="009D1495" w:rsidRDefault="004341D3" w:rsidP="009D1495">
      <w:pPr>
        <w:numPr>
          <w:ilvl w:val="0"/>
          <w:numId w:val="128"/>
        </w:numPr>
        <w:tabs>
          <w:tab w:val="left" w:pos="0"/>
        </w:tabs>
        <w:ind w:left="0" w:firstLine="709"/>
        <w:jc w:val="both"/>
        <w:rPr>
          <w:color w:val="000000"/>
          <w:sz w:val="28"/>
          <w:szCs w:val="28"/>
        </w:rPr>
      </w:pPr>
      <w:proofErr w:type="spellStart"/>
      <w:r w:rsidRPr="009D1495">
        <w:rPr>
          <w:color w:val="000000"/>
          <w:sz w:val="28"/>
          <w:szCs w:val="28"/>
        </w:rPr>
        <w:t>Голосніченко</w:t>
      </w:r>
      <w:proofErr w:type="spellEnd"/>
      <w:r w:rsidRPr="009D1495">
        <w:rPr>
          <w:color w:val="000000"/>
          <w:sz w:val="28"/>
          <w:szCs w:val="28"/>
        </w:rPr>
        <w:t xml:space="preserve"> І.П., </w:t>
      </w:r>
      <w:proofErr w:type="spellStart"/>
      <w:r w:rsidRPr="009D1495">
        <w:rPr>
          <w:color w:val="000000"/>
          <w:sz w:val="28"/>
          <w:szCs w:val="28"/>
        </w:rPr>
        <w:t>Стахурський</w:t>
      </w:r>
      <w:proofErr w:type="spellEnd"/>
      <w:r w:rsidRPr="009D1495">
        <w:rPr>
          <w:color w:val="000000"/>
          <w:sz w:val="28"/>
          <w:szCs w:val="28"/>
        </w:rPr>
        <w:t xml:space="preserve"> М.Ф. Адміністративний процес: </w:t>
      </w:r>
      <w:proofErr w:type="spellStart"/>
      <w:r w:rsidRPr="009D1495">
        <w:rPr>
          <w:color w:val="000000"/>
          <w:sz w:val="28"/>
          <w:szCs w:val="28"/>
        </w:rPr>
        <w:t>Навч</w:t>
      </w:r>
      <w:proofErr w:type="spellEnd"/>
      <w:r w:rsidRPr="009D1495">
        <w:rPr>
          <w:color w:val="000000"/>
          <w:sz w:val="28"/>
          <w:szCs w:val="28"/>
        </w:rPr>
        <w:t xml:space="preserve">. посібник / За </w:t>
      </w:r>
      <w:proofErr w:type="spellStart"/>
      <w:r w:rsidRPr="009D1495">
        <w:rPr>
          <w:color w:val="000000"/>
          <w:sz w:val="28"/>
          <w:szCs w:val="28"/>
        </w:rPr>
        <w:t>заг</w:t>
      </w:r>
      <w:proofErr w:type="spellEnd"/>
      <w:r w:rsidRPr="009D1495">
        <w:rPr>
          <w:color w:val="000000"/>
          <w:sz w:val="28"/>
          <w:szCs w:val="28"/>
        </w:rPr>
        <w:t xml:space="preserve">. ред. доктора юридичних наук, професора </w:t>
      </w:r>
      <w:proofErr w:type="spellStart"/>
      <w:r w:rsidRPr="009D1495">
        <w:rPr>
          <w:color w:val="000000"/>
          <w:sz w:val="28"/>
          <w:szCs w:val="28"/>
        </w:rPr>
        <w:t>І.П.Голосніченка</w:t>
      </w:r>
      <w:proofErr w:type="spellEnd"/>
      <w:r w:rsidRPr="009D1495">
        <w:rPr>
          <w:color w:val="000000"/>
          <w:sz w:val="28"/>
          <w:szCs w:val="28"/>
        </w:rPr>
        <w:t>. – К.: ГАН, 2003. – 256 с.</w:t>
      </w:r>
    </w:p>
    <w:p w:rsidR="004341D3" w:rsidRPr="009D1495" w:rsidRDefault="004341D3" w:rsidP="009D1495">
      <w:pPr>
        <w:numPr>
          <w:ilvl w:val="0"/>
          <w:numId w:val="128"/>
        </w:numPr>
        <w:tabs>
          <w:tab w:val="left" w:pos="0"/>
        </w:tabs>
        <w:ind w:left="0" w:firstLine="709"/>
        <w:jc w:val="both"/>
        <w:rPr>
          <w:color w:val="000000"/>
          <w:sz w:val="28"/>
          <w:szCs w:val="28"/>
        </w:rPr>
      </w:pPr>
      <w:r w:rsidRPr="009D1495">
        <w:rPr>
          <w:color w:val="000000"/>
          <w:sz w:val="28"/>
          <w:szCs w:val="28"/>
        </w:rPr>
        <w:t xml:space="preserve">Адміністративне право України: Навчальний посібник. – К.: </w:t>
      </w:r>
      <w:proofErr w:type="spellStart"/>
      <w:r w:rsidRPr="009D1495">
        <w:rPr>
          <w:color w:val="000000"/>
          <w:sz w:val="28"/>
          <w:szCs w:val="28"/>
        </w:rPr>
        <w:t>Атіка</w:t>
      </w:r>
      <w:proofErr w:type="spellEnd"/>
      <w:r w:rsidRPr="009D1495">
        <w:rPr>
          <w:color w:val="000000"/>
          <w:sz w:val="28"/>
          <w:szCs w:val="28"/>
        </w:rPr>
        <w:t>, 2008 – 624 с.</w:t>
      </w:r>
    </w:p>
    <w:p w:rsidR="004341D3" w:rsidRPr="009D1495" w:rsidRDefault="004341D3" w:rsidP="009D1495">
      <w:pPr>
        <w:numPr>
          <w:ilvl w:val="0"/>
          <w:numId w:val="128"/>
        </w:numPr>
        <w:tabs>
          <w:tab w:val="left" w:pos="0"/>
        </w:tabs>
        <w:ind w:left="0" w:firstLine="709"/>
        <w:jc w:val="both"/>
        <w:rPr>
          <w:color w:val="000000"/>
          <w:sz w:val="28"/>
          <w:szCs w:val="28"/>
        </w:rPr>
      </w:pPr>
      <w:proofErr w:type="spellStart"/>
      <w:r w:rsidRPr="009D1495">
        <w:rPr>
          <w:color w:val="000000"/>
          <w:sz w:val="28"/>
          <w:szCs w:val="28"/>
        </w:rPr>
        <w:t>Административное</w:t>
      </w:r>
      <w:proofErr w:type="spellEnd"/>
      <w:r w:rsidRPr="009D1495">
        <w:rPr>
          <w:color w:val="000000"/>
          <w:sz w:val="28"/>
          <w:szCs w:val="28"/>
        </w:rPr>
        <w:t xml:space="preserve"> право </w:t>
      </w:r>
      <w:proofErr w:type="spellStart"/>
      <w:r w:rsidRPr="009D1495">
        <w:rPr>
          <w:color w:val="000000"/>
          <w:sz w:val="28"/>
          <w:szCs w:val="28"/>
        </w:rPr>
        <w:t>Украины</w:t>
      </w:r>
      <w:proofErr w:type="spellEnd"/>
      <w:r w:rsidRPr="009D1495">
        <w:rPr>
          <w:color w:val="000000"/>
          <w:sz w:val="28"/>
          <w:szCs w:val="28"/>
        </w:rPr>
        <w:t xml:space="preserve">: </w:t>
      </w:r>
      <w:proofErr w:type="spellStart"/>
      <w:r w:rsidRPr="009D1495">
        <w:rPr>
          <w:color w:val="000000"/>
          <w:sz w:val="28"/>
          <w:szCs w:val="28"/>
        </w:rPr>
        <w:t>Учебник</w:t>
      </w:r>
      <w:proofErr w:type="spellEnd"/>
      <w:r w:rsidRPr="009D1495">
        <w:rPr>
          <w:color w:val="000000"/>
          <w:sz w:val="28"/>
          <w:szCs w:val="28"/>
        </w:rPr>
        <w:t xml:space="preserve"> для </w:t>
      </w:r>
      <w:proofErr w:type="spellStart"/>
      <w:r w:rsidRPr="009D1495">
        <w:rPr>
          <w:color w:val="000000"/>
          <w:sz w:val="28"/>
          <w:szCs w:val="28"/>
        </w:rPr>
        <w:t>оввысш</w:t>
      </w:r>
      <w:proofErr w:type="spellEnd"/>
      <w:r w:rsidRPr="009D1495">
        <w:rPr>
          <w:color w:val="000000"/>
          <w:sz w:val="28"/>
          <w:szCs w:val="28"/>
        </w:rPr>
        <w:t xml:space="preserve">. </w:t>
      </w:r>
      <w:proofErr w:type="spellStart"/>
      <w:r w:rsidRPr="009D1495">
        <w:rPr>
          <w:color w:val="000000"/>
          <w:sz w:val="28"/>
          <w:szCs w:val="28"/>
        </w:rPr>
        <w:t>учеб</w:t>
      </w:r>
      <w:proofErr w:type="spellEnd"/>
      <w:r w:rsidRPr="009D1495">
        <w:rPr>
          <w:color w:val="000000"/>
          <w:sz w:val="28"/>
          <w:szCs w:val="28"/>
        </w:rPr>
        <w:t xml:space="preserve">. заведений </w:t>
      </w:r>
      <w:proofErr w:type="spellStart"/>
      <w:r w:rsidRPr="009D1495">
        <w:rPr>
          <w:color w:val="000000"/>
          <w:sz w:val="28"/>
          <w:szCs w:val="28"/>
        </w:rPr>
        <w:t>юрид</w:t>
      </w:r>
      <w:proofErr w:type="spellEnd"/>
      <w:r w:rsidRPr="009D1495">
        <w:rPr>
          <w:color w:val="000000"/>
          <w:sz w:val="28"/>
          <w:szCs w:val="28"/>
        </w:rPr>
        <w:t xml:space="preserve">. спец. / Ю.П. </w:t>
      </w:r>
      <w:proofErr w:type="spellStart"/>
      <w:r w:rsidRPr="009D1495">
        <w:rPr>
          <w:color w:val="000000"/>
          <w:sz w:val="28"/>
          <w:szCs w:val="28"/>
        </w:rPr>
        <w:t>Битяк</w:t>
      </w:r>
      <w:proofErr w:type="spellEnd"/>
      <w:r w:rsidRPr="009D1495">
        <w:rPr>
          <w:color w:val="000000"/>
          <w:sz w:val="28"/>
          <w:szCs w:val="28"/>
        </w:rPr>
        <w:t xml:space="preserve">, В.В. </w:t>
      </w:r>
      <w:proofErr w:type="spellStart"/>
      <w:r w:rsidRPr="009D1495">
        <w:rPr>
          <w:color w:val="000000"/>
          <w:sz w:val="28"/>
          <w:szCs w:val="28"/>
        </w:rPr>
        <w:t>Богуцкий</w:t>
      </w:r>
      <w:proofErr w:type="spellEnd"/>
      <w:r w:rsidRPr="009D1495">
        <w:rPr>
          <w:color w:val="000000"/>
          <w:sz w:val="28"/>
          <w:szCs w:val="28"/>
        </w:rPr>
        <w:t xml:space="preserve">, В.Н. </w:t>
      </w:r>
      <w:proofErr w:type="spellStart"/>
      <w:r w:rsidRPr="009D1495">
        <w:rPr>
          <w:color w:val="000000"/>
          <w:sz w:val="28"/>
          <w:szCs w:val="28"/>
        </w:rPr>
        <w:t>Гаращук</w:t>
      </w:r>
      <w:proofErr w:type="spellEnd"/>
      <w:r w:rsidRPr="009D1495">
        <w:rPr>
          <w:color w:val="000000"/>
          <w:sz w:val="28"/>
          <w:szCs w:val="28"/>
        </w:rPr>
        <w:t xml:space="preserve"> и </w:t>
      </w:r>
      <w:proofErr w:type="spellStart"/>
      <w:r w:rsidRPr="009D1495">
        <w:rPr>
          <w:color w:val="000000"/>
          <w:sz w:val="28"/>
          <w:szCs w:val="28"/>
        </w:rPr>
        <w:t>др</w:t>
      </w:r>
      <w:proofErr w:type="spellEnd"/>
      <w:r w:rsidRPr="009D1495">
        <w:rPr>
          <w:color w:val="000000"/>
          <w:sz w:val="28"/>
          <w:szCs w:val="28"/>
        </w:rPr>
        <w:t xml:space="preserve">.; </w:t>
      </w:r>
      <w:proofErr w:type="spellStart"/>
      <w:r w:rsidRPr="009D1495">
        <w:rPr>
          <w:color w:val="000000"/>
          <w:sz w:val="28"/>
          <w:szCs w:val="28"/>
        </w:rPr>
        <w:t>Под</w:t>
      </w:r>
      <w:proofErr w:type="spellEnd"/>
      <w:r w:rsidRPr="009D1495">
        <w:rPr>
          <w:color w:val="000000"/>
          <w:sz w:val="28"/>
          <w:szCs w:val="28"/>
        </w:rPr>
        <w:t xml:space="preserve"> ред. Ю.П. </w:t>
      </w:r>
      <w:proofErr w:type="spellStart"/>
      <w:r w:rsidRPr="009D1495">
        <w:rPr>
          <w:color w:val="000000"/>
          <w:sz w:val="28"/>
          <w:szCs w:val="28"/>
        </w:rPr>
        <w:t>Битяка</w:t>
      </w:r>
      <w:proofErr w:type="spellEnd"/>
      <w:r w:rsidRPr="009D1495">
        <w:rPr>
          <w:color w:val="000000"/>
          <w:sz w:val="28"/>
          <w:szCs w:val="28"/>
        </w:rPr>
        <w:t xml:space="preserve">. – 2-е </w:t>
      </w:r>
      <w:proofErr w:type="spellStart"/>
      <w:r w:rsidRPr="009D1495">
        <w:rPr>
          <w:color w:val="000000"/>
          <w:sz w:val="28"/>
          <w:szCs w:val="28"/>
        </w:rPr>
        <w:t>изд</w:t>
      </w:r>
      <w:proofErr w:type="spellEnd"/>
      <w:r w:rsidRPr="009D1495">
        <w:rPr>
          <w:color w:val="000000"/>
          <w:sz w:val="28"/>
          <w:szCs w:val="28"/>
        </w:rPr>
        <w:t xml:space="preserve">., </w:t>
      </w:r>
      <w:proofErr w:type="spellStart"/>
      <w:r w:rsidRPr="009D1495">
        <w:rPr>
          <w:color w:val="000000"/>
          <w:sz w:val="28"/>
          <w:szCs w:val="28"/>
        </w:rPr>
        <w:t>перераб</w:t>
      </w:r>
      <w:proofErr w:type="spellEnd"/>
      <w:r w:rsidRPr="009D1495">
        <w:rPr>
          <w:color w:val="000000"/>
          <w:sz w:val="28"/>
          <w:szCs w:val="28"/>
        </w:rPr>
        <w:t xml:space="preserve">. и </w:t>
      </w:r>
      <w:proofErr w:type="spellStart"/>
      <w:r w:rsidRPr="009D1495">
        <w:rPr>
          <w:color w:val="000000"/>
          <w:sz w:val="28"/>
          <w:szCs w:val="28"/>
        </w:rPr>
        <w:t>доп</w:t>
      </w:r>
      <w:proofErr w:type="spellEnd"/>
      <w:r w:rsidRPr="009D1495">
        <w:rPr>
          <w:color w:val="000000"/>
          <w:sz w:val="28"/>
          <w:szCs w:val="28"/>
        </w:rPr>
        <w:t xml:space="preserve">. – </w:t>
      </w:r>
      <w:proofErr w:type="spellStart"/>
      <w:r w:rsidRPr="009D1495">
        <w:rPr>
          <w:color w:val="000000"/>
          <w:sz w:val="28"/>
          <w:szCs w:val="28"/>
        </w:rPr>
        <w:t>Харьков</w:t>
      </w:r>
      <w:proofErr w:type="spellEnd"/>
      <w:r w:rsidRPr="009D1495">
        <w:rPr>
          <w:color w:val="000000"/>
          <w:sz w:val="28"/>
          <w:szCs w:val="28"/>
        </w:rPr>
        <w:t>: Право, 2003. – 576 с.</w:t>
      </w:r>
    </w:p>
    <w:p w:rsidR="004341D3" w:rsidRPr="009D1495" w:rsidRDefault="004341D3" w:rsidP="009D1495">
      <w:pPr>
        <w:numPr>
          <w:ilvl w:val="0"/>
          <w:numId w:val="128"/>
        </w:numPr>
        <w:tabs>
          <w:tab w:val="left" w:pos="0"/>
        </w:tabs>
        <w:ind w:left="0" w:firstLine="709"/>
        <w:jc w:val="both"/>
        <w:rPr>
          <w:color w:val="000000"/>
          <w:sz w:val="28"/>
          <w:szCs w:val="28"/>
        </w:rPr>
      </w:pPr>
      <w:r w:rsidRPr="009D1495">
        <w:rPr>
          <w:color w:val="000000"/>
          <w:sz w:val="28"/>
          <w:szCs w:val="28"/>
        </w:rPr>
        <w:t xml:space="preserve">Г.Ю. </w:t>
      </w:r>
      <w:proofErr w:type="spellStart"/>
      <w:r w:rsidRPr="009D1495">
        <w:rPr>
          <w:color w:val="000000"/>
          <w:sz w:val="28"/>
          <w:szCs w:val="28"/>
        </w:rPr>
        <w:t>Гулєвська</w:t>
      </w:r>
      <w:proofErr w:type="spellEnd"/>
      <w:r w:rsidRPr="009D1495">
        <w:rPr>
          <w:color w:val="000000"/>
          <w:sz w:val="28"/>
          <w:szCs w:val="28"/>
        </w:rPr>
        <w:t>. Адміністративна юстиція: Методичні вказівки для студентів ІV курсу юридичного фак-ту. – Запоріжжя: ЗНУ, 2005. – 60 с.</w:t>
      </w:r>
    </w:p>
    <w:p w:rsidR="004341D3" w:rsidRPr="009D1495" w:rsidRDefault="004341D3" w:rsidP="009D1495">
      <w:pPr>
        <w:numPr>
          <w:ilvl w:val="0"/>
          <w:numId w:val="128"/>
        </w:numPr>
        <w:ind w:left="0" w:firstLine="709"/>
        <w:jc w:val="both"/>
        <w:rPr>
          <w:sz w:val="28"/>
          <w:szCs w:val="28"/>
        </w:rPr>
      </w:pPr>
      <w:r w:rsidRPr="009D1495">
        <w:rPr>
          <w:sz w:val="28"/>
          <w:szCs w:val="28"/>
        </w:rPr>
        <w:t>Стеценко С. Г. Адміністративне право України : навчальний посібник // С. Г. Стеценко. – К. : "</w:t>
      </w:r>
      <w:proofErr w:type="spellStart"/>
      <w:r w:rsidRPr="009D1495">
        <w:rPr>
          <w:sz w:val="28"/>
          <w:szCs w:val="28"/>
        </w:rPr>
        <w:t>Атіка</w:t>
      </w:r>
      <w:proofErr w:type="spellEnd"/>
      <w:r w:rsidRPr="009D1495">
        <w:rPr>
          <w:sz w:val="28"/>
          <w:szCs w:val="28"/>
        </w:rPr>
        <w:t>", 2008. – С.624.</w:t>
      </w:r>
    </w:p>
    <w:p w:rsidR="004341D3" w:rsidRPr="009D1495" w:rsidRDefault="004341D3" w:rsidP="0049075E">
      <w:pPr>
        <w:tabs>
          <w:tab w:val="left" w:pos="0"/>
        </w:tabs>
        <w:jc w:val="both"/>
        <w:rPr>
          <w:color w:val="000000"/>
          <w:sz w:val="28"/>
          <w:szCs w:val="28"/>
        </w:rPr>
      </w:pPr>
    </w:p>
    <w:p w:rsidR="004341D3" w:rsidRPr="009D1495" w:rsidRDefault="004341D3" w:rsidP="0049075E">
      <w:pPr>
        <w:ind w:firstLine="708"/>
        <w:rPr>
          <w:b/>
          <w:sz w:val="28"/>
          <w:szCs w:val="28"/>
        </w:rPr>
      </w:pPr>
      <w:r w:rsidRPr="009D1495">
        <w:rPr>
          <w:b/>
          <w:sz w:val="28"/>
          <w:szCs w:val="28"/>
        </w:rPr>
        <w:t>МЕТА ЛЕКЦІЇ</w:t>
      </w:r>
    </w:p>
    <w:p w:rsidR="004341D3" w:rsidRPr="009D1495" w:rsidRDefault="004341D3" w:rsidP="0049075E">
      <w:pPr>
        <w:ind w:firstLine="720"/>
        <w:jc w:val="both"/>
        <w:rPr>
          <w:sz w:val="28"/>
          <w:szCs w:val="28"/>
        </w:rPr>
      </w:pPr>
      <w:r w:rsidRPr="009D1495">
        <w:rPr>
          <w:sz w:val="28"/>
          <w:szCs w:val="28"/>
        </w:rPr>
        <w:t>Інститут адміністративної відповідальності є засобом виховного впливу держави на поведінку громадян у суспільстві. Дана лекція має тісні міжпредметні зв’язки з навчальною дисципліною "</w:t>
      </w:r>
      <w:r w:rsidR="009D1495" w:rsidRPr="009D1495">
        <w:rPr>
          <w:sz w:val="28"/>
          <w:szCs w:val="28"/>
        </w:rPr>
        <w:t xml:space="preserve">Адміністративна </w:t>
      </w:r>
      <w:r w:rsidRPr="009D1495">
        <w:rPr>
          <w:sz w:val="28"/>
          <w:szCs w:val="28"/>
        </w:rPr>
        <w:t xml:space="preserve">відповідальність" </w:t>
      </w:r>
    </w:p>
    <w:p w:rsidR="004341D3" w:rsidRPr="009D1495" w:rsidRDefault="004341D3" w:rsidP="0049075E">
      <w:pPr>
        <w:ind w:firstLine="720"/>
        <w:jc w:val="both"/>
        <w:rPr>
          <w:sz w:val="28"/>
          <w:szCs w:val="28"/>
        </w:rPr>
      </w:pPr>
      <w:r w:rsidRPr="009D1495">
        <w:rPr>
          <w:sz w:val="28"/>
          <w:szCs w:val="28"/>
        </w:rPr>
        <w:t xml:space="preserve">Метою даної лекції є формування у працівників поліції знань, вмінь та навичок, щодо особливостей та процесуального порядку притягнення правопорушників до адміністративної відповідальності та застосування заходів забезпечення провадження у справах про адміністративні правопорушення. </w:t>
      </w:r>
    </w:p>
    <w:p w:rsidR="004341D3" w:rsidRPr="009D1495" w:rsidRDefault="004341D3" w:rsidP="0049075E">
      <w:pPr>
        <w:ind w:firstLine="720"/>
        <w:jc w:val="both"/>
        <w:rPr>
          <w:sz w:val="28"/>
          <w:szCs w:val="28"/>
        </w:rPr>
      </w:pPr>
      <w:r w:rsidRPr="009D1495">
        <w:rPr>
          <w:sz w:val="28"/>
          <w:szCs w:val="28"/>
        </w:rPr>
        <w:t xml:space="preserve">Після вивчення теми курсант повинен </w:t>
      </w:r>
      <w:r w:rsidRPr="009D1495">
        <w:rPr>
          <w:i/>
          <w:sz w:val="28"/>
          <w:szCs w:val="28"/>
        </w:rPr>
        <w:t>знати</w:t>
      </w:r>
      <w:r w:rsidRPr="009D1495">
        <w:rPr>
          <w:sz w:val="28"/>
          <w:szCs w:val="28"/>
        </w:rPr>
        <w:t xml:space="preserve"> – підстави та процесуальний порядок притягнення особи до адміністративної відповідальності, порядок складання та вимоги до протоколу про адміністративне правопорушення, основні стадії провадження у справах про адміністративні правопорушення, порядок розгляду справи про адміністративні правопорушення, </w:t>
      </w:r>
      <w:r w:rsidRPr="009D1495">
        <w:rPr>
          <w:sz w:val="28"/>
          <w:szCs w:val="28"/>
        </w:rPr>
        <w:lastRenderedPageBreak/>
        <w:t xml:space="preserve">адміністративно-процесуальний статус суб’єктів провадження, порядок винесення постанови у справі та вимоги до процесуальних документів, строки притягнення до адміністративної відповідальності, обставини що виключають провадження в справі про адміністративне правопорушення, особливості та процесуальний порядок застосування заходів забезпечення провадження, порядок оскарження та виконання постанови у справі про адміністративне правопорушення; </w:t>
      </w:r>
      <w:r w:rsidRPr="009D1495">
        <w:rPr>
          <w:i/>
          <w:sz w:val="28"/>
          <w:szCs w:val="28"/>
        </w:rPr>
        <w:t>вміти</w:t>
      </w:r>
      <w:r w:rsidRPr="009D1495">
        <w:rPr>
          <w:sz w:val="28"/>
          <w:szCs w:val="28"/>
        </w:rPr>
        <w:t xml:space="preserve"> – відтворювати основні поняття та категорії, що відображають сутність та зміст адміністративного провадження щодо розгляду </w:t>
      </w:r>
      <w:proofErr w:type="spellStart"/>
      <w:r w:rsidRPr="009D1495">
        <w:rPr>
          <w:sz w:val="28"/>
          <w:szCs w:val="28"/>
        </w:rPr>
        <w:t>розгляду</w:t>
      </w:r>
      <w:proofErr w:type="spellEnd"/>
      <w:r w:rsidRPr="009D1495">
        <w:rPr>
          <w:sz w:val="28"/>
          <w:szCs w:val="28"/>
        </w:rPr>
        <w:t xml:space="preserve"> справ про адміністративні правопорушення, використовувати засвоєні знання для розв’язання типових ситуацій, що виникають під час професійної діяльності працівників поліції, переосмислювати наявні знання стосовно нових фактів, складати процесуальні документи.</w:t>
      </w:r>
    </w:p>
    <w:p w:rsidR="004341D3" w:rsidRPr="009D1495" w:rsidRDefault="004341D3" w:rsidP="0049075E">
      <w:pPr>
        <w:ind w:firstLine="708"/>
        <w:rPr>
          <w:b/>
          <w:sz w:val="28"/>
          <w:szCs w:val="28"/>
        </w:rPr>
      </w:pPr>
    </w:p>
    <w:p w:rsidR="004341D3" w:rsidRPr="009D1495" w:rsidRDefault="004341D3" w:rsidP="0049075E">
      <w:pPr>
        <w:ind w:firstLine="708"/>
        <w:rPr>
          <w:b/>
          <w:sz w:val="28"/>
          <w:szCs w:val="28"/>
        </w:rPr>
      </w:pPr>
      <w:r w:rsidRPr="009D1495">
        <w:rPr>
          <w:b/>
          <w:sz w:val="28"/>
          <w:szCs w:val="28"/>
        </w:rPr>
        <w:t>ВСТУП</w:t>
      </w:r>
    </w:p>
    <w:p w:rsidR="004341D3" w:rsidRPr="009D1495" w:rsidRDefault="004341D3" w:rsidP="0049075E">
      <w:pPr>
        <w:autoSpaceDE w:val="0"/>
        <w:autoSpaceDN w:val="0"/>
        <w:adjustRightInd w:val="0"/>
        <w:ind w:firstLine="709"/>
        <w:jc w:val="both"/>
        <w:rPr>
          <w:rFonts w:eastAsia="TimesNewRomanPSMT"/>
          <w:sz w:val="28"/>
          <w:szCs w:val="28"/>
        </w:rPr>
      </w:pPr>
      <w:r w:rsidRPr="009D1495">
        <w:rPr>
          <w:rFonts w:eastAsia="TimesNewRomanPSMT"/>
          <w:sz w:val="28"/>
          <w:szCs w:val="28"/>
        </w:rPr>
        <w:t>Особливе місце в реформуванні Українського публічного права відводиться формуванню принципово нових механізмів, спрямованих на вдосконалення провадження у справах про адміністративні проступки. На нашу думку, розгляд питання щодо провадження у справах про адміністративні правопорушення є досить важливим, адже цей вид провадження набуває все більшого поширення та вимагає додаткового вивчення проблем і пробілів у чинному законодавстві. Глибоке дослідження особливостей та змісту даного провадження набуває особливої актуальності в умовах розбудови правової держави, приведення законодавства у відповідність із міжнародними стандартами.</w:t>
      </w:r>
    </w:p>
    <w:p w:rsidR="004341D3" w:rsidRPr="009D1495" w:rsidRDefault="004341D3" w:rsidP="0049075E">
      <w:pPr>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 </w:t>
      </w:r>
    </w:p>
    <w:p w:rsidR="004341D3" w:rsidRPr="009D1495" w:rsidRDefault="004341D3" w:rsidP="0049075E">
      <w:pPr>
        <w:jc w:val="center"/>
        <w:rPr>
          <w:b/>
          <w:sz w:val="28"/>
          <w:szCs w:val="28"/>
        </w:rPr>
      </w:pPr>
      <w:r w:rsidRPr="009D1495">
        <w:rPr>
          <w:b/>
          <w:sz w:val="28"/>
          <w:szCs w:val="28"/>
        </w:rPr>
        <w:t>ПОНЯТТЯ, ПРИНЦИПИ, ОЗНАКИ ПРОВАДЖЕННЯ У СПРАВАХ ПРО АДМІНІСТРАТИВНІ ПРАВОПОРУШЕННЯ</w:t>
      </w:r>
    </w:p>
    <w:p w:rsidR="004341D3" w:rsidRPr="009D1495" w:rsidRDefault="004341D3" w:rsidP="0049075E">
      <w:pPr>
        <w:ind w:left="1069"/>
        <w:rPr>
          <w:b/>
          <w:sz w:val="28"/>
          <w:szCs w:val="28"/>
        </w:rPr>
      </w:pPr>
    </w:p>
    <w:p w:rsidR="004341D3" w:rsidRPr="009D1495" w:rsidRDefault="004341D3" w:rsidP="0049075E">
      <w:pPr>
        <w:ind w:firstLine="709"/>
        <w:jc w:val="both"/>
        <w:rPr>
          <w:sz w:val="28"/>
          <w:szCs w:val="28"/>
        </w:rPr>
      </w:pPr>
      <w:r w:rsidRPr="009D1495">
        <w:rPr>
          <w:sz w:val="28"/>
          <w:szCs w:val="28"/>
        </w:rPr>
        <w:t>Провадження в справах про адміністративні правопорушення є складовою частиною виконавчо-розпорядчої діяльності органів державного управління, способом та формою здійснення адміністративної юрисдикції компетентними органами і посадовими особами в порядку, регламентованому законом</w:t>
      </w:r>
      <w:r w:rsidRPr="009D1495">
        <w:rPr>
          <w:rStyle w:val="af2"/>
          <w:sz w:val="28"/>
          <w:szCs w:val="28"/>
        </w:rPr>
        <w:footnoteReference w:id="25"/>
      </w:r>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Стосовно визначення провадження, яке є важливим видом юрисдикційних (конфліктних) проваджень, думки вчених-</w:t>
      </w:r>
      <w:proofErr w:type="spellStart"/>
      <w:r w:rsidRPr="009D1495">
        <w:rPr>
          <w:sz w:val="28"/>
          <w:szCs w:val="28"/>
        </w:rPr>
        <w:t>адміністративістів</w:t>
      </w:r>
      <w:proofErr w:type="spellEnd"/>
      <w:r w:rsidRPr="009D1495">
        <w:rPr>
          <w:sz w:val="28"/>
          <w:szCs w:val="28"/>
        </w:rPr>
        <w:t xml:space="preserve"> в цілому збігаються, проте містять певні відмінності. Тому, цілком доречним вбачається розгляд сучасних визначень провадження у справах про адміністративні проступки.</w:t>
      </w:r>
    </w:p>
    <w:p w:rsidR="004341D3" w:rsidRPr="009D1495" w:rsidRDefault="004341D3" w:rsidP="0049075E">
      <w:pPr>
        <w:ind w:firstLine="709"/>
        <w:jc w:val="both"/>
        <w:rPr>
          <w:sz w:val="28"/>
          <w:szCs w:val="28"/>
        </w:rPr>
      </w:pPr>
      <w:r w:rsidRPr="009D1495">
        <w:rPr>
          <w:sz w:val="28"/>
          <w:szCs w:val="28"/>
        </w:rPr>
        <w:t xml:space="preserve">Так, Кузьменко О.В. зазначає, що будучи специфічним різновидом конфліктних проваджень, провадження у справах про адміністративні проступки являє собою, на думку одних вчених, "регламентовану </w:t>
      </w:r>
      <w:r w:rsidRPr="009D1495">
        <w:rPr>
          <w:sz w:val="28"/>
          <w:szCs w:val="28"/>
        </w:rPr>
        <w:lastRenderedPageBreak/>
        <w:t>адміністративно-процесуальними нормами діяльність державних органів, спрямовану на розгляд справ про адміністративні проступки та застосування в необхідних випадках адміністративних стягнень"; на думку інших – "сукупність здійснюваних компетентними суб’єктами на основі закону процесуальних дій щодо вирішення справ про адміністративні правопорушення"</w:t>
      </w:r>
      <w:r w:rsidRPr="009D1495">
        <w:rPr>
          <w:rStyle w:val="af2"/>
          <w:sz w:val="28"/>
          <w:szCs w:val="28"/>
        </w:rPr>
        <w:footnoteReference w:id="26"/>
      </w:r>
      <w:r w:rsidRPr="009D1495">
        <w:rPr>
          <w:sz w:val="28"/>
          <w:szCs w:val="28"/>
        </w:rPr>
        <w:t xml:space="preserve">. </w:t>
      </w:r>
    </w:p>
    <w:p w:rsidR="004341D3" w:rsidRPr="009D1495" w:rsidRDefault="004341D3" w:rsidP="0049075E">
      <w:pPr>
        <w:ind w:firstLine="709"/>
        <w:jc w:val="both"/>
        <w:rPr>
          <w:sz w:val="28"/>
          <w:szCs w:val="28"/>
          <w:highlight w:val="red"/>
        </w:rPr>
      </w:pPr>
      <w:r w:rsidRPr="009D1495">
        <w:rPr>
          <w:sz w:val="28"/>
          <w:szCs w:val="28"/>
        </w:rPr>
        <w:t xml:space="preserve">Академік </w:t>
      </w:r>
      <w:proofErr w:type="spellStart"/>
      <w:r w:rsidRPr="009D1495">
        <w:rPr>
          <w:sz w:val="28"/>
          <w:szCs w:val="28"/>
        </w:rPr>
        <w:t>Авер’янов</w:t>
      </w:r>
      <w:proofErr w:type="spellEnd"/>
      <w:r w:rsidRPr="009D1495">
        <w:rPr>
          <w:sz w:val="28"/>
          <w:szCs w:val="28"/>
        </w:rPr>
        <w:t xml:space="preserve"> В.Б. відмічає, що провадження в справах про адміністративні правопорушення (проступки) є самостійним видом адміністративно-юрисдикційних проваджень. На нього поширюються всі загальні ознаки, властиві юрисдикційним адміністративним провадженням. Водночас основні відмінності провадження в справах про адміністративні правопорушення стосуються характеристики суб’єктів, що уповноважені розглядати подібні справи, та змісту окремих стадій, з яких складається зазначене провадження</w:t>
      </w:r>
      <w:r w:rsidRPr="009D1495">
        <w:rPr>
          <w:rStyle w:val="af2"/>
          <w:sz w:val="28"/>
          <w:szCs w:val="28"/>
        </w:rPr>
        <w:footnoteReference w:id="27"/>
      </w:r>
      <w:r w:rsidRPr="009D1495">
        <w:rPr>
          <w:sz w:val="28"/>
          <w:szCs w:val="28"/>
        </w:rPr>
        <w:t xml:space="preserve">. </w:t>
      </w:r>
    </w:p>
    <w:p w:rsidR="004341D3" w:rsidRPr="009D1495" w:rsidRDefault="004341D3" w:rsidP="0049075E">
      <w:pPr>
        <w:ind w:firstLine="709"/>
        <w:jc w:val="both"/>
        <w:rPr>
          <w:sz w:val="28"/>
          <w:szCs w:val="28"/>
          <w:highlight w:val="red"/>
        </w:rPr>
      </w:pPr>
      <w:proofErr w:type="spellStart"/>
      <w:r w:rsidRPr="009D1495">
        <w:rPr>
          <w:sz w:val="28"/>
          <w:szCs w:val="28"/>
        </w:rPr>
        <w:t>Демський</w:t>
      </w:r>
      <w:proofErr w:type="spellEnd"/>
      <w:r w:rsidRPr="009D1495">
        <w:rPr>
          <w:sz w:val="28"/>
          <w:szCs w:val="28"/>
        </w:rPr>
        <w:t xml:space="preserve"> Е.Ф. визначає провадження в справах про адміністративні правопорушення як врегульовані нормами права суспільні відносини у формі певної сукупності послідовно вчинених процесуальних дій усіма учасниками процесу щодо розгляду і вирішення адміністративних справ та виконання постанов про накладення адміністративних стягнень в адміністративно-деліктній сфері</w:t>
      </w:r>
      <w:r w:rsidRPr="009D1495">
        <w:rPr>
          <w:rStyle w:val="af2"/>
          <w:sz w:val="28"/>
          <w:szCs w:val="28"/>
        </w:rPr>
        <w:footnoteReference w:id="28"/>
      </w:r>
      <w:r w:rsidRPr="009D1495">
        <w:rPr>
          <w:sz w:val="28"/>
          <w:szCs w:val="28"/>
        </w:rPr>
        <w:t xml:space="preserve">. </w:t>
      </w:r>
    </w:p>
    <w:p w:rsidR="004341D3" w:rsidRPr="009D1495" w:rsidRDefault="004341D3" w:rsidP="0049075E">
      <w:pPr>
        <w:ind w:firstLine="709"/>
        <w:jc w:val="both"/>
        <w:rPr>
          <w:sz w:val="28"/>
          <w:szCs w:val="28"/>
          <w:highlight w:val="yellow"/>
        </w:rPr>
      </w:pPr>
      <w:r w:rsidRPr="009D1495">
        <w:rPr>
          <w:sz w:val="28"/>
          <w:szCs w:val="28"/>
        </w:rPr>
        <w:t xml:space="preserve">За </w:t>
      </w:r>
      <w:proofErr w:type="spellStart"/>
      <w:r w:rsidRPr="009D1495">
        <w:rPr>
          <w:sz w:val="28"/>
          <w:szCs w:val="28"/>
        </w:rPr>
        <w:t>Коломоєць</w:t>
      </w:r>
      <w:proofErr w:type="spellEnd"/>
      <w:r w:rsidRPr="009D1495">
        <w:rPr>
          <w:sz w:val="28"/>
          <w:szCs w:val="28"/>
        </w:rPr>
        <w:t xml:space="preserve"> Т.О., провадження в справах про адміністративні правопорушення – це особливий вид процесуальної діяльності, врегульована нормами адміністративно-процесуального права діяльність уповноважених органів, яка спрямована на притягнення до адміністративної відповідальності осіб, які вчинили адміністративні правопорушення</w:t>
      </w:r>
      <w:r w:rsidRPr="009D1495">
        <w:rPr>
          <w:rStyle w:val="af2"/>
          <w:sz w:val="28"/>
          <w:szCs w:val="28"/>
        </w:rPr>
        <w:footnoteReference w:id="29"/>
      </w:r>
      <w:r w:rsidRPr="009D1495">
        <w:rPr>
          <w:sz w:val="28"/>
          <w:szCs w:val="28"/>
        </w:rPr>
        <w:t xml:space="preserve">. </w:t>
      </w:r>
    </w:p>
    <w:p w:rsidR="004341D3" w:rsidRPr="009D1495" w:rsidRDefault="004341D3" w:rsidP="0049075E">
      <w:pPr>
        <w:ind w:firstLine="709"/>
        <w:jc w:val="both"/>
        <w:rPr>
          <w:sz w:val="28"/>
          <w:szCs w:val="28"/>
          <w:highlight w:val="yellow"/>
        </w:rPr>
      </w:pPr>
      <w:r w:rsidRPr="009D1495">
        <w:rPr>
          <w:sz w:val="28"/>
          <w:szCs w:val="28"/>
        </w:rPr>
        <w:t>Стеценко С.Г. вказує, що провадження в справах про адміністративні правопорушення – це регламентований законом порядок діяльності органів (посадових осіб) із притягнення правопорушників до адміністративної відповідальності</w:t>
      </w:r>
      <w:r w:rsidRPr="009D1495">
        <w:rPr>
          <w:rStyle w:val="af2"/>
          <w:sz w:val="28"/>
          <w:szCs w:val="28"/>
        </w:rPr>
        <w:footnoteReference w:id="30"/>
      </w:r>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Перелічені визначення провадження в справах про адміністративні правопорушення свідчать про відсутність єдиного погляду фахівців в галузі адміністративного права на це поняття.</w:t>
      </w:r>
    </w:p>
    <w:p w:rsidR="004341D3" w:rsidRPr="009D1495" w:rsidRDefault="004341D3" w:rsidP="0049075E">
      <w:pPr>
        <w:ind w:firstLine="709"/>
        <w:jc w:val="both"/>
        <w:rPr>
          <w:sz w:val="28"/>
          <w:szCs w:val="28"/>
        </w:rPr>
      </w:pPr>
      <w:r w:rsidRPr="009D1495">
        <w:rPr>
          <w:sz w:val="28"/>
          <w:szCs w:val="28"/>
        </w:rPr>
        <w:t>Законодавче визначення поняття цього провадження (провадження про порушення митних правил) зазначено у ст. 356 Митного кодексу України (далі – МК) в якій зазначається, що провадження у справі про порушення митних правил включає в себе виконання процесуальних дій зазначених у ст. 378 (проведення митних обстежень), розгляд справи та винесення по ній постанови.</w:t>
      </w:r>
    </w:p>
    <w:p w:rsidR="004341D3" w:rsidRPr="009D1495" w:rsidRDefault="004341D3" w:rsidP="0049075E">
      <w:pPr>
        <w:ind w:firstLine="709"/>
        <w:jc w:val="both"/>
        <w:rPr>
          <w:sz w:val="28"/>
          <w:szCs w:val="28"/>
        </w:rPr>
      </w:pPr>
      <w:r w:rsidRPr="009D1495">
        <w:rPr>
          <w:sz w:val="28"/>
          <w:szCs w:val="28"/>
        </w:rPr>
        <w:lastRenderedPageBreak/>
        <w:t xml:space="preserve">Таким чином, наведене, дає нам змоги визначити </w:t>
      </w:r>
      <w:r w:rsidRPr="009D1495">
        <w:rPr>
          <w:b/>
          <w:sz w:val="28"/>
          <w:szCs w:val="28"/>
        </w:rPr>
        <w:t xml:space="preserve">провадження у справах про адміністративні правопорушення </w:t>
      </w:r>
      <w:r w:rsidRPr="009D1495">
        <w:rPr>
          <w:i/>
          <w:sz w:val="28"/>
          <w:szCs w:val="28"/>
        </w:rPr>
        <w:t>– як владно-управлінську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w:t>
      </w:r>
    </w:p>
    <w:p w:rsidR="004341D3" w:rsidRPr="009D1495" w:rsidRDefault="004341D3" w:rsidP="0049075E">
      <w:pPr>
        <w:ind w:firstLine="709"/>
        <w:jc w:val="both"/>
        <w:rPr>
          <w:sz w:val="28"/>
          <w:szCs w:val="28"/>
          <w:highlight w:val="magenta"/>
        </w:rPr>
      </w:pPr>
      <w:r w:rsidRPr="009D1495">
        <w:rPr>
          <w:sz w:val="28"/>
          <w:szCs w:val="28"/>
        </w:rPr>
        <w:t>Провадження в справах про адміністративні правопорушення, порівняно з іншими адміністративними провадженнями є більш детально регламентованим у вітчизняному законодавстві. Його основні положення визначені в розділах IV "Провадження в справах про адміністративні правопорушення" та V "Виконання постанов про накладення адміністративних стягнень" Кодексу України про адміністративні правопорушення (далі – КУпАП), Митному кодексі України та Законі України "Про боротьбу з корупцією" та інших нормативно-правових актах.</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color w:val="000000"/>
          <w:sz w:val="28"/>
          <w:szCs w:val="28"/>
        </w:rPr>
        <w:t>Принципами провадження в справах про адміністративні про</w:t>
      </w:r>
      <w:r w:rsidRPr="009D1495">
        <w:rPr>
          <w:color w:val="000000"/>
          <w:sz w:val="28"/>
          <w:szCs w:val="28"/>
        </w:rPr>
        <w:softHyphen/>
        <w:t>ступки є основні засади, вихідні ідеї, що характеризуються універ</w:t>
      </w:r>
      <w:r w:rsidRPr="009D1495">
        <w:rPr>
          <w:color w:val="000000"/>
          <w:sz w:val="28"/>
          <w:szCs w:val="28"/>
        </w:rPr>
        <w:softHyphen/>
        <w:t>сальністю, загальною значущістю, вищою імперативністю і відо</w:t>
      </w:r>
      <w:r w:rsidRPr="009D1495">
        <w:rPr>
          <w:color w:val="000000"/>
          <w:sz w:val="28"/>
          <w:szCs w:val="28"/>
        </w:rPr>
        <w:softHyphen/>
        <w:t>бражають суттєві положення, на яких базується провадження у справах про адміністративні проступки.</w:t>
      </w:r>
    </w:p>
    <w:p w:rsidR="004341D3" w:rsidRPr="009D1495" w:rsidRDefault="004341D3" w:rsidP="0049075E">
      <w:pPr>
        <w:ind w:firstLine="709"/>
        <w:jc w:val="both"/>
        <w:rPr>
          <w:sz w:val="28"/>
          <w:szCs w:val="28"/>
        </w:rPr>
      </w:pPr>
      <w:r w:rsidRPr="009D1495">
        <w:rPr>
          <w:sz w:val="28"/>
          <w:szCs w:val="28"/>
        </w:rPr>
        <w:t xml:space="preserve">Основними принципами провадження у справах про адміністративні правопорушення є загальні принципи адміністративного процесу: законність, публічність (офіційність), гласність, </w:t>
      </w:r>
      <w:r w:rsidRPr="009D1495">
        <w:rPr>
          <w:color w:val="000000"/>
          <w:sz w:val="28"/>
          <w:szCs w:val="28"/>
        </w:rPr>
        <w:t>принцип самостійності і неза</w:t>
      </w:r>
      <w:r w:rsidRPr="009D1495">
        <w:rPr>
          <w:color w:val="000000"/>
          <w:sz w:val="28"/>
          <w:szCs w:val="28"/>
        </w:rPr>
        <w:softHyphen/>
        <w:t>лежності суб'єктів юрисдикції у прийнятті рішень</w:t>
      </w:r>
      <w:r w:rsidRPr="009D1495">
        <w:rPr>
          <w:sz w:val="28"/>
          <w:szCs w:val="28"/>
        </w:rPr>
        <w:t xml:space="preserve">, об’єктивність, здійснення провадження національною мовою, дотримання змагальності сторін, простота та швидкість (оперативність) провадження, рівність всіх перед законом, охорона інтересів особи і держави, </w:t>
      </w:r>
      <w:r w:rsidRPr="009D1495">
        <w:rPr>
          <w:color w:val="000000"/>
          <w:sz w:val="28"/>
          <w:szCs w:val="28"/>
        </w:rPr>
        <w:t>принцип рівності учасників процесу перед законом; принцип опе</w:t>
      </w:r>
      <w:r w:rsidRPr="009D1495">
        <w:rPr>
          <w:color w:val="000000"/>
          <w:sz w:val="28"/>
          <w:szCs w:val="28"/>
        </w:rPr>
        <w:softHyphen/>
        <w:t>ративності та економічності; принцип права на захист,</w:t>
      </w:r>
      <w:r w:rsidRPr="009D1495">
        <w:rPr>
          <w:sz w:val="28"/>
          <w:szCs w:val="28"/>
        </w:rPr>
        <w:t xml:space="preserve"> відповідальність за порушення правил провадження.</w:t>
      </w:r>
    </w:p>
    <w:p w:rsidR="004341D3" w:rsidRPr="009D1495" w:rsidRDefault="004341D3" w:rsidP="0049075E">
      <w:pPr>
        <w:ind w:firstLine="709"/>
        <w:jc w:val="both"/>
        <w:rPr>
          <w:sz w:val="28"/>
          <w:szCs w:val="28"/>
        </w:rPr>
      </w:pPr>
      <w:r w:rsidRPr="009D1495">
        <w:rPr>
          <w:sz w:val="28"/>
          <w:szCs w:val="28"/>
        </w:rPr>
        <w:t>Для провадження в справах про адміністративні правопорушення характерними є нижчеперелічені ознаки, що дозволяють виокремити його серед інших видів проваджень:</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sz w:val="28"/>
          <w:szCs w:val="28"/>
        </w:rPr>
        <w:t>виникає у зв’язку із вчиненням адміністративного правопорушення (проступку) та необхідністю проведення адміністративного розслідування;</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sz w:val="28"/>
          <w:szCs w:val="28"/>
        </w:rPr>
        <w:t>реалізується тільки визначеним колом суб’єктів, особливе місце серед яких посідають органи виконавчої влади;</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color w:val="000000"/>
          <w:sz w:val="28"/>
          <w:szCs w:val="28"/>
        </w:rPr>
        <w:t>індивідуальність процесуальних актів, які приймаються в хо</w:t>
      </w:r>
      <w:r w:rsidRPr="009D1495">
        <w:rPr>
          <w:color w:val="000000"/>
          <w:sz w:val="28"/>
          <w:szCs w:val="28"/>
        </w:rPr>
        <w:softHyphen/>
        <w:t>ді провадження;</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color w:val="000000"/>
          <w:sz w:val="28"/>
          <w:szCs w:val="28"/>
        </w:rPr>
        <w:t>застосування під час даного провадження заходів державного примусу зумовлює високий ступінь формалізації процесу;</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color w:val="000000"/>
          <w:sz w:val="28"/>
          <w:szCs w:val="28"/>
        </w:rPr>
        <w:t>за допомогою цього провадження реалізуються норми адміністративної відповідальності;</w:t>
      </w:r>
    </w:p>
    <w:p w:rsidR="004341D3" w:rsidRPr="009D1495" w:rsidRDefault="004341D3" w:rsidP="00F86A79">
      <w:pPr>
        <w:numPr>
          <w:ilvl w:val="0"/>
          <w:numId w:val="75"/>
        </w:numPr>
        <w:tabs>
          <w:tab w:val="clear" w:pos="360"/>
          <w:tab w:val="num" w:pos="0"/>
        </w:tabs>
        <w:ind w:left="0" w:firstLine="709"/>
        <w:jc w:val="both"/>
        <w:rPr>
          <w:sz w:val="28"/>
          <w:szCs w:val="28"/>
        </w:rPr>
      </w:pPr>
      <w:r w:rsidRPr="009D1495">
        <w:rPr>
          <w:sz w:val="28"/>
          <w:szCs w:val="28"/>
        </w:rPr>
        <w:t>з усіх видів адміністративного процесу воно є найбільш подібним до юрисдикційних проваджень в інших галузях права</w:t>
      </w:r>
      <w:r w:rsidRPr="009D1495">
        <w:rPr>
          <w:rStyle w:val="af2"/>
          <w:sz w:val="28"/>
          <w:szCs w:val="28"/>
        </w:rPr>
        <w:footnoteReference w:id="31"/>
      </w:r>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 xml:space="preserve">Відповідно до ст. 245 КУпАП, завданнями провадження у справах про адміністративні правопорушення є: своєчасне, повне і об’єктивне з’ясування </w:t>
      </w:r>
      <w:r w:rsidRPr="009D1495">
        <w:rPr>
          <w:sz w:val="28"/>
          <w:szCs w:val="28"/>
        </w:rPr>
        <w:lastRenderedPageBreak/>
        <w:t>обставин кожної справи, вирішення її точній відповідності із законодавством,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в дусі додержання законів, зміцнення законності.</w:t>
      </w:r>
    </w:p>
    <w:p w:rsidR="004341D3" w:rsidRPr="009D1495" w:rsidRDefault="004341D3" w:rsidP="0049075E">
      <w:pPr>
        <w:ind w:firstLine="709"/>
        <w:jc w:val="both"/>
        <w:rPr>
          <w:sz w:val="28"/>
          <w:szCs w:val="28"/>
        </w:rPr>
      </w:pPr>
      <w:r w:rsidRPr="009D1495">
        <w:rPr>
          <w:sz w:val="28"/>
          <w:szCs w:val="28"/>
        </w:rPr>
        <w:t>На теперішній час у справах про адміністративні правопорушення розрізняють звичайний та спрощений види проваджень.</w:t>
      </w:r>
    </w:p>
    <w:p w:rsidR="004341D3" w:rsidRPr="009D1495" w:rsidRDefault="004341D3" w:rsidP="0049075E">
      <w:pPr>
        <w:ind w:firstLine="709"/>
        <w:jc w:val="both"/>
        <w:rPr>
          <w:sz w:val="28"/>
          <w:szCs w:val="28"/>
        </w:rPr>
      </w:pPr>
      <w:r w:rsidRPr="009D1495">
        <w:rPr>
          <w:sz w:val="28"/>
          <w:szCs w:val="28"/>
        </w:rPr>
        <w:t>Звичайне провадження здійснюється у більшості справ і детально регламентовано чинним законодавством (переважно КУпАП). Даним видом провадження передбачається складання протоколу, визначається зміст, запобіжні заходи та порядок їх застосування, права та обов’язки учасників провадження, порядок розгляду справ, факти та обставини по справі (докази).</w:t>
      </w:r>
    </w:p>
    <w:p w:rsidR="004341D3" w:rsidRPr="009D1495" w:rsidRDefault="004341D3" w:rsidP="0049075E">
      <w:pPr>
        <w:ind w:firstLine="709"/>
        <w:jc w:val="both"/>
        <w:rPr>
          <w:sz w:val="28"/>
          <w:szCs w:val="28"/>
        </w:rPr>
      </w:pPr>
      <w:r w:rsidRPr="009D1495">
        <w:rPr>
          <w:sz w:val="28"/>
          <w:szCs w:val="28"/>
        </w:rPr>
        <w:t>Спрощене провадження має місце щодо вчинення окремих видів правопорушень (проступків). Цьому виду провадження притаманним є мінімум процесуальних дій, їх оперативність та економічність. У випадку спрощеного провадження протокол про вчинення правопорушення не складається, посадова особа, що виявила правопорушення, особисто приймає і виконує рішення щодо адміністративного стягнення (штраф або попередження) на місці вчинення правопорушення.</w:t>
      </w:r>
    </w:p>
    <w:p w:rsidR="004341D3" w:rsidRPr="009D1495" w:rsidRDefault="004341D3" w:rsidP="0049075E">
      <w:pPr>
        <w:ind w:firstLine="709"/>
        <w:jc w:val="both"/>
        <w:rPr>
          <w:sz w:val="28"/>
          <w:szCs w:val="28"/>
        </w:rPr>
      </w:pPr>
      <w:proofErr w:type="spellStart"/>
      <w:r w:rsidRPr="009D1495">
        <w:rPr>
          <w:sz w:val="28"/>
          <w:szCs w:val="28"/>
        </w:rPr>
        <w:t>Коломоєць</w:t>
      </w:r>
      <w:proofErr w:type="spellEnd"/>
      <w:r w:rsidRPr="009D1495">
        <w:rPr>
          <w:sz w:val="28"/>
          <w:szCs w:val="28"/>
        </w:rPr>
        <w:t xml:space="preserve"> Т.О. класифіковано провадження у справах про адміністративні правопорушення, залежно від виду органів</w:t>
      </w:r>
      <w:r w:rsidRPr="009D1495">
        <w:rPr>
          <w:b/>
          <w:bCs/>
          <w:sz w:val="28"/>
          <w:szCs w:val="28"/>
        </w:rPr>
        <w:t xml:space="preserve">, </w:t>
      </w:r>
      <w:r w:rsidRPr="009D1495">
        <w:rPr>
          <w:sz w:val="28"/>
          <w:szCs w:val="28"/>
        </w:rPr>
        <w:t>які його здійснюють: 1) адміністративне; 2) судове; 3) здійснюване громадськими організаціями</w:t>
      </w:r>
      <w:r w:rsidRPr="009D1495">
        <w:rPr>
          <w:rStyle w:val="af2"/>
          <w:sz w:val="28"/>
          <w:szCs w:val="28"/>
        </w:rPr>
        <w:footnoteReference w:id="32"/>
      </w:r>
      <w:r w:rsidRPr="009D1495">
        <w:rPr>
          <w:sz w:val="28"/>
          <w:szCs w:val="28"/>
        </w:rPr>
        <w:t>.</w:t>
      </w:r>
    </w:p>
    <w:p w:rsidR="004341D3" w:rsidRPr="009D1495" w:rsidRDefault="004341D3" w:rsidP="0049075E">
      <w:pPr>
        <w:ind w:firstLine="709"/>
        <w:jc w:val="both"/>
        <w:rPr>
          <w:sz w:val="28"/>
          <w:szCs w:val="28"/>
        </w:rPr>
      </w:pPr>
      <w:r w:rsidRPr="009D1495">
        <w:rPr>
          <w:sz w:val="28"/>
          <w:szCs w:val="28"/>
        </w:rPr>
        <w:t>Відповідно, у адміністративному порядку провадження здійснюється органами виконавчої влади, тобто:</w:t>
      </w:r>
    </w:p>
    <w:p w:rsidR="004341D3" w:rsidRPr="009D1495" w:rsidRDefault="004341D3" w:rsidP="00F86A79">
      <w:pPr>
        <w:numPr>
          <w:ilvl w:val="0"/>
          <w:numId w:val="74"/>
        </w:numPr>
        <w:ind w:left="0" w:firstLine="709"/>
        <w:jc w:val="both"/>
        <w:rPr>
          <w:sz w:val="28"/>
          <w:szCs w:val="28"/>
        </w:rPr>
      </w:pPr>
      <w:r w:rsidRPr="009D1495">
        <w:rPr>
          <w:sz w:val="28"/>
          <w:szCs w:val="28"/>
        </w:rPr>
        <w:t>адміністративними комісіями при місцевих органах державної виконавчої влади;</w:t>
      </w:r>
    </w:p>
    <w:p w:rsidR="004341D3" w:rsidRPr="009D1495" w:rsidRDefault="004341D3" w:rsidP="00F86A79">
      <w:pPr>
        <w:numPr>
          <w:ilvl w:val="0"/>
          <w:numId w:val="74"/>
        </w:numPr>
        <w:ind w:left="0" w:firstLine="709"/>
        <w:jc w:val="both"/>
        <w:rPr>
          <w:sz w:val="28"/>
          <w:szCs w:val="28"/>
        </w:rPr>
      </w:pPr>
      <w:r w:rsidRPr="009D1495">
        <w:rPr>
          <w:sz w:val="28"/>
          <w:szCs w:val="28"/>
        </w:rPr>
        <w:t>виконавчими комітетами сільських, селищних міських рад;</w:t>
      </w:r>
    </w:p>
    <w:p w:rsidR="004341D3" w:rsidRPr="009D1495" w:rsidRDefault="004341D3" w:rsidP="00F86A79">
      <w:pPr>
        <w:numPr>
          <w:ilvl w:val="0"/>
          <w:numId w:val="74"/>
        </w:numPr>
        <w:ind w:left="0" w:firstLine="709"/>
        <w:jc w:val="both"/>
        <w:rPr>
          <w:sz w:val="28"/>
          <w:szCs w:val="28"/>
        </w:rPr>
      </w:pPr>
      <w:r w:rsidRPr="009D1495">
        <w:rPr>
          <w:sz w:val="28"/>
          <w:szCs w:val="28"/>
        </w:rPr>
        <w:t xml:space="preserve">одноособово службовими (посадовими) особами – представниками органів державної виконавчої влади: річкового, повітряного, автомобільного та електротранспорту, </w:t>
      </w:r>
      <w:r w:rsidR="00B932DD">
        <w:rPr>
          <w:sz w:val="28"/>
          <w:szCs w:val="28"/>
        </w:rPr>
        <w:t>поліції</w:t>
      </w:r>
      <w:r w:rsidRPr="009D1495">
        <w:rPr>
          <w:sz w:val="28"/>
          <w:szCs w:val="28"/>
        </w:rPr>
        <w:t>, рибоохорони, митних органів, нагляду за охороною праці, військовими комісаріатами (тобто інспекторами, контролерами, начальниками цих органів) тощо.</w:t>
      </w:r>
    </w:p>
    <w:p w:rsidR="004341D3" w:rsidRPr="009D1495" w:rsidRDefault="004341D3" w:rsidP="0049075E">
      <w:pPr>
        <w:ind w:firstLine="709"/>
        <w:jc w:val="both"/>
        <w:rPr>
          <w:sz w:val="28"/>
          <w:szCs w:val="28"/>
        </w:rPr>
      </w:pPr>
      <w:r w:rsidRPr="009D1495">
        <w:rPr>
          <w:sz w:val="28"/>
          <w:szCs w:val="28"/>
        </w:rPr>
        <w:t>У судовому порядку провадження у справах про адміністративні правопорушення здійснюється суддями одноособово.</w:t>
      </w:r>
    </w:p>
    <w:p w:rsidR="004341D3" w:rsidRPr="009D1495" w:rsidRDefault="004341D3" w:rsidP="0049075E">
      <w:pPr>
        <w:ind w:firstLine="709"/>
        <w:jc w:val="both"/>
        <w:rPr>
          <w:sz w:val="28"/>
          <w:szCs w:val="28"/>
        </w:rPr>
      </w:pPr>
      <w:r w:rsidRPr="009D1495">
        <w:rPr>
          <w:sz w:val="28"/>
          <w:szCs w:val="28"/>
        </w:rPr>
        <w:t xml:space="preserve">Щодо змісту провадження в справах про адміністративні правопорушення, ми підтримуємо думку </w:t>
      </w:r>
      <w:proofErr w:type="spellStart"/>
      <w:r w:rsidRPr="009D1495">
        <w:rPr>
          <w:sz w:val="28"/>
          <w:szCs w:val="28"/>
        </w:rPr>
        <w:t>Демського</w:t>
      </w:r>
      <w:proofErr w:type="spellEnd"/>
      <w:r w:rsidRPr="009D1495">
        <w:rPr>
          <w:sz w:val="28"/>
          <w:szCs w:val="28"/>
        </w:rPr>
        <w:t xml:space="preserve"> Е.Ф. про те, який визначає зміст провадження, як суспільні відносини, що спрямовані на розгляд і вирішення адміністративної справи та виконання постанови про накладення стягнення, а не на притягнення правопорушників до відповідальності, як це зазначено у деяких джерелах. Зазначене провадження може закінчитися виправданням невинуватої особи, або звільненням від адміністративної відповідальності (ст. 22 КУпАП) чи закриттям провадження з підстав, </w:t>
      </w:r>
      <w:r w:rsidRPr="009D1495">
        <w:rPr>
          <w:sz w:val="28"/>
          <w:szCs w:val="28"/>
        </w:rPr>
        <w:lastRenderedPageBreak/>
        <w:t>передбачених ст. 247 КУпАП. Крім того, змістовною ознакою провадження є вчинення процесуальних дій всіма учасниками процесу, а не лише суб’єктом владних повноважень</w:t>
      </w:r>
      <w:r w:rsidRPr="009D1495">
        <w:rPr>
          <w:rStyle w:val="af2"/>
          <w:sz w:val="28"/>
          <w:szCs w:val="28"/>
        </w:rPr>
        <w:footnoteReference w:id="33"/>
      </w:r>
      <w:r w:rsidRPr="009D1495">
        <w:rPr>
          <w:sz w:val="28"/>
          <w:szCs w:val="28"/>
        </w:rPr>
        <w:t>.</w:t>
      </w:r>
    </w:p>
    <w:p w:rsidR="004341D3" w:rsidRPr="009D1495" w:rsidRDefault="004341D3" w:rsidP="0049075E">
      <w:pPr>
        <w:ind w:firstLine="709"/>
        <w:jc w:val="both"/>
        <w:rPr>
          <w:sz w:val="28"/>
          <w:szCs w:val="28"/>
        </w:rPr>
      </w:pPr>
      <w:r w:rsidRPr="009D1495">
        <w:rPr>
          <w:b/>
          <w:sz w:val="28"/>
          <w:szCs w:val="28"/>
        </w:rPr>
        <w:t xml:space="preserve">Висновки до першого питання. </w:t>
      </w:r>
      <w:r w:rsidRPr="009D1495">
        <w:rPr>
          <w:sz w:val="28"/>
          <w:szCs w:val="28"/>
        </w:rPr>
        <w:t xml:space="preserve">Провадження у справах про адміністративні правопорушення це владно-управлінська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  </w:t>
      </w:r>
    </w:p>
    <w:p w:rsidR="004341D3" w:rsidRPr="009D1495" w:rsidRDefault="004341D3" w:rsidP="0049075E">
      <w:pPr>
        <w:ind w:firstLine="709"/>
        <w:jc w:val="both"/>
        <w:rPr>
          <w:sz w:val="28"/>
          <w:szCs w:val="28"/>
        </w:rPr>
      </w:pPr>
      <w:r w:rsidRPr="009D1495">
        <w:rPr>
          <w:sz w:val="28"/>
          <w:szCs w:val="28"/>
        </w:rPr>
        <w:t xml:space="preserve">Основними принципами провадження у справах про адміністративні правопорушення є загальні принципи адміністративного процесу: законність, публічність (офіційність), гласність, </w:t>
      </w:r>
      <w:r w:rsidRPr="009D1495">
        <w:rPr>
          <w:color w:val="000000"/>
          <w:sz w:val="28"/>
          <w:szCs w:val="28"/>
        </w:rPr>
        <w:t>принцип самостійності і неза</w:t>
      </w:r>
      <w:r w:rsidRPr="009D1495">
        <w:rPr>
          <w:color w:val="000000"/>
          <w:sz w:val="28"/>
          <w:szCs w:val="28"/>
        </w:rPr>
        <w:softHyphen/>
        <w:t>лежності суб'єктів юрисдикції у прийнятті рішень</w:t>
      </w:r>
      <w:r w:rsidRPr="009D1495">
        <w:rPr>
          <w:sz w:val="28"/>
          <w:szCs w:val="28"/>
        </w:rPr>
        <w:t xml:space="preserve">, об’єктивність, здійснення провадження національною мовою, дотримання змагальності сторін, простота та швидкість (оперативність) провадження, рівність всіх перед законом, охорона інтересів особи і держави, </w:t>
      </w:r>
      <w:r w:rsidRPr="009D1495">
        <w:rPr>
          <w:color w:val="000000"/>
          <w:sz w:val="28"/>
          <w:szCs w:val="28"/>
        </w:rPr>
        <w:t>принцип рівності учасників процесу перед законом; принцип опе</w:t>
      </w:r>
      <w:r w:rsidRPr="009D1495">
        <w:rPr>
          <w:color w:val="000000"/>
          <w:sz w:val="28"/>
          <w:szCs w:val="28"/>
        </w:rPr>
        <w:softHyphen/>
        <w:t>ративності та економічності; принцип права на захист,</w:t>
      </w:r>
      <w:r w:rsidRPr="009D1495">
        <w:rPr>
          <w:sz w:val="28"/>
          <w:szCs w:val="28"/>
        </w:rPr>
        <w:t xml:space="preserve"> відповідальність за порушення правил провадження.</w:t>
      </w:r>
    </w:p>
    <w:p w:rsidR="004341D3" w:rsidRPr="009D1495" w:rsidRDefault="004341D3" w:rsidP="0049075E">
      <w:pPr>
        <w:rPr>
          <w:sz w:val="28"/>
          <w:szCs w:val="28"/>
        </w:rPr>
      </w:pPr>
    </w:p>
    <w:p w:rsidR="004341D3" w:rsidRPr="009D1495" w:rsidRDefault="004341D3" w:rsidP="0049075E">
      <w:pPr>
        <w:jc w:val="center"/>
        <w:rPr>
          <w:b/>
          <w:sz w:val="28"/>
          <w:szCs w:val="28"/>
        </w:rPr>
      </w:pPr>
      <w:r w:rsidRPr="009D1495">
        <w:rPr>
          <w:b/>
          <w:sz w:val="28"/>
          <w:szCs w:val="28"/>
        </w:rPr>
        <w:t>ПИТАННЯ ІІ.</w:t>
      </w:r>
    </w:p>
    <w:p w:rsidR="004341D3" w:rsidRPr="009D1495" w:rsidRDefault="004341D3" w:rsidP="0049075E">
      <w:pPr>
        <w:jc w:val="center"/>
        <w:rPr>
          <w:b/>
          <w:sz w:val="28"/>
          <w:szCs w:val="28"/>
        </w:rPr>
      </w:pPr>
      <w:r w:rsidRPr="009D1495">
        <w:rPr>
          <w:b/>
          <w:sz w:val="28"/>
          <w:szCs w:val="28"/>
        </w:rPr>
        <w:t>УЧАСНИКИ ПРОВАДЖЕННЯ У СПРАВАХ ПРО АДМІНІСТРАТИВНІ ПРАВОПОРУШЕННЯ</w:t>
      </w:r>
    </w:p>
    <w:p w:rsidR="004341D3" w:rsidRPr="009D1495" w:rsidRDefault="004341D3" w:rsidP="0049075E">
      <w:pPr>
        <w:ind w:left="1069"/>
        <w:rPr>
          <w:b/>
          <w:sz w:val="28"/>
          <w:szCs w:val="28"/>
          <w:highlight w:val="green"/>
        </w:rPr>
      </w:pPr>
    </w:p>
    <w:p w:rsidR="004341D3" w:rsidRPr="009D1495" w:rsidRDefault="004341D3" w:rsidP="0049075E">
      <w:pPr>
        <w:ind w:firstLine="709"/>
        <w:jc w:val="both"/>
        <w:rPr>
          <w:sz w:val="28"/>
          <w:szCs w:val="28"/>
        </w:rPr>
      </w:pPr>
      <w:r w:rsidRPr="009D1495">
        <w:rPr>
          <w:sz w:val="28"/>
          <w:szCs w:val="28"/>
        </w:rPr>
        <w:t xml:space="preserve">Переходячи до розгляду учасників провадження у справах про адміністративні правопорушення підтримаємо позицію </w:t>
      </w:r>
      <w:proofErr w:type="spellStart"/>
      <w:r w:rsidRPr="009D1495">
        <w:rPr>
          <w:sz w:val="28"/>
          <w:szCs w:val="28"/>
        </w:rPr>
        <w:t>Перепелюка</w:t>
      </w:r>
      <w:proofErr w:type="spellEnd"/>
      <w:r w:rsidRPr="009D1495">
        <w:rPr>
          <w:sz w:val="28"/>
          <w:szCs w:val="28"/>
        </w:rPr>
        <w:t xml:space="preserve"> В.Г. про те, що існує два провадження, що складаються при розгляді справ про адміністративні правопорушення. Перше провадження складається з приводу протоколу про адміністративне правопорушення (вчинення адміністративного правопорушення). А друге – з приводу скарги на постанову про накладення адміністративного стягнення. Оскільки ці два провадження складають єдиний процесуальний масив, то і загальні питання розгляду даної категорії справ (суб’єкти, заходи процесуального забезпечення, закриття провадження, процесуальний контроль) варто розглядати поєднано. З однієї сторони процесуальні дії вчинюються державними, громадськими органами та органами місцевого самоврядування, які уповноважені вживати заходів по виявленню, попередженню адміністративних проступків, застосуванню і виконанню стягнень. З іншої сторони діють суб’єкти, які або захищають свої інтереси, або залучаються до проведення окремих процесуальних дій</w:t>
      </w:r>
      <w:r w:rsidRPr="009D1495">
        <w:rPr>
          <w:rStyle w:val="af2"/>
          <w:sz w:val="28"/>
          <w:szCs w:val="28"/>
        </w:rPr>
        <w:footnoteReference w:id="34"/>
      </w:r>
      <w:r w:rsidRPr="009D1495">
        <w:rPr>
          <w:sz w:val="28"/>
          <w:szCs w:val="28"/>
        </w:rPr>
        <w:t>.</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color w:val="000000"/>
          <w:sz w:val="28"/>
          <w:szCs w:val="28"/>
        </w:rPr>
        <w:t>Усіх суб'єктів провадження у справах про адміністративні про</w:t>
      </w:r>
      <w:r w:rsidRPr="009D1495">
        <w:rPr>
          <w:color w:val="000000"/>
          <w:sz w:val="28"/>
          <w:szCs w:val="28"/>
        </w:rPr>
        <w:softHyphen/>
        <w:t>ступки можна класифікувати за характером процесуального стату</w:t>
      </w:r>
      <w:r w:rsidRPr="009D1495">
        <w:rPr>
          <w:color w:val="000000"/>
          <w:sz w:val="28"/>
          <w:szCs w:val="28"/>
        </w:rPr>
        <w:softHyphen/>
        <w:t>су на три групи:</w:t>
      </w:r>
    </w:p>
    <w:p w:rsidR="004341D3" w:rsidRPr="009D1495" w:rsidRDefault="004341D3" w:rsidP="0049075E">
      <w:pPr>
        <w:shd w:val="clear" w:color="auto" w:fill="FFFFFF"/>
        <w:autoSpaceDE w:val="0"/>
        <w:autoSpaceDN w:val="0"/>
        <w:adjustRightInd w:val="0"/>
        <w:ind w:firstLine="708"/>
        <w:jc w:val="both"/>
        <w:rPr>
          <w:i/>
          <w:sz w:val="28"/>
          <w:szCs w:val="28"/>
        </w:rPr>
      </w:pPr>
      <w:r w:rsidRPr="009D1495">
        <w:rPr>
          <w:i/>
          <w:color w:val="000000"/>
          <w:sz w:val="28"/>
          <w:szCs w:val="28"/>
        </w:rPr>
        <w:t>1) суб'єкти, що вирішують справу (лідируючі);</w:t>
      </w:r>
    </w:p>
    <w:p w:rsidR="004341D3" w:rsidRPr="009D1495" w:rsidRDefault="004341D3" w:rsidP="0049075E">
      <w:pPr>
        <w:shd w:val="clear" w:color="auto" w:fill="FFFFFF"/>
        <w:autoSpaceDE w:val="0"/>
        <w:autoSpaceDN w:val="0"/>
        <w:adjustRightInd w:val="0"/>
        <w:ind w:firstLine="708"/>
        <w:jc w:val="both"/>
        <w:rPr>
          <w:i/>
          <w:sz w:val="28"/>
          <w:szCs w:val="28"/>
        </w:rPr>
      </w:pPr>
      <w:r w:rsidRPr="009D1495">
        <w:rPr>
          <w:i/>
          <w:color w:val="000000"/>
          <w:sz w:val="28"/>
          <w:szCs w:val="28"/>
        </w:rPr>
        <w:t>2) суб'єкти, відносно яких вирішується справа (зацікавлені);</w:t>
      </w:r>
    </w:p>
    <w:p w:rsidR="004341D3" w:rsidRPr="009D1495" w:rsidRDefault="004341D3" w:rsidP="0049075E">
      <w:pPr>
        <w:shd w:val="clear" w:color="auto" w:fill="FFFFFF"/>
        <w:autoSpaceDE w:val="0"/>
        <w:autoSpaceDN w:val="0"/>
        <w:adjustRightInd w:val="0"/>
        <w:ind w:firstLine="708"/>
        <w:jc w:val="both"/>
        <w:rPr>
          <w:i/>
          <w:sz w:val="28"/>
          <w:szCs w:val="28"/>
        </w:rPr>
      </w:pPr>
      <w:r w:rsidRPr="009D1495">
        <w:rPr>
          <w:i/>
          <w:color w:val="000000"/>
          <w:sz w:val="28"/>
          <w:szCs w:val="28"/>
        </w:rPr>
        <w:lastRenderedPageBreak/>
        <w:t>3) допоміжні учасники процесу (допоміжні).</w:t>
      </w:r>
    </w:p>
    <w:p w:rsidR="004341D3" w:rsidRPr="009D1495" w:rsidRDefault="004341D3" w:rsidP="0049075E">
      <w:pPr>
        <w:shd w:val="clear" w:color="auto" w:fill="FFFFFF"/>
        <w:autoSpaceDE w:val="0"/>
        <w:autoSpaceDN w:val="0"/>
        <w:adjustRightInd w:val="0"/>
        <w:ind w:firstLine="708"/>
        <w:jc w:val="both"/>
        <w:rPr>
          <w:color w:val="000000"/>
          <w:sz w:val="28"/>
          <w:szCs w:val="28"/>
        </w:rPr>
      </w:pPr>
      <w:r w:rsidRPr="009D1495">
        <w:rPr>
          <w:color w:val="000000"/>
          <w:sz w:val="28"/>
          <w:szCs w:val="28"/>
        </w:rPr>
        <w:t>До першої групи завжди належать державні органи, їхні поса</w:t>
      </w:r>
      <w:r w:rsidRPr="009D1495">
        <w:rPr>
          <w:color w:val="000000"/>
          <w:sz w:val="28"/>
          <w:szCs w:val="28"/>
        </w:rPr>
        <w:softHyphen/>
        <w:t>дові особи, які уповноважені розглядати та приймати рішення по справах про адміністративні проступки,</w:t>
      </w:r>
      <w:r w:rsidRPr="009D1495">
        <w:rPr>
          <w:sz w:val="28"/>
          <w:szCs w:val="28"/>
        </w:rPr>
        <w:t xml:space="preserve"> визначати рух і долю справи</w:t>
      </w:r>
      <w:r w:rsidRPr="009D1495">
        <w:rPr>
          <w:color w:val="000000"/>
          <w:sz w:val="28"/>
          <w:szCs w:val="28"/>
        </w:rPr>
        <w:t>. Перелік цих органів ви</w:t>
      </w:r>
      <w:r w:rsidRPr="009D1495">
        <w:rPr>
          <w:color w:val="000000"/>
          <w:sz w:val="28"/>
          <w:szCs w:val="28"/>
        </w:rPr>
        <w:softHyphen/>
        <w:t>значено ст. 213 КУпАП, а також статтями 218-244</w:t>
      </w:r>
      <w:r w:rsidRPr="009D1495">
        <w:rPr>
          <w:color w:val="000000"/>
          <w:sz w:val="28"/>
          <w:szCs w:val="28"/>
          <w:vertAlign w:val="superscript"/>
        </w:rPr>
        <w:t>8</w:t>
      </w:r>
      <w:r w:rsidRPr="009D1495">
        <w:rPr>
          <w:color w:val="000000"/>
          <w:sz w:val="28"/>
          <w:szCs w:val="28"/>
        </w:rPr>
        <w:t>.</w:t>
      </w:r>
      <w:r w:rsidRPr="009D1495">
        <w:rPr>
          <w:sz w:val="28"/>
          <w:szCs w:val="28"/>
        </w:rPr>
        <w:t xml:space="preserve"> Тобто вони вправі здійснювати в процесуальній формі дії, що тягнуть виникнення, зміну чи припинення адміністративно-правових матеріальних чи процесуальних відносин.</w:t>
      </w:r>
    </w:p>
    <w:p w:rsidR="004341D3" w:rsidRPr="009D1495" w:rsidRDefault="004341D3" w:rsidP="0049075E">
      <w:pPr>
        <w:ind w:firstLine="709"/>
        <w:jc w:val="both"/>
        <w:rPr>
          <w:sz w:val="28"/>
          <w:szCs w:val="28"/>
        </w:rPr>
      </w:pPr>
      <w:r w:rsidRPr="009D1495">
        <w:rPr>
          <w:sz w:val="28"/>
          <w:szCs w:val="28"/>
        </w:rPr>
        <w:t>До зацікавлених осіб належить: правопорушник, потерпілий, їх законні представники, захисник.</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color w:val="000000"/>
          <w:sz w:val="28"/>
          <w:szCs w:val="28"/>
        </w:rPr>
        <w:t>До третьої групи належать: свідки, постраждалі, експерти, пе</w:t>
      </w:r>
      <w:r w:rsidRPr="009D1495">
        <w:rPr>
          <w:color w:val="000000"/>
          <w:sz w:val="28"/>
          <w:szCs w:val="28"/>
        </w:rPr>
        <w:softHyphen/>
        <w:t>рекладачі, адвокати.</w:t>
      </w:r>
    </w:p>
    <w:p w:rsidR="004341D3" w:rsidRPr="009D1495" w:rsidRDefault="004341D3" w:rsidP="0049075E">
      <w:pPr>
        <w:tabs>
          <w:tab w:val="num" w:pos="0"/>
        </w:tabs>
        <w:ind w:firstLine="709"/>
        <w:jc w:val="both"/>
        <w:rPr>
          <w:sz w:val="28"/>
          <w:szCs w:val="28"/>
        </w:rPr>
      </w:pPr>
      <w:r w:rsidRPr="009D1495">
        <w:rPr>
          <w:sz w:val="28"/>
          <w:szCs w:val="28"/>
        </w:rPr>
        <w:t>У КУпАП закріплено перелік осіб, які беруть участь у провадженні, по справах про адміністративні правопорушення: особа, яка притягається до адміністративної відповідальності, потерпілий, законні представники, захисник, свідок, експерт, перекладач.</w:t>
      </w:r>
    </w:p>
    <w:p w:rsidR="004341D3" w:rsidRPr="009D1495" w:rsidRDefault="004341D3" w:rsidP="0049075E">
      <w:pPr>
        <w:ind w:firstLine="709"/>
        <w:jc w:val="both"/>
        <w:rPr>
          <w:sz w:val="28"/>
          <w:szCs w:val="28"/>
        </w:rPr>
      </w:pPr>
      <w:r w:rsidRPr="009D1495">
        <w:rPr>
          <w:sz w:val="28"/>
          <w:szCs w:val="28"/>
        </w:rPr>
        <w:t>Центральною фігурою при провадженні є особа</w:t>
      </w:r>
      <w:r w:rsidRPr="009D1495">
        <w:rPr>
          <w:bCs/>
          <w:sz w:val="28"/>
          <w:szCs w:val="28"/>
        </w:rPr>
        <w:t>,</w:t>
      </w:r>
      <w:r w:rsidRPr="009D1495">
        <w:rPr>
          <w:sz w:val="28"/>
          <w:szCs w:val="28"/>
        </w:rPr>
        <w:t>яка притягається до адміністративної відповідальності (її права визначені в ст. 268 КУпАП та ст. 366 МК)</w:t>
      </w:r>
      <w:r w:rsidRPr="009D1495">
        <w:rPr>
          <w:bCs/>
          <w:sz w:val="28"/>
          <w:szCs w:val="28"/>
        </w:rPr>
        <w:t>.</w:t>
      </w:r>
      <w:r w:rsidRPr="009D1495">
        <w:rPr>
          <w:sz w:val="28"/>
          <w:szCs w:val="28"/>
        </w:rPr>
        <w:t>Саме навколо неї зосереджено процесуальну діяльність всіх інших суб’єктів провадження.</w:t>
      </w:r>
    </w:p>
    <w:p w:rsidR="004341D3" w:rsidRPr="009D1495" w:rsidRDefault="004341D3" w:rsidP="0049075E">
      <w:pPr>
        <w:ind w:firstLine="709"/>
        <w:jc w:val="both"/>
        <w:rPr>
          <w:sz w:val="28"/>
          <w:szCs w:val="28"/>
        </w:rPr>
      </w:pPr>
      <w:r w:rsidRPr="009D1495">
        <w:rPr>
          <w:sz w:val="28"/>
          <w:szCs w:val="28"/>
        </w:rPr>
        <w:t>Особа, яка притягається до адміністративної відповідальності, має право: 1) знайомитися з матеріалами справи; 2) давати пояснення; 3) подавати докази; 4) заявляти клопотання; 5) при розгляді справи користуватися юридичною допомогою захисника; 6) виступати рідною мовою; 7) користуватися послугами перекладача, якщо не володіє мовою, якою ведеться провадження; 8) оскаржити постанову по справі.</w:t>
      </w:r>
    </w:p>
    <w:p w:rsidR="004341D3" w:rsidRPr="009D1495" w:rsidRDefault="004341D3" w:rsidP="0049075E">
      <w:pPr>
        <w:ind w:firstLine="709"/>
        <w:jc w:val="both"/>
        <w:rPr>
          <w:sz w:val="28"/>
          <w:szCs w:val="28"/>
        </w:rPr>
      </w:pPr>
      <w:r w:rsidRPr="009D1495">
        <w:rPr>
          <w:sz w:val="28"/>
          <w:szCs w:val="28"/>
        </w:rPr>
        <w:t xml:space="preserve">За відсутності зазначеної особи справа може бути розглянута лише у випадках, коли є дані про своєчасне її оповіщення про місце і час розгляду справи і якщо від неї не надійшло клопотання про відкладення розгляду справи. Під час розгляду деяких категорій справ (дрібне хуліганство, злісна непокора законному розпорядженню або вимозі працівника поліції, члена громадського формування з охорони громадського порядку, військовослужбовця, дрібне викрадення чужого майна, порушення правил адміністративного нагляду, та деяких інших) присутність особи, що притягується до адміністративної відповідальності, є обов’язковою. У разі ухилення такої особи від явки на виклик, </w:t>
      </w:r>
      <w:r w:rsidR="00C97F47" w:rsidRPr="009D1495">
        <w:rPr>
          <w:sz w:val="28"/>
          <w:szCs w:val="28"/>
        </w:rPr>
        <w:t>поліція</w:t>
      </w:r>
      <w:r w:rsidRPr="009D1495">
        <w:rPr>
          <w:sz w:val="28"/>
          <w:szCs w:val="28"/>
        </w:rPr>
        <w:t xml:space="preserve"> здійснює її привід.</w:t>
      </w:r>
    </w:p>
    <w:p w:rsidR="004341D3" w:rsidRPr="009D1495" w:rsidRDefault="004341D3" w:rsidP="0049075E">
      <w:pPr>
        <w:ind w:firstLine="709"/>
        <w:jc w:val="both"/>
        <w:rPr>
          <w:sz w:val="28"/>
          <w:szCs w:val="28"/>
        </w:rPr>
      </w:pPr>
      <w:r w:rsidRPr="009D1495">
        <w:rPr>
          <w:sz w:val="28"/>
          <w:szCs w:val="28"/>
        </w:rPr>
        <w:t>Потерпілим є особа, якій адміністративним правопорушенням заподіяно моральну, фізичну або майнову шкоду (ст. 269 КУпАП). Ця особа вправі знайомитися з усіма матеріалами справи, заявляти клопотання, приносити скаргу на постанову у справі про адміністративне правопорушення. Потерпілий може бути допитаний як свідок.</w:t>
      </w:r>
    </w:p>
    <w:p w:rsidR="004341D3" w:rsidRPr="009D1495" w:rsidRDefault="004341D3" w:rsidP="0049075E">
      <w:pPr>
        <w:ind w:firstLine="709"/>
        <w:jc w:val="both"/>
        <w:rPr>
          <w:sz w:val="28"/>
          <w:szCs w:val="28"/>
        </w:rPr>
      </w:pPr>
      <w:r w:rsidRPr="009D1495">
        <w:rPr>
          <w:sz w:val="28"/>
          <w:szCs w:val="28"/>
        </w:rPr>
        <w:t xml:space="preserve">Законні представники (ст. 270 КУпАП) – батьки, усиновителі, опікуни, піклувальники, представляють інтереси особи, яка притягається до адміністративної відповідальності, чи потерпілого, які є неповнолітніми або </w:t>
      </w:r>
      <w:r w:rsidRPr="009D1495">
        <w:rPr>
          <w:sz w:val="28"/>
          <w:szCs w:val="28"/>
        </w:rPr>
        <w:lastRenderedPageBreak/>
        <w:t>через свої фізичні чи психічні вади не можуть самі здійснювати свої права. Вони мають право: 1) знайомитися з матеріалами справи; 2) заявляти клопотання від імені особи, інтереси якої представляють; 3) приносити скарги на рішення по справі.</w:t>
      </w:r>
    </w:p>
    <w:p w:rsidR="004341D3" w:rsidRPr="009D1495" w:rsidRDefault="004341D3" w:rsidP="0049075E">
      <w:pPr>
        <w:ind w:firstLine="709"/>
        <w:jc w:val="both"/>
        <w:rPr>
          <w:sz w:val="28"/>
          <w:szCs w:val="28"/>
        </w:rPr>
      </w:pPr>
      <w:r w:rsidRPr="009D1495">
        <w:rPr>
          <w:sz w:val="28"/>
          <w:szCs w:val="28"/>
        </w:rPr>
        <w:t>Захисник (ст. 271 КУпАП). Для надання юридичної допомоги особі, яка притягується до адміністративної відповідальності, у розгляді справи про адміністративне правопорушення може брати участь адвокат, інший фахівець в галузі права, який за законом має право на надання правової допомоги особисто чи за дорученням юридичної особи. Захисник має право: 1) знайомитися з матеріалами справи; 2) заявляти клопотання; 3) за дорученням особи, яка його запросила, від її імені подавати скарги на рішення органу (посадової особи), який розглядає справу.</w:t>
      </w:r>
    </w:p>
    <w:p w:rsidR="004341D3" w:rsidRPr="009D1495" w:rsidRDefault="004341D3" w:rsidP="0049075E">
      <w:pPr>
        <w:ind w:firstLine="709"/>
        <w:jc w:val="both"/>
        <w:rPr>
          <w:sz w:val="28"/>
          <w:szCs w:val="28"/>
        </w:rPr>
      </w:pPr>
      <w:r w:rsidRPr="009D1495">
        <w:rPr>
          <w:sz w:val="28"/>
          <w:szCs w:val="28"/>
        </w:rPr>
        <w:t>Свідок (ст. 272 КУпАП). В якості свідк</w:t>
      </w:r>
      <w:r w:rsidRPr="009D1495">
        <w:rPr>
          <w:bCs/>
          <w:sz w:val="28"/>
          <w:szCs w:val="28"/>
        </w:rPr>
        <w:t xml:space="preserve">а </w:t>
      </w:r>
      <w:r w:rsidRPr="009D1495">
        <w:rPr>
          <w:sz w:val="28"/>
          <w:szCs w:val="28"/>
        </w:rPr>
        <w:t>у справі про адміністративне правопорушення, може бути викликана будь-яка особа, про яку є дані, що їй відомі будь-які обставини, що підлягають встановленню по даній справі. Свідок зобов’язаний з’явитися в зазначений час на виклик органу чи посадової особи, які розглядають справу, дати правдиві пояснення, повідомити все відоме йому по справі і відповісти на поставлені запитання.</w:t>
      </w:r>
    </w:p>
    <w:p w:rsidR="004341D3" w:rsidRPr="009D1495" w:rsidRDefault="004341D3" w:rsidP="0049075E">
      <w:pPr>
        <w:ind w:firstLine="709"/>
        <w:jc w:val="both"/>
        <w:rPr>
          <w:sz w:val="28"/>
          <w:szCs w:val="28"/>
        </w:rPr>
      </w:pPr>
      <w:r w:rsidRPr="009D1495">
        <w:rPr>
          <w:sz w:val="28"/>
          <w:szCs w:val="28"/>
        </w:rPr>
        <w:t>Експерт (ст. 273 КУпАП) – особа, що володіє спеціальними знаннями. Він призначається органом (посадовою особою), в провадженні якого перебуває справа про адміністративне правопорушення, у разі, коли виникає потреба в спеціальних знаннях. Експерт зобов’язаний з’явитися на виклик органу (посадової особи) і дати об’єктивний висновок у поставлених перед ним питаннях. Експерт має право: 1) знайомитися з матеріалами справи, що стосуються предмету експертизи; 2) заявляти клопотання про надання йому додаткових матеріалів, необхідних для дачі висновку; 3)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стосуються предмета експертизи; 4) бути присутнім при розгляді справи.</w:t>
      </w:r>
    </w:p>
    <w:p w:rsidR="004341D3" w:rsidRPr="009D1495" w:rsidRDefault="004341D3" w:rsidP="0049075E">
      <w:pPr>
        <w:ind w:firstLine="709"/>
        <w:jc w:val="both"/>
        <w:rPr>
          <w:sz w:val="28"/>
          <w:szCs w:val="28"/>
        </w:rPr>
      </w:pPr>
      <w:r w:rsidRPr="009D1495">
        <w:rPr>
          <w:sz w:val="28"/>
          <w:szCs w:val="28"/>
        </w:rPr>
        <w:t>Перекладач (ст. 274 КУпАП) призначається органом (посадовою особою), в провадженні якого перебуває справа. Він зобов’язаний з’явитися на виклик органу і зробити повно й точно доручений йому переклад. Як перекладач може бути запрошена й особа, що розуміє знаки німих та глухонімих.</w:t>
      </w:r>
    </w:p>
    <w:p w:rsidR="004341D3" w:rsidRPr="009D1495" w:rsidRDefault="004341D3" w:rsidP="0049075E">
      <w:pPr>
        <w:ind w:firstLine="709"/>
        <w:jc w:val="both"/>
        <w:rPr>
          <w:sz w:val="28"/>
          <w:szCs w:val="28"/>
        </w:rPr>
      </w:pPr>
      <w:r w:rsidRPr="009D1495">
        <w:rPr>
          <w:sz w:val="28"/>
          <w:szCs w:val="28"/>
        </w:rPr>
        <w:t>Потерпілим, свідкам, експертам і перекладачам відшкодовуються у встановленому порядку витрати, що їх вони зазнали у зв’язку з явкою в орган (до посадової особи), у провадженні якого перебуває справа про адміністративне правопорушення. За особами, яких викликають як потерпілих, свідків, експертів і перекладачів, зберігається у встановленому порядку середній заробіток за місцем роботи за час їх відсутності у зв’язку з явкою в орган (посадової особи), у провадженні якого перебуває справа про адміністративне правопорушення.</w:t>
      </w:r>
    </w:p>
    <w:p w:rsidR="004341D3" w:rsidRPr="009D1495" w:rsidRDefault="004341D3" w:rsidP="0049075E">
      <w:pPr>
        <w:ind w:firstLine="709"/>
        <w:jc w:val="both"/>
        <w:rPr>
          <w:sz w:val="28"/>
          <w:szCs w:val="28"/>
        </w:rPr>
      </w:pPr>
      <w:r w:rsidRPr="009D1495">
        <w:rPr>
          <w:sz w:val="28"/>
          <w:szCs w:val="28"/>
        </w:rPr>
        <w:t xml:space="preserve">Окремо варто відмітити такого учасника провадження, як прокурор, основне завдання якого полягає в межах наданих Конституцією України та </w:t>
      </w:r>
      <w:r w:rsidRPr="009D1495">
        <w:rPr>
          <w:sz w:val="28"/>
          <w:szCs w:val="28"/>
        </w:rPr>
        <w:lastRenderedPageBreak/>
        <w:t xml:space="preserve">Законом України "Про прокуратуру", реагувати на будь-яке порушення, а якщо воно не усунено, своєчасно реагувати на порушення провадження в порядку нагляду. Тобто, забезпечення законності в зазначеній царині насамперед пов’язане з такою функцією прокуратури, як нагляд за дотриманням і застосуванням законів. </w:t>
      </w:r>
    </w:p>
    <w:p w:rsidR="004341D3" w:rsidRPr="009D1495" w:rsidRDefault="004341D3" w:rsidP="0049075E">
      <w:pPr>
        <w:ind w:firstLine="709"/>
        <w:jc w:val="both"/>
        <w:rPr>
          <w:sz w:val="28"/>
          <w:szCs w:val="28"/>
        </w:rPr>
      </w:pPr>
      <w:r w:rsidRPr="009D1495">
        <w:rPr>
          <w:sz w:val="28"/>
          <w:szCs w:val="28"/>
        </w:rPr>
        <w:t>Обов’язковими учасниками будь-якого провадження в справах про адміністративні правопорушення є: 1) особа, яка виявила факт правопорушення (наприклад, особа, яка відповідно до законодавства має здійснювати охорону громадського порядку); 2) посадова особа, яка порушила справу (уповноважена посадова особа державного органу, яка відповідно до ст. 255 КУпАП наділена повноваженнями щодо складання протоколу про адміністративне правопорушення та здійснення розслідування у справі); 3) посадова особа юрисдикційного органу, яка відповідно до законодавства (ст. 218 – 244</w:t>
      </w:r>
      <w:r w:rsidRPr="009D1495">
        <w:rPr>
          <w:sz w:val="28"/>
          <w:szCs w:val="28"/>
          <w:vertAlign w:val="superscript"/>
        </w:rPr>
        <w:t>17</w:t>
      </w:r>
      <w:r w:rsidRPr="009D1495">
        <w:rPr>
          <w:sz w:val="28"/>
          <w:szCs w:val="28"/>
        </w:rPr>
        <w:t xml:space="preserve"> КУпАП) наділена повноваженнями щодо розгляду справ про адміністративні проступки та винесення по ним рішення. </w:t>
      </w:r>
    </w:p>
    <w:p w:rsidR="004341D3" w:rsidRPr="009D1495" w:rsidRDefault="004341D3" w:rsidP="0049075E">
      <w:pPr>
        <w:ind w:firstLine="709"/>
        <w:jc w:val="both"/>
        <w:rPr>
          <w:sz w:val="28"/>
          <w:szCs w:val="28"/>
        </w:rPr>
      </w:pPr>
      <w:r w:rsidRPr="009D1495">
        <w:rPr>
          <w:sz w:val="28"/>
          <w:szCs w:val="28"/>
        </w:rPr>
        <w:t>Перелік органів та посадових осіб, уповноважених розглядати справи про адміністративні правопорушення, наведено в розділі ІІІ КУпАП, у якому врегульовано також деякі питання утворення та функціонування цих органів, а також визначено, які справи уповноважені розглядати ті чи інші органи або посадові особи, тобто вирішено питання про підвідомчість справ.</w:t>
      </w:r>
    </w:p>
    <w:p w:rsidR="004341D3" w:rsidRPr="009D1495" w:rsidRDefault="004341D3" w:rsidP="0049075E">
      <w:pPr>
        <w:ind w:firstLine="709"/>
        <w:jc w:val="both"/>
        <w:rPr>
          <w:sz w:val="28"/>
          <w:szCs w:val="28"/>
        </w:rPr>
      </w:pPr>
      <w:r w:rsidRPr="009D1495">
        <w:rPr>
          <w:sz w:val="28"/>
          <w:szCs w:val="28"/>
        </w:rPr>
        <w:t>Органи (посадові особи) розглядають справи про адміністративні проступки в межах своєї підвідомчості. Встановлення підвідомчості – це розмежування компетенції між органами (посадовими особами). Кожен орган або посадова особа мають право розглядати і вирішувати тільки ті питання, які належать до її відання. І тому, коли кажуть, що справа підвідомча якомусь органу, то мають на увазі, що саме цей орган займається цією справою, що його уповноважено вирішувати такі справи. Установлення підвідомчості справ – спосіб визначення компетенції, куди входять також і повноваження. Повноваження визначають, що може зробити, які заходи може вживати орган (посадова особа) у той час як підвідомчість окреслює межі повноважень на території та за обсягом справ, які вирішуються.</w:t>
      </w:r>
    </w:p>
    <w:p w:rsidR="004341D3" w:rsidRPr="009D1495" w:rsidRDefault="004341D3" w:rsidP="0049075E">
      <w:pPr>
        <w:ind w:firstLine="709"/>
        <w:jc w:val="both"/>
        <w:rPr>
          <w:sz w:val="28"/>
          <w:szCs w:val="28"/>
        </w:rPr>
      </w:pPr>
      <w:r w:rsidRPr="009D1495">
        <w:rPr>
          <w:sz w:val="28"/>
          <w:szCs w:val="28"/>
        </w:rPr>
        <w:t>Розрізняють два різновиди підвідомчості – предметну й територіальну.</w:t>
      </w:r>
    </w:p>
    <w:p w:rsidR="004341D3" w:rsidRPr="009D1495" w:rsidRDefault="004341D3" w:rsidP="0049075E">
      <w:pPr>
        <w:ind w:firstLine="708"/>
        <w:jc w:val="both"/>
        <w:rPr>
          <w:sz w:val="28"/>
          <w:szCs w:val="28"/>
        </w:rPr>
      </w:pPr>
      <w:r w:rsidRPr="009D1495">
        <w:rPr>
          <w:sz w:val="28"/>
          <w:szCs w:val="28"/>
        </w:rPr>
        <w:t xml:space="preserve">Предметна (видова) підвідомчість – це нормативне вирішення питання про те, якому виду органів доручено розглядати відповідну категорію справ. </w:t>
      </w:r>
    </w:p>
    <w:p w:rsidR="004341D3" w:rsidRPr="009D1495" w:rsidRDefault="004341D3" w:rsidP="0049075E">
      <w:pPr>
        <w:ind w:firstLine="708"/>
        <w:jc w:val="both"/>
        <w:rPr>
          <w:sz w:val="28"/>
          <w:szCs w:val="28"/>
        </w:rPr>
      </w:pPr>
      <w:r w:rsidRPr="009D1495">
        <w:rPr>
          <w:sz w:val="28"/>
          <w:szCs w:val="28"/>
        </w:rPr>
        <w:t>Головний критерій закріплення предметної підвідомчості – категорія адміністративних правопорушень. Так, наприклад, законодавством установлено, що справи про порушення правил пожежної безпеки розглядаються органами, які здійснюють державний пожежний нагляд. Для визначення предметної підвідомчості справ законодавець використовує також і додаткові ознаки. До них належать і місце вчинення правопорушення, і вік правопорушника.</w:t>
      </w:r>
    </w:p>
    <w:p w:rsidR="004341D3" w:rsidRPr="009D1495" w:rsidRDefault="004341D3" w:rsidP="0049075E">
      <w:pPr>
        <w:ind w:firstLine="709"/>
        <w:jc w:val="both"/>
        <w:rPr>
          <w:sz w:val="28"/>
          <w:szCs w:val="28"/>
        </w:rPr>
      </w:pPr>
      <w:r w:rsidRPr="009D1495">
        <w:rPr>
          <w:sz w:val="28"/>
          <w:szCs w:val="28"/>
        </w:rPr>
        <w:t xml:space="preserve">Під територіальною підвідомчістю мають на увазі нормативне вирішення питання про те, де (а тому і яким органом) повинна розглядатися конкретна справа. Головне правило територіальної підвідомчості: справа розглядається за </w:t>
      </w:r>
      <w:r w:rsidRPr="009D1495">
        <w:rPr>
          <w:sz w:val="28"/>
          <w:szCs w:val="28"/>
        </w:rPr>
        <w:lastRenderedPageBreak/>
        <w:t>місцем учинення правопорушення. Але з цього правила є винятки: справи, підвідомчі адміністративним комісіям, розглядаються за місцем проживання правопорушників. Крім цього, для деяких категорій справ установлена подвійна (альтернативна) територіальна підвідомчість. Так, наприклад, справи про порушення правил дорожнього руху можуть розглядатися як за місцем учинення правопорушення, так і за місцем обліку транспортного засобу або за місцем проживання порушника.</w:t>
      </w:r>
    </w:p>
    <w:p w:rsidR="004341D3" w:rsidRPr="009D1495" w:rsidRDefault="004341D3" w:rsidP="0049075E">
      <w:pPr>
        <w:shd w:val="clear" w:color="auto" w:fill="FFFFFF"/>
        <w:autoSpaceDE w:val="0"/>
        <w:autoSpaceDN w:val="0"/>
        <w:adjustRightInd w:val="0"/>
        <w:ind w:firstLine="708"/>
        <w:jc w:val="both"/>
        <w:rPr>
          <w:sz w:val="28"/>
          <w:szCs w:val="28"/>
        </w:rPr>
      </w:pPr>
      <w:r w:rsidRPr="009D1495">
        <w:rPr>
          <w:b/>
          <w:sz w:val="28"/>
          <w:szCs w:val="28"/>
        </w:rPr>
        <w:t>Висновки до другого питання.</w:t>
      </w:r>
      <w:r w:rsidRPr="009D1495">
        <w:rPr>
          <w:color w:val="000000"/>
          <w:sz w:val="28"/>
          <w:szCs w:val="28"/>
        </w:rPr>
        <w:t>Суб'єктів провадження у справах про адміністративні про</w:t>
      </w:r>
      <w:r w:rsidRPr="009D1495">
        <w:rPr>
          <w:color w:val="000000"/>
          <w:sz w:val="28"/>
          <w:szCs w:val="28"/>
        </w:rPr>
        <w:softHyphen/>
        <w:t>ступки можна класифікувати за характером процесуального стату</w:t>
      </w:r>
      <w:r w:rsidRPr="009D1495">
        <w:rPr>
          <w:color w:val="000000"/>
          <w:sz w:val="28"/>
          <w:szCs w:val="28"/>
        </w:rPr>
        <w:softHyphen/>
        <w:t xml:space="preserve">су на три групи:суб'єкти, що вирішують справу (суди, </w:t>
      </w:r>
      <w:r w:rsidR="009D1495" w:rsidRPr="009D1495">
        <w:rPr>
          <w:color w:val="000000"/>
          <w:sz w:val="28"/>
          <w:szCs w:val="28"/>
        </w:rPr>
        <w:t>поліція</w:t>
      </w:r>
      <w:r w:rsidRPr="009D1495">
        <w:rPr>
          <w:color w:val="000000"/>
          <w:sz w:val="28"/>
          <w:szCs w:val="28"/>
        </w:rPr>
        <w:t>, органи місцевого самоврядування тощо); суб'єкти, відносно яких вирішується справа (правопорушник);допоміжні учасники процесу (потерпілий, свідок, експерт, перекладач, представник тощо).</w:t>
      </w:r>
    </w:p>
    <w:p w:rsidR="004341D3" w:rsidRPr="009D1495" w:rsidRDefault="004341D3" w:rsidP="0049075E">
      <w:pPr>
        <w:ind w:firstLine="709"/>
        <w:jc w:val="both"/>
        <w:rPr>
          <w:sz w:val="28"/>
          <w:szCs w:val="28"/>
          <w:highlight w:val="cyan"/>
        </w:rPr>
      </w:pPr>
    </w:p>
    <w:p w:rsidR="004341D3" w:rsidRPr="009D1495" w:rsidRDefault="004341D3" w:rsidP="0049075E">
      <w:pPr>
        <w:jc w:val="center"/>
        <w:rPr>
          <w:b/>
          <w:sz w:val="28"/>
          <w:szCs w:val="28"/>
        </w:rPr>
      </w:pPr>
      <w:r w:rsidRPr="009D1495">
        <w:rPr>
          <w:b/>
          <w:sz w:val="28"/>
          <w:szCs w:val="28"/>
        </w:rPr>
        <w:t xml:space="preserve">ПИТАННЯ ІІІ. </w:t>
      </w:r>
    </w:p>
    <w:p w:rsidR="004341D3" w:rsidRPr="009D1495" w:rsidRDefault="004341D3" w:rsidP="0049075E">
      <w:pPr>
        <w:jc w:val="center"/>
        <w:rPr>
          <w:b/>
          <w:sz w:val="28"/>
          <w:szCs w:val="28"/>
        </w:rPr>
      </w:pPr>
      <w:r w:rsidRPr="009D1495">
        <w:rPr>
          <w:b/>
          <w:sz w:val="28"/>
          <w:szCs w:val="28"/>
        </w:rPr>
        <w:t>СТАДІЇ ПРОВАДЖЕННЯ У СПРАВАХ ПРО АДМІНІСТРАТИВНІ ПРАВОПОРУШЕННЯ ТА ЇХ ЗМІСТ</w:t>
      </w:r>
    </w:p>
    <w:p w:rsidR="004341D3" w:rsidRPr="009D1495" w:rsidRDefault="004341D3" w:rsidP="0049075E">
      <w:pPr>
        <w:ind w:left="1069"/>
        <w:rPr>
          <w:b/>
          <w:sz w:val="28"/>
          <w:szCs w:val="28"/>
        </w:rPr>
      </w:pPr>
    </w:p>
    <w:p w:rsidR="004341D3" w:rsidRPr="009D1495" w:rsidRDefault="004341D3" w:rsidP="0049075E">
      <w:pPr>
        <w:ind w:firstLine="709"/>
        <w:jc w:val="both"/>
        <w:rPr>
          <w:sz w:val="28"/>
          <w:szCs w:val="28"/>
        </w:rPr>
      </w:pPr>
      <w:r w:rsidRPr="009D1495">
        <w:rPr>
          <w:sz w:val="28"/>
          <w:szCs w:val="28"/>
        </w:rPr>
        <w:t>Незважаючи на наявні розбіжності позицій різних вчених-</w:t>
      </w:r>
      <w:proofErr w:type="spellStart"/>
      <w:r w:rsidRPr="009D1495">
        <w:rPr>
          <w:sz w:val="28"/>
          <w:szCs w:val="28"/>
        </w:rPr>
        <w:t>адміністративістів</w:t>
      </w:r>
      <w:proofErr w:type="spellEnd"/>
      <w:r w:rsidRPr="009D1495">
        <w:rPr>
          <w:sz w:val="28"/>
          <w:szCs w:val="28"/>
        </w:rPr>
        <w:t xml:space="preserve"> щодо юридичної природи, суті та дефініції поняття "провадження в справах про адміністративні проступки", їх погляди збігаються в одному – названий вид адміністративного процесу складається з кількох фаз розвитку, що змінюють одна одну, тобто – стадій</w:t>
      </w:r>
      <w:r w:rsidRPr="009D1495">
        <w:rPr>
          <w:rStyle w:val="af2"/>
          <w:sz w:val="28"/>
          <w:szCs w:val="28"/>
        </w:rPr>
        <w:footnoteReference w:id="35"/>
      </w:r>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Серед вчених-</w:t>
      </w:r>
      <w:proofErr w:type="spellStart"/>
      <w:r w:rsidRPr="009D1495">
        <w:rPr>
          <w:sz w:val="28"/>
          <w:szCs w:val="28"/>
        </w:rPr>
        <w:t>адміністративістів</w:t>
      </w:r>
      <w:proofErr w:type="spellEnd"/>
      <w:r w:rsidRPr="009D1495">
        <w:rPr>
          <w:sz w:val="28"/>
          <w:szCs w:val="28"/>
        </w:rPr>
        <w:t xml:space="preserve"> нема єдиного погляду на питання кількості стадій у провадженні в справах про адміністративні правопорушення. Так, Стеценко С.Г. виділяє п’ять стадій провадження в справах про адміністративні проступки: 1) порушення справи про адміністративне правопорушення; 2) розгляд справи про адміністративне правопорушення; 3) прийняття рішення у справі; 4) оскарження та опротестування постанови у справі про адміністративне правопорушення (не є обов’язковою); 5) виконання постанови про накладення адміністративного стягнення</w:t>
      </w:r>
      <w:r w:rsidRPr="009D1495">
        <w:rPr>
          <w:rStyle w:val="af2"/>
          <w:sz w:val="28"/>
          <w:szCs w:val="28"/>
        </w:rPr>
        <w:footnoteReference w:id="36"/>
      </w:r>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 xml:space="preserve">В.Б. </w:t>
      </w:r>
      <w:proofErr w:type="spellStart"/>
      <w:r w:rsidRPr="009D1495">
        <w:rPr>
          <w:sz w:val="28"/>
          <w:szCs w:val="28"/>
        </w:rPr>
        <w:t>Авер’янов</w:t>
      </w:r>
      <w:proofErr w:type="spellEnd"/>
      <w:r w:rsidRPr="009D1495">
        <w:rPr>
          <w:sz w:val="28"/>
          <w:szCs w:val="28"/>
        </w:rPr>
        <w:t xml:space="preserve">, Ю. П. </w:t>
      </w:r>
      <w:proofErr w:type="spellStart"/>
      <w:r w:rsidRPr="009D1495">
        <w:rPr>
          <w:sz w:val="28"/>
          <w:szCs w:val="28"/>
        </w:rPr>
        <w:t>Битяк</w:t>
      </w:r>
      <w:proofErr w:type="spellEnd"/>
      <w:r w:rsidRPr="009D1495">
        <w:rPr>
          <w:sz w:val="28"/>
          <w:szCs w:val="28"/>
        </w:rPr>
        <w:t xml:space="preserve"> та Т.О. </w:t>
      </w:r>
      <w:proofErr w:type="spellStart"/>
      <w:r w:rsidRPr="009D1495">
        <w:rPr>
          <w:sz w:val="28"/>
          <w:szCs w:val="28"/>
        </w:rPr>
        <w:t>Коломоєць</w:t>
      </w:r>
      <w:proofErr w:type="spellEnd"/>
      <w:r w:rsidRPr="009D1495">
        <w:rPr>
          <w:sz w:val="28"/>
          <w:szCs w:val="28"/>
        </w:rPr>
        <w:t xml:space="preserve"> вказують на чотири стадії такого провадження: 1) порушення справи про адміністративне правопорушення; 2) розгляд справи про адміністративне правопорушення та прийняття рішення; 3) оскарження і опротестування постанови по справі про адміністративне правопорушення; 4) виконання рішення, застосування адміністративного стягнення. </w:t>
      </w:r>
    </w:p>
    <w:p w:rsidR="004341D3" w:rsidRPr="009D1495" w:rsidRDefault="004341D3" w:rsidP="0049075E">
      <w:pPr>
        <w:ind w:firstLine="709"/>
        <w:jc w:val="both"/>
        <w:rPr>
          <w:sz w:val="28"/>
          <w:szCs w:val="28"/>
        </w:rPr>
      </w:pPr>
      <w:r w:rsidRPr="009D1495">
        <w:rPr>
          <w:sz w:val="28"/>
          <w:szCs w:val="28"/>
        </w:rPr>
        <w:t>Попереднє адміністративне розслідування вважають самостійною стадією провадження в справах про адміністративні правопорушення І.П. </w:t>
      </w:r>
      <w:proofErr w:type="spellStart"/>
      <w:r w:rsidRPr="009D1495">
        <w:rPr>
          <w:sz w:val="28"/>
          <w:szCs w:val="28"/>
        </w:rPr>
        <w:t>Голосніченко</w:t>
      </w:r>
      <w:proofErr w:type="spellEnd"/>
      <w:r w:rsidRPr="009D1495">
        <w:rPr>
          <w:sz w:val="28"/>
          <w:szCs w:val="28"/>
        </w:rPr>
        <w:t>, М.Ф. </w:t>
      </w:r>
      <w:proofErr w:type="spellStart"/>
      <w:r w:rsidRPr="009D1495">
        <w:rPr>
          <w:sz w:val="28"/>
          <w:szCs w:val="28"/>
        </w:rPr>
        <w:t>Стахурський</w:t>
      </w:r>
      <w:proofErr w:type="spellEnd"/>
      <w:r w:rsidRPr="009D1495">
        <w:rPr>
          <w:sz w:val="28"/>
          <w:szCs w:val="28"/>
        </w:rPr>
        <w:t xml:space="preserve"> та Н.І. Золотарьова.</w:t>
      </w:r>
    </w:p>
    <w:p w:rsidR="004341D3" w:rsidRPr="009D1495" w:rsidRDefault="004341D3" w:rsidP="0049075E">
      <w:pPr>
        <w:ind w:firstLine="709"/>
        <w:jc w:val="both"/>
        <w:rPr>
          <w:sz w:val="28"/>
          <w:szCs w:val="28"/>
        </w:rPr>
      </w:pPr>
      <w:r w:rsidRPr="009D1495">
        <w:rPr>
          <w:sz w:val="28"/>
          <w:szCs w:val="28"/>
        </w:rPr>
        <w:t xml:space="preserve">В.А. </w:t>
      </w:r>
      <w:proofErr w:type="spellStart"/>
      <w:r w:rsidRPr="009D1495">
        <w:rPr>
          <w:sz w:val="28"/>
          <w:szCs w:val="28"/>
        </w:rPr>
        <w:t>Юсупов</w:t>
      </w:r>
      <w:proofErr w:type="spellEnd"/>
      <w:r w:rsidRPr="009D1495">
        <w:rPr>
          <w:sz w:val="28"/>
          <w:szCs w:val="28"/>
        </w:rPr>
        <w:t xml:space="preserve"> виділяє сім стадій: 1) порушення справи; 2) збір і вивчення потрібної інформації; 3) попереднє вивчення матеріалів справи; 4) вибір норм </w:t>
      </w:r>
      <w:r w:rsidRPr="009D1495">
        <w:rPr>
          <w:sz w:val="28"/>
          <w:szCs w:val="28"/>
        </w:rPr>
        <w:lastRenderedPageBreak/>
        <w:t xml:space="preserve">права, що підлягають застосуванню; 5) розгляд справи органами, що правомочні приймати рішення; 6) розгляд скарг і прийняття кінцевого рішення; 7) виконання рішення у справі. І лише дві стадії адміністративно-деліктного провадження вирізняє російський правник А. Б. </w:t>
      </w:r>
      <w:proofErr w:type="spellStart"/>
      <w:r w:rsidRPr="009D1495">
        <w:rPr>
          <w:sz w:val="28"/>
          <w:szCs w:val="28"/>
        </w:rPr>
        <w:t>Агапов</w:t>
      </w:r>
      <w:proofErr w:type="spellEnd"/>
      <w:r w:rsidRPr="009D1495">
        <w:rPr>
          <w:sz w:val="28"/>
          <w:szCs w:val="28"/>
        </w:rPr>
        <w:t xml:space="preserve">. </w:t>
      </w:r>
    </w:p>
    <w:p w:rsidR="004341D3" w:rsidRPr="009D1495" w:rsidRDefault="004341D3" w:rsidP="0049075E">
      <w:pPr>
        <w:ind w:firstLine="709"/>
        <w:jc w:val="both"/>
        <w:rPr>
          <w:sz w:val="28"/>
          <w:szCs w:val="28"/>
        </w:rPr>
      </w:pPr>
      <w:r w:rsidRPr="009D1495">
        <w:rPr>
          <w:sz w:val="28"/>
          <w:szCs w:val="28"/>
        </w:rPr>
        <w:t xml:space="preserve">Перелічене дає можливість зробити висновок, що відмінності у поглядах на кількість стадій провадження у справах про адміністративні правопорушення не мають принципового характеру, їх можна виокремлювати і об’єднувати, однак важливим є саме сутність стадій, яка має повно і точно відображати логічну структуру провадження, включаючи етапи чи окремі дії, що здійснюються у в ході цього процесу. </w:t>
      </w:r>
    </w:p>
    <w:p w:rsidR="004341D3" w:rsidRPr="009D1495" w:rsidRDefault="004341D3" w:rsidP="0049075E">
      <w:pPr>
        <w:ind w:firstLine="709"/>
        <w:jc w:val="both"/>
        <w:rPr>
          <w:sz w:val="28"/>
          <w:szCs w:val="28"/>
        </w:rPr>
      </w:pPr>
      <w:r w:rsidRPr="009D1495">
        <w:rPr>
          <w:sz w:val="28"/>
          <w:szCs w:val="28"/>
        </w:rPr>
        <w:t>Взагалі, під стадією провадження необхідно розуміти таку порівняно самостійну його частину, котра наряду із загальними завданнями провадження має притаманні тільки їй цілі і особливості. Стадії відрізняються одна від одної і колом учасників провадження, характером проваджуваних дій та їх юридичною роллю. Розв’язання завдань кожної стадії оформлюється спеціальним процесуальним документом, який ніби підсумовує діяльність. Після прийняття такого акту розпочинається нова стадія. Стадії органічно пов’язані між собою, наступна, як правило, починається лише після того, як закінчена попередня, на новій стадії перевіряється те, що було зроблено раніше.</w:t>
      </w:r>
    </w:p>
    <w:p w:rsidR="004341D3" w:rsidRPr="009D1495" w:rsidRDefault="004341D3" w:rsidP="0049075E">
      <w:pPr>
        <w:ind w:firstLine="709"/>
        <w:jc w:val="both"/>
        <w:rPr>
          <w:sz w:val="28"/>
          <w:szCs w:val="28"/>
        </w:rPr>
      </w:pPr>
      <w:r w:rsidRPr="009D1495">
        <w:rPr>
          <w:sz w:val="28"/>
          <w:szCs w:val="28"/>
        </w:rPr>
        <w:t xml:space="preserve">Слід підтримати думку </w:t>
      </w:r>
      <w:proofErr w:type="spellStart"/>
      <w:r w:rsidRPr="009D1495">
        <w:rPr>
          <w:sz w:val="28"/>
          <w:szCs w:val="28"/>
        </w:rPr>
        <w:t>Коломоєць</w:t>
      </w:r>
      <w:proofErr w:type="spellEnd"/>
      <w:r w:rsidRPr="009D1495">
        <w:rPr>
          <w:sz w:val="28"/>
          <w:szCs w:val="28"/>
        </w:rPr>
        <w:t xml:space="preserve"> Т.О., про те, що у якому б порядку не здійснювалося провадження, воно, як правило, проходить такі стадії:</w:t>
      </w:r>
    </w:p>
    <w:p w:rsidR="004341D3" w:rsidRPr="009D1495" w:rsidRDefault="004341D3" w:rsidP="0049075E">
      <w:pPr>
        <w:ind w:firstLine="709"/>
        <w:jc w:val="both"/>
        <w:rPr>
          <w:sz w:val="28"/>
          <w:szCs w:val="28"/>
        </w:rPr>
      </w:pPr>
      <w:r w:rsidRPr="009D1495">
        <w:rPr>
          <w:sz w:val="28"/>
          <w:szCs w:val="28"/>
        </w:rPr>
        <w:t>І стадія – порушення адміністративного провадження і адміністративне розслідування.</w:t>
      </w:r>
    </w:p>
    <w:p w:rsidR="004341D3" w:rsidRPr="009D1495" w:rsidRDefault="004341D3" w:rsidP="0049075E">
      <w:pPr>
        <w:ind w:firstLine="709"/>
        <w:jc w:val="both"/>
        <w:rPr>
          <w:sz w:val="28"/>
          <w:szCs w:val="28"/>
        </w:rPr>
      </w:pPr>
      <w:r w:rsidRPr="009D1495">
        <w:rPr>
          <w:sz w:val="28"/>
          <w:szCs w:val="28"/>
        </w:rPr>
        <w:t>ІІ стадія – розгляд справи про адміністративне правопорушення та винесення по ній постанови.</w:t>
      </w:r>
    </w:p>
    <w:p w:rsidR="004341D3" w:rsidRPr="009D1495" w:rsidRDefault="004341D3" w:rsidP="0049075E">
      <w:pPr>
        <w:ind w:firstLine="709"/>
        <w:jc w:val="both"/>
        <w:rPr>
          <w:sz w:val="28"/>
          <w:szCs w:val="28"/>
        </w:rPr>
      </w:pPr>
      <w:r w:rsidRPr="009D1495">
        <w:rPr>
          <w:sz w:val="28"/>
          <w:szCs w:val="28"/>
        </w:rPr>
        <w:t>ІІІ стадія – перегляд справи у зв’язку з оскарженням або опротестуванням постанови по справі.</w:t>
      </w:r>
    </w:p>
    <w:p w:rsidR="004341D3" w:rsidRPr="009D1495" w:rsidRDefault="004341D3" w:rsidP="0049075E">
      <w:pPr>
        <w:ind w:firstLine="709"/>
        <w:jc w:val="both"/>
        <w:rPr>
          <w:sz w:val="28"/>
          <w:szCs w:val="28"/>
        </w:rPr>
      </w:pPr>
      <w:r w:rsidRPr="009D1495">
        <w:rPr>
          <w:sz w:val="28"/>
          <w:szCs w:val="28"/>
        </w:rPr>
        <w:t>ІV стадія – виконання постанови про накладення адміністративного стягнення.</w:t>
      </w:r>
    </w:p>
    <w:p w:rsidR="004341D3" w:rsidRPr="009D1495" w:rsidRDefault="004341D3" w:rsidP="0049075E">
      <w:pPr>
        <w:ind w:firstLine="709"/>
        <w:jc w:val="both"/>
        <w:rPr>
          <w:sz w:val="28"/>
          <w:szCs w:val="28"/>
        </w:rPr>
      </w:pPr>
      <w:r w:rsidRPr="009D1495">
        <w:rPr>
          <w:sz w:val="28"/>
          <w:szCs w:val="28"/>
        </w:rPr>
        <w:t>Кожна з цих стадій, в свою чергу складається із конкретних етапів, а останні включають в себе окремі процесуальні дії.</w:t>
      </w:r>
    </w:p>
    <w:p w:rsidR="004341D3" w:rsidRPr="009D1495" w:rsidRDefault="004341D3" w:rsidP="0049075E">
      <w:pPr>
        <w:ind w:firstLine="709"/>
        <w:jc w:val="both"/>
        <w:rPr>
          <w:sz w:val="28"/>
          <w:szCs w:val="28"/>
        </w:rPr>
      </w:pPr>
      <w:r w:rsidRPr="009D1495">
        <w:rPr>
          <w:b/>
          <w:i/>
          <w:sz w:val="28"/>
          <w:szCs w:val="28"/>
        </w:rPr>
        <w:t>Стадія порушення адміністративного провадження і адміністративного розслідування</w:t>
      </w:r>
      <w:r w:rsidRPr="009D1495">
        <w:rPr>
          <w:sz w:val="28"/>
          <w:szCs w:val="28"/>
        </w:rPr>
        <w:t xml:space="preserve"> – початкова стадія провадження. Підставою її порушення є дані, які з достатньою ймовірністю свідчать про наявність ознак проступку, тобто такою підставою виступає факт вчинення адміністративного правопорушення.</w:t>
      </w:r>
    </w:p>
    <w:p w:rsidR="004341D3" w:rsidRPr="009D1495" w:rsidRDefault="004341D3" w:rsidP="0049075E">
      <w:pPr>
        <w:ind w:firstLine="709"/>
        <w:jc w:val="both"/>
        <w:rPr>
          <w:sz w:val="28"/>
          <w:szCs w:val="28"/>
        </w:rPr>
      </w:pPr>
      <w:r w:rsidRPr="009D1495">
        <w:rPr>
          <w:sz w:val="28"/>
          <w:szCs w:val="28"/>
        </w:rPr>
        <w:t>Вона складається з наступних етапів: порушення справи; з’ясування причин і обставин вчинення правопорушення, виявлення винних, спричиненої шкоди тощо; процесуальне оформлення результатів розслідування; направлення матеріалів для розгляду справи за підвідомчістю.</w:t>
      </w:r>
    </w:p>
    <w:p w:rsidR="004341D3" w:rsidRPr="009D1495" w:rsidRDefault="004341D3" w:rsidP="0049075E">
      <w:pPr>
        <w:ind w:firstLine="709"/>
        <w:jc w:val="both"/>
        <w:rPr>
          <w:sz w:val="28"/>
          <w:szCs w:val="28"/>
        </w:rPr>
      </w:pPr>
      <w:r w:rsidRPr="009D1495">
        <w:rPr>
          <w:sz w:val="28"/>
          <w:szCs w:val="28"/>
        </w:rPr>
        <w:t>Процесуальним документом, у якому юридично оформлюється ця стадія є протокол або акт про правопорушення.</w:t>
      </w:r>
    </w:p>
    <w:p w:rsidR="004341D3" w:rsidRPr="009D1495" w:rsidRDefault="004341D3" w:rsidP="0049075E">
      <w:pPr>
        <w:ind w:firstLine="709"/>
        <w:jc w:val="both"/>
        <w:rPr>
          <w:sz w:val="28"/>
          <w:szCs w:val="28"/>
        </w:rPr>
      </w:pPr>
      <w:r w:rsidRPr="009D1495">
        <w:rPr>
          <w:sz w:val="28"/>
          <w:szCs w:val="28"/>
        </w:rPr>
        <w:t xml:space="preserve">До складання протоколу уповноважена особа з’ясовує обставини правопорушення та наявність у діянні особи складу адміністративного </w:t>
      </w:r>
      <w:r w:rsidRPr="009D1495">
        <w:rPr>
          <w:sz w:val="28"/>
          <w:szCs w:val="28"/>
        </w:rPr>
        <w:lastRenderedPageBreak/>
        <w:t>проступку. Складений протокол повинен містити наступні дані: а) дату і місце його складання; б) посаду, прізвище, ім’я та по-батькові особи, яка його склала; в) відомості про особу порушника; г) місце, час і суть вчиненого правопорушення; д) нормативний акт, який передбачає відповідальність за дане правопорушення; е) прізвища та адреси свідків і потерпілих, якщо вони є; ж) пояснення порушника та інші відомості, необхідні для вирішення справи.</w:t>
      </w:r>
    </w:p>
    <w:p w:rsidR="004341D3" w:rsidRPr="009D1495" w:rsidRDefault="004341D3" w:rsidP="0049075E">
      <w:pPr>
        <w:ind w:firstLine="709"/>
        <w:jc w:val="both"/>
        <w:rPr>
          <w:sz w:val="28"/>
          <w:szCs w:val="28"/>
        </w:rPr>
      </w:pPr>
      <w:r w:rsidRPr="009D1495">
        <w:rPr>
          <w:sz w:val="28"/>
          <w:szCs w:val="28"/>
        </w:rPr>
        <w:t>Протокол підписується особою, яка його склала, і правопорушником. При наявності свідків і потерпілих протокол може бути підписаний і цими особами. У разі відмови особи, яка вчинила правопорушення від підписання протоколу, про це у ньому робиться відповідний запис.</w:t>
      </w:r>
    </w:p>
    <w:p w:rsidR="004341D3" w:rsidRPr="009D1495" w:rsidRDefault="004341D3" w:rsidP="0049075E">
      <w:pPr>
        <w:ind w:firstLine="709"/>
        <w:jc w:val="both"/>
        <w:rPr>
          <w:sz w:val="28"/>
          <w:szCs w:val="28"/>
        </w:rPr>
      </w:pPr>
      <w:r w:rsidRPr="009D1495">
        <w:rPr>
          <w:sz w:val="28"/>
          <w:szCs w:val="28"/>
        </w:rPr>
        <w:t>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w:t>
      </w:r>
    </w:p>
    <w:p w:rsidR="004341D3" w:rsidRPr="009D1495" w:rsidRDefault="004341D3" w:rsidP="0049075E">
      <w:pPr>
        <w:ind w:firstLine="709"/>
        <w:jc w:val="both"/>
        <w:rPr>
          <w:sz w:val="28"/>
          <w:szCs w:val="28"/>
        </w:rPr>
      </w:pPr>
      <w:r w:rsidRPr="009D1495">
        <w:rPr>
          <w:sz w:val="28"/>
          <w:szCs w:val="28"/>
        </w:rPr>
        <w:t>При складанні протоколу порушникові роз’яснюються його права і обов’язки (ст. 268 КУпАП та ст. 366 МК), про що робиться відповідна відмітка у протоколі.</w:t>
      </w:r>
    </w:p>
    <w:p w:rsidR="004341D3" w:rsidRPr="009D1495" w:rsidRDefault="004341D3" w:rsidP="0049075E">
      <w:pPr>
        <w:ind w:firstLine="709"/>
        <w:jc w:val="both"/>
        <w:rPr>
          <w:sz w:val="28"/>
          <w:szCs w:val="28"/>
        </w:rPr>
      </w:pPr>
      <w:r w:rsidRPr="009D1495">
        <w:rPr>
          <w:sz w:val="28"/>
          <w:szCs w:val="28"/>
        </w:rPr>
        <w:t>Особливу увагу при складанні протоколу необхідно приділяти опису обставин, які свідчать про вчинене адміністративне правопорушення. Органу (посадовій особі), який проводить провадження, важливо мати уявлення про те, чи є зафіксоване в протоколі діяння адміністративним проступком. Бажано не допускати в протоколі загального опису правопорушення (наприклад, "порушив громадський порядок", "нетактовно поводив себе в громадському місці", "знаходився п’яним в громадському місці"), і вказати в чому конкретно, і в яких протиправних діях (бездіяльності) знайшло вияв вчинене правопорушення.</w:t>
      </w:r>
    </w:p>
    <w:p w:rsidR="004341D3" w:rsidRPr="009D1495" w:rsidRDefault="004341D3" w:rsidP="0049075E">
      <w:pPr>
        <w:ind w:firstLine="709"/>
        <w:jc w:val="both"/>
        <w:rPr>
          <w:sz w:val="28"/>
          <w:szCs w:val="28"/>
        </w:rPr>
      </w:pPr>
      <w:r w:rsidRPr="009D1495">
        <w:rPr>
          <w:sz w:val="28"/>
          <w:szCs w:val="28"/>
        </w:rPr>
        <w:t>При складанні протоколу дані про правопорушника бажано заносити з паспорту або іншого документа, який його замінює. Якщо ж правопорушник не має при собі документів, то уповноважена особа, яка складає протокол, повинна застосувати інші заходи для встановлення його особи.</w:t>
      </w:r>
    </w:p>
    <w:p w:rsidR="004341D3" w:rsidRPr="009D1495" w:rsidRDefault="004341D3" w:rsidP="0049075E">
      <w:pPr>
        <w:ind w:firstLine="709"/>
        <w:jc w:val="both"/>
        <w:rPr>
          <w:sz w:val="28"/>
          <w:szCs w:val="28"/>
        </w:rPr>
      </w:pPr>
      <w:r w:rsidRPr="009D1495">
        <w:rPr>
          <w:sz w:val="28"/>
          <w:szCs w:val="28"/>
        </w:rPr>
        <w:t xml:space="preserve">В практичній діяльності </w:t>
      </w:r>
      <w:r w:rsidR="009D1495" w:rsidRPr="009D1495">
        <w:rPr>
          <w:sz w:val="28"/>
          <w:szCs w:val="28"/>
        </w:rPr>
        <w:t>поліцейських</w:t>
      </w:r>
      <w:r w:rsidRPr="009D1495">
        <w:rPr>
          <w:sz w:val="28"/>
          <w:szCs w:val="28"/>
        </w:rPr>
        <w:t xml:space="preserve"> непоодинокі випадки, коли винна у вчиненні правопорушення особа з метою ухилення від відповідальності, під час складання протоколу про адміністративне правопорушення надає неправдиву інформацію про себе, або іноді надає дані іншої особи, що може створити незручності для законослухняних громадян при відсутності будь-якої вини.</w:t>
      </w:r>
    </w:p>
    <w:p w:rsidR="004341D3" w:rsidRPr="009D1495" w:rsidRDefault="004341D3" w:rsidP="0049075E">
      <w:pPr>
        <w:ind w:firstLine="709"/>
        <w:jc w:val="both"/>
        <w:rPr>
          <w:sz w:val="28"/>
          <w:szCs w:val="28"/>
        </w:rPr>
      </w:pPr>
      <w:r w:rsidRPr="009D1495">
        <w:rPr>
          <w:sz w:val="28"/>
          <w:szCs w:val="28"/>
        </w:rPr>
        <w:t>Протокол – це єдиний процесуальний документ, який є підставою розгляду і вирішення адміністративної справи. Завершальним етапом цієї стадії є направлення (надсилання) справи та протоколу до органу (посадовій особі), уповноваженому розглядати справу про адміністративне правопорушення.</w:t>
      </w:r>
    </w:p>
    <w:p w:rsidR="004341D3" w:rsidRPr="009D1495" w:rsidRDefault="004341D3" w:rsidP="0049075E">
      <w:pPr>
        <w:ind w:firstLine="709"/>
        <w:jc w:val="both"/>
        <w:rPr>
          <w:sz w:val="28"/>
          <w:szCs w:val="28"/>
        </w:rPr>
      </w:pPr>
      <w:r w:rsidRPr="009D1495">
        <w:rPr>
          <w:sz w:val="28"/>
          <w:szCs w:val="28"/>
        </w:rPr>
        <w:t xml:space="preserve">На відміну від кримінально-процесуального права адміністративне законодавство рідко передбачає прийняття акта, яким порушується справа про адміністративне правопорушення. В кримінальному процесі ним є постанова про порушення кримінальної справи, в адміністративному провадженні проступків, як правило, закріплюється лише заключний документ – протокол про адміністративне правопорушення. Виключенням можуть бути обставини, </w:t>
      </w:r>
      <w:r w:rsidRPr="009D1495">
        <w:rPr>
          <w:sz w:val="28"/>
          <w:szCs w:val="28"/>
        </w:rPr>
        <w:lastRenderedPageBreak/>
        <w:t>коли прокурором виноситься постанова про порушення зазначеного провадження.</w:t>
      </w:r>
    </w:p>
    <w:p w:rsidR="004341D3" w:rsidRPr="009D1495" w:rsidRDefault="004341D3" w:rsidP="0049075E">
      <w:pPr>
        <w:ind w:firstLine="709"/>
        <w:jc w:val="both"/>
        <w:rPr>
          <w:sz w:val="28"/>
          <w:szCs w:val="28"/>
        </w:rPr>
      </w:pPr>
      <w:r w:rsidRPr="009D1495">
        <w:rPr>
          <w:sz w:val="28"/>
          <w:szCs w:val="28"/>
        </w:rPr>
        <w:t>Тобто протокол про адміністративне правопорушення є головним документом на всіх стадіях провадження, який не тільки закріплює факт правопорушення та є підставою для його розгляду, але й містить всю негативну інформацію про проступок.</w:t>
      </w:r>
    </w:p>
    <w:p w:rsidR="004341D3" w:rsidRPr="009D1495" w:rsidRDefault="004341D3" w:rsidP="0049075E">
      <w:pPr>
        <w:ind w:firstLine="709"/>
        <w:jc w:val="both"/>
        <w:rPr>
          <w:sz w:val="28"/>
          <w:szCs w:val="28"/>
        </w:rPr>
      </w:pPr>
      <w:r w:rsidRPr="009D1495">
        <w:rPr>
          <w:sz w:val="28"/>
          <w:szCs w:val="28"/>
        </w:rPr>
        <w:t>Разом з тим в законодавстві передбачені обставини, за яких адміністративна справа не порушується, а порушена підлягає закриттю (ст. 247 КУпАП): відсутність події та складу адміністративного правопорушення; недосягнення особою на момент вчинення адміністративного правопорушення 16-річного віку; неосудність особи, яка вчинила протиправну дію чи бездіяльність; вчинення дії особою в стані крайньої необхідності або необхідної оборони; видання акта амністії, якщо він усуває застосування адміністративного стягнення; скасування акта, який встановлює адміністративну відповідальність; закінчення на момент розгляду справи строків накладання адміністративного стягнення (ст.38 КУпАП); наявність за тим самим фактом щодо особи, яка притягається до адміністративної відповідальності, іншого законного рішення; смерть особи, щодо якої було розпочато провадження в справі.</w:t>
      </w:r>
    </w:p>
    <w:p w:rsidR="004341D3" w:rsidRPr="009D1495" w:rsidRDefault="004341D3" w:rsidP="0049075E">
      <w:pPr>
        <w:ind w:firstLine="709"/>
        <w:jc w:val="both"/>
        <w:rPr>
          <w:sz w:val="28"/>
          <w:szCs w:val="28"/>
        </w:rPr>
      </w:pPr>
      <w:r w:rsidRPr="009D1495">
        <w:rPr>
          <w:sz w:val="28"/>
          <w:szCs w:val="28"/>
        </w:rPr>
        <w:t>Таким чином, порушення адміністративного провадження та адміністративне розслідування – є початковою стадією провадження, яка являє собою комплекс процесуальних дій, спрямованих на встановлення самої події правопорушення, обставин проступку, їх фіксація та кваліфікація.</w:t>
      </w:r>
    </w:p>
    <w:p w:rsidR="004341D3" w:rsidRPr="009D1495" w:rsidRDefault="004341D3" w:rsidP="0049075E">
      <w:pPr>
        <w:ind w:firstLine="709"/>
        <w:jc w:val="both"/>
        <w:rPr>
          <w:sz w:val="28"/>
          <w:szCs w:val="28"/>
        </w:rPr>
      </w:pPr>
      <w:r w:rsidRPr="009D1495">
        <w:rPr>
          <w:b/>
          <w:i/>
          <w:sz w:val="28"/>
          <w:szCs w:val="28"/>
        </w:rPr>
        <w:t>Розгляд справи про адміністративне правопорушення та винесення по ній постанови</w:t>
      </w:r>
      <w:r w:rsidRPr="009D1495">
        <w:rPr>
          <w:sz w:val="28"/>
          <w:szCs w:val="28"/>
        </w:rPr>
        <w:t xml:space="preserve"> – це основна стадія провадження в справах про адміністративні правопорушення, в ній вирішуються найважливіші завдання провадження.</w:t>
      </w:r>
    </w:p>
    <w:p w:rsidR="004341D3" w:rsidRPr="009D1495" w:rsidRDefault="004341D3" w:rsidP="0049075E">
      <w:pPr>
        <w:ind w:firstLine="709"/>
        <w:jc w:val="both"/>
        <w:rPr>
          <w:sz w:val="28"/>
          <w:szCs w:val="28"/>
        </w:rPr>
      </w:pPr>
      <w:r w:rsidRPr="009D1495">
        <w:rPr>
          <w:sz w:val="28"/>
          <w:szCs w:val="28"/>
        </w:rPr>
        <w:t>Вона включає такі етапи, як: підготовка справи до розгляду та слухання справи; аналіз зібраних матеріалів про обставини справи; прийняття постанови по суті справи; доведення змісту цієї постанови до відома правопорушника.</w:t>
      </w:r>
    </w:p>
    <w:p w:rsidR="004341D3" w:rsidRPr="009D1495" w:rsidRDefault="004341D3" w:rsidP="0049075E">
      <w:pPr>
        <w:ind w:firstLine="709"/>
        <w:jc w:val="both"/>
        <w:rPr>
          <w:sz w:val="28"/>
          <w:szCs w:val="28"/>
        </w:rPr>
      </w:pPr>
      <w:r w:rsidRPr="009D1495">
        <w:rPr>
          <w:sz w:val="28"/>
          <w:szCs w:val="28"/>
        </w:rPr>
        <w:t>На етапі підготовки справи до розгляду вирішуються наступні питання: чи належить до компетенції органу, посадової особи розгляд даної справи; чи правильно складено протокол та інші матеріали справи; чи сповіщено осіб, які беруть участь у розгляді справи, про час і місце її розгляду; чи витребувані необхідні додаткові матеріали;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4341D3" w:rsidRPr="009D1495" w:rsidRDefault="004341D3" w:rsidP="0049075E">
      <w:pPr>
        <w:ind w:firstLine="709"/>
        <w:jc w:val="both"/>
        <w:rPr>
          <w:sz w:val="28"/>
          <w:szCs w:val="28"/>
        </w:rPr>
      </w:pPr>
      <w:r w:rsidRPr="009D1495">
        <w:rPr>
          <w:sz w:val="28"/>
          <w:szCs w:val="28"/>
        </w:rPr>
        <w:t>Справи про адміністративні правопорушення розглядаються, як правило, за місцем їх вчинення (ст. 276 КУпАП) або за місцезнаходженням митного органу, в зоні якого вчинено правопорушення (ст. 388 МКУ). Як зазначалось вище, окремі справи за порушення водіями правил дорожнього руху можуть розглядатися також за місцем обліку транспортних засобів.</w:t>
      </w:r>
    </w:p>
    <w:p w:rsidR="004341D3" w:rsidRPr="009D1495" w:rsidRDefault="004341D3" w:rsidP="0049075E">
      <w:pPr>
        <w:ind w:firstLine="709"/>
        <w:jc w:val="both"/>
        <w:rPr>
          <w:sz w:val="28"/>
          <w:szCs w:val="28"/>
        </w:rPr>
      </w:pPr>
      <w:r w:rsidRPr="009D1495">
        <w:rPr>
          <w:sz w:val="28"/>
          <w:szCs w:val="28"/>
        </w:rPr>
        <w:t xml:space="preserve">Відповідно до ст. 277 КУпАП строки розгляду справи наступні: протягом 15 днів; за деякі правопорушення 7 днів; за деякі правопорушення 5 днів; за </w:t>
      </w:r>
      <w:r w:rsidRPr="009D1495">
        <w:rPr>
          <w:sz w:val="28"/>
          <w:szCs w:val="28"/>
        </w:rPr>
        <w:lastRenderedPageBreak/>
        <w:t>деякі правопорушення 3 дні – з дня одержання уповноваженим органом чи посадовою особою протоколу та інших матеріалів справи.</w:t>
      </w:r>
    </w:p>
    <w:p w:rsidR="004341D3" w:rsidRPr="009D1495" w:rsidRDefault="004341D3" w:rsidP="0049075E">
      <w:pPr>
        <w:ind w:firstLine="709"/>
        <w:jc w:val="both"/>
        <w:rPr>
          <w:sz w:val="28"/>
          <w:szCs w:val="28"/>
        </w:rPr>
      </w:pPr>
      <w:r w:rsidRPr="009D1495">
        <w:rPr>
          <w:sz w:val="28"/>
          <w:szCs w:val="28"/>
        </w:rPr>
        <w:t>За дрібне хуліганство, розпивання пива, алкогольних, слабоалкогольних напоїв у заборонених законом місцях або появу у громадських місцях у п’яному вигляді, злісну непокору, виявлення неповаги до суду та деяких інших правопорушень термін розгляду встановлений строк – одна доба.</w:t>
      </w:r>
    </w:p>
    <w:p w:rsidR="004341D3" w:rsidRPr="009D1495" w:rsidRDefault="004341D3" w:rsidP="0049075E">
      <w:pPr>
        <w:ind w:firstLine="709"/>
        <w:jc w:val="both"/>
        <w:rPr>
          <w:sz w:val="28"/>
          <w:szCs w:val="28"/>
        </w:rPr>
      </w:pPr>
      <w:r w:rsidRPr="009D1495">
        <w:rPr>
          <w:sz w:val="28"/>
          <w:szCs w:val="28"/>
        </w:rPr>
        <w:t>Слухання справи починається з оголошення складу колегіального органу або представлення посадової особи, що його розглядає. Головуючий оголошує, яка справа підлягає розгляду та хто притягається до адміністративної відповідальності. Всім учасникам провадження роз'яснюються їх права та обов’язки. Далі оголошується протокол про адміністративне правопорушення, заслуховуються особи, які беруть участь у справі, досліджуються докази і вирішуються клопотання. У разі участі в розгляді справи прокурора заслуховується його висновок.</w:t>
      </w:r>
    </w:p>
    <w:p w:rsidR="004341D3" w:rsidRPr="009D1495" w:rsidRDefault="004341D3" w:rsidP="0049075E">
      <w:pPr>
        <w:ind w:firstLine="709"/>
        <w:jc w:val="both"/>
        <w:rPr>
          <w:sz w:val="28"/>
          <w:szCs w:val="28"/>
        </w:rPr>
      </w:pPr>
      <w:r w:rsidRPr="009D1495">
        <w:rPr>
          <w:sz w:val="28"/>
          <w:szCs w:val="28"/>
        </w:rPr>
        <w:t>Орган (посадова особа) при розгляді справи про адміністративне правопорушення зобов’язаний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товариського суду, трудового колективу; з’ясувати інші обставини, що мають значення для правильного вирішення справи.</w:t>
      </w:r>
    </w:p>
    <w:p w:rsidR="004341D3" w:rsidRPr="009D1495" w:rsidRDefault="004341D3" w:rsidP="0049075E">
      <w:pPr>
        <w:ind w:firstLine="709"/>
        <w:jc w:val="both"/>
        <w:rPr>
          <w:sz w:val="28"/>
          <w:szCs w:val="28"/>
          <w:highlight w:val="cyan"/>
        </w:rPr>
      </w:pPr>
      <w:r w:rsidRPr="009D1495">
        <w:rPr>
          <w:sz w:val="28"/>
          <w:szCs w:val="28"/>
        </w:rPr>
        <w:t>При розгляді колегіальним органом справи про адміністративне правопорушення ведеться протокол, в якому зазначається (ст. 281 КУпАП): дата і місце засідання; найменування і склад органу, який розглядає справу; зміст справи, що розглядається; відомості про явку осіб, які беруть участь у справі; пояснення осіб, які беруть участь у розгляді справи, їх клопотання і результати їх розгляду; документи і речові докази, досліджені при розгляді справи; відомості про оголошення прийнятої постанови і роз’яснення порядку та строків її оскарження.</w:t>
      </w:r>
    </w:p>
    <w:p w:rsidR="004341D3" w:rsidRPr="009D1495" w:rsidRDefault="004341D3" w:rsidP="0049075E">
      <w:pPr>
        <w:ind w:firstLine="709"/>
        <w:jc w:val="both"/>
        <w:rPr>
          <w:sz w:val="28"/>
          <w:szCs w:val="28"/>
        </w:rPr>
      </w:pPr>
      <w:r w:rsidRPr="009D1495">
        <w:rPr>
          <w:sz w:val="28"/>
          <w:szCs w:val="28"/>
        </w:rPr>
        <w:t>Протокол засідання колегіального органу підписується головуючим на засіданні і секретарем цього органу.</w:t>
      </w:r>
    </w:p>
    <w:p w:rsidR="004341D3" w:rsidRPr="009D1495" w:rsidRDefault="004341D3" w:rsidP="0049075E">
      <w:pPr>
        <w:ind w:firstLine="709"/>
        <w:jc w:val="both"/>
        <w:rPr>
          <w:sz w:val="28"/>
          <w:szCs w:val="28"/>
        </w:rPr>
      </w:pPr>
      <w:r w:rsidRPr="009D1495">
        <w:rPr>
          <w:sz w:val="28"/>
          <w:szCs w:val="28"/>
        </w:rPr>
        <w:t>Встановивши причини та умови, що сприяли вчиненню адміністративного правопорушення, орган або посадова особа, яка розглядає справу вносить у відповідний державний орган, громадську організацію або посадовій особі пропозиції про вжиття заходів щодо усунення цих причин та умов. Гарантією дієвості таких пропозицій є закріплення обов’язку повідомлення про вжиті заходи протягом місяця з дня надходження органу (посадовій особі), який вніс пропозицію.</w:t>
      </w:r>
    </w:p>
    <w:p w:rsidR="004341D3" w:rsidRPr="009D1495" w:rsidRDefault="004341D3" w:rsidP="0049075E">
      <w:pPr>
        <w:ind w:firstLine="709"/>
        <w:jc w:val="both"/>
        <w:rPr>
          <w:sz w:val="28"/>
          <w:szCs w:val="28"/>
        </w:rPr>
      </w:pPr>
      <w:r w:rsidRPr="009D1495">
        <w:rPr>
          <w:sz w:val="28"/>
          <w:szCs w:val="28"/>
        </w:rPr>
        <w:t>Розглянувши справу про адміністративне правопорушення, орган або компетентна посадова особа виносить постанову по справі, яка повинна мати реквізити, зазначені у ст. 283 КУпАП:</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 xml:space="preserve">найменування органу (посадової особи), який виніс постанову. Зазначена інформація про орган, крім формальних вимог, пов’язана з </w:t>
      </w:r>
      <w:r w:rsidRPr="009D1495">
        <w:rPr>
          <w:sz w:val="28"/>
          <w:szCs w:val="28"/>
        </w:rPr>
        <w:lastRenderedPageBreak/>
        <w:t>забезпеченням гарантій права особи, яка притягається до відповідальності на оскарження постанови. В зв’язку з цим, і дата прийняття постанови і найменування органу мають важливе значення для визначення інстанції для оскарження і обчислення строків оскарження постанови;</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дата розгляду справи;</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відомості про особу, щодо якої розглядається справа. Мова йде про необхідність позначення в протоколі прізвища, ім’я, по-батькові, віку, місця роботи (навчання) і місця проживання особи по відношенню до якої винесена постанова;</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викладення обставин, установлених при розгляді справи. При викладенні зазначених обставин особливе значення має правильна юридична кваліфікація діяння, яке є підставою розгляду справи, об’єктивне викладення всіх обставин, не тільки викладених в протоколі про адміністративне правопорушення, а й отриманих під час розгляду справи від свідків, потерпілих, громадських організацій;</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зазначення нормативного акту, який передбачає відповідальність за дане адміністративне правопорушення направлене на забезпечення законності при застосуванні заходів виховного впливу. Не поодинокі випадки, коли за конкретне адміністративне правопорушення застосовувалися санкції, не передбачені відповідним нормативним актом;</w:t>
      </w:r>
    </w:p>
    <w:p w:rsidR="004341D3" w:rsidRPr="009D1495" w:rsidRDefault="004341D3" w:rsidP="00F86A79">
      <w:pPr>
        <w:numPr>
          <w:ilvl w:val="0"/>
          <w:numId w:val="71"/>
        </w:numPr>
        <w:tabs>
          <w:tab w:val="clear" w:pos="360"/>
          <w:tab w:val="num" w:pos="0"/>
        </w:tabs>
        <w:ind w:left="0" w:firstLine="709"/>
        <w:jc w:val="both"/>
        <w:rPr>
          <w:sz w:val="28"/>
          <w:szCs w:val="28"/>
        </w:rPr>
      </w:pPr>
      <w:r w:rsidRPr="009D1495">
        <w:rPr>
          <w:sz w:val="28"/>
          <w:szCs w:val="28"/>
        </w:rPr>
        <w:t>прийняте по справі рішення. Вимоги закону в цій частині зводяться до того, щоб у постанові було вказано, яке рішення прийнято в результаті розгляду справи.</w:t>
      </w:r>
    </w:p>
    <w:p w:rsidR="004341D3" w:rsidRPr="009D1495" w:rsidRDefault="004341D3" w:rsidP="0049075E">
      <w:pPr>
        <w:ind w:firstLine="709"/>
        <w:jc w:val="both"/>
        <w:rPr>
          <w:sz w:val="28"/>
          <w:szCs w:val="28"/>
        </w:rPr>
      </w:pPr>
      <w:r w:rsidRPr="009D1495">
        <w:rPr>
          <w:sz w:val="28"/>
          <w:szCs w:val="28"/>
        </w:rPr>
        <w:t>Якщо при вирішенні питання про накладення стягнення за адміністративне правопорушення органами (посадовими особами) одночасно вирішується питання про відшкодування винним майнової шкоди, то в постанові по справі зазначаються розмір шкоди, що підлягає стягненню, порядок і строк її відшкодування.</w:t>
      </w:r>
    </w:p>
    <w:p w:rsidR="004341D3" w:rsidRPr="009D1495" w:rsidRDefault="004341D3" w:rsidP="0049075E">
      <w:pPr>
        <w:ind w:firstLine="709"/>
        <w:jc w:val="both"/>
        <w:rPr>
          <w:sz w:val="28"/>
          <w:szCs w:val="28"/>
        </w:rPr>
      </w:pPr>
      <w:r w:rsidRPr="009D1495">
        <w:rPr>
          <w:sz w:val="28"/>
          <w:szCs w:val="28"/>
        </w:rPr>
        <w:t>Постанова по справі повинна містити вирішення питання про вилучені речі і документи, а також вказівку про порядок і строк її оскарження. Постанова колегіального органу приймається простою більшістю голосів членів колегіального органу, присутніх на засіданні. Постанова підписується посадовою особою, що розглядала справу, а постанова колегіального органу – головуючим на засіданні і секретарем цього органу.</w:t>
      </w:r>
    </w:p>
    <w:p w:rsidR="004341D3" w:rsidRPr="009D1495" w:rsidRDefault="004341D3" w:rsidP="0049075E">
      <w:pPr>
        <w:ind w:firstLine="709"/>
        <w:jc w:val="both"/>
        <w:rPr>
          <w:sz w:val="28"/>
          <w:szCs w:val="28"/>
        </w:rPr>
      </w:pPr>
      <w:r w:rsidRPr="009D1495">
        <w:rPr>
          <w:sz w:val="28"/>
          <w:szCs w:val="28"/>
        </w:rPr>
        <w:t>По справі уповноваженим органом або посадовою особою може бути винесено одну з таких постанов: про накладення адміністративного стягнення; про застосування заходів впливу, що застосовуються до неповнолітніх (ст. 24-1 КУпАП); про закриття справи.</w:t>
      </w:r>
    </w:p>
    <w:p w:rsidR="004341D3" w:rsidRPr="009D1495" w:rsidRDefault="004341D3" w:rsidP="0049075E">
      <w:pPr>
        <w:ind w:firstLine="709"/>
        <w:jc w:val="both"/>
        <w:rPr>
          <w:sz w:val="28"/>
          <w:szCs w:val="28"/>
        </w:rPr>
      </w:pPr>
      <w:r w:rsidRPr="009D1495">
        <w:rPr>
          <w:sz w:val="28"/>
          <w:szCs w:val="28"/>
        </w:rPr>
        <w:t>Постанова про закриття справи виноситься при: 1) оголошенні усного зауваження; 2) передачі матеріалів на розгляд прокурору, органу дізнання чи попереднього слідства; 3) при наявності обставин, що виключають провадження в справі.</w:t>
      </w:r>
    </w:p>
    <w:p w:rsidR="004341D3" w:rsidRPr="009D1495" w:rsidRDefault="004341D3" w:rsidP="0049075E">
      <w:pPr>
        <w:ind w:firstLine="709"/>
        <w:jc w:val="both"/>
        <w:rPr>
          <w:sz w:val="28"/>
          <w:szCs w:val="28"/>
        </w:rPr>
      </w:pPr>
      <w:r w:rsidRPr="009D1495">
        <w:rPr>
          <w:sz w:val="28"/>
          <w:szCs w:val="28"/>
        </w:rPr>
        <w:t xml:space="preserve">Постанова оголошується негайно після закінчення розгляду справи. Копія постанови протягом трьох днів вручається або висилається особі, щодо якої її </w:t>
      </w:r>
      <w:r w:rsidRPr="009D1495">
        <w:rPr>
          <w:sz w:val="28"/>
          <w:szCs w:val="28"/>
        </w:rPr>
        <w:lastRenderedPageBreak/>
        <w:t>винесено. Копія постанови в той же строк вручається або висилається потерпілому на його прохання. Вона вручається під розписку, а про висилання робиться відповідна відмітка у справі.</w:t>
      </w:r>
    </w:p>
    <w:p w:rsidR="004341D3" w:rsidRPr="009D1495" w:rsidRDefault="004341D3" w:rsidP="0049075E">
      <w:pPr>
        <w:ind w:firstLine="709"/>
        <w:jc w:val="both"/>
        <w:rPr>
          <w:sz w:val="28"/>
          <w:szCs w:val="28"/>
        </w:rPr>
      </w:pPr>
      <w:r w:rsidRPr="009D1495">
        <w:rPr>
          <w:sz w:val="28"/>
          <w:szCs w:val="28"/>
        </w:rPr>
        <w:t xml:space="preserve">В справах про деякі адміністративні проступки пов’язані з порушенням правил застосування, зберігання, носіння або перевезення вогнепальної (ст.ст. 174, 191 КУпАП), орган, уповноважений вирішувати справу надсилає копії постанови підприємству, установі, організації для відома і </w:t>
      </w:r>
      <w:r w:rsidR="00B932DD">
        <w:rPr>
          <w:sz w:val="28"/>
          <w:szCs w:val="28"/>
        </w:rPr>
        <w:t>органу поліції</w:t>
      </w:r>
      <w:r w:rsidRPr="009D1495">
        <w:rPr>
          <w:sz w:val="28"/>
          <w:szCs w:val="28"/>
        </w:rPr>
        <w:t xml:space="preserve"> для розгляду питання про заборону цій особі користуватися вогнепальною зброєю.</w:t>
      </w:r>
    </w:p>
    <w:p w:rsidR="004341D3" w:rsidRPr="009D1495" w:rsidRDefault="004341D3" w:rsidP="0049075E">
      <w:pPr>
        <w:ind w:firstLine="709"/>
        <w:jc w:val="both"/>
        <w:rPr>
          <w:sz w:val="28"/>
          <w:szCs w:val="28"/>
        </w:rPr>
      </w:pPr>
      <w:r w:rsidRPr="009D1495">
        <w:rPr>
          <w:b/>
          <w:i/>
          <w:sz w:val="28"/>
          <w:szCs w:val="28"/>
        </w:rPr>
        <w:t>Стадія перегляду справи у зв’язку з оскарженням або опротестуванням</w:t>
      </w:r>
      <w:r w:rsidRPr="009D1495">
        <w:rPr>
          <w:sz w:val="28"/>
          <w:szCs w:val="28"/>
        </w:rPr>
        <w:t xml:space="preserve"> постанови є важливою, проте факультативною, тобто необов’язковою, і настає лише у випадках оскарження або опротестування прийнятої постанови по суті справи. Вона може закінчитися прийняттям одного з таких рішень – про відміну, про зміну або залишення в силі прийнятої постанови.</w:t>
      </w:r>
    </w:p>
    <w:p w:rsidR="004341D3" w:rsidRPr="009D1495" w:rsidRDefault="004341D3" w:rsidP="0049075E">
      <w:pPr>
        <w:ind w:firstLine="709"/>
        <w:jc w:val="both"/>
        <w:rPr>
          <w:sz w:val="28"/>
          <w:szCs w:val="28"/>
        </w:rPr>
      </w:pPr>
      <w:r w:rsidRPr="009D1495">
        <w:rPr>
          <w:sz w:val="28"/>
          <w:szCs w:val="28"/>
        </w:rPr>
        <w:t>Перегляд – це перевірка законності і обґрунтованості справи суб’єктом, який наділений правом відміняти, змінювати або залишати раніше прийняту постанову без змін.</w:t>
      </w:r>
    </w:p>
    <w:p w:rsidR="004341D3" w:rsidRPr="009D1495" w:rsidRDefault="004341D3" w:rsidP="0049075E">
      <w:pPr>
        <w:ind w:firstLine="709"/>
        <w:jc w:val="both"/>
        <w:rPr>
          <w:sz w:val="28"/>
          <w:szCs w:val="28"/>
        </w:rPr>
      </w:pPr>
      <w:r w:rsidRPr="009D1495">
        <w:rPr>
          <w:sz w:val="28"/>
          <w:szCs w:val="28"/>
        </w:rPr>
        <w:t>Перегляд постанови (як самостійна стадія) – побудована на основі поєднання можливості оскарження і опротестування постанови з обов’язком компетентної особи або органів розглядати і при наявності підстав переглядати їх, дозволяє на підставі єдиного тлумачення і застосування закону виправляти і усувати допущені помилки. Гарантією дотримання законності є також право вищих органів управління і голови вищого суду незалежно від наявності скарги громадянина, протесту прокурора відміняти або змінювати постанови.</w:t>
      </w:r>
    </w:p>
    <w:p w:rsidR="004341D3" w:rsidRPr="009D1495" w:rsidRDefault="004341D3" w:rsidP="0049075E">
      <w:pPr>
        <w:ind w:firstLine="709"/>
        <w:jc w:val="both"/>
        <w:rPr>
          <w:sz w:val="28"/>
          <w:szCs w:val="28"/>
        </w:rPr>
      </w:pPr>
      <w:r w:rsidRPr="009D1495">
        <w:rPr>
          <w:sz w:val="28"/>
          <w:szCs w:val="28"/>
        </w:rPr>
        <w:t>Перегляд слід відрізняти від повторного розгляду справи, який провадиться у тих випадках, коли прийнята раніше постанова скасована і справу направлено на новий розгляд. У першому випадку діє постанова по справі, законність та обґрунтованість якої перевіряється. У другому – стару постанову скасовано і у справі необхідно прийняти нову постанову.</w:t>
      </w:r>
    </w:p>
    <w:p w:rsidR="004341D3" w:rsidRPr="009D1495" w:rsidRDefault="004341D3" w:rsidP="0049075E">
      <w:pPr>
        <w:ind w:firstLine="709"/>
        <w:jc w:val="both"/>
        <w:rPr>
          <w:sz w:val="28"/>
          <w:szCs w:val="28"/>
        </w:rPr>
      </w:pPr>
      <w:r w:rsidRPr="009D1495">
        <w:rPr>
          <w:sz w:val="28"/>
          <w:szCs w:val="28"/>
        </w:rPr>
        <w:t>Сам факт існування можливості перегляду постанови судом або вищим органом має велике превентивне значення, примушує посадову особу, якій доручено застосовувати адміністративне стягнення, більш відповідально ставитися до винності особи, кваліфікації її дій, вибору заходу стягнення.</w:t>
      </w:r>
    </w:p>
    <w:p w:rsidR="004341D3" w:rsidRPr="009D1495" w:rsidRDefault="004341D3" w:rsidP="0049075E">
      <w:pPr>
        <w:ind w:firstLine="709"/>
        <w:jc w:val="both"/>
        <w:rPr>
          <w:sz w:val="28"/>
          <w:szCs w:val="28"/>
        </w:rPr>
      </w:pPr>
      <w:r w:rsidRPr="009D1495">
        <w:rPr>
          <w:sz w:val="28"/>
          <w:szCs w:val="28"/>
        </w:rPr>
        <w:t>Процесуальною підставою перегляду можуть бути: 1) скарга громадянина, по відношенню до якого винесено постанову; 2) скарга потерпілого; 3) протест прокурора. Ініціатива щодо перегляду постанови може виходити також від голови вищого суду та з ініціативи органу, який здійснює контроль за законністю, або який прийняв постанову.</w:t>
      </w:r>
    </w:p>
    <w:p w:rsidR="004341D3" w:rsidRPr="009D1495" w:rsidRDefault="004341D3" w:rsidP="0049075E">
      <w:pPr>
        <w:ind w:firstLine="709"/>
        <w:jc w:val="both"/>
        <w:rPr>
          <w:sz w:val="28"/>
          <w:szCs w:val="28"/>
        </w:rPr>
      </w:pPr>
      <w:r w:rsidRPr="009D1495">
        <w:rPr>
          <w:sz w:val="28"/>
          <w:szCs w:val="28"/>
        </w:rPr>
        <w:t>17 листопада 2008 року набув чинності Закон України "Про внесення змін до деяких законодавчих актів України щодо вдосконалення регулювання відносин у сфері забезпечення безпеки дорожнього руху", згідно з яким внесено зміни до Кодексу України про адміністративні правопорушення.</w:t>
      </w:r>
    </w:p>
    <w:p w:rsidR="004341D3" w:rsidRPr="009D1495" w:rsidRDefault="004341D3" w:rsidP="0049075E">
      <w:pPr>
        <w:ind w:firstLine="709"/>
        <w:jc w:val="both"/>
        <w:rPr>
          <w:sz w:val="28"/>
          <w:szCs w:val="28"/>
        </w:rPr>
      </w:pPr>
      <w:r w:rsidRPr="009D1495">
        <w:rPr>
          <w:sz w:val="28"/>
          <w:szCs w:val="28"/>
        </w:rPr>
        <w:t>У зв’язку з чим порядок оскарження постанов про притягнення до адміністративної відповідальності зазнав суттєвих змін.</w:t>
      </w:r>
    </w:p>
    <w:p w:rsidR="004341D3" w:rsidRPr="009D1495" w:rsidRDefault="004341D3" w:rsidP="0049075E">
      <w:pPr>
        <w:ind w:firstLine="709"/>
        <w:jc w:val="both"/>
        <w:rPr>
          <w:sz w:val="28"/>
          <w:szCs w:val="28"/>
        </w:rPr>
      </w:pPr>
      <w:r w:rsidRPr="009D1495">
        <w:rPr>
          <w:sz w:val="28"/>
          <w:szCs w:val="28"/>
        </w:rPr>
        <w:lastRenderedPageBreak/>
        <w:t>Відповідно до ст. 287 КУпАП постанову по справі про адміністративне правопорушення може бути оскаржено особою, щодо якої її винесено, а також потерпілим. Цією ж статтею передбачено можливість оскарження постанови районного, районного у місті, міського чи міськрайонного суду (судді) про накладення адміністративного стягнення.</w:t>
      </w:r>
    </w:p>
    <w:p w:rsidR="004341D3" w:rsidRPr="009D1495" w:rsidRDefault="004341D3" w:rsidP="0049075E">
      <w:pPr>
        <w:ind w:firstLine="709"/>
        <w:jc w:val="both"/>
        <w:rPr>
          <w:sz w:val="28"/>
          <w:szCs w:val="28"/>
        </w:rPr>
      </w:pPr>
      <w:r w:rsidRPr="009D1495">
        <w:rPr>
          <w:sz w:val="28"/>
          <w:szCs w:val="28"/>
        </w:rPr>
        <w:t>Порядок оскарження постанови по справі наступний (ст. 288 КУпАП):</w:t>
      </w:r>
    </w:p>
    <w:p w:rsidR="004341D3" w:rsidRPr="009D1495" w:rsidRDefault="004341D3" w:rsidP="00F86A79">
      <w:pPr>
        <w:numPr>
          <w:ilvl w:val="0"/>
          <w:numId w:val="72"/>
        </w:numPr>
        <w:tabs>
          <w:tab w:val="clear" w:pos="360"/>
          <w:tab w:val="num" w:pos="0"/>
        </w:tabs>
        <w:ind w:left="0" w:firstLine="709"/>
        <w:jc w:val="both"/>
        <w:rPr>
          <w:sz w:val="28"/>
          <w:szCs w:val="28"/>
        </w:rPr>
      </w:pPr>
      <w:r w:rsidRPr="009D1495">
        <w:rPr>
          <w:sz w:val="28"/>
          <w:szCs w:val="28"/>
        </w:rPr>
        <w:t>Постанову адміністративної комісії – у виконавчий комітет відповідної Ради або в районний (міський) суд, рішення якого є остаточним;</w:t>
      </w:r>
    </w:p>
    <w:p w:rsidR="004341D3" w:rsidRPr="009D1495" w:rsidRDefault="004341D3" w:rsidP="00F86A79">
      <w:pPr>
        <w:numPr>
          <w:ilvl w:val="0"/>
          <w:numId w:val="72"/>
        </w:numPr>
        <w:tabs>
          <w:tab w:val="clear" w:pos="360"/>
          <w:tab w:val="num" w:pos="0"/>
        </w:tabs>
        <w:ind w:left="0" w:firstLine="709"/>
        <w:jc w:val="both"/>
        <w:rPr>
          <w:sz w:val="28"/>
          <w:szCs w:val="28"/>
        </w:rPr>
      </w:pPr>
      <w:r w:rsidRPr="009D1495">
        <w:rPr>
          <w:sz w:val="28"/>
          <w:szCs w:val="28"/>
        </w:rPr>
        <w:t>Рішення виконавчого комітету селищної, сільської Ради – у виконавчий комітет районної, міської, районної в місті Ради або в районний (міський) суд, рішення якого є остаточним; постанову іншого органу (посадової особи) про накладення адміністративного стягнення у вигляді штрафу – у вищий орган (вищестоящий посадовій особі) або в районний (міський) суд, рішення якого є остаточним;</w:t>
      </w:r>
    </w:p>
    <w:p w:rsidR="004341D3" w:rsidRPr="009D1495" w:rsidRDefault="004341D3" w:rsidP="00F86A79">
      <w:pPr>
        <w:numPr>
          <w:ilvl w:val="0"/>
          <w:numId w:val="72"/>
        </w:numPr>
        <w:tabs>
          <w:tab w:val="clear" w:pos="360"/>
          <w:tab w:val="num" w:pos="0"/>
        </w:tabs>
        <w:ind w:left="0" w:firstLine="709"/>
        <w:jc w:val="both"/>
        <w:rPr>
          <w:sz w:val="28"/>
          <w:szCs w:val="28"/>
        </w:rPr>
      </w:pPr>
      <w:r w:rsidRPr="009D1495">
        <w:rPr>
          <w:sz w:val="28"/>
          <w:szCs w:val="28"/>
        </w:rPr>
        <w:t>Постанову по справі про адміністративне правопорушення може бути оскаржено у вищий орган (вищій посадовій особі)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 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4341D3" w:rsidRPr="009D1495" w:rsidRDefault="004341D3" w:rsidP="0049075E">
      <w:pPr>
        <w:ind w:firstLine="709"/>
        <w:jc w:val="both"/>
        <w:rPr>
          <w:sz w:val="28"/>
          <w:szCs w:val="28"/>
        </w:rPr>
      </w:pPr>
      <w:r w:rsidRPr="009D1495">
        <w:rPr>
          <w:sz w:val="28"/>
          <w:szCs w:val="28"/>
        </w:rPr>
        <w:t xml:space="preserve">Таким чином, КУпАП передбачаючи право на оскарження постанови до суду, не визначає самого порядку такого оскарження, а відсилає до Кодексу адміністративного судочинства України (далі – КАСУ). Згідно п.1 ч.1 ст.17 КАСУ компетенція адміністративних судів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У відповідності до п.2 ч.1 ст.18 КАСУ місцевим загальним судам як адміністративним судам підсудні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 </w:t>
      </w:r>
    </w:p>
    <w:p w:rsidR="004341D3" w:rsidRPr="009D1495" w:rsidRDefault="004341D3" w:rsidP="0049075E">
      <w:pPr>
        <w:ind w:firstLine="709"/>
        <w:jc w:val="both"/>
        <w:rPr>
          <w:sz w:val="28"/>
          <w:szCs w:val="28"/>
        </w:rPr>
      </w:pPr>
      <w:r w:rsidRPr="009D1495">
        <w:rPr>
          <w:sz w:val="28"/>
          <w:szCs w:val="28"/>
        </w:rPr>
        <w:t>КАСУ слід керуватися також під час вибору місця оскарження постанови – за місцем проживання позивача чи за місцем знаходження одного з відповідачів.</w:t>
      </w:r>
    </w:p>
    <w:p w:rsidR="004341D3" w:rsidRPr="009D1495" w:rsidRDefault="004341D3" w:rsidP="0049075E">
      <w:pPr>
        <w:ind w:firstLine="709"/>
        <w:jc w:val="both"/>
        <w:rPr>
          <w:sz w:val="28"/>
          <w:szCs w:val="28"/>
        </w:rPr>
      </w:pPr>
      <w:r w:rsidRPr="009D1495">
        <w:rPr>
          <w:sz w:val="28"/>
          <w:szCs w:val="28"/>
        </w:rPr>
        <w:t xml:space="preserve">За загальною нормою ч.1 ст.19 КАСУ адміністративні справи вирішуються адміністративним судом за місцезнаходженням відповідача. Постанова про притягнення до адміністративної відповідальності є правовим актом та стосується інтересів конкретної особи (порушника), тобто є актом індивідуальної дії. Під правовим актом індивідуальної дії суди розуміють акти ненормативного характеру, які породжують права і обов’язки тільки у того суб’єкта (чи визначеного ними певного кола суб’єктів), якому вони адресовані. Виходячи із викладеного, необхідно керуватися ч.2 ст.19 КАСУ. В ній зазначено, що адміністративні справи з приводу оскарження правових актів </w:t>
      </w:r>
      <w:r w:rsidRPr="009D1495">
        <w:rPr>
          <w:sz w:val="28"/>
          <w:szCs w:val="28"/>
        </w:rPr>
        <w:lastRenderedPageBreak/>
        <w:t>індивідуальної дії, а також дій чи бездіяльності суб’єктів владних повноважень, які стосуються інтересів конкретної особи, вирішуються адміністративними судами за місцем проживання (перебування, знаходження) позивача.</w:t>
      </w:r>
    </w:p>
    <w:p w:rsidR="004341D3" w:rsidRPr="009D1495" w:rsidRDefault="004341D3" w:rsidP="0049075E">
      <w:pPr>
        <w:ind w:firstLine="709"/>
        <w:jc w:val="both"/>
        <w:rPr>
          <w:sz w:val="28"/>
          <w:szCs w:val="28"/>
        </w:rPr>
      </w:pPr>
      <w:r w:rsidRPr="009D1495">
        <w:rPr>
          <w:sz w:val="28"/>
          <w:szCs w:val="28"/>
        </w:rPr>
        <w:t>Згідно зі ст. 289 КУпАП, скаргу на постанову по справі про адміністративне правопорушення може бути подано протягом десяти днів з дня винесення постанови. В разі пропуску зазначеного терміну з поважних причин цей термін за заявою особи, щодо якої винесено постанову, може бути поновлено органом (посадовою особою), правомочним розглядати скаргу.</w:t>
      </w:r>
    </w:p>
    <w:p w:rsidR="004341D3" w:rsidRPr="009D1495" w:rsidRDefault="004341D3" w:rsidP="0049075E">
      <w:pPr>
        <w:ind w:firstLine="709"/>
        <w:jc w:val="both"/>
        <w:rPr>
          <w:sz w:val="28"/>
          <w:szCs w:val="28"/>
        </w:rPr>
      </w:pPr>
      <w:r w:rsidRPr="009D1495">
        <w:rPr>
          <w:sz w:val="28"/>
          <w:szCs w:val="28"/>
        </w:rPr>
        <w:t>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її розглядати. Постанову уповноваженого органу (посадової Особи) про накладення адміністративного стягнення може бути скасовано або змінено за протестом прокурора керівником відповідного органу, а також, незалежно від наявності протесту прокурора — керівником вищого органу.</w:t>
      </w:r>
    </w:p>
    <w:p w:rsidR="004341D3" w:rsidRPr="009D1495" w:rsidRDefault="004341D3" w:rsidP="0049075E">
      <w:pPr>
        <w:ind w:firstLine="709"/>
        <w:jc w:val="both"/>
        <w:rPr>
          <w:sz w:val="28"/>
          <w:szCs w:val="28"/>
        </w:rPr>
      </w:pPr>
      <w:r w:rsidRPr="009D1495">
        <w:rPr>
          <w:sz w:val="28"/>
          <w:szCs w:val="28"/>
        </w:rPr>
        <w:t>Отже, адміністративний позов має розглядатися за місцем проживання (перебування, знаходження) позивача місцевим загальним судом (міським, районним, міськрайонним).</w:t>
      </w:r>
    </w:p>
    <w:p w:rsidR="004341D3" w:rsidRPr="009D1495" w:rsidRDefault="004341D3" w:rsidP="00F86A79">
      <w:pPr>
        <w:numPr>
          <w:ilvl w:val="0"/>
          <w:numId w:val="72"/>
        </w:numPr>
        <w:tabs>
          <w:tab w:val="clear" w:pos="360"/>
          <w:tab w:val="num" w:pos="0"/>
        </w:tabs>
        <w:ind w:left="0" w:firstLine="709"/>
        <w:jc w:val="both"/>
        <w:rPr>
          <w:sz w:val="28"/>
          <w:szCs w:val="28"/>
        </w:rPr>
      </w:pPr>
      <w:r w:rsidRPr="009D1495">
        <w:rPr>
          <w:sz w:val="28"/>
          <w:szCs w:val="28"/>
        </w:rPr>
        <w:t>Також законодавець передбачив можливість оскарження постанови судді у справах про адміністративне правопорушення в порядку апеляційного провадження. Зокрема, згідно з ч. 2 ст. 294 КУпАП, постанова судді у справі про адміністративне правопорушення може бути оскаржена особою, яку притягнуто до адміністративної відповідальності, її законним представником, захисником, потерпілим, його представником, або на неї може бути внесено протест прокурора протягом десяти днів з дня винесення постанови.</w:t>
      </w:r>
    </w:p>
    <w:p w:rsidR="004341D3" w:rsidRPr="009D1495" w:rsidRDefault="004341D3" w:rsidP="0049075E">
      <w:pPr>
        <w:ind w:firstLine="709"/>
        <w:jc w:val="both"/>
        <w:rPr>
          <w:sz w:val="28"/>
          <w:szCs w:val="28"/>
        </w:rPr>
      </w:pPr>
      <w:r w:rsidRPr="009D1495">
        <w:rPr>
          <w:sz w:val="28"/>
          <w:szCs w:val="28"/>
        </w:rPr>
        <w:t>Апеляційна скарга, протест прокурора, подані після закінчення цього терміну, повертаються апеляційним судом особі, яка її подала, якщо вона не заявляє клопотання про поновлення цього терміну, а також, якщо у поновленні терміну відмовлено.</w:t>
      </w:r>
    </w:p>
    <w:p w:rsidR="004341D3" w:rsidRPr="009D1495" w:rsidRDefault="004341D3" w:rsidP="0049075E">
      <w:pPr>
        <w:ind w:firstLine="709"/>
        <w:jc w:val="both"/>
        <w:rPr>
          <w:sz w:val="28"/>
          <w:szCs w:val="28"/>
        </w:rPr>
      </w:pPr>
      <w:r w:rsidRPr="009D1495">
        <w:rPr>
          <w:sz w:val="28"/>
          <w:szCs w:val="28"/>
        </w:rPr>
        <w:t>Апеляційна скарга, протест прокурора подаються до відповідного апеляційного суду через місцевий суд, який виніс постанову.</w:t>
      </w:r>
    </w:p>
    <w:p w:rsidR="004341D3" w:rsidRPr="009D1495" w:rsidRDefault="004341D3" w:rsidP="0049075E">
      <w:pPr>
        <w:ind w:firstLine="709"/>
        <w:jc w:val="both"/>
        <w:rPr>
          <w:sz w:val="28"/>
          <w:szCs w:val="28"/>
        </w:rPr>
      </w:pPr>
      <w:r w:rsidRPr="009D1495">
        <w:rPr>
          <w:sz w:val="28"/>
          <w:szCs w:val="28"/>
        </w:rPr>
        <w:t>Подання у встановлений строк скарги або протесту зупиняє виконання постанови про накладення адміністративного стягнення до розгляду скарги, за винятком постанов про застосування таких стягнень як: 1) попередження; 2) адміністративний арешт; 3) накладення штрафу, що стягується на місці вчинення адміністративного правопорушення (ст. 291 КУпАП).</w:t>
      </w:r>
    </w:p>
    <w:p w:rsidR="004341D3" w:rsidRPr="009D1495" w:rsidRDefault="004341D3" w:rsidP="0049075E">
      <w:pPr>
        <w:ind w:firstLine="709"/>
        <w:jc w:val="both"/>
        <w:rPr>
          <w:sz w:val="28"/>
          <w:szCs w:val="28"/>
        </w:rPr>
      </w:pPr>
      <w:r w:rsidRPr="009D1495">
        <w:rPr>
          <w:sz w:val="28"/>
          <w:szCs w:val="28"/>
        </w:rPr>
        <w:t>Протест винесений прокурором по скарзі вноситься у вищестоящий орган (посадовій особі) відносно органу, який прийняв рішення по скарзі.</w:t>
      </w:r>
    </w:p>
    <w:p w:rsidR="004341D3" w:rsidRPr="009D1495" w:rsidRDefault="004341D3" w:rsidP="0049075E">
      <w:pPr>
        <w:ind w:firstLine="709"/>
        <w:jc w:val="both"/>
        <w:rPr>
          <w:sz w:val="28"/>
          <w:szCs w:val="28"/>
        </w:rPr>
      </w:pPr>
      <w:r w:rsidRPr="009D1495">
        <w:rPr>
          <w:sz w:val="28"/>
          <w:szCs w:val="28"/>
        </w:rPr>
        <w:t>Строк розгляду скарги або протесту на постанову складає десять днів з дня їх надходження (ст. 292 КУпАП).</w:t>
      </w:r>
    </w:p>
    <w:p w:rsidR="004341D3" w:rsidRPr="009D1495" w:rsidRDefault="004341D3" w:rsidP="0049075E">
      <w:pPr>
        <w:ind w:firstLine="709"/>
        <w:jc w:val="both"/>
        <w:rPr>
          <w:sz w:val="28"/>
          <w:szCs w:val="28"/>
        </w:rPr>
      </w:pPr>
      <w:r w:rsidRPr="009D1495">
        <w:rPr>
          <w:sz w:val="28"/>
          <w:szCs w:val="28"/>
        </w:rPr>
        <w:t xml:space="preserve">Орган або посадова особа при розгляді скарги або протесту на постанову по справі про адміністративне правопорушення перевіряє законність і </w:t>
      </w:r>
      <w:r w:rsidRPr="009D1495">
        <w:rPr>
          <w:sz w:val="28"/>
          <w:szCs w:val="28"/>
        </w:rPr>
        <w:lastRenderedPageBreak/>
        <w:t>обґрунтованість винесеної постанови і приймає одне з таких рішень (ст. 293 КУпАП та ст. 394 МК): залишає постанову без зміни, а скаргу або протест без задоволення; скасовує постанову і надсилає справу на новий розгляд; скасовує постанову і закриває справу; змінює захід стягнення в межах, передбачених нормативним актом про відповідальність.</w:t>
      </w:r>
    </w:p>
    <w:p w:rsidR="004341D3" w:rsidRPr="009D1495" w:rsidRDefault="004341D3" w:rsidP="0049075E">
      <w:pPr>
        <w:ind w:firstLine="709"/>
        <w:jc w:val="both"/>
        <w:rPr>
          <w:sz w:val="28"/>
          <w:szCs w:val="28"/>
        </w:rPr>
      </w:pPr>
      <w:r w:rsidRPr="009D1495">
        <w:rPr>
          <w:sz w:val="28"/>
          <w:szCs w:val="28"/>
        </w:rPr>
        <w:t>Якщо буде встановлено, що постанову винесено органом (посадовою особою), неправомочними вирішувати цю справу, то така постанова скасовується і справа надсилається на розгляд компетентного органу (посадової особи).</w:t>
      </w:r>
    </w:p>
    <w:p w:rsidR="004341D3" w:rsidRPr="009D1495" w:rsidRDefault="004341D3" w:rsidP="0049075E">
      <w:pPr>
        <w:ind w:firstLine="709"/>
        <w:jc w:val="both"/>
        <w:rPr>
          <w:sz w:val="28"/>
          <w:szCs w:val="28"/>
        </w:rPr>
      </w:pPr>
      <w:r w:rsidRPr="009D1495">
        <w:rPr>
          <w:sz w:val="28"/>
          <w:szCs w:val="28"/>
        </w:rPr>
        <w:t>Копія рішення по скарзі або протесту на постанову по справі протягом трьох днів надсилається потерпілому на його прохання. Про результати розгляду протесту повідомляється прокуророві.</w:t>
      </w:r>
    </w:p>
    <w:p w:rsidR="004341D3" w:rsidRPr="009D1495" w:rsidRDefault="004341D3" w:rsidP="0049075E">
      <w:pPr>
        <w:ind w:firstLine="709"/>
        <w:jc w:val="both"/>
        <w:rPr>
          <w:sz w:val="28"/>
          <w:szCs w:val="28"/>
        </w:rPr>
      </w:pPr>
      <w:r w:rsidRPr="009D1495">
        <w:rPr>
          <w:b/>
          <w:i/>
          <w:sz w:val="28"/>
          <w:szCs w:val="28"/>
        </w:rPr>
        <w:t>Стадія виконання постанови про накладення адміністративного стягнення</w:t>
      </w:r>
      <w:r w:rsidRPr="009D1495">
        <w:rPr>
          <w:sz w:val="28"/>
          <w:szCs w:val="28"/>
        </w:rPr>
        <w:t xml:space="preserve"> є завершальною стадією провадження у справах про адміністративні правопорушення. Її сутність полягає в практичній реалізації адміністративного стягнення призначеного правопорушнику постановою. Від того, як послідовно реалізовано постанову про адміністративне стягнення, наскільки справу доведено до завершення залежить рівень ефективності боротьби з адміністративними правопорушеннями, їх попередження, результативність виховання громадян в дусі точного та неухильного дотримання законів. Лише за умов реального виконання накладеного адміністративного стягнення спрацьовує механізм його впливу на свідомість правопорушника, практично забезпечується дотримання одного з головних правових принципів – невідворотності покарання. І навпаки, невиконання накладених стягнень робить всю попередню процедуру провадження малоефективною, веде до дискредитації рішень уповноважених органів, а у порушника виникає почуття безкарності, внаслідок чого він нерідко знову стає на шлях вчинення правопорушень.</w:t>
      </w:r>
    </w:p>
    <w:p w:rsidR="004341D3" w:rsidRPr="009D1495" w:rsidRDefault="004341D3" w:rsidP="0049075E">
      <w:pPr>
        <w:ind w:firstLine="709"/>
        <w:jc w:val="both"/>
        <w:rPr>
          <w:sz w:val="28"/>
          <w:szCs w:val="28"/>
        </w:rPr>
      </w:pPr>
      <w:r w:rsidRPr="009D1495">
        <w:rPr>
          <w:sz w:val="28"/>
          <w:szCs w:val="28"/>
        </w:rPr>
        <w:t>Стадія виконання постанови про накладання адміністративного стягнення має уособлену нормативну регламентацію, вона передбачає виконання певних дій компетентними органами, установами та їх посадовими особами, що базуються як на нормативних приписах, так і на постановах про накладення адміністративного стягнення.</w:t>
      </w:r>
    </w:p>
    <w:p w:rsidR="004341D3" w:rsidRPr="009D1495" w:rsidRDefault="004341D3" w:rsidP="0049075E">
      <w:pPr>
        <w:ind w:firstLine="709"/>
        <w:jc w:val="both"/>
        <w:rPr>
          <w:sz w:val="28"/>
          <w:szCs w:val="28"/>
        </w:rPr>
      </w:pPr>
      <w:r w:rsidRPr="009D1495">
        <w:rPr>
          <w:sz w:val="28"/>
          <w:szCs w:val="28"/>
        </w:rPr>
        <w:t>Якщо накладення адміністративного стягнення є юридичним фактом, що тягне за собою виникнення правових відносин між юрисдикційним органом і особою, відносно якої винесено рішення про застосування заходів адміністративного стягнення, то виконання постанови є аналогічним фактом, який тягне виникнення відносин між органом або посадовою особою, уповноваженими виконувати постанову про накладення стягнення, і особою щодо якої вона виконується.</w:t>
      </w:r>
    </w:p>
    <w:p w:rsidR="004341D3" w:rsidRPr="009D1495" w:rsidRDefault="004341D3" w:rsidP="0049075E">
      <w:pPr>
        <w:ind w:firstLine="709"/>
        <w:jc w:val="both"/>
        <w:rPr>
          <w:sz w:val="28"/>
          <w:szCs w:val="28"/>
        </w:rPr>
      </w:pPr>
      <w:r w:rsidRPr="009D1495">
        <w:rPr>
          <w:sz w:val="28"/>
          <w:szCs w:val="28"/>
        </w:rPr>
        <w:t xml:space="preserve">Необхідною умовою виконання постанови про накладення адміністративного стягнення вважається набуття нею законної сили. Це означає, що постанова набула значення закону, є обов’язковою і підлягає реалізації. У випадках оскарження або опротестування постанови, її виконання </w:t>
      </w:r>
      <w:r w:rsidRPr="009D1495">
        <w:rPr>
          <w:sz w:val="28"/>
          <w:szCs w:val="28"/>
        </w:rPr>
        <w:lastRenderedPageBreak/>
        <w:t>зупиняється, а потім відновлюється, якщо скарга або протест залишилися без задоволення.</w:t>
      </w:r>
    </w:p>
    <w:p w:rsidR="004341D3" w:rsidRPr="009D1495" w:rsidRDefault="004341D3" w:rsidP="0049075E">
      <w:pPr>
        <w:ind w:firstLine="709"/>
        <w:jc w:val="both"/>
        <w:rPr>
          <w:sz w:val="28"/>
          <w:szCs w:val="28"/>
        </w:rPr>
      </w:pPr>
      <w:r w:rsidRPr="009D1495">
        <w:rPr>
          <w:sz w:val="28"/>
          <w:szCs w:val="28"/>
        </w:rPr>
        <w:t>Відповідно до ст.299 КУпАП постанова підлягає виконанню з моменту її винесення. На відміну від вироків судів з кримінальних справ, які згідно загального правила можуть бути приведені до виконання лише після закінчення строку касаційного оскарження, постанови про накладення адміністративних стягнень є актами управління і набувають сили негайно.</w:t>
      </w:r>
    </w:p>
    <w:p w:rsidR="004341D3" w:rsidRPr="009D1495" w:rsidRDefault="004341D3" w:rsidP="0049075E">
      <w:pPr>
        <w:ind w:firstLine="709"/>
        <w:jc w:val="both"/>
        <w:rPr>
          <w:sz w:val="28"/>
          <w:szCs w:val="28"/>
        </w:rPr>
      </w:pPr>
      <w:r w:rsidRPr="009D1495">
        <w:rPr>
          <w:sz w:val="28"/>
          <w:szCs w:val="28"/>
        </w:rPr>
        <w:t>При оскарженні або опротестуванні постанови про накладення адміністративного стягнення, постанова підлягає виконанню після залишення скарги або протесту без задоволення, за винятком постанов про застосування заходів стягнення у вигляді попередження, а також у випадках накладення штрафу, який стягується на місці вчинення адміністративного правопорушення (ст. 258 КУпАП).</w:t>
      </w:r>
    </w:p>
    <w:p w:rsidR="004341D3" w:rsidRPr="009D1495" w:rsidRDefault="004341D3" w:rsidP="0049075E">
      <w:pPr>
        <w:ind w:firstLine="709"/>
        <w:jc w:val="both"/>
        <w:rPr>
          <w:sz w:val="28"/>
          <w:szCs w:val="28"/>
        </w:rPr>
      </w:pPr>
      <w:r w:rsidRPr="009D1495">
        <w:rPr>
          <w:sz w:val="28"/>
          <w:szCs w:val="28"/>
        </w:rPr>
        <w:t>Ст. 301 КУпАП передбачає відстрочку виконання постанов у вигляді штрафу, адміністративного арешту і виправних робіт, якщо негайне її виконання є неможливим. Орган (посадова особа), який виніс постанову про накладення адміністративного стягнення може відстрочити її виконання на строк до одного місяця</w:t>
      </w:r>
      <w:r w:rsidRPr="009D1495">
        <w:rPr>
          <w:b/>
          <w:bCs/>
          <w:sz w:val="28"/>
          <w:szCs w:val="28"/>
        </w:rPr>
        <w:t>.</w:t>
      </w:r>
    </w:p>
    <w:p w:rsidR="004341D3" w:rsidRPr="009D1495" w:rsidRDefault="004341D3" w:rsidP="0049075E">
      <w:pPr>
        <w:ind w:firstLine="709"/>
        <w:jc w:val="both"/>
        <w:rPr>
          <w:sz w:val="28"/>
          <w:szCs w:val="28"/>
        </w:rPr>
      </w:pPr>
      <w:r w:rsidRPr="009D1495">
        <w:rPr>
          <w:sz w:val="28"/>
          <w:szCs w:val="28"/>
        </w:rPr>
        <w:t>Відстрочка виконання постанови є винятком із загальних правил. Вона можлива, наприклад, з приводу тяжкої хвороби особи, яку притягнуто до відповідальності, якщо цей факт підтверджений документом лікувальної установи; у зв’язку із складними сімейними обставинами або іншими серйозними причинами, які дійсно перешкоджають невідкладній реалізації постанови. Характерно, що відстрочка поширюється лише на постанови про накладення адміністративного стягнення у вигляді адміністративного арешту, виправних робіт або штрафу (за винятком стягнення штрафу на місці вчинення адміністративного правопорушення). Отже, якщо постановою накладено адміністративне стягнення: попередження, оплатне вилучення або конфіскація предметів, позбавлення спеціального права – відстрочка виконання заборонена.</w:t>
      </w:r>
    </w:p>
    <w:p w:rsidR="004341D3" w:rsidRPr="009D1495" w:rsidRDefault="004341D3" w:rsidP="0049075E">
      <w:pPr>
        <w:ind w:firstLine="709"/>
        <w:jc w:val="both"/>
        <w:rPr>
          <w:sz w:val="28"/>
          <w:szCs w:val="28"/>
        </w:rPr>
      </w:pPr>
      <w:r w:rsidRPr="009D1495">
        <w:rPr>
          <w:sz w:val="28"/>
          <w:szCs w:val="28"/>
        </w:rPr>
        <w:t>В ст. 303 КУпАП йдеться про те, що не підлягає виконанню постанова про накладення адміністративного стягнення, якщо її не було звернуто до виконання протягом 3-х місяців з дня винесення. До цього строку не включається час, на який виконання зупиняється у зв’язку з відстрочкою. З цього витікає, що постанова повинна бути звернута для виконання протягом 3-х місяців з дня винесення. Якщо провадження починається після цього строку, це вважається порушенням законності. Але, якщо виконання розпочато до закінчення строку давності накладення стягнення (ст. 38 КУпАП), його можна продовжувати стільки, скільки це передбачено законодавством. Встановлення 3-х місячного терміну виконавчого провадження дисциплінує органи, уповноважені виконувати постанови, підвищує їх відповідальність за правильну, своєчасну та повну реалізацію цього акту</w:t>
      </w:r>
      <w:r w:rsidRPr="009D1495">
        <w:rPr>
          <w:rStyle w:val="af2"/>
          <w:sz w:val="28"/>
          <w:szCs w:val="28"/>
        </w:rPr>
        <w:footnoteReference w:id="37"/>
      </w:r>
      <w:r w:rsidRPr="009D1495">
        <w:rPr>
          <w:sz w:val="28"/>
          <w:szCs w:val="28"/>
        </w:rPr>
        <w:t xml:space="preserve">. </w:t>
      </w:r>
    </w:p>
    <w:p w:rsidR="004341D3" w:rsidRPr="009D1495" w:rsidRDefault="004341D3" w:rsidP="0049075E">
      <w:pPr>
        <w:ind w:firstLine="709"/>
        <w:jc w:val="both"/>
        <w:rPr>
          <w:sz w:val="28"/>
          <w:szCs w:val="28"/>
        </w:rPr>
      </w:pPr>
      <w:r w:rsidRPr="009D1495">
        <w:rPr>
          <w:b/>
          <w:sz w:val="28"/>
          <w:szCs w:val="28"/>
        </w:rPr>
        <w:t xml:space="preserve">Висновки до третього питання. </w:t>
      </w:r>
      <w:r w:rsidRPr="009D1495">
        <w:rPr>
          <w:sz w:val="28"/>
          <w:szCs w:val="28"/>
        </w:rPr>
        <w:t xml:space="preserve">Провадження у справах про адміністративні правопорушення складається з наступних стадій: порушення </w:t>
      </w:r>
      <w:r w:rsidRPr="009D1495">
        <w:rPr>
          <w:sz w:val="28"/>
          <w:szCs w:val="28"/>
        </w:rPr>
        <w:lastRenderedPageBreak/>
        <w:t>адміністративного провадження і адміністративне розслідування; розгляд справи про адміністративне правопорушення та винесення по ній постанови;  перегляд справи у зв’язку з оскарженням або опротестуванням постанови по справі; виконання постанови про накладення адміністративного стягнення.</w:t>
      </w:r>
    </w:p>
    <w:p w:rsidR="004341D3" w:rsidRPr="009D1495" w:rsidRDefault="004341D3" w:rsidP="0049075E">
      <w:pPr>
        <w:ind w:firstLine="709"/>
        <w:jc w:val="both"/>
        <w:rPr>
          <w:sz w:val="28"/>
          <w:szCs w:val="28"/>
        </w:rPr>
      </w:pPr>
      <w:r w:rsidRPr="009D1495">
        <w:rPr>
          <w:sz w:val="28"/>
          <w:szCs w:val="28"/>
        </w:rPr>
        <w:t>Кожна з цих стадій, в свою чергу складається із конкретних етапів, а останні включають в себе окремі процесуальні дії.</w:t>
      </w:r>
    </w:p>
    <w:p w:rsidR="004341D3" w:rsidRPr="009D1495" w:rsidRDefault="004341D3" w:rsidP="0049075E">
      <w:pPr>
        <w:ind w:firstLine="709"/>
        <w:jc w:val="both"/>
        <w:rPr>
          <w:sz w:val="28"/>
          <w:szCs w:val="28"/>
        </w:rPr>
      </w:pPr>
    </w:p>
    <w:p w:rsidR="004341D3" w:rsidRPr="009D1495" w:rsidRDefault="004341D3" w:rsidP="0049075E">
      <w:pPr>
        <w:jc w:val="center"/>
        <w:rPr>
          <w:b/>
          <w:sz w:val="28"/>
          <w:szCs w:val="28"/>
        </w:rPr>
      </w:pPr>
      <w:r w:rsidRPr="009D1495">
        <w:rPr>
          <w:b/>
          <w:sz w:val="28"/>
          <w:szCs w:val="28"/>
        </w:rPr>
        <w:t xml:space="preserve">ПИТАННЯ ІV. </w:t>
      </w:r>
    </w:p>
    <w:p w:rsidR="004341D3" w:rsidRPr="009D1495" w:rsidRDefault="004341D3" w:rsidP="0049075E">
      <w:pPr>
        <w:jc w:val="center"/>
        <w:rPr>
          <w:b/>
          <w:sz w:val="28"/>
          <w:szCs w:val="28"/>
        </w:rPr>
      </w:pPr>
      <w:r w:rsidRPr="009D1495">
        <w:rPr>
          <w:b/>
          <w:sz w:val="28"/>
          <w:szCs w:val="28"/>
        </w:rPr>
        <w:t>ОСОБЛИВОСТІ ЗАСТОСУВАННЯ ЗАХОДІВ ЗАБЕЗПЕЧЕННЯ ПРОВАДЖЕННЯ У СПРАВАХ ПРО АДМІНІСТРАТИВНІ ПРАВОПОРУШЕННЯ</w:t>
      </w:r>
    </w:p>
    <w:p w:rsidR="004341D3" w:rsidRPr="009D1495" w:rsidRDefault="004341D3" w:rsidP="0049075E">
      <w:pPr>
        <w:ind w:firstLine="709"/>
        <w:jc w:val="both"/>
        <w:rPr>
          <w:sz w:val="28"/>
          <w:szCs w:val="28"/>
        </w:rPr>
      </w:pPr>
    </w:p>
    <w:p w:rsidR="004341D3" w:rsidRPr="009D1495" w:rsidRDefault="004341D3" w:rsidP="0049075E">
      <w:pPr>
        <w:ind w:firstLine="709"/>
        <w:jc w:val="both"/>
        <w:rPr>
          <w:sz w:val="28"/>
          <w:szCs w:val="28"/>
        </w:rPr>
      </w:pPr>
      <w:r w:rsidRPr="009D1495">
        <w:rPr>
          <w:sz w:val="28"/>
          <w:szCs w:val="28"/>
        </w:rPr>
        <w:t xml:space="preserve">Адміністративне правопорушення може бути підставою для застосування не тільки адміністративних стягнень, а й інших заходів адміністративного примусу, зокрема, заходів припинення (вимоги припинити правопорушення, застосування спеціальних засобів, зброї тощо). Особливу їх групу становлять заходи забезпечення провадження в справах про адміністративні правопорушення. </w:t>
      </w:r>
    </w:p>
    <w:p w:rsidR="004341D3" w:rsidRPr="009D1495" w:rsidRDefault="004341D3" w:rsidP="0049075E">
      <w:pPr>
        <w:ind w:firstLine="709"/>
        <w:jc w:val="both"/>
        <w:rPr>
          <w:sz w:val="28"/>
          <w:szCs w:val="28"/>
        </w:rPr>
      </w:pPr>
      <w:r w:rsidRPr="009D1495">
        <w:rPr>
          <w:sz w:val="28"/>
          <w:szCs w:val="28"/>
        </w:rPr>
        <w:t>Характерними їх рисами є, по-перше те, що вони застосовуються з метою припинення адміністративних проступків, коли вичерпано інші заходи впливу, встановлення особи, складення протоколу про адміністративне правопорушення, забезпечення своєчасного і правильного розгляду справи, виконання постанов у справах про адміністративні проступки. По-друге, заходи процесуального забезпечення застосовуються тільки в рамках провадження, що ведеться у зв’язку з правопорушенням, тобто лише з моменту порушення справи і до її припинення і лише до особи, яка вчинила правопорушення. По-третє, крім учинення правопорушення, є додаткові підстави застосування цих заходів: неможливість припинення правопорушення іншими засобами, виконання інших процесуальних дій (складення протоколу, встановлення особи тощо), можливе вчинення особою нових проступків. По-четверте, це несамостійні, допоміжні заходи впливу, вони не вважаються санкціями, не тягнуть додаткових обмежень для порушника. По-п’яте, встановлено процесуальний порядок їх застосування: перелік уповноважених органів і посадових осіб, які мають право їх застосовувати, строки (в необхідних випадках), процесуальне оформлення (складення протоколу), порядок оскарження.</w:t>
      </w:r>
    </w:p>
    <w:p w:rsidR="004341D3" w:rsidRPr="009D1495" w:rsidRDefault="004341D3" w:rsidP="0049075E">
      <w:pPr>
        <w:ind w:firstLine="709"/>
        <w:jc w:val="both"/>
        <w:rPr>
          <w:sz w:val="28"/>
          <w:szCs w:val="28"/>
        </w:rPr>
      </w:pPr>
      <w:r w:rsidRPr="009D1495">
        <w:rPr>
          <w:sz w:val="28"/>
          <w:szCs w:val="28"/>
        </w:rPr>
        <w:t>Законодавством про адміністративну відповідальність передбачено наступні заходи процесуального забезпечення (ст.259-266 КУпАП):</w:t>
      </w:r>
    </w:p>
    <w:p w:rsidR="004341D3" w:rsidRPr="009D1495" w:rsidRDefault="004341D3" w:rsidP="00F86A79">
      <w:pPr>
        <w:numPr>
          <w:ilvl w:val="0"/>
          <w:numId w:val="73"/>
        </w:numPr>
        <w:tabs>
          <w:tab w:val="clear" w:pos="360"/>
          <w:tab w:val="num" w:pos="0"/>
        </w:tabs>
        <w:ind w:left="0" w:firstLine="709"/>
        <w:jc w:val="both"/>
        <w:rPr>
          <w:i/>
          <w:sz w:val="28"/>
          <w:szCs w:val="28"/>
        </w:rPr>
      </w:pPr>
      <w:r w:rsidRPr="009D1495">
        <w:rPr>
          <w:i/>
          <w:sz w:val="28"/>
          <w:szCs w:val="28"/>
        </w:rPr>
        <w:t>доставлення порушника;</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t>адміністративне затримання особи;</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t>особистий огляд;</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t>огляд речей і вилучення речей та документів, у тому числі посвідчення водія, талона про проходження державного технічного огляду, ліцензійної картки на транспортний засіб;</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lastRenderedPageBreak/>
        <w:t>тимчасове затримання транспортного засобу;</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t>відсторонення водіїв від керування транспортними засобами, річковими і маломірними суднами;</w:t>
      </w:r>
    </w:p>
    <w:p w:rsidR="004341D3" w:rsidRPr="009D1495" w:rsidRDefault="004341D3" w:rsidP="00F86A79">
      <w:pPr>
        <w:numPr>
          <w:ilvl w:val="0"/>
          <w:numId w:val="73"/>
        </w:numPr>
        <w:tabs>
          <w:tab w:val="num" w:pos="0"/>
        </w:tabs>
        <w:ind w:left="0" w:firstLine="709"/>
        <w:jc w:val="both"/>
        <w:rPr>
          <w:i/>
          <w:sz w:val="28"/>
          <w:szCs w:val="28"/>
        </w:rPr>
      </w:pPr>
      <w:r w:rsidRPr="009D1495">
        <w:rPr>
          <w:i/>
          <w:sz w:val="28"/>
          <w:szCs w:val="28"/>
        </w:rPr>
        <w:t>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w:t>
      </w:r>
    </w:p>
    <w:p w:rsidR="004341D3" w:rsidRPr="009D1495" w:rsidRDefault="00B932DD" w:rsidP="00F86A79">
      <w:pPr>
        <w:numPr>
          <w:ilvl w:val="0"/>
          <w:numId w:val="73"/>
        </w:numPr>
        <w:tabs>
          <w:tab w:val="clear" w:pos="360"/>
          <w:tab w:val="num" w:pos="0"/>
        </w:tabs>
        <w:ind w:left="0" w:firstLine="709"/>
        <w:jc w:val="both"/>
        <w:rPr>
          <w:i/>
          <w:sz w:val="28"/>
          <w:szCs w:val="28"/>
        </w:rPr>
      </w:pPr>
      <w:r>
        <w:rPr>
          <w:i/>
          <w:sz w:val="28"/>
          <w:szCs w:val="28"/>
        </w:rPr>
        <w:t xml:space="preserve">привід правопорушника поліцією </w:t>
      </w:r>
      <w:r w:rsidR="004341D3" w:rsidRPr="009D1495">
        <w:rPr>
          <w:i/>
          <w:sz w:val="28"/>
          <w:szCs w:val="28"/>
        </w:rPr>
        <w:t>до органу, який розглядає справу (ст.268 КУпАП).</w:t>
      </w:r>
    </w:p>
    <w:p w:rsidR="004341D3" w:rsidRPr="009D1495" w:rsidRDefault="004341D3" w:rsidP="0049075E">
      <w:pPr>
        <w:ind w:firstLine="709"/>
        <w:jc w:val="both"/>
        <w:rPr>
          <w:sz w:val="28"/>
          <w:szCs w:val="28"/>
        </w:rPr>
      </w:pPr>
      <w:r w:rsidRPr="009D1495">
        <w:rPr>
          <w:sz w:val="28"/>
          <w:szCs w:val="28"/>
        </w:rPr>
        <w:t>Під доставленням правопорушника необхідно вважати примусовий захід (захід забезпечення провадження), що обмежує свободу дій і пересування особи, зачіпає її честь і гідність. При доставленні особи її примушують прямувати (пішки або на транспорті) до поліції або до штабу з охорони громадського порядку. В даному випадку факт примусу забезпечується не тільки обмеженням свободи особи і можливими в майбутньому правовими наслідками, але також і можливістю застосування до правопорушника заходів фізичного впливу. При цьому ігноруються особисті інтереси особи, її наміри і небажання підкоритися вимогам працівника поліції або іншої уповноваженої особи, яка примушує правопорушника прямувати до місця призначення (</w:t>
      </w:r>
      <w:r w:rsidR="00B932DD">
        <w:rPr>
          <w:sz w:val="28"/>
          <w:szCs w:val="28"/>
        </w:rPr>
        <w:t>відділу поліції</w:t>
      </w:r>
      <w:r w:rsidRPr="009D1495">
        <w:rPr>
          <w:sz w:val="28"/>
          <w:szCs w:val="28"/>
        </w:rPr>
        <w:t xml:space="preserve"> або штабу з охорони громадського порядку) з метою складання протоколу про адміністративне правопорушення в разі неможливості його скласти на місці вчинення правопорушення.</w:t>
      </w:r>
    </w:p>
    <w:p w:rsidR="004341D3" w:rsidRPr="009D1495" w:rsidRDefault="004341D3" w:rsidP="0049075E">
      <w:pPr>
        <w:ind w:firstLine="709"/>
        <w:jc w:val="both"/>
        <w:rPr>
          <w:sz w:val="28"/>
          <w:szCs w:val="28"/>
        </w:rPr>
      </w:pPr>
      <w:r w:rsidRPr="009D1495">
        <w:rPr>
          <w:sz w:val="28"/>
          <w:szCs w:val="28"/>
        </w:rPr>
        <w:t>Доставлення правопорушника – це не тільки примусове супроводження даної особи до правоохоронного органу, але й реалізація наданого законодавством права вторгнення в особисту свободу особи в інтересах забезпечення правопорядку.</w:t>
      </w:r>
    </w:p>
    <w:p w:rsidR="004341D3" w:rsidRPr="009D1495" w:rsidRDefault="004341D3" w:rsidP="0049075E">
      <w:pPr>
        <w:ind w:firstLine="709"/>
        <w:jc w:val="both"/>
        <w:rPr>
          <w:sz w:val="28"/>
          <w:szCs w:val="28"/>
        </w:rPr>
      </w:pPr>
      <w:r w:rsidRPr="009D1495">
        <w:rPr>
          <w:sz w:val="28"/>
          <w:szCs w:val="28"/>
        </w:rPr>
        <w:t>Даний захід має багато спільних ознак з адміністративним затриманням і разом з тим відрізняється від нього. Спільні риси: 1) як перший так і другий здійснюється для забезпечення провадження у справі; 2) полягають у застосуванні до правопорушника заходів примусу; 3) підставами застосування є факт вчинення проступку; 4) застосовуються як винятковий захід, коли скласти протокол про адміністративний проступок на місці вчинення неможливо.</w:t>
      </w:r>
    </w:p>
    <w:p w:rsidR="004341D3" w:rsidRPr="009D1495" w:rsidRDefault="004341D3" w:rsidP="0049075E">
      <w:pPr>
        <w:ind w:firstLine="709"/>
        <w:jc w:val="both"/>
        <w:rPr>
          <w:sz w:val="28"/>
          <w:szCs w:val="28"/>
        </w:rPr>
      </w:pPr>
      <w:r w:rsidRPr="009D1495">
        <w:rPr>
          <w:sz w:val="28"/>
          <w:szCs w:val="28"/>
        </w:rPr>
        <w:t xml:space="preserve">Розбіжності: 1) правовою основою застосування доставляння – ст.259 КУпАП, для адміністративного затримання – ст.261 КУпАП; 2) на відміну від доставлення, що являє собою примусове доставляння особи до місця з’ясування, адміністративне затримання застосовується як примусове обмеження свободи дій; 3) при утриманні особи в спеціальному приміщенні </w:t>
      </w:r>
      <w:r w:rsidR="00B932DD">
        <w:rPr>
          <w:sz w:val="28"/>
          <w:szCs w:val="28"/>
        </w:rPr>
        <w:t xml:space="preserve">поліції, </w:t>
      </w:r>
      <w:r w:rsidRPr="009D1495">
        <w:rPr>
          <w:sz w:val="28"/>
          <w:szCs w:val="28"/>
        </w:rPr>
        <w:t>час доставлення правопорушника в законодавстві чітко не визначений (у ст. 259 КУпАП зазначається лише, що доставлення правопорушника має бути проведено у якомога коротший строк); 4) доставлення, на відміну від адміністративного затримання, здійснюється більш широким колом осіб.</w:t>
      </w:r>
    </w:p>
    <w:p w:rsidR="004341D3" w:rsidRPr="009D1495" w:rsidRDefault="004341D3" w:rsidP="0049075E">
      <w:pPr>
        <w:ind w:firstLine="709"/>
        <w:jc w:val="both"/>
        <w:rPr>
          <w:sz w:val="28"/>
          <w:szCs w:val="28"/>
        </w:rPr>
      </w:pPr>
      <w:r w:rsidRPr="009D1495">
        <w:rPr>
          <w:sz w:val="28"/>
          <w:szCs w:val="28"/>
        </w:rPr>
        <w:t>До особливостей цього заходу можна віднести:</w:t>
      </w:r>
    </w:p>
    <w:p w:rsidR="004341D3" w:rsidRPr="009D1495" w:rsidRDefault="004341D3" w:rsidP="00F86A79">
      <w:pPr>
        <w:numPr>
          <w:ilvl w:val="0"/>
          <w:numId w:val="76"/>
        </w:numPr>
        <w:ind w:left="0" w:firstLine="709"/>
        <w:jc w:val="both"/>
        <w:rPr>
          <w:sz w:val="28"/>
          <w:szCs w:val="28"/>
        </w:rPr>
      </w:pPr>
      <w:r w:rsidRPr="009D1495">
        <w:rPr>
          <w:sz w:val="28"/>
          <w:szCs w:val="28"/>
        </w:rPr>
        <w:t>він застосовується з метою складання протоколу про адміністративне правопорушення в разі неможливості його скласти на місці вчинення правопорушення;</w:t>
      </w:r>
    </w:p>
    <w:p w:rsidR="004341D3" w:rsidRPr="009D1495" w:rsidRDefault="004341D3" w:rsidP="00F86A79">
      <w:pPr>
        <w:numPr>
          <w:ilvl w:val="0"/>
          <w:numId w:val="76"/>
        </w:numPr>
        <w:ind w:left="0" w:firstLine="709"/>
        <w:jc w:val="both"/>
        <w:rPr>
          <w:sz w:val="28"/>
          <w:szCs w:val="28"/>
        </w:rPr>
      </w:pPr>
      <w:r w:rsidRPr="009D1495">
        <w:rPr>
          <w:sz w:val="28"/>
          <w:szCs w:val="28"/>
        </w:rPr>
        <w:lastRenderedPageBreak/>
        <w:t>застосувати цей захід можна лише до особи, яка вчинила адміністративний проступок;</w:t>
      </w:r>
    </w:p>
    <w:p w:rsidR="004341D3" w:rsidRPr="009D1495" w:rsidRDefault="004341D3" w:rsidP="00F86A79">
      <w:pPr>
        <w:numPr>
          <w:ilvl w:val="0"/>
          <w:numId w:val="76"/>
        </w:numPr>
        <w:ind w:left="0" w:firstLine="709"/>
        <w:jc w:val="both"/>
        <w:rPr>
          <w:sz w:val="28"/>
          <w:szCs w:val="28"/>
        </w:rPr>
      </w:pPr>
      <w:r w:rsidRPr="009D1495">
        <w:rPr>
          <w:sz w:val="28"/>
          <w:szCs w:val="28"/>
        </w:rPr>
        <w:t xml:space="preserve">доставлення особи може здійснюватися лише до </w:t>
      </w:r>
      <w:r w:rsidR="00B932DD">
        <w:rPr>
          <w:sz w:val="28"/>
          <w:szCs w:val="28"/>
        </w:rPr>
        <w:t>поліції</w:t>
      </w:r>
      <w:r w:rsidRPr="009D1495">
        <w:rPr>
          <w:sz w:val="28"/>
          <w:szCs w:val="28"/>
        </w:rPr>
        <w:t xml:space="preserve"> або до штабу з охорони громадського порядку, лише в окремих випадках (ч.3 ст. 259 КУпАП) до приміщень виконавчого комітету селищної, сільської Ради; в деяких випадках – до службового приміщення воєнізованої охорони;</w:t>
      </w:r>
    </w:p>
    <w:p w:rsidR="004341D3" w:rsidRPr="009D1495" w:rsidRDefault="004341D3" w:rsidP="00F86A79">
      <w:pPr>
        <w:numPr>
          <w:ilvl w:val="0"/>
          <w:numId w:val="76"/>
        </w:numPr>
        <w:ind w:left="0" w:firstLine="709"/>
        <w:jc w:val="both"/>
        <w:rPr>
          <w:sz w:val="28"/>
          <w:szCs w:val="28"/>
        </w:rPr>
      </w:pPr>
      <w:r w:rsidRPr="009D1495">
        <w:rPr>
          <w:sz w:val="28"/>
          <w:szCs w:val="28"/>
        </w:rPr>
        <w:t>за вчинення визначеної законодавством (ч.2 ст. 259 КУпАП) категорії проступків порушника може бути доставлено уповноваженою на те особою, і якщо в неї немає документів, що посвідчують особу, і немає свідків, які б могли повідомити необхідні дані про неї;</w:t>
      </w:r>
    </w:p>
    <w:p w:rsidR="004341D3" w:rsidRPr="009D1495" w:rsidRDefault="004341D3" w:rsidP="00F86A79">
      <w:pPr>
        <w:numPr>
          <w:ilvl w:val="0"/>
          <w:numId w:val="76"/>
        </w:numPr>
        <w:ind w:left="0" w:firstLine="709"/>
        <w:jc w:val="both"/>
        <w:rPr>
          <w:sz w:val="28"/>
          <w:szCs w:val="28"/>
        </w:rPr>
      </w:pPr>
      <w:r w:rsidRPr="009D1495">
        <w:rPr>
          <w:sz w:val="28"/>
          <w:szCs w:val="28"/>
        </w:rPr>
        <w:t>особами, які уповноважені здійснювати доставляння є: в більшості випадків працівники поліції та співробітники громадських формувань з охорони громадського порядку; в окремих випадках (ч.3 ст. 259 КУпАП) – громадські інспектори з охорони природи; громадські мисливські інспектори; громадські інспектори органів рибоохорони та громадські лісові інспектори; працівники державної та відомчої лісової охорони: при вчиненні правопорушень, пов’язаних з посяганням на охоронювані об’єкти, інше державне або громадське майно, порушника може бути доставлено працівниками воєнізованої охорони (ч.4 ст. 259 КУпАП);</w:t>
      </w:r>
    </w:p>
    <w:p w:rsidR="004341D3" w:rsidRPr="009D1495" w:rsidRDefault="004341D3" w:rsidP="00F86A79">
      <w:pPr>
        <w:numPr>
          <w:ilvl w:val="0"/>
          <w:numId w:val="76"/>
        </w:numPr>
        <w:ind w:left="0" w:firstLine="709"/>
        <w:jc w:val="both"/>
        <w:rPr>
          <w:sz w:val="28"/>
          <w:szCs w:val="28"/>
        </w:rPr>
      </w:pPr>
      <w:r w:rsidRPr="009D1495">
        <w:rPr>
          <w:sz w:val="28"/>
          <w:szCs w:val="28"/>
        </w:rPr>
        <w:t>доставляння порушника має бути проведено в можливо короткий строк і перебування у місці доставляння не може тривати більш як одну годину.</w:t>
      </w:r>
    </w:p>
    <w:p w:rsidR="004341D3" w:rsidRPr="009D1495" w:rsidRDefault="004341D3" w:rsidP="0049075E">
      <w:pPr>
        <w:ind w:firstLine="709"/>
        <w:jc w:val="both"/>
        <w:rPr>
          <w:sz w:val="28"/>
          <w:szCs w:val="28"/>
        </w:rPr>
      </w:pPr>
      <w:r w:rsidRPr="009D1495">
        <w:rPr>
          <w:sz w:val="28"/>
          <w:szCs w:val="28"/>
        </w:rPr>
        <w:t>Адміністративне затримання – найбільш розповсюджений захід адміністративного припинення, що застосовується до осіб, які вчиняють адміністративні правопорушення. Воно складається з примусового, короткочасного обмеження свободи дій (передусім, пересування) громадян у вигляді утримання їх під наглядом у приміщенні поліції або іншому визначеному законодавством місці впродовж встановленого законом строку (ст. 263 КУпАП) з метою встановлення особи правопорушника, здійснення його перевірки по облікам, припинення протиправної поведінки, складання протоколу.</w:t>
      </w:r>
    </w:p>
    <w:p w:rsidR="004341D3" w:rsidRPr="009D1495" w:rsidRDefault="004341D3" w:rsidP="0049075E">
      <w:pPr>
        <w:ind w:firstLine="709"/>
        <w:jc w:val="both"/>
        <w:rPr>
          <w:sz w:val="28"/>
          <w:szCs w:val="28"/>
        </w:rPr>
      </w:pPr>
      <w:r w:rsidRPr="009D1495">
        <w:rPr>
          <w:sz w:val="28"/>
          <w:szCs w:val="28"/>
        </w:rPr>
        <w:t>Цей захід тісно пов’язаний з іншими адміністративно-примусовими заходами, доповнює і нерідко забезпечує можливість їх застосування. Так, при вчиненні будь-яких правопорушень, перш ніж здійснити відповідні адміністративні процесуальні дії (особистий огляд речей і документів, вилучення речей і документів, складання протоколу про адміністративне правопорушення), компетентному органу або особі необхідно провести адміністративне затримання особи.</w:t>
      </w:r>
    </w:p>
    <w:p w:rsidR="004341D3" w:rsidRPr="009D1495" w:rsidRDefault="004341D3" w:rsidP="0049075E">
      <w:pPr>
        <w:ind w:firstLine="709"/>
        <w:jc w:val="both"/>
        <w:rPr>
          <w:sz w:val="28"/>
          <w:szCs w:val="28"/>
        </w:rPr>
      </w:pPr>
      <w:r w:rsidRPr="009D1495">
        <w:rPr>
          <w:sz w:val="28"/>
          <w:szCs w:val="28"/>
        </w:rPr>
        <w:t>До особливостей цього заходу можна віднести:</w:t>
      </w:r>
    </w:p>
    <w:p w:rsidR="004341D3" w:rsidRPr="009D1495" w:rsidRDefault="004341D3" w:rsidP="0049075E">
      <w:pPr>
        <w:ind w:firstLine="709"/>
        <w:jc w:val="both"/>
        <w:rPr>
          <w:sz w:val="28"/>
          <w:szCs w:val="28"/>
        </w:rPr>
      </w:pPr>
      <w:r w:rsidRPr="009D1495">
        <w:rPr>
          <w:sz w:val="28"/>
          <w:szCs w:val="28"/>
        </w:rPr>
        <w:t xml:space="preserve"> - він застосовується лише органами (посадовими особами) правомочними здійснювати адміністративне затримання: </w:t>
      </w:r>
      <w:r w:rsidR="00B932DD">
        <w:rPr>
          <w:sz w:val="28"/>
          <w:szCs w:val="28"/>
        </w:rPr>
        <w:t>поліцією</w:t>
      </w:r>
      <w:r w:rsidRPr="009D1495">
        <w:rPr>
          <w:sz w:val="28"/>
          <w:szCs w:val="28"/>
        </w:rPr>
        <w:t xml:space="preserve">, органами прикордонної служби, старшою у місці розташування охоронюваного об'єкта посадовою особою воєнізованої    охорони, посадовими особами Військової служби правопорядку у Збройних Силах  України, органами Служби безпеки </w:t>
      </w:r>
      <w:r w:rsidRPr="009D1495">
        <w:rPr>
          <w:sz w:val="28"/>
          <w:szCs w:val="28"/>
        </w:rPr>
        <w:lastRenderedPageBreak/>
        <w:t>України, посадовими особами органів і установ виконання покарань та слідчих  ізоляторів (ст. 262 КУпАП);</w:t>
      </w:r>
    </w:p>
    <w:p w:rsidR="004341D3" w:rsidRPr="009D1495" w:rsidRDefault="004341D3" w:rsidP="0049075E">
      <w:pPr>
        <w:ind w:firstLine="709"/>
        <w:jc w:val="both"/>
        <w:rPr>
          <w:sz w:val="28"/>
          <w:szCs w:val="28"/>
        </w:rPr>
      </w:pPr>
      <w:r w:rsidRPr="009D1495">
        <w:rPr>
          <w:sz w:val="28"/>
          <w:szCs w:val="28"/>
        </w:rPr>
        <w:t xml:space="preserve"> - встановлюються строки адміністративного затримання (ст.263 КУпАП);</w:t>
      </w:r>
    </w:p>
    <w:p w:rsidR="004341D3" w:rsidRPr="009D1495" w:rsidRDefault="004341D3" w:rsidP="0049075E">
      <w:pPr>
        <w:ind w:firstLine="709"/>
        <w:jc w:val="both"/>
        <w:rPr>
          <w:sz w:val="28"/>
          <w:szCs w:val="28"/>
        </w:rPr>
      </w:pPr>
      <w:r w:rsidRPr="009D1495">
        <w:rPr>
          <w:sz w:val="28"/>
          <w:szCs w:val="28"/>
        </w:rPr>
        <w:t xml:space="preserve"> - загальний термін затримання не більш як три години. </w:t>
      </w:r>
      <w:r w:rsidRPr="009D1495">
        <w:rPr>
          <w:spacing w:val="-8"/>
          <w:sz w:val="28"/>
          <w:szCs w:val="28"/>
        </w:rPr>
        <w:t>До жовтня 2011 року КУпАП передбачав можливість за вчинення деяких правопорушень затримувати особу на більший строк, тобто до 10 діб. Однак рішенням Конституційного Суду України такий строк затримання особи був визнаний незаконним (неконституційним)</w:t>
      </w:r>
      <w:r w:rsidRPr="009D1495">
        <w:rPr>
          <w:rStyle w:val="af2"/>
          <w:spacing w:val="-8"/>
          <w:sz w:val="28"/>
          <w:szCs w:val="28"/>
        </w:rPr>
        <w:footnoteReference w:id="38"/>
      </w:r>
      <w:r w:rsidRPr="009D1495">
        <w:rPr>
          <w:spacing w:val="-8"/>
          <w:sz w:val="28"/>
          <w:szCs w:val="28"/>
        </w:rPr>
        <w:t>.</w:t>
      </w:r>
    </w:p>
    <w:p w:rsidR="004341D3" w:rsidRPr="009D1495" w:rsidRDefault="004341D3" w:rsidP="00C97F47">
      <w:pPr>
        <w:pStyle w:val="af7"/>
        <w:ind w:left="0" w:right="0"/>
        <w:jc w:val="both"/>
        <w:rPr>
          <w:spacing w:val="-8"/>
          <w:szCs w:val="28"/>
        </w:rPr>
      </w:pPr>
      <w:r w:rsidRPr="009D1495">
        <w:rPr>
          <w:spacing w:val="-8"/>
          <w:szCs w:val="28"/>
        </w:rPr>
        <w:t xml:space="preserve">Відповідно до </w:t>
      </w:r>
      <w:r w:rsidR="00C97F47" w:rsidRPr="009D1495">
        <w:rPr>
          <w:spacing w:val="-8"/>
          <w:szCs w:val="28"/>
        </w:rPr>
        <w:t xml:space="preserve">ст. 37 ЗУ "Про національну поліцію" </w:t>
      </w:r>
      <w:r w:rsidRPr="009D1495">
        <w:rPr>
          <w:spacing w:val="-8"/>
          <w:szCs w:val="28"/>
        </w:rPr>
        <w:t>поліції надано право затримувати осіб, які вчинили адміністративні правопорушення осіб, які вчинили адміністративні правопорушення, для складення протоколу або розгляду справи по суті, якщо ці питання не можуть бути вирішені на місці, - на строк до трьох годин.</w:t>
      </w:r>
    </w:p>
    <w:p w:rsidR="004341D3" w:rsidRPr="009D1495" w:rsidRDefault="004341D3" w:rsidP="00C97F47">
      <w:pPr>
        <w:pStyle w:val="af7"/>
        <w:ind w:left="0" w:right="0"/>
        <w:jc w:val="both"/>
        <w:rPr>
          <w:spacing w:val="-8"/>
          <w:szCs w:val="28"/>
        </w:rPr>
      </w:pPr>
      <w:r w:rsidRPr="009D1495">
        <w:rPr>
          <w:spacing w:val="-8"/>
          <w:szCs w:val="28"/>
        </w:rPr>
        <w:t>Відповідно до рішення Конституційного суду №10рп/2011, строк адміністративного затримання обчислюється з моменту фактичного обмеження права на свободу переміщення особи.</w:t>
      </w:r>
    </w:p>
    <w:p w:rsidR="004341D3" w:rsidRPr="009D1495" w:rsidRDefault="004341D3" w:rsidP="0049075E">
      <w:pPr>
        <w:ind w:firstLine="709"/>
        <w:jc w:val="both"/>
        <w:rPr>
          <w:sz w:val="28"/>
          <w:szCs w:val="28"/>
        </w:rPr>
      </w:pPr>
      <w:r w:rsidRPr="009D1495">
        <w:rPr>
          <w:sz w:val="28"/>
          <w:szCs w:val="28"/>
        </w:rPr>
        <w:t>- про адміністративне затримання складається протокол, в якому зазначаються: а) дата і місце його складання; б) посада, прізвище, ім’я та по-батькові особи, яка склала протокол; в) відомості про особу затриманого; г) час і мотиви затримання; д) складений протокол про адміністративне затримання в ряді випадків створює умови недоцільності складання протоколу особистого огляду і вилучення речей, тому що по суті він об’єднує ці процесуальні акти, останні необхідно складати самостійно тільки в тих випадках, коли вони містять багато інформації, яку неможливо компактно розмістити на відповідних сторінках протоколу про адміністративне затримання;</w:t>
      </w:r>
    </w:p>
    <w:p w:rsidR="004341D3" w:rsidRPr="009D1495" w:rsidRDefault="004341D3" w:rsidP="0049075E">
      <w:pPr>
        <w:ind w:firstLine="709"/>
        <w:jc w:val="both"/>
        <w:rPr>
          <w:sz w:val="28"/>
          <w:szCs w:val="28"/>
        </w:rPr>
      </w:pPr>
      <w:r w:rsidRPr="009D1495">
        <w:rPr>
          <w:sz w:val="28"/>
          <w:szCs w:val="28"/>
        </w:rPr>
        <w:t xml:space="preserve"> - протокол підписується: а) посадовою особою, яка його склала; б) затриманим;</w:t>
      </w:r>
    </w:p>
    <w:p w:rsidR="004341D3" w:rsidRPr="009D1495" w:rsidRDefault="004341D3" w:rsidP="0049075E">
      <w:pPr>
        <w:ind w:firstLine="709"/>
        <w:jc w:val="both"/>
        <w:rPr>
          <w:sz w:val="28"/>
          <w:szCs w:val="28"/>
        </w:rPr>
      </w:pPr>
      <w:r w:rsidRPr="009D1495">
        <w:rPr>
          <w:sz w:val="28"/>
          <w:szCs w:val="28"/>
        </w:rPr>
        <w:t xml:space="preserve"> - у разі відмовлення затриманого від підписання протоколу в ньому робиться запис про це;</w:t>
      </w:r>
    </w:p>
    <w:p w:rsidR="004341D3" w:rsidRPr="009D1495" w:rsidRDefault="004341D3" w:rsidP="0049075E">
      <w:pPr>
        <w:ind w:firstLine="709"/>
        <w:jc w:val="both"/>
        <w:rPr>
          <w:sz w:val="28"/>
          <w:szCs w:val="28"/>
        </w:rPr>
      </w:pPr>
      <w:r w:rsidRPr="009D1495">
        <w:rPr>
          <w:sz w:val="28"/>
          <w:szCs w:val="28"/>
        </w:rPr>
        <w:t xml:space="preserve"> - на прохання особи, затриманої за вчинення адміністративного правопорушення, про місце її перебування повідомляються: а) родичі; б) адміністрація за місцем роботи або навчання;</w:t>
      </w:r>
    </w:p>
    <w:p w:rsidR="004341D3" w:rsidRPr="009D1495" w:rsidRDefault="004341D3" w:rsidP="0049075E">
      <w:pPr>
        <w:ind w:firstLine="709"/>
        <w:jc w:val="both"/>
        <w:rPr>
          <w:sz w:val="28"/>
          <w:szCs w:val="28"/>
        </w:rPr>
      </w:pPr>
      <w:r w:rsidRPr="009D1495">
        <w:rPr>
          <w:sz w:val="28"/>
          <w:szCs w:val="28"/>
        </w:rPr>
        <w:t xml:space="preserve"> - про затримання неповнолітнього обов'язково повідомляються його батьки або особи, які їх замінюють;</w:t>
      </w:r>
    </w:p>
    <w:p w:rsidR="004341D3" w:rsidRPr="009D1495" w:rsidRDefault="004341D3" w:rsidP="0049075E">
      <w:pPr>
        <w:ind w:firstLine="709"/>
        <w:jc w:val="both"/>
        <w:rPr>
          <w:sz w:val="28"/>
          <w:szCs w:val="28"/>
        </w:rPr>
      </w:pPr>
      <w:r w:rsidRPr="009D1495">
        <w:rPr>
          <w:sz w:val="28"/>
          <w:szCs w:val="28"/>
        </w:rPr>
        <w:t xml:space="preserve"> - в протоколі адміністративного затримання відзначається причина звільнення (наприклад, закінчення розслідування і складання протоколу про адміністративне правопорушення); перераховуються повернуті затриманому речі, береться його підпис про те, що він не має претензій по суті процедури затримання, а якщо має, то які;</w:t>
      </w:r>
    </w:p>
    <w:p w:rsidR="004341D3" w:rsidRPr="009D1495" w:rsidRDefault="004341D3" w:rsidP="0049075E">
      <w:pPr>
        <w:ind w:firstLine="709"/>
        <w:jc w:val="both"/>
        <w:rPr>
          <w:sz w:val="28"/>
          <w:szCs w:val="28"/>
        </w:rPr>
      </w:pPr>
      <w:r w:rsidRPr="009D1495">
        <w:rPr>
          <w:sz w:val="28"/>
          <w:szCs w:val="28"/>
        </w:rPr>
        <w:lastRenderedPageBreak/>
        <w:t xml:space="preserve"> - адміністративне затримання особи може бути оскаржено у вищестоящий орган (посадовій особі) зацікавленою особою;</w:t>
      </w:r>
    </w:p>
    <w:p w:rsidR="004341D3" w:rsidRPr="009D1495" w:rsidRDefault="004341D3" w:rsidP="0049075E">
      <w:pPr>
        <w:ind w:firstLine="709"/>
        <w:jc w:val="both"/>
        <w:rPr>
          <w:sz w:val="28"/>
          <w:szCs w:val="28"/>
        </w:rPr>
      </w:pPr>
      <w:r w:rsidRPr="009D1495">
        <w:rPr>
          <w:sz w:val="28"/>
          <w:szCs w:val="28"/>
        </w:rPr>
        <w:t xml:space="preserve"> - протокол затримання необхідно складати навіть в тих випадках, коли особа не поміщається в камеру (кімнату) для затриманих;</w:t>
      </w:r>
    </w:p>
    <w:p w:rsidR="004341D3" w:rsidRPr="009D1495" w:rsidRDefault="004341D3" w:rsidP="0049075E">
      <w:pPr>
        <w:ind w:firstLine="709"/>
        <w:jc w:val="both"/>
        <w:rPr>
          <w:sz w:val="28"/>
          <w:szCs w:val="28"/>
        </w:rPr>
      </w:pPr>
      <w:r w:rsidRPr="009D1495">
        <w:rPr>
          <w:sz w:val="28"/>
          <w:szCs w:val="28"/>
        </w:rPr>
        <w:t xml:space="preserve"> - у більшості органів уповноважених здійснювати адміністративне затримання є книга (журнал) обліку осіб доставлених у чергову частину.</w:t>
      </w:r>
    </w:p>
    <w:p w:rsidR="004341D3" w:rsidRPr="009D1495" w:rsidRDefault="004341D3" w:rsidP="0049075E">
      <w:pPr>
        <w:tabs>
          <w:tab w:val="num" w:pos="0"/>
        </w:tabs>
        <w:jc w:val="both"/>
        <w:rPr>
          <w:sz w:val="28"/>
          <w:szCs w:val="28"/>
        </w:rPr>
      </w:pPr>
      <w:r w:rsidRPr="009D1495">
        <w:rPr>
          <w:sz w:val="28"/>
          <w:szCs w:val="28"/>
        </w:rPr>
        <w:tab/>
        <w:t>Відповідно до положень ЗУ "Про безоплатну правову допомогу" та Постанови КМУ "</w:t>
      </w:r>
      <w:r w:rsidRPr="009D1495">
        <w:rPr>
          <w:noProof/>
          <w:sz w:val="28"/>
          <w:szCs w:val="28"/>
        </w:rPr>
        <w:t xml:space="preserve">Про затвердження Порядку інформування центрів з надання безоплатної вторинної правової допомоги про випадки затримання осіб" відповідальний черговий територіального відділу (відділення) </w:t>
      </w:r>
      <w:r w:rsidR="009D1495" w:rsidRPr="009D1495">
        <w:rPr>
          <w:noProof/>
          <w:sz w:val="28"/>
          <w:szCs w:val="28"/>
        </w:rPr>
        <w:t>поліції</w:t>
      </w:r>
      <w:r w:rsidRPr="009D1495">
        <w:rPr>
          <w:noProof/>
          <w:sz w:val="28"/>
          <w:szCs w:val="28"/>
        </w:rPr>
        <w:t xml:space="preserve"> н</w:t>
      </w:r>
      <w:proofErr w:type="spellStart"/>
      <w:r w:rsidRPr="009D1495">
        <w:rPr>
          <w:sz w:val="28"/>
          <w:szCs w:val="28"/>
        </w:rPr>
        <w:t>егайно</w:t>
      </w:r>
      <w:proofErr w:type="spellEnd"/>
      <w:r w:rsidRPr="009D1495">
        <w:rPr>
          <w:sz w:val="28"/>
          <w:szCs w:val="28"/>
        </w:rPr>
        <w:t xml:space="preserve"> після фактичного затримання особи, повідомляє за допомогою телефонного, факсимільного зв’язку, електронної пошти або через комплексну інформаційно-аналітичну систему забезпечення надання безоплатної правової допомоги відповідному центру з надання безоплатної вторинної правової допомоги:</w:t>
      </w:r>
    </w:p>
    <w:p w:rsidR="004341D3" w:rsidRPr="009D1495" w:rsidRDefault="004341D3" w:rsidP="00F86A79">
      <w:pPr>
        <w:numPr>
          <w:ilvl w:val="0"/>
          <w:numId w:val="77"/>
        </w:numPr>
        <w:ind w:left="0" w:firstLine="709"/>
        <w:jc w:val="both"/>
        <w:rPr>
          <w:sz w:val="28"/>
          <w:szCs w:val="28"/>
        </w:rPr>
      </w:pPr>
      <w:r w:rsidRPr="009D1495">
        <w:rPr>
          <w:sz w:val="28"/>
          <w:szCs w:val="28"/>
        </w:rPr>
        <w:t>прізвище, ім'я, по батькові та дата народження затриманої особи (якщо вони відомі);</w:t>
      </w:r>
    </w:p>
    <w:p w:rsidR="004341D3" w:rsidRPr="009D1495" w:rsidRDefault="004341D3" w:rsidP="00F86A79">
      <w:pPr>
        <w:numPr>
          <w:ilvl w:val="0"/>
          <w:numId w:val="77"/>
        </w:numPr>
        <w:ind w:left="0" w:firstLine="709"/>
        <w:jc w:val="both"/>
        <w:rPr>
          <w:sz w:val="28"/>
          <w:szCs w:val="28"/>
        </w:rPr>
      </w:pPr>
      <w:r w:rsidRPr="009D1495">
        <w:rPr>
          <w:sz w:val="28"/>
          <w:szCs w:val="28"/>
        </w:rPr>
        <w:t>час та підстави затримання особи;</w:t>
      </w:r>
    </w:p>
    <w:p w:rsidR="004341D3" w:rsidRPr="009D1495" w:rsidRDefault="004341D3" w:rsidP="00F86A79">
      <w:pPr>
        <w:numPr>
          <w:ilvl w:val="0"/>
          <w:numId w:val="77"/>
        </w:numPr>
        <w:ind w:left="0" w:firstLine="709"/>
        <w:jc w:val="both"/>
        <w:rPr>
          <w:sz w:val="28"/>
          <w:szCs w:val="28"/>
        </w:rPr>
      </w:pPr>
      <w:r w:rsidRPr="009D1495">
        <w:rPr>
          <w:sz w:val="28"/>
          <w:szCs w:val="28"/>
        </w:rPr>
        <w:t xml:space="preserve">точна адреса місця для конфіденційного побачення адвоката із затриманою особою; </w:t>
      </w:r>
    </w:p>
    <w:p w:rsidR="004341D3" w:rsidRPr="009D1495" w:rsidRDefault="004341D3" w:rsidP="00F86A79">
      <w:pPr>
        <w:numPr>
          <w:ilvl w:val="0"/>
          <w:numId w:val="77"/>
        </w:numPr>
        <w:ind w:left="0" w:firstLine="709"/>
        <w:jc w:val="both"/>
        <w:rPr>
          <w:sz w:val="28"/>
          <w:szCs w:val="28"/>
        </w:rPr>
      </w:pPr>
      <w:r w:rsidRPr="009D1495">
        <w:rPr>
          <w:sz w:val="28"/>
          <w:szCs w:val="28"/>
        </w:rPr>
        <w:t xml:space="preserve">найменування суб'єкта  подання інформації, його поштова адреса, номери телефону та адреса електронної пошти; </w:t>
      </w:r>
    </w:p>
    <w:p w:rsidR="004341D3" w:rsidRPr="009D1495" w:rsidRDefault="004341D3" w:rsidP="0049075E">
      <w:pPr>
        <w:tabs>
          <w:tab w:val="num" w:pos="0"/>
        </w:tabs>
        <w:jc w:val="both"/>
        <w:rPr>
          <w:sz w:val="28"/>
          <w:szCs w:val="28"/>
        </w:rPr>
      </w:pPr>
      <w:r w:rsidRPr="009D1495">
        <w:rPr>
          <w:sz w:val="28"/>
          <w:szCs w:val="28"/>
        </w:rPr>
        <w:t>прізвище, ім'я, по батькові та посада особи, що передала повідомлення.</w:t>
      </w:r>
    </w:p>
    <w:p w:rsidR="004341D3" w:rsidRPr="009D1495" w:rsidRDefault="004341D3" w:rsidP="0049075E">
      <w:pPr>
        <w:tabs>
          <w:tab w:val="num" w:pos="0"/>
        </w:tabs>
        <w:jc w:val="both"/>
        <w:rPr>
          <w:sz w:val="28"/>
          <w:szCs w:val="28"/>
        </w:rPr>
      </w:pPr>
      <w:r w:rsidRPr="009D1495">
        <w:rPr>
          <w:sz w:val="28"/>
          <w:szCs w:val="28"/>
        </w:rPr>
        <w:tab/>
        <w:t xml:space="preserve">Працівники територіального органу або підрозділу </w:t>
      </w:r>
      <w:r w:rsidR="009D1495" w:rsidRPr="009D1495">
        <w:rPr>
          <w:sz w:val="28"/>
          <w:szCs w:val="28"/>
        </w:rPr>
        <w:t>поліції</w:t>
      </w:r>
      <w:r w:rsidRPr="009D1495">
        <w:rPr>
          <w:sz w:val="28"/>
          <w:szCs w:val="28"/>
        </w:rPr>
        <w:t xml:space="preserve"> інформують під час затримання кожну особу про право та можливість отримання безоплатної вторинної правової допомоги; повідомляють центру з надання допомоги про факт затримання особи; забезпечують внесення відповідних відомостей до системи та/або відповідних журналів реєстрації; забезпечують вільний доступ призначеного центром з надання допомоги адвоката до затриманої особи, відведення необхідного часу та належного місця для конфіденційного побачення адвоката із затриманою особою до першого її допиту, створення можливості для ознайомлення адвоката з матеріалами справи, реалізацію інших, установлених Конституцією та законами України прав та гарантій діяльності адвокатів; у разі відсутності реагування центру з надання допомоги на повідомлення про затримання осіб або порушення встановлених строків прибуття адвоката негайно, але не пізніше ніж протягом 24-х годин, інформують про це Координаційний центр за телефоном або адресою електронної пошти, що оприлюднені на офіційному веб-сайті Мін'юсту, головних управлінь юстиції в Автономній Республіці Крим, областях, мм. Києві та Севастополі, а також на власному веб-сайті; несуть у порядку, встановленому законом, відповідальність за несвоєчасне повідомлення про затримання особи та перешкоджання наданню адвокатом, призначеним центром з надання допомоги, такій особі безоплатної вторинної правової допомоги.</w:t>
      </w:r>
    </w:p>
    <w:p w:rsidR="004341D3" w:rsidRPr="009D1495" w:rsidRDefault="004341D3" w:rsidP="0049075E">
      <w:pPr>
        <w:ind w:firstLine="709"/>
        <w:jc w:val="both"/>
        <w:rPr>
          <w:sz w:val="28"/>
          <w:szCs w:val="28"/>
        </w:rPr>
      </w:pPr>
      <w:r w:rsidRPr="009D1495">
        <w:rPr>
          <w:sz w:val="28"/>
          <w:szCs w:val="28"/>
        </w:rPr>
        <w:lastRenderedPageBreak/>
        <w:t xml:space="preserve">Особистий огляд і огляд речей проводяться з метою виявлення, закріплення необхідних доказів правопорушення і забезпечення подальшого притягнення до відповідальності. Право на їх провадження надано уповноваженим на те посадовим особам: а) </w:t>
      </w:r>
      <w:r w:rsidR="009D1495" w:rsidRPr="009D1495">
        <w:rPr>
          <w:sz w:val="28"/>
          <w:szCs w:val="28"/>
        </w:rPr>
        <w:t>Національної поліції</w:t>
      </w:r>
      <w:r w:rsidRPr="009D1495">
        <w:rPr>
          <w:sz w:val="28"/>
          <w:szCs w:val="28"/>
        </w:rPr>
        <w:t>; б) воєнізованої охорони; в) цивільної авіації; г) митних установ; д) органів прикордонної служби.</w:t>
      </w:r>
    </w:p>
    <w:p w:rsidR="004341D3" w:rsidRPr="009D1495" w:rsidRDefault="004341D3" w:rsidP="0049075E">
      <w:pPr>
        <w:ind w:firstLine="709"/>
        <w:jc w:val="both"/>
        <w:rPr>
          <w:sz w:val="28"/>
          <w:szCs w:val="28"/>
        </w:rPr>
      </w:pPr>
      <w:r w:rsidRPr="009D1495">
        <w:rPr>
          <w:sz w:val="28"/>
          <w:szCs w:val="28"/>
        </w:rPr>
        <w:t>Особистий огляд проводиться уповноваженою на те особою однієї статі із затриманим і в присутності двох понятих тієї ж статі.</w:t>
      </w:r>
    </w:p>
    <w:p w:rsidR="004341D3" w:rsidRPr="009D1495" w:rsidRDefault="004341D3" w:rsidP="0049075E">
      <w:pPr>
        <w:ind w:firstLine="709"/>
        <w:jc w:val="both"/>
        <w:rPr>
          <w:sz w:val="28"/>
          <w:szCs w:val="28"/>
        </w:rPr>
      </w:pPr>
      <w:r w:rsidRPr="009D1495">
        <w:rPr>
          <w:sz w:val="28"/>
          <w:szCs w:val="28"/>
        </w:rPr>
        <w:t>Право на огляд речей, крім вищезазначених, надано посадовим особам: а) природоохоронних органів; б) органів лісоохорони; в) органів рибоохорони; г) органів, що здійснюють державний нагляд за додержанням правил полювання. Цей перелік органів може бути розширеним, згідно з ч.2 ст. 264 КУпАП.</w:t>
      </w:r>
    </w:p>
    <w:p w:rsidR="004341D3" w:rsidRPr="009D1495" w:rsidRDefault="004341D3" w:rsidP="0049075E">
      <w:pPr>
        <w:ind w:firstLine="709"/>
        <w:jc w:val="both"/>
        <w:rPr>
          <w:sz w:val="28"/>
          <w:szCs w:val="28"/>
        </w:rPr>
      </w:pPr>
      <w:r w:rsidRPr="009D1495">
        <w:rPr>
          <w:sz w:val="28"/>
          <w:szCs w:val="28"/>
        </w:rPr>
        <w:t>При вчиненні порушень законодавства про охорону і використання тваринного світу огляд транспортних засобів у встановленому порядку мають право проводити уповноважені на те посадові особи: а) працівники поліції; б) органів, які здійснюють державний нагляд за додержанням правил полювання; в) органів рибоохорони.</w:t>
      </w:r>
    </w:p>
    <w:p w:rsidR="004341D3" w:rsidRPr="009D1495" w:rsidRDefault="004341D3" w:rsidP="0049075E">
      <w:pPr>
        <w:ind w:firstLine="709"/>
        <w:jc w:val="both"/>
        <w:rPr>
          <w:sz w:val="28"/>
          <w:szCs w:val="28"/>
        </w:rPr>
      </w:pPr>
      <w:r w:rsidRPr="009D1495">
        <w:rPr>
          <w:sz w:val="28"/>
          <w:szCs w:val="28"/>
        </w:rPr>
        <w:t>Огляд речей, ручної поклажі,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за участю двох понятих під час відсутності власника.</w:t>
      </w:r>
    </w:p>
    <w:p w:rsidR="004341D3" w:rsidRPr="009D1495" w:rsidRDefault="004341D3" w:rsidP="0049075E">
      <w:pPr>
        <w:ind w:firstLine="709"/>
        <w:jc w:val="both"/>
        <w:rPr>
          <w:sz w:val="28"/>
          <w:szCs w:val="28"/>
        </w:rPr>
      </w:pPr>
      <w:r w:rsidRPr="009D1495">
        <w:rPr>
          <w:sz w:val="28"/>
          <w:szCs w:val="28"/>
        </w:rPr>
        <w:t>Про особистий огляд, огляд речей складається протокол або про це робиться відповідний запис у протоколі про адміністративне правопорушення або в протоколі про адміністративне затримання.</w:t>
      </w:r>
    </w:p>
    <w:p w:rsidR="004341D3" w:rsidRPr="009D1495" w:rsidRDefault="004341D3" w:rsidP="0049075E">
      <w:pPr>
        <w:ind w:firstLine="709"/>
        <w:jc w:val="both"/>
        <w:rPr>
          <w:sz w:val="28"/>
          <w:szCs w:val="28"/>
        </w:rPr>
      </w:pPr>
      <w:r w:rsidRPr="009D1495">
        <w:rPr>
          <w:sz w:val="28"/>
          <w:szCs w:val="28"/>
        </w:rPr>
        <w:t>Протокол особистого огляду оформляється тільки по відношенню предметів та речей, які безпосередньо знаходять при порушнику або в його одязі. Огляд інших речей (сумок, дипломатів) оформляється протоколом огляду речей. Допускається заміна цих протоколів відповідним записом в протоколі адміністративного затримання</w:t>
      </w:r>
    </w:p>
    <w:p w:rsidR="004341D3" w:rsidRPr="009D1495" w:rsidRDefault="004341D3" w:rsidP="0049075E">
      <w:pPr>
        <w:ind w:firstLine="709"/>
        <w:jc w:val="both"/>
        <w:rPr>
          <w:sz w:val="28"/>
          <w:szCs w:val="28"/>
        </w:rPr>
      </w:pPr>
      <w:r w:rsidRPr="009D1495">
        <w:rPr>
          <w:sz w:val="28"/>
          <w:szCs w:val="28"/>
        </w:rPr>
        <w:t>Чинним КУпАП врегульовано лише загальні положення проведення особистого огляду.</w:t>
      </w:r>
    </w:p>
    <w:p w:rsidR="004341D3" w:rsidRPr="009D1495" w:rsidRDefault="004341D3" w:rsidP="0049075E">
      <w:pPr>
        <w:ind w:firstLine="709"/>
        <w:jc w:val="both"/>
        <w:rPr>
          <w:sz w:val="28"/>
          <w:szCs w:val="28"/>
        </w:rPr>
      </w:pPr>
      <w:r w:rsidRPr="009D1495">
        <w:rPr>
          <w:sz w:val="28"/>
          <w:szCs w:val="28"/>
        </w:rPr>
        <w:t>В справах про адміністративні правопорушення виникають і деякі особливості проведення такого заходу:</w:t>
      </w:r>
    </w:p>
    <w:p w:rsidR="004341D3" w:rsidRPr="009D1495" w:rsidRDefault="004341D3" w:rsidP="0049075E">
      <w:pPr>
        <w:ind w:firstLine="709"/>
        <w:jc w:val="both"/>
        <w:rPr>
          <w:sz w:val="28"/>
          <w:szCs w:val="28"/>
        </w:rPr>
      </w:pPr>
      <w:r w:rsidRPr="009D1495">
        <w:rPr>
          <w:sz w:val="28"/>
          <w:szCs w:val="28"/>
        </w:rPr>
        <w:t>- виникає необхідність огляду органів тіла особи;</w:t>
      </w:r>
    </w:p>
    <w:p w:rsidR="004341D3" w:rsidRPr="009D1495" w:rsidRDefault="004341D3" w:rsidP="0049075E">
      <w:pPr>
        <w:ind w:firstLine="709"/>
        <w:jc w:val="both"/>
        <w:rPr>
          <w:sz w:val="28"/>
          <w:szCs w:val="28"/>
        </w:rPr>
      </w:pPr>
      <w:r w:rsidRPr="009D1495">
        <w:rPr>
          <w:sz w:val="28"/>
          <w:szCs w:val="28"/>
        </w:rPr>
        <w:t xml:space="preserve"> - предмети правопорушення можуть бути приховані у будь-якій частині одягу порушника;</w:t>
      </w:r>
    </w:p>
    <w:p w:rsidR="004341D3" w:rsidRPr="009D1495" w:rsidRDefault="004341D3" w:rsidP="0049075E">
      <w:pPr>
        <w:ind w:firstLine="709"/>
        <w:jc w:val="both"/>
        <w:rPr>
          <w:sz w:val="28"/>
          <w:szCs w:val="28"/>
        </w:rPr>
      </w:pPr>
      <w:r w:rsidRPr="009D1495">
        <w:rPr>
          <w:sz w:val="28"/>
          <w:szCs w:val="28"/>
        </w:rPr>
        <w:t xml:space="preserve"> - при огляді особи можуть бути використані технічні засоби.</w:t>
      </w:r>
    </w:p>
    <w:p w:rsidR="004341D3" w:rsidRPr="009D1495" w:rsidRDefault="004341D3" w:rsidP="0049075E">
      <w:pPr>
        <w:ind w:firstLine="709"/>
        <w:jc w:val="both"/>
        <w:rPr>
          <w:sz w:val="28"/>
          <w:szCs w:val="28"/>
        </w:rPr>
      </w:pPr>
      <w:r w:rsidRPr="009D1495">
        <w:rPr>
          <w:sz w:val="28"/>
          <w:szCs w:val="28"/>
        </w:rPr>
        <w:t>Тому, необхідно звернути увагу на те, що огляд повинен бути проведений лише в межах необхідних для виявлення правопорушення або виявлення заборонених речей під час поміщення особи в камеру для затриманих.</w:t>
      </w:r>
    </w:p>
    <w:p w:rsidR="004341D3" w:rsidRPr="009D1495" w:rsidRDefault="004341D3" w:rsidP="0049075E">
      <w:pPr>
        <w:ind w:firstLine="709"/>
        <w:jc w:val="both"/>
        <w:rPr>
          <w:sz w:val="28"/>
          <w:szCs w:val="28"/>
        </w:rPr>
      </w:pPr>
      <w:r w:rsidRPr="009D1495">
        <w:rPr>
          <w:sz w:val="28"/>
          <w:szCs w:val="28"/>
        </w:rPr>
        <w:t xml:space="preserve">Під час особистого огляду: оглядають всі дрібні предмети, що є у громадянина, а також головні убори; оглядають верхній одяг і взуття громадянина; крізь білизну на дотик перевіряється наявність сторонніх </w:t>
      </w:r>
      <w:r w:rsidRPr="009D1495">
        <w:rPr>
          <w:sz w:val="28"/>
          <w:szCs w:val="28"/>
        </w:rPr>
        <w:lastRenderedPageBreak/>
        <w:t>предметів на тілі; оглядають білизну, що знята громадянином; оглядають волосся, руки, ноги та інше.</w:t>
      </w:r>
    </w:p>
    <w:p w:rsidR="004341D3" w:rsidRPr="009D1495" w:rsidRDefault="004341D3" w:rsidP="0049075E">
      <w:pPr>
        <w:ind w:firstLine="709"/>
        <w:jc w:val="both"/>
        <w:rPr>
          <w:sz w:val="28"/>
          <w:szCs w:val="28"/>
        </w:rPr>
      </w:pPr>
      <w:r w:rsidRPr="009D1495">
        <w:rPr>
          <w:sz w:val="28"/>
          <w:szCs w:val="28"/>
        </w:rPr>
        <w:t>Особистий огляд бажано проводити в ізольованих приміщеннях, або ізольованих приміщеннях транспортних засобів, які відповідають санітарно-гігієнічним вимогам. Під час такого огляду доступ у ці приміщення сторонніх осіб і можливість вести спостереження за здійсненням огляду повинно бути виключено.</w:t>
      </w:r>
    </w:p>
    <w:p w:rsidR="004341D3" w:rsidRPr="009D1495" w:rsidRDefault="004341D3" w:rsidP="0049075E">
      <w:pPr>
        <w:ind w:firstLine="709"/>
        <w:jc w:val="both"/>
        <w:rPr>
          <w:sz w:val="28"/>
          <w:szCs w:val="28"/>
        </w:rPr>
      </w:pPr>
      <w:r w:rsidRPr="009D1495">
        <w:rPr>
          <w:sz w:val="28"/>
          <w:szCs w:val="28"/>
        </w:rPr>
        <w:t>Вилучення речей і документів, що є знаряддям або безпосереднім об’єктом правопорушення здійснюється посадовими особами, яким надано право проводити адміністративне затримання, особистий огляд і огляд речей з метою забезпечення доказів, а також, залежно від результатів розгляду справи, забезпечення їх конфіскації, оплатного вилучення, знищення або повернення володарю.</w:t>
      </w:r>
    </w:p>
    <w:p w:rsidR="004341D3" w:rsidRPr="009D1495" w:rsidRDefault="004341D3" w:rsidP="0049075E">
      <w:pPr>
        <w:ind w:firstLine="709"/>
        <w:jc w:val="both"/>
        <w:rPr>
          <w:sz w:val="28"/>
          <w:szCs w:val="28"/>
        </w:rPr>
      </w:pPr>
      <w:r w:rsidRPr="009D1495">
        <w:rPr>
          <w:sz w:val="28"/>
          <w:szCs w:val="28"/>
        </w:rPr>
        <w:t>Про вилучення речей і документів складається протокол або робиться запис у протоколі про адміністративне правопорушення, адміністративне затримання чи огляд речей.</w:t>
      </w:r>
    </w:p>
    <w:p w:rsidR="004341D3" w:rsidRPr="009D1495" w:rsidRDefault="004341D3" w:rsidP="0049075E">
      <w:pPr>
        <w:ind w:firstLine="709"/>
        <w:jc w:val="both"/>
        <w:rPr>
          <w:sz w:val="28"/>
          <w:szCs w:val="28"/>
        </w:rPr>
      </w:pPr>
      <w:r w:rsidRPr="009D1495">
        <w:rPr>
          <w:sz w:val="28"/>
          <w:szCs w:val="28"/>
        </w:rPr>
        <w:t>До особливостей застосування цього заходу можна віднести:</w:t>
      </w:r>
    </w:p>
    <w:p w:rsidR="004341D3" w:rsidRPr="009D1495" w:rsidRDefault="004341D3" w:rsidP="0049075E">
      <w:pPr>
        <w:ind w:firstLine="709"/>
        <w:jc w:val="both"/>
        <w:rPr>
          <w:sz w:val="28"/>
          <w:szCs w:val="28"/>
        </w:rPr>
      </w:pPr>
      <w:r w:rsidRPr="009D1495">
        <w:rPr>
          <w:sz w:val="28"/>
          <w:szCs w:val="28"/>
        </w:rPr>
        <w:t xml:space="preserve"> - вилучені речі і документи зберігаються до розгляду справи про адміністративне правопорушення у місцях, що їх визначають органи (посадові особи), яким надано право провадити вилучення речей і документів, а після розгляду справи, залежно від результатів її розгляду: а) у встановленому порядку конфісковують; б) повертають власнику; в) знищують, а при оплатному вилученні речей – реалізують: вилучені ордени, медалі, нагрудні знаки до почесних звань, почесних грамот, після розгляду справи підлягають поверненню їх законному власнику, а якщо він невідомий, надсилаються в той орган, який їх надав, присвоїв;</w:t>
      </w:r>
    </w:p>
    <w:p w:rsidR="004341D3" w:rsidRPr="009D1495" w:rsidRDefault="004341D3" w:rsidP="0049075E">
      <w:pPr>
        <w:ind w:firstLine="709"/>
        <w:jc w:val="both"/>
        <w:rPr>
          <w:sz w:val="28"/>
          <w:szCs w:val="28"/>
        </w:rPr>
      </w:pPr>
      <w:r w:rsidRPr="009D1495">
        <w:rPr>
          <w:sz w:val="28"/>
          <w:szCs w:val="28"/>
        </w:rPr>
        <w:t xml:space="preserve"> - вилучені самогон та інші міцні спиртні напої домашнього вироблення, апарати для їх вироблення після розгляду справи підлягають знищенню працівниками поліції;</w:t>
      </w:r>
    </w:p>
    <w:p w:rsidR="004341D3" w:rsidRPr="009D1495" w:rsidRDefault="004341D3" w:rsidP="0049075E">
      <w:pPr>
        <w:ind w:firstLine="709"/>
        <w:jc w:val="both"/>
        <w:rPr>
          <w:sz w:val="28"/>
          <w:szCs w:val="28"/>
        </w:rPr>
      </w:pPr>
      <w:r w:rsidRPr="009D1495">
        <w:rPr>
          <w:sz w:val="28"/>
          <w:szCs w:val="28"/>
        </w:rPr>
        <w:t xml:space="preserve"> - при затриманні предметів контрабанди для забезпечення стягнення штрафу допускається вилучення речей (цінностей) у особи, яка вчинила контрабанду, якщо остання не має постійного місця проживання в Україні;</w:t>
      </w:r>
    </w:p>
    <w:p w:rsidR="004341D3" w:rsidRPr="009D1495" w:rsidRDefault="004341D3" w:rsidP="0049075E">
      <w:pPr>
        <w:ind w:firstLine="709"/>
        <w:jc w:val="both"/>
        <w:rPr>
          <w:sz w:val="28"/>
          <w:szCs w:val="28"/>
        </w:rPr>
      </w:pPr>
      <w:r w:rsidRPr="009D1495">
        <w:rPr>
          <w:sz w:val="28"/>
          <w:szCs w:val="28"/>
        </w:rPr>
        <w:t xml:space="preserve"> - працівник поліції при вчиненні правопорушень пов’язаних з незаконним обігом, застосуванням вогнепальної, або пневматичної та холодної зброї, бойових припасів та електрошокових пристроїв, спеціальних засобів має право провести особистий огляд і огляд речей порушника; якщо особа вчинила правопорушення під час виконання службових обов’язків, вилучення зброї,  особистий огляд і огляд речей застосовуються лише у невідкладних випадках;</w:t>
      </w:r>
    </w:p>
    <w:p w:rsidR="004341D3" w:rsidRPr="009D1495" w:rsidRDefault="004341D3" w:rsidP="0049075E">
      <w:pPr>
        <w:ind w:firstLine="709"/>
        <w:jc w:val="both"/>
        <w:rPr>
          <w:sz w:val="28"/>
          <w:szCs w:val="28"/>
        </w:rPr>
      </w:pPr>
      <w:r w:rsidRPr="009D1495">
        <w:rPr>
          <w:sz w:val="28"/>
          <w:szCs w:val="28"/>
        </w:rPr>
        <w:t xml:space="preserve"> При вилученні номерних речей бажано вказувати їх номер, а для документів – їх серію, номер, ким і коли видані. Гроші повинні враховуватися сумарно за кількістю купюр. При вилученні іноземної валюти, а також деяких національних грошових одиниць доцільно також фіксувати номера купюр. Рекомендується при вилученні виключати такі слова, як "золота обручка", "золоті часи", "срібний ланцюг", "шкіряна сумка", "шкіряний ремінець" та </w:t>
      </w:r>
      <w:r w:rsidRPr="009D1495">
        <w:rPr>
          <w:sz w:val="28"/>
          <w:szCs w:val="28"/>
        </w:rPr>
        <w:lastRenderedPageBreak/>
        <w:t>використовувати замість цього такі формулювання як "обручка з металу жовтого кольору", "ланцюжок з металу сріблястого кольору", "сумка коричневого кольору" тощо. Крім того, бажано не допустити при вилученні речей та складанні протоколу категоричних тверджень про природу та походження речей, висновок про сутність яких може дати лише фахівець.</w:t>
      </w:r>
    </w:p>
    <w:p w:rsidR="004341D3" w:rsidRPr="009D1495" w:rsidRDefault="004341D3" w:rsidP="0049075E">
      <w:pPr>
        <w:ind w:firstLine="708"/>
        <w:jc w:val="both"/>
        <w:rPr>
          <w:sz w:val="28"/>
          <w:szCs w:val="28"/>
        </w:rPr>
      </w:pPr>
      <w:r w:rsidRPr="009D1495">
        <w:rPr>
          <w:sz w:val="28"/>
          <w:szCs w:val="28"/>
        </w:rPr>
        <w:t>Вилучення посвідчення водія, талона про проходження державного технічного огляду, ліцензійної картки на транспортний засіб. Правовою підставою для здійснення вилучення посвідчення водія, талона про проходження державного технічного огляду, ліцензійної картки на транспортний засіб є КУпАП, Постанова КМУ "Про затвердження Порядку тимчасового вилучення посвідчення водія, талона про проходження державного технічного огляду і ліцензійної картки на транспортний засіб та їх повернення" від 17 грудня 2008 р. № 1086.</w:t>
      </w:r>
    </w:p>
    <w:p w:rsidR="004341D3" w:rsidRPr="009D1495" w:rsidRDefault="004341D3" w:rsidP="0049075E">
      <w:pPr>
        <w:ind w:firstLine="708"/>
        <w:jc w:val="both"/>
        <w:rPr>
          <w:sz w:val="28"/>
          <w:szCs w:val="28"/>
        </w:rPr>
      </w:pPr>
      <w:r w:rsidRPr="009D1495">
        <w:rPr>
          <w:sz w:val="28"/>
          <w:szCs w:val="28"/>
        </w:rPr>
        <w:t>Тимчасове вилучення посвідчення водія, талона про проходження державного технічного огляду і ліцензійної картки на транспортний засіб здійснюється уповноваженою особою підрозділу Державтоінспекції.</w:t>
      </w:r>
    </w:p>
    <w:p w:rsidR="004341D3" w:rsidRPr="009D1495" w:rsidRDefault="004341D3" w:rsidP="0049075E">
      <w:pPr>
        <w:ind w:firstLine="708"/>
        <w:jc w:val="both"/>
        <w:rPr>
          <w:sz w:val="28"/>
          <w:szCs w:val="28"/>
        </w:rPr>
      </w:pPr>
      <w:r w:rsidRPr="009D1495">
        <w:rPr>
          <w:sz w:val="28"/>
          <w:szCs w:val="28"/>
        </w:rPr>
        <w:t>Посвідчення водія тимчасово вилучається за наявності підстав вважати, що водієм вчинено правопорушення, передбачене КУпАП, за яке може бути накладено адміністративне стягнення у вигляді позбавлення права керування транспортним засобом.</w:t>
      </w:r>
    </w:p>
    <w:p w:rsidR="004341D3" w:rsidRPr="009D1495" w:rsidRDefault="004341D3" w:rsidP="0049075E">
      <w:pPr>
        <w:ind w:firstLine="708"/>
        <w:jc w:val="both"/>
        <w:rPr>
          <w:sz w:val="28"/>
          <w:szCs w:val="28"/>
        </w:rPr>
      </w:pPr>
      <w:r w:rsidRPr="009D1495">
        <w:rPr>
          <w:sz w:val="28"/>
          <w:szCs w:val="28"/>
        </w:rPr>
        <w:t xml:space="preserve">У разі вчинення правопорушення, за яке передбачено накладення адміністративного стягнення у вигляді позбавлення права керування транспортним засобом, складається протокол про адміністративне правопорушення у двох примірниках і тимчасово вилучається посвідчення водія, про що робиться запис у протоколі. </w:t>
      </w:r>
    </w:p>
    <w:p w:rsidR="004341D3" w:rsidRPr="009D1495" w:rsidRDefault="004341D3" w:rsidP="0049075E">
      <w:pPr>
        <w:ind w:firstLine="708"/>
        <w:jc w:val="both"/>
        <w:rPr>
          <w:sz w:val="28"/>
          <w:szCs w:val="28"/>
        </w:rPr>
      </w:pPr>
      <w:r w:rsidRPr="009D1495">
        <w:rPr>
          <w:sz w:val="28"/>
          <w:szCs w:val="28"/>
        </w:rPr>
        <w:t xml:space="preserve">До винесення судом постанови у справі про  адміністративне правопорушення  та  набрання нею законної сили уповноважена особа видає водієві тимчасовий дозвіл на  право керування транспортним засобом строком не більше ніж на три місяці з дати вилучення посвідчення. </w:t>
      </w:r>
    </w:p>
    <w:p w:rsidR="004341D3" w:rsidRPr="009D1495" w:rsidRDefault="004341D3" w:rsidP="0049075E">
      <w:pPr>
        <w:ind w:firstLine="708"/>
        <w:jc w:val="both"/>
        <w:rPr>
          <w:sz w:val="28"/>
          <w:szCs w:val="28"/>
        </w:rPr>
      </w:pPr>
      <w:r w:rsidRPr="009D1495">
        <w:rPr>
          <w:sz w:val="28"/>
          <w:szCs w:val="28"/>
        </w:rPr>
        <w:t>У разі винесення постанови суду про позбавлення права керування  транспортним  засобом  тимчасово  вилучене  посвідчення водія  особі, стосовно якої застосовано   вказаний захід адміністративного стягнення, не повертається на термін позбавлення права керування транспортним засобом.</w:t>
      </w:r>
    </w:p>
    <w:p w:rsidR="004341D3" w:rsidRPr="009D1495" w:rsidRDefault="004341D3" w:rsidP="0049075E">
      <w:pPr>
        <w:ind w:firstLine="708"/>
        <w:jc w:val="both"/>
        <w:rPr>
          <w:sz w:val="28"/>
          <w:szCs w:val="28"/>
        </w:rPr>
      </w:pPr>
      <w:r w:rsidRPr="009D1495">
        <w:rPr>
          <w:sz w:val="28"/>
          <w:szCs w:val="28"/>
        </w:rPr>
        <w:t>Після закінчення призначеного строку позбавлення спеціального права особі, стосовно якої застосовано вказане адміністративне стягнення, повертаються вилучені в неї документи відповідно до чинного законодавства. Вилучене посвідчення водія транспортного засобу повертається особі, яку було  позбавлено  права  керування транспортними засобами, після успішного складання нею в Державтоінспекції МВС іспитів для отримання права керування.</w:t>
      </w:r>
    </w:p>
    <w:p w:rsidR="004341D3" w:rsidRPr="009D1495" w:rsidRDefault="004341D3" w:rsidP="0049075E">
      <w:pPr>
        <w:ind w:firstLine="708"/>
        <w:jc w:val="both"/>
        <w:rPr>
          <w:sz w:val="28"/>
          <w:szCs w:val="28"/>
        </w:rPr>
      </w:pPr>
      <w:r w:rsidRPr="009D1495">
        <w:rPr>
          <w:sz w:val="28"/>
          <w:szCs w:val="28"/>
        </w:rPr>
        <w:t xml:space="preserve">Талон про проходження державного технічного огляду може бути  тимчасово  вилучений  з  одночасною забороною  експлуатації транспортного засобу за наявності несправностей у гальмовій системі, рульовому управлінні, тягово-зчіпному пристрої, зовнішніх світлових приладах у темну пору доби або </w:t>
      </w:r>
      <w:r w:rsidRPr="009D1495">
        <w:rPr>
          <w:sz w:val="28"/>
          <w:szCs w:val="28"/>
        </w:rPr>
        <w:lastRenderedPageBreak/>
        <w:t>якщо такий засіб не укомплектований відповідно до призначення чи має інші технічні несправності, з якими відповідно до встановлених правил його експлуатація забороняється, або переобладнаний з порушенням відповідних правил, норм і стандартів, або є таким, що своєчасно не пройшов державний технічний огляд.</w:t>
      </w:r>
    </w:p>
    <w:p w:rsidR="004341D3" w:rsidRPr="009D1495" w:rsidRDefault="004341D3" w:rsidP="0049075E">
      <w:pPr>
        <w:ind w:firstLine="708"/>
        <w:jc w:val="both"/>
        <w:rPr>
          <w:sz w:val="28"/>
          <w:szCs w:val="28"/>
        </w:rPr>
      </w:pPr>
      <w:r w:rsidRPr="009D1495">
        <w:rPr>
          <w:sz w:val="28"/>
          <w:szCs w:val="28"/>
        </w:rPr>
        <w:t xml:space="preserve">Ліцензійна картка на транспортний засіб тимчасово вилучається уповноваженою особою у разі експлуатації транспортного засобу, який використовується для надання  послуг з перевезення пасажирів або вантажів, водієм, у дорожньому листі якого відсутні відмітки про проходження щозмінного </w:t>
      </w:r>
      <w:proofErr w:type="spellStart"/>
      <w:r w:rsidRPr="009D1495">
        <w:rPr>
          <w:sz w:val="28"/>
          <w:szCs w:val="28"/>
        </w:rPr>
        <w:t>передрейсового</w:t>
      </w:r>
      <w:proofErr w:type="spellEnd"/>
      <w:r w:rsidRPr="009D1495">
        <w:rPr>
          <w:sz w:val="28"/>
          <w:szCs w:val="28"/>
        </w:rPr>
        <w:t xml:space="preserve"> медичного огляду та перевірку  технічного стану транспортного засобу, без посвідчення водія відповідної категорії, а також у разі направлення в рейс одного водія під час здійснення пасажирських перевезень на автобусному маршруті протяжністю понад 500 кілометрів.</w:t>
      </w:r>
    </w:p>
    <w:p w:rsidR="004341D3" w:rsidRPr="009D1495" w:rsidRDefault="004341D3" w:rsidP="0049075E">
      <w:pPr>
        <w:ind w:firstLine="708"/>
        <w:jc w:val="both"/>
        <w:rPr>
          <w:sz w:val="28"/>
          <w:szCs w:val="28"/>
        </w:rPr>
      </w:pPr>
      <w:r w:rsidRPr="009D1495">
        <w:rPr>
          <w:sz w:val="28"/>
          <w:szCs w:val="28"/>
        </w:rPr>
        <w:t>Під час тимчасового вилучення ліцензійної картки на транспортний засіб уповноважена особа складає на місці виявлення правопорушення  відповідний  акт у трьох примірниках,  один з яких видається під розписку водієві.</w:t>
      </w:r>
    </w:p>
    <w:p w:rsidR="004341D3" w:rsidRPr="009D1495" w:rsidRDefault="004341D3" w:rsidP="0049075E">
      <w:pPr>
        <w:ind w:firstLine="708"/>
        <w:jc w:val="both"/>
        <w:rPr>
          <w:sz w:val="28"/>
          <w:szCs w:val="28"/>
        </w:rPr>
      </w:pPr>
      <w:r w:rsidRPr="009D1495">
        <w:rPr>
          <w:sz w:val="28"/>
          <w:szCs w:val="28"/>
        </w:rPr>
        <w:t>У разі наявності достатніх підстав вважати, що виїзд транспортного засобу без ліцензійної картки на транспортний засіб, належно оформлених документів, а також направлення в рейс  одного водія  допущено з вини відповідальної посадової особи суб'єкта господарювання водій може давати  пояснення, які долучаються до складеного протоколу про адміністративне правопорушення.</w:t>
      </w:r>
    </w:p>
    <w:p w:rsidR="004341D3" w:rsidRPr="009D1495" w:rsidRDefault="004341D3" w:rsidP="0049075E">
      <w:pPr>
        <w:ind w:firstLine="708"/>
        <w:jc w:val="both"/>
        <w:rPr>
          <w:sz w:val="28"/>
          <w:szCs w:val="28"/>
        </w:rPr>
      </w:pPr>
      <w:r w:rsidRPr="009D1495">
        <w:rPr>
          <w:sz w:val="28"/>
          <w:szCs w:val="28"/>
        </w:rPr>
        <w:t>Тимчасове затримання транспортного засобу.Правовою підставою є КУпАП, Постанова КМУ "Про затвердження Порядку тимчасового затримання та зберігання транспортних засобів на спеціальних майданчиках і стоянках" від 17 грудня 2008 р. №1102.</w:t>
      </w:r>
    </w:p>
    <w:p w:rsidR="004341D3" w:rsidRPr="009D1495" w:rsidRDefault="004341D3" w:rsidP="0049075E">
      <w:pPr>
        <w:ind w:firstLine="708"/>
        <w:jc w:val="both"/>
        <w:rPr>
          <w:sz w:val="28"/>
          <w:szCs w:val="28"/>
        </w:rPr>
      </w:pPr>
      <w:r w:rsidRPr="009D1495">
        <w:rPr>
          <w:sz w:val="28"/>
          <w:szCs w:val="28"/>
        </w:rPr>
        <w:t>Тимчасове затримання транспортного засобу уповноваженою особою Державтоінспекції проводиться у випадках, передбачених статтею 265-2  КУпАП, зокрема у разі, коли неможливо усунути причину затримання на місці виявлення адміністративного правопорушення, і передбачає примусове припинення використання такого  транспортного засобу шляхом його блокування за допомогою технічних пристроїв або доставлення на спеціальний майданчик чи стоянку, якщо транспортний засіб створює значні  перешкоди  дорожньому руху.</w:t>
      </w:r>
    </w:p>
    <w:p w:rsidR="004341D3" w:rsidRPr="009D1495" w:rsidRDefault="004341D3" w:rsidP="0049075E">
      <w:pPr>
        <w:ind w:firstLine="708"/>
        <w:jc w:val="both"/>
        <w:rPr>
          <w:sz w:val="28"/>
          <w:szCs w:val="28"/>
        </w:rPr>
      </w:pPr>
      <w:r w:rsidRPr="009D1495">
        <w:rPr>
          <w:sz w:val="28"/>
          <w:szCs w:val="28"/>
        </w:rPr>
        <w:t>Для доставлення транспортного засобу на спеціальний майданчик чи стоянку уповноважена особа Державтоінспекції викликає евакуатор через чергового по підрозділу Державтоінспекції.</w:t>
      </w:r>
    </w:p>
    <w:p w:rsidR="004341D3" w:rsidRPr="009D1495" w:rsidRDefault="004341D3" w:rsidP="0049075E">
      <w:pPr>
        <w:ind w:firstLine="708"/>
        <w:jc w:val="both"/>
        <w:rPr>
          <w:sz w:val="28"/>
          <w:szCs w:val="28"/>
        </w:rPr>
      </w:pPr>
      <w:r w:rsidRPr="009D1495">
        <w:rPr>
          <w:sz w:val="28"/>
          <w:szCs w:val="28"/>
        </w:rPr>
        <w:t>Про місце зберігання тимчасово затриманого транспортного засобу уповноважена особа Державтоінспекції повідомляє водієві під час складання протоколу про адміністративне правопорушення, а за його відсутності - черговій частині територіального органу</w:t>
      </w:r>
      <w:r w:rsidR="00B932DD">
        <w:rPr>
          <w:sz w:val="28"/>
          <w:szCs w:val="28"/>
        </w:rPr>
        <w:t xml:space="preserve"> поліції</w:t>
      </w:r>
      <w:r w:rsidRPr="009D1495">
        <w:rPr>
          <w:sz w:val="28"/>
          <w:szCs w:val="28"/>
        </w:rPr>
        <w:t>.</w:t>
      </w:r>
    </w:p>
    <w:p w:rsidR="004341D3" w:rsidRPr="009D1495" w:rsidRDefault="004341D3" w:rsidP="0049075E">
      <w:pPr>
        <w:ind w:firstLine="708"/>
        <w:jc w:val="both"/>
        <w:rPr>
          <w:sz w:val="28"/>
          <w:szCs w:val="28"/>
        </w:rPr>
      </w:pPr>
      <w:r w:rsidRPr="009D1495">
        <w:rPr>
          <w:sz w:val="28"/>
          <w:szCs w:val="28"/>
        </w:rPr>
        <w:t>Строк тимчасового затримання транспортних засобів чітко не визначений, та становить до вирішення справи про адміністративне правопорушення,  але не більш як на три дні з дати такого затримання.</w:t>
      </w:r>
    </w:p>
    <w:p w:rsidR="004341D3" w:rsidRPr="009D1495" w:rsidRDefault="004341D3" w:rsidP="0049075E">
      <w:pPr>
        <w:ind w:firstLine="708"/>
        <w:jc w:val="both"/>
        <w:rPr>
          <w:sz w:val="28"/>
          <w:szCs w:val="28"/>
        </w:rPr>
      </w:pPr>
      <w:r w:rsidRPr="009D1495">
        <w:rPr>
          <w:sz w:val="28"/>
          <w:szCs w:val="28"/>
        </w:rPr>
        <w:lastRenderedPageBreak/>
        <w:t>Після закінчення триденного строку тимчасового затримання транспортного   засобу   особа має право звернутися до Державтоінспекції МВС зі зверненням щодо повернення їй тимчасово затриманого транспортного засобу.</w:t>
      </w:r>
    </w:p>
    <w:p w:rsidR="004341D3" w:rsidRPr="009D1495" w:rsidRDefault="004341D3" w:rsidP="0049075E">
      <w:pPr>
        <w:ind w:firstLine="708"/>
        <w:jc w:val="both"/>
        <w:rPr>
          <w:sz w:val="28"/>
          <w:szCs w:val="28"/>
        </w:rPr>
      </w:pPr>
      <w:r w:rsidRPr="009D1495">
        <w:rPr>
          <w:sz w:val="28"/>
          <w:szCs w:val="28"/>
        </w:rPr>
        <w:t>Подання особою такого звернення є обов'язковим для його виконання незалежно від стадії вирішення справи  про адміністративне правопорушення.</w:t>
      </w:r>
    </w:p>
    <w:p w:rsidR="004341D3" w:rsidRPr="009D1495" w:rsidRDefault="004341D3" w:rsidP="0049075E">
      <w:pPr>
        <w:ind w:firstLine="709"/>
        <w:jc w:val="both"/>
        <w:rPr>
          <w:sz w:val="28"/>
          <w:szCs w:val="28"/>
        </w:rPr>
      </w:pPr>
      <w:r w:rsidRPr="009D1495">
        <w:rPr>
          <w:sz w:val="28"/>
          <w:szCs w:val="28"/>
        </w:rPr>
        <w:t>Відсторонення водіїв від керування транспортними засобами</w:t>
      </w:r>
      <w:r w:rsidRPr="009D1495">
        <w:rPr>
          <w:bCs/>
          <w:sz w:val="28"/>
          <w:szCs w:val="28"/>
        </w:rPr>
        <w:t>,</w:t>
      </w:r>
      <w:r w:rsidRPr="009D1495">
        <w:rPr>
          <w:sz w:val="28"/>
          <w:szCs w:val="28"/>
        </w:rPr>
        <w:t xml:space="preserve">річковими і маломірними суднами та огляд їх на стан сп’яніння застосовуються </w:t>
      </w:r>
      <w:proofErr w:type="spellStart"/>
      <w:r w:rsidRPr="009D1495">
        <w:rPr>
          <w:sz w:val="28"/>
          <w:szCs w:val="28"/>
        </w:rPr>
        <w:t>поліцієюу</w:t>
      </w:r>
      <w:proofErr w:type="spellEnd"/>
      <w:r w:rsidRPr="009D1495">
        <w:rPr>
          <w:sz w:val="28"/>
          <w:szCs w:val="28"/>
        </w:rPr>
        <w:t xml:space="preserve"> випадках, коли є достатні підстави вважати, що вони перебувають у такому стані.</w:t>
      </w:r>
    </w:p>
    <w:p w:rsidR="004341D3" w:rsidRPr="009D1495" w:rsidRDefault="004341D3" w:rsidP="0049075E">
      <w:pPr>
        <w:ind w:firstLine="708"/>
        <w:jc w:val="both"/>
        <w:rPr>
          <w:sz w:val="28"/>
          <w:szCs w:val="28"/>
        </w:rPr>
      </w:pPr>
      <w:r w:rsidRPr="009D1495">
        <w:rPr>
          <w:sz w:val="28"/>
          <w:szCs w:val="28"/>
        </w:rPr>
        <w:t>Правовою підставою є: КУпАП, Постанова КМУ "Про затвердження Порядку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від 17 грудня 2008 р. № 1103, Наказ МВС України "Про затвердження Інструкції з оформлення працівниками Державтоінспекції МВС матеріалів про адміністративні порушення у сфері забезпечення безпеки дорожнього руху" від 26.02.2009 року № 77, спільний наказ МВС та МОЗ "Про затвердження Інструкції про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від 09.09.2009 року № 400/666.</w:t>
      </w:r>
    </w:p>
    <w:p w:rsidR="004341D3" w:rsidRPr="009D1495" w:rsidRDefault="004341D3" w:rsidP="0049075E">
      <w:pPr>
        <w:ind w:firstLine="709"/>
        <w:jc w:val="both"/>
        <w:rPr>
          <w:sz w:val="28"/>
          <w:szCs w:val="28"/>
        </w:rPr>
      </w:pPr>
      <w:r w:rsidRPr="009D1495">
        <w:rPr>
          <w:sz w:val="28"/>
          <w:szCs w:val="28"/>
        </w:rPr>
        <w:t>Особливість застосування цього заходу процесуального забезпечення полягає в тому, що він застосовується лише до осіб, які:</w:t>
      </w:r>
    </w:p>
    <w:p w:rsidR="004341D3" w:rsidRPr="009D1495" w:rsidRDefault="004341D3" w:rsidP="0049075E">
      <w:pPr>
        <w:ind w:firstLine="709"/>
        <w:jc w:val="both"/>
        <w:rPr>
          <w:sz w:val="28"/>
          <w:szCs w:val="28"/>
        </w:rPr>
      </w:pPr>
      <w:r w:rsidRPr="009D1495">
        <w:rPr>
          <w:sz w:val="28"/>
          <w:szCs w:val="28"/>
        </w:rPr>
        <w:t xml:space="preserve"> - є водіями, судноводіями та особами, які керують транспортними засобами, річковими і маломірними судами;</w:t>
      </w:r>
    </w:p>
    <w:p w:rsidR="004341D3" w:rsidRPr="009D1495" w:rsidRDefault="004341D3" w:rsidP="0049075E">
      <w:pPr>
        <w:ind w:firstLine="709"/>
        <w:jc w:val="both"/>
        <w:rPr>
          <w:sz w:val="28"/>
          <w:szCs w:val="28"/>
        </w:rPr>
      </w:pPr>
      <w:r w:rsidRPr="009D1495">
        <w:rPr>
          <w:sz w:val="28"/>
          <w:szCs w:val="28"/>
        </w:rPr>
        <w:t xml:space="preserve"> - відносно яких є підстави вважати, що вони перебувають у стані сп’яніння (алкогольного, наркотичного тощо);</w:t>
      </w:r>
    </w:p>
    <w:p w:rsidR="004341D3" w:rsidRPr="009D1495" w:rsidRDefault="004341D3" w:rsidP="0049075E">
      <w:pPr>
        <w:ind w:firstLine="709"/>
        <w:jc w:val="both"/>
        <w:rPr>
          <w:sz w:val="28"/>
          <w:szCs w:val="28"/>
        </w:rPr>
      </w:pPr>
      <w:r w:rsidRPr="009D1495">
        <w:rPr>
          <w:sz w:val="28"/>
          <w:szCs w:val="28"/>
        </w:rPr>
        <w:t xml:space="preserve"> - вищезазначені особи підлягають відстороненню від керування цими транспортними засобами або суднами та оглядові на стан сп’яніння.</w:t>
      </w:r>
    </w:p>
    <w:p w:rsidR="004341D3" w:rsidRPr="009D1495" w:rsidRDefault="004341D3" w:rsidP="0049075E">
      <w:pPr>
        <w:ind w:firstLine="708"/>
        <w:jc w:val="both"/>
        <w:rPr>
          <w:sz w:val="28"/>
          <w:szCs w:val="28"/>
        </w:rPr>
      </w:pPr>
      <w:r w:rsidRPr="009D1495">
        <w:rPr>
          <w:sz w:val="28"/>
          <w:szCs w:val="28"/>
        </w:rPr>
        <w:t>Водії та інші особи, які керують транспортними засобами, стосовно яких є достатні підстави вважати,  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та  огляду на стан алкогольного,  наркотичного чи іншого сп'яніння або перебування під впливом  лікарських  препаратів,  що знижують їх увагу та швидкість реакції (частина перша статті 266 КУпАП).</w:t>
      </w:r>
    </w:p>
    <w:p w:rsidR="004341D3" w:rsidRPr="009D1495" w:rsidRDefault="004341D3" w:rsidP="0049075E">
      <w:pPr>
        <w:ind w:firstLine="709"/>
        <w:jc w:val="both"/>
        <w:rPr>
          <w:sz w:val="28"/>
          <w:szCs w:val="28"/>
        </w:rPr>
      </w:pPr>
      <w:r w:rsidRPr="009D1495">
        <w:rPr>
          <w:sz w:val="28"/>
          <w:szCs w:val="28"/>
        </w:rPr>
        <w:t xml:space="preserve">Відсторонення водія від керування транспортним засобом полягає в примусовому припиненні руху, звільненні цього засобу від особи, яка ним керує. При цьому можуть бути застосовані також заходи фізичного впливу, якщо водій не погоджується добровільно залишити транспортний засіб та як правило, здійснюється працівниками </w:t>
      </w:r>
      <w:r w:rsidR="009D1495" w:rsidRPr="009D1495">
        <w:rPr>
          <w:sz w:val="28"/>
          <w:szCs w:val="28"/>
        </w:rPr>
        <w:t>поліції</w:t>
      </w:r>
      <w:r w:rsidRPr="009D1495">
        <w:rPr>
          <w:sz w:val="28"/>
          <w:szCs w:val="28"/>
        </w:rPr>
        <w:t xml:space="preserve">, огляд на стан сп’яніння </w:t>
      </w:r>
      <w:r w:rsidRPr="009D1495">
        <w:rPr>
          <w:sz w:val="28"/>
          <w:szCs w:val="28"/>
        </w:rPr>
        <w:lastRenderedPageBreak/>
        <w:t>здійснюється за допомогою індикаторних трубок "Контроль тверезості", а також інших спеціальних технічних засобів або в медичних установах.</w:t>
      </w:r>
    </w:p>
    <w:p w:rsidR="004341D3" w:rsidRPr="009D1495" w:rsidRDefault="004341D3" w:rsidP="0049075E">
      <w:pPr>
        <w:ind w:firstLine="708"/>
        <w:jc w:val="both"/>
        <w:rPr>
          <w:sz w:val="28"/>
          <w:szCs w:val="28"/>
        </w:rPr>
      </w:pPr>
      <w:r w:rsidRPr="009D1495">
        <w:rPr>
          <w:sz w:val="28"/>
          <w:szCs w:val="28"/>
        </w:rPr>
        <w:t xml:space="preserve">Процедура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здійснюються відповідно до Порядку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затвердженого  постановою Кабінету Міністрів України від 17 грудня 2008 року № 1103.  </w:t>
      </w:r>
    </w:p>
    <w:p w:rsidR="004341D3" w:rsidRPr="009D1495" w:rsidRDefault="004341D3" w:rsidP="0049075E">
      <w:pPr>
        <w:ind w:firstLine="709"/>
        <w:jc w:val="both"/>
        <w:rPr>
          <w:sz w:val="28"/>
          <w:szCs w:val="28"/>
        </w:rPr>
      </w:pPr>
      <w:r w:rsidRPr="009D1495">
        <w:rPr>
          <w:sz w:val="28"/>
          <w:szCs w:val="28"/>
        </w:rPr>
        <w:t>Про знаходження водія у стані сп’яніння свідчить, наприклад зовнішній вигляд особи, інформація інших учасників дорожнього руху, характер руху транспортного засобу.</w:t>
      </w:r>
    </w:p>
    <w:p w:rsidR="004341D3" w:rsidRPr="009D1495" w:rsidRDefault="004341D3" w:rsidP="0049075E">
      <w:pPr>
        <w:ind w:firstLine="708"/>
        <w:jc w:val="both"/>
        <w:rPr>
          <w:sz w:val="28"/>
          <w:szCs w:val="28"/>
        </w:rPr>
      </w:pPr>
      <w:r w:rsidRPr="009D1495">
        <w:rPr>
          <w:sz w:val="28"/>
          <w:szCs w:val="28"/>
        </w:rPr>
        <w:t>Ознаками алкогольного сп'яніння є:</w:t>
      </w:r>
    </w:p>
    <w:p w:rsidR="004341D3" w:rsidRPr="009D1495" w:rsidRDefault="004341D3" w:rsidP="0049075E">
      <w:pPr>
        <w:ind w:firstLine="709"/>
        <w:jc w:val="both"/>
        <w:rPr>
          <w:i/>
          <w:sz w:val="28"/>
          <w:szCs w:val="28"/>
        </w:rPr>
      </w:pPr>
      <w:r w:rsidRPr="009D1495">
        <w:rPr>
          <w:i/>
          <w:sz w:val="28"/>
          <w:szCs w:val="28"/>
        </w:rPr>
        <w:t>а) запах алкоголю з порожнини рота;</w:t>
      </w:r>
    </w:p>
    <w:p w:rsidR="004341D3" w:rsidRPr="009D1495" w:rsidRDefault="004341D3" w:rsidP="0049075E">
      <w:pPr>
        <w:ind w:firstLine="709"/>
        <w:jc w:val="both"/>
        <w:rPr>
          <w:i/>
          <w:sz w:val="28"/>
          <w:szCs w:val="28"/>
        </w:rPr>
      </w:pPr>
      <w:r w:rsidRPr="009D1495">
        <w:rPr>
          <w:i/>
          <w:sz w:val="28"/>
          <w:szCs w:val="28"/>
        </w:rPr>
        <w:t>б) порушення координації рухів;</w:t>
      </w:r>
    </w:p>
    <w:p w:rsidR="004341D3" w:rsidRPr="009D1495" w:rsidRDefault="004341D3" w:rsidP="0049075E">
      <w:pPr>
        <w:ind w:firstLine="709"/>
        <w:jc w:val="both"/>
        <w:rPr>
          <w:i/>
          <w:sz w:val="28"/>
          <w:szCs w:val="28"/>
        </w:rPr>
      </w:pPr>
      <w:r w:rsidRPr="009D1495">
        <w:rPr>
          <w:i/>
          <w:sz w:val="28"/>
          <w:szCs w:val="28"/>
        </w:rPr>
        <w:t>в) порушення мови;</w:t>
      </w:r>
    </w:p>
    <w:p w:rsidR="004341D3" w:rsidRPr="009D1495" w:rsidRDefault="004341D3" w:rsidP="0049075E">
      <w:pPr>
        <w:ind w:firstLine="709"/>
        <w:jc w:val="both"/>
        <w:rPr>
          <w:i/>
          <w:sz w:val="28"/>
          <w:szCs w:val="28"/>
        </w:rPr>
      </w:pPr>
      <w:r w:rsidRPr="009D1495">
        <w:rPr>
          <w:i/>
          <w:sz w:val="28"/>
          <w:szCs w:val="28"/>
        </w:rPr>
        <w:t>г) виражене тремтіння пальців рук;</w:t>
      </w:r>
    </w:p>
    <w:p w:rsidR="004341D3" w:rsidRPr="009D1495" w:rsidRDefault="004341D3" w:rsidP="0049075E">
      <w:pPr>
        <w:ind w:firstLine="709"/>
        <w:jc w:val="both"/>
        <w:rPr>
          <w:i/>
          <w:sz w:val="28"/>
          <w:szCs w:val="28"/>
        </w:rPr>
      </w:pPr>
      <w:r w:rsidRPr="009D1495">
        <w:rPr>
          <w:i/>
          <w:sz w:val="28"/>
          <w:szCs w:val="28"/>
        </w:rPr>
        <w:t>ґ) різка зміна забарвлення шкірного покриву обличчя;</w:t>
      </w:r>
    </w:p>
    <w:p w:rsidR="004341D3" w:rsidRPr="009D1495" w:rsidRDefault="004341D3" w:rsidP="0049075E">
      <w:pPr>
        <w:ind w:firstLine="709"/>
        <w:jc w:val="both"/>
        <w:rPr>
          <w:i/>
          <w:sz w:val="28"/>
          <w:szCs w:val="28"/>
        </w:rPr>
      </w:pPr>
      <w:r w:rsidRPr="009D1495">
        <w:rPr>
          <w:i/>
          <w:sz w:val="28"/>
          <w:szCs w:val="28"/>
        </w:rPr>
        <w:t>д) поведінка, що не відповідає обстановці.</w:t>
      </w:r>
    </w:p>
    <w:p w:rsidR="004341D3" w:rsidRPr="009D1495" w:rsidRDefault="004341D3" w:rsidP="0049075E">
      <w:pPr>
        <w:ind w:firstLine="708"/>
        <w:jc w:val="both"/>
        <w:rPr>
          <w:sz w:val="28"/>
          <w:szCs w:val="28"/>
        </w:rPr>
      </w:pPr>
      <w:r w:rsidRPr="009D1495">
        <w:rPr>
          <w:sz w:val="28"/>
          <w:szCs w:val="28"/>
        </w:rPr>
        <w:t>Крім зазначеного - заява громадян про вживання водієм спиртних напоїв, а так само зізнання в цьому самої особи.</w:t>
      </w:r>
    </w:p>
    <w:p w:rsidR="004341D3" w:rsidRPr="009D1495" w:rsidRDefault="004341D3" w:rsidP="0049075E">
      <w:pPr>
        <w:ind w:firstLine="708"/>
        <w:jc w:val="both"/>
        <w:rPr>
          <w:sz w:val="28"/>
          <w:szCs w:val="28"/>
        </w:rPr>
      </w:pPr>
      <w:r w:rsidRPr="009D1495">
        <w:rPr>
          <w:sz w:val="28"/>
          <w:szCs w:val="28"/>
        </w:rPr>
        <w:t>Ознаками наркотичного чи іншого сп'яніння або перебування під впливом лікарських препаратів, що знижують увагу та швидкість реакції, є:</w:t>
      </w:r>
    </w:p>
    <w:p w:rsidR="004341D3" w:rsidRPr="009D1495" w:rsidRDefault="004341D3" w:rsidP="0049075E">
      <w:pPr>
        <w:ind w:firstLine="709"/>
        <w:jc w:val="both"/>
        <w:rPr>
          <w:i/>
          <w:sz w:val="28"/>
          <w:szCs w:val="28"/>
        </w:rPr>
      </w:pPr>
      <w:r w:rsidRPr="009D1495">
        <w:rPr>
          <w:i/>
          <w:sz w:val="28"/>
          <w:szCs w:val="28"/>
        </w:rPr>
        <w:t>а) наявність однієї чи декількох ознак стану алкогольного сп'яніння (крім запаху алкоголю з порожнини рота);</w:t>
      </w:r>
    </w:p>
    <w:p w:rsidR="004341D3" w:rsidRPr="009D1495" w:rsidRDefault="004341D3" w:rsidP="0049075E">
      <w:pPr>
        <w:ind w:firstLine="709"/>
        <w:jc w:val="both"/>
        <w:rPr>
          <w:i/>
          <w:sz w:val="28"/>
          <w:szCs w:val="28"/>
        </w:rPr>
      </w:pPr>
      <w:r w:rsidRPr="009D1495">
        <w:rPr>
          <w:i/>
          <w:sz w:val="28"/>
          <w:szCs w:val="28"/>
        </w:rPr>
        <w:t>б) звужені чи дуже розширені зіниці, які  не реагують на світло;</w:t>
      </w:r>
    </w:p>
    <w:p w:rsidR="004341D3" w:rsidRPr="009D1495" w:rsidRDefault="004341D3" w:rsidP="0049075E">
      <w:pPr>
        <w:ind w:firstLine="709"/>
        <w:jc w:val="both"/>
        <w:rPr>
          <w:i/>
          <w:sz w:val="28"/>
          <w:szCs w:val="28"/>
        </w:rPr>
      </w:pPr>
      <w:r w:rsidRPr="009D1495">
        <w:rPr>
          <w:i/>
          <w:sz w:val="28"/>
          <w:szCs w:val="28"/>
        </w:rPr>
        <w:t>в) сповільненість або навпаки підвищена жвавість чи рухливість ходи, мови;</w:t>
      </w:r>
    </w:p>
    <w:p w:rsidR="004341D3" w:rsidRPr="009D1495" w:rsidRDefault="004341D3" w:rsidP="0049075E">
      <w:pPr>
        <w:ind w:firstLine="709"/>
        <w:jc w:val="both"/>
        <w:rPr>
          <w:i/>
          <w:sz w:val="28"/>
          <w:szCs w:val="28"/>
        </w:rPr>
      </w:pPr>
      <w:r w:rsidRPr="009D1495">
        <w:rPr>
          <w:i/>
          <w:sz w:val="28"/>
          <w:szCs w:val="28"/>
        </w:rPr>
        <w:t>г) почервоніння обличчя або неприродна блідість.</w:t>
      </w:r>
    </w:p>
    <w:p w:rsidR="004341D3" w:rsidRPr="009D1495" w:rsidRDefault="004341D3" w:rsidP="0049075E">
      <w:pPr>
        <w:ind w:firstLine="709"/>
        <w:jc w:val="both"/>
        <w:rPr>
          <w:sz w:val="28"/>
          <w:szCs w:val="28"/>
        </w:rPr>
      </w:pPr>
      <w:r w:rsidRPr="009D1495">
        <w:rPr>
          <w:sz w:val="28"/>
          <w:szCs w:val="28"/>
        </w:rPr>
        <w:t>Крім того, специфічною ознакою можуть бути численні сліди від ін’єкцій на тілі.</w:t>
      </w:r>
    </w:p>
    <w:p w:rsidR="004341D3" w:rsidRPr="009D1495" w:rsidRDefault="004341D3" w:rsidP="0049075E">
      <w:pPr>
        <w:ind w:firstLine="708"/>
        <w:jc w:val="both"/>
        <w:rPr>
          <w:sz w:val="28"/>
          <w:szCs w:val="28"/>
        </w:rPr>
      </w:pPr>
      <w:r w:rsidRPr="009D1495">
        <w:rPr>
          <w:sz w:val="28"/>
          <w:szCs w:val="28"/>
        </w:rPr>
        <w:t>Огляд може проводиться уповноваженою особою Державтоінспекції МВС на місці зупинки транспортного засобу з використанням спеціальних технічних засобів, дозволених до застосування МОЗ та Держспоживстандартом або в закладі охорони здоров'я лікарем, за відсутності лікаря - фельдшером фельдшерсько-акушерського  пункту, який пройшов спеціальну підготовку).</w:t>
      </w:r>
    </w:p>
    <w:p w:rsidR="004341D3" w:rsidRPr="009D1495" w:rsidRDefault="004341D3" w:rsidP="0049075E">
      <w:pPr>
        <w:ind w:firstLine="708"/>
        <w:jc w:val="both"/>
        <w:rPr>
          <w:sz w:val="28"/>
          <w:szCs w:val="28"/>
        </w:rPr>
      </w:pPr>
      <w:r w:rsidRPr="009D1495">
        <w:rPr>
          <w:sz w:val="28"/>
          <w:szCs w:val="28"/>
        </w:rPr>
        <w:t>Результати огляду, проведеного в присутності двох свідків працівником Державтоінспекції МВС з використанням спеціальних технічних засобів, дозволених до застосування МОЗ і Держспоживстандартом, зазначаються в протоколі про адміністративне правопорушення.</w:t>
      </w:r>
    </w:p>
    <w:p w:rsidR="004341D3" w:rsidRPr="009D1495" w:rsidRDefault="004341D3" w:rsidP="0049075E">
      <w:pPr>
        <w:ind w:firstLine="708"/>
        <w:jc w:val="both"/>
        <w:rPr>
          <w:sz w:val="28"/>
          <w:szCs w:val="28"/>
        </w:rPr>
      </w:pPr>
      <w:r w:rsidRPr="009D1495">
        <w:rPr>
          <w:sz w:val="28"/>
          <w:szCs w:val="28"/>
        </w:rPr>
        <w:lastRenderedPageBreak/>
        <w:t>Не можуть бути залучені як свідки працівники поліції або особи, щодо неупередженості яких є сумніви.</w:t>
      </w:r>
    </w:p>
    <w:p w:rsidR="004341D3" w:rsidRPr="009D1495" w:rsidRDefault="004341D3" w:rsidP="0049075E">
      <w:pPr>
        <w:ind w:firstLine="708"/>
        <w:jc w:val="both"/>
        <w:rPr>
          <w:sz w:val="28"/>
          <w:szCs w:val="28"/>
        </w:rPr>
      </w:pPr>
      <w:r w:rsidRPr="009D1495">
        <w:rPr>
          <w:sz w:val="28"/>
          <w:szCs w:val="28"/>
        </w:rPr>
        <w:t xml:space="preserve">У разі проведення огляду в закладах охорони здоров'я висновок про його результати долучається до протоколу  про  адміністративне правопорушення. </w:t>
      </w:r>
    </w:p>
    <w:p w:rsidR="004341D3" w:rsidRPr="009D1495" w:rsidRDefault="004341D3" w:rsidP="0049075E">
      <w:pPr>
        <w:ind w:firstLine="708"/>
        <w:jc w:val="both"/>
        <w:rPr>
          <w:sz w:val="28"/>
          <w:szCs w:val="28"/>
        </w:rPr>
      </w:pPr>
      <w:r w:rsidRPr="009D1495">
        <w:rPr>
          <w:sz w:val="28"/>
          <w:szCs w:val="28"/>
        </w:rPr>
        <w:t>У разі відмови водія транспортного засобу від проведення огляду в закладі охорони здоров'я посадова особа Державтоінспекції МВС в присутності двох свідків складає протокол про адміністративне правопорушення, у якому зазначає ознаки сп'яніння і дії водія щодо ухилення від огляду.</w:t>
      </w:r>
    </w:p>
    <w:p w:rsidR="004341D3" w:rsidRPr="009D1495" w:rsidRDefault="004341D3" w:rsidP="0049075E">
      <w:pPr>
        <w:ind w:firstLine="708"/>
        <w:jc w:val="both"/>
        <w:rPr>
          <w:sz w:val="28"/>
          <w:szCs w:val="28"/>
        </w:rPr>
      </w:pPr>
      <w:r w:rsidRPr="009D1495">
        <w:rPr>
          <w:sz w:val="28"/>
          <w:szCs w:val="28"/>
        </w:rPr>
        <w:t>У разі відмови водія транспортного засобу від проходження огляду на стан сп'яніння на місці зупинки транспортного засобу або його незгоди з результатами огляду, проведеного уповноваженою особою Державтоінспекції МВС, огляд на стан сп'яніння проводиться в найближчому закладі охорони здоров'я,  якому надано право на проведення такого огляду.</w:t>
      </w:r>
    </w:p>
    <w:p w:rsidR="004341D3" w:rsidRPr="009D1495" w:rsidRDefault="004341D3" w:rsidP="0049075E">
      <w:pPr>
        <w:ind w:firstLine="709"/>
        <w:jc w:val="both"/>
        <w:rPr>
          <w:sz w:val="28"/>
          <w:szCs w:val="28"/>
        </w:rPr>
      </w:pPr>
      <w:r w:rsidRPr="009D1495">
        <w:rPr>
          <w:sz w:val="28"/>
          <w:szCs w:val="28"/>
        </w:rPr>
        <w:t>Під час проведення огляду працівники закладів охорони здоров’я та поліції повинні діяти тактовно, не принижуючи честі й гідності особи, яка оглядається.</w:t>
      </w:r>
    </w:p>
    <w:p w:rsidR="004341D3" w:rsidRPr="009D1495" w:rsidRDefault="004341D3" w:rsidP="0049075E">
      <w:pPr>
        <w:ind w:firstLine="709"/>
        <w:jc w:val="both"/>
        <w:rPr>
          <w:sz w:val="28"/>
          <w:szCs w:val="28"/>
        </w:rPr>
      </w:pPr>
      <w:r w:rsidRPr="009D1495">
        <w:rPr>
          <w:sz w:val="28"/>
          <w:szCs w:val="28"/>
        </w:rPr>
        <w:t>Якщо особа відмовляється пройти відповідне обстеження під час перевірки її стану трубкою "Контроль тверезості", іншими спеціальними технічними засобами, або у медичній установі, то в її діях мають місце ознаки правопорушення передбаченого ст. 131 КУпАП "Ухилення від проходження огляду на стан сп’яніння" із застосуванням таких адміністративних стягнень як штраф та позбавлення права керування всіма видами транспортних засобів (плавучих засобів).</w:t>
      </w:r>
    </w:p>
    <w:p w:rsidR="004341D3" w:rsidRPr="009D1495" w:rsidRDefault="004341D3" w:rsidP="0049075E">
      <w:pPr>
        <w:ind w:firstLine="709"/>
        <w:jc w:val="both"/>
        <w:rPr>
          <w:sz w:val="28"/>
          <w:szCs w:val="28"/>
        </w:rPr>
      </w:pPr>
      <w:r w:rsidRPr="009D1495">
        <w:rPr>
          <w:sz w:val="28"/>
          <w:szCs w:val="28"/>
        </w:rPr>
        <w:t>З метою забезпечення законності застосування розглянутих заходів заінтересована особа може оскаржити застосування цього заходу у вищестоящій орган або посадовій особі.</w:t>
      </w:r>
    </w:p>
    <w:p w:rsidR="004341D3" w:rsidRPr="009D1495" w:rsidRDefault="004341D3" w:rsidP="0049075E">
      <w:pPr>
        <w:ind w:firstLine="709"/>
        <w:jc w:val="both"/>
        <w:rPr>
          <w:sz w:val="28"/>
          <w:szCs w:val="28"/>
        </w:rPr>
      </w:pPr>
      <w:r w:rsidRPr="009D1495">
        <w:rPr>
          <w:sz w:val="28"/>
          <w:szCs w:val="28"/>
        </w:rPr>
        <w:t xml:space="preserve">Іноземці й особи без громадянства підлягають огляду на загальних підставах. При вчинені правопорушення особою, яка має імунітет, після перевірки документів, що посвідчують її особу і підтверджують статус (дипломатичний паспорт, дипломатична картка, консульська картка), працівником поліції складається рапорт, а документи повертаються власнику. </w:t>
      </w:r>
    </w:p>
    <w:p w:rsidR="004341D3" w:rsidRPr="009D1495" w:rsidRDefault="004341D3" w:rsidP="0049075E">
      <w:pPr>
        <w:ind w:firstLine="709"/>
        <w:jc w:val="both"/>
        <w:rPr>
          <w:sz w:val="28"/>
          <w:szCs w:val="28"/>
        </w:rPr>
      </w:pPr>
      <w:r w:rsidRPr="009D1495">
        <w:rPr>
          <w:sz w:val="28"/>
          <w:szCs w:val="28"/>
        </w:rPr>
        <w:t xml:space="preserve">Забороняється здійснювати стосовно зазначеної особи будь-які заходи затримання або інші примусові дії, за винятком випадків, коли надання свободи сприятиме продовженню правопорушення. </w:t>
      </w:r>
    </w:p>
    <w:p w:rsidR="004341D3" w:rsidRPr="009D1495" w:rsidRDefault="004341D3" w:rsidP="0049075E">
      <w:pPr>
        <w:ind w:firstLine="709"/>
        <w:jc w:val="both"/>
        <w:rPr>
          <w:sz w:val="28"/>
          <w:szCs w:val="28"/>
        </w:rPr>
      </w:pPr>
      <w:r w:rsidRPr="009D1495">
        <w:rPr>
          <w:sz w:val="28"/>
          <w:szCs w:val="28"/>
        </w:rPr>
        <w:t>Якщо особа, яка має дипломатичний імунітет, керує транспортним засобом в стані сп'яніння, їй пропонується припинити керування. Огляд на стан сп'яніння в медичних закладах проводиться в разі її згоди. У цьому випадку посадова особа МВС повідомляє чергового підрозділу МВС України. У таких випадках рекомендується запрошувати на місце виявлення правопорушення представника дипломатичного представництва, при якому вказана особа акредитована.</w:t>
      </w:r>
    </w:p>
    <w:p w:rsidR="004341D3" w:rsidRPr="009D1495" w:rsidRDefault="004341D3" w:rsidP="0049075E">
      <w:pPr>
        <w:ind w:firstLine="709"/>
        <w:jc w:val="both"/>
        <w:rPr>
          <w:sz w:val="28"/>
          <w:szCs w:val="28"/>
        </w:rPr>
      </w:pPr>
      <w:r w:rsidRPr="009D1495">
        <w:rPr>
          <w:sz w:val="28"/>
          <w:szCs w:val="28"/>
        </w:rPr>
        <w:t xml:space="preserve">При відмові від проходження медичного огляду і спробах продовжити керування транспортним засобом особою, яка має дипломатичний імунітет, подальший рух цього автомобіля не допускається, у зв'язку з чим у присутності </w:t>
      </w:r>
      <w:r w:rsidRPr="009D1495">
        <w:rPr>
          <w:sz w:val="28"/>
          <w:szCs w:val="28"/>
        </w:rPr>
        <w:lastRenderedPageBreak/>
        <w:t xml:space="preserve">двох свідків складається рапорт із зазначенням вичерпних відомостей про особу правопорушника. У рапорті обов'язково вказується, що зазначена особа керувала транспортним засобом у стані сп'яніння (указуються ознаки сп'яніння), відмовилася на прохання працівників Державтоінспекції МВС вийти з автомобіля, пояснити свою поведінку і пройти медичний огляд. Після складення рапорту забороняється вживати будь-яких заходів щодо затримання цієї особи або інші примусові дії. Цій особі пропонується скористатися послугами таксі або попутного транспорту, надається можливість викликати по телефону інший автомобіль або водія. Про факт затримання автомобіля під керуванням особи, яка має дипломатичний імунітет, негайно інформується чергова частина підрозділу МВС України і Департамент  Державтоінспекції МВС. До рапорту додаються пояснення свідків, після чого всі матеріали у п'ятиденний строк надсилаються до Департаменту Державтоінспекції МВС з подальшою передачею їх до Міністерства закордонних справ України, про що особа, яка має дипломатичний імунітет, попереджається на місці вчинення адміністративного правопорушення. </w:t>
      </w:r>
    </w:p>
    <w:p w:rsidR="004341D3" w:rsidRPr="009D1495" w:rsidRDefault="004341D3" w:rsidP="0049075E">
      <w:pPr>
        <w:ind w:firstLine="709"/>
        <w:jc w:val="both"/>
        <w:rPr>
          <w:sz w:val="28"/>
          <w:szCs w:val="28"/>
        </w:rPr>
      </w:pPr>
      <w:r w:rsidRPr="009D1495">
        <w:rPr>
          <w:sz w:val="28"/>
          <w:szCs w:val="28"/>
        </w:rPr>
        <w:t>Після закінчення тримісячного строку незатребувані посвідчення водія іноземців надсилаються до Департаменту Державтоінспекції МВС для подальшого направлення до Департаменту консульської служби Міністерства закордонних справ України і повернення власникам.</w:t>
      </w:r>
    </w:p>
    <w:p w:rsidR="004341D3" w:rsidRPr="009D1495" w:rsidRDefault="004341D3" w:rsidP="0049075E">
      <w:pPr>
        <w:jc w:val="both"/>
        <w:rPr>
          <w:b/>
          <w:sz w:val="28"/>
          <w:szCs w:val="28"/>
        </w:rPr>
      </w:pPr>
      <w:r w:rsidRPr="009D1495">
        <w:rPr>
          <w:sz w:val="28"/>
          <w:szCs w:val="28"/>
        </w:rPr>
        <w:tab/>
      </w:r>
      <w:r w:rsidRPr="009D1495">
        <w:rPr>
          <w:b/>
          <w:sz w:val="28"/>
          <w:szCs w:val="28"/>
        </w:rPr>
        <w:t xml:space="preserve">Висновки до четвертого питання. </w:t>
      </w:r>
      <w:r w:rsidRPr="009D1495">
        <w:rPr>
          <w:sz w:val="28"/>
          <w:szCs w:val="28"/>
        </w:rPr>
        <w:t xml:space="preserve">КУпАП передбачено наступні заходи забезпечення провадження у справах про адміністративні правопорушення: доставлення порушника; адміністративне затримання особи; особистий огляд; огляд речей і вилучення речей та документів, у тому числі посвідчення водія, талона про проходження державного технічного огляду, ліцензійної картки на транспортний засіб, тимчасове затримання транспортного засобу; відсторонення водіїв від керування транспортними засобами, річковими і маломірними суднами;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 привід правопорушника </w:t>
      </w:r>
      <w:r w:rsidR="00B932DD">
        <w:rPr>
          <w:sz w:val="28"/>
          <w:szCs w:val="28"/>
        </w:rPr>
        <w:t>поліцією</w:t>
      </w:r>
      <w:r w:rsidRPr="009D1495">
        <w:rPr>
          <w:sz w:val="28"/>
          <w:szCs w:val="28"/>
        </w:rPr>
        <w:t xml:space="preserve"> до органу, який розглядає справу (ст.268 КУпАП).</w:t>
      </w:r>
    </w:p>
    <w:p w:rsidR="004341D3" w:rsidRPr="009D1495" w:rsidRDefault="004341D3" w:rsidP="0049075E">
      <w:pPr>
        <w:rPr>
          <w:sz w:val="28"/>
          <w:szCs w:val="28"/>
        </w:rPr>
      </w:pPr>
    </w:p>
    <w:p w:rsidR="004341D3" w:rsidRPr="009D1495" w:rsidRDefault="004341D3" w:rsidP="0049075E">
      <w:pPr>
        <w:ind w:firstLine="708"/>
        <w:jc w:val="both"/>
        <w:rPr>
          <w:b/>
          <w:caps/>
          <w:sz w:val="28"/>
          <w:szCs w:val="28"/>
        </w:rPr>
      </w:pPr>
      <w:r w:rsidRPr="009D1495">
        <w:rPr>
          <w:b/>
          <w:caps/>
          <w:sz w:val="28"/>
          <w:szCs w:val="28"/>
        </w:rPr>
        <w:t>ВИСНОВКИ З ТЕМИ:</w:t>
      </w:r>
    </w:p>
    <w:p w:rsidR="004341D3" w:rsidRPr="009D1495" w:rsidRDefault="004341D3" w:rsidP="0049075E">
      <w:pPr>
        <w:ind w:firstLine="708"/>
        <w:jc w:val="both"/>
        <w:rPr>
          <w:sz w:val="28"/>
          <w:szCs w:val="28"/>
        </w:rPr>
      </w:pPr>
      <w:r w:rsidRPr="009D1495">
        <w:rPr>
          <w:sz w:val="28"/>
          <w:szCs w:val="28"/>
        </w:rPr>
        <w:t>Виходячи з вищенаведеного можливо зробити певні висновки, а саме:</w:t>
      </w:r>
    </w:p>
    <w:p w:rsidR="004341D3" w:rsidRPr="009D1495" w:rsidRDefault="004341D3" w:rsidP="0049075E">
      <w:pPr>
        <w:ind w:firstLine="709"/>
        <w:jc w:val="both"/>
        <w:rPr>
          <w:sz w:val="28"/>
          <w:szCs w:val="28"/>
        </w:rPr>
      </w:pPr>
      <w:r w:rsidRPr="009D1495">
        <w:rPr>
          <w:sz w:val="28"/>
          <w:szCs w:val="28"/>
        </w:rPr>
        <w:t xml:space="preserve">Провадження у справах про адміністративні правопорушення – як владно-управлінську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  </w:t>
      </w:r>
    </w:p>
    <w:p w:rsidR="004341D3" w:rsidRPr="009D1495" w:rsidRDefault="004341D3" w:rsidP="0049075E">
      <w:pPr>
        <w:ind w:firstLine="709"/>
        <w:jc w:val="both"/>
        <w:rPr>
          <w:sz w:val="28"/>
          <w:szCs w:val="28"/>
        </w:rPr>
      </w:pPr>
      <w:r w:rsidRPr="009D1495">
        <w:rPr>
          <w:sz w:val="28"/>
          <w:szCs w:val="28"/>
        </w:rPr>
        <w:t>Провадження в справах про адміністративні правопорушення є складовою частиною виконавчо-розпорядчої діяльності органів державного управління, способом та формою здійснення адміністративної юрисдикції компетентними органами і посадовими особами в порядку, регламентованому законом.</w:t>
      </w:r>
    </w:p>
    <w:p w:rsidR="004341D3" w:rsidRPr="009D1495" w:rsidRDefault="004341D3" w:rsidP="0049075E">
      <w:pPr>
        <w:ind w:firstLine="709"/>
        <w:jc w:val="both"/>
        <w:rPr>
          <w:sz w:val="28"/>
          <w:szCs w:val="28"/>
        </w:rPr>
      </w:pPr>
      <w:r w:rsidRPr="009D1495">
        <w:rPr>
          <w:sz w:val="28"/>
          <w:szCs w:val="28"/>
        </w:rPr>
        <w:lastRenderedPageBreak/>
        <w:t>Для провадження в справах про адміністративні правопорушення характерними є нижчеперелічені ознаки, що дозволяють виокремити його серед інших видів проваджень:</w:t>
      </w:r>
    </w:p>
    <w:p w:rsidR="004341D3" w:rsidRPr="009D1495" w:rsidRDefault="004341D3" w:rsidP="0049075E">
      <w:pPr>
        <w:ind w:firstLine="709"/>
        <w:jc w:val="both"/>
        <w:rPr>
          <w:sz w:val="28"/>
          <w:szCs w:val="28"/>
        </w:rPr>
      </w:pPr>
      <w:r w:rsidRPr="009D1495">
        <w:rPr>
          <w:sz w:val="28"/>
          <w:szCs w:val="28"/>
        </w:rPr>
        <w:t>виникає у зв’язку із вчиненням адміністративного правопорушення (проступку) та необхідністю проведення адміністративного розслідування;</w:t>
      </w:r>
    </w:p>
    <w:p w:rsidR="004341D3" w:rsidRPr="009D1495" w:rsidRDefault="004341D3" w:rsidP="0049075E">
      <w:pPr>
        <w:ind w:firstLine="709"/>
        <w:jc w:val="both"/>
        <w:rPr>
          <w:sz w:val="28"/>
          <w:szCs w:val="28"/>
        </w:rPr>
      </w:pPr>
      <w:r w:rsidRPr="009D1495">
        <w:rPr>
          <w:sz w:val="28"/>
          <w:szCs w:val="28"/>
        </w:rPr>
        <w:t>реалізується тільки визначеним колом суб’єктів, особливе місце серед яких посідають органи виконавчої влади;</w:t>
      </w:r>
    </w:p>
    <w:p w:rsidR="004341D3" w:rsidRPr="009D1495" w:rsidRDefault="004341D3" w:rsidP="0049075E">
      <w:pPr>
        <w:ind w:firstLine="709"/>
        <w:jc w:val="both"/>
        <w:rPr>
          <w:sz w:val="28"/>
          <w:szCs w:val="28"/>
        </w:rPr>
      </w:pPr>
      <w:r w:rsidRPr="009D1495">
        <w:rPr>
          <w:sz w:val="28"/>
          <w:szCs w:val="28"/>
        </w:rPr>
        <w:t>індивідуальність процесуальних актів, які приймаються в хо</w:t>
      </w:r>
      <w:r w:rsidRPr="009D1495">
        <w:rPr>
          <w:sz w:val="28"/>
          <w:szCs w:val="28"/>
        </w:rPr>
        <w:softHyphen/>
        <w:t>ді провадження;</w:t>
      </w:r>
    </w:p>
    <w:p w:rsidR="004341D3" w:rsidRPr="009D1495" w:rsidRDefault="004341D3" w:rsidP="0049075E">
      <w:pPr>
        <w:ind w:firstLine="709"/>
        <w:jc w:val="both"/>
        <w:rPr>
          <w:sz w:val="28"/>
          <w:szCs w:val="28"/>
        </w:rPr>
      </w:pPr>
      <w:r w:rsidRPr="009D1495">
        <w:rPr>
          <w:sz w:val="28"/>
          <w:szCs w:val="28"/>
        </w:rPr>
        <w:t>застосування під час даного провадження заходів державного примусу зумовлює високий ступінь формалізації процесу;</w:t>
      </w:r>
    </w:p>
    <w:p w:rsidR="004341D3" w:rsidRPr="009D1495" w:rsidRDefault="004341D3" w:rsidP="0049075E">
      <w:pPr>
        <w:ind w:firstLine="709"/>
        <w:jc w:val="both"/>
        <w:rPr>
          <w:sz w:val="28"/>
          <w:szCs w:val="28"/>
        </w:rPr>
      </w:pPr>
      <w:r w:rsidRPr="009D1495">
        <w:rPr>
          <w:sz w:val="28"/>
          <w:szCs w:val="28"/>
        </w:rPr>
        <w:t>за допомогою цього провадження реалізуються норми адміністративної відповідальності;</w:t>
      </w:r>
    </w:p>
    <w:p w:rsidR="004341D3" w:rsidRPr="009D1495" w:rsidRDefault="004341D3" w:rsidP="0049075E">
      <w:pPr>
        <w:ind w:firstLine="709"/>
        <w:jc w:val="both"/>
        <w:rPr>
          <w:sz w:val="28"/>
          <w:szCs w:val="28"/>
        </w:rPr>
      </w:pPr>
      <w:r w:rsidRPr="009D1495">
        <w:rPr>
          <w:sz w:val="28"/>
          <w:szCs w:val="28"/>
        </w:rPr>
        <w:t>з усіх видів адміністративного процесу воно є найбільш подібним до юрисдикційних проваджень в інших галузях права</w:t>
      </w:r>
    </w:p>
    <w:p w:rsidR="004341D3" w:rsidRPr="009D1495" w:rsidRDefault="004341D3" w:rsidP="0049075E">
      <w:pPr>
        <w:ind w:firstLine="709"/>
        <w:jc w:val="both"/>
        <w:rPr>
          <w:sz w:val="28"/>
          <w:szCs w:val="28"/>
        </w:rPr>
      </w:pPr>
      <w:r w:rsidRPr="009D1495">
        <w:rPr>
          <w:sz w:val="28"/>
          <w:szCs w:val="28"/>
        </w:rPr>
        <w:t>Усіх суб'єктів провадження у справах про адміністративні про</w:t>
      </w:r>
      <w:r w:rsidRPr="009D1495">
        <w:rPr>
          <w:sz w:val="28"/>
          <w:szCs w:val="28"/>
        </w:rPr>
        <w:softHyphen/>
        <w:t>ступки можна класифікувати за характером процесуального стату</w:t>
      </w:r>
      <w:r w:rsidRPr="009D1495">
        <w:rPr>
          <w:sz w:val="28"/>
          <w:szCs w:val="28"/>
        </w:rPr>
        <w:softHyphen/>
        <w:t>су на три групи:</w:t>
      </w:r>
    </w:p>
    <w:p w:rsidR="004341D3" w:rsidRPr="009D1495" w:rsidRDefault="004341D3" w:rsidP="0049075E">
      <w:pPr>
        <w:ind w:firstLine="709"/>
        <w:jc w:val="both"/>
        <w:rPr>
          <w:sz w:val="28"/>
          <w:szCs w:val="28"/>
        </w:rPr>
      </w:pPr>
      <w:r w:rsidRPr="009D1495">
        <w:rPr>
          <w:sz w:val="28"/>
          <w:szCs w:val="28"/>
        </w:rPr>
        <w:t>1) суб'єкти, що вирішують справу (лідируючі);</w:t>
      </w:r>
    </w:p>
    <w:p w:rsidR="004341D3" w:rsidRPr="009D1495" w:rsidRDefault="004341D3" w:rsidP="0049075E">
      <w:pPr>
        <w:ind w:firstLine="709"/>
        <w:jc w:val="both"/>
        <w:rPr>
          <w:sz w:val="28"/>
          <w:szCs w:val="28"/>
        </w:rPr>
      </w:pPr>
      <w:r w:rsidRPr="009D1495">
        <w:rPr>
          <w:sz w:val="28"/>
          <w:szCs w:val="28"/>
        </w:rPr>
        <w:t>2) суб'єкти, відносно яких вирішується справа (зацікавлені);</w:t>
      </w:r>
    </w:p>
    <w:p w:rsidR="004341D3" w:rsidRPr="009D1495" w:rsidRDefault="004341D3" w:rsidP="0049075E">
      <w:pPr>
        <w:ind w:firstLine="709"/>
        <w:jc w:val="both"/>
        <w:rPr>
          <w:sz w:val="28"/>
          <w:szCs w:val="28"/>
        </w:rPr>
      </w:pPr>
      <w:r w:rsidRPr="009D1495">
        <w:rPr>
          <w:sz w:val="28"/>
          <w:szCs w:val="28"/>
        </w:rPr>
        <w:t>3) допоміжні учасники процесу (допоміжні).</w:t>
      </w:r>
    </w:p>
    <w:p w:rsidR="004341D3" w:rsidRPr="009D1495" w:rsidRDefault="004341D3" w:rsidP="0049075E">
      <w:pPr>
        <w:ind w:firstLine="709"/>
        <w:jc w:val="both"/>
        <w:rPr>
          <w:sz w:val="28"/>
          <w:szCs w:val="28"/>
        </w:rPr>
      </w:pPr>
      <w:r w:rsidRPr="009D1495">
        <w:rPr>
          <w:sz w:val="28"/>
          <w:szCs w:val="28"/>
        </w:rPr>
        <w:t>Особа, яка притягається до адміністративної відповідальності, має право: 1) знайомитися з матеріалами справи; 2) давати пояснення; 3) подавати докази; 4) заявляти клопотання; 5) при розгляді справи користуватися юридичною допомогою захисника; 6) виступати рідною мовою; 7) користуватися послугами перекладача, якщо не володіє мовою, якою ведеться провадження; 8) оскаржити постанову по справі.</w:t>
      </w:r>
    </w:p>
    <w:p w:rsidR="004341D3" w:rsidRPr="009D1495" w:rsidRDefault="004341D3" w:rsidP="0049075E">
      <w:pPr>
        <w:ind w:firstLine="709"/>
        <w:jc w:val="both"/>
        <w:rPr>
          <w:sz w:val="28"/>
          <w:szCs w:val="28"/>
        </w:rPr>
      </w:pPr>
      <w:r w:rsidRPr="009D1495">
        <w:rPr>
          <w:sz w:val="28"/>
          <w:szCs w:val="28"/>
        </w:rPr>
        <w:t>Зміст провадження складають такі стадії:</w:t>
      </w:r>
    </w:p>
    <w:p w:rsidR="004341D3" w:rsidRPr="009D1495" w:rsidRDefault="004341D3" w:rsidP="0049075E">
      <w:pPr>
        <w:ind w:firstLine="709"/>
        <w:jc w:val="both"/>
        <w:rPr>
          <w:sz w:val="28"/>
          <w:szCs w:val="28"/>
        </w:rPr>
      </w:pPr>
      <w:r w:rsidRPr="009D1495">
        <w:rPr>
          <w:sz w:val="28"/>
          <w:szCs w:val="28"/>
        </w:rPr>
        <w:t>І стадія – порушення адміністративного провадження і адміністративне розслідування.</w:t>
      </w:r>
    </w:p>
    <w:p w:rsidR="004341D3" w:rsidRPr="009D1495" w:rsidRDefault="004341D3" w:rsidP="0049075E">
      <w:pPr>
        <w:ind w:firstLine="709"/>
        <w:jc w:val="both"/>
        <w:rPr>
          <w:sz w:val="28"/>
          <w:szCs w:val="28"/>
        </w:rPr>
      </w:pPr>
      <w:r w:rsidRPr="009D1495">
        <w:rPr>
          <w:sz w:val="28"/>
          <w:szCs w:val="28"/>
        </w:rPr>
        <w:t>ІІ стадія – розгляд справи про адміністративне правопорушення та винесення по ній постанови.</w:t>
      </w:r>
    </w:p>
    <w:p w:rsidR="004341D3" w:rsidRPr="009D1495" w:rsidRDefault="004341D3" w:rsidP="0049075E">
      <w:pPr>
        <w:ind w:firstLine="709"/>
        <w:jc w:val="both"/>
        <w:rPr>
          <w:sz w:val="28"/>
          <w:szCs w:val="28"/>
        </w:rPr>
      </w:pPr>
      <w:r w:rsidRPr="009D1495">
        <w:rPr>
          <w:sz w:val="28"/>
          <w:szCs w:val="28"/>
        </w:rPr>
        <w:t>ІІІ стадія – перегляд справи у зв’язку з оскарженням або опротестуванням постанови по справі.</w:t>
      </w:r>
    </w:p>
    <w:p w:rsidR="004341D3" w:rsidRPr="009D1495" w:rsidRDefault="004341D3" w:rsidP="0049075E">
      <w:pPr>
        <w:ind w:firstLine="709"/>
        <w:jc w:val="both"/>
        <w:rPr>
          <w:sz w:val="28"/>
          <w:szCs w:val="28"/>
        </w:rPr>
      </w:pPr>
      <w:r w:rsidRPr="009D1495">
        <w:rPr>
          <w:sz w:val="28"/>
          <w:szCs w:val="28"/>
        </w:rPr>
        <w:t>ІV стадія – виконання постанови про накладення адміністративного стягнення.</w:t>
      </w:r>
    </w:p>
    <w:p w:rsidR="004341D3" w:rsidRPr="009D1495" w:rsidRDefault="004341D3" w:rsidP="0049075E">
      <w:pPr>
        <w:ind w:firstLine="709"/>
        <w:jc w:val="both"/>
        <w:rPr>
          <w:sz w:val="28"/>
          <w:szCs w:val="28"/>
        </w:rPr>
      </w:pPr>
      <w:r w:rsidRPr="009D1495">
        <w:rPr>
          <w:sz w:val="28"/>
          <w:szCs w:val="28"/>
        </w:rPr>
        <w:t>Стадія порушення адміністративного провадження і адміністративного розслідування – початкова стадія провадження. Підставою її порушення є дані, які з достатньою ймовірністю свідчать про наявність ознак проступку, тобто такою підставою виступає факт вчинення адміністративного правопорушення.</w:t>
      </w:r>
    </w:p>
    <w:p w:rsidR="004341D3" w:rsidRPr="009D1495" w:rsidRDefault="004341D3" w:rsidP="0049075E">
      <w:pPr>
        <w:ind w:firstLine="709"/>
        <w:jc w:val="both"/>
        <w:rPr>
          <w:sz w:val="28"/>
          <w:szCs w:val="28"/>
        </w:rPr>
      </w:pPr>
      <w:r w:rsidRPr="009D1495">
        <w:rPr>
          <w:sz w:val="28"/>
          <w:szCs w:val="28"/>
        </w:rPr>
        <w:t xml:space="preserve">Протокол – це єдиний процесуальний документ, який є підставою розгляду і вирішення адміністративної справи. </w:t>
      </w:r>
    </w:p>
    <w:p w:rsidR="004341D3" w:rsidRPr="009D1495" w:rsidRDefault="004341D3" w:rsidP="0049075E">
      <w:pPr>
        <w:ind w:firstLine="709"/>
        <w:jc w:val="both"/>
        <w:rPr>
          <w:sz w:val="28"/>
          <w:szCs w:val="28"/>
        </w:rPr>
      </w:pPr>
      <w:r w:rsidRPr="009D1495">
        <w:rPr>
          <w:sz w:val="28"/>
          <w:szCs w:val="28"/>
        </w:rPr>
        <w:t xml:space="preserve">Складений протокол повинен містити наступні дані: а) дату і місце його складання; б) посаду, прізвище, ім’я та по-батькові особи, яка його склала; в) відомості про особу порушника; г) місце, час і суть вчиненого правопорушення; </w:t>
      </w:r>
      <w:r w:rsidRPr="009D1495">
        <w:rPr>
          <w:sz w:val="28"/>
          <w:szCs w:val="28"/>
        </w:rPr>
        <w:lastRenderedPageBreak/>
        <w:t>д) нормативний акт, який передбачає відповідальність за дане правопорушення; е) прізвища та адреси свідків і потерпілих, якщо вони є; ж) пояснення порушника та інші відомості, необхідні для вирішення справи.</w:t>
      </w:r>
    </w:p>
    <w:p w:rsidR="004341D3" w:rsidRPr="009D1495" w:rsidRDefault="004341D3" w:rsidP="0049075E">
      <w:pPr>
        <w:ind w:firstLine="709"/>
        <w:jc w:val="both"/>
        <w:rPr>
          <w:sz w:val="28"/>
          <w:szCs w:val="28"/>
        </w:rPr>
      </w:pPr>
      <w:r w:rsidRPr="009D1495">
        <w:rPr>
          <w:sz w:val="28"/>
          <w:szCs w:val="28"/>
        </w:rPr>
        <w:t>Розгляд справи про адміністративне правопорушення та винесення по ній постанови – це основна стадія провадження в справах про адміністративні правопорушення, в ній вирішуються найважливіші завдання провадження.</w:t>
      </w:r>
    </w:p>
    <w:p w:rsidR="004341D3" w:rsidRPr="009D1495" w:rsidRDefault="004341D3" w:rsidP="0049075E">
      <w:pPr>
        <w:ind w:firstLine="709"/>
        <w:jc w:val="both"/>
        <w:rPr>
          <w:sz w:val="28"/>
          <w:szCs w:val="28"/>
        </w:rPr>
      </w:pPr>
      <w:r w:rsidRPr="009D1495">
        <w:rPr>
          <w:sz w:val="28"/>
          <w:szCs w:val="28"/>
        </w:rPr>
        <w:t>Справи про адміністративні правопорушення розглядаються, як правило, за місцем їх вчинення (ст. 276 КУпАП) або за місцезнаходженням митного органу, в зоні якого вчинено правопорушення (ст. 388 МКУ). Як зазначалось вище, окремі справи за порушення водіями правил дорожнього руху можуть розглядатися також за місцем обліку транспортних засобів.</w:t>
      </w:r>
    </w:p>
    <w:p w:rsidR="004341D3" w:rsidRPr="009D1495" w:rsidRDefault="004341D3" w:rsidP="0049075E">
      <w:pPr>
        <w:ind w:firstLine="709"/>
        <w:jc w:val="both"/>
        <w:rPr>
          <w:sz w:val="28"/>
          <w:szCs w:val="28"/>
        </w:rPr>
      </w:pPr>
      <w:r w:rsidRPr="009D1495">
        <w:rPr>
          <w:sz w:val="28"/>
          <w:szCs w:val="28"/>
        </w:rPr>
        <w:t>Відповідно до ст. 277 КУпАП строки розгляду справи наступні: протягом 15 днів; за деякі правопорушення 7 днів; за деякі правопорушення 5 днів; за деякі правопорушення 3 дні – з дня одержання уповноваженим органом чи посадовою особою протоколу та інших матеріалів справи.</w:t>
      </w:r>
    </w:p>
    <w:p w:rsidR="004341D3" w:rsidRPr="009D1495" w:rsidRDefault="004341D3" w:rsidP="0049075E">
      <w:pPr>
        <w:ind w:firstLine="709"/>
        <w:jc w:val="both"/>
        <w:rPr>
          <w:sz w:val="28"/>
          <w:szCs w:val="28"/>
        </w:rPr>
      </w:pPr>
      <w:r w:rsidRPr="009D1495">
        <w:rPr>
          <w:sz w:val="28"/>
          <w:szCs w:val="28"/>
        </w:rPr>
        <w:t>По справі уповноваженим органом або посадовою особою може бути винесено одну з таких постанов: про накладення адміністративного стягнення; про застосування заходів впливу, що застосовуються до неповнолітніх (ст. 24-1 КУпАП); про закриття справи.</w:t>
      </w:r>
    </w:p>
    <w:p w:rsidR="004341D3" w:rsidRPr="009D1495" w:rsidRDefault="004341D3" w:rsidP="0049075E">
      <w:pPr>
        <w:ind w:firstLine="709"/>
        <w:jc w:val="both"/>
        <w:rPr>
          <w:sz w:val="28"/>
          <w:szCs w:val="28"/>
        </w:rPr>
      </w:pPr>
      <w:r w:rsidRPr="009D1495">
        <w:rPr>
          <w:sz w:val="28"/>
          <w:szCs w:val="28"/>
        </w:rPr>
        <w:t>Стадія перегляду справи у зв’язку з оскарженням або опротестуванням постанови є важливою, проте факультативною, тобто необов’язковою, і настає лише у випадках оскарження або опротестування прийнятої постанови по суті справи.</w:t>
      </w:r>
    </w:p>
    <w:p w:rsidR="004341D3" w:rsidRPr="009D1495" w:rsidRDefault="004341D3" w:rsidP="0049075E">
      <w:pPr>
        <w:ind w:firstLine="709"/>
        <w:jc w:val="both"/>
        <w:rPr>
          <w:sz w:val="28"/>
          <w:szCs w:val="28"/>
        </w:rPr>
      </w:pPr>
      <w:r w:rsidRPr="009D1495">
        <w:rPr>
          <w:sz w:val="28"/>
          <w:szCs w:val="28"/>
        </w:rPr>
        <w:t>Перегляд – це перевірка законності і обґрунтованості справи суб’єктом, який наділений правом відміняти, змінювати або залишати раніше прийняту постанову без змін.</w:t>
      </w:r>
    </w:p>
    <w:p w:rsidR="004341D3" w:rsidRPr="009D1495" w:rsidRDefault="004341D3" w:rsidP="0049075E">
      <w:pPr>
        <w:ind w:firstLine="709"/>
        <w:jc w:val="both"/>
        <w:rPr>
          <w:sz w:val="28"/>
          <w:szCs w:val="28"/>
        </w:rPr>
      </w:pPr>
      <w:r w:rsidRPr="009D1495">
        <w:rPr>
          <w:sz w:val="28"/>
          <w:szCs w:val="28"/>
        </w:rPr>
        <w:t>Скаргу на постанову по справі про адміністративне правопорушення може бути подано протягом десяти днів з дня винесення постанови. В разі пропуску зазначеного терміну з поважних причин цей термін за заявою особи, щодо якої винесено постанову, може бути поновлено органом (посадовою особою), правомочним розглядати скаргу.</w:t>
      </w:r>
    </w:p>
    <w:p w:rsidR="004341D3" w:rsidRPr="009D1495" w:rsidRDefault="004341D3" w:rsidP="0049075E">
      <w:pPr>
        <w:ind w:firstLine="709"/>
        <w:jc w:val="both"/>
        <w:rPr>
          <w:sz w:val="28"/>
          <w:szCs w:val="28"/>
        </w:rPr>
      </w:pPr>
      <w:r w:rsidRPr="009D1495">
        <w:rPr>
          <w:sz w:val="28"/>
          <w:szCs w:val="28"/>
        </w:rPr>
        <w:t>Стадія виконання постанови про накладення адміністративного стягнення є завершальною стадією провадження у справах про адміністративні правопорушення. Її сутність полягає в практичній реалізації адміністративного стягнення призначеного правопорушнику постановою.</w:t>
      </w:r>
    </w:p>
    <w:p w:rsidR="004341D3" w:rsidRPr="009D1495" w:rsidRDefault="004341D3" w:rsidP="0049075E">
      <w:pPr>
        <w:ind w:firstLine="709"/>
        <w:jc w:val="both"/>
        <w:rPr>
          <w:sz w:val="28"/>
          <w:szCs w:val="28"/>
        </w:rPr>
      </w:pPr>
      <w:r w:rsidRPr="009D1495">
        <w:rPr>
          <w:sz w:val="28"/>
          <w:szCs w:val="28"/>
        </w:rPr>
        <w:t>Заходи забезпечення провадження в адміністративному процесі — це способи приму</w:t>
      </w:r>
      <w:r w:rsidRPr="009D1495">
        <w:rPr>
          <w:sz w:val="28"/>
          <w:szCs w:val="28"/>
        </w:rPr>
        <w:softHyphen/>
        <w:t>сового впливу на учасників процесу з метою забезпечення повного, об’єктивного та неупе</w:t>
      </w:r>
      <w:r w:rsidRPr="009D1495">
        <w:rPr>
          <w:sz w:val="28"/>
          <w:szCs w:val="28"/>
        </w:rPr>
        <w:softHyphen/>
        <w:t>редженого вирішення адміністративних справ, а також підтримання певного порядку під час їх розгляду та забезпечення виконання рішення.</w:t>
      </w:r>
    </w:p>
    <w:p w:rsidR="004341D3" w:rsidRPr="009D1495" w:rsidRDefault="004341D3" w:rsidP="0049075E">
      <w:pPr>
        <w:ind w:firstLine="709"/>
        <w:jc w:val="both"/>
        <w:rPr>
          <w:sz w:val="28"/>
          <w:szCs w:val="28"/>
        </w:rPr>
      </w:pPr>
      <w:r w:rsidRPr="009D1495">
        <w:rPr>
          <w:sz w:val="28"/>
          <w:szCs w:val="28"/>
        </w:rPr>
        <w:t xml:space="preserve">Законодавством про адміністративну відповідальність передбачено наступні заходи процесуального забезпечення (ст.259-266 КУпАП): доставлення порушника; адміністративне затримання особи; особистий огляд; огляд речей і вилучення речей та документів, у тому числі посвідчення водія, </w:t>
      </w:r>
      <w:r w:rsidRPr="009D1495">
        <w:rPr>
          <w:sz w:val="28"/>
          <w:szCs w:val="28"/>
        </w:rPr>
        <w:lastRenderedPageBreak/>
        <w:t xml:space="preserve">талона про проходження державного технічного огляду, ліцензійної картки на транспортний засіб; тимчасове затримання транспортного засобу; відсторонення водіїв від керування транспортними засобами, річковими і маломірними суднами;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 привід правопорушника </w:t>
      </w:r>
      <w:r w:rsidR="00B932DD">
        <w:rPr>
          <w:sz w:val="28"/>
          <w:szCs w:val="28"/>
        </w:rPr>
        <w:t xml:space="preserve">поліцією </w:t>
      </w:r>
      <w:r w:rsidRPr="009D1495">
        <w:rPr>
          <w:sz w:val="28"/>
          <w:szCs w:val="28"/>
        </w:rPr>
        <w:t>до органу, який розглядає справу (ст.268 КУпАП).</w:t>
      </w:r>
    </w:p>
    <w:p w:rsidR="004341D3" w:rsidRPr="009D1495" w:rsidRDefault="004341D3" w:rsidP="0049075E">
      <w:pPr>
        <w:ind w:firstLine="709"/>
        <w:jc w:val="both"/>
        <w:rPr>
          <w:sz w:val="28"/>
          <w:szCs w:val="28"/>
        </w:rPr>
      </w:pPr>
      <w:r w:rsidRPr="009D1495">
        <w:rPr>
          <w:sz w:val="28"/>
          <w:szCs w:val="28"/>
        </w:rPr>
        <w:t>Під доставленням правопорушника необхідно вважати примусовий захід (захід забезпечення провадження), що обмежує свободу дій і пересування особи, зачіпає її честь і гідність.</w:t>
      </w:r>
    </w:p>
    <w:p w:rsidR="004341D3" w:rsidRPr="009D1495" w:rsidRDefault="004341D3" w:rsidP="0049075E">
      <w:pPr>
        <w:ind w:firstLine="709"/>
        <w:jc w:val="both"/>
        <w:rPr>
          <w:sz w:val="28"/>
          <w:szCs w:val="28"/>
        </w:rPr>
      </w:pPr>
      <w:r w:rsidRPr="009D1495">
        <w:rPr>
          <w:sz w:val="28"/>
          <w:szCs w:val="28"/>
        </w:rPr>
        <w:t>Адміністративне затримання — це примусове затримання особи уповнова</w:t>
      </w:r>
      <w:r w:rsidRPr="009D1495">
        <w:rPr>
          <w:sz w:val="28"/>
          <w:szCs w:val="28"/>
        </w:rPr>
        <w:softHyphen/>
        <w:t>женими на це органами з метою: припинення адміністративного правопорушення; встанов</w:t>
      </w:r>
      <w:r w:rsidRPr="009D1495">
        <w:rPr>
          <w:sz w:val="28"/>
          <w:szCs w:val="28"/>
        </w:rPr>
        <w:softHyphen/>
        <w:t>лення особи; складання протоколу про адміністративне правопорушення; забезпечення своєчасного і правильного розгляду справ та виконання постанов по справах про адміні</w:t>
      </w:r>
      <w:r w:rsidRPr="009D1495">
        <w:rPr>
          <w:sz w:val="28"/>
          <w:szCs w:val="28"/>
        </w:rPr>
        <w:softHyphen/>
        <w:t>стративні правопорушення.</w:t>
      </w:r>
    </w:p>
    <w:p w:rsidR="004341D3" w:rsidRPr="009D1495" w:rsidRDefault="004341D3" w:rsidP="0049075E">
      <w:pPr>
        <w:ind w:firstLine="709"/>
        <w:jc w:val="both"/>
        <w:rPr>
          <w:sz w:val="28"/>
          <w:szCs w:val="28"/>
        </w:rPr>
      </w:pPr>
      <w:r w:rsidRPr="009D1495">
        <w:rPr>
          <w:sz w:val="28"/>
          <w:szCs w:val="28"/>
        </w:rPr>
        <w:t>Про адміністративне затримання складається протокол, зміст і вимоги до якого встановлені ст. 261 КУпАП. Законодавець вичерпно встановлює підстави, коло осіб і строки щодо адміністративного затримання (ст. 262-263 КУпАП).</w:t>
      </w:r>
    </w:p>
    <w:p w:rsidR="004341D3" w:rsidRPr="009D1495" w:rsidRDefault="004341D3" w:rsidP="0049075E">
      <w:pPr>
        <w:ind w:firstLine="709"/>
        <w:jc w:val="both"/>
        <w:rPr>
          <w:sz w:val="28"/>
          <w:szCs w:val="28"/>
        </w:rPr>
      </w:pPr>
      <w:r w:rsidRPr="009D1495">
        <w:rPr>
          <w:sz w:val="28"/>
          <w:szCs w:val="28"/>
        </w:rPr>
        <w:t>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 (ст. 262 КУпАП).</w:t>
      </w:r>
    </w:p>
    <w:p w:rsidR="004341D3" w:rsidRPr="009D1495" w:rsidRDefault="004341D3" w:rsidP="0049075E">
      <w:pPr>
        <w:ind w:firstLine="709"/>
        <w:jc w:val="both"/>
        <w:rPr>
          <w:sz w:val="28"/>
          <w:szCs w:val="28"/>
        </w:rPr>
      </w:pPr>
      <w:r w:rsidRPr="009D1495">
        <w:rPr>
          <w:sz w:val="28"/>
          <w:szCs w:val="28"/>
        </w:rPr>
        <w:t>Загальний термін адміністративного затримання становить не більше 3-х годин. Максимальний – не більше 3-х діб, з повідомленням про затримання прокурора протягом 24-х годин з моменту здійснення затримання.</w:t>
      </w:r>
    </w:p>
    <w:p w:rsidR="004341D3" w:rsidRPr="009D1495" w:rsidRDefault="004341D3" w:rsidP="0049075E">
      <w:pPr>
        <w:ind w:firstLine="709"/>
        <w:jc w:val="both"/>
        <w:rPr>
          <w:sz w:val="28"/>
          <w:szCs w:val="28"/>
        </w:rPr>
      </w:pPr>
    </w:p>
    <w:p w:rsidR="004341D3" w:rsidRPr="009D1495" w:rsidRDefault="004341D3" w:rsidP="0049075E">
      <w:pPr>
        <w:ind w:firstLine="709"/>
        <w:jc w:val="both"/>
        <w:rPr>
          <w:b/>
          <w:sz w:val="28"/>
          <w:szCs w:val="28"/>
        </w:rPr>
      </w:pPr>
      <w:r w:rsidRPr="009D1495">
        <w:rPr>
          <w:b/>
          <w:sz w:val="28"/>
          <w:szCs w:val="28"/>
        </w:rPr>
        <w:t>МЕТОДИЧНІ ПОРАДИ ЩОДО ПІДГОТОВКИ ДО ДАНОЇ ТЕМИ:</w:t>
      </w:r>
    </w:p>
    <w:p w:rsidR="004341D3" w:rsidRPr="009D1495" w:rsidRDefault="004341D3" w:rsidP="0049075E">
      <w:pPr>
        <w:ind w:firstLine="709"/>
        <w:jc w:val="both"/>
        <w:rPr>
          <w:sz w:val="28"/>
          <w:szCs w:val="28"/>
        </w:rPr>
      </w:pPr>
      <w:r w:rsidRPr="009D1495">
        <w:rPr>
          <w:sz w:val="28"/>
          <w:szCs w:val="28"/>
        </w:rPr>
        <w:t>Для належної підготовки до проведення семінарського заняття з даної теми, курсанту необхідно:</w:t>
      </w:r>
    </w:p>
    <w:p w:rsidR="004341D3" w:rsidRPr="009D1495" w:rsidRDefault="004341D3" w:rsidP="00F86A79">
      <w:pPr>
        <w:numPr>
          <w:ilvl w:val="0"/>
          <w:numId w:val="115"/>
        </w:numPr>
        <w:jc w:val="both"/>
        <w:rPr>
          <w:sz w:val="28"/>
          <w:szCs w:val="28"/>
        </w:rPr>
      </w:pPr>
      <w:r w:rsidRPr="009D1495">
        <w:rPr>
          <w:sz w:val="28"/>
          <w:szCs w:val="28"/>
        </w:rPr>
        <w:t xml:space="preserve">Проаналізувати міждисциплінарні зв'язки </w:t>
      </w:r>
      <w:proofErr w:type="spellStart"/>
      <w:r w:rsidRPr="009D1495">
        <w:rPr>
          <w:sz w:val="28"/>
          <w:szCs w:val="28"/>
        </w:rPr>
        <w:t>вивчаємої</w:t>
      </w:r>
      <w:proofErr w:type="spellEnd"/>
      <w:r w:rsidRPr="009D1495">
        <w:rPr>
          <w:sz w:val="28"/>
          <w:szCs w:val="28"/>
        </w:rPr>
        <w:t xml:space="preserve"> теми, з іншими темами дисциплінами. </w:t>
      </w:r>
    </w:p>
    <w:p w:rsidR="004341D3" w:rsidRPr="009D1495" w:rsidRDefault="004341D3" w:rsidP="00F86A79">
      <w:pPr>
        <w:numPr>
          <w:ilvl w:val="0"/>
          <w:numId w:val="115"/>
        </w:numPr>
        <w:jc w:val="both"/>
        <w:rPr>
          <w:sz w:val="28"/>
          <w:szCs w:val="28"/>
        </w:rPr>
      </w:pPr>
      <w:r w:rsidRPr="009D1495">
        <w:rPr>
          <w:sz w:val="28"/>
          <w:szCs w:val="28"/>
        </w:rPr>
        <w:t xml:space="preserve">Проаналізувати основні нормативно-правові акти, що відносяться до </w:t>
      </w:r>
      <w:proofErr w:type="spellStart"/>
      <w:r w:rsidRPr="009D1495">
        <w:rPr>
          <w:sz w:val="28"/>
          <w:szCs w:val="28"/>
        </w:rPr>
        <w:t>вивчаємої</w:t>
      </w:r>
      <w:proofErr w:type="spellEnd"/>
      <w:r w:rsidRPr="009D1495">
        <w:rPr>
          <w:sz w:val="28"/>
          <w:szCs w:val="28"/>
        </w:rPr>
        <w:t xml:space="preserve"> теми. Особливу увагу приділити аналізу відомчих наказів МВС.</w:t>
      </w:r>
    </w:p>
    <w:p w:rsidR="004341D3" w:rsidRPr="009D1495" w:rsidRDefault="004341D3" w:rsidP="00F86A79">
      <w:pPr>
        <w:numPr>
          <w:ilvl w:val="0"/>
          <w:numId w:val="115"/>
        </w:numPr>
        <w:jc w:val="both"/>
        <w:rPr>
          <w:sz w:val="28"/>
          <w:szCs w:val="28"/>
        </w:rPr>
      </w:pPr>
      <w:r w:rsidRPr="009D1495">
        <w:rPr>
          <w:sz w:val="28"/>
          <w:szCs w:val="28"/>
        </w:rPr>
        <w:t xml:space="preserve">Опанувати понятійний апарат з </w:t>
      </w:r>
      <w:proofErr w:type="spellStart"/>
      <w:r w:rsidRPr="009D1495">
        <w:rPr>
          <w:sz w:val="28"/>
          <w:szCs w:val="28"/>
        </w:rPr>
        <w:t>вивчаємої</w:t>
      </w:r>
      <w:proofErr w:type="spellEnd"/>
      <w:r w:rsidRPr="009D1495">
        <w:rPr>
          <w:sz w:val="28"/>
          <w:szCs w:val="28"/>
        </w:rPr>
        <w:t xml:space="preserve"> теми. Вивчити основні категорії та дефініції за темою. </w:t>
      </w:r>
    </w:p>
    <w:p w:rsidR="004341D3" w:rsidRPr="009D1495" w:rsidRDefault="004341D3" w:rsidP="00F86A79">
      <w:pPr>
        <w:numPr>
          <w:ilvl w:val="0"/>
          <w:numId w:val="115"/>
        </w:numPr>
        <w:jc w:val="both"/>
        <w:rPr>
          <w:sz w:val="28"/>
          <w:szCs w:val="28"/>
        </w:rPr>
      </w:pPr>
      <w:r w:rsidRPr="009D1495">
        <w:rPr>
          <w:sz w:val="28"/>
          <w:szCs w:val="28"/>
        </w:rPr>
        <w:t xml:space="preserve">Відповідно до робочої навчальної програмами з дисципліни, скласти необхідні службові документи. </w:t>
      </w:r>
    </w:p>
    <w:p w:rsidR="004341D3" w:rsidRPr="009D1495" w:rsidRDefault="004341D3" w:rsidP="00F86A79">
      <w:pPr>
        <w:numPr>
          <w:ilvl w:val="0"/>
          <w:numId w:val="115"/>
        </w:numPr>
        <w:jc w:val="both"/>
        <w:rPr>
          <w:sz w:val="28"/>
          <w:szCs w:val="28"/>
        </w:rPr>
      </w:pPr>
      <w:r w:rsidRPr="009D1495">
        <w:rPr>
          <w:sz w:val="28"/>
          <w:szCs w:val="28"/>
        </w:rPr>
        <w:t>Опанувати питання для самостійної підготовки та самоконтролю:</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поняття, завдання та принципи провадження в справах про адміністративні правопорушення;</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особи, які беруть участь у провадженні в справах про адміністративні правопорушення, їх основні права та обов'язки;</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стадії провадження у справах про адміністративні правопорушення;</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lastRenderedPageBreak/>
        <w:t>порядок складання та зміст протоколу про адміністративне правопорушення;</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обставини, що виключають провадження в справі про адміністративне правопорушення;</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оскарження і опротестування постанови в справі про адміністративне правопорушення;</w:t>
      </w:r>
    </w:p>
    <w:p w:rsidR="004341D3" w:rsidRPr="009D1495" w:rsidRDefault="004341D3" w:rsidP="00F86A79">
      <w:pPr>
        <w:pStyle w:val="24"/>
        <w:numPr>
          <w:ilvl w:val="0"/>
          <w:numId w:val="36"/>
        </w:numPr>
        <w:tabs>
          <w:tab w:val="left" w:pos="568"/>
        </w:tabs>
        <w:autoSpaceDE w:val="0"/>
        <w:autoSpaceDN w:val="0"/>
        <w:spacing w:after="0" w:line="240" w:lineRule="auto"/>
        <w:ind w:left="0" w:right="-22" w:firstLine="709"/>
        <w:jc w:val="both"/>
        <w:rPr>
          <w:kern w:val="2"/>
          <w:sz w:val="28"/>
          <w:szCs w:val="28"/>
        </w:rPr>
      </w:pPr>
      <w:r w:rsidRPr="009D1495">
        <w:rPr>
          <w:kern w:val="2"/>
          <w:sz w:val="28"/>
          <w:szCs w:val="28"/>
        </w:rPr>
        <w:t>процесуальний порядок здійснення адміністративного затримання.</w:t>
      </w:r>
    </w:p>
    <w:p w:rsidR="004341D3" w:rsidRPr="009D1495" w:rsidRDefault="004341D3" w:rsidP="0049075E">
      <w:pPr>
        <w:shd w:val="clear" w:color="auto" w:fill="FFFFFF"/>
        <w:ind w:right="5" w:firstLine="720"/>
        <w:jc w:val="both"/>
        <w:rPr>
          <w:color w:val="000000"/>
          <w:sz w:val="28"/>
          <w:szCs w:val="28"/>
        </w:rPr>
      </w:pPr>
    </w:p>
    <w:sectPr w:rsidR="004341D3" w:rsidRPr="009D1495" w:rsidSect="006A1D3E">
      <w:headerReference w:type="defaul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EB" w:rsidRDefault="005E24EB" w:rsidP="00242824">
      <w:r>
        <w:separator/>
      </w:r>
    </w:p>
  </w:endnote>
  <w:endnote w:type="continuationSeparator" w:id="0">
    <w:p w:rsidR="005E24EB" w:rsidRDefault="005E24EB" w:rsidP="0024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teraturnaja">
    <w:altName w:val="Arial"/>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EB" w:rsidRDefault="005E24EB" w:rsidP="00242824">
      <w:r>
        <w:separator/>
      </w:r>
    </w:p>
  </w:footnote>
  <w:footnote w:type="continuationSeparator" w:id="0">
    <w:p w:rsidR="005E24EB" w:rsidRDefault="005E24EB" w:rsidP="00242824">
      <w:r>
        <w:continuationSeparator/>
      </w:r>
    </w:p>
  </w:footnote>
  <w:footnote w:id="1">
    <w:p w:rsidR="004341D3" w:rsidRDefault="004341D3" w:rsidP="0049075E">
      <w:pPr>
        <w:pStyle w:val="a9"/>
        <w:jc w:val="both"/>
      </w:pPr>
      <w:r w:rsidRPr="007A6DA8">
        <w:rPr>
          <w:rStyle w:val="af2"/>
        </w:rPr>
        <w:footnoteRef/>
      </w:r>
      <w:proofErr w:type="spellStart"/>
      <w:r w:rsidRPr="007A6DA8">
        <w:rPr>
          <w:color w:val="000000"/>
          <w:lang w:val="uk-UA"/>
        </w:rPr>
        <w:t>Ланганс</w:t>
      </w:r>
      <w:proofErr w:type="spellEnd"/>
      <w:r w:rsidRPr="007A6DA8">
        <w:rPr>
          <w:color w:val="000000"/>
          <w:lang w:val="uk-UA"/>
        </w:rPr>
        <w:t xml:space="preserve"> Ф. </w:t>
      </w:r>
      <w:r w:rsidRPr="007A6DA8">
        <w:rPr>
          <w:color w:val="000000"/>
        </w:rPr>
        <w:t>Словарь юридический или свод русских узаконений по азбучному порядку. — М., 1788. - С. 174.</w:t>
      </w:r>
    </w:p>
  </w:footnote>
  <w:footnote w:id="2">
    <w:p w:rsidR="004341D3" w:rsidRDefault="004341D3" w:rsidP="0049075E">
      <w:pPr>
        <w:pStyle w:val="a9"/>
        <w:jc w:val="both"/>
      </w:pPr>
      <w:r w:rsidRPr="007A6DA8">
        <w:rPr>
          <w:rStyle w:val="af2"/>
        </w:rPr>
        <w:footnoteRef/>
      </w:r>
      <w:r w:rsidRPr="007A6DA8">
        <w:rPr>
          <w:color w:val="000000"/>
        </w:rPr>
        <w:t>Словарь юридических и государственных наук. — Т. 1. — СПб</w:t>
      </w:r>
      <w:proofErr w:type="gramStart"/>
      <w:r w:rsidRPr="007A6DA8">
        <w:rPr>
          <w:color w:val="000000"/>
        </w:rPr>
        <w:t xml:space="preserve">., </w:t>
      </w:r>
      <w:proofErr w:type="gramEnd"/>
      <w:r w:rsidRPr="007A6DA8">
        <w:rPr>
          <w:color w:val="000000"/>
        </w:rPr>
        <w:t>1901. — С. 126.</w:t>
      </w:r>
    </w:p>
  </w:footnote>
  <w:footnote w:id="3">
    <w:p w:rsidR="004341D3" w:rsidRDefault="004341D3" w:rsidP="0049075E">
      <w:pPr>
        <w:pStyle w:val="a9"/>
        <w:jc w:val="both"/>
      </w:pPr>
      <w:r w:rsidRPr="007A6DA8">
        <w:rPr>
          <w:rStyle w:val="af2"/>
        </w:rPr>
        <w:footnoteRef/>
      </w:r>
      <w:r w:rsidRPr="007A6DA8">
        <w:rPr>
          <w:color w:val="000000"/>
        </w:rPr>
        <w:t>Советский энциклопедический словарь. 3-е изд. — М.: Советская энциклопедия, 1985. — С. 1071.</w:t>
      </w:r>
    </w:p>
  </w:footnote>
  <w:footnote w:id="4">
    <w:p w:rsidR="004341D3" w:rsidRDefault="004341D3" w:rsidP="0049075E">
      <w:pPr>
        <w:pStyle w:val="a9"/>
        <w:jc w:val="both"/>
      </w:pPr>
      <w:r>
        <w:rPr>
          <w:rStyle w:val="af2"/>
        </w:rPr>
        <w:footnoteRef/>
      </w:r>
      <w:r>
        <w:rPr>
          <w:color w:val="000000"/>
          <w:sz w:val="16"/>
          <w:szCs w:val="16"/>
        </w:rPr>
        <w:t>Там само. — С. 23.</w:t>
      </w:r>
    </w:p>
  </w:footnote>
  <w:footnote w:id="5">
    <w:p w:rsidR="004341D3" w:rsidRDefault="004341D3" w:rsidP="0049075E">
      <w:pPr>
        <w:pStyle w:val="a9"/>
        <w:jc w:val="both"/>
      </w:pPr>
      <w:r w:rsidRPr="00ED230C">
        <w:rPr>
          <w:rStyle w:val="af2"/>
        </w:rPr>
        <w:footnoteRef/>
      </w:r>
      <w:r w:rsidRPr="00ED230C">
        <w:rPr>
          <w:color w:val="000000"/>
        </w:rPr>
        <w:t xml:space="preserve">Словник </w:t>
      </w:r>
      <w:r w:rsidRPr="00ED230C">
        <w:rPr>
          <w:color w:val="000000"/>
          <w:lang w:val="uk-UA"/>
        </w:rPr>
        <w:t>іншомовних слів</w:t>
      </w:r>
      <w:proofErr w:type="gramStart"/>
      <w:r w:rsidRPr="00ED230C">
        <w:rPr>
          <w:color w:val="000000"/>
        </w:rPr>
        <w:t>/ З</w:t>
      </w:r>
      <w:proofErr w:type="gramEnd"/>
      <w:r w:rsidRPr="00ED230C">
        <w:rPr>
          <w:color w:val="000000"/>
        </w:rPr>
        <w:t>а ред. О.С.Мельничука. — К.: Гол</w:t>
      </w:r>
      <w:proofErr w:type="gramStart"/>
      <w:r w:rsidRPr="00ED230C">
        <w:rPr>
          <w:color w:val="000000"/>
        </w:rPr>
        <w:t>.р</w:t>
      </w:r>
      <w:proofErr w:type="gramEnd"/>
      <w:r w:rsidRPr="00ED230C">
        <w:rPr>
          <w:color w:val="000000"/>
        </w:rPr>
        <w:t xml:space="preserve">ед. </w:t>
      </w:r>
      <w:proofErr w:type="spellStart"/>
      <w:r w:rsidRPr="00ED230C">
        <w:rPr>
          <w:color w:val="000000"/>
        </w:rPr>
        <w:t>Укр</w:t>
      </w:r>
      <w:proofErr w:type="spellEnd"/>
      <w:r w:rsidRPr="00ED230C">
        <w:rPr>
          <w:color w:val="000000"/>
        </w:rPr>
        <w:t xml:space="preserve">. </w:t>
      </w:r>
      <w:proofErr w:type="spellStart"/>
      <w:r w:rsidRPr="00ED230C">
        <w:rPr>
          <w:color w:val="000000"/>
        </w:rPr>
        <w:t>радян</w:t>
      </w:r>
      <w:proofErr w:type="spellEnd"/>
      <w:r w:rsidRPr="00ED230C">
        <w:rPr>
          <w:color w:val="000000"/>
        </w:rPr>
        <w:t xml:space="preserve">. </w:t>
      </w:r>
      <w:proofErr w:type="spellStart"/>
      <w:r w:rsidRPr="00ED230C">
        <w:rPr>
          <w:color w:val="000000"/>
        </w:rPr>
        <w:t>енциклоп</w:t>
      </w:r>
      <w:proofErr w:type="spellEnd"/>
      <w:r w:rsidRPr="00ED230C">
        <w:rPr>
          <w:color w:val="000000"/>
        </w:rPr>
        <w:t>., 1977. - С. 557.</w:t>
      </w:r>
    </w:p>
  </w:footnote>
  <w:footnote w:id="6">
    <w:p w:rsidR="004341D3" w:rsidRDefault="004341D3" w:rsidP="0049075E">
      <w:pPr>
        <w:pStyle w:val="a9"/>
        <w:jc w:val="both"/>
      </w:pPr>
      <w:r w:rsidRPr="00ED230C">
        <w:rPr>
          <w:rStyle w:val="af2"/>
        </w:rPr>
        <w:footnoteRef/>
      </w:r>
      <w:r w:rsidRPr="00ED230C">
        <w:rPr>
          <w:lang w:val="uk-UA"/>
        </w:rPr>
        <w:t>Там само.</w:t>
      </w:r>
    </w:p>
  </w:footnote>
  <w:footnote w:id="7">
    <w:p w:rsidR="004341D3" w:rsidRPr="00ED230C" w:rsidRDefault="004341D3" w:rsidP="0049075E">
      <w:pPr>
        <w:shd w:val="clear" w:color="auto" w:fill="FFFFFF"/>
        <w:jc w:val="both"/>
      </w:pPr>
      <w:r w:rsidRPr="00ED230C">
        <w:rPr>
          <w:rStyle w:val="af2"/>
        </w:rPr>
        <w:footnoteRef/>
      </w:r>
      <w:r w:rsidRPr="00ED230C">
        <w:rPr>
          <w:bCs/>
          <w:color w:val="000000"/>
        </w:rPr>
        <w:t xml:space="preserve">Адміністративна процедура та адміністративні послуги. Зарубіжний досвід і пропозиції для України </w:t>
      </w:r>
      <w:r w:rsidRPr="00ED230C">
        <w:rPr>
          <w:color w:val="000000"/>
        </w:rPr>
        <w:t xml:space="preserve">/ Автор-упорядник </w:t>
      </w:r>
      <w:proofErr w:type="spellStart"/>
      <w:r w:rsidRPr="00ED230C">
        <w:rPr>
          <w:color w:val="000000"/>
        </w:rPr>
        <w:t>В.П.Тимошук</w:t>
      </w:r>
      <w:proofErr w:type="spellEnd"/>
      <w:r w:rsidRPr="00ED230C">
        <w:rPr>
          <w:color w:val="000000"/>
        </w:rPr>
        <w:t xml:space="preserve">. — К.: Факт, 2003. — 496 </w:t>
      </w:r>
      <w:r w:rsidRPr="00ED230C">
        <w:rPr>
          <w:bCs/>
          <w:color w:val="000000"/>
        </w:rPr>
        <w:t>с</w:t>
      </w:r>
    </w:p>
    <w:p w:rsidR="004341D3" w:rsidRDefault="004341D3" w:rsidP="0049075E">
      <w:pPr>
        <w:shd w:val="clear" w:color="auto" w:fill="FFFFFF"/>
        <w:jc w:val="both"/>
      </w:pPr>
    </w:p>
  </w:footnote>
  <w:footnote w:id="8">
    <w:p w:rsidR="004341D3" w:rsidRDefault="004341D3" w:rsidP="0049075E">
      <w:pPr>
        <w:tabs>
          <w:tab w:val="left" w:pos="0"/>
        </w:tabs>
        <w:jc w:val="both"/>
      </w:pPr>
      <w:r w:rsidRPr="00231DC8">
        <w:rPr>
          <w:rStyle w:val="af2"/>
        </w:rPr>
        <w:footnoteRef/>
      </w:r>
      <w:r w:rsidRPr="00231DC8">
        <w:t xml:space="preserve"> Кузьменко О.В., </w:t>
      </w:r>
      <w:proofErr w:type="spellStart"/>
      <w:r w:rsidRPr="00231DC8">
        <w:t>Гуржій</w:t>
      </w:r>
      <w:proofErr w:type="spellEnd"/>
      <w:r w:rsidRPr="00231DC8">
        <w:t xml:space="preserve"> Т.О. </w:t>
      </w:r>
      <w:r w:rsidRPr="00231DC8">
        <w:rPr>
          <w:color w:val="000000"/>
        </w:rPr>
        <w:t xml:space="preserve">Адміністративно-процесуальне право України: Підручник // О.В. Кузьменко, Т.О. </w:t>
      </w:r>
      <w:proofErr w:type="spellStart"/>
      <w:r w:rsidRPr="00231DC8">
        <w:rPr>
          <w:color w:val="000000"/>
        </w:rPr>
        <w:t>Гуржій</w:t>
      </w:r>
      <w:proofErr w:type="spellEnd"/>
      <w:r w:rsidRPr="00231DC8">
        <w:rPr>
          <w:color w:val="000000"/>
        </w:rPr>
        <w:t xml:space="preserve">; за редакцією О.В. Кузьменко. – К.: </w:t>
      </w:r>
      <w:proofErr w:type="spellStart"/>
      <w:r w:rsidRPr="00231DC8">
        <w:rPr>
          <w:color w:val="000000"/>
        </w:rPr>
        <w:t>Атіка</w:t>
      </w:r>
      <w:proofErr w:type="spellEnd"/>
      <w:r w:rsidRPr="00231DC8">
        <w:rPr>
          <w:color w:val="000000"/>
        </w:rPr>
        <w:t>, 2007. – 416 с.</w:t>
      </w:r>
    </w:p>
  </w:footnote>
  <w:footnote w:id="9">
    <w:p w:rsidR="004341D3" w:rsidRPr="00AB7E42" w:rsidRDefault="004341D3" w:rsidP="0049075E">
      <w:pPr>
        <w:pStyle w:val="af4"/>
        <w:spacing w:before="0" w:beforeAutospacing="0" w:after="0" w:afterAutospacing="0"/>
        <w:jc w:val="both"/>
        <w:rPr>
          <w:sz w:val="20"/>
          <w:szCs w:val="20"/>
        </w:rPr>
      </w:pPr>
      <w:r w:rsidRPr="00231DC8">
        <w:rPr>
          <w:rStyle w:val="af2"/>
          <w:sz w:val="20"/>
          <w:szCs w:val="20"/>
        </w:rPr>
        <w:footnoteRef/>
      </w:r>
      <w:hyperlink r:id="rId1" w:history="1">
        <w:proofErr w:type="spellStart"/>
        <w:r w:rsidRPr="00B93B0D">
          <w:rPr>
            <w:rStyle w:val="af3"/>
            <w:sz w:val="20"/>
            <w:szCs w:val="20"/>
            <w:lang w:val="uk-UA"/>
          </w:rPr>
          <w:t>Авер'янов</w:t>
        </w:r>
        <w:proofErr w:type="spellEnd"/>
        <w:r>
          <w:rPr>
            <w:rStyle w:val="af3"/>
            <w:sz w:val="20"/>
            <w:szCs w:val="20"/>
            <w:lang w:val="uk-UA"/>
          </w:rPr>
          <w:t xml:space="preserve"> В.Б</w:t>
        </w:r>
        <w:r w:rsidRPr="00B93B0D">
          <w:rPr>
            <w:rStyle w:val="af3"/>
            <w:sz w:val="20"/>
            <w:szCs w:val="20"/>
            <w:lang w:val="uk-UA"/>
          </w:rPr>
          <w:t>. Адміністративне право України: Академічний ку</w:t>
        </w:r>
        <w:r>
          <w:rPr>
            <w:rStyle w:val="af3"/>
            <w:sz w:val="20"/>
            <w:szCs w:val="20"/>
            <w:lang w:val="uk-UA"/>
          </w:rPr>
          <w:t>рс у двох томах</w:t>
        </w:r>
      </w:hyperlink>
      <w:r w:rsidRPr="00B93B0D">
        <w:rPr>
          <w:sz w:val="20"/>
          <w:szCs w:val="20"/>
          <w:lang w:val="uk-UA"/>
        </w:rPr>
        <w:t xml:space="preserve"> // </w:t>
      </w:r>
      <w:proofErr w:type="spellStart"/>
      <w:r w:rsidRPr="00B93B0D">
        <w:rPr>
          <w:sz w:val="20"/>
          <w:szCs w:val="20"/>
          <w:lang w:val="uk-UA"/>
        </w:rPr>
        <w:t>Авер'янов</w:t>
      </w:r>
      <w:proofErr w:type="spellEnd"/>
      <w:r w:rsidRPr="00B93B0D">
        <w:rPr>
          <w:sz w:val="20"/>
          <w:szCs w:val="20"/>
          <w:lang w:val="uk-UA"/>
        </w:rPr>
        <w:t xml:space="preserve"> В.Б. — К,: Видавництво </w:t>
      </w:r>
      <w:r>
        <w:rPr>
          <w:sz w:val="20"/>
          <w:szCs w:val="20"/>
          <w:lang w:val="uk-UA"/>
        </w:rPr>
        <w:t>"</w:t>
      </w:r>
      <w:r w:rsidRPr="00B93B0D">
        <w:rPr>
          <w:sz w:val="20"/>
          <w:szCs w:val="20"/>
          <w:lang w:val="uk-UA"/>
        </w:rPr>
        <w:t>Юридична думка</w:t>
      </w:r>
      <w:r>
        <w:rPr>
          <w:sz w:val="20"/>
          <w:szCs w:val="20"/>
          <w:lang w:val="uk-UA"/>
        </w:rPr>
        <w:t>"</w:t>
      </w:r>
      <w:r w:rsidRPr="00B93B0D">
        <w:rPr>
          <w:sz w:val="20"/>
          <w:szCs w:val="20"/>
          <w:lang w:val="uk-UA"/>
        </w:rPr>
        <w:t xml:space="preserve">, 2004.- </w:t>
      </w:r>
      <w:r w:rsidRPr="00231DC8">
        <w:rPr>
          <w:sz w:val="20"/>
          <w:szCs w:val="20"/>
        </w:rPr>
        <w:t>584 с.</w:t>
      </w:r>
    </w:p>
    <w:p w:rsidR="004341D3" w:rsidRDefault="004341D3" w:rsidP="0049075E">
      <w:pPr>
        <w:pStyle w:val="af4"/>
        <w:spacing w:before="0" w:beforeAutospacing="0" w:after="0" w:afterAutospacing="0"/>
        <w:jc w:val="both"/>
      </w:pPr>
    </w:p>
  </w:footnote>
  <w:footnote w:id="10">
    <w:p w:rsidR="004341D3" w:rsidRDefault="004341D3" w:rsidP="0049075E">
      <w:pPr>
        <w:pStyle w:val="af4"/>
        <w:spacing w:before="0" w:beforeAutospacing="0" w:after="0" w:afterAutospacing="0"/>
        <w:jc w:val="both"/>
      </w:pPr>
      <w:r w:rsidRPr="005530D5">
        <w:rPr>
          <w:rStyle w:val="af2"/>
        </w:rPr>
        <w:footnoteRef/>
      </w:r>
      <w:hyperlink r:id="rId2" w:history="1">
        <w:proofErr w:type="spellStart"/>
        <w:r w:rsidRPr="006B24ED">
          <w:rPr>
            <w:rStyle w:val="af3"/>
            <w:sz w:val="20"/>
            <w:szCs w:val="20"/>
            <w:lang w:val="uk-UA"/>
          </w:rPr>
          <w:t>Авер'янов</w:t>
        </w:r>
        <w:proofErr w:type="spellEnd"/>
        <w:r w:rsidRPr="006B24ED">
          <w:rPr>
            <w:rStyle w:val="af3"/>
            <w:sz w:val="20"/>
            <w:szCs w:val="20"/>
            <w:lang w:val="uk-UA"/>
          </w:rPr>
          <w:t xml:space="preserve"> В.Б. Адміністративне право України: Академічний курс у двох томах</w:t>
        </w:r>
      </w:hyperlink>
      <w:r w:rsidRPr="006B24ED">
        <w:rPr>
          <w:sz w:val="20"/>
          <w:szCs w:val="20"/>
          <w:lang w:val="uk-UA"/>
        </w:rPr>
        <w:t xml:space="preserve"> // </w:t>
      </w:r>
      <w:proofErr w:type="spellStart"/>
      <w:r w:rsidRPr="006B24ED">
        <w:rPr>
          <w:sz w:val="20"/>
          <w:szCs w:val="20"/>
          <w:lang w:val="uk-UA"/>
        </w:rPr>
        <w:t>Авер'янов</w:t>
      </w:r>
      <w:proofErr w:type="spellEnd"/>
      <w:r w:rsidRPr="006B24ED">
        <w:rPr>
          <w:sz w:val="20"/>
          <w:szCs w:val="20"/>
          <w:lang w:val="uk-UA"/>
        </w:rPr>
        <w:t xml:space="preserve"> В.Б. </w:t>
      </w:r>
      <w:r>
        <w:rPr>
          <w:sz w:val="20"/>
          <w:szCs w:val="20"/>
          <w:lang w:val="uk-UA"/>
        </w:rPr>
        <w:t>— К,: Видавництво "</w:t>
      </w:r>
      <w:r w:rsidRPr="006B24ED">
        <w:rPr>
          <w:sz w:val="20"/>
          <w:szCs w:val="20"/>
          <w:lang w:val="uk-UA"/>
        </w:rPr>
        <w:t>Юридична думка</w:t>
      </w:r>
      <w:r>
        <w:rPr>
          <w:sz w:val="20"/>
          <w:szCs w:val="20"/>
          <w:lang w:val="uk-UA"/>
        </w:rPr>
        <w:t>"</w:t>
      </w:r>
      <w:r w:rsidRPr="006B24ED">
        <w:rPr>
          <w:sz w:val="20"/>
          <w:szCs w:val="20"/>
          <w:lang w:val="uk-UA"/>
        </w:rPr>
        <w:t xml:space="preserve">, 2004.- </w:t>
      </w:r>
      <w:r w:rsidRPr="00231DC8">
        <w:rPr>
          <w:sz w:val="20"/>
          <w:szCs w:val="20"/>
        </w:rPr>
        <w:t>584 с.</w:t>
      </w:r>
    </w:p>
  </w:footnote>
  <w:footnote w:id="11">
    <w:p w:rsidR="004341D3" w:rsidRDefault="004341D3" w:rsidP="0049075E">
      <w:r w:rsidRPr="00502A04">
        <w:rPr>
          <w:rStyle w:val="af2"/>
        </w:rPr>
        <w:footnoteRef/>
      </w:r>
      <w:proofErr w:type="spellStart"/>
      <w:r w:rsidRPr="00502A04">
        <w:t>Б</w:t>
      </w:r>
      <w:r>
        <w:t>итяк</w:t>
      </w:r>
      <w:proofErr w:type="spellEnd"/>
      <w:r>
        <w:t xml:space="preserve"> Ю.П. </w:t>
      </w:r>
      <w:hyperlink r:id="rId3" w:history="1">
        <w:r w:rsidRPr="006B24ED">
          <w:rPr>
            <w:rStyle w:val="af3"/>
            <w:bCs/>
          </w:rPr>
          <w:t>Адміністративне право України: Підручник</w:t>
        </w:r>
        <w:r>
          <w:rPr>
            <w:rStyle w:val="af3"/>
            <w:bCs/>
          </w:rPr>
          <w:t xml:space="preserve"> /</w:t>
        </w:r>
        <w:r w:rsidRPr="006B24ED">
          <w:rPr>
            <w:rStyle w:val="af3"/>
            <w:bCs/>
          </w:rPr>
          <w:t xml:space="preserve">/ Ю. П. </w:t>
        </w:r>
        <w:proofErr w:type="spellStart"/>
        <w:r w:rsidRPr="006B24ED">
          <w:rPr>
            <w:rStyle w:val="af3"/>
            <w:bCs/>
          </w:rPr>
          <w:t>Битяк</w:t>
        </w:r>
        <w:proofErr w:type="spellEnd"/>
        <w:r w:rsidRPr="006B24ED">
          <w:rPr>
            <w:rStyle w:val="af3"/>
            <w:bCs/>
          </w:rPr>
          <w:t xml:space="preserve">, В. М. </w:t>
        </w:r>
        <w:proofErr w:type="spellStart"/>
        <w:r w:rsidRPr="006B24ED">
          <w:rPr>
            <w:rStyle w:val="af3"/>
            <w:bCs/>
          </w:rPr>
          <w:t>Гаращук</w:t>
        </w:r>
        <w:proofErr w:type="spellEnd"/>
        <w:r w:rsidRPr="006B24ED">
          <w:rPr>
            <w:rStyle w:val="af3"/>
            <w:bCs/>
          </w:rPr>
          <w:t xml:space="preserve">, О. В. Дяченко та ін.; За ред. Ю. П. </w:t>
        </w:r>
        <w:proofErr w:type="spellStart"/>
        <w:r w:rsidRPr="006B24ED">
          <w:rPr>
            <w:rStyle w:val="af3"/>
            <w:bCs/>
          </w:rPr>
          <w:t>Битяка</w:t>
        </w:r>
        <w:proofErr w:type="spellEnd"/>
        <w:r w:rsidRPr="006B24ED">
          <w:rPr>
            <w:rStyle w:val="af3"/>
            <w:bCs/>
          </w:rPr>
          <w:t>. — К.: Юрінком Інтер, 2005. — 544 с.</w:t>
        </w:r>
      </w:hyperlink>
    </w:p>
  </w:footnote>
  <w:footnote w:id="12">
    <w:p w:rsidR="004341D3" w:rsidRDefault="004341D3" w:rsidP="0049075E">
      <w:pPr>
        <w:tabs>
          <w:tab w:val="left" w:pos="0"/>
        </w:tabs>
        <w:jc w:val="both"/>
      </w:pPr>
      <w:r w:rsidRPr="00D9136E">
        <w:rPr>
          <w:rStyle w:val="af2"/>
        </w:rPr>
        <w:footnoteRef/>
      </w:r>
      <w:r w:rsidRPr="00231DC8">
        <w:t xml:space="preserve">Кузьменко О.В., </w:t>
      </w:r>
      <w:proofErr w:type="spellStart"/>
      <w:r w:rsidRPr="00231DC8">
        <w:t>Гуржій</w:t>
      </w:r>
      <w:proofErr w:type="spellEnd"/>
      <w:r w:rsidRPr="00231DC8">
        <w:t xml:space="preserve"> Т.О. </w:t>
      </w:r>
      <w:r w:rsidRPr="00231DC8">
        <w:rPr>
          <w:color w:val="000000"/>
        </w:rPr>
        <w:t xml:space="preserve">Адміністративно-процесуальне право України: Підручник // О.В. Кузьменко, Т.О. </w:t>
      </w:r>
      <w:proofErr w:type="spellStart"/>
      <w:r w:rsidRPr="00231DC8">
        <w:rPr>
          <w:color w:val="000000"/>
        </w:rPr>
        <w:t>Гуржій</w:t>
      </w:r>
      <w:proofErr w:type="spellEnd"/>
      <w:r w:rsidRPr="00231DC8">
        <w:rPr>
          <w:color w:val="000000"/>
        </w:rPr>
        <w:t xml:space="preserve">; за редакцією О.В. Кузьменко. – К.: </w:t>
      </w:r>
      <w:proofErr w:type="spellStart"/>
      <w:r w:rsidRPr="00231DC8">
        <w:rPr>
          <w:color w:val="000000"/>
        </w:rPr>
        <w:t>Атіка</w:t>
      </w:r>
      <w:proofErr w:type="spellEnd"/>
      <w:r w:rsidRPr="00231DC8">
        <w:rPr>
          <w:color w:val="000000"/>
        </w:rPr>
        <w:t>, 2007. – 416 с.</w:t>
      </w:r>
    </w:p>
  </w:footnote>
  <w:footnote w:id="13">
    <w:p w:rsidR="004341D3" w:rsidRDefault="004341D3" w:rsidP="0049075E">
      <w:pPr>
        <w:pStyle w:val="a9"/>
        <w:jc w:val="both"/>
      </w:pPr>
      <w:r w:rsidRPr="00D9136E">
        <w:rPr>
          <w:rStyle w:val="af2"/>
        </w:rPr>
        <w:footnoteRef/>
      </w:r>
      <w:r w:rsidRPr="00D9136E">
        <w:rPr>
          <w:w w:val="107"/>
        </w:rPr>
        <w:t>Административное право: Учебник</w:t>
      </w:r>
      <w:proofErr w:type="gramStart"/>
      <w:r w:rsidRPr="00D9136E">
        <w:rPr>
          <w:w w:val="107"/>
        </w:rPr>
        <w:t xml:space="preserve"> / П</w:t>
      </w:r>
      <w:proofErr w:type="gramEnd"/>
      <w:r w:rsidRPr="00D9136E">
        <w:rPr>
          <w:w w:val="107"/>
        </w:rPr>
        <w:t xml:space="preserve">од ред. Ю. М. Козлова, Л. Л. Попова.– М.: </w:t>
      </w:r>
      <w:proofErr w:type="spellStart"/>
      <w:r w:rsidRPr="00D9136E">
        <w:rPr>
          <w:w w:val="107"/>
        </w:rPr>
        <w:t>Юристъ</w:t>
      </w:r>
      <w:proofErr w:type="spellEnd"/>
      <w:r w:rsidRPr="00D9136E">
        <w:rPr>
          <w:w w:val="107"/>
        </w:rPr>
        <w:t>, 2000.– 728 с.</w:t>
      </w:r>
    </w:p>
  </w:footnote>
  <w:footnote w:id="14">
    <w:p w:rsidR="004341D3" w:rsidRDefault="004341D3" w:rsidP="0049075E">
      <w:pPr>
        <w:pStyle w:val="a9"/>
        <w:jc w:val="both"/>
      </w:pPr>
      <w:r w:rsidRPr="00D9136E">
        <w:rPr>
          <w:rStyle w:val="af2"/>
        </w:rPr>
        <w:footnoteRef/>
      </w:r>
      <w:r w:rsidRPr="00D9136E">
        <w:t xml:space="preserve"> Колпаков В. К., Кузьменко О. В. </w:t>
      </w:r>
      <w:proofErr w:type="spellStart"/>
      <w:r w:rsidRPr="00D9136E">
        <w:t>Адміністративне</w:t>
      </w:r>
      <w:proofErr w:type="spellEnd"/>
      <w:r w:rsidRPr="00D9136E">
        <w:t xml:space="preserve"> право </w:t>
      </w:r>
      <w:proofErr w:type="spellStart"/>
      <w:r w:rsidRPr="00D9136E">
        <w:t>України</w:t>
      </w:r>
      <w:proofErr w:type="spellEnd"/>
      <w:r w:rsidRPr="00D9136E">
        <w:t xml:space="preserve">.– К.: </w:t>
      </w:r>
      <w:proofErr w:type="spellStart"/>
      <w:r w:rsidRPr="00D9136E">
        <w:t>ЮрінкомІнтер</w:t>
      </w:r>
      <w:proofErr w:type="spellEnd"/>
      <w:r w:rsidRPr="00D9136E">
        <w:t>, 2003.– 544 с.</w:t>
      </w:r>
    </w:p>
  </w:footnote>
  <w:footnote w:id="15">
    <w:p w:rsidR="004341D3" w:rsidRDefault="004341D3" w:rsidP="0049075E">
      <w:pPr>
        <w:tabs>
          <w:tab w:val="left" w:pos="0"/>
        </w:tabs>
        <w:jc w:val="both"/>
      </w:pPr>
      <w:r w:rsidRPr="001E15F8">
        <w:rPr>
          <w:rStyle w:val="af2"/>
        </w:rPr>
        <w:footnoteRef/>
      </w:r>
      <w:r w:rsidRPr="00231DC8">
        <w:t xml:space="preserve">Кузьменко О.В., </w:t>
      </w:r>
      <w:proofErr w:type="spellStart"/>
      <w:r w:rsidRPr="00231DC8">
        <w:t>Гуржій</w:t>
      </w:r>
      <w:proofErr w:type="spellEnd"/>
      <w:r w:rsidRPr="00231DC8">
        <w:t xml:space="preserve"> Т.О. </w:t>
      </w:r>
      <w:r w:rsidRPr="00231DC8">
        <w:rPr>
          <w:color w:val="000000"/>
        </w:rPr>
        <w:t xml:space="preserve">Адміністративно-процесуальне право України: Підручник // О.В. Кузьменко, Т.О. </w:t>
      </w:r>
      <w:proofErr w:type="spellStart"/>
      <w:r w:rsidRPr="00231DC8">
        <w:rPr>
          <w:color w:val="000000"/>
        </w:rPr>
        <w:t>Гуржій</w:t>
      </w:r>
      <w:proofErr w:type="spellEnd"/>
      <w:r w:rsidRPr="00231DC8">
        <w:rPr>
          <w:color w:val="000000"/>
        </w:rPr>
        <w:t xml:space="preserve">; за редакцією О.В. Кузьменко. – К.: </w:t>
      </w:r>
      <w:proofErr w:type="spellStart"/>
      <w:r w:rsidRPr="00231DC8">
        <w:rPr>
          <w:color w:val="000000"/>
        </w:rPr>
        <w:t>Атіка</w:t>
      </w:r>
      <w:proofErr w:type="spellEnd"/>
      <w:r w:rsidRPr="00231DC8">
        <w:rPr>
          <w:color w:val="000000"/>
        </w:rPr>
        <w:t>, 2007. – 416 с.</w:t>
      </w:r>
    </w:p>
  </w:footnote>
  <w:footnote w:id="16">
    <w:p w:rsidR="004341D3" w:rsidRDefault="004341D3" w:rsidP="0049075E">
      <w:r w:rsidRPr="001E15F8">
        <w:rPr>
          <w:rStyle w:val="af2"/>
        </w:rPr>
        <w:footnoteRef/>
      </w:r>
      <w:proofErr w:type="spellStart"/>
      <w:r>
        <w:t>Битяк</w:t>
      </w:r>
      <w:proofErr w:type="spellEnd"/>
      <w:r>
        <w:t xml:space="preserve"> Ю.П. </w:t>
      </w:r>
      <w:hyperlink r:id="rId4" w:history="1">
        <w:r w:rsidRPr="006B24ED">
          <w:rPr>
            <w:rStyle w:val="af3"/>
            <w:bCs/>
          </w:rPr>
          <w:t>Адміністративне право України: Підручник</w:t>
        </w:r>
        <w:r>
          <w:rPr>
            <w:rStyle w:val="af3"/>
            <w:bCs/>
          </w:rPr>
          <w:t xml:space="preserve"> /</w:t>
        </w:r>
        <w:r w:rsidRPr="006B24ED">
          <w:rPr>
            <w:rStyle w:val="af3"/>
            <w:bCs/>
          </w:rPr>
          <w:t xml:space="preserve">/ Ю. П. </w:t>
        </w:r>
        <w:proofErr w:type="spellStart"/>
        <w:r w:rsidRPr="006B24ED">
          <w:rPr>
            <w:rStyle w:val="af3"/>
            <w:bCs/>
          </w:rPr>
          <w:t>Битяк</w:t>
        </w:r>
        <w:proofErr w:type="spellEnd"/>
        <w:r w:rsidRPr="006B24ED">
          <w:rPr>
            <w:rStyle w:val="af3"/>
            <w:bCs/>
          </w:rPr>
          <w:t xml:space="preserve">, В. М. </w:t>
        </w:r>
        <w:proofErr w:type="spellStart"/>
        <w:r w:rsidRPr="006B24ED">
          <w:rPr>
            <w:rStyle w:val="af3"/>
            <w:bCs/>
          </w:rPr>
          <w:t>Гаращук</w:t>
        </w:r>
        <w:proofErr w:type="spellEnd"/>
        <w:r w:rsidRPr="006B24ED">
          <w:rPr>
            <w:rStyle w:val="af3"/>
            <w:bCs/>
          </w:rPr>
          <w:t xml:space="preserve">, О. В. Дяченко та ін.; За ред. Ю. П. </w:t>
        </w:r>
        <w:proofErr w:type="spellStart"/>
        <w:r w:rsidRPr="006B24ED">
          <w:rPr>
            <w:rStyle w:val="af3"/>
            <w:bCs/>
          </w:rPr>
          <w:t>Битяка</w:t>
        </w:r>
        <w:proofErr w:type="spellEnd"/>
        <w:r w:rsidRPr="006B24ED">
          <w:rPr>
            <w:rStyle w:val="af3"/>
            <w:bCs/>
          </w:rPr>
          <w:t>. — К.: Юрінком Інтер, 2005. — 544 с.</w:t>
        </w:r>
      </w:hyperlink>
    </w:p>
  </w:footnote>
  <w:footnote w:id="17">
    <w:p w:rsidR="004341D3" w:rsidRDefault="004341D3" w:rsidP="0049075E">
      <w:pPr>
        <w:tabs>
          <w:tab w:val="left" w:pos="0"/>
        </w:tabs>
        <w:jc w:val="both"/>
      </w:pPr>
      <w:r w:rsidRPr="001E15F8">
        <w:rPr>
          <w:rStyle w:val="af2"/>
        </w:rPr>
        <w:footnoteRef/>
      </w:r>
      <w:r w:rsidRPr="00231DC8">
        <w:t xml:space="preserve">Кузьменко О.В., </w:t>
      </w:r>
      <w:proofErr w:type="spellStart"/>
      <w:r w:rsidRPr="00231DC8">
        <w:t>Гуржій</w:t>
      </w:r>
      <w:proofErr w:type="spellEnd"/>
      <w:r w:rsidRPr="00231DC8">
        <w:t xml:space="preserve"> Т.О. </w:t>
      </w:r>
      <w:r w:rsidRPr="00231DC8">
        <w:rPr>
          <w:color w:val="000000"/>
        </w:rPr>
        <w:t xml:space="preserve">Адміністративно-процесуальне право України: Підручник // О.В. Кузьменко, Т.О. </w:t>
      </w:r>
      <w:proofErr w:type="spellStart"/>
      <w:r w:rsidRPr="00231DC8">
        <w:rPr>
          <w:color w:val="000000"/>
        </w:rPr>
        <w:t>Гуржій</w:t>
      </w:r>
      <w:proofErr w:type="spellEnd"/>
      <w:r w:rsidRPr="00231DC8">
        <w:rPr>
          <w:color w:val="000000"/>
        </w:rPr>
        <w:t xml:space="preserve">; за редакцією О.В. Кузьменко. – К.: </w:t>
      </w:r>
      <w:proofErr w:type="spellStart"/>
      <w:r w:rsidRPr="00231DC8">
        <w:rPr>
          <w:color w:val="000000"/>
        </w:rPr>
        <w:t>Атіка</w:t>
      </w:r>
      <w:proofErr w:type="spellEnd"/>
      <w:r w:rsidRPr="00231DC8">
        <w:rPr>
          <w:color w:val="000000"/>
        </w:rPr>
        <w:t>, 2007. – 416 с.</w:t>
      </w:r>
    </w:p>
  </w:footnote>
  <w:footnote w:id="18">
    <w:p w:rsidR="004341D3" w:rsidRDefault="004341D3" w:rsidP="0049075E">
      <w:pPr>
        <w:pStyle w:val="a9"/>
        <w:jc w:val="both"/>
      </w:pPr>
      <w:r w:rsidRPr="006D3555">
        <w:rPr>
          <w:rStyle w:val="af2"/>
        </w:rPr>
        <w:footnoteRef/>
      </w:r>
      <w:r w:rsidRPr="00916C69">
        <w:rPr>
          <w:i/>
          <w:lang w:val="uk-UA"/>
        </w:rPr>
        <w:t xml:space="preserve">О.В. Кузьменко, Т.О. </w:t>
      </w:r>
      <w:proofErr w:type="spellStart"/>
      <w:r w:rsidRPr="00916C69">
        <w:rPr>
          <w:i/>
          <w:lang w:val="uk-UA"/>
        </w:rPr>
        <w:t>Гуржій</w:t>
      </w:r>
      <w:proofErr w:type="spellEnd"/>
      <w:r w:rsidRPr="00916C69">
        <w:rPr>
          <w:i/>
          <w:lang w:val="uk-UA"/>
        </w:rPr>
        <w:t>.</w:t>
      </w:r>
      <w:r w:rsidRPr="006D3555">
        <w:rPr>
          <w:lang w:val="uk-UA"/>
        </w:rPr>
        <w:t xml:space="preserve"> Адміністративно-процес</w:t>
      </w:r>
      <w:r>
        <w:rPr>
          <w:lang w:val="uk-UA"/>
        </w:rPr>
        <w:t xml:space="preserve">уальне право України: Підручник. – К., 2007. - </w:t>
      </w:r>
      <w:r w:rsidRPr="006D3555">
        <w:rPr>
          <w:lang w:val="uk-UA"/>
        </w:rPr>
        <w:t>С.82</w:t>
      </w:r>
      <w:r>
        <w:rPr>
          <w:lang w:val="uk-UA"/>
        </w:rPr>
        <w:t>.</w:t>
      </w:r>
    </w:p>
  </w:footnote>
  <w:footnote w:id="19">
    <w:p w:rsidR="004341D3" w:rsidRDefault="004341D3" w:rsidP="0049075E">
      <w:pPr>
        <w:pStyle w:val="a9"/>
        <w:jc w:val="both"/>
      </w:pPr>
      <w:r w:rsidRPr="006D3555">
        <w:rPr>
          <w:rStyle w:val="af2"/>
        </w:rPr>
        <w:footnoteRef/>
      </w:r>
      <w:r w:rsidRPr="00916C69">
        <w:rPr>
          <w:i/>
          <w:lang w:val="uk-UA"/>
        </w:rPr>
        <w:t>С.Г. Стеценко.</w:t>
      </w:r>
      <w:r>
        <w:rPr>
          <w:lang w:val="uk-UA"/>
        </w:rPr>
        <w:t xml:space="preserve"> Адміністративне право України: Навчальний посібник. – К., - 2008. –</w:t>
      </w:r>
      <w:r w:rsidRPr="006D3555">
        <w:rPr>
          <w:lang w:val="uk-UA"/>
        </w:rPr>
        <w:t xml:space="preserve"> С</w:t>
      </w:r>
      <w:r>
        <w:rPr>
          <w:lang w:val="uk-UA"/>
        </w:rPr>
        <w:t xml:space="preserve">. </w:t>
      </w:r>
      <w:r w:rsidRPr="006D3555">
        <w:rPr>
          <w:lang w:val="uk-UA"/>
        </w:rPr>
        <w:t>71</w:t>
      </w:r>
      <w:r>
        <w:rPr>
          <w:lang w:val="uk-UA"/>
        </w:rPr>
        <w:t>.</w:t>
      </w:r>
    </w:p>
  </w:footnote>
  <w:footnote w:id="20">
    <w:p w:rsidR="004341D3" w:rsidRPr="006D3555" w:rsidRDefault="004341D3" w:rsidP="0049075E">
      <w:pPr>
        <w:pStyle w:val="a9"/>
        <w:jc w:val="both"/>
        <w:rPr>
          <w:lang w:val="uk-UA"/>
        </w:rPr>
      </w:pPr>
      <w:r w:rsidRPr="006D3555">
        <w:rPr>
          <w:rStyle w:val="af2"/>
        </w:rPr>
        <w:footnoteRef/>
      </w:r>
      <w:r w:rsidRPr="00916C69">
        <w:rPr>
          <w:i/>
          <w:lang w:val="uk-UA"/>
        </w:rPr>
        <w:t xml:space="preserve">О.В. Кузьменко, Т.О. </w:t>
      </w:r>
      <w:proofErr w:type="spellStart"/>
      <w:r w:rsidRPr="00916C69">
        <w:rPr>
          <w:i/>
          <w:lang w:val="uk-UA"/>
        </w:rPr>
        <w:t>Гуржій</w:t>
      </w:r>
      <w:proofErr w:type="spellEnd"/>
      <w:r w:rsidRPr="00916C69">
        <w:rPr>
          <w:i/>
          <w:lang w:val="uk-UA"/>
        </w:rPr>
        <w:t>.</w:t>
      </w:r>
      <w:r w:rsidRPr="006D3555">
        <w:rPr>
          <w:lang w:val="uk-UA"/>
        </w:rPr>
        <w:t xml:space="preserve"> Адміністративно-процес</w:t>
      </w:r>
      <w:r>
        <w:rPr>
          <w:lang w:val="uk-UA"/>
        </w:rPr>
        <w:t>уальне право України: Підручник. – К., 2007. -</w:t>
      </w:r>
      <w:r w:rsidRPr="006D3555">
        <w:rPr>
          <w:lang w:val="uk-UA"/>
        </w:rPr>
        <w:t>С.83</w:t>
      </w:r>
    </w:p>
    <w:p w:rsidR="004341D3" w:rsidRDefault="004341D3" w:rsidP="0049075E">
      <w:pPr>
        <w:pStyle w:val="a9"/>
        <w:jc w:val="both"/>
      </w:pPr>
    </w:p>
  </w:footnote>
  <w:footnote w:id="21">
    <w:p w:rsidR="004341D3" w:rsidRDefault="004341D3" w:rsidP="0049075E">
      <w:pPr>
        <w:pStyle w:val="a9"/>
        <w:jc w:val="both"/>
      </w:pPr>
      <w:r w:rsidRPr="00916C69">
        <w:rPr>
          <w:rStyle w:val="af2"/>
        </w:rPr>
        <w:footnoteRef/>
      </w:r>
      <w:r w:rsidRPr="00916C69">
        <w:rPr>
          <w:lang w:val="uk-UA"/>
        </w:rPr>
        <w:t xml:space="preserve"> Адміністративне </w:t>
      </w:r>
      <w:r>
        <w:rPr>
          <w:lang w:val="uk-UA"/>
        </w:rPr>
        <w:t>право України. Академічний курс: Підручник: у 2-х т.: Т. 1: Загальна частина / Ред. Колегія:</w:t>
      </w:r>
      <w:r w:rsidRPr="00916C69">
        <w:rPr>
          <w:lang w:val="uk-UA"/>
        </w:rPr>
        <w:t xml:space="preserve"> В.Б. </w:t>
      </w:r>
      <w:proofErr w:type="spellStart"/>
      <w:r w:rsidRPr="00916C69">
        <w:rPr>
          <w:lang w:val="uk-UA"/>
        </w:rPr>
        <w:t>Авер'янов</w:t>
      </w:r>
      <w:proofErr w:type="spellEnd"/>
      <w:r>
        <w:rPr>
          <w:lang w:val="uk-UA"/>
        </w:rPr>
        <w:t xml:space="preserve"> (голова). – К.: Юридична думка, 2007. – С. </w:t>
      </w:r>
      <w:r w:rsidRPr="00916C69">
        <w:rPr>
          <w:lang w:val="uk-UA"/>
        </w:rPr>
        <w:t xml:space="preserve">115 </w:t>
      </w:r>
    </w:p>
  </w:footnote>
  <w:footnote w:id="22">
    <w:p w:rsidR="004341D3" w:rsidRDefault="004341D3" w:rsidP="0049075E">
      <w:pPr>
        <w:pStyle w:val="a9"/>
        <w:jc w:val="both"/>
      </w:pPr>
      <w:r w:rsidRPr="00C7183A">
        <w:rPr>
          <w:rStyle w:val="af2"/>
        </w:rPr>
        <w:footnoteRef/>
      </w:r>
      <w:r w:rsidRPr="00916C69">
        <w:rPr>
          <w:i/>
          <w:lang w:val="uk-UA"/>
        </w:rPr>
        <w:t xml:space="preserve">О.В. Кузьменко, Т.О. </w:t>
      </w:r>
      <w:proofErr w:type="spellStart"/>
      <w:r w:rsidRPr="00916C69">
        <w:rPr>
          <w:i/>
          <w:lang w:val="uk-UA"/>
        </w:rPr>
        <w:t>Гуржій</w:t>
      </w:r>
      <w:proofErr w:type="spellEnd"/>
      <w:r w:rsidRPr="00916C69">
        <w:rPr>
          <w:i/>
          <w:lang w:val="uk-UA"/>
        </w:rPr>
        <w:t>.</w:t>
      </w:r>
      <w:r w:rsidRPr="006D3555">
        <w:rPr>
          <w:lang w:val="uk-UA"/>
        </w:rPr>
        <w:t xml:space="preserve"> Адміністративно-процес</w:t>
      </w:r>
      <w:r>
        <w:rPr>
          <w:lang w:val="uk-UA"/>
        </w:rPr>
        <w:t xml:space="preserve">уальне право України: Підручник. – К., 2007. - </w:t>
      </w:r>
      <w:r w:rsidRPr="006D3555">
        <w:rPr>
          <w:lang w:val="uk-UA"/>
        </w:rPr>
        <w:t>С.</w:t>
      </w:r>
      <w:r w:rsidRPr="00C7183A">
        <w:rPr>
          <w:lang w:val="uk-UA"/>
        </w:rPr>
        <w:t>89</w:t>
      </w:r>
      <w:r>
        <w:rPr>
          <w:lang w:val="uk-UA"/>
        </w:rPr>
        <w:t>.</w:t>
      </w:r>
    </w:p>
  </w:footnote>
  <w:footnote w:id="23">
    <w:p w:rsidR="004341D3" w:rsidRDefault="004341D3" w:rsidP="0049075E">
      <w:pPr>
        <w:pStyle w:val="a9"/>
        <w:jc w:val="both"/>
      </w:pPr>
      <w:r w:rsidRPr="00C7183A">
        <w:rPr>
          <w:rStyle w:val="af2"/>
        </w:rPr>
        <w:footnoteRef/>
      </w:r>
      <w:r w:rsidRPr="00916C69">
        <w:rPr>
          <w:i/>
          <w:lang w:val="uk-UA"/>
        </w:rPr>
        <w:t>С.Г. Стеценко.</w:t>
      </w:r>
      <w:r>
        <w:rPr>
          <w:lang w:val="uk-UA"/>
        </w:rPr>
        <w:t xml:space="preserve"> Адміністративне право України: Навчальний посібник. – К., - 2008. –</w:t>
      </w:r>
      <w:r w:rsidRPr="006D3555">
        <w:rPr>
          <w:lang w:val="uk-UA"/>
        </w:rPr>
        <w:t xml:space="preserve"> С</w:t>
      </w:r>
      <w:r>
        <w:rPr>
          <w:lang w:val="uk-UA"/>
        </w:rPr>
        <w:t xml:space="preserve">. </w:t>
      </w:r>
      <w:r w:rsidRPr="00C7183A">
        <w:rPr>
          <w:lang w:val="uk-UA"/>
        </w:rPr>
        <w:t xml:space="preserve">75; </w:t>
      </w:r>
      <w:r w:rsidRPr="00916C69">
        <w:rPr>
          <w:lang w:val="uk-UA"/>
        </w:rPr>
        <w:t xml:space="preserve">Адміністративне </w:t>
      </w:r>
      <w:r>
        <w:rPr>
          <w:lang w:val="uk-UA"/>
        </w:rPr>
        <w:t>право України. Академічний курс: Підручник: у 2-х т.: Т. 1: Загальна частина / Ред. Колегія:</w:t>
      </w:r>
      <w:r w:rsidRPr="00916C69">
        <w:rPr>
          <w:lang w:val="uk-UA"/>
        </w:rPr>
        <w:t xml:space="preserve"> В.Б. </w:t>
      </w:r>
      <w:proofErr w:type="spellStart"/>
      <w:r w:rsidRPr="00916C69">
        <w:rPr>
          <w:lang w:val="uk-UA"/>
        </w:rPr>
        <w:t>Авер'янов</w:t>
      </w:r>
      <w:proofErr w:type="spellEnd"/>
      <w:r>
        <w:rPr>
          <w:lang w:val="uk-UA"/>
        </w:rPr>
        <w:t xml:space="preserve"> (голова). – К.: Юридична думка, 2007. – С. </w:t>
      </w:r>
      <w:r w:rsidRPr="00C7183A">
        <w:rPr>
          <w:lang w:val="uk-UA"/>
        </w:rPr>
        <w:t>118</w:t>
      </w:r>
      <w:r>
        <w:rPr>
          <w:lang w:val="uk-UA"/>
        </w:rPr>
        <w:t xml:space="preserve">.  </w:t>
      </w:r>
    </w:p>
  </w:footnote>
  <w:footnote w:id="24">
    <w:p w:rsidR="004341D3" w:rsidRDefault="004341D3" w:rsidP="0049075E">
      <w:pPr>
        <w:pStyle w:val="a9"/>
        <w:jc w:val="both"/>
      </w:pPr>
      <w:r w:rsidRPr="003637B4">
        <w:rPr>
          <w:rStyle w:val="af2"/>
        </w:rPr>
        <w:footnoteRef/>
      </w:r>
      <w:r w:rsidRPr="00916C69">
        <w:rPr>
          <w:i/>
          <w:lang w:val="uk-UA"/>
        </w:rPr>
        <w:t xml:space="preserve">О.В. Кузьменко, Т.О. </w:t>
      </w:r>
      <w:proofErr w:type="spellStart"/>
      <w:r w:rsidRPr="00916C69">
        <w:rPr>
          <w:i/>
          <w:lang w:val="uk-UA"/>
        </w:rPr>
        <w:t>Гуржій</w:t>
      </w:r>
      <w:proofErr w:type="spellEnd"/>
      <w:r w:rsidRPr="00916C69">
        <w:rPr>
          <w:i/>
          <w:lang w:val="uk-UA"/>
        </w:rPr>
        <w:t>.</w:t>
      </w:r>
      <w:r w:rsidRPr="006D3555">
        <w:rPr>
          <w:lang w:val="uk-UA"/>
        </w:rPr>
        <w:t xml:space="preserve"> Адміністративно-процес</w:t>
      </w:r>
      <w:r>
        <w:rPr>
          <w:lang w:val="uk-UA"/>
        </w:rPr>
        <w:t xml:space="preserve">уальне право України: Підручник. – К., 2007. - </w:t>
      </w:r>
      <w:r w:rsidRPr="006D3555">
        <w:rPr>
          <w:lang w:val="uk-UA"/>
        </w:rPr>
        <w:t>С.</w:t>
      </w:r>
      <w:r>
        <w:rPr>
          <w:lang w:val="uk-UA"/>
        </w:rPr>
        <w:t xml:space="preserve"> 1</w:t>
      </w:r>
      <w:r w:rsidRPr="003637B4">
        <w:rPr>
          <w:lang w:val="uk-UA"/>
        </w:rPr>
        <w:t>06</w:t>
      </w:r>
      <w:r>
        <w:rPr>
          <w:lang w:val="uk-UA"/>
        </w:rPr>
        <w:t>.</w:t>
      </w:r>
    </w:p>
  </w:footnote>
  <w:footnote w:id="25">
    <w:p w:rsidR="004341D3" w:rsidRDefault="004341D3" w:rsidP="0049075E">
      <w:pPr>
        <w:pStyle w:val="a9"/>
        <w:jc w:val="both"/>
      </w:pPr>
      <w:r w:rsidRPr="004A3037">
        <w:rPr>
          <w:rStyle w:val="af2"/>
        </w:rPr>
        <w:footnoteRef/>
      </w:r>
      <w:proofErr w:type="spellStart"/>
      <w:r w:rsidRPr="004A3037">
        <w:rPr>
          <w:lang w:val="uk-UA"/>
        </w:rPr>
        <w:t>Аверянов</w:t>
      </w:r>
      <w:proofErr w:type="spellEnd"/>
      <w:r w:rsidRPr="004A3037">
        <w:rPr>
          <w:lang w:val="uk-UA"/>
        </w:rPr>
        <w:t xml:space="preserve"> В.Б. Виконавча влада і адміністративне право /За </w:t>
      </w:r>
      <w:proofErr w:type="spellStart"/>
      <w:r w:rsidRPr="004A3037">
        <w:rPr>
          <w:lang w:val="uk-UA"/>
        </w:rPr>
        <w:t>заг</w:t>
      </w:r>
      <w:proofErr w:type="spellEnd"/>
      <w:r w:rsidRPr="004A3037">
        <w:rPr>
          <w:lang w:val="uk-UA"/>
        </w:rPr>
        <w:t>. ред. В.Б. Авер'янова. — К.: Видавничий Дім "Ін-Юре", 2002. — 668 с.</w:t>
      </w:r>
    </w:p>
  </w:footnote>
  <w:footnote w:id="26">
    <w:p w:rsidR="004341D3" w:rsidRDefault="004341D3" w:rsidP="0049075E">
      <w:pPr>
        <w:jc w:val="both"/>
      </w:pPr>
      <w:r w:rsidRPr="004A3037">
        <w:rPr>
          <w:rStyle w:val="af2"/>
        </w:rPr>
        <w:footnoteRef/>
      </w:r>
      <w:r w:rsidRPr="004A3037">
        <w:t xml:space="preserve"> Кузьменко О.В.  Адміністративний процес у парадигмі права: дис. … доктора </w:t>
      </w:r>
      <w:proofErr w:type="spellStart"/>
      <w:r w:rsidRPr="004A3037">
        <w:t>юр</w:t>
      </w:r>
      <w:proofErr w:type="spellEnd"/>
      <w:r w:rsidRPr="004A3037">
        <w:t xml:space="preserve">. наук : 12.00.07 / Кузьменко Оксана Володимирівна. </w:t>
      </w:r>
      <w:r w:rsidRPr="004A3037">
        <w:sym w:font="Symbol" w:char="F02D"/>
      </w:r>
      <w:r w:rsidRPr="004A3037">
        <w:t xml:space="preserve"> К., 2006. </w:t>
      </w:r>
      <w:r w:rsidRPr="004A3037">
        <w:sym w:font="Symbol" w:char="F02D"/>
      </w:r>
      <w:r w:rsidRPr="004A3037">
        <w:t xml:space="preserve"> с.   </w:t>
      </w:r>
    </w:p>
  </w:footnote>
  <w:footnote w:id="27">
    <w:p w:rsidR="004341D3" w:rsidRDefault="004341D3" w:rsidP="0049075E">
      <w:pPr>
        <w:jc w:val="both"/>
      </w:pPr>
      <w:r>
        <w:rPr>
          <w:rStyle w:val="af2"/>
        </w:rPr>
        <w:footnoteRef/>
      </w:r>
      <w:r w:rsidRPr="00392068">
        <w:t xml:space="preserve">Адміністративне право України. Академічний курс: Підручник: у 2-х т.: Т. 1: Загальна частина / Ред. Колегія: В.Б. </w:t>
      </w:r>
      <w:proofErr w:type="spellStart"/>
      <w:r w:rsidRPr="00392068">
        <w:t>Авер'янов</w:t>
      </w:r>
      <w:proofErr w:type="spellEnd"/>
      <w:r w:rsidRPr="00392068">
        <w:t xml:space="preserve"> (голова). – К.: Юридична думка, 2007. – с</w:t>
      </w:r>
      <w:r>
        <w:t>. 489.</w:t>
      </w:r>
    </w:p>
  </w:footnote>
  <w:footnote w:id="28">
    <w:p w:rsidR="004341D3" w:rsidRDefault="004341D3" w:rsidP="0049075E">
      <w:pPr>
        <w:pStyle w:val="a9"/>
        <w:jc w:val="both"/>
      </w:pPr>
      <w:r>
        <w:rPr>
          <w:rStyle w:val="af2"/>
        </w:rPr>
        <w:footnoteRef/>
      </w:r>
      <w:proofErr w:type="spellStart"/>
      <w:r w:rsidRPr="004D18BE">
        <w:t>Демський</w:t>
      </w:r>
      <w:proofErr w:type="spellEnd"/>
      <w:r w:rsidRPr="004D18BE">
        <w:rPr>
          <w:lang w:val="uk-UA"/>
        </w:rPr>
        <w:t xml:space="preserve"> Е.Ф. </w:t>
      </w:r>
      <w:proofErr w:type="spellStart"/>
      <w:r w:rsidRPr="004D18BE">
        <w:rPr>
          <w:bCs/>
        </w:rPr>
        <w:t>Адміністративнепроцесуальне</w:t>
      </w:r>
      <w:proofErr w:type="spellEnd"/>
      <w:r w:rsidRPr="004D18BE">
        <w:rPr>
          <w:bCs/>
        </w:rPr>
        <w:t xml:space="preserve"> право </w:t>
      </w:r>
      <w:proofErr w:type="spellStart"/>
      <w:r w:rsidRPr="004D18BE">
        <w:rPr>
          <w:bCs/>
        </w:rPr>
        <w:t>України</w:t>
      </w:r>
      <w:proofErr w:type="spellEnd"/>
      <w:r w:rsidRPr="004D18BE">
        <w:rPr>
          <w:bCs/>
        </w:rPr>
        <w:t xml:space="preserve">. </w:t>
      </w:r>
      <w:proofErr w:type="spellStart"/>
      <w:r w:rsidRPr="004D18BE">
        <w:rPr>
          <w:bCs/>
        </w:rPr>
        <w:t>Навчальнийпосібник</w:t>
      </w:r>
      <w:proofErr w:type="spellEnd"/>
      <w:r w:rsidRPr="004D18BE">
        <w:rPr>
          <w:bCs/>
          <w:lang w:val="uk-UA"/>
        </w:rPr>
        <w:sym w:font="Symbol" w:char="F02D"/>
      </w:r>
      <w:r w:rsidRPr="004D18BE">
        <w:rPr>
          <w:bCs/>
          <w:lang w:val="uk-UA"/>
        </w:rPr>
        <w:t xml:space="preserve"> К.: </w:t>
      </w:r>
      <w:proofErr w:type="spellStart"/>
      <w:r w:rsidRPr="004D18BE">
        <w:t>ЮрінкомІнтер</w:t>
      </w:r>
      <w:proofErr w:type="spellEnd"/>
      <w:r w:rsidRPr="004D18BE">
        <w:t>,</w:t>
      </w:r>
      <w:r w:rsidRPr="004D18BE">
        <w:rPr>
          <w:lang w:val="uk-UA"/>
        </w:rPr>
        <w:sym w:font="Symbol" w:char="F02D"/>
      </w:r>
      <w:r w:rsidRPr="004D18BE">
        <w:rPr>
          <w:lang w:val="uk-UA"/>
        </w:rPr>
        <w:t xml:space="preserve"> 2008. </w:t>
      </w:r>
      <w:r w:rsidRPr="004D18BE">
        <w:rPr>
          <w:lang w:val="uk-UA"/>
        </w:rPr>
        <w:sym w:font="Symbol" w:char="F02D"/>
      </w:r>
      <w:r w:rsidRPr="004D18BE">
        <w:t xml:space="preserve"> с. </w:t>
      </w:r>
      <w:r w:rsidRPr="004D18BE">
        <w:rPr>
          <w:lang w:val="uk-UA"/>
        </w:rPr>
        <w:t>327</w:t>
      </w:r>
      <w:r w:rsidRPr="004D18BE">
        <w:t>.</w:t>
      </w:r>
    </w:p>
  </w:footnote>
  <w:footnote w:id="29">
    <w:p w:rsidR="004341D3" w:rsidRDefault="004341D3" w:rsidP="0049075E">
      <w:pPr>
        <w:jc w:val="both"/>
      </w:pPr>
      <w:r>
        <w:rPr>
          <w:rStyle w:val="af2"/>
        </w:rPr>
        <w:footnoteRef/>
      </w:r>
      <w:proofErr w:type="spellStart"/>
      <w:r w:rsidRPr="00392068">
        <w:t>Коломоєць</w:t>
      </w:r>
      <w:proofErr w:type="spellEnd"/>
      <w:r w:rsidRPr="00392068">
        <w:t xml:space="preserve"> Т.О. Адміністративне право України. Підручник / Т.О. </w:t>
      </w:r>
      <w:proofErr w:type="spellStart"/>
      <w:r w:rsidRPr="00392068">
        <w:t>Коломоєць</w:t>
      </w:r>
      <w:proofErr w:type="spellEnd"/>
      <w:r w:rsidRPr="00392068">
        <w:sym w:font="Symbol" w:char="F02D"/>
      </w:r>
      <w:r w:rsidRPr="00392068">
        <w:t xml:space="preserve"> К.: "Істина", 2008 </w:t>
      </w:r>
      <w:r w:rsidRPr="00392068">
        <w:sym w:font="Symbol" w:char="F02D"/>
      </w:r>
      <w:r w:rsidRPr="00392068">
        <w:t xml:space="preserve"> с. 238.</w:t>
      </w:r>
    </w:p>
  </w:footnote>
  <w:footnote w:id="30">
    <w:p w:rsidR="004341D3" w:rsidRDefault="004341D3" w:rsidP="0049075E">
      <w:pPr>
        <w:jc w:val="both"/>
      </w:pPr>
      <w:r>
        <w:rPr>
          <w:rStyle w:val="af2"/>
        </w:rPr>
        <w:footnoteRef/>
      </w:r>
      <w:r w:rsidRPr="00392068">
        <w:t>Стеценко С.Г. Адміністративне право України: Навчальний посібник. – К., - 2008. – с</w:t>
      </w:r>
      <w:r>
        <w:t>. 271.</w:t>
      </w:r>
    </w:p>
  </w:footnote>
  <w:footnote w:id="31">
    <w:p w:rsidR="004341D3" w:rsidRDefault="004341D3" w:rsidP="0049075E">
      <w:r>
        <w:rPr>
          <w:rStyle w:val="af2"/>
        </w:rPr>
        <w:footnoteRef/>
      </w:r>
      <w:proofErr w:type="spellStart"/>
      <w:r w:rsidRPr="00392068">
        <w:t>Коломоєць</w:t>
      </w:r>
      <w:proofErr w:type="spellEnd"/>
      <w:r w:rsidRPr="00392068">
        <w:t xml:space="preserve"> Т.О. Адміністративне право України. Підручник / Т.О. </w:t>
      </w:r>
      <w:proofErr w:type="spellStart"/>
      <w:r w:rsidRPr="00392068">
        <w:t>Коломоєць</w:t>
      </w:r>
      <w:proofErr w:type="spellEnd"/>
      <w:r w:rsidRPr="00392068">
        <w:sym w:font="Symbol" w:char="F02D"/>
      </w:r>
      <w:r w:rsidRPr="00392068">
        <w:t xml:space="preserve"> К.: "Істина", 2008 </w:t>
      </w:r>
      <w:r w:rsidRPr="00392068">
        <w:sym w:font="Symbol" w:char="F02D"/>
      </w:r>
      <w:r w:rsidRPr="00392068">
        <w:t xml:space="preserve"> с. 238.</w:t>
      </w:r>
    </w:p>
  </w:footnote>
  <w:footnote w:id="32">
    <w:p w:rsidR="004341D3" w:rsidRDefault="004341D3" w:rsidP="0049075E">
      <w:r>
        <w:rPr>
          <w:rStyle w:val="af2"/>
        </w:rPr>
        <w:footnoteRef/>
      </w:r>
      <w:proofErr w:type="spellStart"/>
      <w:r w:rsidRPr="00392068">
        <w:t>Коломоєць</w:t>
      </w:r>
      <w:proofErr w:type="spellEnd"/>
      <w:r w:rsidRPr="00392068">
        <w:t xml:space="preserve"> Т.О. Адміністративне право України. Підручник / Т.О. </w:t>
      </w:r>
      <w:proofErr w:type="spellStart"/>
      <w:r w:rsidRPr="00392068">
        <w:t>Коломоєць</w:t>
      </w:r>
      <w:proofErr w:type="spellEnd"/>
      <w:r w:rsidRPr="00392068">
        <w:sym w:font="Symbol" w:char="F02D"/>
      </w:r>
      <w:r w:rsidRPr="00392068">
        <w:t xml:space="preserve"> К.: "Істина", 2008 </w:t>
      </w:r>
      <w:r w:rsidRPr="00392068">
        <w:sym w:font="Symbol" w:char="F02D"/>
      </w:r>
      <w:r>
        <w:t xml:space="preserve"> с. 179</w:t>
      </w:r>
      <w:r w:rsidRPr="00392068">
        <w:t>.</w:t>
      </w:r>
    </w:p>
  </w:footnote>
  <w:footnote w:id="33">
    <w:p w:rsidR="004341D3" w:rsidRDefault="004341D3" w:rsidP="0049075E">
      <w:pPr>
        <w:pStyle w:val="a9"/>
        <w:jc w:val="both"/>
      </w:pPr>
      <w:r>
        <w:rPr>
          <w:rStyle w:val="af2"/>
        </w:rPr>
        <w:footnoteRef/>
      </w:r>
      <w:proofErr w:type="spellStart"/>
      <w:r w:rsidRPr="004D18BE">
        <w:t>Демський</w:t>
      </w:r>
      <w:proofErr w:type="spellEnd"/>
      <w:r w:rsidRPr="004D18BE">
        <w:rPr>
          <w:lang w:val="uk-UA"/>
        </w:rPr>
        <w:t xml:space="preserve"> Е.Ф. </w:t>
      </w:r>
      <w:proofErr w:type="spellStart"/>
      <w:r w:rsidRPr="004D18BE">
        <w:rPr>
          <w:bCs/>
        </w:rPr>
        <w:t>Адміністративнепроцесуальне</w:t>
      </w:r>
      <w:proofErr w:type="spellEnd"/>
      <w:r w:rsidRPr="004D18BE">
        <w:rPr>
          <w:bCs/>
        </w:rPr>
        <w:t xml:space="preserve"> право </w:t>
      </w:r>
      <w:proofErr w:type="spellStart"/>
      <w:r w:rsidRPr="004D18BE">
        <w:rPr>
          <w:bCs/>
        </w:rPr>
        <w:t>України</w:t>
      </w:r>
      <w:proofErr w:type="spellEnd"/>
      <w:r w:rsidRPr="004D18BE">
        <w:rPr>
          <w:bCs/>
        </w:rPr>
        <w:t xml:space="preserve">. </w:t>
      </w:r>
      <w:proofErr w:type="spellStart"/>
      <w:r w:rsidRPr="004D18BE">
        <w:rPr>
          <w:bCs/>
        </w:rPr>
        <w:t>Навчальнийпосібник</w:t>
      </w:r>
      <w:proofErr w:type="spellEnd"/>
      <w:r w:rsidRPr="004D18BE">
        <w:rPr>
          <w:bCs/>
          <w:lang w:val="uk-UA"/>
        </w:rPr>
        <w:sym w:font="Symbol" w:char="F02D"/>
      </w:r>
      <w:r w:rsidRPr="004D18BE">
        <w:rPr>
          <w:bCs/>
          <w:lang w:val="uk-UA"/>
        </w:rPr>
        <w:t xml:space="preserve"> К.: </w:t>
      </w:r>
      <w:proofErr w:type="spellStart"/>
      <w:r w:rsidRPr="004D18BE">
        <w:t>ЮрінкомІнтер</w:t>
      </w:r>
      <w:proofErr w:type="spellEnd"/>
      <w:r w:rsidRPr="004D18BE">
        <w:t>,</w:t>
      </w:r>
      <w:r w:rsidRPr="004D18BE">
        <w:rPr>
          <w:lang w:val="uk-UA"/>
        </w:rPr>
        <w:sym w:font="Symbol" w:char="F02D"/>
      </w:r>
      <w:r w:rsidRPr="004D18BE">
        <w:rPr>
          <w:lang w:val="uk-UA"/>
        </w:rPr>
        <w:t xml:space="preserve"> 2008. </w:t>
      </w:r>
      <w:r w:rsidRPr="004D18BE">
        <w:rPr>
          <w:lang w:val="uk-UA"/>
        </w:rPr>
        <w:sym w:font="Symbol" w:char="F02D"/>
      </w:r>
      <w:r w:rsidRPr="004D18BE">
        <w:t xml:space="preserve"> с. </w:t>
      </w:r>
      <w:r w:rsidRPr="004D18BE">
        <w:rPr>
          <w:lang w:val="uk-UA"/>
        </w:rPr>
        <w:t>327</w:t>
      </w:r>
      <w:r w:rsidRPr="004D18BE">
        <w:t>.</w:t>
      </w:r>
    </w:p>
  </w:footnote>
  <w:footnote w:id="34">
    <w:p w:rsidR="004341D3" w:rsidRDefault="004341D3" w:rsidP="0049075E">
      <w:pPr>
        <w:jc w:val="both"/>
      </w:pPr>
      <w:r>
        <w:rPr>
          <w:rStyle w:val="af2"/>
        </w:rPr>
        <w:footnoteRef/>
      </w:r>
      <w:proofErr w:type="spellStart"/>
      <w:r w:rsidRPr="004D18BE">
        <w:t>Перепелюк</w:t>
      </w:r>
      <w:proofErr w:type="spellEnd"/>
      <w:r w:rsidRPr="004D18BE">
        <w:t xml:space="preserve"> В.Г. Адміністративний процес. Загальна частина: Навчальний посібник / Володимир Григорович </w:t>
      </w:r>
      <w:proofErr w:type="spellStart"/>
      <w:r w:rsidRPr="004D18BE">
        <w:t>Перепелюк</w:t>
      </w:r>
      <w:proofErr w:type="spellEnd"/>
      <w:r w:rsidRPr="004D18BE">
        <w:sym w:font="Symbol" w:char="F02D"/>
      </w:r>
      <w:r w:rsidRPr="004D18BE">
        <w:t xml:space="preserve"> Чернівці:  Рута, 2003. - 367 с.</w:t>
      </w:r>
    </w:p>
  </w:footnote>
  <w:footnote w:id="35">
    <w:p w:rsidR="004341D3" w:rsidRDefault="004341D3" w:rsidP="0049075E">
      <w:pPr>
        <w:pStyle w:val="a9"/>
        <w:jc w:val="both"/>
      </w:pPr>
      <w:r w:rsidRPr="002E3D5F">
        <w:rPr>
          <w:rStyle w:val="af2"/>
        </w:rPr>
        <w:footnoteRef/>
      </w:r>
      <w:r w:rsidRPr="00392068">
        <w:rPr>
          <w:lang w:val="uk-UA"/>
        </w:rPr>
        <w:t xml:space="preserve">Кузьменко О.В., </w:t>
      </w:r>
      <w:proofErr w:type="spellStart"/>
      <w:r w:rsidRPr="00392068">
        <w:rPr>
          <w:lang w:val="uk-UA"/>
        </w:rPr>
        <w:t>Гуржій</w:t>
      </w:r>
      <w:proofErr w:type="spellEnd"/>
      <w:r w:rsidRPr="00392068">
        <w:rPr>
          <w:lang w:val="uk-UA"/>
        </w:rPr>
        <w:t xml:space="preserve"> Т.О. Адміністративно-процесуальне право України: Підручник. – К., 2007. - с</w:t>
      </w:r>
      <w:r>
        <w:rPr>
          <w:lang w:val="uk-UA"/>
        </w:rPr>
        <w:t>.305</w:t>
      </w:r>
    </w:p>
  </w:footnote>
  <w:footnote w:id="36">
    <w:p w:rsidR="004341D3" w:rsidRDefault="004341D3" w:rsidP="0049075E">
      <w:r w:rsidRPr="002E3D5F">
        <w:rPr>
          <w:rStyle w:val="af2"/>
        </w:rPr>
        <w:footnoteRef/>
      </w:r>
      <w:r w:rsidRPr="00392068">
        <w:t>Стеценко С.Г. Адміністративне право України: Навчальний посібник. – К., - 2008. – с</w:t>
      </w:r>
      <w:r>
        <w:t>. 277.</w:t>
      </w:r>
    </w:p>
  </w:footnote>
  <w:footnote w:id="37">
    <w:p w:rsidR="004341D3" w:rsidRDefault="004341D3" w:rsidP="0049075E">
      <w:r>
        <w:rPr>
          <w:rStyle w:val="af2"/>
        </w:rPr>
        <w:footnoteRef/>
      </w:r>
      <w:proofErr w:type="spellStart"/>
      <w:r w:rsidRPr="00392068">
        <w:t>Коломоєць</w:t>
      </w:r>
      <w:proofErr w:type="spellEnd"/>
      <w:r w:rsidRPr="00392068">
        <w:t xml:space="preserve"> Т.О. Адміністративне право України. Підручник / Т.О. </w:t>
      </w:r>
      <w:proofErr w:type="spellStart"/>
      <w:r w:rsidRPr="00392068">
        <w:t>Коломоєць</w:t>
      </w:r>
      <w:proofErr w:type="spellEnd"/>
      <w:r w:rsidRPr="00392068">
        <w:sym w:font="Symbol" w:char="F02D"/>
      </w:r>
      <w:r w:rsidRPr="00392068">
        <w:t xml:space="preserve"> К.: "Істина", 2008 </w:t>
      </w:r>
      <w:r w:rsidRPr="00392068">
        <w:sym w:font="Symbol" w:char="F02D"/>
      </w:r>
      <w:r w:rsidRPr="00392068">
        <w:t xml:space="preserve"> с. </w:t>
      </w:r>
      <w:r>
        <w:t>182-192</w:t>
      </w:r>
      <w:r w:rsidRPr="00392068">
        <w:t>.</w:t>
      </w:r>
    </w:p>
  </w:footnote>
  <w:footnote w:id="38">
    <w:p w:rsidR="004341D3" w:rsidRPr="003A09A6" w:rsidRDefault="004341D3" w:rsidP="0049075E">
      <w:pPr>
        <w:pStyle w:val="a9"/>
        <w:jc w:val="both"/>
        <w:rPr>
          <w:sz w:val="24"/>
          <w:szCs w:val="24"/>
        </w:rPr>
      </w:pPr>
      <w:r w:rsidRPr="000B38A3">
        <w:rPr>
          <w:rStyle w:val="af2"/>
        </w:rPr>
        <w:footnoteRef/>
      </w:r>
      <w:r w:rsidRPr="000B38A3">
        <w:rPr>
          <w:lang w:val="uk-UA"/>
        </w:rPr>
        <w:t xml:space="preserve">  Рішення Конституційного Суду України у справі за конституційним поданням 50 народних депутатів України щодо відповідності Конституції України (конституційності) окремих положень статті 263 Кодексу України про адміністративні правопорушення та пункту 5 частини першої статті 11 Закону України "Про міліцію" </w:t>
      </w:r>
      <w:r w:rsidRPr="000B38A3">
        <w:t xml:space="preserve">(справа про строки </w:t>
      </w:r>
      <w:proofErr w:type="spellStart"/>
      <w:r w:rsidRPr="000B38A3">
        <w:t>адміністративногозатримання</w:t>
      </w:r>
      <w:proofErr w:type="spellEnd"/>
      <w:r w:rsidRPr="000B38A3">
        <w:t xml:space="preserve">) </w:t>
      </w:r>
      <w:proofErr w:type="spellStart"/>
      <w:r w:rsidRPr="000B38A3">
        <w:t>від</w:t>
      </w:r>
      <w:proofErr w:type="spellEnd"/>
      <w:r w:rsidRPr="000B38A3">
        <w:t xml:space="preserve"> 11 </w:t>
      </w:r>
      <w:proofErr w:type="spellStart"/>
      <w:r w:rsidRPr="000B38A3">
        <w:t>жовтня</w:t>
      </w:r>
      <w:proofErr w:type="spellEnd"/>
      <w:r w:rsidRPr="000B38A3">
        <w:t xml:space="preserve"> 2011 року,  N 10-рп/2011 (Справа N 1-28/2011). </w:t>
      </w:r>
    </w:p>
    <w:p w:rsidR="004341D3" w:rsidRDefault="004341D3" w:rsidP="0049075E">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3" w:rsidRPr="00D20057" w:rsidRDefault="00F4321D">
    <w:pPr>
      <w:pStyle w:val="ab"/>
      <w:jc w:val="center"/>
      <w:rPr>
        <w:sz w:val="28"/>
        <w:szCs w:val="28"/>
      </w:rPr>
    </w:pPr>
    <w:r w:rsidRPr="00D20057">
      <w:rPr>
        <w:sz w:val="28"/>
        <w:szCs w:val="28"/>
      </w:rPr>
      <w:fldChar w:fldCharType="begin"/>
    </w:r>
    <w:r w:rsidR="004341D3" w:rsidRPr="00D20057">
      <w:rPr>
        <w:sz w:val="28"/>
        <w:szCs w:val="28"/>
      </w:rPr>
      <w:instrText xml:space="preserve"> PAGE   \* MERGEFORMAT </w:instrText>
    </w:r>
    <w:r w:rsidRPr="00D20057">
      <w:rPr>
        <w:sz w:val="28"/>
        <w:szCs w:val="28"/>
      </w:rPr>
      <w:fldChar w:fldCharType="separate"/>
    </w:r>
    <w:r w:rsidR="00D13EAE">
      <w:rPr>
        <w:noProof/>
        <w:sz w:val="28"/>
        <w:szCs w:val="28"/>
      </w:rPr>
      <w:t>4</w:t>
    </w:r>
    <w:r w:rsidRPr="00D20057">
      <w:rPr>
        <w:sz w:val="28"/>
        <w:szCs w:val="28"/>
      </w:rPr>
      <w:fldChar w:fldCharType="end"/>
    </w:r>
  </w:p>
  <w:p w:rsidR="004341D3" w:rsidRDefault="004341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EE9A4"/>
    <w:lvl w:ilvl="0">
      <w:start w:val="1"/>
      <w:numFmt w:val="decimal"/>
      <w:lvlText w:val="%1."/>
      <w:lvlJc w:val="left"/>
      <w:pPr>
        <w:tabs>
          <w:tab w:val="num" w:pos="1492"/>
        </w:tabs>
        <w:ind w:left="1492" w:hanging="360"/>
      </w:pPr>
      <w:rPr>
        <w:rFonts w:cs="Times New Roman"/>
      </w:rPr>
    </w:lvl>
  </w:abstractNum>
  <w:abstractNum w:abstractNumId="1">
    <w:nsid w:val="FFFFFFFE"/>
    <w:multiLevelType w:val="singleLevel"/>
    <w:tmpl w:val="A1CCAB1E"/>
    <w:lvl w:ilvl="0">
      <w:numFmt w:val="bullet"/>
      <w:lvlText w:val="*"/>
      <w:lvlJc w:val="left"/>
    </w:lvl>
  </w:abstractNum>
  <w:abstractNum w:abstractNumId="2">
    <w:nsid w:val="00E61C23"/>
    <w:multiLevelType w:val="hybridMultilevel"/>
    <w:tmpl w:val="A9A0F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F46B3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4D76379"/>
    <w:multiLevelType w:val="hybridMultilevel"/>
    <w:tmpl w:val="E438D0D0"/>
    <w:lvl w:ilvl="0" w:tplc="9CD631E8">
      <w:start w:val="1"/>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6145D12"/>
    <w:multiLevelType w:val="hybridMultilevel"/>
    <w:tmpl w:val="6F5A5EDE"/>
    <w:lvl w:ilvl="0" w:tplc="F3604100">
      <w:start w:val="1"/>
      <w:numFmt w:val="bullet"/>
      <w:lvlText w:val="-"/>
      <w:lvlJc w:val="left"/>
      <w:pPr>
        <w:ind w:left="400" w:hanging="360"/>
      </w:pPr>
      <w:rPr>
        <w:rFonts w:ascii="Times New Roman" w:hAnsi="Times New Roman" w:hint="default"/>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6">
    <w:nsid w:val="06227CF3"/>
    <w:multiLevelType w:val="singleLevel"/>
    <w:tmpl w:val="B3DA5B92"/>
    <w:lvl w:ilvl="0">
      <w:start w:val="1"/>
      <w:numFmt w:val="decimal"/>
      <w:lvlText w:val="%1."/>
      <w:legacy w:legacy="1" w:legacySpace="0" w:legacyIndent="283"/>
      <w:lvlJc w:val="left"/>
      <w:rPr>
        <w:rFonts w:ascii="Times New Roman" w:hAnsi="Times New Roman" w:cs="Times New Roman" w:hint="default"/>
      </w:rPr>
    </w:lvl>
  </w:abstractNum>
  <w:abstractNum w:abstractNumId="7">
    <w:nsid w:val="0643624A"/>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8">
    <w:nsid w:val="064379A2"/>
    <w:multiLevelType w:val="hybridMultilevel"/>
    <w:tmpl w:val="2B9C68AE"/>
    <w:lvl w:ilvl="0" w:tplc="04190003">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6675A1F"/>
    <w:multiLevelType w:val="hybridMultilevel"/>
    <w:tmpl w:val="66740F28"/>
    <w:lvl w:ilvl="0" w:tplc="D5B87932">
      <w:start w:val="15"/>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6A35196"/>
    <w:multiLevelType w:val="hybridMultilevel"/>
    <w:tmpl w:val="3E68A54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08083A81"/>
    <w:multiLevelType w:val="singleLevel"/>
    <w:tmpl w:val="D1A89060"/>
    <w:lvl w:ilvl="0">
      <w:numFmt w:val="bullet"/>
      <w:lvlText w:val="-"/>
      <w:lvlJc w:val="left"/>
      <w:pPr>
        <w:tabs>
          <w:tab w:val="num" w:pos="360"/>
        </w:tabs>
        <w:ind w:left="360" w:hanging="360"/>
      </w:pPr>
      <w:rPr>
        <w:rFonts w:hint="default"/>
      </w:rPr>
    </w:lvl>
  </w:abstractNum>
  <w:abstractNum w:abstractNumId="12">
    <w:nsid w:val="09553174"/>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13">
    <w:nsid w:val="0A4C3044"/>
    <w:multiLevelType w:val="hybridMultilevel"/>
    <w:tmpl w:val="9B36F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AB85677"/>
    <w:multiLevelType w:val="hybridMultilevel"/>
    <w:tmpl w:val="BD2E3BE4"/>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B061B67"/>
    <w:multiLevelType w:val="hybridMultilevel"/>
    <w:tmpl w:val="010EC5AA"/>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4506C6"/>
    <w:multiLevelType w:val="hybridMultilevel"/>
    <w:tmpl w:val="CD96AFE6"/>
    <w:lvl w:ilvl="0" w:tplc="DD62AC4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C27753D"/>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0E0046C6"/>
    <w:multiLevelType w:val="hybridMultilevel"/>
    <w:tmpl w:val="9B00E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DC4E4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118267BD"/>
    <w:multiLevelType w:val="hybridMultilevel"/>
    <w:tmpl w:val="1E10C3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51483F"/>
    <w:multiLevelType w:val="hybridMultilevel"/>
    <w:tmpl w:val="A4584082"/>
    <w:lvl w:ilvl="0" w:tplc="73C81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7607E3"/>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1641745B"/>
    <w:multiLevelType w:val="hybridMultilevel"/>
    <w:tmpl w:val="2DD0E4A8"/>
    <w:lvl w:ilvl="0" w:tplc="256ACA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179B3C1D"/>
    <w:multiLevelType w:val="hybridMultilevel"/>
    <w:tmpl w:val="B156CA18"/>
    <w:lvl w:ilvl="0" w:tplc="C354018C">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47918"/>
    <w:multiLevelType w:val="hybridMultilevel"/>
    <w:tmpl w:val="AE76500E"/>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B8748D"/>
    <w:multiLevelType w:val="hybridMultilevel"/>
    <w:tmpl w:val="A41E7A4E"/>
    <w:lvl w:ilvl="0" w:tplc="E33E3D3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192A12A3"/>
    <w:multiLevelType w:val="singleLevel"/>
    <w:tmpl w:val="0419000F"/>
    <w:lvl w:ilvl="0">
      <w:start w:val="1"/>
      <w:numFmt w:val="decimal"/>
      <w:lvlText w:val="%1."/>
      <w:lvlJc w:val="left"/>
      <w:pPr>
        <w:ind w:left="360" w:hanging="360"/>
      </w:pPr>
    </w:lvl>
  </w:abstractNum>
  <w:abstractNum w:abstractNumId="28">
    <w:nsid w:val="1E375379"/>
    <w:multiLevelType w:val="hybridMultilevel"/>
    <w:tmpl w:val="10AA8726"/>
    <w:lvl w:ilvl="0" w:tplc="0419000F">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20B2141B"/>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21197F45"/>
    <w:multiLevelType w:val="multilevel"/>
    <w:tmpl w:val="AE5209F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1">
    <w:nsid w:val="219A3FFE"/>
    <w:multiLevelType w:val="hybridMultilevel"/>
    <w:tmpl w:val="546C4386"/>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2000453"/>
    <w:multiLevelType w:val="singleLevel"/>
    <w:tmpl w:val="96163F1A"/>
    <w:lvl w:ilvl="0">
      <w:start w:val="1"/>
      <w:numFmt w:val="decimal"/>
      <w:lvlText w:val="%1."/>
      <w:lvlJc w:val="left"/>
      <w:pPr>
        <w:tabs>
          <w:tab w:val="num" w:pos="360"/>
        </w:tabs>
      </w:pPr>
      <w:rPr>
        <w:rFonts w:cs="Times New Roman" w:hint="default"/>
      </w:rPr>
    </w:lvl>
  </w:abstractNum>
  <w:abstractNum w:abstractNumId="33">
    <w:nsid w:val="224D0D17"/>
    <w:multiLevelType w:val="singleLevel"/>
    <w:tmpl w:val="AF468240"/>
    <w:lvl w:ilvl="0">
      <w:start w:val="1"/>
      <w:numFmt w:val="decimal"/>
      <w:lvlText w:val="%1)"/>
      <w:legacy w:legacy="1" w:legacySpace="0" w:legacyIndent="255"/>
      <w:lvlJc w:val="left"/>
      <w:rPr>
        <w:rFonts w:ascii="Times New Roman" w:hAnsi="Times New Roman" w:cs="Times New Roman" w:hint="default"/>
      </w:rPr>
    </w:lvl>
  </w:abstractNum>
  <w:abstractNum w:abstractNumId="34">
    <w:nsid w:val="24F8076C"/>
    <w:multiLevelType w:val="hybridMultilevel"/>
    <w:tmpl w:val="D110CC72"/>
    <w:lvl w:ilvl="0" w:tplc="D89A1576">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5">
    <w:nsid w:val="25804C5F"/>
    <w:multiLevelType w:val="hybridMultilevel"/>
    <w:tmpl w:val="11705B22"/>
    <w:lvl w:ilvl="0" w:tplc="5B7AC8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25BD6BB1"/>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7">
    <w:nsid w:val="2AE66A66"/>
    <w:multiLevelType w:val="hybridMultilevel"/>
    <w:tmpl w:val="26DACBC0"/>
    <w:lvl w:ilvl="0" w:tplc="D89A15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2B452E46"/>
    <w:multiLevelType w:val="hybridMultilevel"/>
    <w:tmpl w:val="FBFA6D6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485F27"/>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40">
    <w:nsid w:val="2E5770D4"/>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41">
    <w:nsid w:val="2F1B65CA"/>
    <w:multiLevelType w:val="singleLevel"/>
    <w:tmpl w:val="801A02E4"/>
    <w:lvl w:ilvl="0">
      <w:start w:val="1"/>
      <w:numFmt w:val="decimal"/>
      <w:lvlText w:val="%1)"/>
      <w:legacy w:legacy="1" w:legacySpace="0" w:legacyIndent="233"/>
      <w:lvlJc w:val="left"/>
      <w:rPr>
        <w:rFonts w:ascii="Times New Roman" w:hAnsi="Times New Roman" w:cs="Times New Roman" w:hint="default"/>
      </w:rPr>
    </w:lvl>
  </w:abstractNum>
  <w:abstractNum w:abstractNumId="42">
    <w:nsid w:val="2FB91A11"/>
    <w:multiLevelType w:val="hybridMultilevel"/>
    <w:tmpl w:val="2C286754"/>
    <w:lvl w:ilvl="0" w:tplc="A2226E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30016124"/>
    <w:multiLevelType w:val="hybridMultilevel"/>
    <w:tmpl w:val="E14E0D9A"/>
    <w:lvl w:ilvl="0" w:tplc="EE387674">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11072A2"/>
    <w:multiLevelType w:val="singleLevel"/>
    <w:tmpl w:val="03A87B7E"/>
    <w:lvl w:ilvl="0">
      <w:start w:val="1"/>
      <w:numFmt w:val="decimal"/>
      <w:lvlText w:val="%1."/>
      <w:lvlJc w:val="left"/>
      <w:pPr>
        <w:tabs>
          <w:tab w:val="num" w:pos="690"/>
        </w:tabs>
        <w:ind w:left="690" w:hanging="390"/>
      </w:pPr>
      <w:rPr>
        <w:rFonts w:cs="Times New Roman" w:hint="default"/>
      </w:rPr>
    </w:lvl>
  </w:abstractNum>
  <w:abstractNum w:abstractNumId="45">
    <w:nsid w:val="322B5A94"/>
    <w:multiLevelType w:val="hybridMultilevel"/>
    <w:tmpl w:val="4D7C00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2E2571B"/>
    <w:multiLevelType w:val="hybridMultilevel"/>
    <w:tmpl w:val="A1781F8A"/>
    <w:lvl w:ilvl="0" w:tplc="4B7438C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365185"/>
    <w:multiLevelType w:val="hybridMultilevel"/>
    <w:tmpl w:val="4350B550"/>
    <w:lvl w:ilvl="0" w:tplc="E09452C2">
      <w:start w:val="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354A15A7"/>
    <w:multiLevelType w:val="hybridMultilevel"/>
    <w:tmpl w:val="0234F64A"/>
    <w:lvl w:ilvl="0" w:tplc="CFF44D7C">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360E7651"/>
    <w:multiLevelType w:val="hybridMultilevel"/>
    <w:tmpl w:val="CDFCE7FA"/>
    <w:lvl w:ilvl="0" w:tplc="78663C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nsid w:val="391E0652"/>
    <w:multiLevelType w:val="hybridMultilevel"/>
    <w:tmpl w:val="1D70AA5C"/>
    <w:lvl w:ilvl="0" w:tplc="BAF872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nsid w:val="39314836"/>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52">
    <w:nsid w:val="397E628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3">
    <w:nsid w:val="3B865173"/>
    <w:multiLevelType w:val="hybridMultilevel"/>
    <w:tmpl w:val="3F18F276"/>
    <w:lvl w:ilvl="0" w:tplc="4AE495AA">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3D0777ED"/>
    <w:multiLevelType w:val="hybridMultilevel"/>
    <w:tmpl w:val="15F6F02C"/>
    <w:lvl w:ilvl="0" w:tplc="196A64E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D942461"/>
    <w:multiLevelType w:val="hybridMultilevel"/>
    <w:tmpl w:val="9F80762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D0024D"/>
    <w:multiLevelType w:val="hybridMultilevel"/>
    <w:tmpl w:val="9530B910"/>
    <w:lvl w:ilvl="0" w:tplc="DCEAAFF4">
      <w:start w:val="1"/>
      <w:numFmt w:val="decimal"/>
      <w:lvlText w:val="%1."/>
      <w:lvlJc w:val="left"/>
      <w:pPr>
        <w:tabs>
          <w:tab w:val="num" w:pos="720"/>
        </w:tabs>
        <w:ind w:left="720" w:hanging="360"/>
      </w:pPr>
      <w:rPr>
        <w:rFonts w:cs="Times New Roman" w:hint="default"/>
        <w:color w:val="000000"/>
      </w:rPr>
    </w:lvl>
    <w:lvl w:ilvl="1" w:tplc="0986A75E">
      <w:start w:val="1"/>
      <w:numFmt w:val="decimal"/>
      <w:lvlText w:val="%2)"/>
      <w:lvlJc w:val="left"/>
      <w:pPr>
        <w:tabs>
          <w:tab w:val="num" w:pos="1440"/>
        </w:tabs>
        <w:ind w:left="1440" w:hanging="36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F1A0200"/>
    <w:multiLevelType w:val="singleLevel"/>
    <w:tmpl w:val="CBBEE5B0"/>
    <w:lvl w:ilvl="0">
      <w:start w:val="6"/>
      <w:numFmt w:val="decimal"/>
      <w:lvlText w:val="%1."/>
      <w:legacy w:legacy="1" w:legacySpace="0" w:legacyIndent="240"/>
      <w:lvlJc w:val="left"/>
      <w:rPr>
        <w:rFonts w:ascii="Times New Roman" w:hAnsi="Times New Roman" w:cs="Times New Roman" w:hint="default"/>
      </w:rPr>
    </w:lvl>
  </w:abstractNum>
  <w:abstractNum w:abstractNumId="58">
    <w:nsid w:val="3F542DA1"/>
    <w:multiLevelType w:val="hybridMultilevel"/>
    <w:tmpl w:val="1D70AA5C"/>
    <w:lvl w:ilvl="0" w:tplc="BAF872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9">
    <w:nsid w:val="43090282"/>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0">
    <w:nsid w:val="434E3F72"/>
    <w:multiLevelType w:val="hybridMultilevel"/>
    <w:tmpl w:val="7E248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48141D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2">
    <w:nsid w:val="450D388D"/>
    <w:multiLevelType w:val="hybridMultilevel"/>
    <w:tmpl w:val="642A1050"/>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58363E"/>
    <w:multiLevelType w:val="hybridMultilevel"/>
    <w:tmpl w:val="66AEB58C"/>
    <w:lvl w:ilvl="0" w:tplc="D89A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7BF257B"/>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65">
    <w:nsid w:val="48104FE4"/>
    <w:multiLevelType w:val="hybridMultilevel"/>
    <w:tmpl w:val="38905902"/>
    <w:lvl w:ilvl="0" w:tplc="89D075EC">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6">
    <w:nsid w:val="48565CCD"/>
    <w:multiLevelType w:val="hybridMultilevel"/>
    <w:tmpl w:val="D5026B42"/>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486A40B4"/>
    <w:multiLevelType w:val="hybridMultilevel"/>
    <w:tmpl w:val="E5487930"/>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7C2CCC"/>
    <w:multiLevelType w:val="hybridMultilevel"/>
    <w:tmpl w:val="B8CAA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A957007"/>
    <w:multiLevelType w:val="hybridMultilevel"/>
    <w:tmpl w:val="184C8684"/>
    <w:lvl w:ilvl="0" w:tplc="A2DECE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4AE03E85"/>
    <w:multiLevelType w:val="hybridMultilevel"/>
    <w:tmpl w:val="4E6298A6"/>
    <w:lvl w:ilvl="0" w:tplc="A2DEC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4B5E0B87"/>
    <w:multiLevelType w:val="hybridMultilevel"/>
    <w:tmpl w:val="DB6070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2">
    <w:nsid w:val="4EC77253"/>
    <w:multiLevelType w:val="hybridMultilevel"/>
    <w:tmpl w:val="2D0C9578"/>
    <w:lvl w:ilvl="0" w:tplc="A19EDABE">
      <w:start w:val="1"/>
      <w:numFmt w:val="decimal"/>
      <w:lvlText w:val="%1)"/>
      <w:lvlJc w:val="left"/>
      <w:pPr>
        <w:tabs>
          <w:tab w:val="num" w:pos="720"/>
        </w:tabs>
        <w:ind w:left="720" w:hanging="360"/>
      </w:pPr>
      <w:rPr>
        <w:rFonts w:ascii="Times New Roman" w:hAnsi="Times New Roman"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F634BEF"/>
    <w:multiLevelType w:val="hybridMultilevel"/>
    <w:tmpl w:val="BB10CF00"/>
    <w:lvl w:ilvl="0" w:tplc="CE205120">
      <w:start w:val="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6472A4"/>
    <w:multiLevelType w:val="hybridMultilevel"/>
    <w:tmpl w:val="B9DA72D6"/>
    <w:lvl w:ilvl="0" w:tplc="73C81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18F1C5B"/>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6">
    <w:nsid w:val="52DE5FE0"/>
    <w:multiLevelType w:val="singleLevel"/>
    <w:tmpl w:val="D1A89060"/>
    <w:lvl w:ilvl="0">
      <w:numFmt w:val="bullet"/>
      <w:lvlText w:val="-"/>
      <w:lvlJc w:val="left"/>
      <w:pPr>
        <w:tabs>
          <w:tab w:val="num" w:pos="360"/>
        </w:tabs>
        <w:ind w:left="360" w:hanging="360"/>
      </w:pPr>
      <w:rPr>
        <w:rFonts w:hint="default"/>
      </w:rPr>
    </w:lvl>
  </w:abstractNum>
  <w:abstractNum w:abstractNumId="77">
    <w:nsid w:val="52FD7072"/>
    <w:multiLevelType w:val="hybridMultilevel"/>
    <w:tmpl w:val="73C26176"/>
    <w:lvl w:ilvl="0" w:tplc="C19AD6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175F09"/>
    <w:multiLevelType w:val="hybridMultilevel"/>
    <w:tmpl w:val="8B444ECE"/>
    <w:lvl w:ilvl="0" w:tplc="C96236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3D4D38"/>
    <w:multiLevelType w:val="hybridMultilevel"/>
    <w:tmpl w:val="4C54A2F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A27F1A"/>
    <w:multiLevelType w:val="hybridMultilevel"/>
    <w:tmpl w:val="93C8DE5E"/>
    <w:lvl w:ilvl="0" w:tplc="A2DEC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67870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2">
    <w:nsid w:val="56F2599F"/>
    <w:multiLevelType w:val="hybridMultilevel"/>
    <w:tmpl w:val="FB36E6C2"/>
    <w:lvl w:ilvl="0" w:tplc="B9208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3548FD"/>
    <w:multiLevelType w:val="hybridMultilevel"/>
    <w:tmpl w:val="C5C6B0B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86A112C"/>
    <w:multiLevelType w:val="singleLevel"/>
    <w:tmpl w:val="D1A89060"/>
    <w:lvl w:ilvl="0">
      <w:numFmt w:val="bullet"/>
      <w:lvlText w:val="-"/>
      <w:lvlJc w:val="left"/>
      <w:pPr>
        <w:tabs>
          <w:tab w:val="num" w:pos="360"/>
        </w:tabs>
        <w:ind w:left="360" w:hanging="360"/>
      </w:pPr>
      <w:rPr>
        <w:rFonts w:hint="default"/>
      </w:rPr>
    </w:lvl>
  </w:abstractNum>
  <w:abstractNum w:abstractNumId="85">
    <w:nsid w:val="59543351"/>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6">
    <w:nsid w:val="5B39644F"/>
    <w:multiLevelType w:val="hybridMultilevel"/>
    <w:tmpl w:val="1602C62E"/>
    <w:lvl w:ilvl="0" w:tplc="673CF502">
      <w:start w:val="3"/>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nsid w:val="5CB6723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8">
    <w:nsid w:val="5CC831EB"/>
    <w:multiLevelType w:val="hybridMultilevel"/>
    <w:tmpl w:val="6D607016"/>
    <w:lvl w:ilvl="0" w:tplc="D89A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DA13AFA"/>
    <w:multiLevelType w:val="singleLevel"/>
    <w:tmpl w:val="ABD47B34"/>
    <w:lvl w:ilvl="0">
      <w:start w:val="1"/>
      <w:numFmt w:val="decimal"/>
      <w:lvlText w:val="%1."/>
      <w:legacy w:legacy="1" w:legacySpace="0" w:legacyIndent="245"/>
      <w:lvlJc w:val="left"/>
      <w:rPr>
        <w:rFonts w:ascii="Times New Roman" w:hAnsi="Times New Roman" w:cs="Times New Roman" w:hint="default"/>
      </w:rPr>
    </w:lvl>
  </w:abstractNum>
  <w:abstractNum w:abstractNumId="90">
    <w:nsid w:val="5E8A20E3"/>
    <w:multiLevelType w:val="hybridMultilevel"/>
    <w:tmpl w:val="A03C9A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1">
    <w:nsid w:val="5F7549EB"/>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2">
    <w:nsid w:val="618A3E7B"/>
    <w:multiLevelType w:val="multilevel"/>
    <w:tmpl w:val="B308C9D0"/>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3">
    <w:nsid w:val="61EF64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4">
    <w:nsid w:val="634E73B1"/>
    <w:multiLevelType w:val="hybridMultilevel"/>
    <w:tmpl w:val="4D7C00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6458423E"/>
    <w:multiLevelType w:val="hybridMultilevel"/>
    <w:tmpl w:val="FC12E34E"/>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157895"/>
    <w:multiLevelType w:val="multilevel"/>
    <w:tmpl w:val="7CFE95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672E17EA"/>
    <w:multiLevelType w:val="singleLevel"/>
    <w:tmpl w:val="39DC40EA"/>
    <w:lvl w:ilvl="0">
      <w:start w:val="1"/>
      <w:numFmt w:val="decimal"/>
      <w:lvlText w:val="%1)"/>
      <w:lvlJc w:val="left"/>
      <w:pPr>
        <w:tabs>
          <w:tab w:val="num" w:pos="1070"/>
        </w:tabs>
        <w:ind w:left="1070" w:hanging="360"/>
      </w:pPr>
      <w:rPr>
        <w:rFonts w:cs="Times New Roman" w:hint="default"/>
      </w:rPr>
    </w:lvl>
  </w:abstractNum>
  <w:abstractNum w:abstractNumId="98">
    <w:nsid w:val="69373622"/>
    <w:multiLevelType w:val="hybridMultilevel"/>
    <w:tmpl w:val="53B4B00A"/>
    <w:lvl w:ilvl="0" w:tplc="1742BE02">
      <w:start w:val="1"/>
      <w:numFmt w:val="decimal"/>
      <w:lvlText w:val="%1."/>
      <w:lvlJc w:val="left"/>
      <w:pPr>
        <w:tabs>
          <w:tab w:val="num" w:pos="1070"/>
        </w:tabs>
        <w:ind w:left="1070" w:hanging="360"/>
      </w:pPr>
      <w:rPr>
        <w:rFonts w:cs="Times New Roman"/>
        <w:b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9">
    <w:nsid w:val="69BC1A3E"/>
    <w:multiLevelType w:val="hybridMultilevel"/>
    <w:tmpl w:val="DE48F960"/>
    <w:lvl w:ilvl="0" w:tplc="8A3EED44">
      <w:start w:val="2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0">
    <w:nsid w:val="6A3678F3"/>
    <w:multiLevelType w:val="hybridMultilevel"/>
    <w:tmpl w:val="C1A0B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B2F3D5F"/>
    <w:multiLevelType w:val="hybridMultilevel"/>
    <w:tmpl w:val="654EDACE"/>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CD3E48"/>
    <w:multiLevelType w:val="hybridMultilevel"/>
    <w:tmpl w:val="0602D7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3">
    <w:nsid w:val="6E615C19"/>
    <w:multiLevelType w:val="hybridMultilevel"/>
    <w:tmpl w:val="04B624D6"/>
    <w:lvl w:ilvl="0" w:tplc="A2DEC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EE33C9D"/>
    <w:multiLevelType w:val="hybridMultilevel"/>
    <w:tmpl w:val="32CE536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073DCF"/>
    <w:multiLevelType w:val="singleLevel"/>
    <w:tmpl w:val="D1A89060"/>
    <w:lvl w:ilvl="0">
      <w:numFmt w:val="bullet"/>
      <w:lvlText w:val="-"/>
      <w:lvlJc w:val="left"/>
      <w:pPr>
        <w:tabs>
          <w:tab w:val="num" w:pos="360"/>
        </w:tabs>
        <w:ind w:left="360" w:hanging="360"/>
      </w:pPr>
      <w:rPr>
        <w:rFonts w:hint="default"/>
      </w:rPr>
    </w:lvl>
  </w:abstractNum>
  <w:abstractNum w:abstractNumId="106">
    <w:nsid w:val="6F69611C"/>
    <w:multiLevelType w:val="hybridMultilevel"/>
    <w:tmpl w:val="535C8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FB12C53"/>
    <w:multiLevelType w:val="hybridMultilevel"/>
    <w:tmpl w:val="9BAA3672"/>
    <w:lvl w:ilvl="0" w:tplc="D08E89D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nsid w:val="72C71292"/>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109">
    <w:nsid w:val="742B7712"/>
    <w:multiLevelType w:val="singleLevel"/>
    <w:tmpl w:val="A5260A88"/>
    <w:lvl w:ilvl="0">
      <w:start w:val="2"/>
      <w:numFmt w:val="decimal"/>
      <w:lvlText w:val="%1."/>
      <w:legacy w:legacy="1" w:legacySpace="0" w:legacyIndent="249"/>
      <w:lvlJc w:val="left"/>
      <w:rPr>
        <w:rFonts w:ascii="Times New Roman" w:hAnsi="Times New Roman" w:cs="Times New Roman" w:hint="default"/>
      </w:rPr>
    </w:lvl>
  </w:abstractNum>
  <w:abstractNum w:abstractNumId="110">
    <w:nsid w:val="74B4774C"/>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111">
    <w:nsid w:val="756572B6"/>
    <w:multiLevelType w:val="hybridMultilevel"/>
    <w:tmpl w:val="FDC0763A"/>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674511"/>
    <w:multiLevelType w:val="hybridMultilevel"/>
    <w:tmpl w:val="9BAA3672"/>
    <w:lvl w:ilvl="0" w:tplc="D08E89D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nsid w:val="76C10ACB"/>
    <w:multiLevelType w:val="hybridMultilevel"/>
    <w:tmpl w:val="6498B4E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D1055C"/>
    <w:multiLevelType w:val="hybridMultilevel"/>
    <w:tmpl w:val="702A9C60"/>
    <w:lvl w:ilvl="0" w:tplc="04190003">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5">
    <w:nsid w:val="77247665"/>
    <w:multiLevelType w:val="singleLevel"/>
    <w:tmpl w:val="ACBAE656"/>
    <w:lvl w:ilvl="0">
      <w:start w:val="1"/>
      <w:numFmt w:val="decimal"/>
      <w:lvlText w:val="%1."/>
      <w:lvlJc w:val="left"/>
      <w:pPr>
        <w:tabs>
          <w:tab w:val="num" w:pos="720"/>
        </w:tabs>
        <w:ind w:left="720" w:hanging="360"/>
      </w:pPr>
      <w:rPr>
        <w:rFonts w:cs="Times New Roman" w:hint="default"/>
        <w:sz w:val="28"/>
        <w:szCs w:val="28"/>
      </w:rPr>
    </w:lvl>
  </w:abstractNum>
  <w:abstractNum w:abstractNumId="116">
    <w:nsid w:val="782618EA"/>
    <w:multiLevelType w:val="hybridMultilevel"/>
    <w:tmpl w:val="C8A280E6"/>
    <w:lvl w:ilvl="0" w:tplc="76D89734">
      <w:start w:val="3"/>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791C694B"/>
    <w:multiLevelType w:val="hybridMultilevel"/>
    <w:tmpl w:val="760E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BB4551"/>
    <w:multiLevelType w:val="hybridMultilevel"/>
    <w:tmpl w:val="063A5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DEA43E0"/>
    <w:multiLevelType w:val="hybridMultilevel"/>
    <w:tmpl w:val="1D8E3EDA"/>
    <w:lvl w:ilvl="0" w:tplc="6D38894E">
      <w:start w:val="1"/>
      <w:numFmt w:val="decimal"/>
      <w:lvlText w:val="%1."/>
      <w:lvlJc w:val="left"/>
      <w:pPr>
        <w:ind w:left="1069" w:hanging="360"/>
      </w:pPr>
      <w:rPr>
        <w:rFonts w:eastAsia="Times New Roman"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0">
    <w:nsid w:val="7EB237FA"/>
    <w:multiLevelType w:val="hybridMultilevel"/>
    <w:tmpl w:val="649E85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1">
    <w:nsid w:val="7F540905"/>
    <w:multiLevelType w:val="hybridMultilevel"/>
    <w:tmpl w:val="4BD6CDDC"/>
    <w:lvl w:ilvl="0" w:tplc="A2DECE76">
      <w:start w:val="1"/>
      <w:numFmt w:val="bullet"/>
      <w:lvlText w:val=""/>
      <w:lvlJc w:val="left"/>
      <w:pPr>
        <w:ind w:left="720" w:hanging="360"/>
      </w:pPr>
      <w:rPr>
        <w:rFonts w:ascii="Symbol" w:hAnsi="Symbol" w:hint="default"/>
      </w:rPr>
    </w:lvl>
    <w:lvl w:ilvl="1" w:tplc="27E0463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7"/>
  </w:num>
  <w:num w:numId="4">
    <w:abstractNumId w:val="1"/>
    <w:lvlOverride w:ilvl="0">
      <w:lvl w:ilvl="0">
        <w:numFmt w:val="bullet"/>
        <w:lvlText w:val="-"/>
        <w:legacy w:legacy="1" w:legacySpace="0" w:legacyIndent="192"/>
        <w:lvlJc w:val="left"/>
        <w:rPr>
          <w:rFonts w:ascii="Times New Roman" w:hAnsi="Times New Roman" w:hint="default"/>
        </w:rPr>
      </w:lvl>
    </w:lvlOverride>
  </w:num>
  <w:num w:numId="5">
    <w:abstractNumId w:val="1"/>
    <w:lvlOverride w:ilvl="0">
      <w:lvl w:ilvl="0">
        <w:numFmt w:val="bullet"/>
        <w:lvlText w:val="-"/>
        <w:legacy w:legacy="1" w:legacySpace="0" w:legacyIndent="370"/>
        <w:lvlJc w:val="left"/>
        <w:rPr>
          <w:rFonts w:ascii="Times New Roman" w:hAnsi="Times New Roman" w:hint="default"/>
        </w:rPr>
      </w:lvl>
    </w:lvlOverride>
  </w:num>
  <w:num w:numId="6">
    <w:abstractNumId w:val="1"/>
    <w:lvlOverride w:ilvl="0">
      <w:lvl w:ilvl="0">
        <w:numFmt w:val="bullet"/>
        <w:lvlText w:val="-"/>
        <w:legacy w:legacy="1" w:legacySpace="0" w:legacyIndent="183"/>
        <w:lvlJc w:val="left"/>
        <w:rPr>
          <w:rFonts w:ascii="Times New Roman" w:hAnsi="Times New Roman" w:hint="default"/>
        </w:rPr>
      </w:lvl>
    </w:lvlOverride>
  </w:num>
  <w:num w:numId="7">
    <w:abstractNumId w:val="109"/>
  </w:num>
  <w:num w:numId="8">
    <w:abstractNumId w:val="57"/>
  </w:num>
  <w:num w:numId="9">
    <w:abstractNumId w:val="1"/>
    <w:lvlOverride w:ilvl="0">
      <w:lvl w:ilvl="0">
        <w:numFmt w:val="bullet"/>
        <w:lvlText w:val="-"/>
        <w:legacy w:legacy="1" w:legacySpace="0" w:legacyIndent="139"/>
        <w:lvlJc w:val="left"/>
        <w:rPr>
          <w:rFonts w:ascii="Times New Roman" w:hAnsi="Times New Roman" w:hint="default"/>
        </w:rPr>
      </w:lvl>
    </w:lvlOverride>
  </w:num>
  <w:num w:numId="10">
    <w:abstractNumId w:val="89"/>
  </w:num>
  <w:num w:numId="11">
    <w:abstractNumId w:val="6"/>
  </w:num>
  <w:num w:numId="12">
    <w:abstractNumId w:val="33"/>
  </w:num>
  <w:num w:numId="13">
    <w:abstractNumId w:val="1"/>
    <w:lvlOverride w:ilvl="0">
      <w:lvl w:ilvl="0">
        <w:numFmt w:val="bullet"/>
        <w:lvlText w:val="-"/>
        <w:legacy w:legacy="1" w:legacySpace="0" w:legacyIndent="249"/>
        <w:lvlJc w:val="left"/>
        <w:rPr>
          <w:rFonts w:ascii="Times New Roman" w:hAnsi="Times New Roman" w:hint="default"/>
        </w:rPr>
      </w:lvl>
    </w:lvlOverride>
  </w:num>
  <w:num w:numId="14">
    <w:abstractNumId w:val="1"/>
    <w:lvlOverride w:ilvl="0">
      <w:lvl w:ilvl="0">
        <w:numFmt w:val="bullet"/>
        <w:lvlText w:val="-"/>
        <w:legacy w:legacy="1" w:legacySpace="0" w:legacyIndent="134"/>
        <w:lvlJc w:val="left"/>
        <w:rPr>
          <w:rFonts w:ascii="Times New Roman" w:hAnsi="Times New Roman" w:hint="default"/>
        </w:rPr>
      </w:lvl>
    </w:lvlOverride>
  </w:num>
  <w:num w:numId="15">
    <w:abstractNumId w:val="93"/>
  </w:num>
  <w:num w:numId="16">
    <w:abstractNumId w:val="76"/>
  </w:num>
  <w:num w:numId="17">
    <w:abstractNumId w:val="84"/>
  </w:num>
  <w:num w:numId="18">
    <w:abstractNumId w:val="105"/>
  </w:num>
  <w:num w:numId="19">
    <w:abstractNumId w:val="11"/>
  </w:num>
  <w:num w:numId="20">
    <w:abstractNumId w:val="32"/>
  </w:num>
  <w:num w:numId="21">
    <w:abstractNumId w:val="81"/>
  </w:num>
  <w:num w:numId="22">
    <w:abstractNumId w:val="87"/>
  </w:num>
  <w:num w:numId="23">
    <w:abstractNumId w:val="3"/>
  </w:num>
  <w:num w:numId="24">
    <w:abstractNumId w:val="61"/>
  </w:num>
  <w:num w:numId="25">
    <w:abstractNumId w:val="44"/>
  </w:num>
  <w:num w:numId="26">
    <w:abstractNumId w:val="19"/>
  </w:num>
  <w:num w:numId="27">
    <w:abstractNumId w:val="97"/>
  </w:num>
  <w:num w:numId="28">
    <w:abstractNumId w:val="52"/>
  </w:num>
  <w:num w:numId="29">
    <w:abstractNumId w:val="13"/>
  </w:num>
  <w:num w:numId="30">
    <w:abstractNumId w:val="90"/>
  </w:num>
  <w:num w:numId="31">
    <w:abstractNumId w:val="10"/>
  </w:num>
  <w:num w:numId="32">
    <w:abstractNumId w:val="5"/>
  </w:num>
  <w:num w:numId="33">
    <w:abstractNumId w:val="96"/>
  </w:num>
  <w:num w:numId="34">
    <w:abstractNumId w:val="106"/>
  </w:num>
  <w:num w:numId="35">
    <w:abstractNumId w:val="40"/>
  </w:num>
  <w:num w:numId="36">
    <w:abstractNumId w:val="28"/>
  </w:num>
  <w:num w:numId="37">
    <w:abstractNumId w:val="59"/>
  </w:num>
  <w:num w:numId="38">
    <w:abstractNumId w:val="62"/>
  </w:num>
  <w:num w:numId="39">
    <w:abstractNumId w:val="65"/>
  </w:num>
  <w:num w:numId="40">
    <w:abstractNumId w:val="2"/>
  </w:num>
  <w:num w:numId="41">
    <w:abstractNumId w:val="95"/>
  </w:num>
  <w:num w:numId="42">
    <w:abstractNumId w:val="101"/>
  </w:num>
  <w:num w:numId="43">
    <w:abstractNumId w:val="63"/>
  </w:num>
  <w:num w:numId="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num>
  <w:num w:numId="46">
    <w:abstractNumId w:val="107"/>
  </w:num>
  <w:num w:numId="47">
    <w:abstractNumId w:val="77"/>
  </w:num>
  <w:num w:numId="48">
    <w:abstractNumId w:val="54"/>
  </w:num>
  <w:num w:numId="49">
    <w:abstractNumId w:val="117"/>
  </w:num>
  <w:num w:numId="50">
    <w:abstractNumId w:val="116"/>
  </w:num>
  <w:num w:numId="51">
    <w:abstractNumId w:val="60"/>
  </w:num>
  <w:num w:numId="52">
    <w:abstractNumId w:val="118"/>
  </w:num>
  <w:num w:numId="53">
    <w:abstractNumId w:val="68"/>
  </w:num>
  <w:num w:numId="54">
    <w:abstractNumId w:val="100"/>
  </w:num>
  <w:num w:numId="55">
    <w:abstractNumId w:val="42"/>
  </w:num>
  <w:num w:numId="56">
    <w:abstractNumId w:val="56"/>
  </w:num>
  <w:num w:numId="57">
    <w:abstractNumId w:val="72"/>
  </w:num>
  <w:num w:numId="58">
    <w:abstractNumId w:val="26"/>
  </w:num>
  <w:num w:numId="59">
    <w:abstractNumId w:val="21"/>
  </w:num>
  <w:num w:numId="60">
    <w:abstractNumId w:val="74"/>
  </w:num>
  <w:num w:numId="61">
    <w:abstractNumId w:val="45"/>
  </w:num>
  <w:num w:numId="62">
    <w:abstractNumId w:val="30"/>
  </w:num>
  <w:num w:numId="63">
    <w:abstractNumId w:val="4"/>
  </w:num>
  <w:num w:numId="64">
    <w:abstractNumId w:val="94"/>
  </w:num>
  <w:num w:numId="65">
    <w:abstractNumId w:val="92"/>
  </w:num>
  <w:num w:numId="66">
    <w:abstractNumId w:val="121"/>
  </w:num>
  <w:num w:numId="67">
    <w:abstractNumId w:val="103"/>
  </w:num>
  <w:num w:numId="68">
    <w:abstractNumId w:val="24"/>
  </w:num>
  <w:num w:numId="69">
    <w:abstractNumId w:val="80"/>
  </w:num>
  <w:num w:numId="70">
    <w:abstractNumId w:val="25"/>
  </w:num>
  <w:num w:numId="71">
    <w:abstractNumId w:val="102"/>
  </w:num>
  <w:num w:numId="72">
    <w:abstractNumId w:val="120"/>
  </w:num>
  <w:num w:numId="73">
    <w:abstractNumId w:val="71"/>
  </w:num>
  <w:num w:numId="74">
    <w:abstractNumId w:val="18"/>
  </w:num>
  <w:num w:numId="75">
    <w:abstractNumId w:val="69"/>
  </w:num>
  <w:num w:numId="76">
    <w:abstractNumId w:val="38"/>
  </w:num>
  <w:num w:numId="77">
    <w:abstractNumId w:val="82"/>
  </w:num>
  <w:num w:numId="78">
    <w:abstractNumId w:val="7"/>
  </w:num>
  <w:num w:numId="79">
    <w:abstractNumId w:val="108"/>
  </w:num>
  <w:num w:numId="80">
    <w:abstractNumId w:val="22"/>
  </w:num>
  <w:num w:numId="81">
    <w:abstractNumId w:val="75"/>
  </w:num>
  <w:num w:numId="82">
    <w:abstractNumId w:val="12"/>
  </w:num>
  <w:num w:numId="83">
    <w:abstractNumId w:val="98"/>
  </w:num>
  <w:num w:numId="84">
    <w:abstractNumId w:val="115"/>
  </w:num>
  <w:num w:numId="85">
    <w:abstractNumId w:val="85"/>
  </w:num>
  <w:num w:numId="86">
    <w:abstractNumId w:val="35"/>
  </w:num>
  <w:num w:numId="87">
    <w:abstractNumId w:val="16"/>
  </w:num>
  <w:num w:numId="88">
    <w:abstractNumId w:val="119"/>
  </w:num>
  <w:num w:numId="89">
    <w:abstractNumId w:val="48"/>
  </w:num>
  <w:num w:numId="90">
    <w:abstractNumId w:val="53"/>
  </w:num>
  <w:num w:numId="91">
    <w:abstractNumId w:val="86"/>
  </w:num>
  <w:num w:numId="92">
    <w:abstractNumId w:val="23"/>
  </w:num>
  <w:num w:numId="93">
    <w:abstractNumId w:val="14"/>
  </w:num>
  <w:num w:numId="94">
    <w:abstractNumId w:val="66"/>
  </w:num>
  <w:num w:numId="95">
    <w:abstractNumId w:val="31"/>
  </w:num>
  <w:num w:numId="96">
    <w:abstractNumId w:val="49"/>
  </w:num>
  <w:num w:numId="97">
    <w:abstractNumId w:val="50"/>
  </w:num>
  <w:num w:numId="98">
    <w:abstractNumId w:val="70"/>
  </w:num>
  <w:num w:numId="99">
    <w:abstractNumId w:val="83"/>
  </w:num>
  <w:num w:numId="100">
    <w:abstractNumId w:val="88"/>
  </w:num>
  <w:num w:numId="101">
    <w:abstractNumId w:val="113"/>
  </w:num>
  <w:num w:numId="102">
    <w:abstractNumId w:val="55"/>
  </w:num>
  <w:num w:numId="103">
    <w:abstractNumId w:val="104"/>
  </w:num>
  <w:num w:numId="104">
    <w:abstractNumId w:val="58"/>
  </w:num>
  <w:num w:numId="105">
    <w:abstractNumId w:val="47"/>
  </w:num>
  <w:num w:numId="106">
    <w:abstractNumId w:val="20"/>
  </w:num>
  <w:num w:numId="107">
    <w:abstractNumId w:val="78"/>
  </w:num>
  <w:num w:numId="108">
    <w:abstractNumId w:val="43"/>
  </w:num>
  <w:num w:numId="109">
    <w:abstractNumId w:val="67"/>
  </w:num>
  <w:num w:numId="110">
    <w:abstractNumId w:val="15"/>
  </w:num>
  <w:num w:numId="111">
    <w:abstractNumId w:val="37"/>
  </w:num>
  <w:num w:numId="112">
    <w:abstractNumId w:val="111"/>
  </w:num>
  <w:num w:numId="113">
    <w:abstractNumId w:val="79"/>
  </w:num>
  <w:num w:numId="114">
    <w:abstractNumId w:val="34"/>
  </w:num>
  <w:num w:numId="115">
    <w:abstractNumId w:val="8"/>
  </w:num>
  <w:num w:numId="116">
    <w:abstractNumId w:val="51"/>
  </w:num>
  <w:num w:numId="117">
    <w:abstractNumId w:val="17"/>
  </w:num>
  <w:num w:numId="118">
    <w:abstractNumId w:val="110"/>
  </w:num>
  <w:num w:numId="119">
    <w:abstractNumId w:val="91"/>
  </w:num>
  <w:num w:numId="120">
    <w:abstractNumId w:val="99"/>
  </w:num>
  <w:num w:numId="121">
    <w:abstractNumId w:val="64"/>
  </w:num>
  <w:num w:numId="122">
    <w:abstractNumId w:val="36"/>
  </w:num>
  <w:num w:numId="123">
    <w:abstractNumId w:val="39"/>
  </w:num>
  <w:num w:numId="124">
    <w:abstractNumId w:val="29"/>
  </w:num>
  <w:num w:numId="125">
    <w:abstractNumId w:val="9"/>
  </w:num>
  <w:num w:numId="126">
    <w:abstractNumId w:val="114"/>
  </w:num>
  <w:num w:numId="127">
    <w:abstractNumId w:val="46"/>
  </w:num>
  <w:num w:numId="128">
    <w:abstractNumId w:val="7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6D3"/>
    <w:rsid w:val="0000026B"/>
    <w:rsid w:val="0000067B"/>
    <w:rsid w:val="0000296C"/>
    <w:rsid w:val="00002AF7"/>
    <w:rsid w:val="00005585"/>
    <w:rsid w:val="00011341"/>
    <w:rsid w:val="000135B1"/>
    <w:rsid w:val="000172BB"/>
    <w:rsid w:val="0001730B"/>
    <w:rsid w:val="0001796C"/>
    <w:rsid w:val="000267D6"/>
    <w:rsid w:val="00030C8C"/>
    <w:rsid w:val="00031E23"/>
    <w:rsid w:val="00032D2D"/>
    <w:rsid w:val="000450C1"/>
    <w:rsid w:val="00057F3E"/>
    <w:rsid w:val="00070BFA"/>
    <w:rsid w:val="0007226F"/>
    <w:rsid w:val="00076110"/>
    <w:rsid w:val="00080480"/>
    <w:rsid w:val="00095655"/>
    <w:rsid w:val="000A0D31"/>
    <w:rsid w:val="000A0E5C"/>
    <w:rsid w:val="000A2921"/>
    <w:rsid w:val="000B090B"/>
    <w:rsid w:val="000B38A3"/>
    <w:rsid w:val="000C056F"/>
    <w:rsid w:val="000C196F"/>
    <w:rsid w:val="000C4367"/>
    <w:rsid w:val="000D5A5C"/>
    <w:rsid w:val="000D5B5D"/>
    <w:rsid w:val="000D661C"/>
    <w:rsid w:val="000E0420"/>
    <w:rsid w:val="000E1526"/>
    <w:rsid w:val="000E3949"/>
    <w:rsid w:val="000E7FE6"/>
    <w:rsid w:val="000F0076"/>
    <w:rsid w:val="000F00B1"/>
    <w:rsid w:val="000F07F3"/>
    <w:rsid w:val="000F1302"/>
    <w:rsid w:val="000F193C"/>
    <w:rsid w:val="000F4573"/>
    <w:rsid w:val="000F5E2F"/>
    <w:rsid w:val="00103930"/>
    <w:rsid w:val="00104F8F"/>
    <w:rsid w:val="001135EE"/>
    <w:rsid w:val="00115787"/>
    <w:rsid w:val="00127EF6"/>
    <w:rsid w:val="00135E07"/>
    <w:rsid w:val="00143482"/>
    <w:rsid w:val="001504B8"/>
    <w:rsid w:val="0015676E"/>
    <w:rsid w:val="001764B8"/>
    <w:rsid w:val="00192511"/>
    <w:rsid w:val="001A0B4D"/>
    <w:rsid w:val="001A1D44"/>
    <w:rsid w:val="001A1D4E"/>
    <w:rsid w:val="001A3177"/>
    <w:rsid w:val="001B73BC"/>
    <w:rsid w:val="001B7972"/>
    <w:rsid w:val="001C540D"/>
    <w:rsid w:val="001D2C6B"/>
    <w:rsid w:val="001D3796"/>
    <w:rsid w:val="001D4F94"/>
    <w:rsid w:val="001D7C2F"/>
    <w:rsid w:val="001E0BFE"/>
    <w:rsid w:val="001E15F8"/>
    <w:rsid w:val="001E3306"/>
    <w:rsid w:val="001E6815"/>
    <w:rsid w:val="001F2F6C"/>
    <w:rsid w:val="00203CFE"/>
    <w:rsid w:val="00211B98"/>
    <w:rsid w:val="00220F9B"/>
    <w:rsid w:val="00230B9A"/>
    <w:rsid w:val="00231DC8"/>
    <w:rsid w:val="00242824"/>
    <w:rsid w:val="002506B9"/>
    <w:rsid w:val="0025352C"/>
    <w:rsid w:val="002568FF"/>
    <w:rsid w:val="002637DC"/>
    <w:rsid w:val="00263851"/>
    <w:rsid w:val="00263D23"/>
    <w:rsid w:val="0027299D"/>
    <w:rsid w:val="00277FA7"/>
    <w:rsid w:val="00286DB3"/>
    <w:rsid w:val="00287B7B"/>
    <w:rsid w:val="002901E1"/>
    <w:rsid w:val="00291A8E"/>
    <w:rsid w:val="00292E70"/>
    <w:rsid w:val="002A36F2"/>
    <w:rsid w:val="002A3D18"/>
    <w:rsid w:val="002A4D11"/>
    <w:rsid w:val="002A65AB"/>
    <w:rsid w:val="002D623D"/>
    <w:rsid w:val="002E3D5F"/>
    <w:rsid w:val="002F2B19"/>
    <w:rsid w:val="002F3892"/>
    <w:rsid w:val="003005B1"/>
    <w:rsid w:val="0031107A"/>
    <w:rsid w:val="00322CA2"/>
    <w:rsid w:val="0033238B"/>
    <w:rsid w:val="0033573A"/>
    <w:rsid w:val="00335ED5"/>
    <w:rsid w:val="00353099"/>
    <w:rsid w:val="00354A30"/>
    <w:rsid w:val="003552D3"/>
    <w:rsid w:val="00356CF7"/>
    <w:rsid w:val="00360765"/>
    <w:rsid w:val="003637B4"/>
    <w:rsid w:val="003647A7"/>
    <w:rsid w:val="00371097"/>
    <w:rsid w:val="003725A6"/>
    <w:rsid w:val="00372686"/>
    <w:rsid w:val="00373D8F"/>
    <w:rsid w:val="003759EB"/>
    <w:rsid w:val="003761B2"/>
    <w:rsid w:val="003836EF"/>
    <w:rsid w:val="00392068"/>
    <w:rsid w:val="00395BDF"/>
    <w:rsid w:val="003978EC"/>
    <w:rsid w:val="003A09A6"/>
    <w:rsid w:val="003A3D4D"/>
    <w:rsid w:val="003B47AA"/>
    <w:rsid w:val="003B732D"/>
    <w:rsid w:val="003C2FC9"/>
    <w:rsid w:val="003C6A80"/>
    <w:rsid w:val="003C7063"/>
    <w:rsid w:val="003D0227"/>
    <w:rsid w:val="003D3990"/>
    <w:rsid w:val="003D4523"/>
    <w:rsid w:val="003E22F4"/>
    <w:rsid w:val="003E3A2A"/>
    <w:rsid w:val="003E5B43"/>
    <w:rsid w:val="003E6401"/>
    <w:rsid w:val="003E71D1"/>
    <w:rsid w:val="003F0013"/>
    <w:rsid w:val="003F7A8B"/>
    <w:rsid w:val="00401B92"/>
    <w:rsid w:val="00406955"/>
    <w:rsid w:val="0041075A"/>
    <w:rsid w:val="0042031A"/>
    <w:rsid w:val="00421CA4"/>
    <w:rsid w:val="0043193E"/>
    <w:rsid w:val="004341D3"/>
    <w:rsid w:val="0044251B"/>
    <w:rsid w:val="00456FC4"/>
    <w:rsid w:val="004616C3"/>
    <w:rsid w:val="00474113"/>
    <w:rsid w:val="004746FB"/>
    <w:rsid w:val="004770D5"/>
    <w:rsid w:val="0049075E"/>
    <w:rsid w:val="004A3037"/>
    <w:rsid w:val="004A3552"/>
    <w:rsid w:val="004B2334"/>
    <w:rsid w:val="004C452E"/>
    <w:rsid w:val="004D044B"/>
    <w:rsid w:val="004D11F3"/>
    <w:rsid w:val="004D18BE"/>
    <w:rsid w:val="004F0A28"/>
    <w:rsid w:val="004F6F48"/>
    <w:rsid w:val="005028BA"/>
    <w:rsid w:val="00502A04"/>
    <w:rsid w:val="0051473E"/>
    <w:rsid w:val="00521917"/>
    <w:rsid w:val="00535DF9"/>
    <w:rsid w:val="005371FA"/>
    <w:rsid w:val="00544B96"/>
    <w:rsid w:val="005530D5"/>
    <w:rsid w:val="00571EBF"/>
    <w:rsid w:val="00572483"/>
    <w:rsid w:val="00574BD2"/>
    <w:rsid w:val="00585660"/>
    <w:rsid w:val="00587376"/>
    <w:rsid w:val="005920E1"/>
    <w:rsid w:val="00595196"/>
    <w:rsid w:val="005A105A"/>
    <w:rsid w:val="005A2C07"/>
    <w:rsid w:val="005C34E2"/>
    <w:rsid w:val="005C6814"/>
    <w:rsid w:val="005E200A"/>
    <w:rsid w:val="005E24EB"/>
    <w:rsid w:val="005E32C3"/>
    <w:rsid w:val="005E4B1C"/>
    <w:rsid w:val="005E621B"/>
    <w:rsid w:val="005F398F"/>
    <w:rsid w:val="00601733"/>
    <w:rsid w:val="0060629B"/>
    <w:rsid w:val="00607A25"/>
    <w:rsid w:val="006179E0"/>
    <w:rsid w:val="0062411C"/>
    <w:rsid w:val="00626348"/>
    <w:rsid w:val="00630F56"/>
    <w:rsid w:val="006615C5"/>
    <w:rsid w:val="00663E69"/>
    <w:rsid w:val="006667EE"/>
    <w:rsid w:val="0067412D"/>
    <w:rsid w:val="0067678F"/>
    <w:rsid w:val="0068181F"/>
    <w:rsid w:val="00682314"/>
    <w:rsid w:val="00682678"/>
    <w:rsid w:val="0068273F"/>
    <w:rsid w:val="00683319"/>
    <w:rsid w:val="00683386"/>
    <w:rsid w:val="00686637"/>
    <w:rsid w:val="00687098"/>
    <w:rsid w:val="00690BAC"/>
    <w:rsid w:val="00695F47"/>
    <w:rsid w:val="006A1D3E"/>
    <w:rsid w:val="006A3B49"/>
    <w:rsid w:val="006B1178"/>
    <w:rsid w:val="006B24ED"/>
    <w:rsid w:val="006B5FDA"/>
    <w:rsid w:val="006C0DC6"/>
    <w:rsid w:val="006D3555"/>
    <w:rsid w:val="006D712B"/>
    <w:rsid w:val="006D7537"/>
    <w:rsid w:val="006E4344"/>
    <w:rsid w:val="006F1A2B"/>
    <w:rsid w:val="0070202E"/>
    <w:rsid w:val="007038F7"/>
    <w:rsid w:val="00705FD2"/>
    <w:rsid w:val="00706FC3"/>
    <w:rsid w:val="007107D5"/>
    <w:rsid w:val="007164F5"/>
    <w:rsid w:val="0071793E"/>
    <w:rsid w:val="00722E1E"/>
    <w:rsid w:val="007356D5"/>
    <w:rsid w:val="007362F9"/>
    <w:rsid w:val="00743FE2"/>
    <w:rsid w:val="00744B30"/>
    <w:rsid w:val="00745FC9"/>
    <w:rsid w:val="00754F82"/>
    <w:rsid w:val="007642E4"/>
    <w:rsid w:val="00767899"/>
    <w:rsid w:val="00770198"/>
    <w:rsid w:val="00773060"/>
    <w:rsid w:val="00781A84"/>
    <w:rsid w:val="007826EC"/>
    <w:rsid w:val="00783B03"/>
    <w:rsid w:val="00787890"/>
    <w:rsid w:val="0079500E"/>
    <w:rsid w:val="00795954"/>
    <w:rsid w:val="007A2566"/>
    <w:rsid w:val="007A31DC"/>
    <w:rsid w:val="007A40CD"/>
    <w:rsid w:val="007A6DA8"/>
    <w:rsid w:val="007B2A0E"/>
    <w:rsid w:val="007C763B"/>
    <w:rsid w:val="007D1636"/>
    <w:rsid w:val="007D5622"/>
    <w:rsid w:val="007E519C"/>
    <w:rsid w:val="007E6D06"/>
    <w:rsid w:val="007F07C3"/>
    <w:rsid w:val="007F0E0D"/>
    <w:rsid w:val="007F4A24"/>
    <w:rsid w:val="0080235C"/>
    <w:rsid w:val="008044D8"/>
    <w:rsid w:val="00811E7B"/>
    <w:rsid w:val="00825915"/>
    <w:rsid w:val="0082637F"/>
    <w:rsid w:val="00842F35"/>
    <w:rsid w:val="00843751"/>
    <w:rsid w:val="00844D88"/>
    <w:rsid w:val="008509D4"/>
    <w:rsid w:val="0085541E"/>
    <w:rsid w:val="00860830"/>
    <w:rsid w:val="00873026"/>
    <w:rsid w:val="0087395A"/>
    <w:rsid w:val="00881A90"/>
    <w:rsid w:val="008823E7"/>
    <w:rsid w:val="00893B85"/>
    <w:rsid w:val="008B0D4F"/>
    <w:rsid w:val="008D1B2F"/>
    <w:rsid w:val="008D6379"/>
    <w:rsid w:val="008E1C41"/>
    <w:rsid w:val="008E2335"/>
    <w:rsid w:val="008E2D7F"/>
    <w:rsid w:val="008E4982"/>
    <w:rsid w:val="008F033B"/>
    <w:rsid w:val="008F0B70"/>
    <w:rsid w:val="008F5076"/>
    <w:rsid w:val="00901F0D"/>
    <w:rsid w:val="00903278"/>
    <w:rsid w:val="009043DA"/>
    <w:rsid w:val="0091209E"/>
    <w:rsid w:val="00916169"/>
    <w:rsid w:val="009165EB"/>
    <w:rsid w:val="00916C69"/>
    <w:rsid w:val="00922DC5"/>
    <w:rsid w:val="009352DF"/>
    <w:rsid w:val="00935ACB"/>
    <w:rsid w:val="00937243"/>
    <w:rsid w:val="00943C24"/>
    <w:rsid w:val="00943E00"/>
    <w:rsid w:val="00944072"/>
    <w:rsid w:val="00954A70"/>
    <w:rsid w:val="009577FE"/>
    <w:rsid w:val="00967CEB"/>
    <w:rsid w:val="00973B48"/>
    <w:rsid w:val="009759E3"/>
    <w:rsid w:val="00981935"/>
    <w:rsid w:val="0098632B"/>
    <w:rsid w:val="00986D6D"/>
    <w:rsid w:val="00993F2C"/>
    <w:rsid w:val="009941FA"/>
    <w:rsid w:val="009B1397"/>
    <w:rsid w:val="009B2514"/>
    <w:rsid w:val="009C508C"/>
    <w:rsid w:val="009C5FC7"/>
    <w:rsid w:val="009D1495"/>
    <w:rsid w:val="009D16B5"/>
    <w:rsid w:val="009D23FD"/>
    <w:rsid w:val="009E182A"/>
    <w:rsid w:val="009E1CDF"/>
    <w:rsid w:val="009E6061"/>
    <w:rsid w:val="009F6F04"/>
    <w:rsid w:val="00A05F1F"/>
    <w:rsid w:val="00A15560"/>
    <w:rsid w:val="00A15585"/>
    <w:rsid w:val="00A16DC5"/>
    <w:rsid w:val="00A23DCE"/>
    <w:rsid w:val="00A30465"/>
    <w:rsid w:val="00A30D10"/>
    <w:rsid w:val="00A551C1"/>
    <w:rsid w:val="00A66B1F"/>
    <w:rsid w:val="00A700DF"/>
    <w:rsid w:val="00A71B9D"/>
    <w:rsid w:val="00A868C1"/>
    <w:rsid w:val="00A91AC9"/>
    <w:rsid w:val="00AA0D2F"/>
    <w:rsid w:val="00AA67BD"/>
    <w:rsid w:val="00AA6D0A"/>
    <w:rsid w:val="00AB7E42"/>
    <w:rsid w:val="00AC097F"/>
    <w:rsid w:val="00AD029E"/>
    <w:rsid w:val="00AD2269"/>
    <w:rsid w:val="00AE54E8"/>
    <w:rsid w:val="00AE5CA9"/>
    <w:rsid w:val="00AF0BD1"/>
    <w:rsid w:val="00AF7D49"/>
    <w:rsid w:val="00B00054"/>
    <w:rsid w:val="00B14235"/>
    <w:rsid w:val="00B15E2D"/>
    <w:rsid w:val="00B25102"/>
    <w:rsid w:val="00B27561"/>
    <w:rsid w:val="00B350D1"/>
    <w:rsid w:val="00B4782E"/>
    <w:rsid w:val="00B544E4"/>
    <w:rsid w:val="00B54945"/>
    <w:rsid w:val="00B63146"/>
    <w:rsid w:val="00B7012E"/>
    <w:rsid w:val="00B71BC9"/>
    <w:rsid w:val="00B751AE"/>
    <w:rsid w:val="00B8181A"/>
    <w:rsid w:val="00B87A7C"/>
    <w:rsid w:val="00B901B7"/>
    <w:rsid w:val="00B932DD"/>
    <w:rsid w:val="00B93B0D"/>
    <w:rsid w:val="00B9534E"/>
    <w:rsid w:val="00BC2BEB"/>
    <w:rsid w:val="00BD4593"/>
    <w:rsid w:val="00BD4F42"/>
    <w:rsid w:val="00BF1D37"/>
    <w:rsid w:val="00C017DA"/>
    <w:rsid w:val="00C02BB1"/>
    <w:rsid w:val="00C147B3"/>
    <w:rsid w:val="00C1781C"/>
    <w:rsid w:val="00C229FC"/>
    <w:rsid w:val="00C2565B"/>
    <w:rsid w:val="00C40909"/>
    <w:rsid w:val="00C41C0F"/>
    <w:rsid w:val="00C462E1"/>
    <w:rsid w:val="00C515C6"/>
    <w:rsid w:val="00C519CC"/>
    <w:rsid w:val="00C52720"/>
    <w:rsid w:val="00C604F2"/>
    <w:rsid w:val="00C64C65"/>
    <w:rsid w:val="00C65D9C"/>
    <w:rsid w:val="00C674D2"/>
    <w:rsid w:val="00C7131A"/>
    <w:rsid w:val="00C7183A"/>
    <w:rsid w:val="00C97F47"/>
    <w:rsid w:val="00CB0B48"/>
    <w:rsid w:val="00CB213F"/>
    <w:rsid w:val="00CB6159"/>
    <w:rsid w:val="00CC16D3"/>
    <w:rsid w:val="00CC30A6"/>
    <w:rsid w:val="00CD3294"/>
    <w:rsid w:val="00CE670D"/>
    <w:rsid w:val="00CE6B10"/>
    <w:rsid w:val="00CE6E1D"/>
    <w:rsid w:val="00CF612D"/>
    <w:rsid w:val="00D10A2E"/>
    <w:rsid w:val="00D13EAE"/>
    <w:rsid w:val="00D20057"/>
    <w:rsid w:val="00D221C2"/>
    <w:rsid w:val="00D250BA"/>
    <w:rsid w:val="00D25A64"/>
    <w:rsid w:val="00D30C81"/>
    <w:rsid w:val="00D376B8"/>
    <w:rsid w:val="00D408E5"/>
    <w:rsid w:val="00D4613F"/>
    <w:rsid w:val="00D57E53"/>
    <w:rsid w:val="00D618DE"/>
    <w:rsid w:val="00D61C26"/>
    <w:rsid w:val="00D70AED"/>
    <w:rsid w:val="00D72509"/>
    <w:rsid w:val="00D761EA"/>
    <w:rsid w:val="00D80464"/>
    <w:rsid w:val="00D84084"/>
    <w:rsid w:val="00D84B26"/>
    <w:rsid w:val="00D9136E"/>
    <w:rsid w:val="00DA27A7"/>
    <w:rsid w:val="00DA4D0B"/>
    <w:rsid w:val="00DC2D06"/>
    <w:rsid w:val="00DD1413"/>
    <w:rsid w:val="00DD1CE5"/>
    <w:rsid w:val="00DD2A43"/>
    <w:rsid w:val="00DD7A6A"/>
    <w:rsid w:val="00DE1671"/>
    <w:rsid w:val="00E003E3"/>
    <w:rsid w:val="00E052FF"/>
    <w:rsid w:val="00E062BD"/>
    <w:rsid w:val="00E07EC8"/>
    <w:rsid w:val="00E16898"/>
    <w:rsid w:val="00E168B4"/>
    <w:rsid w:val="00E16DA0"/>
    <w:rsid w:val="00E20E94"/>
    <w:rsid w:val="00E218C6"/>
    <w:rsid w:val="00E25BEF"/>
    <w:rsid w:val="00E32711"/>
    <w:rsid w:val="00E37741"/>
    <w:rsid w:val="00E43555"/>
    <w:rsid w:val="00E51F18"/>
    <w:rsid w:val="00E60386"/>
    <w:rsid w:val="00E6281B"/>
    <w:rsid w:val="00E63A74"/>
    <w:rsid w:val="00E77697"/>
    <w:rsid w:val="00E81346"/>
    <w:rsid w:val="00E85618"/>
    <w:rsid w:val="00E861BA"/>
    <w:rsid w:val="00E9115F"/>
    <w:rsid w:val="00E91DBC"/>
    <w:rsid w:val="00E9230D"/>
    <w:rsid w:val="00EB08BC"/>
    <w:rsid w:val="00ED230C"/>
    <w:rsid w:val="00EE39EE"/>
    <w:rsid w:val="00EE6702"/>
    <w:rsid w:val="00EF11A9"/>
    <w:rsid w:val="00EF424F"/>
    <w:rsid w:val="00EF5BF4"/>
    <w:rsid w:val="00F06B68"/>
    <w:rsid w:val="00F12F78"/>
    <w:rsid w:val="00F21F72"/>
    <w:rsid w:val="00F26222"/>
    <w:rsid w:val="00F26E46"/>
    <w:rsid w:val="00F34081"/>
    <w:rsid w:val="00F4321D"/>
    <w:rsid w:val="00F6040B"/>
    <w:rsid w:val="00F63AF9"/>
    <w:rsid w:val="00F64808"/>
    <w:rsid w:val="00F65E03"/>
    <w:rsid w:val="00F73130"/>
    <w:rsid w:val="00F80D52"/>
    <w:rsid w:val="00F827DE"/>
    <w:rsid w:val="00F848F4"/>
    <w:rsid w:val="00F866F6"/>
    <w:rsid w:val="00F86A79"/>
    <w:rsid w:val="00F9436A"/>
    <w:rsid w:val="00FA7BEF"/>
    <w:rsid w:val="00FC10DE"/>
    <w:rsid w:val="00FD4989"/>
    <w:rsid w:val="00FE1D59"/>
    <w:rsid w:val="00FF1017"/>
    <w:rsid w:val="00FF6DF3"/>
    <w:rsid w:val="00FF73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9" type="connector" idref="#AutoShape 3"/>
        <o:r id="V:Rule10" type="connector" idref="#AutoShape 4"/>
        <o:r id="V:Rule11" type="connector" idref="#AutoShape 16"/>
        <o:r id="V:Rule12" type="connector" idref="#AutoShape 18"/>
        <o:r id="V:Rule13" type="connector" idref="#AutoShape 17"/>
        <o:r id="V:Rule14" type="connector" idref="#AutoShape 20"/>
        <o:r id="V:Rule15" type="connector" idref="#AutoShape 19"/>
        <o:r id="V:Rule16"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D3"/>
    <w:rPr>
      <w:rFonts w:ascii="Times New Roman" w:eastAsia="Times New Roman" w:hAnsi="Times New Roman"/>
      <w:lang w:eastAsia="zh-CN"/>
    </w:rPr>
  </w:style>
  <w:style w:type="paragraph" w:styleId="1">
    <w:name w:val="heading 1"/>
    <w:basedOn w:val="a"/>
    <w:next w:val="a"/>
    <w:link w:val="10"/>
    <w:uiPriority w:val="99"/>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82678"/>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uiPriority w:val="99"/>
    <w:qFormat/>
    <w:rsid w:val="00353099"/>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49075E"/>
    <w:pPr>
      <w:spacing w:before="240" w:after="60"/>
      <w:outlineLvl w:val="4"/>
    </w:pPr>
    <w:rPr>
      <w:b/>
      <w:bCs/>
      <w:i/>
      <w:iCs/>
      <w:sz w:val="26"/>
      <w:szCs w:val="26"/>
      <w:lang w:val="ru-RU" w:eastAsia="ru-RU"/>
    </w:rPr>
  </w:style>
  <w:style w:type="paragraph" w:styleId="6">
    <w:name w:val="heading 6"/>
    <w:basedOn w:val="a"/>
    <w:next w:val="a"/>
    <w:link w:val="60"/>
    <w:uiPriority w:val="99"/>
    <w:qFormat/>
    <w:rsid w:val="0049075E"/>
    <w:pPr>
      <w:spacing w:before="240" w:after="60"/>
      <w:outlineLvl w:val="5"/>
    </w:pPr>
    <w:rPr>
      <w:b/>
      <w:bCs/>
      <w:sz w:val="22"/>
      <w:szCs w:val="22"/>
      <w:lang w:val="ru-RU" w:eastAsia="ru-RU"/>
    </w:rPr>
  </w:style>
  <w:style w:type="paragraph" w:styleId="8">
    <w:name w:val="heading 8"/>
    <w:basedOn w:val="a"/>
    <w:next w:val="a"/>
    <w:link w:val="80"/>
    <w:uiPriority w:val="99"/>
    <w:qFormat/>
    <w:rsid w:val="0049075E"/>
    <w:pPr>
      <w:spacing w:before="240" w:after="60"/>
      <w:outlineLvl w:val="7"/>
    </w:pPr>
    <w:rPr>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93E"/>
    <w:rPr>
      <w:rFonts w:ascii="Cambria" w:hAnsi="Cambria" w:cs="Times New Roman"/>
      <w:b/>
      <w:bCs/>
      <w:kern w:val="32"/>
      <w:sz w:val="32"/>
      <w:szCs w:val="32"/>
      <w:lang w:val="uk-UA" w:eastAsia="zh-CN"/>
    </w:rPr>
  </w:style>
  <w:style w:type="character" w:customStyle="1" w:styleId="20">
    <w:name w:val="Заголовок 2 Знак"/>
    <w:basedOn w:val="a0"/>
    <w:link w:val="2"/>
    <w:uiPriority w:val="99"/>
    <w:locked/>
    <w:rsid w:val="00682678"/>
    <w:rPr>
      <w:rFonts w:ascii="Arial" w:hAnsi="Arial" w:cs="Arial"/>
      <w:b/>
      <w:bCs/>
      <w:i/>
      <w:iCs/>
      <w:sz w:val="28"/>
      <w:szCs w:val="28"/>
      <w:lang w:val="uk-UA"/>
    </w:rPr>
  </w:style>
  <w:style w:type="character" w:customStyle="1" w:styleId="30">
    <w:name w:val="Заголовок 3 Знак"/>
    <w:basedOn w:val="a0"/>
    <w:link w:val="3"/>
    <w:uiPriority w:val="99"/>
    <w:semiHidden/>
    <w:locked/>
    <w:rsid w:val="00353099"/>
    <w:rPr>
      <w:rFonts w:ascii="Cambria" w:hAnsi="Cambria" w:cs="Times New Roman"/>
      <w:b/>
      <w:bCs/>
      <w:sz w:val="26"/>
      <w:szCs w:val="26"/>
      <w:lang w:val="uk-UA" w:eastAsia="zh-CN"/>
    </w:rPr>
  </w:style>
  <w:style w:type="character" w:customStyle="1" w:styleId="50">
    <w:name w:val="Заголовок 5 Знак"/>
    <w:basedOn w:val="a0"/>
    <w:link w:val="5"/>
    <w:uiPriority w:val="99"/>
    <w:locked/>
    <w:rsid w:val="0049075E"/>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49075E"/>
    <w:rPr>
      <w:rFonts w:ascii="Times New Roman" w:hAnsi="Times New Roman" w:cs="Times New Roman"/>
      <w:b/>
      <w:bCs/>
      <w:sz w:val="22"/>
      <w:szCs w:val="22"/>
      <w:lang w:val="ru-RU" w:eastAsia="ru-RU"/>
    </w:rPr>
  </w:style>
  <w:style w:type="character" w:customStyle="1" w:styleId="80">
    <w:name w:val="Заголовок 8 Знак"/>
    <w:basedOn w:val="a0"/>
    <w:link w:val="8"/>
    <w:uiPriority w:val="99"/>
    <w:locked/>
    <w:rsid w:val="0049075E"/>
    <w:rPr>
      <w:rFonts w:ascii="Times New Roman" w:hAnsi="Times New Roman" w:cs="Times New Roman"/>
      <w:i/>
      <w:iCs/>
      <w:sz w:val="24"/>
      <w:szCs w:val="24"/>
      <w:lang w:val="ru-RU" w:eastAsia="ru-RU"/>
    </w:rPr>
  </w:style>
  <w:style w:type="character" w:customStyle="1" w:styleId="4">
    <w:name w:val="Сноска (4)_"/>
    <w:basedOn w:val="a0"/>
    <w:link w:val="40"/>
    <w:uiPriority w:val="99"/>
    <w:locked/>
    <w:rsid w:val="00242824"/>
    <w:rPr>
      <w:rFonts w:ascii="Times New Roman" w:hAnsi="Times New Roman" w:cs="Times New Roman"/>
      <w:sz w:val="17"/>
      <w:szCs w:val="17"/>
      <w:shd w:val="clear" w:color="auto" w:fill="FFFFFF"/>
    </w:rPr>
  </w:style>
  <w:style w:type="character" w:customStyle="1" w:styleId="BodyTextChar">
    <w:name w:val="Body Text Char"/>
    <w:uiPriority w:val="99"/>
    <w:locked/>
    <w:rsid w:val="00242824"/>
    <w:rPr>
      <w:rFonts w:ascii="Times New Roman" w:hAnsi="Times New Roman" w:cs="Times New Roman"/>
      <w:b/>
      <w:bCs/>
      <w:sz w:val="18"/>
      <w:szCs w:val="18"/>
    </w:rPr>
  </w:style>
  <w:style w:type="paragraph" w:styleId="a3">
    <w:name w:val="Body Text"/>
    <w:basedOn w:val="a"/>
    <w:link w:val="a4"/>
    <w:uiPriority w:val="99"/>
    <w:rsid w:val="00242824"/>
    <w:pPr>
      <w:shd w:val="clear" w:color="auto" w:fill="FFFFFF"/>
      <w:spacing w:after="120" w:line="221" w:lineRule="exact"/>
      <w:jc w:val="center"/>
    </w:pPr>
    <w:rPr>
      <w:rFonts w:eastAsia="Calibri"/>
      <w:b/>
      <w:bCs/>
      <w:sz w:val="18"/>
      <w:szCs w:val="18"/>
    </w:rPr>
  </w:style>
  <w:style w:type="character" w:customStyle="1" w:styleId="BodyTextChar1">
    <w:name w:val="Body Text Char1"/>
    <w:basedOn w:val="a0"/>
    <w:uiPriority w:val="99"/>
    <w:semiHidden/>
    <w:rsid w:val="003A1A2E"/>
    <w:rPr>
      <w:rFonts w:ascii="Times New Roman" w:eastAsia="Times New Roman" w:hAnsi="Times New Roman"/>
      <w:sz w:val="20"/>
      <w:szCs w:val="20"/>
      <w:lang w:val="uk-UA" w:eastAsia="zh-CN"/>
    </w:rPr>
  </w:style>
  <w:style w:type="character" w:customStyle="1" w:styleId="a4">
    <w:name w:val="Основной текст Знак"/>
    <w:basedOn w:val="a0"/>
    <w:link w:val="a3"/>
    <w:uiPriority w:val="99"/>
    <w:semiHidden/>
    <w:locked/>
    <w:rsid w:val="00242824"/>
    <w:rPr>
      <w:rFonts w:ascii="Times New Roman" w:hAnsi="Times New Roman" w:cs="Times New Roman"/>
      <w:lang w:val="uk-UA" w:eastAsia="zh-CN"/>
    </w:rPr>
  </w:style>
  <w:style w:type="character" w:customStyle="1" w:styleId="210pt12">
    <w:name w:val="Основной текст (2) + 10 pt12"/>
    <w:aliases w:val="Не курсив5"/>
    <w:basedOn w:val="a0"/>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basedOn w:val="a0"/>
    <w:uiPriority w:val="99"/>
    <w:rsid w:val="00242824"/>
    <w:rPr>
      <w:rFonts w:ascii="Times New Roman" w:hAnsi="Times New Roman" w:cs="Times New Roman"/>
      <w:b/>
      <w:bCs/>
      <w:i/>
      <w:iCs/>
      <w:spacing w:val="0"/>
      <w:sz w:val="20"/>
      <w:szCs w:val="20"/>
    </w:rPr>
  </w:style>
  <w:style w:type="paragraph" w:customStyle="1" w:styleId="40">
    <w:name w:val="Сноска (4)"/>
    <w:basedOn w:val="a"/>
    <w:link w:val="4"/>
    <w:uiPriority w:val="99"/>
    <w:rsid w:val="00242824"/>
    <w:pPr>
      <w:shd w:val="clear" w:color="auto" w:fill="FFFFFF"/>
      <w:spacing w:line="192" w:lineRule="exact"/>
      <w:jc w:val="both"/>
    </w:pPr>
    <w:rPr>
      <w:rFonts w:eastAsia="Calibri"/>
      <w:sz w:val="17"/>
      <w:szCs w:val="17"/>
      <w:lang w:val="ru-RU" w:eastAsia="ru-RU"/>
    </w:rPr>
  </w:style>
  <w:style w:type="character" w:customStyle="1" w:styleId="21">
    <w:name w:val="Основной текст (2)_"/>
    <w:basedOn w:val="a0"/>
    <w:link w:val="22"/>
    <w:uiPriority w:val="99"/>
    <w:locked/>
    <w:rsid w:val="0041075A"/>
    <w:rPr>
      <w:rFonts w:ascii="Times New Roman" w:hAnsi="Times New Roman" w:cs="Times New Roman"/>
      <w:i/>
      <w:iCs/>
      <w:sz w:val="18"/>
      <w:szCs w:val="18"/>
      <w:shd w:val="clear" w:color="auto" w:fill="FFFFFF"/>
    </w:rPr>
  </w:style>
  <w:style w:type="character" w:customStyle="1" w:styleId="210pt9">
    <w:name w:val="Основной текст (2) + 10 pt9"/>
    <w:aliases w:val="Полужирный9"/>
    <w:basedOn w:val="21"/>
    <w:uiPriority w:val="99"/>
    <w:rsid w:val="0041075A"/>
    <w:rPr>
      <w:rFonts w:ascii="Times New Roman" w:hAnsi="Times New Roman" w:cs="Times New Roman"/>
      <w:b/>
      <w:bCs/>
      <w:i/>
      <w:iCs/>
      <w:sz w:val="20"/>
      <w:szCs w:val="20"/>
      <w:shd w:val="clear" w:color="auto" w:fill="FFFFFF"/>
    </w:rPr>
  </w:style>
  <w:style w:type="paragraph" w:customStyle="1" w:styleId="22">
    <w:name w:val="Основной текст (2)"/>
    <w:basedOn w:val="a"/>
    <w:link w:val="21"/>
    <w:uiPriority w:val="99"/>
    <w:rsid w:val="0041075A"/>
    <w:pPr>
      <w:shd w:val="clear" w:color="auto" w:fill="FFFFFF"/>
      <w:spacing w:before="120" w:after="120" w:line="202" w:lineRule="exact"/>
      <w:ind w:hanging="460"/>
    </w:pPr>
    <w:rPr>
      <w:rFonts w:eastAsia="Calibri"/>
      <w:i/>
      <w:iCs/>
      <w:sz w:val="18"/>
      <w:szCs w:val="18"/>
      <w:lang w:val="ru-RU" w:eastAsia="ru-RU"/>
    </w:rPr>
  </w:style>
  <w:style w:type="character" w:customStyle="1" w:styleId="210pt8">
    <w:name w:val="Основной текст (2) + 10 pt8"/>
    <w:aliases w:val="Полужирный6"/>
    <w:basedOn w:val="21"/>
    <w:uiPriority w:val="99"/>
    <w:rsid w:val="001764B8"/>
    <w:rPr>
      <w:rFonts w:ascii="Times New Roman" w:hAnsi="Times New Roman" w:cs="Times New Roman"/>
      <w:b/>
      <w:bCs/>
      <w:i/>
      <w:iCs/>
      <w:spacing w:val="0"/>
      <w:sz w:val="20"/>
      <w:szCs w:val="20"/>
      <w:shd w:val="clear" w:color="auto" w:fill="FFFFFF"/>
    </w:rPr>
  </w:style>
  <w:style w:type="character" w:customStyle="1" w:styleId="23">
    <w:name w:val="Основной текст + Полужирный2"/>
    <w:aliases w:val="Курсив4"/>
    <w:basedOn w:val="BodyTextChar"/>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basedOn w:val="21"/>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basedOn w:val="21"/>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basedOn w:val="21"/>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basedOn w:val="a0"/>
    <w:link w:val="11"/>
    <w:uiPriority w:val="99"/>
    <w:locked/>
    <w:rsid w:val="00D57E53"/>
    <w:rPr>
      <w:rFonts w:ascii="Times New Roman" w:hAnsi="Times New Roman" w:cs="Times New Roman"/>
      <w:sz w:val="19"/>
      <w:szCs w:val="19"/>
      <w:shd w:val="clear" w:color="auto" w:fill="FFFFFF"/>
    </w:rPr>
  </w:style>
  <w:style w:type="character" w:customStyle="1" w:styleId="10pt">
    <w:name w:val="Основной текст + 10 pt"/>
    <w:basedOn w:val="a6"/>
    <w:uiPriority w:val="99"/>
    <w:rsid w:val="00D57E53"/>
    <w:rPr>
      <w:rFonts w:ascii="Times New Roman" w:hAnsi="Times New Roman" w:cs="Times New Roman"/>
      <w:sz w:val="20"/>
      <w:szCs w:val="20"/>
      <w:shd w:val="clear" w:color="auto" w:fill="FFFFFF"/>
    </w:rPr>
  </w:style>
  <w:style w:type="paragraph" w:customStyle="1" w:styleId="11">
    <w:name w:val="Основной текст1"/>
    <w:basedOn w:val="a"/>
    <w:link w:val="a6"/>
    <w:uiPriority w:val="99"/>
    <w:rsid w:val="00D57E53"/>
    <w:pPr>
      <w:shd w:val="clear" w:color="auto" w:fill="FFFFFF"/>
      <w:spacing w:line="221" w:lineRule="exact"/>
      <w:ind w:hanging="280"/>
      <w:jc w:val="both"/>
    </w:pPr>
    <w:rPr>
      <w:sz w:val="19"/>
      <w:szCs w:val="19"/>
      <w:lang w:val="ru-RU" w:eastAsia="ru-RU"/>
    </w:rPr>
  </w:style>
  <w:style w:type="character" w:customStyle="1" w:styleId="81">
    <w:name w:val="Основной текст + 8"/>
    <w:aliases w:val="5 pt"/>
    <w:basedOn w:val="a6"/>
    <w:uiPriority w:val="99"/>
    <w:rsid w:val="00D57E53"/>
    <w:rPr>
      <w:rFonts w:ascii="Times New Roman" w:hAnsi="Times New Roman" w:cs="Times New Roman"/>
      <w:sz w:val="17"/>
      <w:szCs w:val="17"/>
      <w:shd w:val="clear" w:color="auto" w:fill="FFFFFF"/>
    </w:rPr>
  </w:style>
  <w:style w:type="character" w:customStyle="1" w:styleId="210pt">
    <w:name w:val="Основной текст (2) + 10 pt"/>
    <w:aliases w:val="Полужирный12"/>
    <w:basedOn w:val="21"/>
    <w:uiPriority w:val="99"/>
    <w:rsid w:val="00D57E53"/>
    <w:rPr>
      <w:rFonts w:ascii="Times New Roman" w:hAnsi="Times New Roman" w:cs="Times New Roman"/>
      <w:b/>
      <w:bCs/>
      <w:i/>
      <w:iCs/>
      <w:spacing w:val="0"/>
      <w:sz w:val="20"/>
      <w:szCs w:val="20"/>
      <w:shd w:val="clear" w:color="auto" w:fill="FFFFFF"/>
    </w:rPr>
  </w:style>
  <w:style w:type="character" w:customStyle="1" w:styleId="210pt1">
    <w:name w:val="Основной текст (2) + 10 pt1"/>
    <w:aliases w:val="Не курсив"/>
    <w:basedOn w:val="21"/>
    <w:uiPriority w:val="99"/>
    <w:rsid w:val="00D57E53"/>
    <w:rPr>
      <w:rFonts w:ascii="Times New Roman" w:hAnsi="Times New Roman" w:cs="Times New Roman"/>
      <w:i/>
      <w:iCs/>
      <w:spacing w:val="0"/>
      <w:sz w:val="20"/>
      <w:szCs w:val="20"/>
      <w:shd w:val="clear" w:color="auto" w:fill="FFFFFF"/>
    </w:rPr>
  </w:style>
  <w:style w:type="paragraph" w:styleId="a7">
    <w:name w:val="Title"/>
    <w:basedOn w:val="a"/>
    <w:link w:val="a8"/>
    <w:uiPriority w:val="99"/>
    <w:qFormat/>
    <w:rsid w:val="00CD3294"/>
    <w:pPr>
      <w:widowControl w:val="0"/>
      <w:spacing w:line="360" w:lineRule="auto"/>
      <w:ind w:left="320" w:hanging="340"/>
      <w:jc w:val="center"/>
    </w:pPr>
    <w:rPr>
      <w:b/>
      <w:bCs/>
      <w:sz w:val="28"/>
      <w:szCs w:val="28"/>
      <w:lang w:eastAsia="ru-RU"/>
    </w:rPr>
  </w:style>
  <w:style w:type="character" w:customStyle="1" w:styleId="TitleChar">
    <w:name w:val="Title Char"/>
    <w:basedOn w:val="a0"/>
    <w:uiPriority w:val="99"/>
    <w:locked/>
    <w:rsid w:val="00844D88"/>
    <w:rPr>
      <w:sz w:val="28"/>
      <w:lang w:val="uk-UA" w:eastAsia="ru-RU"/>
    </w:rPr>
  </w:style>
  <w:style w:type="character" w:customStyle="1" w:styleId="a8">
    <w:name w:val="Название Знак"/>
    <w:basedOn w:val="a0"/>
    <w:link w:val="a7"/>
    <w:uiPriority w:val="99"/>
    <w:locked/>
    <w:rsid w:val="00CD3294"/>
    <w:rPr>
      <w:rFonts w:ascii="Times New Roman" w:hAnsi="Times New Roman" w:cs="Times New Roman"/>
      <w:b/>
      <w:bCs/>
      <w:sz w:val="28"/>
      <w:szCs w:val="28"/>
      <w:lang w:val="uk-UA"/>
    </w:rPr>
  </w:style>
  <w:style w:type="paragraph" w:styleId="a9">
    <w:name w:val="footnote text"/>
    <w:aliases w:val="Знак Знак"/>
    <w:basedOn w:val="a"/>
    <w:link w:val="aa"/>
    <w:uiPriority w:val="99"/>
    <w:rsid w:val="00CD3294"/>
    <w:rPr>
      <w:lang w:val="ru-RU" w:eastAsia="ru-RU"/>
    </w:rPr>
  </w:style>
  <w:style w:type="character" w:customStyle="1" w:styleId="aa">
    <w:name w:val="Текст сноски Знак"/>
    <w:aliases w:val="Знак Знак Знак1"/>
    <w:basedOn w:val="a0"/>
    <w:link w:val="a9"/>
    <w:uiPriority w:val="99"/>
    <w:locked/>
    <w:rsid w:val="00CD3294"/>
    <w:rPr>
      <w:rFonts w:ascii="Times New Roman" w:hAnsi="Times New Roman" w:cs="Times New Roman"/>
    </w:rPr>
  </w:style>
  <w:style w:type="paragraph" w:customStyle="1" w:styleId="12">
    <w:name w:val="Обычный1"/>
    <w:rsid w:val="00682678"/>
    <w:pPr>
      <w:widowControl w:val="0"/>
      <w:snapToGrid w:val="0"/>
      <w:spacing w:line="300" w:lineRule="auto"/>
      <w:ind w:firstLine="280"/>
      <w:jc w:val="both"/>
    </w:pPr>
    <w:rPr>
      <w:rFonts w:ascii="Arial" w:eastAsia="Times New Roman" w:hAnsi="Arial"/>
      <w:sz w:val="16"/>
      <w:lang w:eastAsia="ru-RU"/>
    </w:rPr>
  </w:style>
  <w:style w:type="paragraph" w:styleId="ab">
    <w:name w:val="header"/>
    <w:basedOn w:val="a"/>
    <w:link w:val="ac"/>
    <w:uiPriority w:val="99"/>
    <w:rsid w:val="003B47AA"/>
    <w:pPr>
      <w:tabs>
        <w:tab w:val="center" w:pos="4677"/>
        <w:tab w:val="right" w:pos="9355"/>
      </w:tabs>
    </w:pPr>
  </w:style>
  <w:style w:type="character" w:customStyle="1" w:styleId="ac">
    <w:name w:val="Верхний колонтитул Знак"/>
    <w:basedOn w:val="a0"/>
    <w:link w:val="ab"/>
    <w:uiPriority w:val="99"/>
    <w:locked/>
    <w:rsid w:val="003B47AA"/>
    <w:rPr>
      <w:rFonts w:ascii="Times New Roman" w:hAnsi="Times New Roman" w:cs="Times New Roman"/>
      <w:lang w:val="uk-UA" w:eastAsia="zh-CN"/>
    </w:rPr>
  </w:style>
  <w:style w:type="paragraph" w:styleId="ad">
    <w:name w:val="footer"/>
    <w:basedOn w:val="a"/>
    <w:link w:val="ae"/>
    <w:uiPriority w:val="99"/>
    <w:semiHidden/>
    <w:rsid w:val="003B47AA"/>
    <w:pPr>
      <w:tabs>
        <w:tab w:val="center" w:pos="4677"/>
        <w:tab w:val="right" w:pos="9355"/>
      </w:tabs>
    </w:pPr>
  </w:style>
  <w:style w:type="character" w:customStyle="1" w:styleId="ae">
    <w:name w:val="Нижний колонтитул Знак"/>
    <w:basedOn w:val="a0"/>
    <w:link w:val="ad"/>
    <w:uiPriority w:val="99"/>
    <w:semiHidden/>
    <w:locked/>
    <w:rsid w:val="003B47AA"/>
    <w:rPr>
      <w:rFonts w:ascii="Times New Roman" w:hAnsi="Times New Roman" w:cs="Times New Roman"/>
      <w:lang w:val="uk-UA" w:eastAsia="zh-CN"/>
    </w:rPr>
  </w:style>
  <w:style w:type="character" w:styleId="af">
    <w:name w:val="line number"/>
    <w:basedOn w:val="a0"/>
    <w:uiPriority w:val="99"/>
    <w:semiHidden/>
    <w:rsid w:val="003B47AA"/>
    <w:rPr>
      <w:rFonts w:cs="Times New Roman"/>
    </w:rPr>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basedOn w:val="a0"/>
    <w:uiPriority w:val="99"/>
    <w:rsid w:val="007F4A24"/>
    <w:rPr>
      <w:rFonts w:ascii="Times New Roman" w:hAnsi="Times New Roman" w:cs="Times New Roman"/>
      <w:sz w:val="20"/>
      <w:szCs w:val="20"/>
    </w:rPr>
  </w:style>
  <w:style w:type="character" w:customStyle="1" w:styleId="FontStyle102">
    <w:name w:val="Font Style102"/>
    <w:basedOn w:val="a0"/>
    <w:uiPriority w:val="99"/>
    <w:rsid w:val="007F4A24"/>
    <w:rPr>
      <w:rFonts w:ascii="Times New Roman" w:hAnsi="Times New Roman" w:cs="Times New Roman"/>
      <w:i/>
      <w:iCs/>
      <w:sz w:val="20"/>
      <w:szCs w:val="20"/>
    </w:rPr>
  </w:style>
  <w:style w:type="paragraph" w:styleId="24">
    <w:name w:val="Body Text 2"/>
    <w:basedOn w:val="a"/>
    <w:link w:val="25"/>
    <w:uiPriority w:val="99"/>
    <w:rsid w:val="0082637F"/>
    <w:pPr>
      <w:spacing w:after="120" w:line="480" w:lineRule="auto"/>
    </w:pPr>
    <w:rPr>
      <w:sz w:val="24"/>
      <w:szCs w:val="24"/>
      <w:lang w:eastAsia="ru-RU"/>
    </w:rPr>
  </w:style>
  <w:style w:type="character" w:customStyle="1" w:styleId="25">
    <w:name w:val="Основной текст 2 Знак"/>
    <w:basedOn w:val="a0"/>
    <w:link w:val="24"/>
    <w:uiPriority w:val="99"/>
    <w:locked/>
    <w:rsid w:val="0082637F"/>
    <w:rPr>
      <w:rFonts w:ascii="Times New Roman" w:hAnsi="Times New Roman" w:cs="Times New Roman"/>
      <w:sz w:val="24"/>
      <w:szCs w:val="24"/>
      <w:lang w:val="uk-UA"/>
    </w:rPr>
  </w:style>
  <w:style w:type="paragraph" w:styleId="af0">
    <w:name w:val="Body Text Indent"/>
    <w:basedOn w:val="a"/>
    <w:link w:val="af1"/>
    <w:uiPriority w:val="99"/>
    <w:rsid w:val="000F1302"/>
    <w:pPr>
      <w:spacing w:after="120"/>
      <w:ind w:left="283"/>
    </w:pPr>
  </w:style>
  <w:style w:type="character" w:customStyle="1" w:styleId="af1">
    <w:name w:val="Основной текст с отступом Знак"/>
    <w:basedOn w:val="a0"/>
    <w:link w:val="af0"/>
    <w:uiPriority w:val="99"/>
    <w:locked/>
    <w:rsid w:val="000F1302"/>
    <w:rPr>
      <w:rFonts w:ascii="Times New Roman" w:hAnsi="Times New Roman" w:cs="Times New Roman"/>
      <w:lang w:val="uk-UA" w:eastAsia="zh-CN"/>
    </w:rPr>
  </w:style>
  <w:style w:type="paragraph" w:customStyle="1" w:styleId="-">
    <w:name w:val="Книга - обычный"/>
    <w:uiPriority w:val="99"/>
    <w:rsid w:val="000F1302"/>
    <w:pPr>
      <w:ind w:firstLine="720"/>
      <w:jc w:val="both"/>
    </w:pPr>
    <w:rPr>
      <w:rFonts w:ascii="Times New Roman" w:eastAsia="Times New Roman" w:hAnsi="Times New Roman"/>
      <w:sz w:val="34"/>
      <w:lang w:eastAsia="ru-RU"/>
    </w:rPr>
  </w:style>
  <w:style w:type="character" w:styleId="af2">
    <w:name w:val="footnote reference"/>
    <w:basedOn w:val="a0"/>
    <w:uiPriority w:val="99"/>
    <w:semiHidden/>
    <w:rsid w:val="00FF73A9"/>
    <w:rPr>
      <w:rFonts w:cs="Times New Roman"/>
      <w:vertAlign w:val="superscript"/>
    </w:rPr>
  </w:style>
  <w:style w:type="character" w:styleId="af3">
    <w:name w:val="Hyperlink"/>
    <w:basedOn w:val="a0"/>
    <w:uiPriority w:val="99"/>
    <w:rsid w:val="00A15560"/>
    <w:rPr>
      <w:rFonts w:cs="Times New Roman"/>
      <w:color w:val="0000FF"/>
      <w:u w:val="single"/>
    </w:rPr>
  </w:style>
  <w:style w:type="paragraph" w:styleId="26">
    <w:name w:val="Body Text Indent 2"/>
    <w:basedOn w:val="a"/>
    <w:link w:val="27"/>
    <w:uiPriority w:val="99"/>
    <w:rsid w:val="000A0D31"/>
    <w:pPr>
      <w:spacing w:after="120" w:line="480" w:lineRule="auto"/>
      <w:ind w:left="283"/>
    </w:pPr>
    <w:rPr>
      <w:lang w:val="ru-RU" w:eastAsia="ru-RU"/>
    </w:rPr>
  </w:style>
  <w:style w:type="character" w:customStyle="1" w:styleId="27">
    <w:name w:val="Основной текст с отступом 2 Знак"/>
    <w:basedOn w:val="a0"/>
    <w:link w:val="26"/>
    <w:uiPriority w:val="99"/>
    <w:semiHidden/>
    <w:locked/>
    <w:rsid w:val="000A0D31"/>
    <w:rPr>
      <w:rFonts w:ascii="Times New Roman" w:hAnsi="Times New Roman" w:cs="Times New Roman"/>
    </w:rPr>
  </w:style>
  <w:style w:type="paragraph" w:customStyle="1" w:styleId="FR2">
    <w:name w:val="FR2"/>
    <w:uiPriority w:val="99"/>
    <w:rsid w:val="000A0D31"/>
    <w:pPr>
      <w:widowControl w:val="0"/>
      <w:spacing w:before="20"/>
      <w:ind w:firstLine="60"/>
    </w:pPr>
    <w:rPr>
      <w:rFonts w:ascii="Arial" w:eastAsia="Times New Roman" w:hAnsi="Arial"/>
      <w:b/>
      <w:i/>
      <w:sz w:val="18"/>
      <w:lang w:val="ru-RU" w:eastAsia="ru-RU"/>
    </w:rPr>
  </w:style>
  <w:style w:type="paragraph" w:styleId="af4">
    <w:name w:val="Normal (Web)"/>
    <w:basedOn w:val="a"/>
    <w:uiPriority w:val="99"/>
    <w:rsid w:val="000A0D31"/>
    <w:pPr>
      <w:spacing w:before="100" w:beforeAutospacing="1" w:after="100" w:afterAutospacing="1"/>
    </w:pPr>
    <w:rPr>
      <w:sz w:val="24"/>
      <w:szCs w:val="24"/>
      <w:lang w:val="ru-RU" w:eastAsia="ru-RU"/>
    </w:rPr>
  </w:style>
  <w:style w:type="paragraph" w:styleId="31">
    <w:name w:val="Body Text Indent 3"/>
    <w:basedOn w:val="a"/>
    <w:link w:val="32"/>
    <w:uiPriority w:val="99"/>
    <w:rsid w:val="000A0D31"/>
    <w:pPr>
      <w:spacing w:after="120"/>
      <w:ind w:left="283"/>
    </w:pPr>
    <w:rPr>
      <w:sz w:val="16"/>
      <w:szCs w:val="16"/>
    </w:rPr>
  </w:style>
  <w:style w:type="character" w:customStyle="1" w:styleId="32">
    <w:name w:val="Основной текст с отступом 3 Знак"/>
    <w:basedOn w:val="a0"/>
    <w:link w:val="31"/>
    <w:uiPriority w:val="99"/>
    <w:locked/>
    <w:rsid w:val="000A0D31"/>
    <w:rPr>
      <w:rFonts w:ascii="Times New Roman" w:hAnsi="Times New Roman" w:cs="Times New Roman"/>
      <w:sz w:val="16"/>
      <w:szCs w:val="16"/>
      <w:lang w:val="uk-UA" w:eastAsia="zh-CN"/>
    </w:rPr>
  </w:style>
  <w:style w:type="paragraph" w:customStyle="1" w:styleId="FR3">
    <w:name w:val="FR3"/>
    <w:uiPriority w:val="99"/>
    <w:rsid w:val="000A0D31"/>
    <w:pPr>
      <w:widowControl w:val="0"/>
      <w:spacing w:before="60"/>
    </w:pPr>
    <w:rPr>
      <w:rFonts w:ascii="Times New Roman" w:eastAsia="Times New Roman" w:hAnsi="Times New Roman"/>
      <w:sz w:val="12"/>
      <w:lang w:eastAsia="ru-RU"/>
    </w:rPr>
  </w:style>
  <w:style w:type="paragraph" w:customStyle="1" w:styleId="af5">
    <w:name w:val="Обычный + Черный"/>
    <w:aliases w:val="разреженный на  1 пт"/>
    <w:basedOn w:val="a"/>
    <w:uiPriority w:val="99"/>
    <w:rsid w:val="000A0D31"/>
    <w:pPr>
      <w:widowControl w:val="0"/>
      <w:shd w:val="clear" w:color="auto" w:fill="FFFFFF"/>
      <w:spacing w:line="360" w:lineRule="auto"/>
      <w:ind w:firstLine="709"/>
      <w:jc w:val="both"/>
    </w:pPr>
    <w:rPr>
      <w:b/>
      <w:color w:val="000000"/>
      <w:spacing w:val="20"/>
      <w:sz w:val="28"/>
      <w:szCs w:val="28"/>
      <w:lang w:eastAsia="ru-RU"/>
    </w:rPr>
  </w:style>
  <w:style w:type="paragraph" w:customStyle="1" w:styleId="FR1">
    <w:name w:val="FR1"/>
    <w:uiPriority w:val="99"/>
    <w:rsid w:val="000A0D31"/>
    <w:pPr>
      <w:widowControl w:val="0"/>
      <w:jc w:val="both"/>
    </w:pPr>
    <w:rPr>
      <w:rFonts w:ascii="Arial" w:eastAsia="Times New Roman" w:hAnsi="Arial"/>
      <w:i/>
      <w:sz w:val="18"/>
      <w:lang w:eastAsia="ru-RU"/>
    </w:rPr>
  </w:style>
  <w:style w:type="character" w:customStyle="1" w:styleId="rvts0">
    <w:name w:val="rvts0"/>
    <w:basedOn w:val="a0"/>
    <w:uiPriority w:val="99"/>
    <w:rsid w:val="00230B9A"/>
    <w:rPr>
      <w:rFonts w:cs="Times New Roman"/>
    </w:rPr>
  </w:style>
  <w:style w:type="paragraph" w:customStyle="1" w:styleId="rvps2">
    <w:name w:val="rvps2"/>
    <w:basedOn w:val="a"/>
    <w:uiPriority w:val="99"/>
    <w:rsid w:val="00230B9A"/>
    <w:pPr>
      <w:spacing w:before="100" w:beforeAutospacing="1" w:after="100" w:afterAutospacing="1"/>
    </w:pPr>
    <w:rPr>
      <w:sz w:val="24"/>
      <w:szCs w:val="24"/>
      <w:lang w:val="ru-RU" w:eastAsia="ru-RU"/>
    </w:rPr>
  </w:style>
  <w:style w:type="character" w:customStyle="1" w:styleId="rvts9">
    <w:name w:val="rvts9"/>
    <w:basedOn w:val="a0"/>
    <w:uiPriority w:val="99"/>
    <w:rsid w:val="009352DF"/>
    <w:rPr>
      <w:rFonts w:cs="Times New Roman"/>
    </w:rPr>
  </w:style>
  <w:style w:type="character" w:customStyle="1" w:styleId="apple-style-span">
    <w:name w:val="apple-style-span"/>
    <w:basedOn w:val="a0"/>
    <w:uiPriority w:val="99"/>
    <w:rsid w:val="00687098"/>
    <w:rPr>
      <w:rFonts w:cs="Times New Roman"/>
    </w:rPr>
  </w:style>
  <w:style w:type="paragraph" w:customStyle="1" w:styleId="af6">
    <w:name w:val="текст б/а"/>
    <w:basedOn w:val="a"/>
    <w:uiPriority w:val="99"/>
    <w:rsid w:val="00F63AF9"/>
    <w:pPr>
      <w:ind w:left="391" w:hanging="391"/>
      <w:jc w:val="both"/>
    </w:pPr>
    <w:rPr>
      <w:sz w:val="22"/>
      <w:lang w:val="ru-RU" w:eastAsia="ru-RU"/>
    </w:rPr>
  </w:style>
  <w:style w:type="paragraph" w:styleId="af7">
    <w:name w:val="Block Text"/>
    <w:basedOn w:val="a"/>
    <w:uiPriority w:val="99"/>
    <w:rsid w:val="0049075E"/>
    <w:pPr>
      <w:ind w:left="-851" w:right="-142" w:firstLine="567"/>
    </w:pPr>
    <w:rPr>
      <w:sz w:val="28"/>
      <w:lang w:eastAsia="ru-RU"/>
    </w:rPr>
  </w:style>
  <w:style w:type="paragraph" w:customStyle="1" w:styleId="af8">
    <w:name w:val="Знак Знак Знак"/>
    <w:basedOn w:val="a"/>
    <w:uiPriority w:val="99"/>
    <w:rsid w:val="0049075E"/>
    <w:rPr>
      <w:rFonts w:ascii="Verdana" w:hAnsi="Verdana" w:cs="Verdana"/>
      <w:lang w:eastAsia="en-US"/>
    </w:rPr>
  </w:style>
  <w:style w:type="paragraph" w:customStyle="1" w:styleId="-1">
    <w:name w:val="КОВ.Дисертація-1"/>
    <w:basedOn w:val="af0"/>
    <w:uiPriority w:val="99"/>
    <w:rsid w:val="0049075E"/>
    <w:pPr>
      <w:widowControl w:val="0"/>
      <w:spacing w:after="0" w:line="336" w:lineRule="auto"/>
      <w:ind w:left="0" w:firstLine="284"/>
      <w:jc w:val="both"/>
    </w:pPr>
    <w:rPr>
      <w:w w:val="107"/>
      <w:sz w:val="28"/>
      <w:szCs w:val="28"/>
      <w:lang w:eastAsia="ru-RU"/>
    </w:rPr>
  </w:style>
  <w:style w:type="paragraph" w:styleId="af9">
    <w:name w:val="Subtitle"/>
    <w:basedOn w:val="a"/>
    <w:link w:val="afa"/>
    <w:uiPriority w:val="99"/>
    <w:qFormat/>
    <w:rsid w:val="0049075E"/>
    <w:pPr>
      <w:jc w:val="center"/>
    </w:pPr>
    <w:rPr>
      <w:sz w:val="28"/>
      <w:lang w:eastAsia="ru-RU"/>
    </w:rPr>
  </w:style>
  <w:style w:type="character" w:customStyle="1" w:styleId="afa">
    <w:name w:val="Подзаголовок Знак"/>
    <w:basedOn w:val="a0"/>
    <w:link w:val="af9"/>
    <w:uiPriority w:val="99"/>
    <w:locked/>
    <w:rsid w:val="0049075E"/>
    <w:rPr>
      <w:rFonts w:ascii="Times New Roman" w:hAnsi="Times New Roman" w:cs="Times New Roman"/>
      <w:sz w:val="28"/>
      <w:lang w:eastAsia="ru-RU"/>
    </w:rPr>
  </w:style>
  <w:style w:type="paragraph" w:styleId="51">
    <w:name w:val="List Number 5"/>
    <w:basedOn w:val="a"/>
    <w:uiPriority w:val="99"/>
    <w:rsid w:val="0049075E"/>
    <w:pPr>
      <w:widowControl w:val="0"/>
      <w:ind w:firstLine="720"/>
      <w:jc w:val="both"/>
    </w:pPr>
    <w:rPr>
      <w:spacing w:val="10"/>
      <w:lang w:eastAsia="ru-RU"/>
    </w:rPr>
  </w:style>
  <w:style w:type="paragraph" w:customStyle="1" w:styleId="-0">
    <w:name w:val="Книга - титул"/>
    <w:uiPriority w:val="99"/>
    <w:rsid w:val="0049075E"/>
    <w:pPr>
      <w:widowControl w:val="0"/>
      <w:jc w:val="center"/>
      <w:outlineLvl w:val="0"/>
    </w:pPr>
    <w:rPr>
      <w:rFonts w:ascii="Times New Roman" w:eastAsia="Times New Roman" w:hAnsi="Times New Roman"/>
      <w:b/>
      <w:sz w:val="36"/>
      <w:lang w:eastAsia="ru-RU"/>
    </w:rPr>
  </w:style>
  <w:style w:type="paragraph" w:styleId="33">
    <w:name w:val="Body Text 3"/>
    <w:basedOn w:val="a"/>
    <w:link w:val="34"/>
    <w:uiPriority w:val="99"/>
    <w:rsid w:val="0049075E"/>
    <w:pPr>
      <w:spacing w:after="120"/>
    </w:pPr>
    <w:rPr>
      <w:sz w:val="16"/>
      <w:szCs w:val="16"/>
      <w:lang w:val="ru-RU" w:eastAsia="ru-RU"/>
    </w:rPr>
  </w:style>
  <w:style w:type="character" w:customStyle="1" w:styleId="34">
    <w:name w:val="Основной текст 3 Знак"/>
    <w:basedOn w:val="a0"/>
    <w:link w:val="33"/>
    <w:uiPriority w:val="99"/>
    <w:locked/>
    <w:rsid w:val="0049075E"/>
    <w:rPr>
      <w:rFonts w:ascii="Times New Roman" w:hAnsi="Times New Roman" w:cs="Times New Roman"/>
      <w:sz w:val="16"/>
      <w:szCs w:val="16"/>
      <w:lang w:val="ru-RU" w:eastAsia="ru-RU"/>
    </w:rPr>
  </w:style>
  <w:style w:type="paragraph" w:customStyle="1" w:styleId="-3">
    <w:name w:val="КОВ.Дисертація-3"/>
    <w:basedOn w:val="af0"/>
    <w:uiPriority w:val="99"/>
    <w:rsid w:val="0049075E"/>
    <w:rPr>
      <w:sz w:val="24"/>
      <w:szCs w:val="24"/>
      <w:lang w:val="ru-RU" w:eastAsia="ru-RU"/>
    </w:rPr>
  </w:style>
  <w:style w:type="paragraph" w:customStyle="1" w:styleId="StyleZakonu">
    <w:name w:val="StyleZakonu"/>
    <w:basedOn w:val="a"/>
    <w:uiPriority w:val="99"/>
    <w:rsid w:val="0049075E"/>
    <w:pPr>
      <w:spacing w:after="60" w:line="220" w:lineRule="exact"/>
      <w:ind w:firstLine="284"/>
      <w:jc w:val="both"/>
    </w:pPr>
    <w:rPr>
      <w:lang w:eastAsia="ru-RU"/>
    </w:rPr>
  </w:style>
  <w:style w:type="character" w:customStyle="1" w:styleId="FontStyle">
    <w:name w:val="Font Style"/>
    <w:uiPriority w:val="99"/>
    <w:rsid w:val="0049075E"/>
    <w:rPr>
      <w:rFonts w:ascii="Courier New" w:hAnsi="Courier New"/>
      <w:color w:val="000000"/>
      <w:sz w:val="20"/>
    </w:rPr>
  </w:style>
  <w:style w:type="paragraph" w:customStyle="1" w:styleId="110">
    <w:name w:val="Обычный11"/>
    <w:uiPriority w:val="99"/>
    <w:rsid w:val="0049075E"/>
    <w:pPr>
      <w:widowControl w:val="0"/>
    </w:pPr>
    <w:rPr>
      <w:rFonts w:ascii="Times New Roman" w:eastAsia="Times New Roman" w:hAnsi="Times New Roman"/>
      <w:lang w:val="ru-RU" w:eastAsia="ru-RU"/>
    </w:rPr>
  </w:style>
  <w:style w:type="paragraph" w:customStyle="1" w:styleId="Just">
    <w:name w:val="Just"/>
    <w:uiPriority w:val="99"/>
    <w:rsid w:val="0049075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styleId="afb">
    <w:name w:val="Balloon Text"/>
    <w:basedOn w:val="a"/>
    <w:link w:val="afc"/>
    <w:uiPriority w:val="99"/>
    <w:semiHidden/>
    <w:rsid w:val="0049075E"/>
    <w:rPr>
      <w:rFonts w:ascii="Tahoma" w:hAnsi="Tahoma" w:cs="Tahoma"/>
      <w:sz w:val="16"/>
      <w:szCs w:val="16"/>
      <w:lang w:val="ru-RU" w:eastAsia="ru-RU"/>
    </w:rPr>
  </w:style>
  <w:style w:type="character" w:customStyle="1" w:styleId="afc">
    <w:name w:val="Текст выноски Знак"/>
    <w:basedOn w:val="a0"/>
    <w:link w:val="afb"/>
    <w:uiPriority w:val="99"/>
    <w:semiHidden/>
    <w:locked/>
    <w:rsid w:val="0049075E"/>
    <w:rPr>
      <w:rFonts w:ascii="Tahoma" w:hAnsi="Tahoma" w:cs="Tahoma"/>
      <w:sz w:val="16"/>
      <w:szCs w:val="16"/>
      <w:lang w:val="ru-RU" w:eastAsia="ru-RU"/>
    </w:rPr>
  </w:style>
  <w:style w:type="paragraph" w:customStyle="1" w:styleId="text-10">
    <w:name w:val="text-10"/>
    <w:basedOn w:val="a"/>
    <w:next w:val="a"/>
    <w:uiPriority w:val="99"/>
    <w:rsid w:val="0049075E"/>
    <w:pPr>
      <w:autoSpaceDE w:val="0"/>
      <w:autoSpaceDN w:val="0"/>
      <w:spacing w:line="224" w:lineRule="atLeast"/>
      <w:ind w:firstLine="397"/>
      <w:jc w:val="both"/>
    </w:pPr>
    <w:rPr>
      <w:lang w:val="ru-RU" w:eastAsia="ru-RU"/>
    </w:rPr>
  </w:style>
  <w:style w:type="paragraph" w:customStyle="1" w:styleId="text">
    <w:name w:val="text"/>
    <w:uiPriority w:val="99"/>
    <w:rsid w:val="0049075E"/>
    <w:pPr>
      <w:spacing w:line="236" w:lineRule="atLeast"/>
      <w:ind w:firstLine="283"/>
      <w:jc w:val="both"/>
    </w:pPr>
    <w:rPr>
      <w:rFonts w:ascii="Literaturnaja" w:eastAsia="Times New Roman" w:hAnsi="Literaturnaja"/>
      <w:color w:val="000000"/>
      <w:lang w:val="ru-RU" w:eastAsia="ru-RU"/>
    </w:rPr>
  </w:style>
  <w:style w:type="paragraph" w:customStyle="1" w:styleId="28">
    <w:name w:val="Основной текст2"/>
    <w:basedOn w:val="a"/>
    <w:uiPriority w:val="99"/>
    <w:rsid w:val="0049075E"/>
    <w:pPr>
      <w:widowControl w:val="0"/>
      <w:shd w:val="clear" w:color="auto" w:fill="FFFFFF"/>
      <w:spacing w:before="180" w:line="274" w:lineRule="exact"/>
      <w:jc w:val="both"/>
    </w:pPr>
    <w:rPr>
      <w:sz w:val="22"/>
      <w:szCs w:val="22"/>
      <w:lang w:val="ru-RU" w:eastAsia="ru-RU"/>
    </w:rPr>
  </w:style>
  <w:style w:type="character" w:customStyle="1" w:styleId="err">
    <w:name w:val="err"/>
    <w:basedOn w:val="a0"/>
    <w:uiPriority w:val="99"/>
    <w:rsid w:val="0049075E"/>
    <w:rPr>
      <w:rFonts w:cs="Times New Roman"/>
    </w:rPr>
  </w:style>
  <w:style w:type="paragraph" w:styleId="HTML">
    <w:name w:val="HTML Preformatted"/>
    <w:basedOn w:val="a"/>
    <w:link w:val="HTML0"/>
    <w:uiPriority w:val="99"/>
    <w:rsid w:val="004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locked/>
    <w:rsid w:val="0049075E"/>
    <w:rPr>
      <w:rFonts w:ascii="Courier New" w:hAnsi="Courier New" w:cs="Courier New"/>
      <w:lang w:val="ru-RU" w:eastAsia="ru-RU"/>
    </w:rPr>
  </w:style>
  <w:style w:type="character" w:customStyle="1" w:styleId="rvts23">
    <w:name w:val="rvts23"/>
    <w:basedOn w:val="a0"/>
    <w:rsid w:val="009D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D3"/>
    <w:rPr>
      <w:rFonts w:ascii="Times New Roman" w:eastAsia="Times New Roman" w:hAnsi="Times New Roman"/>
      <w:lang w:eastAsia="zh-CN"/>
    </w:rPr>
  </w:style>
  <w:style w:type="paragraph" w:styleId="1">
    <w:name w:val="heading 1"/>
    <w:basedOn w:val="a"/>
    <w:next w:val="a"/>
    <w:link w:val="10"/>
    <w:uiPriority w:val="99"/>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82678"/>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uiPriority w:val="99"/>
    <w:qFormat/>
    <w:rsid w:val="00353099"/>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49075E"/>
    <w:pPr>
      <w:spacing w:before="240" w:after="60"/>
      <w:outlineLvl w:val="4"/>
    </w:pPr>
    <w:rPr>
      <w:b/>
      <w:bCs/>
      <w:i/>
      <w:iCs/>
      <w:sz w:val="26"/>
      <w:szCs w:val="26"/>
      <w:lang w:val="ru-RU" w:eastAsia="ru-RU"/>
    </w:rPr>
  </w:style>
  <w:style w:type="paragraph" w:styleId="6">
    <w:name w:val="heading 6"/>
    <w:basedOn w:val="a"/>
    <w:next w:val="a"/>
    <w:link w:val="60"/>
    <w:uiPriority w:val="99"/>
    <w:qFormat/>
    <w:rsid w:val="0049075E"/>
    <w:pPr>
      <w:spacing w:before="240" w:after="60"/>
      <w:outlineLvl w:val="5"/>
    </w:pPr>
    <w:rPr>
      <w:b/>
      <w:bCs/>
      <w:sz w:val="22"/>
      <w:szCs w:val="22"/>
      <w:lang w:val="ru-RU" w:eastAsia="ru-RU"/>
    </w:rPr>
  </w:style>
  <w:style w:type="paragraph" w:styleId="8">
    <w:name w:val="heading 8"/>
    <w:basedOn w:val="a"/>
    <w:next w:val="a"/>
    <w:link w:val="80"/>
    <w:uiPriority w:val="99"/>
    <w:qFormat/>
    <w:rsid w:val="0049075E"/>
    <w:pPr>
      <w:spacing w:before="240" w:after="60"/>
      <w:outlineLvl w:val="7"/>
    </w:pPr>
    <w:rPr>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93E"/>
    <w:rPr>
      <w:rFonts w:ascii="Cambria" w:hAnsi="Cambria" w:cs="Times New Roman"/>
      <w:b/>
      <w:bCs/>
      <w:kern w:val="32"/>
      <w:sz w:val="32"/>
      <w:szCs w:val="32"/>
      <w:lang w:val="uk-UA" w:eastAsia="zh-CN"/>
    </w:rPr>
  </w:style>
  <w:style w:type="character" w:customStyle="1" w:styleId="20">
    <w:name w:val="Заголовок 2 Знак"/>
    <w:basedOn w:val="a0"/>
    <w:link w:val="2"/>
    <w:uiPriority w:val="99"/>
    <w:locked/>
    <w:rsid w:val="00682678"/>
    <w:rPr>
      <w:rFonts w:ascii="Arial" w:hAnsi="Arial" w:cs="Arial"/>
      <w:b/>
      <w:bCs/>
      <w:i/>
      <w:iCs/>
      <w:sz w:val="28"/>
      <w:szCs w:val="28"/>
      <w:lang w:val="uk-UA"/>
    </w:rPr>
  </w:style>
  <w:style w:type="character" w:customStyle="1" w:styleId="30">
    <w:name w:val="Заголовок 3 Знак"/>
    <w:basedOn w:val="a0"/>
    <w:link w:val="3"/>
    <w:uiPriority w:val="99"/>
    <w:semiHidden/>
    <w:locked/>
    <w:rsid w:val="00353099"/>
    <w:rPr>
      <w:rFonts w:ascii="Cambria" w:hAnsi="Cambria" w:cs="Times New Roman"/>
      <w:b/>
      <w:bCs/>
      <w:sz w:val="26"/>
      <w:szCs w:val="26"/>
      <w:lang w:val="uk-UA" w:eastAsia="zh-CN"/>
    </w:rPr>
  </w:style>
  <w:style w:type="character" w:customStyle="1" w:styleId="50">
    <w:name w:val="Заголовок 5 Знак"/>
    <w:basedOn w:val="a0"/>
    <w:link w:val="5"/>
    <w:uiPriority w:val="99"/>
    <w:locked/>
    <w:rsid w:val="0049075E"/>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49075E"/>
    <w:rPr>
      <w:rFonts w:ascii="Times New Roman" w:hAnsi="Times New Roman" w:cs="Times New Roman"/>
      <w:b/>
      <w:bCs/>
      <w:sz w:val="22"/>
      <w:szCs w:val="22"/>
      <w:lang w:val="ru-RU" w:eastAsia="ru-RU"/>
    </w:rPr>
  </w:style>
  <w:style w:type="character" w:customStyle="1" w:styleId="80">
    <w:name w:val="Заголовок 8 Знак"/>
    <w:basedOn w:val="a0"/>
    <w:link w:val="8"/>
    <w:uiPriority w:val="99"/>
    <w:locked/>
    <w:rsid w:val="0049075E"/>
    <w:rPr>
      <w:rFonts w:ascii="Times New Roman" w:hAnsi="Times New Roman" w:cs="Times New Roman"/>
      <w:i/>
      <w:iCs/>
      <w:sz w:val="24"/>
      <w:szCs w:val="24"/>
      <w:lang w:val="ru-RU" w:eastAsia="ru-RU"/>
    </w:rPr>
  </w:style>
  <w:style w:type="character" w:customStyle="1" w:styleId="4">
    <w:name w:val="Сноска (4)_"/>
    <w:basedOn w:val="a0"/>
    <w:link w:val="40"/>
    <w:uiPriority w:val="99"/>
    <w:locked/>
    <w:rsid w:val="00242824"/>
    <w:rPr>
      <w:rFonts w:ascii="Times New Roman" w:hAnsi="Times New Roman" w:cs="Times New Roman"/>
      <w:sz w:val="17"/>
      <w:szCs w:val="17"/>
      <w:shd w:val="clear" w:color="auto" w:fill="FFFFFF"/>
    </w:rPr>
  </w:style>
  <w:style w:type="character" w:customStyle="1" w:styleId="BodyTextChar">
    <w:name w:val="Body Text Char"/>
    <w:uiPriority w:val="99"/>
    <w:locked/>
    <w:rsid w:val="00242824"/>
    <w:rPr>
      <w:rFonts w:ascii="Times New Roman" w:hAnsi="Times New Roman" w:cs="Times New Roman"/>
      <w:b/>
      <w:bCs/>
      <w:sz w:val="18"/>
      <w:szCs w:val="18"/>
    </w:rPr>
  </w:style>
  <w:style w:type="paragraph" w:styleId="a3">
    <w:name w:val="Body Text"/>
    <w:basedOn w:val="a"/>
    <w:link w:val="a4"/>
    <w:uiPriority w:val="99"/>
    <w:rsid w:val="00242824"/>
    <w:pPr>
      <w:shd w:val="clear" w:color="auto" w:fill="FFFFFF"/>
      <w:spacing w:after="120" w:line="221" w:lineRule="exact"/>
      <w:jc w:val="center"/>
    </w:pPr>
    <w:rPr>
      <w:rFonts w:eastAsia="Calibri"/>
      <w:b/>
      <w:bCs/>
      <w:sz w:val="18"/>
      <w:szCs w:val="18"/>
    </w:rPr>
  </w:style>
  <w:style w:type="character" w:customStyle="1" w:styleId="BodyTextChar1">
    <w:name w:val="Body Text Char1"/>
    <w:basedOn w:val="a0"/>
    <w:uiPriority w:val="99"/>
    <w:semiHidden/>
    <w:rsid w:val="003A1A2E"/>
    <w:rPr>
      <w:rFonts w:ascii="Times New Roman" w:eastAsia="Times New Roman" w:hAnsi="Times New Roman"/>
      <w:sz w:val="20"/>
      <w:szCs w:val="20"/>
      <w:lang w:val="uk-UA" w:eastAsia="zh-CN"/>
    </w:rPr>
  </w:style>
  <w:style w:type="character" w:customStyle="1" w:styleId="a4">
    <w:name w:val="Основной текст Знак"/>
    <w:basedOn w:val="a0"/>
    <w:link w:val="a3"/>
    <w:uiPriority w:val="99"/>
    <w:semiHidden/>
    <w:locked/>
    <w:rsid w:val="00242824"/>
    <w:rPr>
      <w:rFonts w:ascii="Times New Roman" w:hAnsi="Times New Roman" w:cs="Times New Roman"/>
      <w:lang w:val="uk-UA" w:eastAsia="zh-CN"/>
    </w:rPr>
  </w:style>
  <w:style w:type="character" w:customStyle="1" w:styleId="210pt12">
    <w:name w:val="Основной текст (2) + 10 pt12"/>
    <w:aliases w:val="Не курсив5"/>
    <w:basedOn w:val="a0"/>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basedOn w:val="a0"/>
    <w:uiPriority w:val="99"/>
    <w:rsid w:val="00242824"/>
    <w:rPr>
      <w:rFonts w:ascii="Times New Roman" w:hAnsi="Times New Roman" w:cs="Times New Roman"/>
      <w:b/>
      <w:bCs/>
      <w:i/>
      <w:iCs/>
      <w:spacing w:val="0"/>
      <w:sz w:val="20"/>
      <w:szCs w:val="20"/>
    </w:rPr>
  </w:style>
  <w:style w:type="paragraph" w:customStyle="1" w:styleId="40">
    <w:name w:val="Сноска (4)"/>
    <w:basedOn w:val="a"/>
    <w:link w:val="4"/>
    <w:uiPriority w:val="99"/>
    <w:rsid w:val="00242824"/>
    <w:pPr>
      <w:shd w:val="clear" w:color="auto" w:fill="FFFFFF"/>
      <w:spacing w:line="192" w:lineRule="exact"/>
      <w:jc w:val="both"/>
    </w:pPr>
    <w:rPr>
      <w:rFonts w:eastAsia="Calibri"/>
      <w:sz w:val="17"/>
      <w:szCs w:val="17"/>
      <w:lang w:val="ru-RU" w:eastAsia="ru-RU"/>
    </w:rPr>
  </w:style>
  <w:style w:type="character" w:customStyle="1" w:styleId="21">
    <w:name w:val="Основной текст (2)_"/>
    <w:basedOn w:val="a0"/>
    <w:link w:val="22"/>
    <w:uiPriority w:val="99"/>
    <w:locked/>
    <w:rsid w:val="0041075A"/>
    <w:rPr>
      <w:rFonts w:ascii="Times New Roman" w:hAnsi="Times New Roman" w:cs="Times New Roman"/>
      <w:i/>
      <w:iCs/>
      <w:sz w:val="18"/>
      <w:szCs w:val="18"/>
      <w:shd w:val="clear" w:color="auto" w:fill="FFFFFF"/>
    </w:rPr>
  </w:style>
  <w:style w:type="character" w:customStyle="1" w:styleId="210pt9">
    <w:name w:val="Основной текст (2) + 10 pt9"/>
    <w:aliases w:val="Полужирный9"/>
    <w:basedOn w:val="21"/>
    <w:uiPriority w:val="99"/>
    <w:rsid w:val="0041075A"/>
    <w:rPr>
      <w:rFonts w:ascii="Times New Roman" w:hAnsi="Times New Roman" w:cs="Times New Roman"/>
      <w:b/>
      <w:bCs/>
      <w:i/>
      <w:iCs/>
      <w:sz w:val="20"/>
      <w:szCs w:val="20"/>
      <w:shd w:val="clear" w:color="auto" w:fill="FFFFFF"/>
    </w:rPr>
  </w:style>
  <w:style w:type="paragraph" w:customStyle="1" w:styleId="22">
    <w:name w:val="Основной текст (2)"/>
    <w:basedOn w:val="a"/>
    <w:link w:val="21"/>
    <w:uiPriority w:val="99"/>
    <w:rsid w:val="0041075A"/>
    <w:pPr>
      <w:shd w:val="clear" w:color="auto" w:fill="FFFFFF"/>
      <w:spacing w:before="120" w:after="120" w:line="202" w:lineRule="exact"/>
      <w:ind w:hanging="460"/>
    </w:pPr>
    <w:rPr>
      <w:rFonts w:eastAsia="Calibri"/>
      <w:i/>
      <w:iCs/>
      <w:sz w:val="18"/>
      <w:szCs w:val="18"/>
      <w:lang w:val="ru-RU" w:eastAsia="ru-RU"/>
    </w:rPr>
  </w:style>
  <w:style w:type="character" w:customStyle="1" w:styleId="210pt8">
    <w:name w:val="Основной текст (2) + 10 pt8"/>
    <w:aliases w:val="Полужирный6"/>
    <w:basedOn w:val="21"/>
    <w:uiPriority w:val="99"/>
    <w:rsid w:val="001764B8"/>
    <w:rPr>
      <w:rFonts w:ascii="Times New Roman" w:hAnsi="Times New Roman" w:cs="Times New Roman"/>
      <w:b/>
      <w:bCs/>
      <w:i/>
      <w:iCs/>
      <w:spacing w:val="0"/>
      <w:sz w:val="20"/>
      <w:szCs w:val="20"/>
      <w:shd w:val="clear" w:color="auto" w:fill="FFFFFF"/>
    </w:rPr>
  </w:style>
  <w:style w:type="character" w:customStyle="1" w:styleId="23">
    <w:name w:val="Основной текст + Полужирный2"/>
    <w:aliases w:val="Курсив4"/>
    <w:basedOn w:val="BodyTextChar"/>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basedOn w:val="21"/>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basedOn w:val="21"/>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basedOn w:val="21"/>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basedOn w:val="a0"/>
    <w:link w:val="11"/>
    <w:uiPriority w:val="99"/>
    <w:locked/>
    <w:rsid w:val="00D57E53"/>
    <w:rPr>
      <w:rFonts w:ascii="Times New Roman" w:hAnsi="Times New Roman" w:cs="Times New Roman"/>
      <w:sz w:val="19"/>
      <w:szCs w:val="19"/>
      <w:shd w:val="clear" w:color="auto" w:fill="FFFFFF"/>
    </w:rPr>
  </w:style>
  <w:style w:type="character" w:customStyle="1" w:styleId="10pt">
    <w:name w:val="Основной текст + 10 pt"/>
    <w:basedOn w:val="a6"/>
    <w:uiPriority w:val="99"/>
    <w:rsid w:val="00D57E53"/>
    <w:rPr>
      <w:rFonts w:ascii="Times New Roman" w:hAnsi="Times New Roman" w:cs="Times New Roman"/>
      <w:sz w:val="20"/>
      <w:szCs w:val="20"/>
      <w:shd w:val="clear" w:color="auto" w:fill="FFFFFF"/>
    </w:rPr>
  </w:style>
  <w:style w:type="paragraph" w:customStyle="1" w:styleId="11">
    <w:name w:val="Основной текст1"/>
    <w:basedOn w:val="a"/>
    <w:link w:val="a6"/>
    <w:uiPriority w:val="99"/>
    <w:rsid w:val="00D57E53"/>
    <w:pPr>
      <w:shd w:val="clear" w:color="auto" w:fill="FFFFFF"/>
      <w:spacing w:line="221" w:lineRule="exact"/>
      <w:ind w:hanging="280"/>
      <w:jc w:val="both"/>
    </w:pPr>
    <w:rPr>
      <w:sz w:val="19"/>
      <w:szCs w:val="19"/>
      <w:lang w:val="ru-RU" w:eastAsia="ru-RU"/>
    </w:rPr>
  </w:style>
  <w:style w:type="character" w:customStyle="1" w:styleId="81">
    <w:name w:val="Основной текст + 8"/>
    <w:aliases w:val="5 pt"/>
    <w:basedOn w:val="a6"/>
    <w:uiPriority w:val="99"/>
    <w:rsid w:val="00D57E53"/>
    <w:rPr>
      <w:rFonts w:ascii="Times New Roman" w:hAnsi="Times New Roman" w:cs="Times New Roman"/>
      <w:sz w:val="17"/>
      <w:szCs w:val="17"/>
      <w:shd w:val="clear" w:color="auto" w:fill="FFFFFF"/>
    </w:rPr>
  </w:style>
  <w:style w:type="character" w:customStyle="1" w:styleId="210pt">
    <w:name w:val="Основной текст (2) + 10 pt"/>
    <w:aliases w:val="Полужирный12"/>
    <w:basedOn w:val="21"/>
    <w:uiPriority w:val="99"/>
    <w:rsid w:val="00D57E53"/>
    <w:rPr>
      <w:rFonts w:ascii="Times New Roman" w:hAnsi="Times New Roman" w:cs="Times New Roman"/>
      <w:b/>
      <w:bCs/>
      <w:i/>
      <w:iCs/>
      <w:spacing w:val="0"/>
      <w:sz w:val="20"/>
      <w:szCs w:val="20"/>
      <w:shd w:val="clear" w:color="auto" w:fill="FFFFFF"/>
    </w:rPr>
  </w:style>
  <w:style w:type="character" w:customStyle="1" w:styleId="210pt1">
    <w:name w:val="Основной текст (2) + 10 pt1"/>
    <w:aliases w:val="Не курсив"/>
    <w:basedOn w:val="21"/>
    <w:uiPriority w:val="99"/>
    <w:rsid w:val="00D57E53"/>
    <w:rPr>
      <w:rFonts w:ascii="Times New Roman" w:hAnsi="Times New Roman" w:cs="Times New Roman"/>
      <w:i/>
      <w:iCs/>
      <w:spacing w:val="0"/>
      <w:sz w:val="20"/>
      <w:szCs w:val="20"/>
      <w:shd w:val="clear" w:color="auto" w:fill="FFFFFF"/>
    </w:rPr>
  </w:style>
  <w:style w:type="paragraph" w:styleId="a7">
    <w:name w:val="Title"/>
    <w:basedOn w:val="a"/>
    <w:link w:val="a8"/>
    <w:uiPriority w:val="99"/>
    <w:qFormat/>
    <w:rsid w:val="00CD3294"/>
    <w:pPr>
      <w:widowControl w:val="0"/>
      <w:spacing w:line="360" w:lineRule="auto"/>
      <w:ind w:left="320" w:hanging="340"/>
      <w:jc w:val="center"/>
    </w:pPr>
    <w:rPr>
      <w:b/>
      <w:bCs/>
      <w:sz w:val="28"/>
      <w:szCs w:val="28"/>
      <w:lang w:eastAsia="ru-RU"/>
    </w:rPr>
  </w:style>
  <w:style w:type="character" w:customStyle="1" w:styleId="TitleChar">
    <w:name w:val="Title Char"/>
    <w:basedOn w:val="a0"/>
    <w:uiPriority w:val="99"/>
    <w:locked/>
    <w:rsid w:val="00844D88"/>
    <w:rPr>
      <w:sz w:val="28"/>
      <w:lang w:val="uk-UA" w:eastAsia="ru-RU"/>
    </w:rPr>
  </w:style>
  <w:style w:type="character" w:customStyle="1" w:styleId="a8">
    <w:name w:val="Название Знак"/>
    <w:basedOn w:val="a0"/>
    <w:link w:val="a7"/>
    <w:uiPriority w:val="99"/>
    <w:locked/>
    <w:rsid w:val="00CD3294"/>
    <w:rPr>
      <w:rFonts w:ascii="Times New Roman" w:hAnsi="Times New Roman" w:cs="Times New Roman"/>
      <w:b/>
      <w:bCs/>
      <w:sz w:val="28"/>
      <w:szCs w:val="28"/>
      <w:lang w:val="uk-UA"/>
    </w:rPr>
  </w:style>
  <w:style w:type="paragraph" w:styleId="a9">
    <w:name w:val="footnote text"/>
    <w:aliases w:val="Знак Знак"/>
    <w:basedOn w:val="a"/>
    <w:link w:val="aa"/>
    <w:uiPriority w:val="99"/>
    <w:rsid w:val="00CD3294"/>
    <w:rPr>
      <w:lang w:val="ru-RU" w:eastAsia="ru-RU"/>
    </w:rPr>
  </w:style>
  <w:style w:type="character" w:customStyle="1" w:styleId="aa">
    <w:name w:val="Текст сноски Знак"/>
    <w:aliases w:val="Знак Знак Знак1"/>
    <w:basedOn w:val="a0"/>
    <w:link w:val="a9"/>
    <w:uiPriority w:val="99"/>
    <w:locked/>
    <w:rsid w:val="00CD3294"/>
    <w:rPr>
      <w:rFonts w:ascii="Times New Roman" w:hAnsi="Times New Roman" w:cs="Times New Roman"/>
    </w:rPr>
  </w:style>
  <w:style w:type="paragraph" w:customStyle="1" w:styleId="12">
    <w:name w:val="Обычный1"/>
    <w:uiPriority w:val="99"/>
    <w:rsid w:val="00682678"/>
    <w:pPr>
      <w:widowControl w:val="0"/>
      <w:snapToGrid w:val="0"/>
      <w:spacing w:line="300" w:lineRule="auto"/>
      <w:ind w:firstLine="280"/>
      <w:jc w:val="both"/>
    </w:pPr>
    <w:rPr>
      <w:rFonts w:ascii="Arial" w:eastAsia="Times New Roman" w:hAnsi="Arial"/>
      <w:sz w:val="16"/>
      <w:lang w:eastAsia="ru-RU"/>
    </w:rPr>
  </w:style>
  <w:style w:type="paragraph" w:styleId="ab">
    <w:name w:val="header"/>
    <w:basedOn w:val="a"/>
    <w:link w:val="ac"/>
    <w:uiPriority w:val="99"/>
    <w:rsid w:val="003B47AA"/>
    <w:pPr>
      <w:tabs>
        <w:tab w:val="center" w:pos="4677"/>
        <w:tab w:val="right" w:pos="9355"/>
      </w:tabs>
    </w:pPr>
  </w:style>
  <w:style w:type="character" w:customStyle="1" w:styleId="ac">
    <w:name w:val="Верхний колонтитул Знак"/>
    <w:basedOn w:val="a0"/>
    <w:link w:val="ab"/>
    <w:uiPriority w:val="99"/>
    <w:locked/>
    <w:rsid w:val="003B47AA"/>
    <w:rPr>
      <w:rFonts w:ascii="Times New Roman" w:hAnsi="Times New Roman" w:cs="Times New Roman"/>
      <w:lang w:val="uk-UA" w:eastAsia="zh-CN"/>
    </w:rPr>
  </w:style>
  <w:style w:type="paragraph" w:styleId="ad">
    <w:name w:val="footer"/>
    <w:basedOn w:val="a"/>
    <w:link w:val="ae"/>
    <w:uiPriority w:val="99"/>
    <w:semiHidden/>
    <w:rsid w:val="003B47AA"/>
    <w:pPr>
      <w:tabs>
        <w:tab w:val="center" w:pos="4677"/>
        <w:tab w:val="right" w:pos="9355"/>
      </w:tabs>
    </w:pPr>
  </w:style>
  <w:style w:type="character" w:customStyle="1" w:styleId="ae">
    <w:name w:val="Нижний колонтитул Знак"/>
    <w:basedOn w:val="a0"/>
    <w:link w:val="ad"/>
    <w:uiPriority w:val="99"/>
    <w:semiHidden/>
    <w:locked/>
    <w:rsid w:val="003B47AA"/>
    <w:rPr>
      <w:rFonts w:ascii="Times New Roman" w:hAnsi="Times New Roman" w:cs="Times New Roman"/>
      <w:lang w:val="uk-UA" w:eastAsia="zh-CN"/>
    </w:rPr>
  </w:style>
  <w:style w:type="character" w:styleId="af">
    <w:name w:val="line number"/>
    <w:basedOn w:val="a0"/>
    <w:uiPriority w:val="99"/>
    <w:semiHidden/>
    <w:rsid w:val="003B47AA"/>
    <w:rPr>
      <w:rFonts w:cs="Times New Roman"/>
    </w:rPr>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basedOn w:val="a0"/>
    <w:uiPriority w:val="99"/>
    <w:rsid w:val="007F4A24"/>
    <w:rPr>
      <w:rFonts w:ascii="Times New Roman" w:hAnsi="Times New Roman" w:cs="Times New Roman"/>
      <w:sz w:val="20"/>
      <w:szCs w:val="20"/>
    </w:rPr>
  </w:style>
  <w:style w:type="character" w:customStyle="1" w:styleId="FontStyle102">
    <w:name w:val="Font Style102"/>
    <w:basedOn w:val="a0"/>
    <w:uiPriority w:val="99"/>
    <w:rsid w:val="007F4A24"/>
    <w:rPr>
      <w:rFonts w:ascii="Times New Roman" w:hAnsi="Times New Roman" w:cs="Times New Roman"/>
      <w:i/>
      <w:iCs/>
      <w:sz w:val="20"/>
      <w:szCs w:val="20"/>
    </w:rPr>
  </w:style>
  <w:style w:type="paragraph" w:styleId="24">
    <w:name w:val="Body Text 2"/>
    <w:basedOn w:val="a"/>
    <w:link w:val="25"/>
    <w:uiPriority w:val="99"/>
    <w:rsid w:val="0082637F"/>
    <w:pPr>
      <w:spacing w:after="120" w:line="480" w:lineRule="auto"/>
    </w:pPr>
    <w:rPr>
      <w:sz w:val="24"/>
      <w:szCs w:val="24"/>
      <w:lang w:eastAsia="ru-RU"/>
    </w:rPr>
  </w:style>
  <w:style w:type="character" w:customStyle="1" w:styleId="25">
    <w:name w:val="Основной текст 2 Знак"/>
    <w:basedOn w:val="a0"/>
    <w:link w:val="24"/>
    <w:uiPriority w:val="99"/>
    <w:locked/>
    <w:rsid w:val="0082637F"/>
    <w:rPr>
      <w:rFonts w:ascii="Times New Roman" w:hAnsi="Times New Roman" w:cs="Times New Roman"/>
      <w:sz w:val="24"/>
      <w:szCs w:val="24"/>
      <w:lang w:val="uk-UA"/>
    </w:rPr>
  </w:style>
  <w:style w:type="paragraph" w:styleId="af0">
    <w:name w:val="Body Text Indent"/>
    <w:basedOn w:val="a"/>
    <w:link w:val="af1"/>
    <w:uiPriority w:val="99"/>
    <w:rsid w:val="000F1302"/>
    <w:pPr>
      <w:spacing w:after="120"/>
      <w:ind w:left="283"/>
    </w:pPr>
  </w:style>
  <w:style w:type="character" w:customStyle="1" w:styleId="af1">
    <w:name w:val="Основной текст с отступом Знак"/>
    <w:basedOn w:val="a0"/>
    <w:link w:val="af0"/>
    <w:uiPriority w:val="99"/>
    <w:locked/>
    <w:rsid w:val="000F1302"/>
    <w:rPr>
      <w:rFonts w:ascii="Times New Roman" w:hAnsi="Times New Roman" w:cs="Times New Roman"/>
      <w:lang w:val="uk-UA" w:eastAsia="zh-CN"/>
    </w:rPr>
  </w:style>
  <w:style w:type="paragraph" w:customStyle="1" w:styleId="-">
    <w:name w:val="Книга - обычный"/>
    <w:uiPriority w:val="99"/>
    <w:rsid w:val="000F1302"/>
    <w:pPr>
      <w:ind w:firstLine="720"/>
      <w:jc w:val="both"/>
    </w:pPr>
    <w:rPr>
      <w:rFonts w:ascii="Times New Roman" w:eastAsia="Times New Roman" w:hAnsi="Times New Roman"/>
      <w:sz w:val="34"/>
      <w:lang w:eastAsia="ru-RU"/>
    </w:rPr>
  </w:style>
  <w:style w:type="character" w:styleId="af2">
    <w:name w:val="footnote reference"/>
    <w:basedOn w:val="a0"/>
    <w:uiPriority w:val="99"/>
    <w:semiHidden/>
    <w:rsid w:val="00FF73A9"/>
    <w:rPr>
      <w:rFonts w:cs="Times New Roman"/>
      <w:vertAlign w:val="superscript"/>
    </w:rPr>
  </w:style>
  <w:style w:type="character" w:styleId="af3">
    <w:name w:val="Hyperlink"/>
    <w:basedOn w:val="a0"/>
    <w:uiPriority w:val="99"/>
    <w:rsid w:val="00A15560"/>
    <w:rPr>
      <w:rFonts w:cs="Times New Roman"/>
      <w:color w:val="0000FF"/>
      <w:u w:val="single"/>
    </w:rPr>
  </w:style>
  <w:style w:type="paragraph" w:styleId="26">
    <w:name w:val="Body Text Indent 2"/>
    <w:basedOn w:val="a"/>
    <w:link w:val="27"/>
    <w:uiPriority w:val="99"/>
    <w:rsid w:val="000A0D31"/>
    <w:pPr>
      <w:spacing w:after="120" w:line="480" w:lineRule="auto"/>
      <w:ind w:left="283"/>
    </w:pPr>
    <w:rPr>
      <w:lang w:val="ru-RU" w:eastAsia="ru-RU"/>
    </w:rPr>
  </w:style>
  <w:style w:type="character" w:customStyle="1" w:styleId="27">
    <w:name w:val="Основной текст с отступом 2 Знак"/>
    <w:basedOn w:val="a0"/>
    <w:link w:val="26"/>
    <w:uiPriority w:val="99"/>
    <w:semiHidden/>
    <w:locked/>
    <w:rsid w:val="000A0D31"/>
    <w:rPr>
      <w:rFonts w:ascii="Times New Roman" w:hAnsi="Times New Roman" w:cs="Times New Roman"/>
    </w:rPr>
  </w:style>
  <w:style w:type="paragraph" w:customStyle="1" w:styleId="FR2">
    <w:name w:val="FR2"/>
    <w:uiPriority w:val="99"/>
    <w:rsid w:val="000A0D31"/>
    <w:pPr>
      <w:widowControl w:val="0"/>
      <w:spacing w:before="20"/>
      <w:ind w:firstLine="60"/>
    </w:pPr>
    <w:rPr>
      <w:rFonts w:ascii="Arial" w:eastAsia="Times New Roman" w:hAnsi="Arial"/>
      <w:b/>
      <w:i/>
      <w:sz w:val="18"/>
      <w:lang w:val="ru-RU" w:eastAsia="ru-RU"/>
    </w:rPr>
  </w:style>
  <w:style w:type="paragraph" w:styleId="af4">
    <w:name w:val="Normal (Web)"/>
    <w:basedOn w:val="a"/>
    <w:uiPriority w:val="99"/>
    <w:rsid w:val="000A0D31"/>
    <w:pPr>
      <w:spacing w:before="100" w:beforeAutospacing="1" w:after="100" w:afterAutospacing="1"/>
    </w:pPr>
    <w:rPr>
      <w:sz w:val="24"/>
      <w:szCs w:val="24"/>
      <w:lang w:val="ru-RU" w:eastAsia="ru-RU"/>
    </w:rPr>
  </w:style>
  <w:style w:type="paragraph" w:styleId="31">
    <w:name w:val="Body Text Indent 3"/>
    <w:basedOn w:val="a"/>
    <w:link w:val="32"/>
    <w:uiPriority w:val="99"/>
    <w:rsid w:val="000A0D31"/>
    <w:pPr>
      <w:spacing w:after="120"/>
      <w:ind w:left="283"/>
    </w:pPr>
    <w:rPr>
      <w:sz w:val="16"/>
      <w:szCs w:val="16"/>
    </w:rPr>
  </w:style>
  <w:style w:type="character" w:customStyle="1" w:styleId="32">
    <w:name w:val="Основной текст с отступом 3 Знак"/>
    <w:basedOn w:val="a0"/>
    <w:link w:val="31"/>
    <w:uiPriority w:val="99"/>
    <w:locked/>
    <w:rsid w:val="000A0D31"/>
    <w:rPr>
      <w:rFonts w:ascii="Times New Roman" w:hAnsi="Times New Roman" w:cs="Times New Roman"/>
      <w:sz w:val="16"/>
      <w:szCs w:val="16"/>
      <w:lang w:val="uk-UA" w:eastAsia="zh-CN"/>
    </w:rPr>
  </w:style>
  <w:style w:type="paragraph" w:customStyle="1" w:styleId="FR3">
    <w:name w:val="FR3"/>
    <w:uiPriority w:val="99"/>
    <w:rsid w:val="000A0D31"/>
    <w:pPr>
      <w:widowControl w:val="0"/>
      <w:spacing w:before="60"/>
    </w:pPr>
    <w:rPr>
      <w:rFonts w:ascii="Times New Roman" w:eastAsia="Times New Roman" w:hAnsi="Times New Roman"/>
      <w:sz w:val="12"/>
      <w:lang w:eastAsia="ru-RU"/>
    </w:rPr>
  </w:style>
  <w:style w:type="paragraph" w:customStyle="1" w:styleId="af5">
    <w:name w:val="Обычный + Черный"/>
    <w:aliases w:val="разреженный на  1 пт"/>
    <w:basedOn w:val="a"/>
    <w:uiPriority w:val="99"/>
    <w:rsid w:val="000A0D31"/>
    <w:pPr>
      <w:widowControl w:val="0"/>
      <w:shd w:val="clear" w:color="auto" w:fill="FFFFFF"/>
      <w:spacing w:line="360" w:lineRule="auto"/>
      <w:ind w:firstLine="709"/>
      <w:jc w:val="both"/>
    </w:pPr>
    <w:rPr>
      <w:b/>
      <w:color w:val="000000"/>
      <w:spacing w:val="20"/>
      <w:sz w:val="28"/>
      <w:szCs w:val="28"/>
      <w:lang w:eastAsia="ru-RU"/>
    </w:rPr>
  </w:style>
  <w:style w:type="paragraph" w:customStyle="1" w:styleId="FR1">
    <w:name w:val="FR1"/>
    <w:uiPriority w:val="99"/>
    <w:rsid w:val="000A0D31"/>
    <w:pPr>
      <w:widowControl w:val="0"/>
      <w:jc w:val="both"/>
    </w:pPr>
    <w:rPr>
      <w:rFonts w:ascii="Arial" w:eastAsia="Times New Roman" w:hAnsi="Arial"/>
      <w:i/>
      <w:sz w:val="18"/>
      <w:lang w:eastAsia="ru-RU"/>
    </w:rPr>
  </w:style>
  <w:style w:type="character" w:customStyle="1" w:styleId="rvts0">
    <w:name w:val="rvts0"/>
    <w:basedOn w:val="a0"/>
    <w:uiPriority w:val="99"/>
    <w:rsid w:val="00230B9A"/>
    <w:rPr>
      <w:rFonts w:cs="Times New Roman"/>
    </w:rPr>
  </w:style>
  <w:style w:type="paragraph" w:customStyle="1" w:styleId="rvps2">
    <w:name w:val="rvps2"/>
    <w:basedOn w:val="a"/>
    <w:uiPriority w:val="99"/>
    <w:rsid w:val="00230B9A"/>
    <w:pPr>
      <w:spacing w:before="100" w:beforeAutospacing="1" w:after="100" w:afterAutospacing="1"/>
    </w:pPr>
    <w:rPr>
      <w:sz w:val="24"/>
      <w:szCs w:val="24"/>
      <w:lang w:val="ru-RU" w:eastAsia="ru-RU"/>
    </w:rPr>
  </w:style>
  <w:style w:type="character" w:customStyle="1" w:styleId="rvts9">
    <w:name w:val="rvts9"/>
    <w:basedOn w:val="a0"/>
    <w:uiPriority w:val="99"/>
    <w:rsid w:val="009352DF"/>
    <w:rPr>
      <w:rFonts w:cs="Times New Roman"/>
    </w:rPr>
  </w:style>
  <w:style w:type="character" w:customStyle="1" w:styleId="apple-style-span">
    <w:name w:val="apple-style-span"/>
    <w:basedOn w:val="a0"/>
    <w:uiPriority w:val="99"/>
    <w:rsid w:val="00687098"/>
    <w:rPr>
      <w:rFonts w:cs="Times New Roman"/>
    </w:rPr>
  </w:style>
  <w:style w:type="paragraph" w:customStyle="1" w:styleId="af6">
    <w:name w:val="текст б/а"/>
    <w:basedOn w:val="a"/>
    <w:uiPriority w:val="99"/>
    <w:rsid w:val="00F63AF9"/>
    <w:pPr>
      <w:ind w:left="391" w:hanging="391"/>
      <w:jc w:val="both"/>
    </w:pPr>
    <w:rPr>
      <w:sz w:val="22"/>
      <w:lang w:val="ru-RU" w:eastAsia="ru-RU"/>
    </w:rPr>
  </w:style>
  <w:style w:type="paragraph" w:styleId="af7">
    <w:name w:val="Block Text"/>
    <w:basedOn w:val="a"/>
    <w:uiPriority w:val="99"/>
    <w:rsid w:val="0049075E"/>
    <w:pPr>
      <w:ind w:left="-851" w:right="-142" w:firstLine="567"/>
    </w:pPr>
    <w:rPr>
      <w:sz w:val="28"/>
      <w:lang w:eastAsia="ru-RU"/>
    </w:rPr>
  </w:style>
  <w:style w:type="paragraph" w:customStyle="1" w:styleId="af8">
    <w:name w:val="Знак Знак Знак"/>
    <w:basedOn w:val="a"/>
    <w:uiPriority w:val="99"/>
    <w:rsid w:val="0049075E"/>
    <w:rPr>
      <w:rFonts w:ascii="Verdana" w:hAnsi="Verdana" w:cs="Verdana"/>
      <w:lang w:eastAsia="en-US"/>
    </w:rPr>
  </w:style>
  <w:style w:type="paragraph" w:customStyle="1" w:styleId="-1">
    <w:name w:val="КОВ.Дисертація-1"/>
    <w:basedOn w:val="af0"/>
    <w:uiPriority w:val="99"/>
    <w:rsid w:val="0049075E"/>
    <w:pPr>
      <w:widowControl w:val="0"/>
      <w:spacing w:after="0" w:line="336" w:lineRule="auto"/>
      <w:ind w:left="0" w:firstLine="284"/>
      <w:jc w:val="both"/>
    </w:pPr>
    <w:rPr>
      <w:w w:val="107"/>
      <w:sz w:val="28"/>
      <w:szCs w:val="28"/>
      <w:lang w:eastAsia="ru-RU"/>
    </w:rPr>
  </w:style>
  <w:style w:type="paragraph" w:styleId="af9">
    <w:name w:val="Subtitle"/>
    <w:basedOn w:val="a"/>
    <w:link w:val="afa"/>
    <w:uiPriority w:val="99"/>
    <w:qFormat/>
    <w:rsid w:val="0049075E"/>
    <w:pPr>
      <w:jc w:val="center"/>
    </w:pPr>
    <w:rPr>
      <w:sz w:val="28"/>
      <w:lang w:eastAsia="ru-RU"/>
    </w:rPr>
  </w:style>
  <w:style w:type="character" w:customStyle="1" w:styleId="afa">
    <w:name w:val="Подзаголовок Знак"/>
    <w:basedOn w:val="a0"/>
    <w:link w:val="af9"/>
    <w:uiPriority w:val="99"/>
    <w:locked/>
    <w:rsid w:val="0049075E"/>
    <w:rPr>
      <w:rFonts w:ascii="Times New Roman" w:hAnsi="Times New Roman" w:cs="Times New Roman"/>
      <w:sz w:val="28"/>
      <w:lang w:eastAsia="ru-RU"/>
    </w:rPr>
  </w:style>
  <w:style w:type="paragraph" w:styleId="51">
    <w:name w:val="List Number 5"/>
    <w:basedOn w:val="a"/>
    <w:uiPriority w:val="99"/>
    <w:rsid w:val="0049075E"/>
    <w:pPr>
      <w:widowControl w:val="0"/>
      <w:ind w:firstLine="720"/>
      <w:jc w:val="both"/>
    </w:pPr>
    <w:rPr>
      <w:spacing w:val="10"/>
      <w:lang w:eastAsia="ru-RU"/>
    </w:rPr>
  </w:style>
  <w:style w:type="paragraph" w:customStyle="1" w:styleId="-0">
    <w:name w:val="Книга - титул"/>
    <w:uiPriority w:val="99"/>
    <w:rsid w:val="0049075E"/>
    <w:pPr>
      <w:widowControl w:val="0"/>
      <w:jc w:val="center"/>
      <w:outlineLvl w:val="0"/>
    </w:pPr>
    <w:rPr>
      <w:rFonts w:ascii="Times New Roman" w:eastAsia="Times New Roman" w:hAnsi="Times New Roman"/>
      <w:b/>
      <w:sz w:val="36"/>
      <w:lang w:eastAsia="ru-RU"/>
    </w:rPr>
  </w:style>
  <w:style w:type="paragraph" w:styleId="33">
    <w:name w:val="Body Text 3"/>
    <w:basedOn w:val="a"/>
    <w:link w:val="34"/>
    <w:uiPriority w:val="99"/>
    <w:rsid w:val="0049075E"/>
    <w:pPr>
      <w:spacing w:after="120"/>
    </w:pPr>
    <w:rPr>
      <w:sz w:val="16"/>
      <w:szCs w:val="16"/>
      <w:lang w:val="ru-RU" w:eastAsia="ru-RU"/>
    </w:rPr>
  </w:style>
  <w:style w:type="character" w:customStyle="1" w:styleId="34">
    <w:name w:val="Основной текст 3 Знак"/>
    <w:basedOn w:val="a0"/>
    <w:link w:val="33"/>
    <w:uiPriority w:val="99"/>
    <w:locked/>
    <w:rsid w:val="0049075E"/>
    <w:rPr>
      <w:rFonts w:ascii="Times New Roman" w:hAnsi="Times New Roman" w:cs="Times New Roman"/>
      <w:sz w:val="16"/>
      <w:szCs w:val="16"/>
      <w:lang w:val="ru-RU" w:eastAsia="ru-RU"/>
    </w:rPr>
  </w:style>
  <w:style w:type="paragraph" w:customStyle="1" w:styleId="-3">
    <w:name w:val="КОВ.Дисертація-3"/>
    <w:basedOn w:val="af0"/>
    <w:uiPriority w:val="99"/>
    <w:rsid w:val="0049075E"/>
    <w:rPr>
      <w:sz w:val="24"/>
      <w:szCs w:val="24"/>
      <w:lang w:val="ru-RU" w:eastAsia="ru-RU"/>
    </w:rPr>
  </w:style>
  <w:style w:type="paragraph" w:customStyle="1" w:styleId="StyleZakonu">
    <w:name w:val="StyleZakonu"/>
    <w:basedOn w:val="a"/>
    <w:uiPriority w:val="99"/>
    <w:rsid w:val="0049075E"/>
    <w:pPr>
      <w:spacing w:after="60" w:line="220" w:lineRule="exact"/>
      <w:ind w:firstLine="284"/>
      <w:jc w:val="both"/>
    </w:pPr>
    <w:rPr>
      <w:lang w:eastAsia="ru-RU"/>
    </w:rPr>
  </w:style>
  <w:style w:type="character" w:customStyle="1" w:styleId="FontStyle">
    <w:name w:val="Font Style"/>
    <w:uiPriority w:val="99"/>
    <w:rsid w:val="0049075E"/>
    <w:rPr>
      <w:rFonts w:ascii="Courier New" w:hAnsi="Courier New"/>
      <w:color w:val="000000"/>
      <w:sz w:val="20"/>
    </w:rPr>
  </w:style>
  <w:style w:type="paragraph" w:customStyle="1" w:styleId="110">
    <w:name w:val="Обычный11"/>
    <w:uiPriority w:val="99"/>
    <w:rsid w:val="0049075E"/>
    <w:pPr>
      <w:widowControl w:val="0"/>
    </w:pPr>
    <w:rPr>
      <w:rFonts w:ascii="Times New Roman" w:eastAsia="Times New Roman" w:hAnsi="Times New Roman"/>
      <w:lang w:val="ru-RU" w:eastAsia="ru-RU"/>
    </w:rPr>
  </w:style>
  <w:style w:type="paragraph" w:customStyle="1" w:styleId="Just">
    <w:name w:val="Just"/>
    <w:uiPriority w:val="99"/>
    <w:rsid w:val="0049075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styleId="afb">
    <w:name w:val="Balloon Text"/>
    <w:basedOn w:val="a"/>
    <w:link w:val="afc"/>
    <w:uiPriority w:val="99"/>
    <w:semiHidden/>
    <w:rsid w:val="0049075E"/>
    <w:rPr>
      <w:rFonts w:ascii="Tahoma" w:hAnsi="Tahoma" w:cs="Tahoma"/>
      <w:sz w:val="16"/>
      <w:szCs w:val="16"/>
      <w:lang w:val="ru-RU" w:eastAsia="ru-RU"/>
    </w:rPr>
  </w:style>
  <w:style w:type="character" w:customStyle="1" w:styleId="afc">
    <w:name w:val="Текст выноски Знак"/>
    <w:basedOn w:val="a0"/>
    <w:link w:val="afb"/>
    <w:uiPriority w:val="99"/>
    <w:semiHidden/>
    <w:locked/>
    <w:rsid w:val="0049075E"/>
    <w:rPr>
      <w:rFonts w:ascii="Tahoma" w:hAnsi="Tahoma" w:cs="Tahoma"/>
      <w:sz w:val="16"/>
      <w:szCs w:val="16"/>
      <w:lang w:val="ru-RU" w:eastAsia="ru-RU"/>
    </w:rPr>
  </w:style>
  <w:style w:type="paragraph" w:customStyle="1" w:styleId="text-10">
    <w:name w:val="text-10"/>
    <w:basedOn w:val="a"/>
    <w:next w:val="a"/>
    <w:uiPriority w:val="99"/>
    <w:rsid w:val="0049075E"/>
    <w:pPr>
      <w:autoSpaceDE w:val="0"/>
      <w:autoSpaceDN w:val="0"/>
      <w:spacing w:line="224" w:lineRule="atLeast"/>
      <w:ind w:firstLine="397"/>
      <w:jc w:val="both"/>
    </w:pPr>
    <w:rPr>
      <w:lang w:val="ru-RU" w:eastAsia="ru-RU"/>
    </w:rPr>
  </w:style>
  <w:style w:type="paragraph" w:customStyle="1" w:styleId="text">
    <w:name w:val="text"/>
    <w:uiPriority w:val="99"/>
    <w:rsid w:val="0049075E"/>
    <w:pPr>
      <w:spacing w:line="236" w:lineRule="atLeast"/>
      <w:ind w:firstLine="283"/>
      <w:jc w:val="both"/>
    </w:pPr>
    <w:rPr>
      <w:rFonts w:ascii="Literaturnaja" w:eastAsia="Times New Roman" w:hAnsi="Literaturnaja"/>
      <w:color w:val="000000"/>
      <w:lang w:val="ru-RU" w:eastAsia="ru-RU"/>
    </w:rPr>
  </w:style>
  <w:style w:type="paragraph" w:customStyle="1" w:styleId="28">
    <w:name w:val="Основной текст2"/>
    <w:basedOn w:val="a"/>
    <w:uiPriority w:val="99"/>
    <w:rsid w:val="0049075E"/>
    <w:pPr>
      <w:widowControl w:val="0"/>
      <w:shd w:val="clear" w:color="auto" w:fill="FFFFFF"/>
      <w:spacing w:before="180" w:line="274" w:lineRule="exact"/>
      <w:jc w:val="both"/>
    </w:pPr>
    <w:rPr>
      <w:sz w:val="22"/>
      <w:szCs w:val="22"/>
      <w:lang w:val="ru-RU" w:eastAsia="ru-RU"/>
    </w:rPr>
  </w:style>
  <w:style w:type="character" w:customStyle="1" w:styleId="err">
    <w:name w:val="err"/>
    <w:basedOn w:val="a0"/>
    <w:uiPriority w:val="99"/>
    <w:rsid w:val="0049075E"/>
    <w:rPr>
      <w:rFonts w:cs="Times New Roman"/>
    </w:rPr>
  </w:style>
  <w:style w:type="paragraph" w:styleId="HTML">
    <w:name w:val="HTML Preformatted"/>
    <w:basedOn w:val="a"/>
    <w:link w:val="HTML0"/>
    <w:uiPriority w:val="99"/>
    <w:rsid w:val="004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locked/>
    <w:rsid w:val="0049075E"/>
    <w:rPr>
      <w:rFonts w:ascii="Courier New" w:hAnsi="Courier New" w:cs="Courier New"/>
      <w:lang w:val="ru-RU" w:eastAsia="ru-RU"/>
    </w:rPr>
  </w:style>
  <w:style w:type="character" w:customStyle="1" w:styleId="rvts23">
    <w:name w:val="rvts23"/>
    <w:basedOn w:val="a0"/>
    <w:rsid w:val="009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9421">
      <w:marLeft w:val="0"/>
      <w:marRight w:val="0"/>
      <w:marTop w:val="0"/>
      <w:marBottom w:val="0"/>
      <w:divBdr>
        <w:top w:val="none" w:sz="0" w:space="0" w:color="auto"/>
        <w:left w:val="none" w:sz="0" w:space="0" w:color="auto"/>
        <w:bottom w:val="none" w:sz="0" w:space="0" w:color="auto"/>
        <w:right w:val="none" w:sz="0" w:space="0" w:color="auto"/>
      </w:divBdr>
    </w:div>
    <w:div w:id="1074469424">
      <w:marLeft w:val="0"/>
      <w:marRight w:val="0"/>
      <w:marTop w:val="0"/>
      <w:marBottom w:val="0"/>
      <w:divBdr>
        <w:top w:val="none" w:sz="0" w:space="0" w:color="auto"/>
        <w:left w:val="none" w:sz="0" w:space="0" w:color="auto"/>
        <w:bottom w:val="none" w:sz="0" w:space="0" w:color="auto"/>
        <w:right w:val="none" w:sz="0" w:space="0" w:color="auto"/>
      </w:divBdr>
    </w:div>
    <w:div w:id="1074469429">
      <w:marLeft w:val="0"/>
      <w:marRight w:val="0"/>
      <w:marTop w:val="0"/>
      <w:marBottom w:val="0"/>
      <w:divBdr>
        <w:top w:val="none" w:sz="0" w:space="0" w:color="auto"/>
        <w:left w:val="none" w:sz="0" w:space="0" w:color="auto"/>
        <w:bottom w:val="none" w:sz="0" w:space="0" w:color="auto"/>
        <w:right w:val="none" w:sz="0" w:space="0" w:color="auto"/>
      </w:divBdr>
    </w:div>
    <w:div w:id="1074469430">
      <w:marLeft w:val="0"/>
      <w:marRight w:val="0"/>
      <w:marTop w:val="0"/>
      <w:marBottom w:val="0"/>
      <w:divBdr>
        <w:top w:val="none" w:sz="0" w:space="0" w:color="auto"/>
        <w:left w:val="none" w:sz="0" w:space="0" w:color="auto"/>
        <w:bottom w:val="none" w:sz="0" w:space="0" w:color="auto"/>
        <w:right w:val="none" w:sz="0" w:space="0" w:color="auto"/>
      </w:divBdr>
    </w:div>
    <w:div w:id="1074469433">
      <w:marLeft w:val="0"/>
      <w:marRight w:val="0"/>
      <w:marTop w:val="0"/>
      <w:marBottom w:val="0"/>
      <w:divBdr>
        <w:top w:val="none" w:sz="0" w:space="0" w:color="auto"/>
        <w:left w:val="none" w:sz="0" w:space="0" w:color="auto"/>
        <w:bottom w:val="none" w:sz="0" w:space="0" w:color="auto"/>
        <w:right w:val="none" w:sz="0" w:space="0" w:color="auto"/>
      </w:divBdr>
    </w:div>
    <w:div w:id="1074469436">
      <w:marLeft w:val="0"/>
      <w:marRight w:val="0"/>
      <w:marTop w:val="0"/>
      <w:marBottom w:val="0"/>
      <w:divBdr>
        <w:top w:val="none" w:sz="0" w:space="0" w:color="auto"/>
        <w:left w:val="none" w:sz="0" w:space="0" w:color="auto"/>
        <w:bottom w:val="none" w:sz="0" w:space="0" w:color="auto"/>
        <w:right w:val="none" w:sz="0" w:space="0" w:color="auto"/>
      </w:divBdr>
    </w:div>
    <w:div w:id="1074469437">
      <w:marLeft w:val="0"/>
      <w:marRight w:val="0"/>
      <w:marTop w:val="0"/>
      <w:marBottom w:val="0"/>
      <w:divBdr>
        <w:top w:val="none" w:sz="0" w:space="0" w:color="auto"/>
        <w:left w:val="none" w:sz="0" w:space="0" w:color="auto"/>
        <w:bottom w:val="none" w:sz="0" w:space="0" w:color="auto"/>
        <w:right w:val="none" w:sz="0" w:space="0" w:color="auto"/>
      </w:divBdr>
    </w:div>
    <w:div w:id="1074469446">
      <w:marLeft w:val="0"/>
      <w:marRight w:val="0"/>
      <w:marTop w:val="0"/>
      <w:marBottom w:val="0"/>
      <w:divBdr>
        <w:top w:val="none" w:sz="0" w:space="0" w:color="auto"/>
        <w:left w:val="none" w:sz="0" w:space="0" w:color="auto"/>
        <w:bottom w:val="none" w:sz="0" w:space="0" w:color="auto"/>
        <w:right w:val="none" w:sz="0" w:space="0" w:color="auto"/>
      </w:divBdr>
    </w:div>
    <w:div w:id="1074469447">
      <w:marLeft w:val="0"/>
      <w:marRight w:val="0"/>
      <w:marTop w:val="0"/>
      <w:marBottom w:val="0"/>
      <w:divBdr>
        <w:top w:val="none" w:sz="0" w:space="0" w:color="auto"/>
        <w:left w:val="none" w:sz="0" w:space="0" w:color="auto"/>
        <w:bottom w:val="none" w:sz="0" w:space="0" w:color="auto"/>
        <w:right w:val="none" w:sz="0" w:space="0" w:color="auto"/>
      </w:divBdr>
      <w:divsChild>
        <w:div w:id="1074469422">
          <w:marLeft w:val="0"/>
          <w:marRight w:val="0"/>
          <w:marTop w:val="0"/>
          <w:marBottom w:val="0"/>
          <w:divBdr>
            <w:top w:val="none" w:sz="0" w:space="0" w:color="auto"/>
            <w:left w:val="none" w:sz="0" w:space="0" w:color="auto"/>
            <w:bottom w:val="none" w:sz="0" w:space="0" w:color="auto"/>
            <w:right w:val="none" w:sz="0" w:space="0" w:color="auto"/>
          </w:divBdr>
        </w:div>
        <w:div w:id="1074469423">
          <w:marLeft w:val="0"/>
          <w:marRight w:val="0"/>
          <w:marTop w:val="0"/>
          <w:marBottom w:val="0"/>
          <w:divBdr>
            <w:top w:val="none" w:sz="0" w:space="0" w:color="auto"/>
            <w:left w:val="none" w:sz="0" w:space="0" w:color="auto"/>
            <w:bottom w:val="none" w:sz="0" w:space="0" w:color="auto"/>
            <w:right w:val="none" w:sz="0" w:space="0" w:color="auto"/>
          </w:divBdr>
        </w:div>
        <w:div w:id="1074469425">
          <w:marLeft w:val="0"/>
          <w:marRight w:val="0"/>
          <w:marTop w:val="0"/>
          <w:marBottom w:val="0"/>
          <w:divBdr>
            <w:top w:val="none" w:sz="0" w:space="0" w:color="auto"/>
            <w:left w:val="none" w:sz="0" w:space="0" w:color="auto"/>
            <w:bottom w:val="none" w:sz="0" w:space="0" w:color="auto"/>
            <w:right w:val="none" w:sz="0" w:space="0" w:color="auto"/>
          </w:divBdr>
        </w:div>
        <w:div w:id="1074469427">
          <w:marLeft w:val="0"/>
          <w:marRight w:val="0"/>
          <w:marTop w:val="0"/>
          <w:marBottom w:val="0"/>
          <w:divBdr>
            <w:top w:val="none" w:sz="0" w:space="0" w:color="auto"/>
            <w:left w:val="none" w:sz="0" w:space="0" w:color="auto"/>
            <w:bottom w:val="none" w:sz="0" w:space="0" w:color="auto"/>
            <w:right w:val="none" w:sz="0" w:space="0" w:color="auto"/>
          </w:divBdr>
        </w:div>
        <w:div w:id="1074469428">
          <w:marLeft w:val="0"/>
          <w:marRight w:val="0"/>
          <w:marTop w:val="0"/>
          <w:marBottom w:val="0"/>
          <w:divBdr>
            <w:top w:val="none" w:sz="0" w:space="0" w:color="auto"/>
            <w:left w:val="none" w:sz="0" w:space="0" w:color="auto"/>
            <w:bottom w:val="none" w:sz="0" w:space="0" w:color="auto"/>
            <w:right w:val="none" w:sz="0" w:space="0" w:color="auto"/>
          </w:divBdr>
        </w:div>
        <w:div w:id="1074469431">
          <w:marLeft w:val="0"/>
          <w:marRight w:val="0"/>
          <w:marTop w:val="0"/>
          <w:marBottom w:val="0"/>
          <w:divBdr>
            <w:top w:val="none" w:sz="0" w:space="0" w:color="auto"/>
            <w:left w:val="none" w:sz="0" w:space="0" w:color="auto"/>
            <w:bottom w:val="none" w:sz="0" w:space="0" w:color="auto"/>
            <w:right w:val="none" w:sz="0" w:space="0" w:color="auto"/>
          </w:divBdr>
        </w:div>
        <w:div w:id="1074469432">
          <w:marLeft w:val="0"/>
          <w:marRight w:val="0"/>
          <w:marTop w:val="0"/>
          <w:marBottom w:val="0"/>
          <w:divBdr>
            <w:top w:val="none" w:sz="0" w:space="0" w:color="auto"/>
            <w:left w:val="none" w:sz="0" w:space="0" w:color="auto"/>
            <w:bottom w:val="none" w:sz="0" w:space="0" w:color="auto"/>
            <w:right w:val="none" w:sz="0" w:space="0" w:color="auto"/>
          </w:divBdr>
        </w:div>
        <w:div w:id="1074469434">
          <w:marLeft w:val="0"/>
          <w:marRight w:val="0"/>
          <w:marTop w:val="0"/>
          <w:marBottom w:val="0"/>
          <w:divBdr>
            <w:top w:val="none" w:sz="0" w:space="0" w:color="auto"/>
            <w:left w:val="none" w:sz="0" w:space="0" w:color="auto"/>
            <w:bottom w:val="none" w:sz="0" w:space="0" w:color="auto"/>
            <w:right w:val="none" w:sz="0" w:space="0" w:color="auto"/>
          </w:divBdr>
        </w:div>
        <w:div w:id="1074469435">
          <w:marLeft w:val="0"/>
          <w:marRight w:val="0"/>
          <w:marTop w:val="0"/>
          <w:marBottom w:val="0"/>
          <w:divBdr>
            <w:top w:val="none" w:sz="0" w:space="0" w:color="auto"/>
            <w:left w:val="none" w:sz="0" w:space="0" w:color="auto"/>
            <w:bottom w:val="none" w:sz="0" w:space="0" w:color="auto"/>
            <w:right w:val="none" w:sz="0" w:space="0" w:color="auto"/>
          </w:divBdr>
        </w:div>
        <w:div w:id="1074469438">
          <w:marLeft w:val="0"/>
          <w:marRight w:val="0"/>
          <w:marTop w:val="0"/>
          <w:marBottom w:val="0"/>
          <w:divBdr>
            <w:top w:val="none" w:sz="0" w:space="0" w:color="auto"/>
            <w:left w:val="none" w:sz="0" w:space="0" w:color="auto"/>
            <w:bottom w:val="none" w:sz="0" w:space="0" w:color="auto"/>
            <w:right w:val="none" w:sz="0" w:space="0" w:color="auto"/>
          </w:divBdr>
        </w:div>
        <w:div w:id="1074469441">
          <w:marLeft w:val="0"/>
          <w:marRight w:val="0"/>
          <w:marTop w:val="0"/>
          <w:marBottom w:val="0"/>
          <w:divBdr>
            <w:top w:val="none" w:sz="0" w:space="0" w:color="auto"/>
            <w:left w:val="none" w:sz="0" w:space="0" w:color="auto"/>
            <w:bottom w:val="none" w:sz="0" w:space="0" w:color="auto"/>
            <w:right w:val="none" w:sz="0" w:space="0" w:color="auto"/>
          </w:divBdr>
        </w:div>
        <w:div w:id="1074469443">
          <w:marLeft w:val="0"/>
          <w:marRight w:val="0"/>
          <w:marTop w:val="0"/>
          <w:marBottom w:val="0"/>
          <w:divBdr>
            <w:top w:val="none" w:sz="0" w:space="0" w:color="auto"/>
            <w:left w:val="none" w:sz="0" w:space="0" w:color="auto"/>
            <w:bottom w:val="none" w:sz="0" w:space="0" w:color="auto"/>
            <w:right w:val="none" w:sz="0" w:space="0" w:color="auto"/>
          </w:divBdr>
        </w:div>
        <w:div w:id="1074469444">
          <w:marLeft w:val="0"/>
          <w:marRight w:val="0"/>
          <w:marTop w:val="0"/>
          <w:marBottom w:val="0"/>
          <w:divBdr>
            <w:top w:val="none" w:sz="0" w:space="0" w:color="auto"/>
            <w:left w:val="none" w:sz="0" w:space="0" w:color="auto"/>
            <w:bottom w:val="none" w:sz="0" w:space="0" w:color="auto"/>
            <w:right w:val="none" w:sz="0" w:space="0" w:color="auto"/>
          </w:divBdr>
        </w:div>
        <w:div w:id="1074469445">
          <w:marLeft w:val="0"/>
          <w:marRight w:val="0"/>
          <w:marTop w:val="0"/>
          <w:marBottom w:val="0"/>
          <w:divBdr>
            <w:top w:val="none" w:sz="0" w:space="0" w:color="auto"/>
            <w:left w:val="none" w:sz="0" w:space="0" w:color="auto"/>
            <w:bottom w:val="none" w:sz="0" w:space="0" w:color="auto"/>
            <w:right w:val="none" w:sz="0" w:space="0" w:color="auto"/>
          </w:divBdr>
        </w:div>
        <w:div w:id="1074469449">
          <w:marLeft w:val="0"/>
          <w:marRight w:val="0"/>
          <w:marTop w:val="0"/>
          <w:marBottom w:val="0"/>
          <w:divBdr>
            <w:top w:val="none" w:sz="0" w:space="0" w:color="auto"/>
            <w:left w:val="none" w:sz="0" w:space="0" w:color="auto"/>
            <w:bottom w:val="none" w:sz="0" w:space="0" w:color="auto"/>
            <w:right w:val="none" w:sz="0" w:space="0" w:color="auto"/>
          </w:divBdr>
        </w:div>
        <w:div w:id="1074469456">
          <w:marLeft w:val="0"/>
          <w:marRight w:val="0"/>
          <w:marTop w:val="0"/>
          <w:marBottom w:val="0"/>
          <w:divBdr>
            <w:top w:val="none" w:sz="0" w:space="0" w:color="auto"/>
            <w:left w:val="none" w:sz="0" w:space="0" w:color="auto"/>
            <w:bottom w:val="none" w:sz="0" w:space="0" w:color="auto"/>
            <w:right w:val="none" w:sz="0" w:space="0" w:color="auto"/>
          </w:divBdr>
        </w:div>
        <w:div w:id="1074469457">
          <w:marLeft w:val="0"/>
          <w:marRight w:val="0"/>
          <w:marTop w:val="0"/>
          <w:marBottom w:val="0"/>
          <w:divBdr>
            <w:top w:val="none" w:sz="0" w:space="0" w:color="auto"/>
            <w:left w:val="none" w:sz="0" w:space="0" w:color="auto"/>
            <w:bottom w:val="none" w:sz="0" w:space="0" w:color="auto"/>
            <w:right w:val="none" w:sz="0" w:space="0" w:color="auto"/>
          </w:divBdr>
        </w:div>
        <w:div w:id="1074469458">
          <w:marLeft w:val="0"/>
          <w:marRight w:val="0"/>
          <w:marTop w:val="0"/>
          <w:marBottom w:val="0"/>
          <w:divBdr>
            <w:top w:val="none" w:sz="0" w:space="0" w:color="auto"/>
            <w:left w:val="none" w:sz="0" w:space="0" w:color="auto"/>
            <w:bottom w:val="none" w:sz="0" w:space="0" w:color="auto"/>
            <w:right w:val="none" w:sz="0" w:space="0" w:color="auto"/>
          </w:divBdr>
        </w:div>
        <w:div w:id="1074469459">
          <w:marLeft w:val="0"/>
          <w:marRight w:val="0"/>
          <w:marTop w:val="0"/>
          <w:marBottom w:val="0"/>
          <w:divBdr>
            <w:top w:val="none" w:sz="0" w:space="0" w:color="auto"/>
            <w:left w:val="none" w:sz="0" w:space="0" w:color="auto"/>
            <w:bottom w:val="none" w:sz="0" w:space="0" w:color="auto"/>
            <w:right w:val="none" w:sz="0" w:space="0" w:color="auto"/>
          </w:divBdr>
        </w:div>
        <w:div w:id="1074469460">
          <w:marLeft w:val="0"/>
          <w:marRight w:val="0"/>
          <w:marTop w:val="0"/>
          <w:marBottom w:val="0"/>
          <w:divBdr>
            <w:top w:val="none" w:sz="0" w:space="0" w:color="auto"/>
            <w:left w:val="none" w:sz="0" w:space="0" w:color="auto"/>
            <w:bottom w:val="none" w:sz="0" w:space="0" w:color="auto"/>
            <w:right w:val="none" w:sz="0" w:space="0" w:color="auto"/>
          </w:divBdr>
        </w:div>
        <w:div w:id="1074469462">
          <w:marLeft w:val="0"/>
          <w:marRight w:val="0"/>
          <w:marTop w:val="0"/>
          <w:marBottom w:val="0"/>
          <w:divBdr>
            <w:top w:val="none" w:sz="0" w:space="0" w:color="auto"/>
            <w:left w:val="none" w:sz="0" w:space="0" w:color="auto"/>
            <w:bottom w:val="none" w:sz="0" w:space="0" w:color="auto"/>
            <w:right w:val="none" w:sz="0" w:space="0" w:color="auto"/>
          </w:divBdr>
        </w:div>
        <w:div w:id="1074469466">
          <w:marLeft w:val="0"/>
          <w:marRight w:val="0"/>
          <w:marTop w:val="0"/>
          <w:marBottom w:val="0"/>
          <w:divBdr>
            <w:top w:val="none" w:sz="0" w:space="0" w:color="auto"/>
            <w:left w:val="none" w:sz="0" w:space="0" w:color="auto"/>
            <w:bottom w:val="none" w:sz="0" w:space="0" w:color="auto"/>
            <w:right w:val="none" w:sz="0" w:space="0" w:color="auto"/>
          </w:divBdr>
        </w:div>
        <w:div w:id="1074469468">
          <w:marLeft w:val="0"/>
          <w:marRight w:val="0"/>
          <w:marTop w:val="0"/>
          <w:marBottom w:val="0"/>
          <w:divBdr>
            <w:top w:val="none" w:sz="0" w:space="0" w:color="auto"/>
            <w:left w:val="none" w:sz="0" w:space="0" w:color="auto"/>
            <w:bottom w:val="none" w:sz="0" w:space="0" w:color="auto"/>
            <w:right w:val="none" w:sz="0" w:space="0" w:color="auto"/>
          </w:divBdr>
        </w:div>
        <w:div w:id="1074469473">
          <w:marLeft w:val="0"/>
          <w:marRight w:val="0"/>
          <w:marTop w:val="0"/>
          <w:marBottom w:val="0"/>
          <w:divBdr>
            <w:top w:val="none" w:sz="0" w:space="0" w:color="auto"/>
            <w:left w:val="none" w:sz="0" w:space="0" w:color="auto"/>
            <w:bottom w:val="none" w:sz="0" w:space="0" w:color="auto"/>
            <w:right w:val="none" w:sz="0" w:space="0" w:color="auto"/>
          </w:divBdr>
        </w:div>
        <w:div w:id="1074469476">
          <w:marLeft w:val="0"/>
          <w:marRight w:val="0"/>
          <w:marTop w:val="0"/>
          <w:marBottom w:val="0"/>
          <w:divBdr>
            <w:top w:val="none" w:sz="0" w:space="0" w:color="auto"/>
            <w:left w:val="none" w:sz="0" w:space="0" w:color="auto"/>
            <w:bottom w:val="none" w:sz="0" w:space="0" w:color="auto"/>
            <w:right w:val="none" w:sz="0" w:space="0" w:color="auto"/>
          </w:divBdr>
        </w:div>
        <w:div w:id="1074469477">
          <w:marLeft w:val="0"/>
          <w:marRight w:val="0"/>
          <w:marTop w:val="0"/>
          <w:marBottom w:val="0"/>
          <w:divBdr>
            <w:top w:val="none" w:sz="0" w:space="0" w:color="auto"/>
            <w:left w:val="none" w:sz="0" w:space="0" w:color="auto"/>
            <w:bottom w:val="none" w:sz="0" w:space="0" w:color="auto"/>
            <w:right w:val="none" w:sz="0" w:space="0" w:color="auto"/>
          </w:divBdr>
        </w:div>
        <w:div w:id="1074469478">
          <w:marLeft w:val="0"/>
          <w:marRight w:val="0"/>
          <w:marTop w:val="0"/>
          <w:marBottom w:val="0"/>
          <w:divBdr>
            <w:top w:val="none" w:sz="0" w:space="0" w:color="auto"/>
            <w:left w:val="none" w:sz="0" w:space="0" w:color="auto"/>
            <w:bottom w:val="none" w:sz="0" w:space="0" w:color="auto"/>
            <w:right w:val="none" w:sz="0" w:space="0" w:color="auto"/>
          </w:divBdr>
        </w:div>
        <w:div w:id="1074469479">
          <w:marLeft w:val="0"/>
          <w:marRight w:val="0"/>
          <w:marTop w:val="0"/>
          <w:marBottom w:val="0"/>
          <w:divBdr>
            <w:top w:val="none" w:sz="0" w:space="0" w:color="auto"/>
            <w:left w:val="none" w:sz="0" w:space="0" w:color="auto"/>
            <w:bottom w:val="none" w:sz="0" w:space="0" w:color="auto"/>
            <w:right w:val="none" w:sz="0" w:space="0" w:color="auto"/>
          </w:divBdr>
        </w:div>
        <w:div w:id="1074469480">
          <w:marLeft w:val="0"/>
          <w:marRight w:val="0"/>
          <w:marTop w:val="0"/>
          <w:marBottom w:val="0"/>
          <w:divBdr>
            <w:top w:val="none" w:sz="0" w:space="0" w:color="auto"/>
            <w:left w:val="none" w:sz="0" w:space="0" w:color="auto"/>
            <w:bottom w:val="none" w:sz="0" w:space="0" w:color="auto"/>
            <w:right w:val="none" w:sz="0" w:space="0" w:color="auto"/>
          </w:divBdr>
        </w:div>
        <w:div w:id="1074469482">
          <w:marLeft w:val="0"/>
          <w:marRight w:val="0"/>
          <w:marTop w:val="0"/>
          <w:marBottom w:val="0"/>
          <w:divBdr>
            <w:top w:val="none" w:sz="0" w:space="0" w:color="auto"/>
            <w:left w:val="none" w:sz="0" w:space="0" w:color="auto"/>
            <w:bottom w:val="none" w:sz="0" w:space="0" w:color="auto"/>
            <w:right w:val="none" w:sz="0" w:space="0" w:color="auto"/>
          </w:divBdr>
        </w:div>
        <w:div w:id="1074469483">
          <w:marLeft w:val="0"/>
          <w:marRight w:val="0"/>
          <w:marTop w:val="0"/>
          <w:marBottom w:val="0"/>
          <w:divBdr>
            <w:top w:val="none" w:sz="0" w:space="0" w:color="auto"/>
            <w:left w:val="none" w:sz="0" w:space="0" w:color="auto"/>
            <w:bottom w:val="none" w:sz="0" w:space="0" w:color="auto"/>
            <w:right w:val="none" w:sz="0" w:space="0" w:color="auto"/>
          </w:divBdr>
        </w:div>
        <w:div w:id="1074469486">
          <w:marLeft w:val="0"/>
          <w:marRight w:val="0"/>
          <w:marTop w:val="0"/>
          <w:marBottom w:val="0"/>
          <w:divBdr>
            <w:top w:val="none" w:sz="0" w:space="0" w:color="auto"/>
            <w:left w:val="none" w:sz="0" w:space="0" w:color="auto"/>
            <w:bottom w:val="none" w:sz="0" w:space="0" w:color="auto"/>
            <w:right w:val="none" w:sz="0" w:space="0" w:color="auto"/>
          </w:divBdr>
        </w:div>
        <w:div w:id="1074469487">
          <w:marLeft w:val="0"/>
          <w:marRight w:val="0"/>
          <w:marTop w:val="0"/>
          <w:marBottom w:val="0"/>
          <w:divBdr>
            <w:top w:val="none" w:sz="0" w:space="0" w:color="auto"/>
            <w:left w:val="none" w:sz="0" w:space="0" w:color="auto"/>
            <w:bottom w:val="none" w:sz="0" w:space="0" w:color="auto"/>
            <w:right w:val="none" w:sz="0" w:space="0" w:color="auto"/>
          </w:divBdr>
        </w:div>
        <w:div w:id="1074469488">
          <w:marLeft w:val="0"/>
          <w:marRight w:val="0"/>
          <w:marTop w:val="0"/>
          <w:marBottom w:val="0"/>
          <w:divBdr>
            <w:top w:val="none" w:sz="0" w:space="0" w:color="auto"/>
            <w:left w:val="none" w:sz="0" w:space="0" w:color="auto"/>
            <w:bottom w:val="none" w:sz="0" w:space="0" w:color="auto"/>
            <w:right w:val="none" w:sz="0" w:space="0" w:color="auto"/>
          </w:divBdr>
        </w:div>
        <w:div w:id="1074469491">
          <w:marLeft w:val="0"/>
          <w:marRight w:val="0"/>
          <w:marTop w:val="0"/>
          <w:marBottom w:val="0"/>
          <w:divBdr>
            <w:top w:val="none" w:sz="0" w:space="0" w:color="auto"/>
            <w:left w:val="none" w:sz="0" w:space="0" w:color="auto"/>
            <w:bottom w:val="none" w:sz="0" w:space="0" w:color="auto"/>
            <w:right w:val="none" w:sz="0" w:space="0" w:color="auto"/>
          </w:divBdr>
        </w:div>
        <w:div w:id="1074469492">
          <w:marLeft w:val="0"/>
          <w:marRight w:val="0"/>
          <w:marTop w:val="0"/>
          <w:marBottom w:val="0"/>
          <w:divBdr>
            <w:top w:val="none" w:sz="0" w:space="0" w:color="auto"/>
            <w:left w:val="none" w:sz="0" w:space="0" w:color="auto"/>
            <w:bottom w:val="none" w:sz="0" w:space="0" w:color="auto"/>
            <w:right w:val="none" w:sz="0" w:space="0" w:color="auto"/>
          </w:divBdr>
        </w:div>
        <w:div w:id="1074469494">
          <w:marLeft w:val="0"/>
          <w:marRight w:val="0"/>
          <w:marTop w:val="0"/>
          <w:marBottom w:val="0"/>
          <w:divBdr>
            <w:top w:val="none" w:sz="0" w:space="0" w:color="auto"/>
            <w:left w:val="none" w:sz="0" w:space="0" w:color="auto"/>
            <w:bottom w:val="none" w:sz="0" w:space="0" w:color="auto"/>
            <w:right w:val="none" w:sz="0" w:space="0" w:color="auto"/>
          </w:divBdr>
        </w:div>
        <w:div w:id="1074469498">
          <w:marLeft w:val="0"/>
          <w:marRight w:val="0"/>
          <w:marTop w:val="0"/>
          <w:marBottom w:val="0"/>
          <w:divBdr>
            <w:top w:val="none" w:sz="0" w:space="0" w:color="auto"/>
            <w:left w:val="none" w:sz="0" w:space="0" w:color="auto"/>
            <w:bottom w:val="none" w:sz="0" w:space="0" w:color="auto"/>
            <w:right w:val="none" w:sz="0" w:space="0" w:color="auto"/>
          </w:divBdr>
        </w:div>
        <w:div w:id="1074469502">
          <w:marLeft w:val="0"/>
          <w:marRight w:val="0"/>
          <w:marTop w:val="0"/>
          <w:marBottom w:val="0"/>
          <w:divBdr>
            <w:top w:val="none" w:sz="0" w:space="0" w:color="auto"/>
            <w:left w:val="none" w:sz="0" w:space="0" w:color="auto"/>
            <w:bottom w:val="none" w:sz="0" w:space="0" w:color="auto"/>
            <w:right w:val="none" w:sz="0" w:space="0" w:color="auto"/>
          </w:divBdr>
        </w:div>
        <w:div w:id="1074469505">
          <w:marLeft w:val="0"/>
          <w:marRight w:val="0"/>
          <w:marTop w:val="0"/>
          <w:marBottom w:val="0"/>
          <w:divBdr>
            <w:top w:val="none" w:sz="0" w:space="0" w:color="auto"/>
            <w:left w:val="none" w:sz="0" w:space="0" w:color="auto"/>
            <w:bottom w:val="none" w:sz="0" w:space="0" w:color="auto"/>
            <w:right w:val="none" w:sz="0" w:space="0" w:color="auto"/>
          </w:divBdr>
        </w:div>
      </w:divsChild>
    </w:div>
    <w:div w:id="1074469451">
      <w:marLeft w:val="0"/>
      <w:marRight w:val="0"/>
      <w:marTop w:val="0"/>
      <w:marBottom w:val="0"/>
      <w:divBdr>
        <w:top w:val="none" w:sz="0" w:space="0" w:color="auto"/>
        <w:left w:val="none" w:sz="0" w:space="0" w:color="auto"/>
        <w:bottom w:val="none" w:sz="0" w:space="0" w:color="auto"/>
        <w:right w:val="none" w:sz="0" w:space="0" w:color="auto"/>
      </w:divBdr>
    </w:div>
    <w:div w:id="1074469454">
      <w:marLeft w:val="0"/>
      <w:marRight w:val="0"/>
      <w:marTop w:val="0"/>
      <w:marBottom w:val="0"/>
      <w:divBdr>
        <w:top w:val="none" w:sz="0" w:space="0" w:color="auto"/>
        <w:left w:val="none" w:sz="0" w:space="0" w:color="auto"/>
        <w:bottom w:val="none" w:sz="0" w:space="0" w:color="auto"/>
        <w:right w:val="none" w:sz="0" w:space="0" w:color="auto"/>
      </w:divBdr>
    </w:div>
    <w:div w:id="1074469455">
      <w:marLeft w:val="0"/>
      <w:marRight w:val="0"/>
      <w:marTop w:val="0"/>
      <w:marBottom w:val="0"/>
      <w:divBdr>
        <w:top w:val="none" w:sz="0" w:space="0" w:color="auto"/>
        <w:left w:val="none" w:sz="0" w:space="0" w:color="auto"/>
        <w:bottom w:val="none" w:sz="0" w:space="0" w:color="auto"/>
        <w:right w:val="none" w:sz="0" w:space="0" w:color="auto"/>
      </w:divBdr>
    </w:div>
    <w:div w:id="1074469461">
      <w:marLeft w:val="0"/>
      <w:marRight w:val="0"/>
      <w:marTop w:val="0"/>
      <w:marBottom w:val="0"/>
      <w:divBdr>
        <w:top w:val="none" w:sz="0" w:space="0" w:color="auto"/>
        <w:left w:val="none" w:sz="0" w:space="0" w:color="auto"/>
        <w:bottom w:val="none" w:sz="0" w:space="0" w:color="auto"/>
        <w:right w:val="none" w:sz="0" w:space="0" w:color="auto"/>
      </w:divBdr>
    </w:div>
    <w:div w:id="1074469463">
      <w:marLeft w:val="0"/>
      <w:marRight w:val="0"/>
      <w:marTop w:val="0"/>
      <w:marBottom w:val="0"/>
      <w:divBdr>
        <w:top w:val="none" w:sz="0" w:space="0" w:color="auto"/>
        <w:left w:val="none" w:sz="0" w:space="0" w:color="auto"/>
        <w:bottom w:val="none" w:sz="0" w:space="0" w:color="auto"/>
        <w:right w:val="none" w:sz="0" w:space="0" w:color="auto"/>
      </w:divBdr>
      <w:divsChild>
        <w:div w:id="1074469426">
          <w:marLeft w:val="0"/>
          <w:marRight w:val="0"/>
          <w:marTop w:val="0"/>
          <w:marBottom w:val="0"/>
          <w:divBdr>
            <w:top w:val="none" w:sz="0" w:space="0" w:color="auto"/>
            <w:left w:val="none" w:sz="0" w:space="0" w:color="auto"/>
            <w:bottom w:val="none" w:sz="0" w:space="0" w:color="auto"/>
            <w:right w:val="none" w:sz="0" w:space="0" w:color="auto"/>
          </w:divBdr>
        </w:div>
        <w:div w:id="1074469439">
          <w:marLeft w:val="0"/>
          <w:marRight w:val="0"/>
          <w:marTop w:val="0"/>
          <w:marBottom w:val="0"/>
          <w:divBdr>
            <w:top w:val="none" w:sz="0" w:space="0" w:color="auto"/>
            <w:left w:val="none" w:sz="0" w:space="0" w:color="auto"/>
            <w:bottom w:val="none" w:sz="0" w:space="0" w:color="auto"/>
            <w:right w:val="none" w:sz="0" w:space="0" w:color="auto"/>
          </w:divBdr>
        </w:div>
        <w:div w:id="1074469440">
          <w:marLeft w:val="0"/>
          <w:marRight w:val="0"/>
          <w:marTop w:val="0"/>
          <w:marBottom w:val="0"/>
          <w:divBdr>
            <w:top w:val="none" w:sz="0" w:space="0" w:color="auto"/>
            <w:left w:val="none" w:sz="0" w:space="0" w:color="auto"/>
            <w:bottom w:val="none" w:sz="0" w:space="0" w:color="auto"/>
            <w:right w:val="none" w:sz="0" w:space="0" w:color="auto"/>
          </w:divBdr>
        </w:div>
        <w:div w:id="1074469442">
          <w:marLeft w:val="0"/>
          <w:marRight w:val="0"/>
          <w:marTop w:val="0"/>
          <w:marBottom w:val="0"/>
          <w:divBdr>
            <w:top w:val="none" w:sz="0" w:space="0" w:color="auto"/>
            <w:left w:val="none" w:sz="0" w:space="0" w:color="auto"/>
            <w:bottom w:val="none" w:sz="0" w:space="0" w:color="auto"/>
            <w:right w:val="none" w:sz="0" w:space="0" w:color="auto"/>
          </w:divBdr>
        </w:div>
        <w:div w:id="1074469448">
          <w:marLeft w:val="0"/>
          <w:marRight w:val="0"/>
          <w:marTop w:val="0"/>
          <w:marBottom w:val="0"/>
          <w:divBdr>
            <w:top w:val="none" w:sz="0" w:space="0" w:color="auto"/>
            <w:left w:val="none" w:sz="0" w:space="0" w:color="auto"/>
            <w:bottom w:val="none" w:sz="0" w:space="0" w:color="auto"/>
            <w:right w:val="none" w:sz="0" w:space="0" w:color="auto"/>
          </w:divBdr>
        </w:div>
        <w:div w:id="1074469450">
          <w:marLeft w:val="0"/>
          <w:marRight w:val="0"/>
          <w:marTop w:val="0"/>
          <w:marBottom w:val="0"/>
          <w:divBdr>
            <w:top w:val="none" w:sz="0" w:space="0" w:color="auto"/>
            <w:left w:val="none" w:sz="0" w:space="0" w:color="auto"/>
            <w:bottom w:val="none" w:sz="0" w:space="0" w:color="auto"/>
            <w:right w:val="none" w:sz="0" w:space="0" w:color="auto"/>
          </w:divBdr>
        </w:div>
        <w:div w:id="1074469475">
          <w:marLeft w:val="0"/>
          <w:marRight w:val="0"/>
          <w:marTop w:val="0"/>
          <w:marBottom w:val="0"/>
          <w:divBdr>
            <w:top w:val="none" w:sz="0" w:space="0" w:color="auto"/>
            <w:left w:val="none" w:sz="0" w:space="0" w:color="auto"/>
            <w:bottom w:val="none" w:sz="0" w:space="0" w:color="auto"/>
            <w:right w:val="none" w:sz="0" w:space="0" w:color="auto"/>
          </w:divBdr>
        </w:div>
        <w:div w:id="1074469481">
          <w:marLeft w:val="0"/>
          <w:marRight w:val="0"/>
          <w:marTop w:val="0"/>
          <w:marBottom w:val="0"/>
          <w:divBdr>
            <w:top w:val="none" w:sz="0" w:space="0" w:color="auto"/>
            <w:left w:val="none" w:sz="0" w:space="0" w:color="auto"/>
            <w:bottom w:val="none" w:sz="0" w:space="0" w:color="auto"/>
            <w:right w:val="none" w:sz="0" w:space="0" w:color="auto"/>
          </w:divBdr>
        </w:div>
        <w:div w:id="1074469484">
          <w:marLeft w:val="0"/>
          <w:marRight w:val="0"/>
          <w:marTop w:val="0"/>
          <w:marBottom w:val="0"/>
          <w:divBdr>
            <w:top w:val="none" w:sz="0" w:space="0" w:color="auto"/>
            <w:left w:val="none" w:sz="0" w:space="0" w:color="auto"/>
            <w:bottom w:val="none" w:sz="0" w:space="0" w:color="auto"/>
            <w:right w:val="none" w:sz="0" w:space="0" w:color="auto"/>
          </w:divBdr>
        </w:div>
        <w:div w:id="1074469509">
          <w:marLeft w:val="0"/>
          <w:marRight w:val="0"/>
          <w:marTop w:val="0"/>
          <w:marBottom w:val="0"/>
          <w:divBdr>
            <w:top w:val="none" w:sz="0" w:space="0" w:color="auto"/>
            <w:left w:val="none" w:sz="0" w:space="0" w:color="auto"/>
            <w:bottom w:val="none" w:sz="0" w:space="0" w:color="auto"/>
            <w:right w:val="none" w:sz="0" w:space="0" w:color="auto"/>
          </w:divBdr>
        </w:div>
      </w:divsChild>
    </w:div>
    <w:div w:id="1074469464">
      <w:marLeft w:val="0"/>
      <w:marRight w:val="0"/>
      <w:marTop w:val="0"/>
      <w:marBottom w:val="0"/>
      <w:divBdr>
        <w:top w:val="none" w:sz="0" w:space="0" w:color="auto"/>
        <w:left w:val="none" w:sz="0" w:space="0" w:color="auto"/>
        <w:bottom w:val="none" w:sz="0" w:space="0" w:color="auto"/>
        <w:right w:val="none" w:sz="0" w:space="0" w:color="auto"/>
      </w:divBdr>
    </w:div>
    <w:div w:id="1074469465">
      <w:marLeft w:val="0"/>
      <w:marRight w:val="0"/>
      <w:marTop w:val="0"/>
      <w:marBottom w:val="0"/>
      <w:divBdr>
        <w:top w:val="none" w:sz="0" w:space="0" w:color="auto"/>
        <w:left w:val="none" w:sz="0" w:space="0" w:color="auto"/>
        <w:bottom w:val="none" w:sz="0" w:space="0" w:color="auto"/>
        <w:right w:val="none" w:sz="0" w:space="0" w:color="auto"/>
      </w:divBdr>
    </w:div>
    <w:div w:id="1074469467">
      <w:marLeft w:val="0"/>
      <w:marRight w:val="0"/>
      <w:marTop w:val="0"/>
      <w:marBottom w:val="0"/>
      <w:divBdr>
        <w:top w:val="none" w:sz="0" w:space="0" w:color="auto"/>
        <w:left w:val="none" w:sz="0" w:space="0" w:color="auto"/>
        <w:bottom w:val="none" w:sz="0" w:space="0" w:color="auto"/>
        <w:right w:val="none" w:sz="0" w:space="0" w:color="auto"/>
      </w:divBdr>
    </w:div>
    <w:div w:id="1074469469">
      <w:marLeft w:val="0"/>
      <w:marRight w:val="0"/>
      <w:marTop w:val="0"/>
      <w:marBottom w:val="0"/>
      <w:divBdr>
        <w:top w:val="none" w:sz="0" w:space="0" w:color="auto"/>
        <w:left w:val="none" w:sz="0" w:space="0" w:color="auto"/>
        <w:bottom w:val="none" w:sz="0" w:space="0" w:color="auto"/>
        <w:right w:val="none" w:sz="0" w:space="0" w:color="auto"/>
      </w:divBdr>
    </w:div>
    <w:div w:id="1074469472">
      <w:marLeft w:val="0"/>
      <w:marRight w:val="0"/>
      <w:marTop w:val="0"/>
      <w:marBottom w:val="0"/>
      <w:divBdr>
        <w:top w:val="none" w:sz="0" w:space="0" w:color="auto"/>
        <w:left w:val="none" w:sz="0" w:space="0" w:color="auto"/>
        <w:bottom w:val="none" w:sz="0" w:space="0" w:color="auto"/>
        <w:right w:val="none" w:sz="0" w:space="0" w:color="auto"/>
      </w:divBdr>
    </w:div>
    <w:div w:id="1074469474">
      <w:marLeft w:val="0"/>
      <w:marRight w:val="0"/>
      <w:marTop w:val="0"/>
      <w:marBottom w:val="0"/>
      <w:divBdr>
        <w:top w:val="none" w:sz="0" w:space="0" w:color="auto"/>
        <w:left w:val="none" w:sz="0" w:space="0" w:color="auto"/>
        <w:bottom w:val="none" w:sz="0" w:space="0" w:color="auto"/>
        <w:right w:val="none" w:sz="0" w:space="0" w:color="auto"/>
      </w:divBdr>
    </w:div>
    <w:div w:id="1074469485">
      <w:marLeft w:val="0"/>
      <w:marRight w:val="0"/>
      <w:marTop w:val="0"/>
      <w:marBottom w:val="0"/>
      <w:divBdr>
        <w:top w:val="none" w:sz="0" w:space="0" w:color="auto"/>
        <w:left w:val="none" w:sz="0" w:space="0" w:color="auto"/>
        <w:bottom w:val="none" w:sz="0" w:space="0" w:color="auto"/>
        <w:right w:val="none" w:sz="0" w:space="0" w:color="auto"/>
      </w:divBdr>
    </w:div>
    <w:div w:id="1074469490">
      <w:marLeft w:val="0"/>
      <w:marRight w:val="0"/>
      <w:marTop w:val="0"/>
      <w:marBottom w:val="0"/>
      <w:divBdr>
        <w:top w:val="none" w:sz="0" w:space="0" w:color="auto"/>
        <w:left w:val="none" w:sz="0" w:space="0" w:color="auto"/>
        <w:bottom w:val="none" w:sz="0" w:space="0" w:color="auto"/>
        <w:right w:val="none" w:sz="0" w:space="0" w:color="auto"/>
      </w:divBdr>
    </w:div>
    <w:div w:id="1074469493">
      <w:marLeft w:val="0"/>
      <w:marRight w:val="0"/>
      <w:marTop w:val="0"/>
      <w:marBottom w:val="0"/>
      <w:divBdr>
        <w:top w:val="none" w:sz="0" w:space="0" w:color="auto"/>
        <w:left w:val="none" w:sz="0" w:space="0" w:color="auto"/>
        <w:bottom w:val="none" w:sz="0" w:space="0" w:color="auto"/>
        <w:right w:val="none" w:sz="0" w:space="0" w:color="auto"/>
      </w:divBdr>
    </w:div>
    <w:div w:id="1074469495">
      <w:marLeft w:val="0"/>
      <w:marRight w:val="0"/>
      <w:marTop w:val="0"/>
      <w:marBottom w:val="0"/>
      <w:divBdr>
        <w:top w:val="none" w:sz="0" w:space="0" w:color="auto"/>
        <w:left w:val="none" w:sz="0" w:space="0" w:color="auto"/>
        <w:bottom w:val="none" w:sz="0" w:space="0" w:color="auto"/>
        <w:right w:val="none" w:sz="0" w:space="0" w:color="auto"/>
      </w:divBdr>
    </w:div>
    <w:div w:id="1074469496">
      <w:marLeft w:val="0"/>
      <w:marRight w:val="0"/>
      <w:marTop w:val="0"/>
      <w:marBottom w:val="0"/>
      <w:divBdr>
        <w:top w:val="none" w:sz="0" w:space="0" w:color="auto"/>
        <w:left w:val="none" w:sz="0" w:space="0" w:color="auto"/>
        <w:bottom w:val="none" w:sz="0" w:space="0" w:color="auto"/>
        <w:right w:val="none" w:sz="0" w:space="0" w:color="auto"/>
      </w:divBdr>
      <w:divsChild>
        <w:div w:id="1074469489">
          <w:marLeft w:val="720"/>
          <w:marRight w:val="720"/>
          <w:marTop w:val="100"/>
          <w:marBottom w:val="100"/>
          <w:divBdr>
            <w:top w:val="none" w:sz="0" w:space="0" w:color="auto"/>
            <w:left w:val="none" w:sz="0" w:space="0" w:color="auto"/>
            <w:bottom w:val="none" w:sz="0" w:space="0" w:color="auto"/>
            <w:right w:val="none" w:sz="0" w:space="0" w:color="auto"/>
          </w:divBdr>
        </w:div>
      </w:divsChild>
    </w:div>
    <w:div w:id="1074469497">
      <w:marLeft w:val="0"/>
      <w:marRight w:val="0"/>
      <w:marTop w:val="0"/>
      <w:marBottom w:val="0"/>
      <w:divBdr>
        <w:top w:val="none" w:sz="0" w:space="0" w:color="auto"/>
        <w:left w:val="none" w:sz="0" w:space="0" w:color="auto"/>
        <w:bottom w:val="none" w:sz="0" w:space="0" w:color="auto"/>
        <w:right w:val="none" w:sz="0" w:space="0" w:color="auto"/>
      </w:divBdr>
      <w:divsChild>
        <w:div w:id="1074469452">
          <w:marLeft w:val="0"/>
          <w:marRight w:val="0"/>
          <w:marTop w:val="0"/>
          <w:marBottom w:val="0"/>
          <w:divBdr>
            <w:top w:val="none" w:sz="0" w:space="0" w:color="auto"/>
            <w:left w:val="none" w:sz="0" w:space="0" w:color="auto"/>
            <w:bottom w:val="none" w:sz="0" w:space="0" w:color="auto"/>
            <w:right w:val="none" w:sz="0" w:space="0" w:color="auto"/>
          </w:divBdr>
        </w:div>
        <w:div w:id="1074469453">
          <w:marLeft w:val="0"/>
          <w:marRight w:val="0"/>
          <w:marTop w:val="0"/>
          <w:marBottom w:val="0"/>
          <w:divBdr>
            <w:top w:val="none" w:sz="0" w:space="0" w:color="auto"/>
            <w:left w:val="none" w:sz="0" w:space="0" w:color="auto"/>
            <w:bottom w:val="none" w:sz="0" w:space="0" w:color="auto"/>
            <w:right w:val="none" w:sz="0" w:space="0" w:color="auto"/>
          </w:divBdr>
        </w:div>
        <w:div w:id="1074469470">
          <w:marLeft w:val="0"/>
          <w:marRight w:val="0"/>
          <w:marTop w:val="0"/>
          <w:marBottom w:val="0"/>
          <w:divBdr>
            <w:top w:val="none" w:sz="0" w:space="0" w:color="auto"/>
            <w:left w:val="none" w:sz="0" w:space="0" w:color="auto"/>
            <w:bottom w:val="none" w:sz="0" w:space="0" w:color="auto"/>
            <w:right w:val="none" w:sz="0" w:space="0" w:color="auto"/>
          </w:divBdr>
        </w:div>
        <w:div w:id="1074469471">
          <w:marLeft w:val="0"/>
          <w:marRight w:val="0"/>
          <w:marTop w:val="0"/>
          <w:marBottom w:val="0"/>
          <w:divBdr>
            <w:top w:val="none" w:sz="0" w:space="0" w:color="auto"/>
            <w:left w:val="none" w:sz="0" w:space="0" w:color="auto"/>
            <w:bottom w:val="none" w:sz="0" w:space="0" w:color="auto"/>
            <w:right w:val="none" w:sz="0" w:space="0" w:color="auto"/>
          </w:divBdr>
        </w:div>
        <w:div w:id="1074469506">
          <w:marLeft w:val="0"/>
          <w:marRight w:val="0"/>
          <w:marTop w:val="0"/>
          <w:marBottom w:val="0"/>
          <w:divBdr>
            <w:top w:val="none" w:sz="0" w:space="0" w:color="auto"/>
            <w:left w:val="none" w:sz="0" w:space="0" w:color="auto"/>
            <w:bottom w:val="none" w:sz="0" w:space="0" w:color="auto"/>
            <w:right w:val="none" w:sz="0" w:space="0" w:color="auto"/>
          </w:divBdr>
        </w:div>
        <w:div w:id="1074469507">
          <w:marLeft w:val="0"/>
          <w:marRight w:val="0"/>
          <w:marTop w:val="0"/>
          <w:marBottom w:val="0"/>
          <w:divBdr>
            <w:top w:val="none" w:sz="0" w:space="0" w:color="auto"/>
            <w:left w:val="none" w:sz="0" w:space="0" w:color="auto"/>
            <w:bottom w:val="none" w:sz="0" w:space="0" w:color="auto"/>
            <w:right w:val="none" w:sz="0" w:space="0" w:color="auto"/>
          </w:divBdr>
        </w:div>
        <w:div w:id="1074469508">
          <w:marLeft w:val="0"/>
          <w:marRight w:val="0"/>
          <w:marTop w:val="0"/>
          <w:marBottom w:val="0"/>
          <w:divBdr>
            <w:top w:val="none" w:sz="0" w:space="0" w:color="auto"/>
            <w:left w:val="none" w:sz="0" w:space="0" w:color="auto"/>
            <w:bottom w:val="none" w:sz="0" w:space="0" w:color="auto"/>
            <w:right w:val="none" w:sz="0" w:space="0" w:color="auto"/>
          </w:divBdr>
        </w:div>
      </w:divsChild>
    </w:div>
    <w:div w:id="1074469499">
      <w:marLeft w:val="0"/>
      <w:marRight w:val="0"/>
      <w:marTop w:val="0"/>
      <w:marBottom w:val="0"/>
      <w:divBdr>
        <w:top w:val="none" w:sz="0" w:space="0" w:color="auto"/>
        <w:left w:val="none" w:sz="0" w:space="0" w:color="auto"/>
        <w:bottom w:val="none" w:sz="0" w:space="0" w:color="auto"/>
        <w:right w:val="none" w:sz="0" w:space="0" w:color="auto"/>
      </w:divBdr>
    </w:div>
    <w:div w:id="1074469500">
      <w:marLeft w:val="0"/>
      <w:marRight w:val="0"/>
      <w:marTop w:val="0"/>
      <w:marBottom w:val="0"/>
      <w:divBdr>
        <w:top w:val="none" w:sz="0" w:space="0" w:color="auto"/>
        <w:left w:val="none" w:sz="0" w:space="0" w:color="auto"/>
        <w:bottom w:val="none" w:sz="0" w:space="0" w:color="auto"/>
        <w:right w:val="none" w:sz="0" w:space="0" w:color="auto"/>
      </w:divBdr>
    </w:div>
    <w:div w:id="1074469501">
      <w:marLeft w:val="0"/>
      <w:marRight w:val="0"/>
      <w:marTop w:val="0"/>
      <w:marBottom w:val="0"/>
      <w:divBdr>
        <w:top w:val="none" w:sz="0" w:space="0" w:color="auto"/>
        <w:left w:val="none" w:sz="0" w:space="0" w:color="auto"/>
        <w:bottom w:val="none" w:sz="0" w:space="0" w:color="auto"/>
        <w:right w:val="none" w:sz="0" w:space="0" w:color="auto"/>
      </w:divBdr>
    </w:div>
    <w:div w:id="1074469503">
      <w:marLeft w:val="0"/>
      <w:marRight w:val="0"/>
      <w:marTop w:val="0"/>
      <w:marBottom w:val="0"/>
      <w:divBdr>
        <w:top w:val="none" w:sz="0" w:space="0" w:color="auto"/>
        <w:left w:val="none" w:sz="0" w:space="0" w:color="auto"/>
        <w:bottom w:val="none" w:sz="0" w:space="0" w:color="auto"/>
        <w:right w:val="none" w:sz="0" w:space="0" w:color="auto"/>
      </w:divBdr>
    </w:div>
    <w:div w:id="1074469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498-15" TargetMode="External"/><Relationship Id="rId13" Type="http://schemas.openxmlformats.org/officeDocument/2006/relationships/hyperlink" Target="http://zakon.rada.gov.ua/laws/show/z0927-1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rada.gov.ua/laws/show/z0926-17" TargetMode="External"/><Relationship Id="rId17" Type="http://schemas.openxmlformats.org/officeDocument/2006/relationships/hyperlink" Target="http://zakon.rada.gov.ua/laws/show/z0965-18" TargetMode="External"/><Relationship Id="rId2" Type="http://schemas.openxmlformats.org/officeDocument/2006/relationships/styles" Target="styles.xml"/><Relationship Id="rId16" Type="http://schemas.openxmlformats.org/officeDocument/2006/relationships/hyperlink" Target="http://zakon.rada.gov.ua/laws/show/z0787-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rada.gov.ua/laws/show/z0926-17" TargetMode="External"/><Relationship Id="rId5" Type="http://schemas.openxmlformats.org/officeDocument/2006/relationships/webSettings" Target="webSettings.xml"/><Relationship Id="rId15" Type="http://schemas.openxmlformats.org/officeDocument/2006/relationships/hyperlink" Target="http://zakon.rada.gov.ua/laws/show/z0686-18" TargetMode="External"/><Relationship Id="rId10" Type="http://schemas.openxmlformats.org/officeDocument/2006/relationships/hyperlink" Target="http://zakon.rada.gov.ua/laws/show/z1059-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1413-15" TargetMode="External"/><Relationship Id="rId14" Type="http://schemas.openxmlformats.org/officeDocument/2006/relationships/hyperlink" Target="http://zakon.rada.gov.ua/laws/show/z1041-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w.biz.ua/books/0002/" TargetMode="External"/><Relationship Id="rId2" Type="http://schemas.openxmlformats.org/officeDocument/2006/relationships/hyperlink" Target="http://www.twirpx.com/file/153218/" TargetMode="External"/><Relationship Id="rId1" Type="http://schemas.openxmlformats.org/officeDocument/2006/relationships/hyperlink" Target="http://www.twirpx.com/file/153218/" TargetMode="External"/><Relationship Id="rId4" Type="http://schemas.openxmlformats.org/officeDocument/2006/relationships/hyperlink" Target="http://law.biz.ua/books/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24304</Words>
  <Characters>177273</Characters>
  <Application>Microsoft Office Word</Application>
  <DocSecurity>0</DocSecurity>
  <Lines>1477</Lines>
  <Paragraphs>402</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201175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Рома</cp:lastModifiedBy>
  <cp:revision>6</cp:revision>
  <cp:lastPrinted>2016-07-08T08:55:00Z</cp:lastPrinted>
  <dcterms:created xsi:type="dcterms:W3CDTF">2019-09-27T03:17:00Z</dcterms:created>
  <dcterms:modified xsi:type="dcterms:W3CDTF">2020-02-17T13:02:00Z</dcterms:modified>
</cp:coreProperties>
</file>