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73" w:rsidRPr="00883373" w:rsidRDefault="00883373" w:rsidP="00883373">
      <w:pPr>
        <w:pStyle w:val="12"/>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883373" w:rsidRPr="00883373" w:rsidRDefault="00883373" w:rsidP="00883373">
      <w:pPr>
        <w:pStyle w:val="1"/>
        <w:ind w:firstLine="720"/>
        <w:rPr>
          <w:bCs/>
          <w:szCs w:val="28"/>
          <w:lang w:val="ru-RU"/>
        </w:rPr>
      </w:pPr>
    </w:p>
    <w:p w:rsidR="00883373" w:rsidRPr="00883373" w:rsidRDefault="00883373" w:rsidP="00883373">
      <w:pPr>
        <w:pStyle w:val="1"/>
        <w:ind w:firstLine="720"/>
        <w:rPr>
          <w:bCs/>
          <w:szCs w:val="28"/>
          <w:lang w:val="ru-RU"/>
        </w:rPr>
      </w:pPr>
    </w:p>
    <w:p w:rsidR="00883373" w:rsidRPr="00883373" w:rsidRDefault="00883373" w:rsidP="00883373">
      <w:pPr>
        <w:pStyle w:val="12"/>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883373" w:rsidRPr="00883373" w:rsidRDefault="00883373" w:rsidP="00883373">
      <w:pPr>
        <w:pStyle w:val="12"/>
        <w:widowControl/>
        <w:shd w:val="clear" w:color="auto" w:fill="FFFFFF"/>
        <w:jc w:val="center"/>
        <w:rPr>
          <w:b/>
          <w:caps/>
          <w:color w:val="000000"/>
          <w:sz w:val="28"/>
          <w:szCs w:val="28"/>
        </w:rPr>
      </w:pPr>
      <w:r w:rsidRPr="00883373">
        <w:rPr>
          <w:b/>
          <w:caps/>
          <w:color w:val="000000"/>
          <w:sz w:val="28"/>
          <w:szCs w:val="28"/>
        </w:rPr>
        <w:t>ВНУТРІШНІХ СПРАВ</w:t>
      </w:r>
    </w:p>
    <w:p w:rsidR="00883373" w:rsidRPr="00883373" w:rsidRDefault="00883373" w:rsidP="00883373">
      <w:pPr>
        <w:pStyle w:val="2"/>
        <w:ind w:firstLine="720"/>
        <w:jc w:val="center"/>
        <w:rPr>
          <w:szCs w:val="28"/>
        </w:rPr>
      </w:pPr>
    </w:p>
    <w:p w:rsidR="00883373" w:rsidRPr="00883373" w:rsidRDefault="00883373" w:rsidP="00883373">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883373" w:rsidRPr="00883373" w:rsidRDefault="00883373" w:rsidP="00883373">
      <w:pPr>
        <w:tabs>
          <w:tab w:val="left" w:pos="5529"/>
        </w:tabs>
        <w:ind w:firstLine="720"/>
        <w:jc w:val="both"/>
        <w:rPr>
          <w:rFonts w:ascii="Times New Roman" w:hAnsi="Times New Roman" w:cs="Times New Roman"/>
          <w:sz w:val="28"/>
          <w:szCs w:val="28"/>
        </w:rPr>
      </w:pPr>
    </w:p>
    <w:p w:rsidR="00883373" w:rsidRPr="00883373" w:rsidRDefault="00883373" w:rsidP="00883373">
      <w:pPr>
        <w:ind w:firstLine="720"/>
        <w:jc w:val="both"/>
        <w:rPr>
          <w:rFonts w:ascii="Times New Roman" w:hAnsi="Times New Roman" w:cs="Times New Roman"/>
          <w:sz w:val="28"/>
          <w:szCs w:val="28"/>
        </w:rPr>
      </w:pPr>
    </w:p>
    <w:p w:rsidR="00883373" w:rsidRPr="00883373" w:rsidRDefault="00883373" w:rsidP="00883373">
      <w:pPr>
        <w:pStyle w:val="3"/>
        <w:ind w:firstLine="720"/>
        <w:jc w:val="both"/>
        <w:rPr>
          <w:b/>
          <w:sz w:val="28"/>
          <w:szCs w:val="28"/>
        </w:rPr>
      </w:pPr>
      <w:r w:rsidRPr="00883373">
        <w:rPr>
          <w:b/>
          <w:sz w:val="28"/>
          <w:szCs w:val="28"/>
        </w:rPr>
        <w:tab/>
      </w:r>
      <w:r w:rsidRPr="00883373">
        <w:rPr>
          <w:b/>
          <w:sz w:val="28"/>
          <w:szCs w:val="28"/>
        </w:rPr>
        <w:tab/>
      </w:r>
    </w:p>
    <w:p w:rsidR="00883373" w:rsidRPr="00883373" w:rsidRDefault="00883373" w:rsidP="00883373">
      <w:pPr>
        <w:pStyle w:val="3"/>
        <w:ind w:firstLine="720"/>
        <w:jc w:val="center"/>
        <w:rPr>
          <w:b/>
          <w:sz w:val="28"/>
          <w:szCs w:val="28"/>
        </w:rPr>
      </w:pPr>
    </w:p>
    <w:p w:rsidR="00883373" w:rsidRPr="00883373" w:rsidRDefault="00883373" w:rsidP="00883373">
      <w:pPr>
        <w:pStyle w:val="3"/>
        <w:ind w:firstLine="720"/>
        <w:jc w:val="center"/>
        <w:rPr>
          <w:b/>
          <w:sz w:val="28"/>
          <w:szCs w:val="28"/>
        </w:rPr>
      </w:pPr>
      <w:r w:rsidRPr="00883373">
        <w:rPr>
          <w:b/>
          <w:sz w:val="28"/>
          <w:szCs w:val="28"/>
        </w:rPr>
        <w:t>ЛЕКЦІЯ</w:t>
      </w:r>
    </w:p>
    <w:p w:rsidR="00883373" w:rsidRPr="00883373" w:rsidRDefault="00883373" w:rsidP="00883373">
      <w:pPr>
        <w:ind w:firstLine="720"/>
        <w:jc w:val="center"/>
        <w:rPr>
          <w:rFonts w:ascii="Times New Roman" w:hAnsi="Times New Roman" w:cs="Times New Roman"/>
          <w:b/>
          <w:sz w:val="28"/>
          <w:szCs w:val="28"/>
          <w:lang w:val="uk-UA"/>
        </w:rPr>
      </w:pPr>
    </w:p>
    <w:p w:rsidR="00883373" w:rsidRPr="00883373" w:rsidRDefault="00883373" w:rsidP="00883373">
      <w:pPr>
        <w:pStyle w:val="2"/>
        <w:ind w:firstLine="720"/>
        <w:jc w:val="center"/>
        <w:rPr>
          <w:b/>
          <w:szCs w:val="28"/>
        </w:rPr>
      </w:pPr>
      <w:r w:rsidRPr="00883373">
        <w:rPr>
          <w:b/>
          <w:szCs w:val="28"/>
        </w:rPr>
        <w:t>з дисципліни</w:t>
      </w:r>
    </w:p>
    <w:p w:rsidR="00883373" w:rsidRPr="00883373" w:rsidRDefault="00883373" w:rsidP="00883373">
      <w:pPr>
        <w:pStyle w:val="2"/>
        <w:ind w:firstLine="720"/>
        <w:jc w:val="center"/>
        <w:rPr>
          <w:b/>
          <w:szCs w:val="28"/>
        </w:rPr>
      </w:pPr>
      <w:r w:rsidRPr="00883373">
        <w:rPr>
          <w:b/>
          <w:szCs w:val="28"/>
        </w:rPr>
        <w:t>«Інформаційні системи та технології»</w:t>
      </w:r>
    </w:p>
    <w:p w:rsidR="00883373" w:rsidRPr="00883373" w:rsidRDefault="00883373" w:rsidP="00883373">
      <w:pPr>
        <w:pStyle w:val="2"/>
        <w:ind w:firstLine="720"/>
        <w:jc w:val="center"/>
        <w:rPr>
          <w:b/>
          <w:szCs w:val="28"/>
        </w:rPr>
      </w:pPr>
    </w:p>
    <w:p w:rsidR="00883373" w:rsidRPr="00883373" w:rsidRDefault="00883373" w:rsidP="00883373">
      <w:pPr>
        <w:jc w:val="center"/>
        <w:rPr>
          <w:rFonts w:ascii="Times New Roman" w:hAnsi="Times New Roman" w:cs="Times New Roman"/>
          <w:i/>
          <w:sz w:val="32"/>
          <w:szCs w:val="32"/>
        </w:rPr>
      </w:pPr>
      <w:r w:rsidRPr="00883373">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883373">
        <w:rPr>
          <w:rFonts w:ascii="Times New Roman" w:hAnsi="Times New Roman" w:cs="Times New Roman"/>
          <w:i/>
          <w:sz w:val="32"/>
          <w:szCs w:val="32"/>
        </w:rPr>
        <w:t>. С</w:t>
      </w:r>
      <w:r w:rsidRPr="00883373">
        <w:rPr>
          <w:rFonts w:ascii="Times New Roman" w:hAnsi="Times New Roman" w:cs="Times New Roman"/>
          <w:i/>
          <w:sz w:val="32"/>
          <w:szCs w:val="32"/>
          <w:lang w:val="uk-UA"/>
        </w:rPr>
        <w:t>учасний стан та перспективи розвитку інформаційного забезпечення України</w:t>
      </w:r>
    </w:p>
    <w:p w:rsidR="00883373" w:rsidRPr="00883373" w:rsidRDefault="00883373" w:rsidP="00883373">
      <w:pPr>
        <w:rPr>
          <w:rFonts w:ascii="Times New Roman" w:hAnsi="Times New Roman" w:cs="Times New Roman"/>
          <w:sz w:val="28"/>
          <w:szCs w:val="28"/>
        </w:rPr>
      </w:pPr>
    </w:p>
    <w:p w:rsidR="00883373" w:rsidRPr="00883373" w:rsidRDefault="00883373" w:rsidP="00883373">
      <w:pPr>
        <w:pStyle w:val="6"/>
        <w:ind w:left="0" w:firstLine="720"/>
        <w:jc w:val="center"/>
        <w:rPr>
          <w:b/>
          <w:sz w:val="28"/>
          <w:szCs w:val="28"/>
        </w:rPr>
      </w:pPr>
    </w:p>
    <w:p w:rsidR="00883373" w:rsidRPr="00883373" w:rsidRDefault="00883373" w:rsidP="00883373">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883373" w:rsidRPr="00883373" w:rsidRDefault="00883373" w:rsidP="00883373">
      <w:pPr>
        <w:rPr>
          <w:rFonts w:ascii="Times New Roman" w:hAnsi="Times New Roman" w:cs="Times New Roman"/>
          <w:sz w:val="28"/>
          <w:szCs w:val="28"/>
          <w:lang w:val="uk-UA"/>
        </w:rPr>
      </w:pPr>
    </w:p>
    <w:p w:rsidR="00883373" w:rsidRPr="00883373" w:rsidRDefault="00883373" w:rsidP="00883373">
      <w:pPr>
        <w:rPr>
          <w:rFonts w:ascii="Times New Roman" w:hAnsi="Times New Roman" w:cs="Times New Roman"/>
          <w:sz w:val="28"/>
          <w:szCs w:val="28"/>
          <w:lang w:val="uk-UA"/>
        </w:rPr>
      </w:pPr>
    </w:p>
    <w:p w:rsidR="00883373" w:rsidRPr="00883373" w:rsidRDefault="00883373" w:rsidP="00883373">
      <w:pPr>
        <w:rPr>
          <w:rFonts w:ascii="Times New Roman" w:hAnsi="Times New Roman" w:cs="Times New Roman"/>
          <w:sz w:val="28"/>
          <w:szCs w:val="28"/>
          <w:lang w:val="uk-UA"/>
        </w:rPr>
      </w:pPr>
    </w:p>
    <w:p w:rsidR="00883373" w:rsidRPr="00883373" w:rsidRDefault="00883373" w:rsidP="00040B80">
      <w:pPr>
        <w:spacing w:after="0" w:line="240" w:lineRule="auto"/>
        <w:ind w:left="5812"/>
        <w:rPr>
          <w:rFonts w:ascii="Times New Roman" w:hAnsi="Times New Roman" w:cs="Times New Roman"/>
          <w:sz w:val="28"/>
          <w:szCs w:val="28"/>
        </w:rPr>
      </w:pPr>
      <w:r w:rsidRPr="00883373">
        <w:rPr>
          <w:rFonts w:ascii="Times New Roman" w:hAnsi="Times New Roman" w:cs="Times New Roman"/>
          <w:sz w:val="28"/>
          <w:szCs w:val="28"/>
        </w:rPr>
        <w:t>Для здобувачів вищої освіти юридичного факультету</w:t>
      </w:r>
    </w:p>
    <w:p w:rsidR="00883373" w:rsidRPr="00883373" w:rsidRDefault="00883373" w:rsidP="00040B80">
      <w:pPr>
        <w:spacing w:after="0" w:line="240" w:lineRule="auto"/>
        <w:ind w:left="5812"/>
        <w:rPr>
          <w:rFonts w:ascii="Times New Roman" w:hAnsi="Times New Roman" w:cs="Times New Roman"/>
          <w:sz w:val="28"/>
          <w:szCs w:val="28"/>
        </w:rPr>
      </w:pPr>
      <w:r w:rsidRPr="00883373">
        <w:rPr>
          <w:rFonts w:ascii="Times New Roman" w:hAnsi="Times New Roman" w:cs="Times New Roman"/>
          <w:sz w:val="28"/>
          <w:szCs w:val="28"/>
        </w:rPr>
        <w:t>спеціальністі 262 "Правоохоронна діяльність"</w:t>
      </w:r>
    </w:p>
    <w:p w:rsidR="00883373" w:rsidRPr="00883373" w:rsidRDefault="00883373" w:rsidP="00040B80">
      <w:pPr>
        <w:tabs>
          <w:tab w:val="left" w:pos="7371"/>
        </w:tabs>
        <w:spacing w:after="0" w:line="240" w:lineRule="auto"/>
        <w:ind w:left="5812" w:right="-143"/>
        <w:rPr>
          <w:rFonts w:ascii="Times New Roman" w:hAnsi="Times New Roman" w:cs="Times New Roman"/>
          <w:sz w:val="28"/>
          <w:szCs w:val="28"/>
        </w:rPr>
      </w:pPr>
      <w:r w:rsidRPr="00883373">
        <w:rPr>
          <w:rFonts w:ascii="Times New Roman" w:hAnsi="Times New Roman" w:cs="Times New Roman"/>
          <w:sz w:val="28"/>
          <w:szCs w:val="28"/>
        </w:rPr>
        <w:t>що навчаються на бакалаврському рівні вищої освіти</w:t>
      </w: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D609E9" w:rsidP="00883373">
      <w:pPr>
        <w:ind w:firstLine="720"/>
        <w:jc w:val="center"/>
        <w:rPr>
          <w:rFonts w:ascii="Times New Roman" w:hAnsi="Times New Roman" w:cs="Times New Roman"/>
          <w:sz w:val="28"/>
          <w:szCs w:val="28"/>
        </w:rPr>
      </w:pPr>
      <w:r>
        <w:rPr>
          <w:rFonts w:ascii="Times New Roman" w:hAnsi="Times New Roman" w:cs="Times New Roman"/>
          <w:sz w:val="28"/>
          <w:szCs w:val="28"/>
        </w:rPr>
        <w:t>Дніпро - 2020</w:t>
      </w:r>
    </w:p>
    <w:p w:rsidR="00883373" w:rsidRPr="00216567" w:rsidRDefault="00883373" w:rsidP="00883373">
      <w:pPr>
        <w:ind w:firstLine="720"/>
        <w:jc w:val="both"/>
        <w:rPr>
          <w:sz w:val="28"/>
          <w:szCs w:val="28"/>
        </w:rPr>
      </w:pPr>
      <w:r w:rsidRPr="00216567">
        <w:rPr>
          <w:sz w:val="28"/>
          <w:szCs w:val="28"/>
        </w:rPr>
        <w:br w:type="page"/>
      </w:r>
    </w:p>
    <w:p w:rsidR="00040B80" w:rsidRPr="00B9743E" w:rsidRDefault="00040B80" w:rsidP="00040B8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Л</w:t>
      </w:r>
      <w:r w:rsidRPr="00B9743E">
        <w:rPr>
          <w:rFonts w:ascii="Times New Roman" w:hAnsi="Times New Roman" w:cs="Times New Roman"/>
          <w:sz w:val="28"/>
          <w:szCs w:val="28"/>
        </w:rPr>
        <w:t>екці</w:t>
      </w:r>
      <w:r>
        <w:rPr>
          <w:rFonts w:ascii="Times New Roman" w:hAnsi="Times New Roman" w:cs="Times New Roman"/>
          <w:sz w:val="28"/>
          <w:szCs w:val="28"/>
          <w:lang w:val="uk-UA"/>
        </w:rPr>
        <w:t>ю</w:t>
      </w:r>
      <w:r w:rsidRPr="00B9743E">
        <w:rPr>
          <w:rFonts w:ascii="Times New Roman" w:hAnsi="Times New Roman" w:cs="Times New Roman"/>
          <w:sz w:val="28"/>
          <w:szCs w:val="28"/>
        </w:rPr>
        <w:t xml:space="preserve"> підготува</w:t>
      </w:r>
      <w:r w:rsidRPr="00B9743E">
        <w:rPr>
          <w:rFonts w:ascii="Times New Roman" w:hAnsi="Times New Roman" w:cs="Times New Roman"/>
          <w:sz w:val="28"/>
          <w:szCs w:val="28"/>
          <w:lang w:val="uk-UA"/>
        </w:rPr>
        <w:t>в</w:t>
      </w:r>
      <w:r w:rsidRPr="00B9743E">
        <w:rPr>
          <w:rFonts w:ascii="Times New Roman" w:hAnsi="Times New Roman" w:cs="Times New Roman"/>
          <w:sz w:val="28"/>
          <w:szCs w:val="28"/>
        </w:rPr>
        <w:t xml:space="preserve"> </w:t>
      </w:r>
      <w:r w:rsidRPr="00B9743E">
        <w:rPr>
          <w:rFonts w:ascii="Times New Roman" w:hAnsi="Times New Roman" w:cs="Times New Roman"/>
          <w:sz w:val="28"/>
          <w:szCs w:val="28"/>
          <w:lang w:val="uk-UA"/>
        </w:rPr>
        <w:t>Мирошниченко В.О.</w:t>
      </w:r>
      <w:r w:rsidRPr="00B9743E">
        <w:rPr>
          <w:rFonts w:ascii="Times New Roman" w:hAnsi="Times New Roman" w:cs="Times New Roman"/>
          <w:sz w:val="28"/>
          <w:szCs w:val="28"/>
        </w:rPr>
        <w:t xml:space="preserve">, професор кафедри </w:t>
      </w: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Дніпропетровського державного університету внутрішніх справ, </w:t>
      </w:r>
      <w:r w:rsidRPr="00B9743E">
        <w:rPr>
          <w:rFonts w:ascii="Times New Roman" w:hAnsi="Times New Roman" w:cs="Times New Roman"/>
          <w:sz w:val="28"/>
          <w:szCs w:val="28"/>
          <w:lang w:val="uk-UA"/>
        </w:rPr>
        <w:t xml:space="preserve">кандидат технічних </w:t>
      </w:r>
      <w:r w:rsidRPr="00B9743E">
        <w:rPr>
          <w:rFonts w:ascii="Times New Roman" w:hAnsi="Times New Roman" w:cs="Times New Roman"/>
          <w:sz w:val="28"/>
          <w:szCs w:val="28"/>
        </w:rPr>
        <w:t xml:space="preserve">наук, </w:t>
      </w:r>
      <w:r w:rsidRPr="00B9743E">
        <w:rPr>
          <w:rFonts w:ascii="Times New Roman" w:hAnsi="Times New Roman" w:cs="Times New Roman"/>
          <w:sz w:val="28"/>
          <w:szCs w:val="28"/>
          <w:lang w:val="uk-UA"/>
        </w:rPr>
        <w:t>доцент</w:t>
      </w: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040B80" w:rsidRDefault="00883373" w:rsidP="00883373">
      <w:pPr>
        <w:pStyle w:val="12"/>
        <w:widowControl/>
        <w:shd w:val="clear" w:color="auto" w:fill="FFFFFF"/>
        <w:ind w:left="5954"/>
        <w:rPr>
          <w:color w:val="000000"/>
          <w:sz w:val="28"/>
          <w:szCs w:val="28"/>
        </w:rPr>
      </w:pPr>
      <w:r w:rsidRPr="00040B80">
        <w:rPr>
          <w:color w:val="000000"/>
          <w:sz w:val="28"/>
          <w:szCs w:val="28"/>
        </w:rPr>
        <w:t xml:space="preserve">Лекція обговорена та схвалена на засіданні </w:t>
      </w:r>
      <w:r w:rsidRPr="00040B80">
        <w:rPr>
          <w:color w:val="000000"/>
          <w:sz w:val="28"/>
          <w:szCs w:val="28"/>
          <w:lang w:val="uk-UA"/>
        </w:rPr>
        <w:t>кафедри економічної та інформаційної безпеки</w:t>
      </w:r>
    </w:p>
    <w:p w:rsidR="00883373" w:rsidRPr="00040B80" w:rsidRDefault="00883373" w:rsidP="00883373">
      <w:pPr>
        <w:pStyle w:val="a8"/>
        <w:ind w:left="5954"/>
        <w:jc w:val="both"/>
        <w:rPr>
          <w:noProof/>
          <w:szCs w:val="28"/>
          <w:lang w:val="ru-RU"/>
        </w:rPr>
      </w:pPr>
      <w:r w:rsidRPr="00040B80">
        <w:rPr>
          <w:szCs w:val="28"/>
        </w:rPr>
        <w:t>2</w:t>
      </w:r>
      <w:r w:rsidR="00D609E9">
        <w:rPr>
          <w:szCs w:val="28"/>
          <w:lang w:val="ru-RU"/>
        </w:rPr>
        <w:t>6</w:t>
      </w:r>
      <w:r w:rsidRPr="00040B80">
        <w:rPr>
          <w:szCs w:val="28"/>
        </w:rPr>
        <w:t>.0</w:t>
      </w:r>
      <w:r w:rsidRPr="00040B80">
        <w:rPr>
          <w:szCs w:val="28"/>
          <w:lang w:val="ru-RU"/>
        </w:rPr>
        <w:t>8</w:t>
      </w:r>
      <w:r w:rsidR="00D609E9">
        <w:rPr>
          <w:szCs w:val="28"/>
        </w:rPr>
        <w:t>.20</w:t>
      </w:r>
      <w:r w:rsidR="00D609E9">
        <w:rPr>
          <w:szCs w:val="28"/>
          <w:lang w:val="ru-RU"/>
        </w:rPr>
        <w:t>20</w:t>
      </w:r>
      <w:r w:rsidRPr="00040B80">
        <w:rPr>
          <w:szCs w:val="28"/>
        </w:rPr>
        <w:t>, протокол №1</w:t>
      </w:r>
      <w:bookmarkStart w:id="0" w:name="_GoBack"/>
      <w:bookmarkEnd w:id="0"/>
    </w:p>
    <w:p w:rsidR="00883373" w:rsidRPr="00040B80" w:rsidRDefault="00883373" w:rsidP="00883373">
      <w:pPr>
        <w:pStyle w:val="a8"/>
        <w:ind w:left="5954" w:firstLine="720"/>
        <w:jc w:val="both"/>
        <w:rPr>
          <w:noProof/>
          <w:szCs w:val="28"/>
        </w:rPr>
      </w:pPr>
    </w:p>
    <w:p w:rsidR="00883373"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Default="00883373" w:rsidP="00883373">
      <w:pPr>
        <w:jc w:val="center"/>
        <w:rPr>
          <w:rFonts w:ascii="Times New Roman" w:hAnsi="Times New Roman" w:cs="Times New Roman"/>
          <w:b/>
          <w:sz w:val="28"/>
          <w:szCs w:val="28"/>
        </w:rPr>
      </w:pPr>
    </w:p>
    <w:p w:rsidR="000617E9" w:rsidRDefault="000617E9">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3516E7" w:rsidRPr="003516E7"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3516E7">
        <w:rPr>
          <w:rFonts w:ascii="Times New Roman" w:hAnsi="Times New Roman" w:cs="Times New Roman"/>
          <w:bCs/>
          <w:sz w:val="28"/>
          <w:szCs w:val="28"/>
          <w:lang w:val="uk-UA"/>
        </w:rPr>
        <w:t xml:space="preserve">Стан та перспективи </w:t>
      </w:r>
      <w:r w:rsidR="00977136">
        <w:rPr>
          <w:rFonts w:ascii="Times New Roman" w:hAnsi="Times New Roman" w:cs="Times New Roman"/>
          <w:bCs/>
          <w:sz w:val="28"/>
          <w:szCs w:val="28"/>
          <w:lang w:val="uk-UA"/>
        </w:rPr>
        <w:t xml:space="preserve">становлення </w:t>
      </w:r>
      <w:r w:rsidRPr="003516E7">
        <w:rPr>
          <w:rFonts w:ascii="Times New Roman" w:hAnsi="Times New Roman" w:cs="Times New Roman"/>
          <w:bCs/>
          <w:sz w:val="28"/>
          <w:szCs w:val="28"/>
          <w:lang w:val="uk-UA"/>
        </w:rPr>
        <w:t xml:space="preserve">інформаційного суспільства </w:t>
      </w:r>
      <w:r w:rsidR="0065782D">
        <w:rPr>
          <w:rFonts w:ascii="Times New Roman" w:hAnsi="Times New Roman" w:cs="Times New Roman"/>
          <w:bCs/>
          <w:sz w:val="28"/>
          <w:szCs w:val="28"/>
          <w:lang w:val="uk-UA"/>
        </w:rPr>
        <w:t xml:space="preserve">за кордоном та </w:t>
      </w:r>
      <w:r w:rsidRPr="003516E7">
        <w:rPr>
          <w:rFonts w:ascii="Times New Roman" w:hAnsi="Times New Roman" w:cs="Times New Roman"/>
          <w:bCs/>
          <w:sz w:val="28"/>
          <w:szCs w:val="28"/>
          <w:lang w:val="uk-UA"/>
        </w:rPr>
        <w:t>в Україні</w:t>
      </w:r>
      <w:r w:rsid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П</w:t>
      </w:r>
      <w:r w:rsidR="00DD6277" w:rsidRPr="00DD6277">
        <w:rPr>
          <w:rFonts w:ascii="Times New Roman" w:hAnsi="Times New Roman" w:cs="Times New Roman"/>
          <w:bCs/>
          <w:sz w:val="28"/>
          <w:szCs w:val="28"/>
          <w:lang w:val="uk-UA"/>
        </w:rPr>
        <w:t>оняття та завдання інформаційного забезпечення діяльності</w:t>
      </w:r>
      <w:r w:rsidRPr="00DD6277">
        <w:rPr>
          <w:rFonts w:ascii="Times New Roman" w:hAnsi="Times New Roman" w:cs="Times New Roman"/>
          <w:bCs/>
          <w:sz w:val="28"/>
          <w:szCs w:val="28"/>
          <w:lang w:val="uk-UA"/>
        </w:rPr>
        <w:t xml:space="preserve"> Національної поліції України</w:t>
      </w:r>
      <w:r w:rsidR="00DD6277" w:rsidRP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Новітні інструменти обробки та збереження інформації в Google</w:t>
      </w:r>
      <w:r w:rsidR="00DD6277" w:rsidRPr="00DD6277">
        <w:rPr>
          <w:rFonts w:ascii="Times New Roman" w:hAnsi="Times New Roman" w:cs="Times New Roman"/>
          <w:bCs/>
          <w:sz w:val="28"/>
          <w:szCs w:val="28"/>
          <w:lang w:val="uk-UA"/>
        </w:rPr>
        <w:t>.</w:t>
      </w:r>
    </w:p>
    <w:p w:rsidR="009923A3"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0617E9" w:rsidRDefault="000D393A" w:rsidP="00190F24">
      <w:pPr>
        <w:pStyle w:val="a3"/>
        <w:widowControl w:val="0"/>
        <w:numPr>
          <w:ilvl w:val="0"/>
          <w:numId w:val="2"/>
        </w:numPr>
        <w:spacing w:after="0" w:line="240" w:lineRule="auto"/>
        <w:ind w:left="709" w:hanging="283"/>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 xml:space="preserve">Про Національну поліцію: Закон України від 02 липня 2015 року № 580 – </w:t>
      </w:r>
      <w:r w:rsidRPr="00EA2EA9">
        <w:rPr>
          <w:rFonts w:ascii="Times New Roman" w:hAnsi="Times New Roman" w:cs="Times New Roman"/>
          <w:sz w:val="28"/>
          <w:szCs w:val="28"/>
        </w:rPr>
        <w:t>VIII</w:t>
      </w:r>
      <w:r w:rsidRPr="000617E9">
        <w:rPr>
          <w:rFonts w:ascii="Times New Roman" w:hAnsi="Times New Roman" w:cs="Times New Roman"/>
          <w:sz w:val="28"/>
          <w:szCs w:val="28"/>
          <w:lang w:val="uk-UA"/>
        </w:rPr>
        <w:t xml:space="preserve"> /// Відомості Верховної Ради України. – 2015. - №40 – 41. Ст. 379.</w:t>
      </w:r>
    </w:p>
    <w:p w:rsidR="000D393A" w:rsidRPr="00EA2EA9" w:rsidRDefault="000D393A" w:rsidP="00190F24">
      <w:pPr>
        <w:pStyle w:val="a4"/>
        <w:numPr>
          <w:ilvl w:val="0"/>
          <w:numId w:val="2"/>
        </w:numPr>
        <w:ind w:left="709" w:hanging="283"/>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190F24">
      <w:pPr>
        <w:pStyle w:val="a4"/>
        <w:numPr>
          <w:ilvl w:val="0"/>
          <w:numId w:val="2"/>
        </w:numPr>
        <w:ind w:left="709" w:hanging="283"/>
        <w:jc w:val="both"/>
        <w:rPr>
          <w:szCs w:val="28"/>
        </w:rPr>
      </w:pPr>
      <w:r w:rsidRPr="00EA2EA9">
        <w:t xml:space="preserve">Методичні рекомендації </w:t>
      </w:r>
      <w:r w:rsidRPr="00EA2EA9">
        <w:rPr>
          <w:szCs w:val="28"/>
        </w:rPr>
        <w:t>з організації функціонування Інтегрованої інформаційно-пошукової системи</w:t>
      </w:r>
      <w:r w:rsidRPr="00EA2EA9">
        <w:t xml:space="preserve"> </w:t>
      </w:r>
      <w:r w:rsidRPr="00EA2EA9">
        <w:rPr>
          <w:szCs w:val="28"/>
        </w:rPr>
        <w:t>органів внутрішніх справ України затвердженої Наказом МВС України від 10 березня 2010 року № 75 «Про затвердження Інструкції з організації функціонування Інтегрованої інформаційно-пошукової системи органів внутрішніх справ України»</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45864"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45864">
        <w:rPr>
          <w:rFonts w:ascii="Times New Roman" w:hAnsi="Times New Roman" w:cs="Times New Roman"/>
          <w:sz w:val="28"/>
          <w:szCs w:val="28"/>
          <w:lang w:val="uk-UA"/>
        </w:rPr>
        <w:t>Краснобрижий І.В., Прокопов С.О., Рижков Е.В. Інформаційне забезпечення професійної діяльності: Навчальний посібник – Дніпро: Дніпропетровський державний університет внутрішніх справ, 2018. – 2018 с.</w:t>
      </w:r>
    </w:p>
    <w:p w:rsidR="000D393A" w:rsidRPr="00883373" w:rsidRDefault="000D393A" w:rsidP="000D393A">
      <w:pPr>
        <w:pStyle w:val="a3"/>
        <w:widowControl w:val="0"/>
        <w:numPr>
          <w:ilvl w:val="0"/>
          <w:numId w:val="7"/>
        </w:numPr>
        <w:spacing w:after="0" w:line="240" w:lineRule="auto"/>
        <w:jc w:val="both"/>
        <w:rPr>
          <w:b/>
          <w:szCs w:val="28"/>
          <w:lang w:val="uk-UA"/>
        </w:rPr>
      </w:pPr>
      <w:r w:rsidRPr="00045864">
        <w:rPr>
          <w:rFonts w:ascii="Times New Roman" w:hAnsi="Times New Roman" w:cs="Times New Roman"/>
          <w:sz w:val="28"/>
          <w:szCs w:val="28"/>
          <w:lang w:val="uk-UA"/>
        </w:rPr>
        <w:t>Краснобрижий І.В., Прокопов С.О., Рижков Е.В. Застосування комп’ютерних технологій в Національній поліції: Навчальний посібник – Дніпро: Дніпропетровський державний університет внутрішніх справ, 2017. – 161 с.</w:t>
      </w:r>
    </w:p>
    <w:p w:rsidR="000D393A" w:rsidRPr="000617E9" w:rsidRDefault="000D393A" w:rsidP="000D393A">
      <w:pPr>
        <w:pStyle w:val="a8"/>
        <w:numPr>
          <w:ilvl w:val="0"/>
          <w:numId w:val="7"/>
        </w:numPr>
        <w:jc w:val="both"/>
        <w:rPr>
          <w:b/>
        </w:rPr>
      </w:pPr>
      <w:r w:rsidRPr="000617E9">
        <w:rPr>
          <w:szCs w:val="28"/>
        </w:rPr>
        <w:t>Інформаційне забезпечення юридичної діяльності: підручник / кол</w:t>
      </w:r>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Косичено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numPr>
          <w:ilvl w:val="0"/>
          <w:numId w:val="7"/>
        </w:numPr>
        <w:jc w:val="both"/>
        <w:rPr>
          <w:szCs w:val="28"/>
        </w:rPr>
      </w:pPr>
      <w:r w:rsidRPr="00EA2EA9">
        <w:rPr>
          <w:szCs w:val="28"/>
        </w:rPr>
        <w:t>Кудінов В.А. Інформаційне забезпечення ОВС:</w:t>
      </w:r>
      <w:r>
        <w:rPr>
          <w:szCs w:val="28"/>
        </w:rPr>
        <w:t xml:space="preserve"> </w:t>
      </w:r>
      <w:r w:rsidRPr="00EA2EA9">
        <w:rPr>
          <w:szCs w:val="28"/>
        </w:rPr>
        <w:t>навч. посіб. / Кудінов В.А., Смаглюк В.М., Хахановський В.Г. – К.: Нац. акад. внутр. справ, 2015. – 108 с.</w:t>
      </w:r>
    </w:p>
    <w:p w:rsidR="000D393A" w:rsidRPr="00EA2EA9" w:rsidRDefault="000D393A" w:rsidP="000D393A">
      <w:pPr>
        <w:pStyle w:val="a8"/>
        <w:numPr>
          <w:ilvl w:val="0"/>
          <w:numId w:val="7"/>
        </w:numPr>
        <w:jc w:val="both"/>
        <w:rPr>
          <w:szCs w:val="28"/>
        </w:rPr>
      </w:pPr>
      <w:r w:rsidRPr="00EA2EA9">
        <w:rPr>
          <w:szCs w:val="28"/>
        </w:rPr>
        <w:t>Кудінов В.А. Інформаційні технології в діяльності Національної поліції: навч. посіб. / Кудінов В.А., Пакриш О.Є., Орлов Ю.Ю. – К.: Нац. акад. внутр. справ, 2017. – 100 с.</w:t>
      </w:r>
    </w:p>
    <w:p w:rsidR="000D393A" w:rsidRPr="00EA2EA9" w:rsidRDefault="000D393A" w:rsidP="000D393A">
      <w:pPr>
        <w:pStyle w:val="a8"/>
        <w:ind w:firstLine="709"/>
        <w:jc w:val="both"/>
        <w:rPr>
          <w:szCs w:val="28"/>
        </w:rPr>
      </w:pPr>
    </w:p>
    <w:p w:rsidR="000D393A" w:rsidRPr="00EA2EA9" w:rsidRDefault="000D393A" w:rsidP="000D393A">
      <w:pPr>
        <w:pStyle w:val="a6"/>
        <w:ind w:firstLine="709"/>
        <w:jc w:val="center"/>
        <w:rPr>
          <w:b/>
          <w:szCs w:val="28"/>
        </w:rPr>
      </w:pPr>
      <w:r w:rsidRPr="00EA2EA9">
        <w:rPr>
          <w:b/>
          <w:szCs w:val="28"/>
        </w:rPr>
        <w:t>Інтернет-ресурси:</w:t>
      </w:r>
    </w:p>
    <w:p w:rsidR="000D393A" w:rsidRPr="00EA2EA9" w:rsidRDefault="000D393A" w:rsidP="000D393A">
      <w:pPr>
        <w:pStyle w:val="a6"/>
        <w:ind w:firstLine="709"/>
        <w:jc w:val="both"/>
        <w:rPr>
          <w:b/>
          <w:szCs w:val="28"/>
        </w:rPr>
      </w:pPr>
    </w:p>
    <w:p w:rsidR="000D393A" w:rsidRPr="00EA2EA9" w:rsidRDefault="000D393A" w:rsidP="000D393A">
      <w:pPr>
        <w:pStyle w:val="a3"/>
        <w:widowControl w:val="0"/>
        <w:numPr>
          <w:ilvl w:val="0"/>
          <w:numId w:val="5"/>
        </w:numPr>
        <w:spacing w:after="0" w:line="240" w:lineRule="auto"/>
        <w:ind w:left="709" w:hanging="425"/>
        <w:jc w:val="both"/>
        <w:rPr>
          <w:rFonts w:ascii="Times New Roman" w:hAnsi="Times New Roman" w:cs="Times New Roman"/>
          <w:sz w:val="28"/>
          <w:szCs w:val="28"/>
        </w:rPr>
      </w:pPr>
      <w:r w:rsidRPr="00EA2EA9">
        <w:rPr>
          <w:rFonts w:ascii="Times New Roman" w:hAnsi="Times New Roman" w:cs="Times New Roman"/>
          <w:sz w:val="28"/>
          <w:szCs w:val="28"/>
        </w:rPr>
        <w:lastRenderedPageBreak/>
        <w:t xml:space="preserve">Веб – портал Міністерства внутрішніх справ України [Електронний ресурс]. - Режим доступу: </w:t>
      </w:r>
      <w:hyperlink r:id="rId7" w:history="1">
        <w:r w:rsidRPr="00EA2EA9">
          <w:rPr>
            <w:rFonts w:ascii="Times New Roman" w:hAnsi="Times New Roman" w:cs="Times New Roman"/>
            <w:sz w:val="28"/>
            <w:szCs w:val="28"/>
          </w:rPr>
          <w:t>http://www.mvs.gov.ua</w:t>
        </w:r>
      </w:hyperlink>
    </w:p>
    <w:p w:rsidR="000D393A" w:rsidRPr="00EA2EA9" w:rsidRDefault="000D393A" w:rsidP="000D393A">
      <w:pPr>
        <w:pStyle w:val="a3"/>
        <w:widowControl w:val="0"/>
        <w:numPr>
          <w:ilvl w:val="0"/>
          <w:numId w:val="5"/>
        </w:numPr>
        <w:spacing w:after="0" w:line="240" w:lineRule="auto"/>
        <w:ind w:left="709" w:hanging="425"/>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Національної поліції України [Електронний ресурс]. - Режим доступу: </w:t>
      </w:r>
      <w:hyperlink r:id="rId8" w:history="1">
        <w:r w:rsidRPr="00EA2EA9">
          <w:rPr>
            <w:rFonts w:ascii="Times New Roman" w:hAnsi="Times New Roman" w:cs="Times New Roman"/>
            <w:sz w:val="28"/>
            <w:szCs w:val="28"/>
          </w:rPr>
          <w:t>http://www.npu.gov.ua</w:t>
        </w:r>
      </w:hyperlink>
    </w:p>
    <w:p w:rsidR="000D393A" w:rsidRPr="000617E9" w:rsidRDefault="000D393A" w:rsidP="000D393A">
      <w:pPr>
        <w:pStyle w:val="a3"/>
        <w:widowControl w:val="0"/>
        <w:numPr>
          <w:ilvl w:val="0"/>
          <w:numId w:val="5"/>
        </w:numPr>
        <w:spacing w:after="0" w:line="360" w:lineRule="auto"/>
        <w:ind w:left="709" w:hanging="425"/>
        <w:jc w:val="both"/>
        <w:rPr>
          <w:rFonts w:ascii="Times New Roman" w:hAnsi="Times New Roman" w:cs="Times New Roman"/>
          <w:b/>
          <w:sz w:val="28"/>
          <w:szCs w:val="28"/>
        </w:rPr>
      </w:pPr>
      <w:r w:rsidRPr="000617E9">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9"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ind w:left="709" w:hanging="425"/>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с</w:t>
      </w:r>
      <w:r w:rsidRPr="00364DF2">
        <w:rPr>
          <w:rFonts w:ascii="Times New Roman" w:hAnsi="Times New Roman" w:cs="Times New Roman"/>
          <w:bCs/>
          <w:sz w:val="28"/>
          <w:szCs w:val="28"/>
          <w:lang w:val="uk-UA"/>
        </w:rPr>
        <w:t>тан та перспективи становлення інформаційного суспільства</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5700E5">
        <w:rPr>
          <w:rFonts w:ascii="Times New Roman" w:hAnsi="Times New Roman" w:cs="Times New Roman"/>
          <w:bCs/>
          <w:sz w:val="28"/>
          <w:szCs w:val="28"/>
          <w:lang w:val="uk-UA"/>
        </w:rPr>
        <w:t xml:space="preserve">правоохоронної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Default="009E580E" w:rsidP="005700E5">
      <w:pPr>
        <w:spacing w:after="0" w:line="240" w:lineRule="auto"/>
        <w:ind w:firstLine="708"/>
        <w:rPr>
          <w:rFonts w:ascii="Times New Roman" w:hAnsi="Times New Roman" w:cs="Times New Roman"/>
          <w:sz w:val="28"/>
          <w:szCs w:val="28"/>
        </w:rPr>
      </w:pPr>
      <w:r w:rsidRPr="0053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Pr>
          <w:rFonts w:ascii="Times New Roman" w:hAnsi="Times New Roman" w:cs="Times New Roman"/>
          <w:sz w:val="28"/>
          <w:szCs w:val="28"/>
          <w:lang w:val="uk-UA"/>
        </w:rPr>
        <w:t>окремої людини</w:t>
      </w:r>
      <w:r w:rsidRPr="00534C3B">
        <w:rPr>
          <w:rFonts w:ascii="Times New Roman" w:hAnsi="Times New Roman" w:cs="Times New Roman"/>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Pr>
          <w:rFonts w:ascii="Times New Roman" w:hAnsi="Times New Roman" w:cs="Times New Roman"/>
          <w:sz w:val="28"/>
          <w:szCs w:val="28"/>
          <w:lang w:val="uk-UA"/>
        </w:rPr>
        <w:t>обумовило</w:t>
      </w:r>
      <w:r w:rsidRPr="00534C3B">
        <w:rPr>
          <w:rFonts w:ascii="Times New Roman" w:hAnsi="Times New Roman" w:cs="Times New Roman"/>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Така ситуація значно утруднює запобігання, виявлення та протидію злочинності і зумовлює необхідність вдосконалення впроваджених і розробку нових методів і засобів її здійснення. </w:t>
      </w:r>
      <w:r w:rsidRPr="00534C3B">
        <w:rPr>
          <w:rFonts w:ascii="Times New Roman" w:hAnsi="Times New Roman" w:cs="Times New Roman"/>
          <w:sz w:val="28"/>
          <w:szCs w:val="28"/>
        </w:rPr>
        <w:t xml:space="preserve">Розвиток інформаційних систем в Україні на сучасному етапі </w:t>
      </w:r>
      <w:r w:rsidR="00FF0968">
        <w:rPr>
          <w:rFonts w:ascii="Times New Roman" w:hAnsi="Times New Roman" w:cs="Times New Roman"/>
          <w:sz w:val="28"/>
          <w:szCs w:val="28"/>
          <w:lang w:val="uk-UA"/>
        </w:rPr>
        <w:t>можна о</w:t>
      </w:r>
      <w:r w:rsidRPr="00534C3B">
        <w:rPr>
          <w:rFonts w:ascii="Times New Roman" w:hAnsi="Times New Roman" w:cs="Times New Roman"/>
          <w:sz w:val="28"/>
          <w:szCs w:val="28"/>
        </w:rPr>
        <w:t>характеризу</w:t>
      </w:r>
      <w:r w:rsidR="00FF0968">
        <w:rPr>
          <w:rFonts w:ascii="Times New Roman" w:hAnsi="Times New Roman" w:cs="Times New Roman"/>
          <w:sz w:val="28"/>
          <w:szCs w:val="28"/>
          <w:lang w:val="uk-UA"/>
        </w:rPr>
        <w:t>вати</w:t>
      </w:r>
      <w:r w:rsidRPr="00534C3B">
        <w:rPr>
          <w:rFonts w:ascii="Times New Roman" w:hAnsi="Times New Roman" w:cs="Times New Roman"/>
          <w:sz w:val="28"/>
          <w:szCs w:val="28"/>
        </w:rPr>
        <w:t xml:space="preserve"> як низький і при</w:t>
      </w:r>
      <w:r w:rsidR="00FF0968">
        <w:rPr>
          <w:rFonts w:ascii="Times New Roman" w:hAnsi="Times New Roman" w:cs="Times New Roman"/>
          <w:sz w:val="28"/>
          <w:szCs w:val="28"/>
          <w:lang w:val="uk-UA"/>
        </w:rPr>
        <w:t>йти</w:t>
      </w:r>
      <w:r w:rsidRPr="00534C3B">
        <w:rPr>
          <w:rFonts w:ascii="Times New Roman" w:hAnsi="Times New Roman" w:cs="Times New Roman"/>
          <w:sz w:val="28"/>
          <w:szCs w:val="28"/>
        </w:rPr>
        <w:t xml:space="preserve"> до висновку, що впроваджені інформаційні системи на сьогодні не здатні в повному обсязі реалізувати своє призначення у процесі діяльності правоохоронних органів. Саме тому, питання вдосконалення інформаційного забезпечення правоохоронних </w:t>
      </w:r>
      <w:r w:rsidR="00FF0968">
        <w:rPr>
          <w:rFonts w:ascii="Times New Roman" w:hAnsi="Times New Roman" w:cs="Times New Roman"/>
          <w:sz w:val="28"/>
          <w:szCs w:val="28"/>
        </w:rPr>
        <w:t>набуває особливої актуальності.</w:t>
      </w:r>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Default="0073689B" w:rsidP="00E44D04">
      <w:pPr>
        <w:spacing w:after="0" w:line="240" w:lineRule="auto"/>
        <w:jc w:val="both"/>
        <w:rPr>
          <w:rFonts w:ascii="Times New Roman" w:hAnsi="Times New Roman" w:cs="Times New Roman"/>
          <w:bCs/>
          <w:sz w:val="28"/>
          <w:szCs w:val="28"/>
          <w:lang w:val="uk-UA"/>
        </w:rPr>
      </w:pPr>
    </w:p>
    <w:p w:rsidR="0065782D" w:rsidRDefault="0065782D" w:rsidP="00E44D04">
      <w:pPr>
        <w:pStyle w:val="aa"/>
        <w:shd w:val="clear" w:color="auto" w:fill="FFFFFF"/>
        <w:spacing w:before="0" w:beforeAutospacing="0" w:after="0" w:afterAutospacing="0"/>
        <w:jc w:val="center"/>
        <w:textAlignment w:val="baseline"/>
        <w:rPr>
          <w:rFonts w:ascii="inherit" w:hAnsi="inherit" w:cs="Arial"/>
          <w:color w:val="474747"/>
          <w:sz w:val="20"/>
          <w:szCs w:val="20"/>
        </w:rPr>
      </w:pPr>
      <w:r>
        <w:rPr>
          <w:rFonts w:ascii="inherit" w:hAnsi="inherit" w:cs="Arial"/>
          <w:b/>
          <w:bCs/>
          <w:color w:val="474747"/>
          <w:sz w:val="20"/>
          <w:szCs w:val="20"/>
        </w:rPr>
        <w:t> </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D393A">
        <w:rPr>
          <w:sz w:val="28"/>
          <w:szCs w:val="28"/>
          <w:lang w:val="uk-UA"/>
        </w:rPr>
        <w:t xml:space="preserve"> </w:t>
      </w:r>
      <w:r w:rsidRPr="000D393A">
        <w:rPr>
          <w:sz w:val="28"/>
          <w:szCs w:val="28"/>
          <w:lang w:val="uk-UA"/>
        </w:rPr>
        <w:t xml:space="preserve">Розгляд питання </w:t>
      </w:r>
      <w:r w:rsidR="00FF0968" w:rsidRPr="000D393A">
        <w:rPr>
          <w:sz w:val="28"/>
          <w:szCs w:val="28"/>
          <w:lang w:val="uk-UA"/>
        </w:rPr>
        <w:t>розвитку</w:t>
      </w:r>
      <w:r w:rsidRPr="000D393A">
        <w:rPr>
          <w:sz w:val="28"/>
          <w:szCs w:val="28"/>
          <w:lang w:val="uk-UA"/>
        </w:rPr>
        <w:t>інформаційн</w:t>
      </w:r>
      <w:r w:rsidR="00FF0968" w:rsidRPr="000D393A">
        <w:rPr>
          <w:sz w:val="28"/>
          <w:szCs w:val="28"/>
          <w:lang w:val="uk-UA"/>
        </w:rPr>
        <w:t>ого</w:t>
      </w:r>
      <w:r w:rsidRPr="000D393A">
        <w:rPr>
          <w:sz w:val="28"/>
          <w:szCs w:val="28"/>
          <w:lang w:val="uk-UA"/>
        </w:rPr>
        <w:t xml:space="preserve"> суспільств</w:t>
      </w:r>
      <w:r w:rsidR="00FF0968" w:rsidRPr="000D393A">
        <w:rPr>
          <w:sz w:val="28"/>
          <w:szCs w:val="28"/>
          <w:lang w:val="uk-UA"/>
        </w:rPr>
        <w:t>а</w:t>
      </w:r>
      <w:r w:rsidRPr="000D393A">
        <w:rPr>
          <w:sz w:val="28"/>
          <w:szCs w:val="28"/>
          <w:lang w:val="uk-UA"/>
        </w:rPr>
        <w:t xml:space="preserve"> зумовлен</w:t>
      </w:r>
      <w:r w:rsidR="00FF0968" w:rsidRPr="000D393A">
        <w:rPr>
          <w:sz w:val="28"/>
          <w:szCs w:val="28"/>
          <w:lang w:val="uk-UA"/>
        </w:rPr>
        <w:t>ий двома аспектами актуальності:</w:t>
      </w:r>
      <w:r w:rsidRPr="000D393A">
        <w:rPr>
          <w:sz w:val="28"/>
          <w:szCs w:val="28"/>
          <w:lang w:val="uk-UA"/>
        </w:rPr>
        <w:t xml:space="preserve"> </w:t>
      </w:r>
      <w:r w:rsidR="00FF0968" w:rsidRPr="000D393A">
        <w:rPr>
          <w:sz w:val="28"/>
          <w:szCs w:val="28"/>
          <w:lang w:val="uk-UA"/>
        </w:rPr>
        <w:t>п</w:t>
      </w:r>
      <w:r w:rsidRPr="000D393A">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D393A">
        <w:rPr>
          <w:sz w:val="28"/>
          <w:szCs w:val="28"/>
          <w:lang w:val="uk-UA"/>
        </w:rPr>
        <w:t>,</w:t>
      </w:r>
      <w:r w:rsidRPr="000D393A">
        <w:rPr>
          <w:sz w:val="28"/>
          <w:szCs w:val="28"/>
          <w:lang w:val="uk-UA"/>
        </w:rPr>
        <w:t xml:space="preserve"> </w:t>
      </w:r>
      <w:r w:rsidR="00FF0968" w:rsidRPr="000D393A">
        <w:rPr>
          <w:sz w:val="28"/>
          <w:szCs w:val="28"/>
          <w:lang w:val="uk-UA"/>
        </w:rPr>
        <w:t>п</w:t>
      </w:r>
      <w:r w:rsidRPr="000D393A">
        <w:rPr>
          <w:sz w:val="28"/>
          <w:szCs w:val="28"/>
          <w:lang w:val="uk-UA"/>
        </w:rPr>
        <w:t>о-друге, побудова інформаційного суспільства є одним з пріоритетних напрямів державної політики.</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D393A">
        <w:rPr>
          <w:b/>
          <w:bCs/>
          <w:sz w:val="28"/>
          <w:szCs w:val="28"/>
        </w:rPr>
        <w:t>ЮНЕСКО в 1996році</w:t>
      </w:r>
      <w:r w:rsidRPr="000D393A">
        <w:rPr>
          <w:sz w:val="28"/>
          <w:szCs w:val="28"/>
        </w:rPr>
        <w:t> документ під назвою </w:t>
      </w:r>
      <w:r w:rsidRPr="000D393A">
        <w:rPr>
          <w:b/>
          <w:bCs/>
          <w:sz w:val="28"/>
          <w:szCs w:val="28"/>
        </w:rPr>
        <w:t>«Інформаційне суспільство для всіх»</w:t>
      </w:r>
      <w:r w:rsidRPr="000D393A">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Для побудови глобального інформаційного суспільства необхідно подолати ряд проблем:</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1) інформаційно-технологічний дисбаланс та інформаційну ізоляцію окремих регіонів і країн;</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2) негативний вплив комунікаційних та</w:t>
      </w:r>
      <w:r w:rsidR="00FF0968" w:rsidRPr="000D393A">
        <w:rPr>
          <w:sz w:val="28"/>
          <w:szCs w:val="28"/>
          <w:lang w:val="uk-UA"/>
        </w:rPr>
        <w:t xml:space="preserve"> </w:t>
      </w:r>
      <w:r w:rsidRPr="000D393A">
        <w:rPr>
          <w:sz w:val="28"/>
          <w:szCs w:val="28"/>
        </w:rPr>
        <w:t>інформаційних технологій;</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D393A">
        <w:rPr>
          <w:sz w:val="28"/>
          <w:szCs w:val="28"/>
          <w:lang w:val="uk-UA"/>
        </w:rPr>
        <w:t xml:space="preserve"> </w:t>
      </w:r>
      <w:r w:rsidRPr="000D393A">
        <w:rPr>
          <w:b/>
          <w:bCs/>
          <w:sz w:val="28"/>
          <w:szCs w:val="28"/>
        </w:rPr>
        <w:t>Окінавська хартія глобального інформаційного суспільства від 22 липня 2000 року</w:t>
      </w:r>
      <w:r w:rsidRPr="000D393A">
        <w:rPr>
          <w:sz w:val="28"/>
          <w:szCs w:val="28"/>
        </w:rPr>
        <w:t>.</w:t>
      </w:r>
      <w:r w:rsidR="00B1758D" w:rsidRPr="000D393A">
        <w:rPr>
          <w:sz w:val="28"/>
          <w:szCs w:val="28"/>
          <w:lang w:val="uk-UA"/>
        </w:rPr>
        <w:t xml:space="preserve"> </w:t>
      </w:r>
      <w:r w:rsidRPr="000D393A">
        <w:rPr>
          <w:sz w:val="28"/>
          <w:szCs w:val="28"/>
        </w:rPr>
        <w:t>У преамбулі даного міжнародного договору зазначається</w:t>
      </w:r>
      <w:r w:rsidRPr="00933A80">
        <w:rPr>
          <w:color w:val="474747"/>
          <w:sz w:val="28"/>
          <w:szCs w:val="28"/>
        </w:rPr>
        <w:t xml:space="preserve">, що «…інформаційне суспільство дозволяє людям </w:t>
      </w:r>
      <w:r w:rsidRPr="00933A80">
        <w:rPr>
          <w:color w:val="474747"/>
          <w:sz w:val="28"/>
          <w:szCs w:val="28"/>
        </w:rPr>
        <w:lastRenderedPageBreak/>
        <w:t xml:space="preserve">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w:t>
      </w:r>
      <w:r w:rsidRPr="000D393A">
        <w:rPr>
          <w:sz w:val="28"/>
          <w:szCs w:val="28"/>
        </w:rPr>
        <w:t>багатоманіття та зміцнення міжнародного миру та стабільності».</w:t>
      </w:r>
    </w:p>
    <w:p w:rsidR="0065782D" w:rsidRPr="000D393A"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О</w:t>
      </w:r>
      <w:r w:rsidR="0065782D" w:rsidRPr="000D393A">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933A80" w:rsidRDefault="0065782D" w:rsidP="00B1758D">
      <w:pPr>
        <w:pStyle w:val="aa"/>
        <w:shd w:val="clear" w:color="auto" w:fill="FFFFFF"/>
        <w:spacing w:before="0" w:beforeAutospacing="0" w:after="0" w:afterAutospacing="0"/>
        <w:ind w:firstLine="708"/>
        <w:jc w:val="both"/>
        <w:textAlignment w:val="baseline"/>
        <w:rPr>
          <w:color w:val="474747"/>
          <w:sz w:val="28"/>
          <w:szCs w:val="28"/>
        </w:rPr>
      </w:pPr>
      <w:r w:rsidRPr="000D393A">
        <w:rPr>
          <w:sz w:val="28"/>
          <w:szCs w:val="28"/>
        </w:rPr>
        <w:t xml:space="preserve">Значну увагу в </w:t>
      </w:r>
      <w:r w:rsidRPr="00933A80">
        <w:rPr>
          <w:color w:val="474747"/>
          <w:sz w:val="28"/>
          <w:szCs w:val="28"/>
        </w:rPr>
        <w:t>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B1758D" w:rsidRDefault="0065782D" w:rsidP="00B1758D">
      <w:pPr>
        <w:pStyle w:val="aa"/>
        <w:shd w:val="clear" w:color="auto" w:fill="FFFFFF"/>
        <w:spacing w:before="0" w:beforeAutospacing="0" w:after="0" w:afterAutospacing="0"/>
        <w:ind w:firstLine="708"/>
        <w:jc w:val="both"/>
        <w:textAlignment w:val="baseline"/>
        <w:rPr>
          <w:color w:val="474747"/>
          <w:sz w:val="28"/>
          <w:szCs w:val="28"/>
          <w:lang w:val="uk-UA"/>
        </w:rPr>
      </w:pPr>
      <w:r w:rsidRPr="00933A80">
        <w:rPr>
          <w:color w:val="474747"/>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Pr>
          <w:color w:val="474747"/>
          <w:sz w:val="28"/>
          <w:szCs w:val="28"/>
          <w:lang w:val="uk-UA"/>
        </w:rPr>
        <w:t xml:space="preserve"> </w:t>
      </w:r>
      <w:r w:rsidRPr="00B1758D">
        <w:rPr>
          <w:color w:val="474747"/>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D393A">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D393A">
        <w:rPr>
          <w:sz w:val="28"/>
          <w:szCs w:val="28"/>
          <w:lang w:val="uk-UA"/>
        </w:rPr>
        <w:t>цих документах</w:t>
      </w:r>
      <w:r w:rsidRPr="000D393A">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D393A">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У подальшому проблема становлення інформаційного суспільства в Україні порушується у Закон</w:t>
      </w:r>
      <w:r w:rsidR="00B1758D" w:rsidRPr="000D393A">
        <w:rPr>
          <w:sz w:val="28"/>
          <w:szCs w:val="28"/>
          <w:lang w:val="uk-UA"/>
        </w:rPr>
        <w:t>і</w:t>
      </w:r>
      <w:r w:rsidRPr="000D393A">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D393A" w:rsidRDefault="0065782D" w:rsidP="00FE3373">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Отже, нині в Україні створено необхідне законодавче підґрунтя для побудови інф</w:t>
      </w:r>
      <w:r w:rsidR="00FE3373" w:rsidRPr="000D393A">
        <w:rPr>
          <w:sz w:val="28"/>
          <w:szCs w:val="28"/>
        </w:rPr>
        <w:t>ормаційного суспільства. Однак</w:t>
      </w:r>
      <w:r w:rsidRPr="000D393A">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D393A">
        <w:rPr>
          <w:sz w:val="28"/>
          <w:szCs w:val="28"/>
          <w:lang w:val="uk-UA"/>
        </w:rPr>
        <w:t>,</w:t>
      </w:r>
      <w:r w:rsidRPr="000D393A">
        <w:rPr>
          <w:sz w:val="28"/>
          <w:szCs w:val="28"/>
        </w:rPr>
        <w:t xml:space="preserve"> міжнародних відносин, наявності відповідної інфраструктури та психологічної</w:t>
      </w:r>
      <w:r w:rsidR="00FE3373" w:rsidRPr="000D393A">
        <w:rPr>
          <w:sz w:val="28"/>
          <w:szCs w:val="28"/>
        </w:rPr>
        <w:t xml:space="preserve"> готовності суспільства до змін</w:t>
      </w:r>
      <w:r w:rsidRPr="000D393A">
        <w:rPr>
          <w:sz w:val="28"/>
          <w:szCs w:val="28"/>
        </w:rPr>
        <w:t>.</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 xml:space="preserve">Це ті фактори, що </w:t>
      </w:r>
      <w:r w:rsidR="00FE3373" w:rsidRPr="000D393A">
        <w:rPr>
          <w:sz w:val="28"/>
          <w:szCs w:val="28"/>
          <w:lang w:val="uk-UA"/>
        </w:rPr>
        <w:t xml:space="preserve">можуть </w:t>
      </w:r>
      <w:r w:rsidRPr="000D393A">
        <w:rPr>
          <w:sz w:val="28"/>
          <w:szCs w:val="28"/>
        </w:rPr>
        <w:t>унеможлив</w:t>
      </w:r>
      <w:r w:rsidR="00FE3373" w:rsidRPr="000D393A">
        <w:rPr>
          <w:sz w:val="28"/>
          <w:szCs w:val="28"/>
          <w:lang w:val="uk-UA"/>
        </w:rPr>
        <w:t>ити</w:t>
      </w:r>
      <w:r w:rsidRPr="000D393A">
        <w:rPr>
          <w:sz w:val="28"/>
          <w:szCs w:val="28"/>
        </w:rPr>
        <w:t xml:space="preserve"> подальш</w:t>
      </w:r>
      <w:r w:rsidR="00FE3373" w:rsidRPr="000D393A">
        <w:rPr>
          <w:sz w:val="28"/>
          <w:szCs w:val="28"/>
          <w:lang w:val="uk-UA"/>
        </w:rPr>
        <w:t>у</w:t>
      </w:r>
      <w:r w:rsidRPr="000D393A">
        <w:rPr>
          <w:sz w:val="28"/>
          <w:szCs w:val="28"/>
        </w:rPr>
        <w:t xml:space="preserve"> інтенсифікаці</w:t>
      </w:r>
      <w:r w:rsidR="00FE3373" w:rsidRPr="000D393A">
        <w:rPr>
          <w:sz w:val="28"/>
          <w:szCs w:val="28"/>
          <w:lang w:val="uk-UA"/>
        </w:rPr>
        <w:t>ю</w:t>
      </w:r>
      <w:r w:rsidRPr="000D393A">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D393A" w:rsidRDefault="00FE3373" w:rsidP="00E44D04">
      <w:pPr>
        <w:pStyle w:val="aa"/>
        <w:shd w:val="clear" w:color="auto" w:fill="FFFFFF"/>
        <w:spacing w:before="0" w:beforeAutospacing="0" w:after="0" w:afterAutospacing="0"/>
        <w:jc w:val="both"/>
        <w:textAlignment w:val="baseline"/>
        <w:rPr>
          <w:sz w:val="28"/>
          <w:szCs w:val="28"/>
        </w:rPr>
      </w:pPr>
    </w:p>
    <w:p w:rsidR="00FE3373" w:rsidRPr="000D393A" w:rsidRDefault="00FE3373" w:rsidP="00FE3373">
      <w:pPr>
        <w:shd w:val="clear" w:color="auto" w:fill="FFFFFF"/>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t>ВИСНОВКИ З ПЕРШОГО ПИТАННЯ</w:t>
      </w:r>
    </w:p>
    <w:p w:rsidR="00FE3373" w:rsidRPr="000D393A" w:rsidRDefault="00FE3373" w:rsidP="00E44D04">
      <w:pPr>
        <w:pStyle w:val="aa"/>
        <w:shd w:val="clear" w:color="auto" w:fill="FFFFFF"/>
        <w:spacing w:before="0" w:beforeAutospacing="0" w:after="0" w:afterAutospacing="0"/>
        <w:jc w:val="both"/>
        <w:textAlignment w:val="baseline"/>
        <w:rPr>
          <w:sz w:val="28"/>
          <w:szCs w:val="28"/>
        </w:rPr>
      </w:pPr>
    </w:p>
    <w:p w:rsidR="0065782D" w:rsidRPr="000D393A" w:rsidRDefault="00FE3373" w:rsidP="00FE3373">
      <w:pPr>
        <w:pStyle w:val="aa"/>
        <w:shd w:val="clear" w:color="auto" w:fill="FFFFFF"/>
        <w:spacing w:before="0" w:beforeAutospacing="0" w:after="0" w:afterAutospacing="0"/>
        <w:ind w:firstLine="708"/>
        <w:jc w:val="both"/>
        <w:textAlignment w:val="baseline"/>
        <w:rPr>
          <w:sz w:val="28"/>
          <w:szCs w:val="28"/>
        </w:rPr>
      </w:pPr>
      <w:r w:rsidRPr="000D393A">
        <w:rPr>
          <w:sz w:val="28"/>
          <w:szCs w:val="28"/>
          <w:lang w:val="uk-UA"/>
        </w:rPr>
        <w:t>Н</w:t>
      </w:r>
      <w:r w:rsidR="0065782D" w:rsidRPr="000D393A">
        <w:rPr>
          <w:sz w:val="28"/>
          <w:szCs w:val="28"/>
        </w:rPr>
        <w:t xml:space="preserve">агальною потребою </w:t>
      </w:r>
      <w:r w:rsidR="005700E5" w:rsidRPr="000D393A">
        <w:rPr>
          <w:sz w:val="28"/>
          <w:szCs w:val="28"/>
          <w:lang w:val="uk-UA"/>
        </w:rPr>
        <w:t xml:space="preserve">у прискоренні </w:t>
      </w:r>
      <w:r w:rsidR="005700E5" w:rsidRPr="000D393A">
        <w:rPr>
          <w:sz w:val="28"/>
          <w:szCs w:val="28"/>
        </w:rPr>
        <w:t xml:space="preserve">побудови інформаційного суспільства </w:t>
      </w:r>
      <w:r w:rsidR="005700E5" w:rsidRPr="000D393A">
        <w:rPr>
          <w:sz w:val="28"/>
          <w:szCs w:val="28"/>
          <w:lang w:val="uk-UA"/>
        </w:rPr>
        <w:t>в Україні</w:t>
      </w:r>
      <w:r w:rsidR="0065782D" w:rsidRPr="000D393A">
        <w:rPr>
          <w:sz w:val="28"/>
          <w:szCs w:val="28"/>
        </w:rPr>
        <w:t xml:space="preserve"> є </w:t>
      </w:r>
      <w:r w:rsidRPr="000D393A">
        <w:rPr>
          <w:sz w:val="28"/>
          <w:szCs w:val="28"/>
          <w:lang w:val="uk-UA"/>
        </w:rPr>
        <w:t xml:space="preserve">розробка і </w:t>
      </w:r>
      <w:r w:rsidR="0065782D" w:rsidRPr="000D393A">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D393A" w:rsidRDefault="0065782D" w:rsidP="00E44D04">
      <w:pPr>
        <w:pStyle w:val="aa"/>
        <w:shd w:val="clear" w:color="auto" w:fill="FFFFFF"/>
        <w:spacing w:before="0" w:beforeAutospacing="0" w:after="0" w:afterAutospacing="0"/>
        <w:jc w:val="both"/>
        <w:textAlignment w:val="baseline"/>
        <w:rPr>
          <w:b/>
          <w:bCs/>
          <w:i/>
          <w:iCs/>
          <w:sz w:val="28"/>
          <w:szCs w:val="28"/>
        </w:rPr>
      </w:pPr>
      <w:r w:rsidRPr="000D393A">
        <w:rPr>
          <w:b/>
          <w:bCs/>
          <w:i/>
          <w:iCs/>
          <w:sz w:val="28"/>
          <w:szCs w:val="28"/>
        </w:rPr>
        <w:t> </w:t>
      </w:r>
    </w:p>
    <w:p w:rsidR="00FE3373" w:rsidRDefault="00FE3373">
      <w:pPr>
        <w:rPr>
          <w:rFonts w:ascii="Times New Roman" w:eastAsia="Times New Roman" w:hAnsi="Times New Roman" w:cs="Times New Roman"/>
          <w:b/>
          <w:bCs/>
          <w:i/>
          <w:iCs/>
          <w:color w:val="474747"/>
          <w:sz w:val="28"/>
          <w:szCs w:val="28"/>
          <w:lang w:eastAsia="ru-RU"/>
        </w:rPr>
      </w:pPr>
      <w:r w:rsidRPr="000D393A">
        <w:rPr>
          <w:b/>
          <w:bCs/>
          <w:i/>
          <w:iCs/>
          <w:sz w:val="28"/>
          <w:szCs w:val="28"/>
        </w:rPr>
        <w:br w:type="page"/>
      </w:r>
    </w:p>
    <w:p w:rsidR="0065782D" w:rsidRPr="000D393A" w:rsidRDefault="00FE3373" w:rsidP="00FE3373">
      <w:pPr>
        <w:shd w:val="clear" w:color="auto" w:fill="FFFFFF"/>
        <w:ind w:firstLine="720"/>
        <w:jc w:val="center"/>
        <w:rPr>
          <w:rFonts w:ascii="Times New Roman" w:hAnsi="Times New Roman" w:cs="Times New Roman"/>
          <w:bCs/>
          <w:sz w:val="28"/>
          <w:szCs w:val="28"/>
        </w:rPr>
      </w:pPr>
      <w:r w:rsidRPr="000D393A">
        <w:rPr>
          <w:rFonts w:ascii="Times New Roman" w:hAnsi="Times New Roman" w:cs="Times New Roman"/>
          <w:b/>
          <w:caps/>
          <w:sz w:val="28"/>
          <w:szCs w:val="28"/>
        </w:rPr>
        <w:lastRenderedPageBreak/>
        <w:t>ІІ. ПИТАННЯ</w:t>
      </w:r>
    </w:p>
    <w:p w:rsidR="00A13E1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П</w:t>
      </w:r>
      <w:r w:rsidR="000D393A">
        <w:rPr>
          <w:rFonts w:ascii="Times New Roman" w:hAnsi="Times New Roman" w:cs="Times New Roman"/>
          <w:b/>
          <w:sz w:val="28"/>
          <w:szCs w:val="28"/>
          <w:lang w:val="uk-UA"/>
        </w:rPr>
        <w:t>оняття та завдання інформаційного забезпечення діяльності</w:t>
      </w:r>
      <w:r w:rsidRPr="000D393A">
        <w:rPr>
          <w:rFonts w:ascii="Times New Roman" w:hAnsi="Times New Roman" w:cs="Times New Roman"/>
          <w:b/>
          <w:sz w:val="28"/>
          <w:szCs w:val="28"/>
        </w:rPr>
        <w:t xml:space="preserve"> Національної поліції України</w:t>
      </w:r>
    </w:p>
    <w:p w:rsidR="0073689B" w:rsidRDefault="0073689B" w:rsidP="00E44D04">
      <w:pPr>
        <w:spacing w:after="0" w:line="240" w:lineRule="auto"/>
        <w:jc w:val="both"/>
        <w:rPr>
          <w:rFonts w:ascii="Times New Roman" w:hAnsi="Times New Roman" w:cs="Times New Roman"/>
          <w:bCs/>
          <w:sz w:val="28"/>
          <w:szCs w:val="28"/>
          <w:lang w:val="uk-UA"/>
        </w:rPr>
      </w:pPr>
    </w:p>
    <w:p w:rsidR="0073689B" w:rsidRDefault="00FE3373" w:rsidP="00FE3373">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rPr>
        <w:t>Однією з важливих умов підвищення рівня протидії злочинності є широке використання сучасних досягнень науково-технічного прогресу, які останніми роками зробили прорив у сфері інформаційних технологій.</w:t>
      </w:r>
      <w:r w:rsidRPr="000D393A">
        <w:rPr>
          <w:rFonts w:ascii="Times New Roman" w:hAnsi="Times New Roman" w:cs="Times New Roman"/>
          <w:sz w:val="28"/>
          <w:szCs w:val="28"/>
          <w:lang w:val="uk-UA"/>
        </w:rPr>
        <w:t xml:space="preserve"> </w:t>
      </w:r>
      <w:r w:rsidR="0073689B" w:rsidRPr="000D393A">
        <w:rPr>
          <w:rFonts w:ascii="Times New Roman" w:hAnsi="Times New Roman" w:cs="Times New Roman"/>
          <w:sz w:val="28"/>
          <w:szCs w:val="28"/>
          <w:lang w:val="uk-UA"/>
        </w:rPr>
        <w:t>Інформаційне забезпечення правоохоронної діяльності відкрива</w:t>
      </w:r>
      <w:r w:rsidRPr="000D393A">
        <w:rPr>
          <w:rFonts w:ascii="Times New Roman" w:hAnsi="Times New Roman" w:cs="Times New Roman"/>
          <w:sz w:val="28"/>
          <w:szCs w:val="28"/>
          <w:lang w:val="uk-UA"/>
        </w:rPr>
        <w:t>є</w:t>
      </w:r>
      <w:r w:rsidR="0073689B" w:rsidRPr="000D393A">
        <w:rPr>
          <w:rFonts w:ascii="Times New Roman" w:hAnsi="Times New Roman" w:cs="Times New Roman"/>
          <w:sz w:val="28"/>
          <w:szCs w:val="28"/>
          <w:lang w:val="uk-UA"/>
        </w:rPr>
        <w:t xml:space="preserve"> нові можливості для попередження злочинності та сприяють ефективному і точному прийняттю рішень з метою розкриття злочинів. </w:t>
      </w:r>
      <w:r w:rsidR="0073689B" w:rsidRPr="000D393A">
        <w:rPr>
          <w:rFonts w:ascii="Times New Roman" w:hAnsi="Times New Roman" w:cs="Times New Roman"/>
          <w:sz w:val="28"/>
          <w:szCs w:val="28"/>
        </w:rPr>
        <w:t xml:space="preserve">Беззаперечно, що використання інформаційних технологій може стати чи не головним чинником зміцнення </w:t>
      </w:r>
      <w:r w:rsidR="0073689B" w:rsidRPr="00534C3B">
        <w:rPr>
          <w:rFonts w:ascii="Times New Roman" w:hAnsi="Times New Roman" w:cs="Times New Roman"/>
          <w:sz w:val="28"/>
          <w:szCs w:val="28"/>
        </w:rPr>
        <w:t>законності, забезпечення обороноздатності країни, соціально-політичної стабільності та розвитку демократичних засад в управлінні державою.</w:t>
      </w:r>
    </w:p>
    <w:p w:rsidR="00FE3373" w:rsidRDefault="007D20BB" w:rsidP="00FE3373">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У 2002 році був створений Департамент інформаційно-аналітичного забезпечення МВС. Даний підрозділ є структурним підрозділом апарату МВС, основне функціональне призначення якого полягає у розробці та впровадженні інформаційних технологій в діяльність органів внутрішніх справ України</w:t>
      </w:r>
      <w:r w:rsidR="00FE3373">
        <w:rPr>
          <w:rFonts w:ascii="Times New Roman" w:hAnsi="Times New Roman" w:cs="Times New Roman"/>
          <w:sz w:val="28"/>
          <w:szCs w:val="28"/>
          <w:lang w:val="uk-UA"/>
        </w:rPr>
        <w:t xml:space="preserve">. </w:t>
      </w:r>
      <w:r w:rsidRPr="00FE3373">
        <w:rPr>
          <w:rFonts w:ascii="Times New Roman" w:hAnsi="Times New Roman" w:cs="Times New Roman"/>
          <w:sz w:val="28"/>
          <w:szCs w:val="28"/>
          <w:lang w:val="uk-UA"/>
        </w:rPr>
        <w:t xml:space="preserve">У сфері інформаційного забезпечення пріоритетним завданням було передбачено створення єдиної інтегрованої інформаційної мережі, яка містила б усю накопичену і нову інформацію оперативно-розшукового призначення. </w:t>
      </w:r>
      <w:r w:rsidRPr="00534C3B">
        <w:rPr>
          <w:rFonts w:ascii="Times New Roman" w:hAnsi="Times New Roman" w:cs="Times New Roman"/>
          <w:sz w:val="28"/>
          <w:szCs w:val="28"/>
        </w:rPr>
        <w:t>За основу була взята розроблена у 2003 році УМВС у Луганській області інформаційно-пошукова система «АРМОР» (Автоматизоване Робоче Місце Оперативника), яка була прийнята за базову в усіх обласних МВС України і в даний час є інтегрованою інформаційно-пошуковою системою органів внутрішніх справ України (ІІПС). ІІПС функціонує на підставі Положення про Інтегровану інформаційнопошукову систему органів внутрішніх справ України від 12.10.2009 р</w:t>
      </w:r>
      <w:r w:rsidR="00FE3373">
        <w:rPr>
          <w:rFonts w:ascii="Times New Roman" w:hAnsi="Times New Roman" w:cs="Times New Roman"/>
          <w:sz w:val="28"/>
          <w:szCs w:val="28"/>
        </w:rPr>
        <w:t>оку, затвердженого Наказом МВС.</w:t>
      </w:r>
    </w:p>
    <w:p w:rsidR="007D20BB" w:rsidRDefault="007D20BB" w:rsidP="0073295F">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 xml:space="preserve">Дана система являє собою сукупність організаційно-розпорядчих заходів, програмно-технічних та інформаційнотелекомунікаційних засобів, за допомогою яких здійснюється формування та ведення довідково-інформаційних, оперативно-розшукових обліків та забезпечується авторизований доступ до інформаційних ресурсів ІІПС. У Положенні про Інтегровану інформаційно-пошукову систему органів внутрішніх справ України від 12.10.2009 року чітко визначена мета функціонування ІІПС – інтеграція інформаційних ресурсів, які існують в органах та підрозділах внутрішніх справ в єдиний інформаційно-аналітичний комплекс, яка відбувається за допомогою використання сучасних інформаційних технологій, комп’ютерного та телекомунікаційного обладнання задля надання підтримки оперативно-службовій діяльності органів і підрозділів внутрішніх справ та підвищення рівня їхньої можливості протидії та профілактики злочинності. На виконання Положення про ІІПС було розроблено алгоритм дій користувачів з організації формування ІІПС з метою використання під час виконання службових завдань за напрямками </w:t>
      </w:r>
      <w:r w:rsidRPr="00534C3B">
        <w:rPr>
          <w:rFonts w:ascii="Times New Roman" w:hAnsi="Times New Roman" w:cs="Times New Roman"/>
          <w:sz w:val="28"/>
          <w:szCs w:val="28"/>
        </w:rPr>
        <w:lastRenderedPageBreak/>
        <w:t>діяльності працівників правоохоронних органів. При цьому інформаційні обліки регіонального та центрального рівнів ІІПС є доступними виключно для авторизованих користувачів ІІПС. На даний час ІПС об’єднує 19 комп’ютерних інформаційних підсистем</w:t>
      </w:r>
      <w:r w:rsidR="0073295F">
        <w:rPr>
          <w:rFonts w:ascii="Times New Roman" w:hAnsi="Times New Roman" w:cs="Times New Roman"/>
          <w:sz w:val="28"/>
          <w:szCs w:val="28"/>
          <w:lang w:val="uk-UA"/>
        </w:rPr>
        <w:t>.</w:t>
      </w:r>
    </w:p>
    <w:p w:rsidR="005700E5" w:rsidRDefault="007D20BB"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Наказом Національної поліції України від 30 грудня 2015 р. № 228 створено Департамент інформаційної підтримки та координації поліції (ДІПКП) «102» Національної поліції України, який організовує та здійснює передбачені законодавством України заходи, спрямовані на інформаційноаналітичне та інформаційно-пошукове забезпечення правоохоронної діяльності й захист персональних даних під час їх обробки у структурних підрозділах апарату Національної поліції України. ДІПКП визначає основні напрями діяльності поліції у сфері інформатизації, здійснює інформаційно-пошукову та інформаційно-аналітичну роботу, бере участь у розроблені проектів нормативно-правових актів МВС з питань, що належать до компетенції поліції та стосуються інформаційно-аналітичного забезпечення, а також обробки персональних даних в органах і підрозділах поліції</w:t>
      </w:r>
      <w:r w:rsidR="0073295F">
        <w:rPr>
          <w:rFonts w:ascii="Times New Roman" w:hAnsi="Times New Roman" w:cs="Times New Roman"/>
          <w:sz w:val="28"/>
          <w:szCs w:val="28"/>
          <w:lang w:val="uk-UA"/>
        </w:rPr>
        <w:t>.</w:t>
      </w:r>
      <w:r w:rsidRPr="00534C3B">
        <w:rPr>
          <w:rFonts w:ascii="Times New Roman" w:hAnsi="Times New Roman" w:cs="Times New Roman"/>
          <w:sz w:val="28"/>
          <w:szCs w:val="28"/>
        </w:rPr>
        <w:t xml:space="preserve"> Організація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 аналітичної та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пошукової діяльності поліції здійснюється відповідно до Конституції України, законів України, указів Президента України та актів Кабінету Міністрів України, інших актів законодавства України, нормативно-правових актів Міністерства внутрішніх справ України, які регулюють цю діяльність.</w:t>
      </w:r>
    </w:p>
    <w:p w:rsidR="005700E5" w:rsidRPr="000D393A" w:rsidRDefault="005700E5" w:rsidP="000D393A">
      <w:pPr>
        <w:spacing w:after="0" w:line="240" w:lineRule="auto"/>
        <w:ind w:firstLine="708"/>
        <w:jc w:val="both"/>
        <w:rPr>
          <w:rFonts w:ascii="Times New Roman" w:eastAsia="Times New Roman" w:hAnsi="Times New Roman" w:cs="Times New Roman"/>
          <w:sz w:val="28"/>
          <w:szCs w:val="28"/>
          <w:lang w:val="uk-UA" w:eastAsia="ru-RU"/>
        </w:rPr>
      </w:pPr>
      <w:r w:rsidRPr="000D393A">
        <w:rPr>
          <w:rFonts w:ascii="Times New Roman" w:eastAsia="Times New Roman" w:hAnsi="Times New Roman" w:cs="Times New Roman"/>
          <w:sz w:val="28"/>
          <w:szCs w:val="28"/>
          <w:lang w:val="uk-UA" w:eastAsia="ru-RU"/>
        </w:rPr>
        <w:t>Основною метою системи інформаційного забезпечення є всебічна інформаційна підтримка діяльності органів Національної поліції (ОНП) у боротьбі зі злочинністю на основі комплексу організаційних, нормативно-правових, технічних, програмних та інших заходів.</w:t>
      </w:r>
      <w:r w:rsidRPr="000D393A">
        <w:rPr>
          <w:rFonts w:ascii="Times New Roman" w:eastAsia="Times New Roman" w:hAnsi="Times New Roman" w:cs="Times New Roman"/>
          <w:sz w:val="28"/>
          <w:szCs w:val="28"/>
          <w:lang w:val="uk-UA" w:eastAsia="ru-RU"/>
        </w:rPr>
        <w:br/>
        <w:t>Основними завданнями системи інформаційного забезпечення ОНП є:</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 забезпечення можливості своєчасного отримання вірогідної  інформації у повному, систематизованому та зручному для користування вигляді працівниками та </w:t>
      </w:r>
      <w:proofErr w:type="gramStart"/>
      <w:r w:rsidRPr="000D393A">
        <w:rPr>
          <w:rFonts w:ascii="Times New Roman" w:eastAsia="Times New Roman" w:hAnsi="Times New Roman" w:cs="Times New Roman"/>
          <w:sz w:val="28"/>
          <w:szCs w:val="28"/>
          <w:lang w:eastAsia="ru-RU"/>
        </w:rPr>
        <w:t>п</w:t>
      </w:r>
      <w:proofErr w:type="gramEnd"/>
      <w:r w:rsidRPr="000D393A">
        <w:rPr>
          <w:rFonts w:ascii="Times New Roman" w:eastAsia="Times New Roman" w:hAnsi="Times New Roman" w:cs="Times New Roman"/>
          <w:sz w:val="28"/>
          <w:szCs w:val="28"/>
          <w:lang w:eastAsia="ru-RU"/>
        </w:rPr>
        <w:t>ідрозділами ОНП для розкриття, розслідування, попередження злочинів і розшуку злочинців;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збирання та обробка оперативної, оперативно-розшукової, оперативно-довідкової, аналітичної, статистичної і контрольної інформації для оцінки ситуації та прийняття обґрунтованих оптимальних рішень на всіх рівнях діяльності ОНП;</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ефективної інформаційної взаємодії усіх галузевих служб ОНП України, інших правоохоронних органів та державних установ;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надійного захисту інформації від несанкціонованого доступу.</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Вирішення завдань сучасного інформаційного забезпечення досягається шляхом: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єдиної політики інформаційного забезпечення;</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багатоцільових інформаційних підсистем діяльності МВС України;</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удосконалення організаційно-кадрового забезпечення інформаційних підрозділів;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інтеграції та систематизації інформаційних </w:t>
      </w:r>
      <w:proofErr w:type="gramStart"/>
      <w:r w:rsidRPr="000D393A">
        <w:rPr>
          <w:rFonts w:ascii="Times New Roman" w:eastAsia="Times New Roman" w:hAnsi="Times New Roman" w:cs="Times New Roman"/>
          <w:sz w:val="28"/>
          <w:szCs w:val="28"/>
          <w:lang w:eastAsia="ru-RU"/>
        </w:rPr>
        <w:t>п</w:t>
      </w:r>
      <w:proofErr w:type="gramEnd"/>
      <w:r w:rsidRPr="000D393A">
        <w:rPr>
          <w:rFonts w:ascii="Times New Roman" w:eastAsia="Times New Roman" w:hAnsi="Times New Roman" w:cs="Times New Roman"/>
          <w:sz w:val="28"/>
          <w:szCs w:val="28"/>
          <w:lang w:eastAsia="ru-RU"/>
        </w:rPr>
        <w:t>ідсистем МВС України на вcіх рівнях;;</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lastRenderedPageBreak/>
        <w:t>розбудови інформаційної мережі;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умов для ефективного функціонування інформаційних банків даних, забезпечення їх повноти, вірогідності, актуальності, безпеки та законності;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переоснащення інформаційних підрозділів сучасною потужною комп’ютерною технікою;</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поширення мережі комп’ютеризованих робочих місць користувачів інформаційних підсистем;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подальшої комп’ютеризації інформаційних фондів;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сучасних інформаційних технологій.</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Все це забезпечує суттєве підвищення рівня боротьби зі злочинністю в світі.</w:t>
      </w:r>
    </w:p>
    <w:p w:rsidR="006F2657" w:rsidRDefault="0073295F" w:rsidP="000D393A">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lang w:val="uk-UA"/>
        </w:rPr>
        <w:t xml:space="preserve">Важним моментом в роботі </w:t>
      </w:r>
      <w:r w:rsidRPr="000D393A">
        <w:rPr>
          <w:rFonts w:ascii="Times New Roman" w:hAnsi="Times New Roman" w:cs="Times New Roman"/>
          <w:sz w:val="28"/>
          <w:szCs w:val="28"/>
        </w:rPr>
        <w:t xml:space="preserve">ІІПС є </w:t>
      </w:r>
      <w:r w:rsidRPr="000D393A">
        <w:rPr>
          <w:rFonts w:ascii="Times New Roman" w:hAnsi="Times New Roman" w:cs="Times New Roman"/>
          <w:sz w:val="28"/>
          <w:szCs w:val="28"/>
          <w:lang w:val="uk-UA"/>
        </w:rPr>
        <w:t xml:space="preserve">забезпечення захисту інформації від несанкціонованого доступу та надійності збереження даних. </w:t>
      </w:r>
      <w:r w:rsidR="007D20BB" w:rsidRPr="000D393A">
        <w:rPr>
          <w:rFonts w:ascii="Times New Roman" w:hAnsi="Times New Roman" w:cs="Times New Roman"/>
          <w:sz w:val="28"/>
          <w:szCs w:val="28"/>
        </w:rPr>
        <w:t xml:space="preserve">В </w:t>
      </w:r>
      <w:r w:rsidR="007D20BB" w:rsidRPr="00534C3B">
        <w:rPr>
          <w:rFonts w:ascii="Times New Roman" w:hAnsi="Times New Roman" w:cs="Times New Roman"/>
          <w:sz w:val="28"/>
          <w:szCs w:val="28"/>
        </w:rPr>
        <w:t xml:space="preserve">сучасних умовах існують різні способи захисту інформаційних комп’ютерних систем. В першу чергу, це комплекс </w:t>
      </w:r>
      <w:proofErr w:type="gramStart"/>
      <w:r w:rsidR="007D20BB" w:rsidRPr="00534C3B">
        <w:rPr>
          <w:rFonts w:ascii="Times New Roman" w:hAnsi="Times New Roman" w:cs="Times New Roman"/>
          <w:sz w:val="28"/>
          <w:szCs w:val="28"/>
        </w:rPr>
        <w:t>техн</w:t>
      </w:r>
      <w:proofErr w:type="gramEnd"/>
      <w:r w:rsidR="007D20BB" w:rsidRPr="00534C3B">
        <w:rPr>
          <w:rFonts w:ascii="Times New Roman" w:hAnsi="Times New Roman" w:cs="Times New Roman"/>
          <w:sz w:val="28"/>
          <w:szCs w:val="28"/>
        </w:rPr>
        <w:t>ічних засобів –</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 xml:space="preserve">контроль доступу у приміщення, фізичні способи захисту кабельної системи, захист систем електроживлення тощо; програмні засоби, які полягають у розробці та застосуванні антивірусних програм, систем розмежування повноважень, засобів контролю доступу до файлів; </w:t>
      </w:r>
      <w:proofErr w:type="gramStart"/>
      <w:r w:rsidR="007D20BB" w:rsidRPr="00534C3B">
        <w:rPr>
          <w:rFonts w:ascii="Times New Roman" w:hAnsi="Times New Roman" w:cs="Times New Roman"/>
          <w:sz w:val="28"/>
          <w:szCs w:val="28"/>
        </w:rPr>
        <w:t>р</w:t>
      </w:r>
      <w:proofErr w:type="gramEnd"/>
      <w:r w:rsidR="007D20BB" w:rsidRPr="00534C3B">
        <w:rPr>
          <w:rFonts w:ascii="Times New Roman" w:hAnsi="Times New Roman" w:cs="Times New Roman"/>
          <w:sz w:val="28"/>
          <w:szCs w:val="28"/>
        </w:rPr>
        <w:t>ізноманітні способи шифрування</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(криптографічні способи), які використовуються з метою обмеження несанкціонованого доступу до баз даних інформаційних систем. Також система способів захисту інформаційного простору включає в себе правові прийоми, які полягають у створенні адміністративно-правових і кримінально-правових норм, що встановлюють відповідальність за несанкціоноване використання даних. В напрямку вдосконалення захисту інформаційного простору необхідно створити комплексну дієву систему інформаційної безпеки правоохоронних органів, в межах якої повинні бути визначені загальні положення, цілі, принципи та напрями запровадження, а також підтримка надійної системи інформаційної безпеки правоохоронних органів України.</w:t>
      </w:r>
    </w:p>
    <w:p w:rsidR="0073295F" w:rsidRDefault="0073295F" w:rsidP="0073295F">
      <w:pPr>
        <w:spacing w:after="0" w:line="240" w:lineRule="auto"/>
        <w:ind w:firstLine="708"/>
        <w:jc w:val="both"/>
        <w:rPr>
          <w:rFonts w:ascii="Times New Roman" w:hAnsi="Times New Roman" w:cs="Times New Roman"/>
          <w:sz w:val="28"/>
          <w:szCs w:val="28"/>
        </w:rPr>
      </w:pPr>
    </w:p>
    <w:p w:rsidR="0073295F" w:rsidRPr="00647525" w:rsidRDefault="0073295F" w:rsidP="0073295F">
      <w:pPr>
        <w:shd w:val="clear" w:color="auto" w:fill="FFFFFF"/>
        <w:ind w:firstLine="720"/>
        <w:jc w:val="center"/>
        <w:rPr>
          <w:rFonts w:ascii="Times New Roman" w:hAnsi="Times New Roman" w:cs="Times New Roman"/>
          <w:b/>
          <w:caps/>
          <w:sz w:val="28"/>
          <w:szCs w:val="28"/>
        </w:rPr>
      </w:pPr>
      <w:r w:rsidRPr="00647525">
        <w:rPr>
          <w:rFonts w:ascii="Times New Roman" w:hAnsi="Times New Roman" w:cs="Times New Roman"/>
          <w:b/>
          <w:caps/>
          <w:sz w:val="28"/>
          <w:szCs w:val="28"/>
        </w:rPr>
        <w:t xml:space="preserve">ВИСНОВКИ З </w:t>
      </w:r>
      <w:r w:rsidRPr="00647525">
        <w:rPr>
          <w:rFonts w:ascii="Times New Roman" w:hAnsi="Times New Roman" w:cs="Times New Roman"/>
          <w:b/>
          <w:caps/>
          <w:sz w:val="28"/>
          <w:szCs w:val="28"/>
          <w:lang w:val="uk-UA"/>
        </w:rPr>
        <w:t>другого</w:t>
      </w:r>
      <w:r w:rsidRPr="00647525">
        <w:rPr>
          <w:rFonts w:ascii="Times New Roman" w:hAnsi="Times New Roman" w:cs="Times New Roman"/>
          <w:b/>
          <w:caps/>
          <w:sz w:val="28"/>
          <w:szCs w:val="28"/>
        </w:rPr>
        <w:t xml:space="preserve"> ПИТАННЯ</w:t>
      </w:r>
    </w:p>
    <w:p w:rsidR="0073295F" w:rsidRPr="00364DF2" w:rsidRDefault="006F2657"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 xml:space="preserve">Отже, система інформаційного забезпечення правоохоронних органів на сучасному етапі </w:t>
      </w:r>
      <w:r w:rsidR="00364DF2">
        <w:rPr>
          <w:rFonts w:ascii="Times New Roman" w:hAnsi="Times New Roman" w:cs="Times New Roman"/>
          <w:sz w:val="28"/>
          <w:szCs w:val="28"/>
          <w:lang w:val="uk-UA"/>
        </w:rPr>
        <w:t xml:space="preserve">стрімко розвивається, але </w:t>
      </w:r>
      <w:r w:rsidRPr="00534C3B">
        <w:rPr>
          <w:rFonts w:ascii="Times New Roman" w:hAnsi="Times New Roman" w:cs="Times New Roman"/>
          <w:sz w:val="28"/>
          <w:szCs w:val="28"/>
        </w:rPr>
        <w:t>має ряд нагальних проблем</w:t>
      </w:r>
      <w:r w:rsidR="00364DF2">
        <w:rPr>
          <w:rFonts w:ascii="Times New Roman" w:hAnsi="Times New Roman" w:cs="Times New Roman"/>
          <w:sz w:val="28"/>
          <w:szCs w:val="28"/>
          <w:lang w:val="uk-UA"/>
        </w:rPr>
        <w:t>.</w:t>
      </w:r>
    </w:p>
    <w:p w:rsidR="006F2657" w:rsidRPr="00364DF2" w:rsidRDefault="00364DF2" w:rsidP="0073295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w:t>
      </w:r>
      <w:r w:rsidR="006F2657" w:rsidRPr="00364DF2">
        <w:rPr>
          <w:rFonts w:ascii="Times New Roman" w:hAnsi="Times New Roman" w:cs="Times New Roman"/>
          <w:sz w:val="28"/>
          <w:szCs w:val="28"/>
          <w:lang w:val="uk-UA"/>
        </w:rPr>
        <w:t xml:space="preserve"> проблеми потребують детального опрацювання та пошуку ефективних шляхів їхнього вирішення, зокрема запозичення зарубіжного досвіду успішного функціонування інформаційних систем, отримання фінансової підтримки з боку міжнародних спонсорів, залучення громадськості до процесу вдосконалення нормативно- правової бази інформаційного забезпечення, адже в умовах розвитку сучасних технологій висока якість інформаційного забезпечення правоохоронних органів є запорукою їхньої ефективної діяльності, а отже покращенням стану захисту прав і свобод людини і громадянина в нашій державі.</w:t>
      </w:r>
    </w:p>
    <w:p w:rsidR="006F2657" w:rsidRPr="00364DF2" w:rsidRDefault="006F2657" w:rsidP="00E44D04">
      <w:pPr>
        <w:spacing w:after="0" w:line="240" w:lineRule="auto"/>
        <w:jc w:val="both"/>
        <w:rPr>
          <w:rFonts w:ascii="Times New Roman" w:hAnsi="Times New Roman" w:cs="Times New Roman"/>
          <w:sz w:val="28"/>
          <w:szCs w:val="28"/>
          <w:lang w:val="uk-UA"/>
        </w:rPr>
      </w:pPr>
    </w:p>
    <w:p w:rsidR="00011A2F" w:rsidRDefault="00011A2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11A2F" w:rsidRPr="00647525" w:rsidRDefault="00011A2F" w:rsidP="00011A2F">
      <w:pPr>
        <w:shd w:val="clear" w:color="auto" w:fill="FFFFFF"/>
        <w:ind w:firstLine="720"/>
        <w:jc w:val="center"/>
        <w:rPr>
          <w:rFonts w:ascii="Times New Roman" w:hAnsi="Times New Roman" w:cs="Times New Roman"/>
          <w:bCs/>
          <w:sz w:val="28"/>
          <w:szCs w:val="28"/>
        </w:rPr>
      </w:pPr>
      <w:r w:rsidRPr="00647525">
        <w:rPr>
          <w:rFonts w:ascii="Times New Roman" w:hAnsi="Times New Roman" w:cs="Times New Roman"/>
          <w:b/>
          <w:caps/>
          <w:sz w:val="28"/>
          <w:szCs w:val="28"/>
          <w:lang w:val="uk-UA"/>
        </w:rPr>
        <w:lastRenderedPageBreak/>
        <w:t>І</w:t>
      </w:r>
      <w:r w:rsidRPr="00647525">
        <w:rPr>
          <w:rFonts w:ascii="Times New Roman" w:hAnsi="Times New Roman" w:cs="Times New Roman"/>
          <w:b/>
          <w:caps/>
          <w:sz w:val="28"/>
          <w:szCs w:val="28"/>
        </w:rPr>
        <w:t>ІІ. ПИТАННЯ</w:t>
      </w:r>
    </w:p>
    <w:p w:rsidR="006F2657" w:rsidRPr="00364DF2" w:rsidRDefault="006F2657" w:rsidP="00E44D04">
      <w:pPr>
        <w:spacing w:after="0" w:line="240" w:lineRule="auto"/>
        <w:jc w:val="both"/>
        <w:rPr>
          <w:rFonts w:ascii="Times New Roman" w:hAnsi="Times New Roman" w:cs="Times New Roman"/>
          <w:sz w:val="28"/>
          <w:szCs w:val="28"/>
          <w:lang w:val="uk-UA"/>
        </w:rPr>
      </w:pPr>
    </w:p>
    <w:p w:rsidR="00E44D04" w:rsidRPr="00647525" w:rsidRDefault="00011A2F" w:rsidP="00011A2F">
      <w:pPr>
        <w:pStyle w:val="a3"/>
        <w:spacing w:after="0" w:line="240" w:lineRule="auto"/>
        <w:ind w:left="0"/>
        <w:jc w:val="center"/>
        <w:rPr>
          <w:rFonts w:ascii="Times New Roman" w:hAnsi="Times New Roman" w:cs="Times New Roman"/>
          <w:b/>
          <w:sz w:val="28"/>
          <w:szCs w:val="28"/>
        </w:rPr>
      </w:pPr>
      <w:r w:rsidRPr="00647525">
        <w:rPr>
          <w:rFonts w:ascii="Times New Roman" w:hAnsi="Times New Roman" w:cs="Times New Roman"/>
          <w:b/>
          <w:sz w:val="28"/>
          <w:szCs w:val="28"/>
        </w:rPr>
        <w:t>Новітні інструменти обробки та збереження інформації в Google</w:t>
      </w:r>
    </w:p>
    <w:p w:rsidR="00E44D04" w:rsidRPr="00011A2F" w:rsidRDefault="00E44D04" w:rsidP="00E44D04">
      <w:pPr>
        <w:spacing w:after="0" w:line="240" w:lineRule="auto"/>
        <w:rPr>
          <w:rFonts w:ascii="Times New Roman" w:hAnsi="Times New Roman" w:cs="Times New Roman"/>
          <w:sz w:val="28"/>
          <w:szCs w:val="28"/>
          <w:lang w:val="uk-UA"/>
        </w:rPr>
      </w:pPr>
    </w:p>
    <w:p w:rsidR="00E44D04" w:rsidRPr="00011A2F" w:rsidRDefault="00E44D04" w:rsidP="00647525">
      <w:pPr>
        <w:spacing w:after="0" w:line="240" w:lineRule="auto"/>
        <w:ind w:firstLine="708"/>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(англ. Сloud Technology) передбача</w:t>
      </w:r>
      <w:r w:rsidR="001B4F14">
        <w:rPr>
          <w:rFonts w:ascii="Times New Roman" w:hAnsi="Times New Roman" w:cs="Times New Roman"/>
          <w:sz w:val="28"/>
          <w:szCs w:val="28"/>
          <w:lang w:val="uk-UA"/>
        </w:rPr>
        <w:t>ють</w:t>
      </w:r>
      <w:r w:rsidRPr="00011A2F">
        <w:rPr>
          <w:rFonts w:ascii="Times New Roman" w:hAnsi="Times New Roman" w:cs="Times New Roman"/>
          <w:sz w:val="28"/>
          <w:szCs w:val="28"/>
          <w:lang w:val="uk-UA"/>
        </w:rPr>
        <w:t xml:space="preserve">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w:t>
      </w:r>
      <w:r w:rsidR="001B4F14">
        <w:rPr>
          <w:rFonts w:ascii="Times New Roman" w:hAnsi="Times New Roman" w:cs="Times New Roman"/>
          <w:sz w:val="28"/>
          <w:szCs w:val="28"/>
          <w:lang w:val="uk-UA"/>
        </w:rPr>
        <w:t>,</w:t>
      </w:r>
      <w:r w:rsidRPr="00011A2F">
        <w:rPr>
          <w:rFonts w:ascii="Times New Roman" w:hAnsi="Times New Roman" w:cs="Times New Roman"/>
          <w:sz w:val="28"/>
          <w:szCs w:val="28"/>
          <w:lang w:val="uk-UA"/>
        </w:rPr>
        <w:t xml:space="preserve"> то можна виконувати складні обчислення, опрацьовувати дані використовуючи потужності віддаленого сервера.</w:t>
      </w:r>
    </w:p>
    <w:p w:rsidR="00E44D04" w:rsidRPr="00011A2F" w:rsidRDefault="00E44D04" w:rsidP="00647525">
      <w:pPr>
        <w:pStyle w:val="aa"/>
        <w:shd w:val="clear" w:color="auto" w:fill="FFFFFF"/>
        <w:spacing w:before="0" w:beforeAutospacing="0" w:after="0" w:afterAutospacing="0"/>
        <w:ind w:firstLine="708"/>
        <w:jc w:val="both"/>
        <w:rPr>
          <w:rFonts w:eastAsiaTheme="minorHAnsi"/>
          <w:sz w:val="28"/>
          <w:szCs w:val="28"/>
          <w:lang w:val="uk-UA" w:eastAsia="en-US"/>
        </w:rPr>
      </w:pPr>
      <w:r w:rsidRPr="00011A2F">
        <w:rPr>
          <w:rFonts w:eastAsiaTheme="minorHAnsi"/>
          <w:sz w:val="28"/>
          <w:szCs w:val="28"/>
          <w:lang w:val="uk-UA" w:eastAsia="en-US"/>
        </w:rPr>
        <w:t>Хмарні сервіси, що дозволяють перенести обчислювальні ресурси й дані на віддалені інтернет-сервери, в останні роки стали одним з основних трендів розвитку IT-технологій.</w:t>
      </w:r>
    </w:p>
    <w:p w:rsidR="00E44D04" w:rsidRPr="00011A2F" w:rsidRDefault="00E44D04" w:rsidP="00647525">
      <w:pPr>
        <w:pStyle w:val="aa"/>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0" w:color="AAAAAA"/>
        </w:pBdr>
        <w:shd w:val="clear" w:color="auto" w:fill="FFFFFF"/>
        <w:jc w:val="both"/>
        <w:rPr>
          <w:szCs w:val="28"/>
        </w:rPr>
      </w:pPr>
      <w:r w:rsidRPr="00011A2F">
        <w:rPr>
          <w:rFonts w:eastAsiaTheme="minorHAnsi"/>
          <w:szCs w:val="28"/>
          <w:lang w:eastAsia="en-US"/>
        </w:rPr>
        <w:t>Необхідні компоненти для роботи в «хмарах»</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Інтернет;</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комп’ютер (планшет, мобільний телефон, нетбук);</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браузер;</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компанія, яка надає послуги хмарних технологій;</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навички роботи з Інтернет та веб-застосунками.</w:t>
      </w:r>
    </w:p>
    <w:p w:rsidR="00E44D04" w:rsidRPr="00011A2F" w:rsidRDefault="00E44D04" w:rsidP="00647525">
      <w:pPr>
        <w:pStyle w:val="aa"/>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20" w:color="AAAAAA"/>
        </w:pBdr>
        <w:shd w:val="clear" w:color="auto" w:fill="FFFFFF"/>
        <w:jc w:val="both"/>
        <w:rPr>
          <w:rFonts w:eastAsiaTheme="minorHAnsi"/>
          <w:szCs w:val="28"/>
          <w:lang w:eastAsia="en-US"/>
        </w:rPr>
      </w:pPr>
      <w:r w:rsidRPr="00011A2F">
        <w:rPr>
          <w:rFonts w:eastAsiaTheme="minorHAnsi"/>
          <w:szCs w:val="28"/>
          <w:lang w:eastAsia="en-US"/>
        </w:rPr>
        <w:t>Переваги використання</w:t>
      </w:r>
      <w:r w:rsidR="00B87EDF">
        <w:rPr>
          <w:rFonts w:eastAsiaTheme="minorHAnsi"/>
          <w:szCs w:val="28"/>
          <w:lang w:eastAsia="en-US"/>
        </w:rPr>
        <w:t>.</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 потрібні потужні комп'ютери;</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менше витрат на закупівлю програмного забезпечення і його систематичне оновлення;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необмежений обсяг збереження даних;</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з різних пристроїв і відсутня прив’язка до робочого місця;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забезпечення захисту даних від втрат та виконання багатьох видів навчальної діяльності, контролю і оцінювання, тестування он-лайн, відкритості освітнього середовища;</w:t>
      </w:r>
    </w:p>
    <w:p w:rsidR="00E44D04" w:rsidRDefault="00E44D04" w:rsidP="00DA164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економія коштів на утримання технічних фахівців.</w:t>
      </w:r>
    </w:p>
    <w:p w:rsidR="00B87EDF" w:rsidRPr="00B87EDF" w:rsidRDefault="00B87EDF" w:rsidP="00B87EDF">
      <w:pPr>
        <w:shd w:val="clear" w:color="auto" w:fill="FFFFFF"/>
        <w:spacing w:after="0" w:line="240" w:lineRule="auto"/>
        <w:jc w:val="both"/>
        <w:rPr>
          <w:rFonts w:ascii="Times New Roman" w:hAnsi="Times New Roman" w:cs="Times New Roman"/>
          <w:sz w:val="28"/>
          <w:szCs w:val="28"/>
          <w:lang w:val="uk-UA"/>
        </w:rPr>
      </w:pPr>
    </w:p>
    <w:p w:rsidR="00E44D04" w:rsidRPr="00011A2F" w:rsidRDefault="00E44D04" w:rsidP="00647525">
      <w:pPr>
        <w:pStyle w:val="1"/>
        <w:pBdr>
          <w:bottom w:val="single" w:sz="6" w:space="0" w:color="AAAAAA"/>
        </w:pBdr>
        <w:shd w:val="clear" w:color="auto" w:fill="FFFFFF"/>
        <w:jc w:val="both"/>
        <w:rPr>
          <w:rFonts w:eastAsiaTheme="minorHAnsi"/>
          <w:szCs w:val="28"/>
          <w:lang w:eastAsia="en-US"/>
        </w:rPr>
      </w:pPr>
      <w:r w:rsidRPr="00011A2F">
        <w:rPr>
          <w:rFonts w:eastAsiaTheme="minorHAnsi"/>
          <w:szCs w:val="28"/>
          <w:lang w:eastAsia="en-US"/>
        </w:rPr>
        <w:t>Моделі розгортання</w:t>
      </w:r>
      <w:r w:rsidR="00B87EDF">
        <w:rPr>
          <w:rFonts w:eastAsiaTheme="minorHAnsi"/>
          <w:szCs w:val="28"/>
          <w:lang w:eastAsia="en-US"/>
        </w:rPr>
        <w:t>.</w:t>
      </w:r>
    </w:p>
    <w:p w:rsidR="00E44D04" w:rsidRPr="00011A2F" w:rsidRDefault="00E44D04" w:rsidP="00647525">
      <w:pPr>
        <w:numPr>
          <w:ilvl w:val="0"/>
          <w:numId w:val="23"/>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Приватна хмара (англ. private cloud) - це хмарна інфраструктура, яка призначена для використання виключно однією організацією, що включає декілька користувачів (наприклад, підрозділів). Приватна хмара може перебувати у власності, керуванні та експлуатації як самої організації, так і третьої сторони (чи деякої їх комбінації). Така хмара може фізично знаходитись як в, так і поза юрисдикцією власника.</w:t>
      </w:r>
    </w:p>
    <w:p w:rsidR="00E44D04" w:rsidRPr="00011A2F" w:rsidRDefault="00E44D04" w:rsidP="00647525">
      <w:pPr>
        <w:numPr>
          <w:ilvl w:val="0"/>
          <w:numId w:val="24"/>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xml:space="preserve">Публічна хмара (англ. public cloud) - це хмарна інфраструктура, яка призначена для вільного використання широким загалом. Публічна хмара може перебувати у власності, керуванні та експлуатації комерційних, академічних (освітніх та наукових) або державних організацій (чи будь-якої </w:t>
      </w:r>
      <w:r w:rsidRPr="00011A2F">
        <w:rPr>
          <w:rFonts w:ascii="Times New Roman" w:hAnsi="Times New Roman" w:cs="Times New Roman"/>
          <w:sz w:val="28"/>
          <w:szCs w:val="28"/>
          <w:lang w:val="uk-UA"/>
        </w:rPr>
        <w:lastRenderedPageBreak/>
        <w:t>їх комбінації). Публічна хмара перебуває в юрисдикції постачальника хмарних послуг.</w:t>
      </w:r>
    </w:p>
    <w:p w:rsidR="00E44D04" w:rsidRPr="00B87EDF" w:rsidRDefault="00E44D04" w:rsidP="00AD04F7">
      <w:pPr>
        <w:numPr>
          <w:ilvl w:val="0"/>
          <w:numId w:val="25"/>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Гібридна хмара (англ. hybrid cloud) - це хмарна інфраструктура, що складається з двох або більше різних хмарних інфраструктур (приватних, громадських або публічних), які залишаються унікальними сутностями, але з’єднанні між собою стандартизованими або приватними технологіями, що уможливлюють переносимість даних та прикладних програм (наприклад, використання ресурсів публічної хмари для балансування навантаження між хмарами).</w:t>
      </w:r>
    </w:p>
    <w:p w:rsidR="008E1C76" w:rsidRPr="00011A2F" w:rsidRDefault="008E1C76" w:rsidP="00647525">
      <w:pPr>
        <w:pStyle w:val="aa"/>
        <w:spacing w:before="0" w:beforeAutospacing="0" w:after="0" w:afterAutospacing="0"/>
        <w:ind w:firstLine="384"/>
        <w:jc w:val="both"/>
        <w:rPr>
          <w:rFonts w:eastAsiaTheme="minorHAnsi"/>
          <w:sz w:val="28"/>
          <w:szCs w:val="28"/>
          <w:lang w:val="uk-UA" w:eastAsia="en-US"/>
        </w:rPr>
      </w:pPr>
      <w:r w:rsidRPr="00011A2F">
        <w:rPr>
          <w:rFonts w:eastAsiaTheme="minorHAnsi"/>
          <w:sz w:val="28"/>
          <w:szCs w:val="28"/>
          <w:lang w:val="uk-UA" w:eastAsia="en-US"/>
        </w:rPr>
        <w:t>По суті, хмара – це модель надання зручного мережевого доступу до обчислювальних потужностей і ресурсів (серверу, програми, бази даних, програми, сховища тощо) на віддаленому сервері в інтернеті.</w:t>
      </w:r>
    </w:p>
    <w:p w:rsidR="008E1C76" w:rsidRPr="00011A2F" w:rsidRDefault="008E1C76" w:rsidP="00647525">
      <w:pPr>
        <w:pStyle w:val="aa"/>
        <w:spacing w:before="0" w:beforeAutospacing="0" w:after="0" w:afterAutospacing="0"/>
        <w:jc w:val="both"/>
        <w:rPr>
          <w:rFonts w:eastAsiaTheme="minorHAnsi"/>
          <w:sz w:val="28"/>
          <w:szCs w:val="28"/>
          <w:lang w:val="uk-UA" w:eastAsia="en-US"/>
        </w:rPr>
      </w:pPr>
      <w:r w:rsidRPr="00011A2F">
        <w:rPr>
          <w:rFonts w:eastAsiaTheme="minorHAnsi"/>
          <w:sz w:val="28"/>
          <w:szCs w:val="28"/>
          <w:lang w:val="uk-UA" w:eastAsia="en-US"/>
        </w:rPr>
        <w:t>Раніше, щоб використати якусь програму, вам треба було встановити і запустити. Тепер же ви можете зайти на сайт компанії і відразу почати працювати з усіма даними і ресурсами, які вам потрібні.</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w:t>
      </w:r>
      <w:r w:rsidR="001B4F14">
        <w:rPr>
          <w:rFonts w:ascii="Times New Roman" w:hAnsi="Times New Roman" w:cs="Times New Roman"/>
          <w:sz w:val="28"/>
          <w:szCs w:val="28"/>
          <w:lang w:val="uk-UA"/>
        </w:rPr>
        <w:t xml:space="preserve"> Можна з</w:t>
      </w:r>
      <w:r w:rsidRPr="00011A2F">
        <w:rPr>
          <w:rFonts w:ascii="Times New Roman" w:hAnsi="Times New Roman" w:cs="Times New Roman"/>
          <w:sz w:val="28"/>
          <w:szCs w:val="28"/>
          <w:lang w:val="uk-UA"/>
        </w:rPr>
        <w:t>німа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відео, запису</w:t>
      </w:r>
      <w:r w:rsidR="001B4F14">
        <w:rPr>
          <w:rFonts w:ascii="Times New Roman" w:hAnsi="Times New Roman" w:cs="Times New Roman"/>
          <w:sz w:val="28"/>
          <w:szCs w:val="28"/>
          <w:lang w:val="uk-UA"/>
        </w:rPr>
        <w:t>вати</w:t>
      </w:r>
      <w:r w:rsidRPr="00011A2F">
        <w:rPr>
          <w:rFonts w:ascii="Times New Roman" w:hAnsi="Times New Roman" w:cs="Times New Roman"/>
          <w:sz w:val="28"/>
          <w:szCs w:val="28"/>
          <w:lang w:val="uk-UA"/>
        </w:rPr>
        <w:t xml:space="preserve"> аудіо</w:t>
      </w:r>
      <w:r w:rsidR="001B4F14">
        <w:rPr>
          <w:rFonts w:ascii="Times New Roman" w:hAnsi="Times New Roman" w:cs="Times New Roman"/>
          <w:sz w:val="28"/>
          <w:szCs w:val="28"/>
          <w:lang w:val="uk-UA"/>
        </w:rPr>
        <w:t xml:space="preserve">, все це </w:t>
      </w:r>
      <w:r w:rsidRPr="00011A2F">
        <w:rPr>
          <w:rFonts w:ascii="Times New Roman" w:hAnsi="Times New Roman" w:cs="Times New Roman"/>
          <w:sz w:val="28"/>
          <w:szCs w:val="28"/>
          <w:lang w:val="uk-UA"/>
        </w:rPr>
        <w:t xml:space="preserve"> залива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 хмару і не займа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місце на телефоні</w:t>
      </w:r>
      <w:r w:rsidR="001B4F14">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планшеті</w:t>
      </w:r>
      <w:r w:rsidR="001B4F14" w:rsidRPr="001B4F14">
        <w:rPr>
          <w:rFonts w:ascii="Times New Roman" w:hAnsi="Times New Roman" w:cs="Times New Roman"/>
          <w:sz w:val="28"/>
          <w:szCs w:val="28"/>
          <w:lang w:val="uk-UA"/>
        </w:rPr>
        <w:t xml:space="preserve"> </w:t>
      </w:r>
      <w:r w:rsidR="001B4F14" w:rsidRPr="00011A2F">
        <w:rPr>
          <w:rFonts w:ascii="Times New Roman" w:hAnsi="Times New Roman" w:cs="Times New Roman"/>
          <w:sz w:val="28"/>
          <w:szCs w:val="28"/>
          <w:lang w:val="uk-UA"/>
        </w:rPr>
        <w:t>або</w:t>
      </w:r>
      <w:r w:rsidR="001B4F14">
        <w:rPr>
          <w:rFonts w:ascii="Times New Roman" w:hAnsi="Times New Roman" w:cs="Times New Roman"/>
          <w:sz w:val="28"/>
          <w:szCs w:val="28"/>
          <w:lang w:val="uk-UA"/>
        </w:rPr>
        <w:t xml:space="preserve"> комп</w:t>
      </w:r>
      <w:r w:rsidR="001B4F14" w:rsidRPr="001B4F14">
        <w:rPr>
          <w:rFonts w:ascii="Times New Roman" w:hAnsi="Times New Roman" w:cs="Times New Roman"/>
          <w:sz w:val="28"/>
          <w:szCs w:val="28"/>
        </w:rPr>
        <w:t>’</w:t>
      </w:r>
      <w:r w:rsidR="001B4F14">
        <w:rPr>
          <w:rFonts w:ascii="Times New Roman" w:hAnsi="Times New Roman" w:cs="Times New Roman"/>
          <w:sz w:val="28"/>
          <w:szCs w:val="28"/>
          <w:lang w:val="uk-UA"/>
        </w:rPr>
        <w:t>ютері</w:t>
      </w:r>
      <w:r w:rsidRPr="00011A2F">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В хмари переходить робота над проект</w:t>
      </w:r>
      <w:r w:rsidR="00C62F1B">
        <w:rPr>
          <w:rFonts w:ascii="Times New Roman" w:hAnsi="Times New Roman" w:cs="Times New Roman"/>
          <w:sz w:val="28"/>
          <w:szCs w:val="28"/>
          <w:lang w:val="uk-UA"/>
        </w:rPr>
        <w:t>ами</w:t>
      </w:r>
      <w:r w:rsidRPr="00011A2F">
        <w:rPr>
          <w:rFonts w:ascii="Times New Roman" w:hAnsi="Times New Roman" w:cs="Times New Roman"/>
          <w:sz w:val="28"/>
          <w:szCs w:val="28"/>
          <w:lang w:val="uk-UA"/>
        </w:rPr>
        <w:t>, обробка масивів даних і навіть взаємовідносини з державою.</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Чому користувачі вибирають хмари:</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отримати якусь програму, програму або ресурс і легко від нього відмовитися. Ви не купуєте обладнання, не дбаєте про його амортизації або утилізації. Щоб перестати користуватися хмарним сервісом</w:t>
      </w:r>
      <w:r w:rsidR="00C62F1B">
        <w:rPr>
          <w:rFonts w:ascii="Times New Roman" w:hAnsi="Times New Roman" w:cs="Times New Roman"/>
          <w:sz w:val="28"/>
          <w:szCs w:val="28"/>
          <w:lang w:val="uk-UA"/>
        </w:rPr>
        <w:t>, досить пройти легку процедуру</w:t>
      </w:r>
      <w:r w:rsidRPr="00011A2F">
        <w:rPr>
          <w:rFonts w:ascii="Times New Roman" w:hAnsi="Times New Roman" w:cs="Times New Roman"/>
          <w:sz w:val="28"/>
          <w:szCs w:val="28"/>
          <w:lang w:val="uk-UA"/>
        </w:rPr>
        <w:t>.</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 допомогою хмарних ресурсів ви можете легко отримати необхідні ресурси або мінімізувати витрати. Легко розширити або зменшити обсяг займаного вашою інформацією простору або потужність використовуваних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ресурси легко інтегруються між собою в єдиний масив, який можна настроювати і керувати залежно від завдань.</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економити на оренді сервісів</w:t>
      </w:r>
      <w:r w:rsidR="00C62F1B">
        <w:rPr>
          <w:rFonts w:ascii="Times New Roman" w:hAnsi="Times New Roman" w:cs="Times New Roman"/>
          <w:sz w:val="28"/>
          <w:szCs w:val="28"/>
          <w:lang w:val="uk-UA"/>
        </w:rPr>
        <w:t xml:space="preserve"> та</w:t>
      </w:r>
      <w:r w:rsidRPr="00011A2F">
        <w:rPr>
          <w:rFonts w:ascii="Times New Roman" w:hAnsi="Times New Roman" w:cs="Times New Roman"/>
          <w:sz w:val="28"/>
          <w:szCs w:val="28"/>
          <w:lang w:val="uk-UA"/>
        </w:rPr>
        <w:t xml:space="preserve">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та зручність для користувача. Щоб скористатися всіма можливостями технологій, людині достатньо бути там, де є інтернет, і мати пристрій, в якому є інтернет-браузер.</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Надійність. Центри хмарних даних мають резервні джерела живлення, регулярне резервування даних, високу стійкість до атак хакерів. Крім того, вони серйозно охороняються і підтримуються професійними співробітниками.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Що ж змушує скептиків з недовірою вдивлятися в хмари?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По-перше, сумнівна гарантія конфіденційності та безпеки даних. Так як дані зберігаються на сторонніх серверах, завжди залишається імовірність, що дані можуть бути пошкоджені, викрадені або зовсім знищені. а на тлі поточних шпигунських скандалів з главами уряду, це тільки підливає масла у вогонь.</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lastRenderedPageBreak/>
        <w:t>По-друге, необхідність постійного підключення до Інтернету. Без інтернету дані та ресурси хмарних сервісів просто будуть недоступні.</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По-третє, для комфортної роботи в хмарі потрібен високоякісний інтернет. Інакше терміни виконання роботи затягнуться, а обробка інформації, що вводиться хоч і відбуватиметься в режимі реального часу, але з жорсткими зависаннями. І будуть дуже сильно псуватися ваші нерви.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Яким буде подальший розвиток хмарних технологій?</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Піраміда хмарних технологій</w:t>
      </w:r>
      <w:r w:rsidR="00647525">
        <w:rPr>
          <w:rFonts w:ascii="Times New Roman" w:hAnsi="Times New Roman" w:cs="Times New Roman"/>
          <w:sz w:val="28"/>
          <w:szCs w:val="28"/>
          <w:lang w:val="uk-UA"/>
        </w:rPr>
        <w:t>.</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Основ</w:t>
      </w:r>
      <w:r w:rsidR="00647525">
        <w:rPr>
          <w:rFonts w:ascii="Times New Roman" w:hAnsi="Times New Roman" w:cs="Times New Roman"/>
          <w:sz w:val="28"/>
          <w:szCs w:val="28"/>
          <w:lang w:val="uk-UA"/>
        </w:rPr>
        <w:t>ою</w:t>
      </w:r>
      <w:r w:rsidRPr="00011A2F">
        <w:rPr>
          <w:rFonts w:ascii="Times New Roman" w:hAnsi="Times New Roman" w:cs="Times New Roman"/>
          <w:sz w:val="28"/>
          <w:szCs w:val="28"/>
          <w:lang w:val="uk-UA"/>
        </w:rPr>
        <w:t xml:space="preserve"> піраміди</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«інфраструктур</w:t>
      </w:r>
      <w:r w:rsidR="00647525">
        <w:rPr>
          <w:rFonts w:ascii="Times New Roman" w:hAnsi="Times New Roman" w:cs="Times New Roman"/>
          <w:sz w:val="28"/>
          <w:szCs w:val="28"/>
          <w:lang w:val="uk-UA"/>
        </w:rPr>
        <w:t>и» є:</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E1C76" w:rsidRPr="00011A2F">
        <w:rPr>
          <w:rFonts w:ascii="Times New Roman" w:hAnsi="Times New Roman" w:cs="Times New Roman"/>
          <w:sz w:val="28"/>
          <w:szCs w:val="28"/>
          <w:lang w:val="uk-UA"/>
        </w:rPr>
        <w:t>набір фізичних пристроїв (сервери, тверді диски тощо),</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 нею надбудовується</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«платформа»</w:t>
      </w:r>
      <w:r w:rsidR="00647525">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набір послуг</w:t>
      </w:r>
      <w:r>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008E1C76" w:rsidRPr="00011A2F">
        <w:rPr>
          <w:rFonts w:ascii="Times New Roman" w:hAnsi="Times New Roman" w:cs="Times New Roman"/>
          <w:sz w:val="28"/>
          <w:szCs w:val="28"/>
          <w:lang w:val="uk-UA"/>
        </w:rPr>
        <w:t>верхівка</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програмне забезпечення, що доступне за запитом користувачів.</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bookmarkStart w:id="1" w:name="TOC-2.-"/>
      <w:bookmarkStart w:id="2" w:name="_Toc341331781"/>
      <w:bookmarkEnd w:id="1"/>
      <w:r w:rsidRPr="00011A2F">
        <w:rPr>
          <w:rFonts w:ascii="Times New Roman" w:hAnsi="Times New Roman" w:cs="Times New Roman"/>
          <w:sz w:val="28"/>
          <w:szCs w:val="28"/>
          <w:lang w:val="uk-UA"/>
        </w:rPr>
        <w:t>Характеристики хмарних технологій</w:t>
      </w:r>
      <w:bookmarkEnd w:id="2"/>
      <w:r w:rsidR="00647525">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bookmarkStart w:id="3" w:name="TOC-:------.-:-.-self-service-on-demand-"/>
      <w:bookmarkEnd w:id="3"/>
      <w:r w:rsidRPr="00011A2F">
        <w:rPr>
          <w:rFonts w:ascii="Times New Roman" w:hAnsi="Times New Roman" w:cs="Times New Roman"/>
          <w:sz w:val="28"/>
          <w:szCs w:val="28"/>
          <w:lang w:val="uk-UA"/>
        </w:rPr>
        <w:t>Нині хмарний сервіс включає три основні характеристики, які відрізняють його від звичайного сервісу:</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режим "ресурси за запитом";</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еластичність;</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незалежність від елементів управління інфраструктурою.</w:t>
      </w:r>
    </w:p>
    <w:p w:rsidR="008E1C76" w:rsidRDefault="008E1C76" w:rsidP="00647525">
      <w:pPr>
        <w:spacing w:after="0" w:line="240" w:lineRule="auto"/>
        <w:rPr>
          <w:rFonts w:ascii="Times New Roman" w:hAnsi="Times New Roman" w:cs="Times New Roman"/>
          <w:sz w:val="28"/>
          <w:szCs w:val="28"/>
          <w:lang w:val="uk-UA"/>
        </w:rPr>
      </w:pPr>
      <w:bookmarkStart w:id="4" w:name="TOC-1"/>
      <w:bookmarkEnd w:id="4"/>
    </w:p>
    <w:p w:rsidR="00754B6F" w:rsidRDefault="00754B6F" w:rsidP="00DD6277">
      <w:pPr>
        <w:pStyle w:val="FR2"/>
        <w:ind w:firstLine="720"/>
        <w:jc w:val="center"/>
        <w:rPr>
          <w:rFonts w:ascii="Times New Roman" w:hAnsi="Times New Roman"/>
          <w:b/>
          <w:bCs/>
          <w:sz w:val="28"/>
          <w:szCs w:val="28"/>
        </w:rPr>
      </w:pPr>
      <w:r w:rsidRPr="00DD6277">
        <w:rPr>
          <w:rFonts w:ascii="Times New Roman" w:hAnsi="Times New Roman"/>
          <w:b/>
          <w:bCs/>
          <w:sz w:val="28"/>
          <w:szCs w:val="28"/>
        </w:rPr>
        <w:t xml:space="preserve">ВИСНОВКИ З </w:t>
      </w:r>
      <w:r w:rsidR="00DD6277">
        <w:rPr>
          <w:rFonts w:ascii="Times New Roman" w:hAnsi="Times New Roman"/>
          <w:b/>
          <w:bCs/>
          <w:sz w:val="28"/>
          <w:szCs w:val="28"/>
        </w:rPr>
        <w:t>ТРЕТЬОГО</w:t>
      </w:r>
      <w:r w:rsidRPr="00DD6277">
        <w:rPr>
          <w:rFonts w:ascii="Times New Roman" w:hAnsi="Times New Roman"/>
          <w:b/>
          <w:bCs/>
          <w:sz w:val="28"/>
          <w:szCs w:val="28"/>
        </w:rPr>
        <w:t xml:space="preserve"> ПИТАННЯ</w:t>
      </w:r>
    </w:p>
    <w:p w:rsidR="00DD6277" w:rsidRPr="00DD6277" w:rsidRDefault="00DD6277" w:rsidP="00DD6277">
      <w:pPr>
        <w:pStyle w:val="FR2"/>
        <w:ind w:firstLine="720"/>
        <w:jc w:val="center"/>
        <w:rPr>
          <w:rFonts w:ascii="Times New Roman" w:hAnsi="Times New Roman"/>
          <w:b/>
          <w:bCs/>
          <w:sz w:val="28"/>
          <w:szCs w:val="28"/>
        </w:rPr>
      </w:pPr>
    </w:p>
    <w:p w:rsidR="00754B6F" w:rsidRDefault="00754B6F" w:rsidP="00647525">
      <w:pPr>
        <w:shd w:val="clear" w:color="auto" w:fill="FFFFFF"/>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вищезазначеного можна констатувати, що в</w:t>
      </w:r>
      <w:r w:rsidRPr="00011A2F">
        <w:rPr>
          <w:rFonts w:ascii="Times New Roman" w:hAnsi="Times New Roman" w:cs="Times New Roman"/>
          <w:sz w:val="28"/>
          <w:szCs w:val="28"/>
          <w:lang w:val="uk-UA"/>
        </w:rPr>
        <w:t xml:space="preserve">провадження </w:t>
      </w:r>
      <w:r>
        <w:rPr>
          <w:rFonts w:ascii="Times New Roman" w:hAnsi="Times New Roman" w:cs="Times New Roman"/>
          <w:sz w:val="28"/>
          <w:szCs w:val="28"/>
          <w:lang w:val="uk-UA"/>
        </w:rPr>
        <w:t>хмарних технологій</w:t>
      </w:r>
      <w:r w:rsidRPr="00011A2F">
        <w:rPr>
          <w:rFonts w:ascii="Times New Roman" w:hAnsi="Times New Roman" w:cs="Times New Roman"/>
          <w:sz w:val="28"/>
          <w:szCs w:val="28"/>
          <w:lang w:val="uk-UA"/>
        </w:rPr>
        <w:t xml:space="preserve"> сприяє якісному оновленню процесів обробки даних, покращ</w:t>
      </w:r>
      <w:r w:rsidR="0079648D">
        <w:rPr>
          <w:rFonts w:ascii="Times New Roman" w:hAnsi="Times New Roman" w:cs="Times New Roman"/>
          <w:sz w:val="28"/>
          <w:szCs w:val="28"/>
          <w:lang w:val="uk-UA"/>
        </w:rPr>
        <w:t>ює</w:t>
      </w:r>
      <w:r w:rsidRPr="00011A2F">
        <w:rPr>
          <w:rFonts w:ascii="Times New Roman" w:hAnsi="Times New Roman" w:cs="Times New Roman"/>
          <w:sz w:val="28"/>
          <w:szCs w:val="28"/>
          <w:lang w:val="uk-UA"/>
        </w:rPr>
        <w:t xml:space="preserve"> ефективност</w:t>
      </w:r>
      <w:r w:rsidR="0079648D">
        <w:rPr>
          <w:rFonts w:ascii="Times New Roman" w:hAnsi="Times New Roman" w:cs="Times New Roman"/>
          <w:sz w:val="28"/>
          <w:szCs w:val="28"/>
          <w:lang w:val="uk-UA"/>
        </w:rPr>
        <w:t>ь</w:t>
      </w:r>
      <w:r w:rsidRPr="00011A2F">
        <w:rPr>
          <w:rFonts w:ascii="Times New Roman" w:hAnsi="Times New Roman" w:cs="Times New Roman"/>
          <w:sz w:val="28"/>
          <w:szCs w:val="28"/>
          <w:lang w:val="uk-UA"/>
        </w:rPr>
        <w:t xml:space="preserve"> професійної діяльності та </w:t>
      </w:r>
      <w:r w:rsidR="0079648D">
        <w:rPr>
          <w:rFonts w:ascii="Times New Roman" w:hAnsi="Times New Roman" w:cs="Times New Roman"/>
          <w:sz w:val="28"/>
          <w:szCs w:val="28"/>
          <w:lang w:val="uk-UA"/>
        </w:rPr>
        <w:t>надає</w:t>
      </w:r>
      <w:r w:rsidRPr="00011A2F">
        <w:rPr>
          <w:rFonts w:ascii="Times New Roman" w:hAnsi="Times New Roman" w:cs="Times New Roman"/>
          <w:sz w:val="28"/>
          <w:szCs w:val="28"/>
          <w:lang w:val="uk-UA"/>
        </w:rPr>
        <w:t xml:space="preserve"> </w:t>
      </w:r>
      <w:r w:rsidR="0079648D">
        <w:rPr>
          <w:rFonts w:ascii="Times New Roman" w:hAnsi="Times New Roman" w:cs="Times New Roman"/>
          <w:sz w:val="28"/>
          <w:szCs w:val="28"/>
          <w:lang w:val="uk-UA"/>
        </w:rPr>
        <w:t>м</w:t>
      </w:r>
      <w:r w:rsidRPr="00011A2F">
        <w:rPr>
          <w:rFonts w:ascii="Times New Roman" w:hAnsi="Times New Roman" w:cs="Times New Roman"/>
          <w:sz w:val="28"/>
          <w:szCs w:val="28"/>
          <w:lang w:val="uk-UA"/>
        </w:rPr>
        <w:t>ожливості реалізації переваг новітніх технологій у організаційн</w:t>
      </w:r>
      <w:r w:rsidR="0079648D">
        <w:rPr>
          <w:rFonts w:ascii="Times New Roman" w:hAnsi="Times New Roman" w:cs="Times New Roman"/>
          <w:sz w:val="28"/>
          <w:szCs w:val="28"/>
          <w:lang w:val="uk-UA"/>
        </w:rPr>
        <w:t>ій діяльності.</w:t>
      </w:r>
    </w:p>
    <w:p w:rsidR="00647525" w:rsidRDefault="00647525" w:rsidP="00647525">
      <w:pPr>
        <w:shd w:val="clear" w:color="auto" w:fill="FFFFFF"/>
        <w:spacing w:after="0"/>
        <w:ind w:firstLine="360"/>
        <w:jc w:val="both"/>
        <w:rPr>
          <w:rFonts w:ascii="Times New Roman" w:hAnsi="Times New Roman" w:cs="Times New Roman"/>
          <w:sz w:val="28"/>
          <w:szCs w:val="28"/>
          <w:lang w:val="uk-UA"/>
        </w:rPr>
      </w:pPr>
    </w:p>
    <w:p w:rsidR="00647525" w:rsidRDefault="0064752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Google</w:t>
      </w:r>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a"/>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90F24"/>
    <w:rsid w:val="001B4F14"/>
    <w:rsid w:val="002A7561"/>
    <w:rsid w:val="003516E7"/>
    <w:rsid w:val="00364DF2"/>
    <w:rsid w:val="005300BF"/>
    <w:rsid w:val="005700E5"/>
    <w:rsid w:val="00647525"/>
    <w:rsid w:val="0065782D"/>
    <w:rsid w:val="006C301C"/>
    <w:rsid w:val="006F2657"/>
    <w:rsid w:val="0073295F"/>
    <w:rsid w:val="0073689B"/>
    <w:rsid w:val="00754B6F"/>
    <w:rsid w:val="0079648D"/>
    <w:rsid w:val="007D20BB"/>
    <w:rsid w:val="008306AC"/>
    <w:rsid w:val="00883373"/>
    <w:rsid w:val="008E1C76"/>
    <w:rsid w:val="00933A80"/>
    <w:rsid w:val="00942E94"/>
    <w:rsid w:val="00977136"/>
    <w:rsid w:val="009923A3"/>
    <w:rsid w:val="009E580E"/>
    <w:rsid w:val="00A13E1B"/>
    <w:rsid w:val="00B1758D"/>
    <w:rsid w:val="00B20FAA"/>
    <w:rsid w:val="00B87EDF"/>
    <w:rsid w:val="00B9743E"/>
    <w:rsid w:val="00C5553A"/>
    <w:rsid w:val="00C62F1B"/>
    <w:rsid w:val="00D609E9"/>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F9D2-9DFC-424D-BB5B-C1753614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16</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9</cp:revision>
  <dcterms:created xsi:type="dcterms:W3CDTF">2020-02-21T05:31:00Z</dcterms:created>
  <dcterms:modified xsi:type="dcterms:W3CDTF">2020-10-12T10:56:00Z</dcterms:modified>
</cp:coreProperties>
</file>