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2A" w:rsidRPr="00A4792A" w:rsidRDefault="00A4792A" w:rsidP="00A4792A">
      <w:pPr>
        <w:spacing w:after="0" w:line="240" w:lineRule="auto"/>
        <w:jc w:val="center"/>
        <w:rPr>
          <w:rFonts w:ascii="Times New Roman" w:eastAsia="Times New Roman" w:hAnsi="Times New Roman" w:cs="Times New Roman"/>
          <w:b/>
          <w:snapToGrid w:val="0"/>
          <w:sz w:val="28"/>
          <w:szCs w:val="28"/>
          <w:lang w:val="uk-UA" w:eastAsia="ru-RU"/>
        </w:rPr>
      </w:pPr>
      <w:r w:rsidRPr="00A4792A">
        <w:rPr>
          <w:rFonts w:ascii="Times New Roman" w:eastAsia="Times New Roman" w:hAnsi="Times New Roman" w:cs="Times New Roman"/>
          <w:b/>
          <w:snapToGrid w:val="0"/>
          <w:sz w:val="28"/>
          <w:szCs w:val="28"/>
          <w:lang w:val="uk-UA" w:eastAsia="ru-RU"/>
        </w:rPr>
        <w:t>МІНІСТЕРСТВО ВНУТРІШНІХ СПРАВ УКРАЇНИ</w:t>
      </w:r>
    </w:p>
    <w:p w:rsidR="00A4792A" w:rsidRPr="00A4792A" w:rsidRDefault="00A4792A" w:rsidP="00A4792A">
      <w:pPr>
        <w:spacing w:after="0" w:line="240" w:lineRule="auto"/>
        <w:jc w:val="center"/>
        <w:rPr>
          <w:rFonts w:ascii="Times New Roman" w:eastAsia="Times New Roman" w:hAnsi="Times New Roman" w:cs="Times New Roman"/>
          <w:b/>
          <w:snapToGrid w:val="0"/>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b/>
          <w:sz w:val="28"/>
          <w:szCs w:val="28"/>
          <w:lang w:val="uk-UA" w:eastAsia="ru-RU"/>
        </w:rPr>
      </w:pPr>
      <w:r w:rsidRPr="00A4792A">
        <w:rPr>
          <w:rFonts w:ascii="Times New Roman" w:eastAsia="Times New Roman" w:hAnsi="Times New Roman" w:cs="Times New Roman"/>
          <w:b/>
          <w:sz w:val="28"/>
          <w:szCs w:val="28"/>
          <w:lang w:val="uk-UA" w:eastAsia="ru-RU"/>
        </w:rPr>
        <w:t>ДНІПРОПЕТРОВСЬКИЙ ДЕРЖАВНИЙ УНІВЕРСИТЕТ ВНУТРІШНІХ СПРАВ</w:t>
      </w:r>
    </w:p>
    <w:p w:rsidR="00A4792A" w:rsidRPr="00A4792A" w:rsidRDefault="00A4792A" w:rsidP="00A4792A">
      <w:pPr>
        <w:spacing w:after="0" w:line="240" w:lineRule="auto"/>
        <w:jc w:val="center"/>
        <w:rPr>
          <w:rFonts w:ascii="Times New Roman" w:eastAsia="Times New Roman" w:hAnsi="Times New Roman" w:cs="Times New Roman"/>
          <w:b/>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b/>
          <w:sz w:val="28"/>
          <w:szCs w:val="28"/>
          <w:lang w:val="uk-UA" w:eastAsia="ru-RU"/>
        </w:rPr>
      </w:pPr>
      <w:r w:rsidRPr="00A4792A">
        <w:rPr>
          <w:rFonts w:ascii="Times New Roman" w:eastAsia="Times New Roman" w:hAnsi="Times New Roman" w:cs="Times New Roman"/>
          <w:b/>
          <w:sz w:val="28"/>
          <w:szCs w:val="28"/>
          <w:lang w:val="uk-UA" w:eastAsia="ru-RU"/>
        </w:rPr>
        <w:t>ФАКУЛЬТЕТ ПІДГОТОВКИ ФАХІВЦІВ ДЛЯ ПІДРОЗДІЛІВ КРИМІНАЛЬНОЇ ПОЛІЦІЇ</w:t>
      </w:r>
    </w:p>
    <w:p w:rsidR="00A4792A" w:rsidRPr="00A4792A" w:rsidRDefault="00A4792A" w:rsidP="00A4792A">
      <w:pPr>
        <w:spacing w:after="0" w:line="240" w:lineRule="auto"/>
        <w:jc w:val="center"/>
        <w:rPr>
          <w:rFonts w:ascii="Times New Roman" w:eastAsia="Times New Roman" w:hAnsi="Times New Roman" w:cs="Times New Roman"/>
          <w:b/>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b/>
          <w:sz w:val="28"/>
          <w:szCs w:val="28"/>
          <w:lang w:val="uk-UA" w:eastAsia="ru-RU"/>
        </w:rPr>
      </w:pPr>
      <w:r w:rsidRPr="00A4792A">
        <w:rPr>
          <w:rFonts w:ascii="Times New Roman" w:eastAsia="Times New Roman" w:hAnsi="Times New Roman" w:cs="Times New Roman"/>
          <w:b/>
          <w:sz w:val="28"/>
          <w:szCs w:val="28"/>
          <w:lang w:val="uk-UA" w:eastAsia="ru-RU"/>
        </w:rPr>
        <w:t>КАФЕДРА ЦИВІЛЬНОГО ПРАВА ТА ПРОЦЕСУ</w:t>
      </w: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hd w:val="clear" w:color="auto" w:fill="FFFFFF"/>
        <w:snapToGrid w:val="0"/>
        <w:spacing w:after="0" w:line="240" w:lineRule="auto"/>
        <w:ind w:firstLine="280"/>
        <w:jc w:val="center"/>
        <w:rPr>
          <w:rFonts w:ascii="Times New Roman" w:eastAsia="Times New Roman" w:hAnsi="Times New Roman" w:cs="Times New Roman"/>
          <w:b/>
          <w:caps/>
          <w:color w:val="000000"/>
          <w:sz w:val="28"/>
          <w:szCs w:val="28"/>
          <w:lang w:val="uk-UA" w:eastAsia="ru-RU"/>
        </w:rPr>
      </w:pPr>
      <w:r w:rsidRPr="00A4792A">
        <w:rPr>
          <w:rFonts w:ascii="Times New Roman" w:eastAsia="Times New Roman" w:hAnsi="Times New Roman" w:cs="Times New Roman"/>
          <w:b/>
          <w:caps/>
          <w:color w:val="000000"/>
          <w:sz w:val="28"/>
          <w:szCs w:val="28"/>
          <w:lang w:val="uk-UA" w:eastAsia="ru-RU"/>
        </w:rPr>
        <w:t>КОНСПЕКТ лекціЙ</w:t>
      </w:r>
    </w:p>
    <w:p w:rsidR="00A4792A" w:rsidRPr="00A4792A" w:rsidRDefault="00A4792A" w:rsidP="00A4792A">
      <w:pPr>
        <w:spacing w:after="0" w:line="240" w:lineRule="auto"/>
        <w:jc w:val="center"/>
        <w:rPr>
          <w:rFonts w:ascii="Times New Roman" w:eastAsia="Times New Roman" w:hAnsi="Times New Roman" w:cs="Times New Roman"/>
          <w:b/>
          <w:sz w:val="28"/>
          <w:szCs w:val="28"/>
          <w:lang w:val="uk-UA" w:eastAsia="ru-RU"/>
        </w:rPr>
      </w:pPr>
      <w:r w:rsidRPr="00A4792A">
        <w:rPr>
          <w:rFonts w:ascii="Times New Roman" w:eastAsia="Times New Roman" w:hAnsi="Times New Roman" w:cs="Times New Roman"/>
          <w:b/>
          <w:sz w:val="28"/>
          <w:szCs w:val="28"/>
          <w:lang w:val="uk-UA" w:eastAsia="ru-RU"/>
        </w:rPr>
        <w:t>З НАВЧАЛЬНОЇ ДИСЦИПЛІНИ</w:t>
      </w:r>
    </w:p>
    <w:p w:rsidR="00A4792A" w:rsidRPr="00A4792A" w:rsidRDefault="00A4792A" w:rsidP="00A4792A">
      <w:pPr>
        <w:spacing w:after="0" w:line="240" w:lineRule="auto"/>
        <w:jc w:val="center"/>
        <w:rPr>
          <w:rFonts w:ascii="Times New Roman" w:eastAsia="Times New Roman" w:hAnsi="Times New Roman" w:cs="Times New Roman"/>
          <w:b/>
          <w:sz w:val="28"/>
          <w:szCs w:val="28"/>
          <w:lang w:val="uk-UA" w:eastAsia="ru-RU"/>
        </w:rPr>
      </w:pPr>
      <w:r w:rsidRPr="00A4792A">
        <w:rPr>
          <w:rFonts w:ascii="Times New Roman" w:eastAsia="Times New Roman" w:hAnsi="Times New Roman" w:cs="Times New Roman"/>
          <w:b/>
          <w:sz w:val="28"/>
          <w:szCs w:val="28"/>
          <w:lang w:val="uk-UA" w:eastAsia="ru-RU"/>
        </w:rPr>
        <w:t>«ЕКОЛОГІЧНЕ ПРАВО»</w:t>
      </w: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Освітній ступень: бакалавр</w:t>
      </w: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 xml:space="preserve">Спеціальність: </w:t>
      </w:r>
      <w:r w:rsidR="00D416F3">
        <w:rPr>
          <w:rFonts w:ascii="Times New Roman" w:eastAsia="Times New Roman" w:hAnsi="Times New Roman" w:cs="Times New Roman"/>
          <w:sz w:val="28"/>
          <w:szCs w:val="28"/>
          <w:lang w:val="uk-UA" w:eastAsia="ru-RU"/>
        </w:rPr>
        <w:t>6.030401</w:t>
      </w:r>
      <w:r w:rsidRPr="00A4792A">
        <w:rPr>
          <w:rFonts w:ascii="Times New Roman" w:eastAsia="Times New Roman" w:hAnsi="Times New Roman" w:cs="Times New Roman"/>
          <w:sz w:val="28"/>
          <w:szCs w:val="28"/>
          <w:lang w:val="uk-UA" w:eastAsia="ru-RU"/>
        </w:rPr>
        <w:t xml:space="preserve"> «Право</w:t>
      </w:r>
      <w:r w:rsidR="00D416F3">
        <w:rPr>
          <w:rFonts w:ascii="Times New Roman" w:eastAsia="Times New Roman" w:hAnsi="Times New Roman" w:cs="Times New Roman"/>
          <w:sz w:val="28"/>
          <w:szCs w:val="28"/>
          <w:lang w:val="uk-UA" w:eastAsia="ru-RU"/>
        </w:rPr>
        <w:t>знавство</w:t>
      </w:r>
      <w:r w:rsidRPr="00A4792A">
        <w:rPr>
          <w:rFonts w:ascii="Times New Roman" w:eastAsia="Times New Roman" w:hAnsi="Times New Roman" w:cs="Times New Roman"/>
          <w:sz w:val="28"/>
          <w:szCs w:val="28"/>
          <w:lang w:val="uk-UA" w:eastAsia="ru-RU"/>
        </w:rPr>
        <w:t>»</w:t>
      </w: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Форма навчання заочна</w:t>
      </w: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у 2019/2020 навчальному році</w:t>
      </w: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D416F3" w:rsidRPr="00A4792A" w:rsidRDefault="00D416F3"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jc w:val="center"/>
        <w:rPr>
          <w:rFonts w:ascii="Times New Roman" w:eastAsia="Times New Roman" w:hAnsi="Times New Roman" w:cs="Times New Roman"/>
          <w:sz w:val="28"/>
          <w:szCs w:val="28"/>
          <w:lang w:val="uk-UA" w:eastAsia="ru-RU"/>
        </w:rPr>
      </w:pPr>
    </w:p>
    <w:p w:rsidR="00A4792A" w:rsidRPr="00A4792A" w:rsidRDefault="00A4792A" w:rsidP="00A4792A">
      <w:pPr>
        <w:shd w:val="clear" w:color="auto" w:fill="FFFFFF"/>
        <w:snapToGrid w:val="0"/>
        <w:spacing w:after="0" w:line="240" w:lineRule="auto"/>
        <w:ind w:firstLine="540"/>
        <w:jc w:val="center"/>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Дніпро – 2019</w:t>
      </w:r>
    </w:p>
    <w:p w:rsidR="00A4792A" w:rsidRPr="00A4792A" w:rsidRDefault="00A4792A" w:rsidP="00A4792A">
      <w:pPr>
        <w:shd w:val="clear" w:color="auto" w:fill="FFFFFF"/>
        <w:snapToGrid w:val="0"/>
        <w:spacing w:after="0" w:line="240" w:lineRule="auto"/>
        <w:jc w:val="both"/>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lastRenderedPageBreak/>
        <w:t xml:space="preserve">Конспект лекцій підготував </w:t>
      </w:r>
      <w:r w:rsidRPr="00A4792A">
        <w:rPr>
          <w:rFonts w:ascii="Times New Roman" w:eastAsia="Times New Roman" w:hAnsi="Times New Roman" w:cs="Times New Roman"/>
          <w:b/>
          <w:sz w:val="28"/>
          <w:szCs w:val="28"/>
          <w:lang w:val="uk-UA" w:eastAsia="ru-RU"/>
        </w:rPr>
        <w:t>Ярошенко А.С.</w:t>
      </w:r>
      <w:r w:rsidRPr="00A4792A">
        <w:rPr>
          <w:rFonts w:ascii="Times New Roman" w:eastAsia="Times New Roman" w:hAnsi="Times New Roman" w:cs="Times New Roman"/>
          <w:sz w:val="28"/>
          <w:szCs w:val="28"/>
          <w:lang w:val="uk-UA" w:eastAsia="ru-RU"/>
        </w:rPr>
        <w:t xml:space="preserve"> – старший викладач кафедри цивільного права та процесу факультету підготовки фахівців для підрозділів кримінальної поліції Дніпропетровського державного університету внутрішніх справ, кандидат юридичних наук. </w:t>
      </w: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zh-CN"/>
        </w:rPr>
      </w:pPr>
      <w:r w:rsidRPr="00A4792A">
        <w:rPr>
          <w:rFonts w:ascii="Times New Roman" w:eastAsia="Times New Roman" w:hAnsi="Times New Roman" w:cs="Times New Roman"/>
          <w:sz w:val="28"/>
          <w:szCs w:val="28"/>
          <w:lang w:val="uk-UA" w:eastAsia="zh-CN"/>
        </w:rPr>
        <w:t xml:space="preserve">РЕЦЕНЗЕНТИ: </w:t>
      </w:r>
    </w:p>
    <w:p w:rsidR="00A4792A" w:rsidRPr="00A4792A" w:rsidRDefault="00A4792A" w:rsidP="00A4792A">
      <w:pPr>
        <w:widowControl w:val="0"/>
        <w:numPr>
          <w:ilvl w:val="0"/>
          <w:numId w:val="4"/>
        </w:numPr>
        <w:snapToGrid w:val="0"/>
        <w:spacing w:after="0" w:line="240" w:lineRule="auto"/>
        <w:ind w:left="567"/>
        <w:jc w:val="both"/>
        <w:outlineLvl w:val="0"/>
        <w:rPr>
          <w:rFonts w:ascii="Times New Roman" w:eastAsia="Times New Roman" w:hAnsi="Times New Roman" w:cs="Times New Roman"/>
          <w:color w:val="000000"/>
          <w:sz w:val="28"/>
          <w:szCs w:val="28"/>
          <w:lang w:val="uk-UA" w:eastAsia="ru-RU"/>
        </w:rPr>
      </w:pPr>
      <w:proofErr w:type="spellStart"/>
      <w:r w:rsidRPr="00A4792A">
        <w:rPr>
          <w:rFonts w:ascii="Times New Roman" w:eastAsia="Times New Roman" w:hAnsi="Times New Roman" w:cs="Times New Roman"/>
          <w:b/>
          <w:color w:val="000000"/>
          <w:sz w:val="28"/>
          <w:szCs w:val="28"/>
          <w:lang w:val="uk-UA" w:eastAsia="ru-RU"/>
        </w:rPr>
        <w:t>Алєксєєнко</w:t>
      </w:r>
      <w:proofErr w:type="spellEnd"/>
      <w:r w:rsidRPr="00A4792A">
        <w:rPr>
          <w:rFonts w:ascii="Times New Roman" w:eastAsia="Times New Roman" w:hAnsi="Times New Roman" w:cs="Times New Roman"/>
          <w:b/>
          <w:color w:val="000000"/>
          <w:sz w:val="28"/>
          <w:szCs w:val="28"/>
          <w:lang w:val="uk-UA" w:eastAsia="ru-RU"/>
        </w:rPr>
        <w:t xml:space="preserve"> І.Г.</w:t>
      </w:r>
      <w:r w:rsidRPr="00A4792A">
        <w:rPr>
          <w:rFonts w:ascii="Times New Roman" w:eastAsia="Times New Roman" w:hAnsi="Times New Roman" w:cs="Times New Roman"/>
          <w:color w:val="000000"/>
          <w:sz w:val="28"/>
          <w:szCs w:val="28"/>
          <w:lang w:val="uk-UA" w:eastAsia="ru-RU"/>
        </w:rPr>
        <w:t xml:space="preserve">, завідувач кафедри цивільного, трудового та господарського права юридичного факультету Дніпровського національного університету ім. Олеся Гончара, </w:t>
      </w:r>
      <w:proofErr w:type="spellStart"/>
      <w:r w:rsidRPr="00A4792A">
        <w:rPr>
          <w:rFonts w:ascii="Times New Roman" w:eastAsia="Times New Roman" w:hAnsi="Times New Roman" w:cs="Times New Roman"/>
          <w:color w:val="000000"/>
          <w:sz w:val="28"/>
          <w:szCs w:val="28"/>
          <w:lang w:val="uk-UA" w:eastAsia="ru-RU"/>
        </w:rPr>
        <w:t>д.п.н</w:t>
      </w:r>
      <w:proofErr w:type="spellEnd"/>
      <w:r w:rsidRPr="00A4792A">
        <w:rPr>
          <w:rFonts w:ascii="Times New Roman" w:eastAsia="Times New Roman" w:hAnsi="Times New Roman" w:cs="Times New Roman"/>
          <w:color w:val="000000"/>
          <w:sz w:val="28"/>
          <w:szCs w:val="28"/>
          <w:lang w:val="uk-UA" w:eastAsia="ru-RU"/>
        </w:rPr>
        <w:t xml:space="preserve">., </w:t>
      </w:r>
      <w:proofErr w:type="spellStart"/>
      <w:r w:rsidRPr="00A4792A">
        <w:rPr>
          <w:rFonts w:ascii="Times New Roman" w:eastAsia="Times New Roman" w:hAnsi="Times New Roman" w:cs="Times New Roman"/>
          <w:color w:val="000000"/>
          <w:sz w:val="28"/>
          <w:szCs w:val="28"/>
          <w:lang w:val="uk-UA" w:eastAsia="ru-RU"/>
        </w:rPr>
        <w:t>к.ю.н</w:t>
      </w:r>
      <w:proofErr w:type="spellEnd"/>
      <w:r w:rsidRPr="00A4792A">
        <w:rPr>
          <w:rFonts w:ascii="Times New Roman" w:eastAsia="Times New Roman" w:hAnsi="Times New Roman" w:cs="Times New Roman"/>
          <w:color w:val="000000"/>
          <w:sz w:val="28"/>
          <w:szCs w:val="28"/>
          <w:lang w:val="uk-UA" w:eastAsia="ru-RU"/>
        </w:rPr>
        <w:t>., доцент</w:t>
      </w:r>
    </w:p>
    <w:p w:rsidR="00A4792A" w:rsidRPr="00A4792A" w:rsidRDefault="00A4792A" w:rsidP="00A4792A">
      <w:pPr>
        <w:widowControl w:val="0"/>
        <w:numPr>
          <w:ilvl w:val="0"/>
          <w:numId w:val="4"/>
        </w:numPr>
        <w:snapToGrid w:val="0"/>
        <w:spacing w:after="0" w:line="240" w:lineRule="auto"/>
        <w:ind w:left="567"/>
        <w:jc w:val="both"/>
        <w:outlineLvl w:val="0"/>
        <w:rPr>
          <w:rFonts w:ascii="Times New Roman" w:eastAsia="Times New Roman" w:hAnsi="Times New Roman" w:cs="Times New Roman"/>
          <w:color w:val="000000"/>
          <w:sz w:val="28"/>
          <w:szCs w:val="28"/>
          <w:lang w:val="uk-UA" w:eastAsia="ru-RU"/>
        </w:rPr>
      </w:pPr>
      <w:r w:rsidRPr="00A4792A">
        <w:rPr>
          <w:rFonts w:ascii="Times New Roman" w:eastAsia="Times New Roman" w:hAnsi="Times New Roman" w:cs="Times New Roman"/>
          <w:b/>
          <w:color w:val="000000"/>
          <w:sz w:val="28"/>
          <w:szCs w:val="28"/>
          <w:lang w:val="uk-UA" w:eastAsia="ru-RU"/>
        </w:rPr>
        <w:t>Борисенко В.А.</w:t>
      </w:r>
      <w:r w:rsidRPr="00A4792A">
        <w:rPr>
          <w:rFonts w:ascii="Times New Roman" w:eastAsia="Times New Roman" w:hAnsi="Times New Roman" w:cs="Times New Roman"/>
          <w:color w:val="000000"/>
          <w:sz w:val="28"/>
          <w:szCs w:val="28"/>
          <w:lang w:val="uk-UA" w:eastAsia="ru-RU"/>
        </w:rPr>
        <w:t>, керуючий партнер АО «Борисенко і партнери»</w:t>
      </w:r>
    </w:p>
    <w:p w:rsidR="00A4792A" w:rsidRPr="00A4792A" w:rsidRDefault="00A4792A" w:rsidP="00A4792A">
      <w:pPr>
        <w:spacing w:after="0" w:line="240" w:lineRule="auto"/>
        <w:rPr>
          <w:rFonts w:ascii="Times New Roman" w:eastAsia="Times New Roman" w:hAnsi="Times New Roman" w:cs="Times New Roman"/>
          <w:sz w:val="28"/>
          <w:szCs w:val="28"/>
          <w:lang w:val="uk-UA" w:eastAsia="zh-CN"/>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zh-CN"/>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rPr>
          <w:rFonts w:ascii="Times New Roman" w:eastAsia="Times New Roman" w:hAnsi="Times New Roman" w:cs="Times New Roman"/>
          <w:sz w:val="28"/>
          <w:szCs w:val="28"/>
          <w:lang w:val="uk-UA" w:eastAsia="ru-RU"/>
        </w:rPr>
      </w:pPr>
    </w:p>
    <w:p w:rsidR="00A4792A" w:rsidRPr="00A4792A" w:rsidRDefault="00A4792A" w:rsidP="00A4792A">
      <w:pPr>
        <w:spacing w:after="0" w:line="240" w:lineRule="auto"/>
        <w:ind w:left="5670"/>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Конспект лекцій обговорений та схвалений на засіданні кафедри цивільного права та процесу факультету підготовки фахівців для підрозділів кримінальної поліції</w:t>
      </w:r>
    </w:p>
    <w:p w:rsidR="00A4792A" w:rsidRPr="00A4792A" w:rsidRDefault="00A4792A" w:rsidP="00A4792A">
      <w:pPr>
        <w:spacing w:after="0" w:line="240" w:lineRule="auto"/>
        <w:ind w:left="5670"/>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25.06.2019, протокол № 28</w:t>
      </w:r>
    </w:p>
    <w:p w:rsidR="00A4792A" w:rsidRDefault="00A4792A" w:rsidP="00A4792A">
      <w:pPr>
        <w:spacing w:after="0" w:line="240" w:lineRule="auto"/>
        <w:rPr>
          <w:rFonts w:ascii="Times New Roman" w:eastAsia="Calibri" w:hAnsi="Times New Roman" w:cs="Times New Roman"/>
          <w:b/>
          <w:sz w:val="28"/>
          <w:szCs w:val="28"/>
          <w:lang w:val="uk-UA" w:eastAsia="ru-RU"/>
        </w:rPr>
      </w:pPr>
      <w:r w:rsidRPr="00A4792A">
        <w:rPr>
          <w:rFonts w:ascii="Times New Roman" w:eastAsia="Times New Roman" w:hAnsi="Times New Roman" w:cs="Times New Roman"/>
          <w:sz w:val="28"/>
          <w:szCs w:val="28"/>
          <w:lang w:val="uk-UA" w:eastAsia="ru-RU"/>
        </w:rPr>
        <w:br w:type="page"/>
      </w:r>
    </w:p>
    <w:p w:rsidR="00A4792A" w:rsidRPr="00A4792A" w:rsidRDefault="00A4792A" w:rsidP="00A4792A">
      <w:pPr>
        <w:spacing w:after="0" w:line="360" w:lineRule="auto"/>
        <w:jc w:val="center"/>
        <w:rPr>
          <w:rFonts w:ascii="Times New Roman" w:eastAsia="Calibri" w:hAnsi="Times New Roman" w:cs="Times New Roman"/>
          <w:b/>
          <w:sz w:val="28"/>
          <w:szCs w:val="28"/>
          <w:lang w:eastAsia="ru-RU"/>
        </w:rPr>
      </w:pPr>
      <w:r w:rsidRPr="00A4792A">
        <w:rPr>
          <w:rFonts w:ascii="Times New Roman" w:eastAsia="Calibri" w:hAnsi="Times New Roman" w:cs="Times New Roman"/>
          <w:b/>
          <w:sz w:val="28"/>
          <w:szCs w:val="28"/>
          <w:lang w:val="uk-UA" w:eastAsia="ru-RU"/>
        </w:rPr>
        <w:lastRenderedPageBreak/>
        <w:t xml:space="preserve">ТЕМА № </w:t>
      </w:r>
      <w:r w:rsidRPr="00A4792A">
        <w:rPr>
          <w:rFonts w:ascii="Times New Roman" w:eastAsia="Calibri" w:hAnsi="Times New Roman" w:cs="Times New Roman"/>
          <w:b/>
          <w:sz w:val="28"/>
          <w:szCs w:val="28"/>
          <w:lang w:eastAsia="ru-RU"/>
        </w:rPr>
        <w:t>7. АТМОСФЕРНЕ ПОВІТРЯ ЯК ОБЄКТ ПРАВОВОЇ ОХОРОНИ</w:t>
      </w:r>
    </w:p>
    <w:p w:rsidR="00A4792A" w:rsidRPr="00A4792A" w:rsidRDefault="00A4792A" w:rsidP="00A4792A">
      <w:pPr>
        <w:spacing w:after="0" w:line="360" w:lineRule="auto"/>
        <w:jc w:val="center"/>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 ( 2 години)</w:t>
      </w:r>
    </w:p>
    <w:p w:rsidR="00A4792A" w:rsidRPr="00A4792A" w:rsidRDefault="00A4792A" w:rsidP="00A4792A">
      <w:pPr>
        <w:shd w:val="clear" w:color="auto" w:fill="FFFFFF"/>
        <w:spacing w:after="0" w:line="360" w:lineRule="auto"/>
        <w:jc w:val="center"/>
        <w:rPr>
          <w:rFonts w:ascii="Times New Roman" w:eastAsia="Times New Roman" w:hAnsi="Times New Roman" w:cs="Times New Roman"/>
          <w:b/>
          <w:sz w:val="28"/>
          <w:szCs w:val="28"/>
          <w:lang w:eastAsia="ru-RU"/>
        </w:rPr>
      </w:pPr>
      <w:r w:rsidRPr="00A4792A">
        <w:rPr>
          <w:rFonts w:ascii="Times New Roman" w:eastAsia="Times New Roman" w:hAnsi="Times New Roman" w:cs="Times New Roman"/>
          <w:b/>
          <w:sz w:val="28"/>
          <w:szCs w:val="28"/>
          <w:lang w:val="uk-UA" w:eastAsia="ru-RU"/>
        </w:rPr>
        <w:t>ПЛАН ЛЕКЦІЇ:</w:t>
      </w:r>
    </w:p>
    <w:p w:rsidR="00A4792A" w:rsidRPr="00A4792A" w:rsidRDefault="00A4792A" w:rsidP="00A4792A">
      <w:pPr>
        <w:spacing w:after="0" w:line="240" w:lineRule="auto"/>
        <w:jc w:val="center"/>
        <w:rPr>
          <w:rFonts w:ascii="Times New Roman" w:eastAsia="Calibri" w:hAnsi="Times New Roman" w:cs="Times New Roman"/>
          <w:sz w:val="28"/>
          <w:szCs w:val="28"/>
          <w:lang w:eastAsia="ru-RU"/>
        </w:rPr>
      </w:pPr>
    </w:p>
    <w:p w:rsidR="00A4792A" w:rsidRPr="00A4792A" w:rsidRDefault="00A4792A" w:rsidP="00A4792A">
      <w:pPr>
        <w:spacing w:after="0" w:line="360" w:lineRule="auto"/>
        <w:jc w:val="both"/>
        <w:rPr>
          <w:rFonts w:ascii="Times New Roman" w:eastAsia="Calibri" w:hAnsi="Times New Roman" w:cs="Times New Roman"/>
          <w:sz w:val="28"/>
          <w:szCs w:val="20"/>
          <w:lang w:eastAsia="ru-RU"/>
        </w:rPr>
      </w:pPr>
      <w:r w:rsidRPr="00A4792A">
        <w:rPr>
          <w:rFonts w:ascii="Times New Roman" w:eastAsia="Calibri" w:hAnsi="Times New Roman" w:cs="Times New Roman"/>
          <w:sz w:val="28"/>
          <w:szCs w:val="20"/>
          <w:lang w:val="uk-UA" w:eastAsia="ru-RU"/>
        </w:rPr>
        <w:t>Рекомендована література</w:t>
      </w:r>
    </w:p>
    <w:p w:rsidR="00A4792A" w:rsidRPr="00A4792A" w:rsidRDefault="00A4792A" w:rsidP="00A4792A">
      <w:pPr>
        <w:spacing w:after="0" w:line="360" w:lineRule="auto"/>
        <w:jc w:val="both"/>
        <w:rPr>
          <w:rFonts w:ascii="Times New Roman" w:eastAsia="Calibri" w:hAnsi="Times New Roman" w:cs="Times New Roman"/>
          <w:b/>
          <w:sz w:val="28"/>
          <w:szCs w:val="20"/>
          <w:lang w:eastAsia="ru-RU"/>
        </w:rPr>
      </w:pPr>
      <w:r w:rsidRPr="00A4792A">
        <w:rPr>
          <w:rFonts w:ascii="Times New Roman" w:eastAsia="Calibri" w:hAnsi="Times New Roman" w:cs="Times New Roman"/>
          <w:sz w:val="28"/>
          <w:szCs w:val="20"/>
          <w:lang w:val="uk-UA" w:eastAsia="ru-RU"/>
        </w:rPr>
        <w:t>Вступ</w:t>
      </w:r>
    </w:p>
    <w:p w:rsidR="00A4792A" w:rsidRPr="00A4792A" w:rsidRDefault="00A4792A" w:rsidP="00A4792A">
      <w:pPr>
        <w:spacing w:after="0" w:line="360" w:lineRule="auto"/>
        <w:jc w:val="both"/>
        <w:rPr>
          <w:rFonts w:ascii="Times New Roman" w:eastAsia="Calibri" w:hAnsi="Times New Roman" w:cs="Times New Roman"/>
          <w:b/>
          <w:sz w:val="28"/>
          <w:szCs w:val="20"/>
          <w:lang w:eastAsia="ru-RU"/>
        </w:rPr>
      </w:pPr>
      <w:r w:rsidRPr="00A4792A">
        <w:rPr>
          <w:rFonts w:ascii="Times New Roman" w:eastAsia="Calibri" w:hAnsi="Times New Roman" w:cs="Times New Roman"/>
          <w:b/>
          <w:sz w:val="28"/>
          <w:szCs w:val="20"/>
          <w:lang w:val="uk-UA" w:eastAsia="ru-RU"/>
        </w:rPr>
        <w:t>1. </w:t>
      </w:r>
      <w:r w:rsidRPr="00A4792A">
        <w:rPr>
          <w:rFonts w:ascii="Times New Roman" w:eastAsia="Calibri" w:hAnsi="Times New Roman" w:cs="Times New Roman"/>
          <w:sz w:val="28"/>
          <w:szCs w:val="20"/>
          <w:lang w:val="uk-UA" w:eastAsia="ru-RU"/>
        </w:rPr>
        <w:t>Атмосферне повітря як об'єкт правового регулювання, охорони та використання.</w:t>
      </w:r>
    </w:p>
    <w:p w:rsidR="00A4792A" w:rsidRPr="00A4792A" w:rsidRDefault="00B42AAD" w:rsidP="00A4792A">
      <w:pPr>
        <w:spacing w:after="0" w:line="360" w:lineRule="auto"/>
        <w:jc w:val="both"/>
        <w:rPr>
          <w:rFonts w:ascii="Times New Roman" w:eastAsia="Calibri" w:hAnsi="Times New Roman" w:cs="Times New Roman"/>
          <w:b/>
          <w:sz w:val="28"/>
          <w:szCs w:val="20"/>
          <w:lang w:eastAsia="ru-RU"/>
        </w:rPr>
      </w:pPr>
      <w:hyperlink r:id="rId7" w:history="1">
        <w:r w:rsidR="00A4792A" w:rsidRPr="00A4792A">
          <w:rPr>
            <w:rFonts w:ascii="Times New Roman" w:eastAsia="Calibri" w:hAnsi="Times New Roman" w:cs="Times New Roman"/>
            <w:b/>
            <w:sz w:val="28"/>
            <w:szCs w:val="20"/>
            <w:lang w:val="uk-UA" w:eastAsia="ru-RU"/>
          </w:rPr>
          <w:t>2.</w:t>
        </w:r>
        <w:r w:rsidR="00A4792A" w:rsidRPr="00A4792A">
          <w:rPr>
            <w:rFonts w:ascii="Times New Roman" w:eastAsia="Calibri" w:hAnsi="Times New Roman" w:cs="Times New Roman"/>
            <w:sz w:val="28"/>
            <w:szCs w:val="20"/>
            <w:lang w:val="uk-UA" w:eastAsia="ru-RU"/>
          </w:rPr>
          <w:t> Правове регулювання стандартизації і нормування у галузі охорони атмосферного повітря</w:t>
        </w:r>
      </w:hyperlink>
      <w:r w:rsidR="00A4792A" w:rsidRPr="00A4792A">
        <w:rPr>
          <w:rFonts w:ascii="Times New Roman" w:eastAsia="Calibri" w:hAnsi="Times New Roman" w:cs="Times New Roman"/>
          <w:sz w:val="28"/>
          <w:szCs w:val="20"/>
          <w:lang w:val="uk-UA" w:eastAsia="ru-RU"/>
        </w:rPr>
        <w:t>.</w:t>
      </w:r>
    </w:p>
    <w:p w:rsidR="00A4792A" w:rsidRPr="00A4792A" w:rsidRDefault="00B42AAD" w:rsidP="00A4792A">
      <w:pPr>
        <w:spacing w:after="0" w:line="360" w:lineRule="auto"/>
        <w:jc w:val="both"/>
        <w:rPr>
          <w:rFonts w:ascii="Times New Roman" w:eastAsia="Calibri" w:hAnsi="Times New Roman" w:cs="Times New Roman"/>
          <w:b/>
          <w:sz w:val="28"/>
          <w:szCs w:val="20"/>
          <w:lang w:eastAsia="ru-RU"/>
        </w:rPr>
      </w:pPr>
      <w:hyperlink r:id="rId8" w:history="1">
        <w:r w:rsidR="00A4792A" w:rsidRPr="00A4792A">
          <w:rPr>
            <w:rFonts w:ascii="Times New Roman" w:eastAsia="Calibri" w:hAnsi="Times New Roman" w:cs="Times New Roman"/>
            <w:b/>
            <w:sz w:val="28"/>
            <w:szCs w:val="20"/>
            <w:lang w:val="uk-UA" w:eastAsia="ru-RU"/>
          </w:rPr>
          <w:t>3</w:t>
        </w:r>
        <w:r w:rsidR="00A4792A" w:rsidRPr="00A4792A">
          <w:rPr>
            <w:rFonts w:ascii="Times New Roman" w:eastAsia="Calibri" w:hAnsi="Times New Roman" w:cs="Times New Roman"/>
            <w:sz w:val="28"/>
            <w:szCs w:val="20"/>
            <w:lang w:val="uk-UA" w:eastAsia="ru-RU"/>
          </w:rPr>
          <w:t>. Відповідальність за правопорушення у сфері охорони атмосферного повітря</w:t>
        </w:r>
      </w:hyperlink>
      <w:r w:rsidR="00A4792A" w:rsidRPr="00A4792A">
        <w:rPr>
          <w:rFonts w:ascii="Times New Roman" w:eastAsia="Calibri" w:hAnsi="Times New Roman" w:cs="Times New Roman"/>
          <w:sz w:val="28"/>
          <w:szCs w:val="20"/>
          <w:lang w:val="uk-UA" w:eastAsia="ru-RU"/>
        </w:rPr>
        <w:t>.</w:t>
      </w:r>
    </w:p>
    <w:p w:rsidR="00A4792A" w:rsidRPr="00A4792A" w:rsidRDefault="00B42AAD" w:rsidP="00A4792A">
      <w:pPr>
        <w:spacing w:after="0" w:line="360" w:lineRule="auto"/>
        <w:ind w:left="284" w:hanging="284"/>
        <w:jc w:val="both"/>
        <w:rPr>
          <w:rFonts w:ascii="Times New Roman" w:eastAsia="Calibri" w:hAnsi="Times New Roman" w:cs="Times New Roman"/>
          <w:b/>
          <w:sz w:val="28"/>
          <w:szCs w:val="20"/>
          <w:lang w:eastAsia="ru-RU"/>
        </w:rPr>
      </w:pPr>
      <w:hyperlink r:id="rId9" w:history="1">
        <w:r w:rsidR="00A4792A" w:rsidRPr="00A4792A">
          <w:rPr>
            <w:rFonts w:ascii="Times New Roman" w:eastAsia="Calibri" w:hAnsi="Times New Roman" w:cs="Times New Roman"/>
            <w:b/>
            <w:sz w:val="28"/>
            <w:szCs w:val="20"/>
            <w:lang w:val="uk-UA" w:eastAsia="ru-RU"/>
          </w:rPr>
          <w:t>4</w:t>
        </w:r>
        <w:r w:rsidR="00A4792A" w:rsidRPr="00A4792A">
          <w:rPr>
            <w:rFonts w:ascii="Times New Roman" w:eastAsia="Calibri" w:hAnsi="Times New Roman" w:cs="Times New Roman"/>
            <w:b/>
            <w:sz w:val="28"/>
            <w:szCs w:val="20"/>
            <w:lang w:eastAsia="ru-RU"/>
          </w:rPr>
          <w:t>.</w:t>
        </w:r>
        <w:r w:rsidR="00A4792A" w:rsidRPr="00A4792A">
          <w:rPr>
            <w:rFonts w:ascii="Times New Roman" w:eastAsia="Calibri" w:hAnsi="Times New Roman" w:cs="Times New Roman"/>
            <w:b/>
            <w:sz w:val="28"/>
            <w:szCs w:val="20"/>
            <w:lang w:val="uk-UA" w:eastAsia="ru-RU"/>
          </w:rPr>
          <w:t> </w:t>
        </w:r>
        <w:r w:rsidR="00A4792A" w:rsidRPr="00A4792A">
          <w:rPr>
            <w:rFonts w:ascii="Times New Roman" w:eastAsia="Calibri" w:hAnsi="Times New Roman" w:cs="Times New Roman"/>
            <w:bCs/>
            <w:sz w:val="28"/>
            <w:szCs w:val="28"/>
            <w:lang w:val="uk-UA" w:eastAsia="ru-RU"/>
          </w:rPr>
          <w:t xml:space="preserve">Заходи </w:t>
        </w:r>
        <w:r w:rsidR="00A4792A" w:rsidRPr="00A4792A">
          <w:rPr>
            <w:rFonts w:ascii="Times New Roman" w:eastAsia="Calibri" w:hAnsi="Times New Roman" w:cs="Times New Roman"/>
            <w:bCs/>
            <w:sz w:val="28"/>
            <w:szCs w:val="20"/>
            <w:lang w:val="uk-UA" w:eastAsia="ru-RU"/>
          </w:rPr>
          <w:t>Національної поліції</w:t>
        </w:r>
        <w:r w:rsidR="00A4792A" w:rsidRPr="00A4792A">
          <w:rPr>
            <w:rFonts w:ascii="Times New Roman" w:eastAsia="Calibri" w:hAnsi="Times New Roman" w:cs="Times New Roman"/>
            <w:bCs/>
            <w:sz w:val="28"/>
            <w:szCs w:val="28"/>
            <w:lang w:val="uk-UA" w:eastAsia="ru-RU"/>
          </w:rPr>
          <w:t xml:space="preserve"> щодо забезпечення охорони атмосферного повітря</w:t>
        </w:r>
      </w:hyperlink>
      <w:r w:rsidR="00A4792A" w:rsidRPr="00A4792A">
        <w:rPr>
          <w:rFonts w:ascii="Times New Roman" w:eastAsia="Calibri" w:hAnsi="Times New Roman" w:cs="Times New Roman"/>
          <w:bCs/>
          <w:sz w:val="28"/>
          <w:szCs w:val="28"/>
          <w:lang w:val="uk-UA" w:eastAsia="ru-RU"/>
        </w:rPr>
        <w:t>.</w:t>
      </w:r>
    </w:p>
    <w:p w:rsidR="00A4792A" w:rsidRPr="00A4792A" w:rsidRDefault="00A4792A" w:rsidP="00A4792A">
      <w:pPr>
        <w:spacing w:after="200" w:line="276" w:lineRule="auto"/>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Методичні поради щодо підготовки даної теми</w:t>
      </w:r>
    </w:p>
    <w:p w:rsidR="00A4792A" w:rsidRPr="00A4792A" w:rsidRDefault="00A4792A" w:rsidP="00A4792A">
      <w:pPr>
        <w:pageBreakBefore/>
        <w:shd w:val="clear" w:color="auto" w:fill="FFFFFF"/>
        <w:spacing w:after="0" w:line="240" w:lineRule="auto"/>
        <w:ind w:left="227"/>
        <w:jc w:val="center"/>
        <w:rPr>
          <w:rFonts w:ascii="Times New Roman" w:eastAsia="Calibri" w:hAnsi="Times New Roman" w:cs="Times New Roman"/>
          <w:b/>
          <w:bCs/>
          <w:sz w:val="28"/>
          <w:szCs w:val="28"/>
          <w:lang w:val="uk-UA" w:eastAsia="ru-RU"/>
        </w:rPr>
      </w:pPr>
      <w:r w:rsidRPr="00A4792A">
        <w:rPr>
          <w:rFonts w:ascii="Times New Roman" w:eastAsia="Calibri" w:hAnsi="Times New Roman" w:cs="Times New Roman"/>
          <w:b/>
          <w:bCs/>
          <w:sz w:val="28"/>
          <w:szCs w:val="28"/>
          <w:lang w:val="uk-UA" w:eastAsia="ru-RU"/>
        </w:rPr>
        <w:lastRenderedPageBreak/>
        <w:t>РЕКОМЕНДОВАНА ЛІТЕРАТУРА:</w:t>
      </w:r>
    </w:p>
    <w:p w:rsidR="00A4792A" w:rsidRPr="00A4792A" w:rsidRDefault="00A4792A" w:rsidP="00A4792A">
      <w:pPr>
        <w:shd w:val="clear" w:color="auto" w:fill="FFFFFF"/>
        <w:spacing w:after="0" w:line="240" w:lineRule="auto"/>
        <w:ind w:left="227"/>
        <w:jc w:val="center"/>
        <w:rPr>
          <w:rFonts w:ascii="Times New Roman" w:eastAsia="Calibri" w:hAnsi="Times New Roman" w:cs="Times New Roman"/>
          <w:b/>
          <w:bCs/>
          <w:sz w:val="28"/>
          <w:szCs w:val="28"/>
          <w:lang w:val="uk-UA" w:eastAsia="ru-RU"/>
        </w:rPr>
      </w:pPr>
    </w:p>
    <w:p w:rsidR="00A4792A" w:rsidRPr="00A4792A" w:rsidRDefault="00A4792A" w:rsidP="00A4792A">
      <w:pPr>
        <w:widowControl w:val="0"/>
        <w:numPr>
          <w:ilvl w:val="0"/>
          <w:numId w:val="3"/>
        </w:numPr>
        <w:tabs>
          <w:tab w:val="left" w:pos="0"/>
          <w:tab w:val="left" w:pos="709"/>
          <w:tab w:val="left" w:pos="851"/>
        </w:tabs>
        <w:autoSpaceDE w:val="0"/>
        <w:autoSpaceDN w:val="0"/>
        <w:adjustRightInd w:val="0"/>
        <w:snapToGrid w:val="0"/>
        <w:spacing w:after="0" w:line="360" w:lineRule="auto"/>
        <w:ind w:firstLine="680"/>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Конституція України:</w:t>
      </w:r>
      <w:r w:rsidRPr="00A4792A">
        <w:rPr>
          <w:rFonts w:ascii="Times New Roman" w:eastAsia="Calibri" w:hAnsi="Times New Roman" w:cs="Times New Roman"/>
          <w:b/>
          <w:sz w:val="28"/>
          <w:szCs w:val="28"/>
          <w:lang w:val="uk-UA" w:eastAsia="ru-RU"/>
        </w:rPr>
        <w:t xml:space="preserve"> </w:t>
      </w:r>
      <w:r w:rsidRPr="00A4792A">
        <w:rPr>
          <w:rFonts w:ascii="Times New Roman" w:eastAsia="Calibri" w:hAnsi="Times New Roman" w:cs="Times New Roman"/>
          <w:sz w:val="28"/>
          <w:szCs w:val="28"/>
          <w:lang w:val="uk-UA" w:eastAsia="ru-RU"/>
        </w:rPr>
        <w:t>Закон</w:t>
      </w:r>
      <w:r w:rsidRPr="00A4792A">
        <w:rPr>
          <w:rFonts w:ascii="Times New Roman" w:eastAsia="Calibri" w:hAnsi="Times New Roman" w:cs="Times New Roman"/>
          <w:b/>
          <w:sz w:val="28"/>
          <w:szCs w:val="28"/>
          <w:lang w:val="uk-UA" w:eastAsia="ru-RU"/>
        </w:rPr>
        <w:t xml:space="preserve"> </w:t>
      </w:r>
      <w:r w:rsidRPr="00A4792A">
        <w:rPr>
          <w:rFonts w:ascii="Times New Roman" w:eastAsia="Calibri" w:hAnsi="Times New Roman" w:cs="Times New Roman"/>
          <w:sz w:val="28"/>
          <w:szCs w:val="28"/>
          <w:lang w:val="uk-UA" w:eastAsia="ru-RU"/>
        </w:rPr>
        <w:t>України від</w:t>
      </w:r>
      <w:r w:rsidRPr="00A4792A">
        <w:rPr>
          <w:rFonts w:ascii="Times New Roman" w:eastAsia="Calibri" w:hAnsi="Times New Roman" w:cs="Times New Roman"/>
          <w:b/>
          <w:sz w:val="28"/>
          <w:szCs w:val="28"/>
          <w:lang w:val="uk-UA" w:eastAsia="ru-RU"/>
        </w:rPr>
        <w:t xml:space="preserve"> </w:t>
      </w:r>
      <w:r w:rsidRPr="00A4792A">
        <w:rPr>
          <w:rFonts w:ascii="Times New Roman" w:eastAsia="Calibri" w:hAnsi="Times New Roman" w:cs="Times New Roman"/>
          <w:sz w:val="28"/>
          <w:szCs w:val="28"/>
          <w:lang w:val="uk-UA" w:eastAsia="ru-RU"/>
        </w:rPr>
        <w:t xml:space="preserve"> 28.06.1996 р. № 254к/96-ВР. U</w:t>
      </w:r>
      <w:r w:rsidRPr="00A4792A">
        <w:rPr>
          <w:rFonts w:ascii="Times New Roman" w:eastAsia="Calibri" w:hAnsi="Times New Roman" w:cs="Times New Roman"/>
          <w:sz w:val="28"/>
          <w:szCs w:val="28"/>
          <w:lang w:val="en-US" w:eastAsia="ru-RU"/>
        </w:rPr>
        <w:t>RL:</w:t>
      </w:r>
      <w:r w:rsidRPr="00A4792A">
        <w:rPr>
          <w:rFonts w:ascii="Times New Roman" w:eastAsia="Calibri" w:hAnsi="Times New Roman" w:cs="Times New Roman"/>
          <w:sz w:val="28"/>
          <w:szCs w:val="28"/>
          <w:lang w:val="uk-UA" w:eastAsia="ru-RU"/>
        </w:rPr>
        <w:t xml:space="preserve"> </w:t>
      </w:r>
      <w:r w:rsidRPr="00A4792A">
        <w:rPr>
          <w:rFonts w:ascii="Times New Roman" w:eastAsia="Calibri" w:hAnsi="Times New Roman" w:cs="Times New Roman"/>
          <w:sz w:val="28"/>
          <w:szCs w:val="28"/>
          <w:lang w:val="en-US" w:eastAsia="ru-RU"/>
        </w:rPr>
        <w:t>http://zakon5.rada.gov.ua/laws/show/254%D0%BA/96-%D0%B2%D1%80</w:t>
      </w:r>
      <w:r w:rsidRPr="00A4792A">
        <w:rPr>
          <w:rFonts w:ascii="Times New Roman" w:eastAsia="Calibri" w:hAnsi="Times New Roman" w:cs="Times New Roman"/>
          <w:sz w:val="28"/>
          <w:szCs w:val="28"/>
          <w:lang w:val="uk-UA" w:eastAsia="ru-RU"/>
        </w:rPr>
        <w:t xml:space="preserve"> .  (Дата звернення 16.07.2018).</w:t>
      </w:r>
    </w:p>
    <w:p w:rsidR="00A4792A" w:rsidRPr="00A4792A" w:rsidRDefault="00A4792A" w:rsidP="00A4792A">
      <w:pPr>
        <w:widowControl w:val="0"/>
        <w:numPr>
          <w:ilvl w:val="0"/>
          <w:numId w:val="3"/>
        </w:numPr>
        <w:tabs>
          <w:tab w:val="left" w:pos="0"/>
          <w:tab w:val="left" w:pos="709"/>
          <w:tab w:val="left" w:pos="851"/>
        </w:tabs>
        <w:autoSpaceDE w:val="0"/>
        <w:autoSpaceDN w:val="0"/>
        <w:adjustRightInd w:val="0"/>
        <w:snapToGrid w:val="0"/>
        <w:spacing w:after="0" w:line="360" w:lineRule="auto"/>
        <w:ind w:firstLine="680"/>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Про охорону навколишнього природного середовища: Закон України </w:t>
      </w:r>
      <w:r w:rsidRPr="00A4792A">
        <w:rPr>
          <w:rFonts w:ascii="Times New Roman" w:eastAsia="Calibri" w:hAnsi="Times New Roman" w:cs="Times New Roman"/>
          <w:sz w:val="28"/>
          <w:szCs w:val="28"/>
          <w:shd w:val="clear" w:color="auto" w:fill="FFFFFF"/>
          <w:lang w:val="uk-UA" w:eastAsia="ru-RU"/>
        </w:rPr>
        <w:t> від </w:t>
      </w:r>
      <w:r w:rsidRPr="00A4792A">
        <w:rPr>
          <w:rFonts w:ascii="Times New Roman" w:eastAsia="Calibri" w:hAnsi="Times New Roman" w:cs="Times New Roman"/>
          <w:sz w:val="28"/>
          <w:szCs w:val="28"/>
          <w:bdr w:val="none" w:sz="0" w:space="0" w:color="auto" w:frame="1"/>
          <w:shd w:val="clear" w:color="auto" w:fill="FFFFFF"/>
          <w:lang w:val="uk-UA" w:eastAsia="ru-RU"/>
        </w:rPr>
        <w:t>25.06.1991</w:t>
      </w:r>
      <w:r w:rsidRPr="00A4792A">
        <w:rPr>
          <w:rFonts w:ascii="Times New Roman" w:eastAsia="Calibri" w:hAnsi="Times New Roman" w:cs="Times New Roman"/>
          <w:sz w:val="28"/>
          <w:szCs w:val="28"/>
          <w:shd w:val="clear" w:color="auto" w:fill="FFFFFF"/>
          <w:lang w:val="uk-UA" w:eastAsia="ru-RU"/>
        </w:rPr>
        <w:t> № </w:t>
      </w:r>
      <w:r w:rsidRPr="00A4792A">
        <w:rPr>
          <w:rFonts w:ascii="Times New Roman" w:eastAsia="Calibri" w:hAnsi="Times New Roman" w:cs="Times New Roman"/>
          <w:bCs/>
          <w:sz w:val="28"/>
          <w:szCs w:val="28"/>
          <w:bdr w:val="none" w:sz="0" w:space="0" w:color="auto" w:frame="1"/>
          <w:shd w:val="clear" w:color="auto" w:fill="FFFFFF"/>
          <w:lang w:val="uk-UA" w:eastAsia="ru-RU"/>
        </w:rPr>
        <w:t>1264-XII</w:t>
      </w:r>
      <w:r w:rsidRPr="00A4792A">
        <w:rPr>
          <w:rFonts w:ascii="Times New Roman" w:eastAsia="Calibri" w:hAnsi="Times New Roman" w:cs="Times New Roman"/>
          <w:sz w:val="28"/>
          <w:szCs w:val="28"/>
          <w:lang w:val="uk-UA" w:eastAsia="ru-RU"/>
        </w:rPr>
        <w:t>. U</w:t>
      </w:r>
      <w:r w:rsidRPr="00A4792A">
        <w:rPr>
          <w:rFonts w:ascii="Times New Roman" w:eastAsia="Calibri" w:hAnsi="Times New Roman" w:cs="Times New Roman"/>
          <w:sz w:val="28"/>
          <w:szCs w:val="28"/>
          <w:lang w:val="en-US" w:eastAsia="ru-RU"/>
        </w:rPr>
        <w:t>RL</w:t>
      </w:r>
      <w:r w:rsidRPr="00A4792A">
        <w:rPr>
          <w:rFonts w:ascii="Times New Roman" w:eastAsia="Calibri" w:hAnsi="Times New Roman" w:cs="Times New Roman"/>
          <w:sz w:val="28"/>
          <w:szCs w:val="28"/>
          <w:lang w:val="uk-UA" w:eastAsia="ru-RU"/>
        </w:rPr>
        <w:t xml:space="preserve">: </w:t>
      </w:r>
      <w:hyperlink r:id="rId10" w:history="1">
        <w:r w:rsidRPr="00A4792A">
          <w:rPr>
            <w:rFonts w:ascii="Times New Roman" w:eastAsia="Calibri" w:hAnsi="Times New Roman" w:cs="Times New Roman"/>
            <w:sz w:val="28"/>
            <w:szCs w:val="28"/>
            <w:lang w:val="uk-UA" w:eastAsia="ru-RU"/>
          </w:rPr>
          <w:t>http://zakon2.rada.gov.ua/laws/show/1264-12</w:t>
        </w:r>
      </w:hyperlink>
      <w:r w:rsidRPr="00A4792A">
        <w:rPr>
          <w:rFonts w:ascii="Times New Roman" w:eastAsia="Calibri" w:hAnsi="Times New Roman" w:cs="Times New Roman"/>
          <w:sz w:val="28"/>
          <w:szCs w:val="28"/>
          <w:lang w:val="uk-UA" w:eastAsia="ru-RU"/>
        </w:rPr>
        <w:t>.</w:t>
      </w:r>
      <w:r w:rsidRPr="00A4792A">
        <w:rPr>
          <w:rFonts w:ascii="Times New Roman" w:eastAsia="Calibri" w:hAnsi="Times New Roman" w:cs="Times New Roman"/>
          <w:sz w:val="28"/>
          <w:szCs w:val="28"/>
          <w:lang w:eastAsia="ru-RU"/>
        </w:rPr>
        <w:t xml:space="preserve"> </w:t>
      </w:r>
      <w:r w:rsidRPr="00A4792A">
        <w:rPr>
          <w:rFonts w:ascii="Times New Roman" w:eastAsia="Calibri" w:hAnsi="Times New Roman" w:cs="Times New Roman"/>
          <w:sz w:val="28"/>
          <w:szCs w:val="28"/>
          <w:lang w:val="uk-UA" w:eastAsia="ru-RU"/>
        </w:rPr>
        <w:t>(Дата звернення 16.07.2018).</w:t>
      </w:r>
    </w:p>
    <w:p w:rsidR="00A4792A" w:rsidRPr="00A4792A" w:rsidRDefault="00A4792A" w:rsidP="00A4792A">
      <w:pPr>
        <w:widowControl w:val="0"/>
        <w:numPr>
          <w:ilvl w:val="0"/>
          <w:numId w:val="3"/>
        </w:numPr>
        <w:tabs>
          <w:tab w:val="left" w:pos="0"/>
          <w:tab w:val="left" w:pos="709"/>
          <w:tab w:val="left" w:pos="851"/>
        </w:tabs>
        <w:autoSpaceDE w:val="0"/>
        <w:autoSpaceDN w:val="0"/>
        <w:adjustRightInd w:val="0"/>
        <w:snapToGrid w:val="0"/>
        <w:spacing w:after="0" w:line="360" w:lineRule="auto"/>
        <w:ind w:firstLine="680"/>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 Про Національну поліцію: Закон України </w:t>
      </w:r>
      <w:r w:rsidRPr="00A4792A">
        <w:rPr>
          <w:rFonts w:ascii="Times New Roman" w:eastAsia="Calibri" w:hAnsi="Times New Roman" w:cs="Times New Roman"/>
          <w:sz w:val="28"/>
          <w:szCs w:val="28"/>
          <w:shd w:val="clear" w:color="auto" w:fill="FFFFFF"/>
          <w:lang w:val="uk-UA" w:eastAsia="ru-RU"/>
        </w:rPr>
        <w:t>від </w:t>
      </w:r>
      <w:r w:rsidRPr="00A4792A">
        <w:rPr>
          <w:rFonts w:ascii="Times New Roman" w:eastAsia="Calibri" w:hAnsi="Times New Roman" w:cs="Times New Roman"/>
          <w:sz w:val="28"/>
          <w:szCs w:val="28"/>
          <w:bdr w:val="none" w:sz="0" w:space="0" w:color="auto" w:frame="1"/>
          <w:shd w:val="clear" w:color="auto" w:fill="FFFFFF"/>
          <w:lang w:val="uk-UA" w:eastAsia="ru-RU"/>
        </w:rPr>
        <w:t>02.07.2015</w:t>
      </w:r>
      <w:r w:rsidRPr="00A4792A">
        <w:rPr>
          <w:rFonts w:ascii="Times New Roman" w:eastAsia="Calibri" w:hAnsi="Times New Roman" w:cs="Times New Roman"/>
          <w:sz w:val="28"/>
          <w:szCs w:val="28"/>
          <w:shd w:val="clear" w:color="auto" w:fill="FFFFFF"/>
          <w:lang w:val="uk-UA" w:eastAsia="ru-RU"/>
        </w:rPr>
        <w:t> № </w:t>
      </w:r>
      <w:r w:rsidRPr="00A4792A">
        <w:rPr>
          <w:rFonts w:ascii="Times New Roman" w:eastAsia="Calibri" w:hAnsi="Times New Roman" w:cs="Times New Roman"/>
          <w:bCs/>
          <w:sz w:val="28"/>
          <w:szCs w:val="28"/>
          <w:bdr w:val="none" w:sz="0" w:space="0" w:color="auto" w:frame="1"/>
          <w:shd w:val="clear" w:color="auto" w:fill="FFFFFF"/>
          <w:lang w:val="uk-UA" w:eastAsia="ru-RU"/>
        </w:rPr>
        <w:t xml:space="preserve">580-VIII. </w:t>
      </w:r>
      <w:r w:rsidRPr="00A4792A">
        <w:rPr>
          <w:rFonts w:ascii="Times New Roman" w:eastAsia="Calibri" w:hAnsi="Times New Roman" w:cs="Times New Roman"/>
          <w:sz w:val="28"/>
          <w:szCs w:val="28"/>
          <w:lang w:val="uk-UA" w:eastAsia="ru-RU"/>
        </w:rPr>
        <w:t>U</w:t>
      </w:r>
      <w:r w:rsidRPr="00A4792A">
        <w:rPr>
          <w:rFonts w:ascii="Times New Roman" w:eastAsia="Calibri" w:hAnsi="Times New Roman" w:cs="Times New Roman"/>
          <w:sz w:val="28"/>
          <w:szCs w:val="28"/>
          <w:lang w:val="en-US" w:eastAsia="ru-RU"/>
        </w:rPr>
        <w:t>RL</w:t>
      </w:r>
      <w:r w:rsidRPr="00A4792A">
        <w:rPr>
          <w:rFonts w:ascii="Times New Roman" w:eastAsia="Calibri" w:hAnsi="Times New Roman" w:cs="Times New Roman"/>
          <w:sz w:val="28"/>
          <w:szCs w:val="28"/>
          <w:lang w:val="uk-UA" w:eastAsia="ru-RU"/>
        </w:rPr>
        <w:t xml:space="preserve">: </w:t>
      </w:r>
      <w:hyperlink r:id="rId11" w:history="1">
        <w:r w:rsidRPr="00A4792A">
          <w:rPr>
            <w:rFonts w:ascii="Times New Roman" w:eastAsia="Calibri" w:hAnsi="Times New Roman" w:cs="Times New Roman"/>
            <w:bCs/>
            <w:sz w:val="28"/>
            <w:szCs w:val="28"/>
            <w:bdr w:val="none" w:sz="0" w:space="0" w:color="auto" w:frame="1"/>
            <w:shd w:val="clear" w:color="auto" w:fill="FFFFFF"/>
            <w:lang w:val="uk-UA" w:eastAsia="ru-RU"/>
          </w:rPr>
          <w:t>http://zakon2.rada.gov.ua/laws/show/580-19</w:t>
        </w:r>
      </w:hyperlink>
      <w:r w:rsidRPr="00A4792A">
        <w:rPr>
          <w:rFonts w:ascii="Times New Roman" w:eastAsia="Calibri" w:hAnsi="Times New Roman" w:cs="Times New Roman"/>
          <w:bCs/>
          <w:sz w:val="28"/>
          <w:szCs w:val="28"/>
          <w:bdr w:val="none" w:sz="0" w:space="0" w:color="auto" w:frame="1"/>
          <w:shd w:val="clear" w:color="auto" w:fill="FFFFFF"/>
          <w:lang w:val="uk-UA" w:eastAsia="ru-RU"/>
        </w:rPr>
        <w:t xml:space="preserve">. </w:t>
      </w:r>
      <w:r w:rsidRPr="00A4792A">
        <w:rPr>
          <w:rFonts w:ascii="Times New Roman" w:eastAsia="Calibri" w:hAnsi="Times New Roman" w:cs="Times New Roman"/>
          <w:sz w:val="28"/>
          <w:szCs w:val="28"/>
          <w:lang w:val="uk-UA" w:eastAsia="ru-RU"/>
        </w:rPr>
        <w:t>(Дата звернення 16.07.2018).</w:t>
      </w:r>
    </w:p>
    <w:p w:rsidR="00A4792A" w:rsidRPr="00A4792A" w:rsidRDefault="00A4792A" w:rsidP="00A4792A">
      <w:pPr>
        <w:widowControl w:val="0"/>
        <w:numPr>
          <w:ilvl w:val="0"/>
          <w:numId w:val="3"/>
        </w:numPr>
        <w:tabs>
          <w:tab w:val="left" w:pos="1134"/>
        </w:tabs>
        <w:snapToGrid w:val="0"/>
        <w:spacing w:after="0" w:line="360" w:lineRule="auto"/>
        <w:ind w:firstLine="680"/>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Про охорону атмосферного повітря: Закон України </w:t>
      </w:r>
      <w:r w:rsidRPr="00A4792A">
        <w:rPr>
          <w:rFonts w:ascii="Times New Roman" w:eastAsia="Calibri" w:hAnsi="Times New Roman" w:cs="Times New Roman"/>
          <w:sz w:val="28"/>
          <w:szCs w:val="28"/>
          <w:shd w:val="clear" w:color="auto" w:fill="FFFFFF"/>
          <w:lang w:val="uk-UA" w:eastAsia="ru-RU"/>
        </w:rPr>
        <w:t>від </w:t>
      </w:r>
      <w:r w:rsidRPr="00A4792A">
        <w:rPr>
          <w:rFonts w:ascii="Times New Roman" w:eastAsia="Calibri" w:hAnsi="Times New Roman" w:cs="Times New Roman"/>
          <w:sz w:val="28"/>
          <w:szCs w:val="28"/>
          <w:bdr w:val="none" w:sz="0" w:space="0" w:color="auto" w:frame="1"/>
          <w:shd w:val="clear" w:color="auto" w:fill="FFFFFF"/>
          <w:lang w:val="uk-UA" w:eastAsia="ru-RU"/>
        </w:rPr>
        <w:t>16.10.1992</w:t>
      </w:r>
      <w:r w:rsidRPr="00A4792A">
        <w:rPr>
          <w:rFonts w:ascii="Times New Roman" w:eastAsia="Calibri" w:hAnsi="Times New Roman" w:cs="Times New Roman"/>
          <w:sz w:val="28"/>
          <w:szCs w:val="28"/>
          <w:shd w:val="clear" w:color="auto" w:fill="FFFFFF"/>
          <w:lang w:val="uk-UA" w:eastAsia="ru-RU"/>
        </w:rPr>
        <w:t> № </w:t>
      </w:r>
      <w:r w:rsidRPr="00A4792A">
        <w:rPr>
          <w:rFonts w:ascii="Times New Roman" w:eastAsia="Calibri" w:hAnsi="Times New Roman" w:cs="Times New Roman"/>
          <w:bCs/>
          <w:sz w:val="28"/>
          <w:szCs w:val="28"/>
          <w:bdr w:val="none" w:sz="0" w:space="0" w:color="auto" w:frame="1"/>
          <w:shd w:val="clear" w:color="auto" w:fill="FFFFFF"/>
          <w:lang w:val="uk-UA" w:eastAsia="ru-RU"/>
        </w:rPr>
        <w:t xml:space="preserve">2707-XII. </w:t>
      </w:r>
      <w:r w:rsidRPr="00A4792A">
        <w:rPr>
          <w:rFonts w:ascii="Times New Roman" w:eastAsia="Calibri" w:hAnsi="Times New Roman" w:cs="Times New Roman"/>
          <w:sz w:val="28"/>
          <w:szCs w:val="28"/>
          <w:lang w:val="uk-UA" w:eastAsia="ru-RU"/>
        </w:rPr>
        <w:t>U</w:t>
      </w:r>
      <w:r w:rsidRPr="00A4792A">
        <w:rPr>
          <w:rFonts w:ascii="Times New Roman" w:eastAsia="Calibri" w:hAnsi="Times New Roman" w:cs="Times New Roman"/>
          <w:sz w:val="28"/>
          <w:szCs w:val="28"/>
          <w:lang w:val="en-US" w:eastAsia="ru-RU"/>
        </w:rPr>
        <w:t>RL</w:t>
      </w:r>
      <w:r w:rsidRPr="00A4792A">
        <w:rPr>
          <w:rFonts w:ascii="Times New Roman" w:eastAsia="Calibri" w:hAnsi="Times New Roman" w:cs="Times New Roman"/>
          <w:sz w:val="28"/>
          <w:szCs w:val="28"/>
          <w:lang w:val="uk-UA" w:eastAsia="ru-RU"/>
        </w:rPr>
        <w:t xml:space="preserve">: </w:t>
      </w:r>
      <w:hyperlink r:id="rId12" w:history="1">
        <w:r w:rsidRPr="00A4792A">
          <w:rPr>
            <w:rFonts w:ascii="Times New Roman" w:eastAsia="Calibri" w:hAnsi="Times New Roman" w:cs="Times New Roman"/>
            <w:bCs/>
            <w:sz w:val="28"/>
            <w:szCs w:val="28"/>
            <w:bdr w:val="none" w:sz="0" w:space="0" w:color="auto" w:frame="1"/>
            <w:shd w:val="clear" w:color="auto" w:fill="FFFFFF"/>
            <w:lang w:val="uk-UA" w:eastAsia="ru-RU"/>
          </w:rPr>
          <w:t>http://zakon2.rada.gov.ua/laws/show/2707-12</w:t>
        </w:r>
      </w:hyperlink>
      <w:r w:rsidRPr="00A4792A">
        <w:rPr>
          <w:rFonts w:ascii="Times New Roman" w:eastAsia="Calibri" w:hAnsi="Times New Roman" w:cs="Times New Roman"/>
          <w:bCs/>
          <w:sz w:val="28"/>
          <w:szCs w:val="28"/>
          <w:bdr w:val="none" w:sz="0" w:space="0" w:color="auto" w:frame="1"/>
          <w:shd w:val="clear" w:color="auto" w:fill="FFFFFF"/>
          <w:lang w:val="uk-UA" w:eastAsia="ru-RU"/>
        </w:rPr>
        <w:t xml:space="preserve">. </w:t>
      </w:r>
      <w:r w:rsidRPr="00A4792A">
        <w:rPr>
          <w:rFonts w:ascii="Times New Roman" w:eastAsia="Calibri" w:hAnsi="Times New Roman" w:cs="Times New Roman"/>
          <w:sz w:val="28"/>
          <w:szCs w:val="28"/>
          <w:lang w:val="uk-UA" w:eastAsia="ru-RU"/>
        </w:rPr>
        <w:t>(Дата звернення 16.07.2018).</w:t>
      </w:r>
    </w:p>
    <w:p w:rsidR="00A4792A" w:rsidRPr="00A4792A" w:rsidRDefault="00A4792A" w:rsidP="00A4792A">
      <w:pPr>
        <w:widowControl w:val="0"/>
        <w:numPr>
          <w:ilvl w:val="0"/>
          <w:numId w:val="3"/>
        </w:numPr>
        <w:tabs>
          <w:tab w:val="left" w:pos="993"/>
        </w:tabs>
        <w:snapToGrid w:val="0"/>
        <w:spacing w:after="0" w:line="360" w:lineRule="auto"/>
        <w:ind w:firstLine="680"/>
        <w:jc w:val="both"/>
        <w:rPr>
          <w:rFonts w:ascii="Times New Roman" w:eastAsia="Calibri" w:hAnsi="Times New Roman" w:cs="Times New Roman"/>
          <w:sz w:val="28"/>
          <w:szCs w:val="28"/>
          <w:lang w:val="uk-UA"/>
        </w:rPr>
      </w:pPr>
      <w:r w:rsidRPr="00A4792A">
        <w:rPr>
          <w:rFonts w:ascii="Times New Roman" w:eastAsia="Calibri" w:hAnsi="Times New Roman" w:cs="Times New Roman"/>
          <w:sz w:val="28"/>
          <w:szCs w:val="28"/>
          <w:lang w:val="uk-UA"/>
        </w:rPr>
        <w:t xml:space="preserve">Бондарчук Н.В. Природоохоронне законодавство та екологічне право: </w:t>
      </w:r>
      <w:proofErr w:type="spellStart"/>
      <w:r w:rsidRPr="00A4792A">
        <w:rPr>
          <w:rFonts w:ascii="Times New Roman" w:eastAsia="Calibri" w:hAnsi="Times New Roman" w:cs="Times New Roman"/>
          <w:sz w:val="28"/>
          <w:szCs w:val="28"/>
          <w:lang w:val="uk-UA"/>
        </w:rPr>
        <w:t>навч</w:t>
      </w:r>
      <w:proofErr w:type="spellEnd"/>
      <w:r w:rsidRPr="00A4792A">
        <w:rPr>
          <w:rFonts w:ascii="Times New Roman" w:eastAsia="Calibri" w:hAnsi="Times New Roman" w:cs="Times New Roman"/>
          <w:sz w:val="28"/>
          <w:szCs w:val="28"/>
          <w:lang w:val="uk-UA"/>
        </w:rPr>
        <w:t>. посібник. Ж.: Вид-во ЖНАЕУ, 2015. 276 с.</w:t>
      </w:r>
    </w:p>
    <w:p w:rsidR="00A4792A" w:rsidRPr="00A4792A" w:rsidRDefault="00B42AAD" w:rsidP="00A4792A">
      <w:pPr>
        <w:widowControl w:val="0"/>
        <w:numPr>
          <w:ilvl w:val="0"/>
          <w:numId w:val="3"/>
        </w:numPr>
        <w:tabs>
          <w:tab w:val="left" w:pos="709"/>
          <w:tab w:val="left" w:pos="851"/>
          <w:tab w:val="left" w:pos="993"/>
        </w:tabs>
        <w:snapToGrid w:val="0"/>
        <w:spacing w:after="0" w:line="360" w:lineRule="auto"/>
        <w:ind w:firstLine="680"/>
        <w:jc w:val="both"/>
        <w:rPr>
          <w:rFonts w:ascii="Times New Roman" w:eastAsia="Calibri" w:hAnsi="Times New Roman" w:cs="Times New Roman"/>
          <w:sz w:val="28"/>
          <w:lang w:val="uk-UA"/>
        </w:rPr>
      </w:pPr>
      <w:hyperlink r:id="rId13" w:history="1">
        <w:r w:rsidR="00A4792A" w:rsidRPr="00A4792A">
          <w:rPr>
            <w:rFonts w:ascii="Times New Roman" w:eastAsia="Calibri" w:hAnsi="Times New Roman" w:cs="Times New Roman"/>
            <w:sz w:val="28"/>
            <w:lang w:val="uk-UA"/>
          </w:rPr>
          <w:t xml:space="preserve"> </w:t>
        </w:r>
        <w:proofErr w:type="spellStart"/>
        <w:r w:rsidR="00A4792A" w:rsidRPr="00A4792A">
          <w:rPr>
            <w:rFonts w:ascii="Times New Roman" w:eastAsia="Calibri" w:hAnsi="Times New Roman" w:cs="Times New Roman"/>
            <w:sz w:val="28"/>
            <w:lang w:val="uk-UA"/>
          </w:rPr>
          <w:t>ГетьманА.П</w:t>
        </w:r>
        <w:proofErr w:type="spellEnd"/>
        <w:r w:rsidR="00A4792A" w:rsidRPr="00A4792A">
          <w:rPr>
            <w:rFonts w:ascii="Times New Roman" w:eastAsia="Calibri" w:hAnsi="Times New Roman" w:cs="Times New Roman"/>
            <w:sz w:val="28"/>
            <w:lang w:val="uk-UA"/>
          </w:rPr>
          <w:t xml:space="preserve">. </w:t>
        </w:r>
      </w:hyperlink>
      <w:r w:rsidR="00A4792A" w:rsidRPr="00A4792A">
        <w:rPr>
          <w:rFonts w:ascii="Times New Roman" w:eastAsia="Calibri" w:hAnsi="Times New Roman" w:cs="Times New Roman"/>
          <w:sz w:val="28"/>
          <w:lang w:val="uk-UA"/>
        </w:rPr>
        <w:t xml:space="preserve">Екологічне право. Підручник. 2013. 432 с. </w:t>
      </w:r>
    </w:p>
    <w:p w:rsidR="00A4792A" w:rsidRPr="00A4792A" w:rsidRDefault="00A4792A" w:rsidP="00A4792A">
      <w:pPr>
        <w:widowControl w:val="0"/>
        <w:numPr>
          <w:ilvl w:val="0"/>
          <w:numId w:val="3"/>
        </w:numPr>
        <w:tabs>
          <w:tab w:val="left" w:pos="709"/>
          <w:tab w:val="left" w:pos="851"/>
          <w:tab w:val="left" w:pos="993"/>
        </w:tabs>
        <w:snapToGrid w:val="0"/>
        <w:spacing w:after="0" w:line="360" w:lineRule="auto"/>
        <w:ind w:firstLine="680"/>
        <w:jc w:val="both"/>
        <w:rPr>
          <w:rFonts w:ascii="Times New Roman" w:eastAsia="Calibri" w:hAnsi="Times New Roman" w:cs="Times New Roman"/>
          <w:sz w:val="28"/>
          <w:lang w:val="uk-UA"/>
        </w:rPr>
      </w:pPr>
      <w:r w:rsidRPr="00A4792A">
        <w:rPr>
          <w:rFonts w:ascii="Times New Roman" w:eastAsia="Calibri" w:hAnsi="Times New Roman" w:cs="Times New Roman"/>
          <w:sz w:val="28"/>
          <w:lang w:val="uk-UA"/>
        </w:rPr>
        <w:t xml:space="preserve">Екологічне право України. Особлива частина: навчальний посібник для </w:t>
      </w:r>
      <w:proofErr w:type="spellStart"/>
      <w:r w:rsidRPr="00A4792A">
        <w:rPr>
          <w:rFonts w:ascii="Times New Roman" w:eastAsia="Calibri" w:hAnsi="Times New Roman" w:cs="Times New Roman"/>
          <w:sz w:val="28"/>
          <w:lang w:val="uk-UA"/>
        </w:rPr>
        <w:t>студ</w:t>
      </w:r>
      <w:proofErr w:type="spellEnd"/>
      <w:r w:rsidRPr="00A4792A">
        <w:rPr>
          <w:rFonts w:ascii="Times New Roman" w:eastAsia="Calibri" w:hAnsi="Times New Roman" w:cs="Times New Roman"/>
          <w:sz w:val="28"/>
          <w:lang w:val="uk-UA"/>
        </w:rPr>
        <w:t xml:space="preserve">. Вузів. </w:t>
      </w:r>
      <w:hyperlink r:id="rId14" w:history="1">
        <w:r w:rsidRPr="00A4792A">
          <w:rPr>
            <w:rFonts w:ascii="Times New Roman" w:eastAsia="Calibri" w:hAnsi="Times New Roman" w:cs="Times New Roman"/>
            <w:sz w:val="28"/>
            <w:lang w:val="uk-UA"/>
          </w:rPr>
          <w:t>О. М. Шуміло</w:t>
        </w:r>
      </w:hyperlink>
      <w:r w:rsidRPr="00A4792A">
        <w:rPr>
          <w:rFonts w:ascii="Times New Roman" w:eastAsia="Calibri" w:hAnsi="Times New Roman" w:cs="Times New Roman"/>
          <w:sz w:val="28"/>
          <w:lang w:val="uk-UA"/>
        </w:rPr>
        <w:t xml:space="preserve"> та ін.; </w:t>
      </w:r>
      <w:hyperlink r:id="rId15" w:history="1">
        <w:r w:rsidRPr="00A4792A">
          <w:rPr>
            <w:rFonts w:ascii="Times New Roman" w:eastAsia="Calibri" w:hAnsi="Times New Roman" w:cs="Times New Roman"/>
            <w:sz w:val="28"/>
            <w:lang w:val="uk-UA"/>
          </w:rPr>
          <w:t xml:space="preserve">Харківський </w:t>
        </w:r>
        <w:proofErr w:type="spellStart"/>
        <w:r w:rsidRPr="00A4792A">
          <w:rPr>
            <w:rFonts w:ascii="Times New Roman" w:eastAsia="Calibri" w:hAnsi="Times New Roman" w:cs="Times New Roman"/>
            <w:sz w:val="28"/>
            <w:lang w:val="uk-UA"/>
          </w:rPr>
          <w:t>нац</w:t>
        </w:r>
        <w:proofErr w:type="spellEnd"/>
        <w:r w:rsidRPr="00A4792A">
          <w:rPr>
            <w:rFonts w:ascii="Times New Roman" w:eastAsia="Calibri" w:hAnsi="Times New Roman" w:cs="Times New Roman"/>
            <w:sz w:val="28"/>
            <w:lang w:val="uk-UA"/>
          </w:rPr>
          <w:t>. ун-т внутрішніх справ</w:t>
        </w:r>
      </w:hyperlink>
      <w:r w:rsidRPr="00A4792A">
        <w:rPr>
          <w:rFonts w:ascii="Times New Roman" w:eastAsia="Calibri" w:hAnsi="Times New Roman" w:cs="Times New Roman"/>
          <w:sz w:val="28"/>
          <w:lang w:val="uk-UA"/>
        </w:rPr>
        <w:t>. К.: Центр учбової літ., 2013.  431 с.</w:t>
      </w:r>
    </w:p>
    <w:p w:rsidR="00A4792A" w:rsidRPr="00A4792A" w:rsidRDefault="00A4792A" w:rsidP="00A4792A">
      <w:pPr>
        <w:widowControl w:val="0"/>
        <w:numPr>
          <w:ilvl w:val="0"/>
          <w:numId w:val="3"/>
        </w:numPr>
        <w:tabs>
          <w:tab w:val="left" w:pos="709"/>
          <w:tab w:val="left" w:pos="851"/>
          <w:tab w:val="left" w:pos="993"/>
        </w:tabs>
        <w:snapToGrid w:val="0"/>
        <w:spacing w:after="0" w:line="360" w:lineRule="auto"/>
        <w:ind w:firstLine="680"/>
        <w:jc w:val="both"/>
        <w:rPr>
          <w:rFonts w:ascii="Times New Roman" w:eastAsia="Calibri" w:hAnsi="Times New Roman" w:cs="Times New Roman"/>
          <w:sz w:val="28"/>
          <w:lang w:val="uk-UA"/>
        </w:rPr>
      </w:pPr>
      <w:r w:rsidRPr="00A4792A">
        <w:rPr>
          <w:rFonts w:ascii="Times New Roman" w:eastAsia="Calibri" w:hAnsi="Times New Roman" w:cs="Times New Roman"/>
          <w:sz w:val="28"/>
          <w:lang w:val="uk-UA"/>
        </w:rPr>
        <w:t xml:space="preserve">Екологічне законодавство України : </w:t>
      </w:r>
      <w:proofErr w:type="spellStart"/>
      <w:r w:rsidRPr="00A4792A">
        <w:rPr>
          <w:rFonts w:ascii="Times New Roman" w:eastAsia="Calibri" w:hAnsi="Times New Roman" w:cs="Times New Roman"/>
          <w:sz w:val="28"/>
          <w:lang w:val="uk-UA"/>
        </w:rPr>
        <w:t>зб</w:t>
      </w:r>
      <w:proofErr w:type="spellEnd"/>
      <w:r w:rsidRPr="00A4792A">
        <w:rPr>
          <w:rFonts w:ascii="Times New Roman" w:eastAsia="Calibri" w:hAnsi="Times New Roman" w:cs="Times New Roman"/>
          <w:sz w:val="28"/>
          <w:lang w:val="uk-UA"/>
        </w:rPr>
        <w:t xml:space="preserve">. </w:t>
      </w:r>
      <w:proofErr w:type="spellStart"/>
      <w:r w:rsidRPr="00A4792A">
        <w:rPr>
          <w:rFonts w:ascii="Times New Roman" w:eastAsia="Calibri" w:hAnsi="Times New Roman" w:cs="Times New Roman"/>
          <w:sz w:val="28"/>
          <w:lang w:val="uk-UA"/>
        </w:rPr>
        <w:t>офіц</w:t>
      </w:r>
      <w:proofErr w:type="spellEnd"/>
      <w:r w:rsidRPr="00A4792A">
        <w:rPr>
          <w:rFonts w:ascii="Times New Roman" w:eastAsia="Calibri" w:hAnsi="Times New Roman" w:cs="Times New Roman"/>
          <w:sz w:val="28"/>
          <w:lang w:val="uk-UA"/>
        </w:rPr>
        <w:t xml:space="preserve">. текстів законів станом на 25 верес 2012 р. К.: Центр </w:t>
      </w:r>
      <w:proofErr w:type="spellStart"/>
      <w:r w:rsidRPr="00A4792A">
        <w:rPr>
          <w:rFonts w:ascii="Times New Roman" w:eastAsia="Calibri" w:hAnsi="Times New Roman" w:cs="Times New Roman"/>
          <w:sz w:val="28"/>
          <w:lang w:val="uk-UA"/>
        </w:rPr>
        <w:t>учб</w:t>
      </w:r>
      <w:proofErr w:type="spellEnd"/>
      <w:r w:rsidRPr="00A4792A">
        <w:rPr>
          <w:rFonts w:ascii="Times New Roman" w:eastAsia="Calibri" w:hAnsi="Times New Roman" w:cs="Times New Roman"/>
          <w:sz w:val="28"/>
          <w:lang w:val="uk-UA"/>
        </w:rPr>
        <w:t>. л-ри, 2012. 686 с.</w:t>
      </w:r>
    </w:p>
    <w:p w:rsidR="00A4792A" w:rsidRPr="00A4792A" w:rsidRDefault="00A4792A" w:rsidP="00A4792A">
      <w:pPr>
        <w:widowControl w:val="0"/>
        <w:numPr>
          <w:ilvl w:val="0"/>
          <w:numId w:val="3"/>
        </w:numPr>
        <w:tabs>
          <w:tab w:val="left" w:pos="709"/>
          <w:tab w:val="left" w:pos="851"/>
          <w:tab w:val="left" w:pos="993"/>
        </w:tabs>
        <w:snapToGrid w:val="0"/>
        <w:spacing w:after="0" w:line="360" w:lineRule="auto"/>
        <w:ind w:firstLine="680"/>
        <w:jc w:val="both"/>
        <w:rPr>
          <w:rFonts w:ascii="Times New Roman" w:eastAsia="Calibri" w:hAnsi="Times New Roman" w:cs="Times New Roman"/>
          <w:sz w:val="28"/>
          <w:lang w:val="uk-UA"/>
        </w:rPr>
      </w:pPr>
      <w:proofErr w:type="spellStart"/>
      <w:r w:rsidRPr="00A4792A">
        <w:rPr>
          <w:rFonts w:ascii="Times New Roman" w:eastAsia="Calibri" w:hAnsi="Times New Roman" w:cs="Times New Roman"/>
          <w:sz w:val="28"/>
          <w:lang w:val="uk-UA"/>
        </w:rPr>
        <w:t>Кичигин</w:t>
      </w:r>
      <w:proofErr w:type="spellEnd"/>
      <w:r w:rsidRPr="00A4792A">
        <w:rPr>
          <w:rFonts w:ascii="Times New Roman" w:eastAsia="Calibri" w:hAnsi="Times New Roman" w:cs="Times New Roman"/>
          <w:sz w:val="28"/>
          <w:lang w:val="uk-UA"/>
        </w:rPr>
        <w:t xml:space="preserve"> Н. В. </w:t>
      </w:r>
      <w:proofErr w:type="spellStart"/>
      <w:r w:rsidRPr="00A4792A">
        <w:rPr>
          <w:rFonts w:ascii="Times New Roman" w:eastAsia="Calibri" w:hAnsi="Times New Roman" w:cs="Times New Roman"/>
          <w:sz w:val="28"/>
          <w:lang w:val="uk-UA"/>
        </w:rPr>
        <w:t>Экологическое</w:t>
      </w:r>
      <w:proofErr w:type="spellEnd"/>
      <w:r w:rsidRPr="00A4792A">
        <w:rPr>
          <w:rFonts w:ascii="Times New Roman" w:eastAsia="Calibri" w:hAnsi="Times New Roman" w:cs="Times New Roman"/>
          <w:sz w:val="28"/>
          <w:lang w:val="uk-UA"/>
        </w:rPr>
        <w:t xml:space="preserve"> право: </w:t>
      </w:r>
      <w:proofErr w:type="spellStart"/>
      <w:r w:rsidRPr="00A4792A">
        <w:rPr>
          <w:rFonts w:ascii="Times New Roman" w:eastAsia="Calibri" w:hAnsi="Times New Roman" w:cs="Times New Roman"/>
          <w:sz w:val="28"/>
          <w:lang w:val="uk-UA"/>
        </w:rPr>
        <w:t>краткий</w:t>
      </w:r>
      <w:proofErr w:type="spellEnd"/>
      <w:r w:rsidRPr="00A4792A">
        <w:rPr>
          <w:rFonts w:ascii="Times New Roman" w:eastAsia="Calibri" w:hAnsi="Times New Roman" w:cs="Times New Roman"/>
          <w:sz w:val="28"/>
          <w:lang w:val="uk-UA"/>
        </w:rPr>
        <w:t xml:space="preserve"> курс лекцій. Н. В. </w:t>
      </w:r>
      <w:proofErr w:type="spellStart"/>
      <w:r w:rsidRPr="00A4792A">
        <w:rPr>
          <w:rFonts w:ascii="Times New Roman" w:eastAsia="Calibri" w:hAnsi="Times New Roman" w:cs="Times New Roman"/>
          <w:sz w:val="28"/>
          <w:lang w:val="uk-UA"/>
        </w:rPr>
        <w:t>Кичигин</w:t>
      </w:r>
      <w:proofErr w:type="spellEnd"/>
      <w:r w:rsidRPr="00A4792A">
        <w:rPr>
          <w:rFonts w:ascii="Times New Roman" w:eastAsia="Calibri" w:hAnsi="Times New Roman" w:cs="Times New Roman"/>
          <w:sz w:val="28"/>
          <w:lang w:val="uk-UA"/>
        </w:rPr>
        <w:t>, М. В. </w:t>
      </w:r>
      <w:proofErr w:type="spellStart"/>
      <w:r w:rsidRPr="00A4792A">
        <w:rPr>
          <w:rFonts w:ascii="Times New Roman" w:eastAsia="Calibri" w:hAnsi="Times New Roman" w:cs="Times New Roman"/>
          <w:sz w:val="28"/>
          <w:lang w:val="uk-UA"/>
        </w:rPr>
        <w:t>Пономарев</w:t>
      </w:r>
      <w:proofErr w:type="spellEnd"/>
      <w:r w:rsidRPr="00A4792A">
        <w:rPr>
          <w:rFonts w:ascii="Times New Roman" w:eastAsia="Calibri" w:hAnsi="Times New Roman" w:cs="Times New Roman"/>
          <w:sz w:val="28"/>
          <w:lang w:val="uk-UA"/>
        </w:rPr>
        <w:t>, Н. И. </w:t>
      </w:r>
      <w:proofErr w:type="spellStart"/>
      <w:r w:rsidRPr="00A4792A">
        <w:rPr>
          <w:rFonts w:ascii="Times New Roman" w:eastAsia="Calibri" w:hAnsi="Times New Roman" w:cs="Times New Roman"/>
          <w:sz w:val="28"/>
          <w:lang w:val="uk-UA"/>
        </w:rPr>
        <w:t>Хлуденева</w:t>
      </w:r>
      <w:proofErr w:type="spellEnd"/>
      <w:r w:rsidRPr="00A4792A">
        <w:rPr>
          <w:rFonts w:ascii="Times New Roman" w:eastAsia="Calibri" w:hAnsi="Times New Roman" w:cs="Times New Roman"/>
          <w:sz w:val="28"/>
          <w:lang w:val="uk-UA"/>
        </w:rPr>
        <w:t xml:space="preserve">. 2-е </w:t>
      </w:r>
      <w:proofErr w:type="spellStart"/>
      <w:r w:rsidRPr="00A4792A">
        <w:rPr>
          <w:rFonts w:ascii="Times New Roman" w:eastAsia="Calibri" w:hAnsi="Times New Roman" w:cs="Times New Roman"/>
          <w:sz w:val="28"/>
          <w:lang w:val="uk-UA"/>
        </w:rPr>
        <w:t>изд</w:t>
      </w:r>
      <w:proofErr w:type="spellEnd"/>
      <w:r w:rsidRPr="00A4792A">
        <w:rPr>
          <w:rFonts w:ascii="Times New Roman" w:eastAsia="Calibri" w:hAnsi="Times New Roman" w:cs="Times New Roman"/>
          <w:sz w:val="28"/>
          <w:lang w:val="uk-UA"/>
        </w:rPr>
        <w:t xml:space="preserve">., </w:t>
      </w:r>
      <w:proofErr w:type="spellStart"/>
      <w:r w:rsidRPr="00A4792A">
        <w:rPr>
          <w:rFonts w:ascii="Times New Roman" w:eastAsia="Calibri" w:hAnsi="Times New Roman" w:cs="Times New Roman"/>
          <w:sz w:val="28"/>
          <w:lang w:val="uk-UA"/>
        </w:rPr>
        <w:t>испр</w:t>
      </w:r>
      <w:proofErr w:type="spellEnd"/>
      <w:r w:rsidRPr="00A4792A">
        <w:rPr>
          <w:rFonts w:ascii="Times New Roman" w:eastAsia="Calibri" w:hAnsi="Times New Roman" w:cs="Times New Roman"/>
          <w:sz w:val="28"/>
          <w:lang w:val="uk-UA"/>
        </w:rPr>
        <w:t xml:space="preserve">. и </w:t>
      </w:r>
      <w:proofErr w:type="spellStart"/>
      <w:r w:rsidRPr="00A4792A">
        <w:rPr>
          <w:rFonts w:ascii="Times New Roman" w:eastAsia="Calibri" w:hAnsi="Times New Roman" w:cs="Times New Roman"/>
          <w:sz w:val="28"/>
          <w:lang w:val="uk-UA"/>
        </w:rPr>
        <w:t>доп</w:t>
      </w:r>
      <w:proofErr w:type="spellEnd"/>
      <w:r w:rsidRPr="00A4792A">
        <w:rPr>
          <w:rFonts w:ascii="Times New Roman" w:eastAsia="Calibri" w:hAnsi="Times New Roman" w:cs="Times New Roman"/>
          <w:sz w:val="28"/>
          <w:lang w:val="uk-UA"/>
        </w:rPr>
        <w:t xml:space="preserve">.  М.: </w:t>
      </w:r>
      <w:proofErr w:type="spellStart"/>
      <w:r w:rsidRPr="00A4792A">
        <w:rPr>
          <w:rFonts w:ascii="Times New Roman" w:eastAsia="Calibri" w:hAnsi="Times New Roman" w:cs="Times New Roman"/>
          <w:sz w:val="28"/>
          <w:lang w:val="uk-UA"/>
        </w:rPr>
        <w:t>Юрайт</w:t>
      </w:r>
      <w:proofErr w:type="spellEnd"/>
      <w:r w:rsidRPr="00A4792A">
        <w:rPr>
          <w:rFonts w:ascii="Times New Roman" w:eastAsia="Calibri" w:hAnsi="Times New Roman" w:cs="Times New Roman"/>
          <w:sz w:val="28"/>
          <w:lang w:val="uk-UA"/>
        </w:rPr>
        <w:t xml:space="preserve">, 2012.  217 с. </w:t>
      </w:r>
    </w:p>
    <w:p w:rsidR="00A4792A" w:rsidRPr="00A4792A" w:rsidRDefault="00A4792A" w:rsidP="00A4792A">
      <w:pPr>
        <w:widowControl w:val="0"/>
        <w:numPr>
          <w:ilvl w:val="0"/>
          <w:numId w:val="3"/>
        </w:numPr>
        <w:tabs>
          <w:tab w:val="left" w:pos="709"/>
          <w:tab w:val="left" w:pos="851"/>
          <w:tab w:val="left" w:pos="993"/>
        </w:tabs>
        <w:snapToGrid w:val="0"/>
        <w:spacing w:after="0" w:line="360" w:lineRule="auto"/>
        <w:ind w:firstLine="680"/>
        <w:jc w:val="both"/>
        <w:rPr>
          <w:rFonts w:ascii="Times New Roman" w:eastAsia="Calibri" w:hAnsi="Times New Roman" w:cs="Times New Roman"/>
          <w:sz w:val="28"/>
          <w:lang w:val="uk-UA"/>
        </w:rPr>
      </w:pPr>
      <w:r w:rsidRPr="00A4792A">
        <w:rPr>
          <w:rFonts w:ascii="Times New Roman" w:eastAsia="Calibri" w:hAnsi="Times New Roman" w:cs="Times New Roman"/>
          <w:sz w:val="28"/>
          <w:lang w:val="uk-UA"/>
        </w:rPr>
        <w:t xml:space="preserve">Екологічне право України: підручник. </w:t>
      </w:r>
      <w:proofErr w:type="spellStart"/>
      <w:r w:rsidRPr="00A4792A">
        <w:rPr>
          <w:rFonts w:ascii="Times New Roman" w:eastAsia="Calibri" w:hAnsi="Times New Roman" w:cs="Times New Roman"/>
          <w:sz w:val="28"/>
          <w:lang w:val="uk-UA"/>
        </w:rPr>
        <w:t>Нац</w:t>
      </w:r>
      <w:proofErr w:type="spellEnd"/>
      <w:r w:rsidRPr="00A4792A">
        <w:rPr>
          <w:rFonts w:ascii="Times New Roman" w:eastAsia="Calibri" w:hAnsi="Times New Roman" w:cs="Times New Roman"/>
          <w:sz w:val="28"/>
          <w:lang w:val="uk-UA"/>
        </w:rPr>
        <w:t>. ун-т «</w:t>
      </w:r>
      <w:proofErr w:type="spellStart"/>
      <w:r w:rsidRPr="00A4792A">
        <w:rPr>
          <w:rFonts w:ascii="Times New Roman" w:eastAsia="Calibri" w:hAnsi="Times New Roman" w:cs="Times New Roman"/>
          <w:sz w:val="28"/>
          <w:lang w:val="uk-UA"/>
        </w:rPr>
        <w:t>Одес</w:t>
      </w:r>
      <w:proofErr w:type="spellEnd"/>
      <w:r w:rsidRPr="00A4792A">
        <w:rPr>
          <w:rFonts w:ascii="Times New Roman" w:eastAsia="Calibri" w:hAnsi="Times New Roman" w:cs="Times New Roman"/>
          <w:sz w:val="28"/>
          <w:lang w:val="uk-UA"/>
        </w:rPr>
        <w:t xml:space="preserve">. </w:t>
      </w:r>
      <w:proofErr w:type="spellStart"/>
      <w:r w:rsidRPr="00A4792A">
        <w:rPr>
          <w:rFonts w:ascii="Times New Roman" w:eastAsia="Calibri" w:hAnsi="Times New Roman" w:cs="Times New Roman"/>
          <w:sz w:val="28"/>
          <w:lang w:val="uk-UA"/>
        </w:rPr>
        <w:t>юрид</w:t>
      </w:r>
      <w:proofErr w:type="spellEnd"/>
      <w:r w:rsidRPr="00A4792A">
        <w:rPr>
          <w:rFonts w:ascii="Times New Roman" w:eastAsia="Calibri" w:hAnsi="Times New Roman" w:cs="Times New Roman"/>
          <w:sz w:val="28"/>
          <w:lang w:val="uk-UA"/>
        </w:rPr>
        <w:t xml:space="preserve">. акад.» ; за ред. І. I. </w:t>
      </w:r>
      <w:proofErr w:type="spellStart"/>
      <w:r w:rsidRPr="00A4792A">
        <w:rPr>
          <w:rFonts w:ascii="Times New Roman" w:eastAsia="Calibri" w:hAnsi="Times New Roman" w:cs="Times New Roman"/>
          <w:sz w:val="28"/>
          <w:lang w:val="uk-UA"/>
        </w:rPr>
        <w:t>Каракаша</w:t>
      </w:r>
      <w:proofErr w:type="spellEnd"/>
      <w:r w:rsidRPr="00A4792A">
        <w:rPr>
          <w:rFonts w:ascii="Times New Roman" w:eastAsia="Calibri" w:hAnsi="Times New Roman" w:cs="Times New Roman"/>
          <w:sz w:val="28"/>
          <w:lang w:val="uk-UA"/>
        </w:rPr>
        <w:t xml:space="preserve">. О.: Фенікс, 2012. 788 с. </w:t>
      </w:r>
    </w:p>
    <w:p w:rsidR="00A4792A" w:rsidRPr="00A4792A" w:rsidRDefault="00A4792A" w:rsidP="00A4792A">
      <w:pPr>
        <w:widowControl w:val="0"/>
        <w:numPr>
          <w:ilvl w:val="0"/>
          <w:numId w:val="3"/>
        </w:numPr>
        <w:tabs>
          <w:tab w:val="left" w:pos="709"/>
          <w:tab w:val="left" w:pos="851"/>
          <w:tab w:val="left" w:pos="993"/>
        </w:tabs>
        <w:snapToGrid w:val="0"/>
        <w:spacing w:after="0" w:line="360" w:lineRule="auto"/>
        <w:ind w:firstLine="680"/>
        <w:jc w:val="both"/>
        <w:rPr>
          <w:rFonts w:ascii="Times New Roman" w:eastAsia="Calibri" w:hAnsi="Times New Roman" w:cs="Times New Roman"/>
          <w:sz w:val="28"/>
          <w:lang w:val="uk-UA"/>
        </w:rPr>
      </w:pPr>
      <w:proofErr w:type="spellStart"/>
      <w:r w:rsidRPr="00A4792A">
        <w:rPr>
          <w:rFonts w:ascii="Times New Roman" w:eastAsia="Calibri" w:hAnsi="Times New Roman" w:cs="Times New Roman"/>
          <w:sz w:val="28"/>
          <w:lang w:val="uk-UA"/>
        </w:rPr>
        <w:t>Шмандій</w:t>
      </w:r>
      <w:proofErr w:type="spellEnd"/>
      <w:r w:rsidRPr="00A4792A">
        <w:rPr>
          <w:rFonts w:ascii="Times New Roman" w:eastAsia="Calibri" w:hAnsi="Times New Roman" w:cs="Times New Roman"/>
          <w:sz w:val="28"/>
          <w:lang w:val="uk-UA"/>
        </w:rPr>
        <w:t xml:space="preserve"> В.М., Клименко М.О., </w:t>
      </w:r>
      <w:proofErr w:type="spellStart"/>
      <w:r w:rsidRPr="00A4792A">
        <w:rPr>
          <w:rFonts w:ascii="Times New Roman" w:eastAsia="Calibri" w:hAnsi="Times New Roman" w:cs="Times New Roman"/>
          <w:sz w:val="28"/>
          <w:lang w:val="uk-UA"/>
        </w:rPr>
        <w:t>Голік</w:t>
      </w:r>
      <w:proofErr w:type="spellEnd"/>
      <w:r w:rsidRPr="00A4792A">
        <w:rPr>
          <w:rFonts w:ascii="Times New Roman" w:eastAsia="Calibri" w:hAnsi="Times New Roman" w:cs="Times New Roman"/>
          <w:sz w:val="28"/>
          <w:lang w:val="uk-UA"/>
        </w:rPr>
        <w:t xml:space="preserve"> Ю.С., </w:t>
      </w:r>
      <w:proofErr w:type="spellStart"/>
      <w:r w:rsidRPr="00A4792A">
        <w:rPr>
          <w:rFonts w:ascii="Times New Roman" w:eastAsia="Calibri" w:hAnsi="Times New Roman" w:cs="Times New Roman"/>
          <w:sz w:val="28"/>
          <w:lang w:val="uk-UA"/>
        </w:rPr>
        <w:t>Прищепа</w:t>
      </w:r>
      <w:proofErr w:type="spellEnd"/>
      <w:r w:rsidRPr="00A4792A">
        <w:rPr>
          <w:rFonts w:ascii="Times New Roman" w:eastAsia="Calibri" w:hAnsi="Times New Roman" w:cs="Times New Roman"/>
          <w:sz w:val="28"/>
          <w:lang w:val="uk-UA"/>
        </w:rPr>
        <w:t xml:space="preserve"> А.М., </w:t>
      </w:r>
      <w:proofErr w:type="spellStart"/>
      <w:r w:rsidRPr="00A4792A">
        <w:rPr>
          <w:rFonts w:ascii="Times New Roman" w:eastAsia="Calibri" w:hAnsi="Times New Roman" w:cs="Times New Roman"/>
          <w:sz w:val="28"/>
          <w:lang w:val="uk-UA"/>
        </w:rPr>
        <w:t>Бахарєв</w:t>
      </w:r>
      <w:proofErr w:type="spellEnd"/>
      <w:r w:rsidRPr="00A4792A">
        <w:rPr>
          <w:rFonts w:ascii="Times New Roman" w:eastAsia="Calibri" w:hAnsi="Times New Roman" w:cs="Times New Roman"/>
          <w:sz w:val="28"/>
          <w:lang w:val="uk-UA"/>
        </w:rPr>
        <w:t xml:space="preserve"> В.С., </w:t>
      </w:r>
      <w:proofErr w:type="spellStart"/>
      <w:r w:rsidRPr="00A4792A">
        <w:rPr>
          <w:rFonts w:ascii="Times New Roman" w:eastAsia="Calibri" w:hAnsi="Times New Roman" w:cs="Times New Roman"/>
          <w:sz w:val="28"/>
          <w:lang w:val="uk-UA"/>
        </w:rPr>
        <w:t>Харламова</w:t>
      </w:r>
      <w:proofErr w:type="spellEnd"/>
      <w:r w:rsidRPr="00A4792A">
        <w:rPr>
          <w:rFonts w:ascii="Times New Roman" w:eastAsia="Calibri" w:hAnsi="Times New Roman" w:cs="Times New Roman"/>
          <w:sz w:val="28"/>
          <w:lang w:val="uk-UA"/>
        </w:rPr>
        <w:t xml:space="preserve"> О.В. Екологічна безпека. Підручник. Херсон: </w:t>
      </w:r>
      <w:proofErr w:type="spellStart"/>
      <w:r w:rsidRPr="00A4792A">
        <w:rPr>
          <w:rFonts w:ascii="Times New Roman" w:eastAsia="Calibri" w:hAnsi="Times New Roman" w:cs="Times New Roman"/>
          <w:sz w:val="28"/>
          <w:lang w:val="uk-UA"/>
        </w:rPr>
        <w:t>Олді</w:t>
      </w:r>
      <w:proofErr w:type="spellEnd"/>
      <w:r w:rsidRPr="00A4792A">
        <w:rPr>
          <w:rFonts w:ascii="Times New Roman" w:eastAsia="Calibri" w:hAnsi="Times New Roman" w:cs="Times New Roman"/>
          <w:sz w:val="28"/>
          <w:lang w:val="uk-UA"/>
        </w:rPr>
        <w:t>-плюс, 2013. 366 с.</w:t>
      </w:r>
    </w:p>
    <w:p w:rsidR="00A4792A" w:rsidRPr="00A4792A" w:rsidRDefault="00A4792A" w:rsidP="00A4792A">
      <w:pPr>
        <w:spacing w:after="0" w:line="360" w:lineRule="auto"/>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b/>
          <w:bCs/>
          <w:sz w:val="28"/>
          <w:szCs w:val="28"/>
          <w:lang w:val="uk-UA" w:eastAsia="ru-RU"/>
        </w:rPr>
        <w:br w:type="page"/>
      </w:r>
      <w:r w:rsidRPr="00A4792A">
        <w:rPr>
          <w:rFonts w:ascii="Times New Roman" w:eastAsia="Calibri" w:hAnsi="Times New Roman" w:cs="Times New Roman"/>
          <w:b/>
          <w:bCs/>
          <w:sz w:val="28"/>
          <w:szCs w:val="28"/>
          <w:lang w:val="uk-UA" w:eastAsia="ru-RU"/>
        </w:rPr>
        <w:lastRenderedPageBreak/>
        <w:t xml:space="preserve">МЕТА ЛЕКЦІЇ: </w:t>
      </w:r>
      <w:r w:rsidRPr="00A4792A">
        <w:rPr>
          <w:rFonts w:ascii="Times New Roman" w:eastAsia="Calibri" w:hAnsi="Times New Roman" w:cs="Times New Roman"/>
          <w:sz w:val="28"/>
          <w:szCs w:val="28"/>
          <w:lang w:val="uk-UA" w:eastAsia="ru-RU"/>
        </w:rPr>
        <w:t xml:space="preserve">з’ясувати сутність законодавчого регулювання використання атмосферного повітря, визначити особливості категорії «атмосферного повітря», стандартизація та нормування використання атмосферного повітря, означити роль </w:t>
      </w:r>
      <w:r w:rsidRPr="00A4792A">
        <w:rPr>
          <w:rFonts w:ascii="Times New Roman" w:eastAsia="Calibri" w:hAnsi="Times New Roman" w:cs="Times New Roman"/>
          <w:sz w:val="28"/>
          <w:szCs w:val="20"/>
          <w:lang w:val="uk-UA" w:eastAsia="ru-RU"/>
        </w:rPr>
        <w:t xml:space="preserve">Національної поліції </w:t>
      </w:r>
      <w:r w:rsidRPr="00A4792A">
        <w:rPr>
          <w:rFonts w:ascii="Times New Roman" w:eastAsia="Calibri" w:hAnsi="Times New Roman" w:cs="Times New Roman"/>
          <w:sz w:val="28"/>
          <w:szCs w:val="28"/>
          <w:lang w:val="uk-UA" w:eastAsia="ru-RU"/>
        </w:rPr>
        <w:t xml:space="preserve">щодо охорони атмосферного повітря. </w:t>
      </w:r>
    </w:p>
    <w:p w:rsidR="00A4792A" w:rsidRPr="00A4792A" w:rsidRDefault="00A4792A" w:rsidP="00A4792A">
      <w:pPr>
        <w:spacing w:after="0" w:line="360" w:lineRule="auto"/>
        <w:jc w:val="both"/>
        <w:rPr>
          <w:rFonts w:ascii="Times New Roman" w:eastAsia="Calibri" w:hAnsi="Times New Roman" w:cs="Times New Roman"/>
          <w:bCs/>
          <w:sz w:val="28"/>
          <w:szCs w:val="28"/>
          <w:lang w:val="uk-UA" w:eastAsia="ru-RU"/>
        </w:rPr>
      </w:pPr>
    </w:p>
    <w:p w:rsidR="00A4792A" w:rsidRPr="00A4792A" w:rsidRDefault="00A4792A" w:rsidP="00A4792A">
      <w:pPr>
        <w:spacing w:after="0" w:line="240" w:lineRule="auto"/>
        <w:ind w:firstLine="567"/>
        <w:jc w:val="center"/>
        <w:rPr>
          <w:rFonts w:ascii="Times New Roman" w:eastAsia="Calibri" w:hAnsi="Times New Roman" w:cs="Times New Roman"/>
          <w:b/>
          <w:sz w:val="28"/>
          <w:szCs w:val="28"/>
          <w:lang w:val="uk-UA" w:eastAsia="ru-RU"/>
        </w:rPr>
      </w:pPr>
      <w:r w:rsidRPr="00A4792A">
        <w:rPr>
          <w:rFonts w:ascii="Times New Roman" w:eastAsia="Calibri" w:hAnsi="Times New Roman" w:cs="Times New Roman"/>
          <w:b/>
          <w:sz w:val="28"/>
          <w:szCs w:val="28"/>
          <w:lang w:val="uk-UA" w:eastAsia="ru-RU"/>
        </w:rPr>
        <w:t>ВСТУП</w:t>
      </w:r>
    </w:p>
    <w:p w:rsidR="00A4792A" w:rsidRPr="00A4792A" w:rsidRDefault="00A4792A" w:rsidP="00A4792A">
      <w:pPr>
        <w:spacing w:after="0" w:line="240" w:lineRule="auto"/>
        <w:ind w:firstLine="567"/>
        <w:jc w:val="center"/>
        <w:rPr>
          <w:rFonts w:ascii="Times New Roman" w:eastAsia="Calibri" w:hAnsi="Times New Roman" w:cs="Times New Roman"/>
          <w:b/>
          <w:sz w:val="28"/>
          <w:szCs w:val="28"/>
          <w:lang w:val="uk-UA" w:eastAsia="ru-RU"/>
        </w:rPr>
      </w:pP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Атмосферне повітря є одним з основних </w:t>
      </w:r>
      <w:proofErr w:type="spellStart"/>
      <w:r w:rsidRPr="00A4792A">
        <w:rPr>
          <w:rFonts w:ascii="Times New Roman" w:eastAsia="Calibri" w:hAnsi="Times New Roman" w:cs="Times New Roman"/>
          <w:sz w:val="28"/>
          <w:szCs w:val="20"/>
          <w:lang w:val="uk-UA" w:eastAsia="ru-RU"/>
        </w:rPr>
        <w:t>життєво</w:t>
      </w:r>
      <w:proofErr w:type="spellEnd"/>
      <w:r w:rsidRPr="00A4792A">
        <w:rPr>
          <w:rFonts w:ascii="Times New Roman" w:eastAsia="Calibri" w:hAnsi="Times New Roman" w:cs="Times New Roman"/>
          <w:sz w:val="28"/>
          <w:szCs w:val="20"/>
          <w:lang w:val="uk-UA" w:eastAsia="ru-RU"/>
        </w:rPr>
        <w:t xml:space="preserve"> важливих елементів навколишнього середовища. Коротко його значення можна висловити так: повітря — це життя. Добре відомо, що людина здатна прожити без їжі тижні, без води — дні, а без повітря — лише хвилини.</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Від чистоти повітря залежить здоров'я людини, її самопочуття та працездатність. Багато доказів свідчать про тісний зв'язок між забрудненням повітря і тяжкими захворюваннями людей. Причому в першу чергу страждають органи дихання. </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Забруднення атмосфери відбувається з різних причин: виверження попелу і газів вулканами, пилові бурі, лісні пожежі тощо. Проте основним і найнебезпечнішим джерелом забруднення атмосфери є промислові підприємства, транспортні засоби, отрутохімікати, що використовуються у сільському господарстві. Забруднення атмосферного повітря нерідко призводить до загибелі сільськогосподарських культур, зниження врожайності, захворювання чи загибелі домашніх і диких тварин, несприятливо впливає на стан і продуктивність лісу, на якість води та існування в ній живих організмів.</w:t>
      </w:r>
    </w:p>
    <w:p w:rsidR="00A4792A" w:rsidRPr="00A4792A" w:rsidRDefault="00A4792A" w:rsidP="00A4792A">
      <w:pPr>
        <w:spacing w:after="0" w:line="360" w:lineRule="auto"/>
        <w:ind w:firstLine="709"/>
        <w:jc w:val="both"/>
        <w:rPr>
          <w:rFonts w:ascii="Times New Roman" w:eastAsia="Calibri" w:hAnsi="Times New Roman" w:cs="Times New Roman"/>
          <w:b/>
          <w:sz w:val="28"/>
          <w:szCs w:val="28"/>
          <w:lang w:val="uk-UA" w:eastAsia="ru-RU"/>
        </w:rPr>
      </w:pPr>
      <w:r w:rsidRPr="00A4792A">
        <w:rPr>
          <w:rFonts w:ascii="Times New Roman" w:eastAsia="Calibri" w:hAnsi="Times New Roman" w:cs="Times New Roman"/>
          <w:sz w:val="28"/>
          <w:szCs w:val="20"/>
          <w:lang w:val="uk-UA" w:eastAsia="ru-RU"/>
        </w:rPr>
        <w:t>Правову основу вивчення даної теми складають Закони України «Про охорону навколишнього природного середовища» від 25 червня 1991 р., «Про охорону атмосферного</w:t>
      </w:r>
      <w:r w:rsidR="00757C90">
        <w:rPr>
          <w:rFonts w:ascii="Times New Roman" w:eastAsia="Calibri" w:hAnsi="Times New Roman" w:cs="Times New Roman"/>
          <w:sz w:val="28"/>
          <w:szCs w:val="20"/>
          <w:lang w:val="uk-UA" w:eastAsia="ru-RU"/>
        </w:rPr>
        <w:t xml:space="preserve"> повітря» від 16 жовтня 1992 р.</w:t>
      </w:r>
      <w:r w:rsidRPr="00A4792A">
        <w:rPr>
          <w:rFonts w:ascii="Times New Roman" w:eastAsia="Calibri" w:hAnsi="Times New Roman" w:cs="Times New Roman"/>
          <w:sz w:val="28"/>
          <w:szCs w:val="20"/>
          <w:lang w:val="uk-UA" w:eastAsia="ru-RU"/>
        </w:rPr>
        <w:t xml:space="preserve"> та деякі інші нормативні акти.</w:t>
      </w:r>
    </w:p>
    <w:p w:rsidR="00A4792A" w:rsidRPr="00A4792A" w:rsidRDefault="00A4792A" w:rsidP="00A4792A">
      <w:pPr>
        <w:spacing w:after="200" w:line="276" w:lineRule="auto"/>
        <w:jc w:val="center"/>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br w:type="page"/>
      </w:r>
      <w:smartTag w:uri="urn:schemas-microsoft-com:office:smarttags" w:element="place">
        <w:r w:rsidRPr="00A4792A">
          <w:rPr>
            <w:rFonts w:ascii="Times New Roman" w:eastAsia="Calibri" w:hAnsi="Times New Roman" w:cs="Times New Roman"/>
            <w:b/>
            <w:sz w:val="28"/>
            <w:szCs w:val="20"/>
            <w:lang w:val="en-US" w:eastAsia="ru-RU"/>
          </w:rPr>
          <w:lastRenderedPageBreak/>
          <w:t>I</w:t>
        </w:r>
        <w:r w:rsidRPr="00A4792A">
          <w:rPr>
            <w:rFonts w:ascii="Times New Roman" w:eastAsia="Calibri" w:hAnsi="Times New Roman" w:cs="Times New Roman"/>
            <w:b/>
            <w:sz w:val="28"/>
            <w:szCs w:val="20"/>
            <w:lang w:eastAsia="ru-RU"/>
          </w:rPr>
          <w:t>.</w:t>
        </w:r>
      </w:smartTag>
      <w:r w:rsidRPr="00A4792A">
        <w:rPr>
          <w:rFonts w:ascii="Times New Roman" w:eastAsia="Calibri" w:hAnsi="Times New Roman" w:cs="Times New Roman"/>
          <w:b/>
          <w:sz w:val="28"/>
          <w:szCs w:val="20"/>
          <w:lang w:val="uk-UA" w:eastAsia="ru-RU"/>
        </w:rPr>
        <w:t>АТМОСФЕРНЕ ПОВІТРЯ ЯК ОБ'ЄКТ ПРАВОВОГО РЕГУЛЮВАННЯ, ОХОРОНИ ТА ВИКОРИСТАННЯ</w:t>
      </w:r>
    </w:p>
    <w:p w:rsidR="00A4792A" w:rsidRPr="00A4792A" w:rsidRDefault="00A4792A" w:rsidP="00A4792A">
      <w:pPr>
        <w:spacing w:after="0" w:line="240" w:lineRule="auto"/>
        <w:jc w:val="center"/>
        <w:rPr>
          <w:rFonts w:ascii="Times New Roman" w:eastAsia="Calibri" w:hAnsi="Times New Roman" w:cs="Times New Roman"/>
          <w:b/>
          <w:sz w:val="28"/>
          <w:szCs w:val="20"/>
          <w:lang w:val="uk-UA" w:eastAsia="ru-RU"/>
        </w:rPr>
      </w:pP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Атмосферне повітря є одним з основних </w:t>
      </w:r>
      <w:proofErr w:type="spellStart"/>
      <w:r w:rsidRPr="00A4792A">
        <w:rPr>
          <w:rFonts w:ascii="Times New Roman" w:eastAsia="Calibri" w:hAnsi="Times New Roman" w:cs="Times New Roman"/>
          <w:sz w:val="28"/>
          <w:szCs w:val="20"/>
          <w:lang w:val="uk-UA" w:eastAsia="ru-RU"/>
        </w:rPr>
        <w:t>життєво</w:t>
      </w:r>
      <w:proofErr w:type="spellEnd"/>
      <w:r w:rsidRPr="00A4792A">
        <w:rPr>
          <w:rFonts w:ascii="Times New Roman" w:eastAsia="Calibri" w:hAnsi="Times New Roman" w:cs="Times New Roman"/>
          <w:sz w:val="28"/>
          <w:szCs w:val="20"/>
          <w:lang w:val="uk-UA" w:eastAsia="ru-RU"/>
        </w:rPr>
        <w:t xml:space="preserve"> важливих елементів навколишнього природного середовища. Як природний об'єкт воно являє собою природну суміш газів, що знаходиться за межами жилих, виробничих та інших приміщень. Критерієм розподілу атмосферного повітря (як природного об'єкта) та іншого повітря є природний, непорушний зв'язок повітря з довкіллям.</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Закон України від 16 жовтня 1992 року «Про охорону атмосферного повітря» (далі Закон) не регулює відносини з приводу повітря жилих, виробничих та інших приміщень. До атмосферного повітря також не належить повітря, яке знаходиться у компресорах, балонах тощо. Цей Закон спрямований на збереження та відновлення природного стану атмосферного повітря, створення сприятливих умов для життєдіяльності, забезпечення екологічної безпеки та запобігання шкідливому впливу атмосферного повітря на здоров'я людей та навколишнє природне середовище. Відносини з приводу повітря, яке знаходиться в межах приміщень, у </w:t>
      </w:r>
      <w:proofErr w:type="spellStart"/>
      <w:r w:rsidRPr="00A4792A">
        <w:rPr>
          <w:rFonts w:ascii="Times New Roman" w:eastAsia="Calibri" w:hAnsi="Times New Roman" w:cs="Times New Roman"/>
          <w:sz w:val="28"/>
          <w:szCs w:val="20"/>
          <w:lang w:val="uk-UA" w:eastAsia="ru-RU"/>
        </w:rPr>
        <w:t>ємностях</w:t>
      </w:r>
      <w:proofErr w:type="spellEnd"/>
      <w:r w:rsidRPr="00A4792A">
        <w:rPr>
          <w:rFonts w:ascii="Times New Roman" w:eastAsia="Calibri" w:hAnsi="Times New Roman" w:cs="Times New Roman"/>
          <w:sz w:val="28"/>
          <w:szCs w:val="20"/>
          <w:lang w:val="uk-UA" w:eastAsia="ru-RU"/>
        </w:rPr>
        <w:t>, регулюється санітарним, цивільним, житловим та іншим законодавством.</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У Законі України «Про охорону атмосферного повітря» в редакції від 21 червня 2001 року, на відміну від попередньої редакції, відсутній самостійний розділ про використання атмосферного повітря. Але ж в Конституції України передбачено, що атмосферне повітря є об'єктом права власності Українського народу, а кожний громадянин має право користуватися цими природними об'єктами права власності народу відповідно до закону (ст. 13 Конституції України). Пояснюється це тим, що екологічні суспільні відносини щодо використання атмосферного повітря не потребують узагальнюючого правового регулювання і врегульовані лише тією мірою, в якій це необхідно для підтримання та забезпечення екологічної безпеки, створення сприятливих умов для життєдіяльності, запобігання шкідливому впливу його на здоров'я людей та довкілля. Іншими словами, сфера правового регулювання фактично обмежується </w:t>
      </w:r>
      <w:r w:rsidRPr="00A4792A">
        <w:rPr>
          <w:rFonts w:ascii="Times New Roman" w:eastAsia="Calibri" w:hAnsi="Times New Roman" w:cs="Times New Roman"/>
          <w:sz w:val="28"/>
          <w:szCs w:val="20"/>
          <w:lang w:val="uk-UA" w:eastAsia="ru-RU"/>
        </w:rPr>
        <w:lastRenderedPageBreak/>
        <w:t>потребами охорони атмосферного повітря. Однак доцільно говорити не лише про охорону, але й про використання атмосферного повітря.</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По-перше, атмосферне повітря є найціннішим економічним природним ресурсом, елементи, що входять до його складу, використовуються для виробництва продукції в різних сферах діяльності, зокрема у хімічній та металургійній промисловості, машинобудуванні, енергетиці та ін. До його складу входить ряд важливих компонентів (азот, аргон, криптон, ксенон та ін.).</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По-друге, </w:t>
      </w:r>
      <w:proofErr w:type="spellStart"/>
      <w:r w:rsidRPr="00A4792A">
        <w:rPr>
          <w:rFonts w:ascii="Times New Roman" w:eastAsia="Calibri" w:hAnsi="Times New Roman" w:cs="Times New Roman"/>
          <w:sz w:val="28"/>
          <w:szCs w:val="20"/>
          <w:lang w:val="uk-UA" w:eastAsia="ru-RU"/>
        </w:rPr>
        <w:t>правомірно</w:t>
      </w:r>
      <w:proofErr w:type="spellEnd"/>
      <w:r w:rsidRPr="00A4792A">
        <w:rPr>
          <w:rFonts w:ascii="Times New Roman" w:eastAsia="Calibri" w:hAnsi="Times New Roman" w:cs="Times New Roman"/>
          <w:sz w:val="28"/>
          <w:szCs w:val="20"/>
          <w:lang w:val="uk-UA" w:eastAsia="ru-RU"/>
        </w:rPr>
        <w:t xml:space="preserve"> говорити про використання атмосферного повітря у рамках загального природокористування. Воно використовується як елемент природного середовища існування і як природна умова його життя. Використання атмосферного повітря на праві загального користування проявляється у декількох видах. При цьому експлуатаційні аспекти містяться у правових приписах про охорону атмосферного повітря. Тому слід виходити із змісту правових приписів, які передбачають не лише охоронні, але й експлуатаційні аспекти. Одним з прикладів використання атмосферного повітря є використання цього об'єкта природи у цілях створення сприятливих умов для забезпечення життєдіяльності людини. Такий висновок випливає з преамбули і ст. 33 Закону.</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По-третє, атмосферне повітря використовується як природний резервуар для викидів забруднюючих речовин. Хоча на сучасному етапі суспільного розвитку практика не висуває перед правом як самостійне завдання регулювання відносин щодо використання атмосферного повітря, але суспільні відносини, які при цьому виникають, мають підпорядкований характер. Вони регулюються лише в тій мірі, в якій це необхідно для досягнення цілей охорони атмосферного повітря.</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По-четверте, основні споживачі атмосферного повітря виступають і його забруднювачами.</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Слід розрізняти використання атмосферного повітря і право користування ним. Перше поняття належить до еколого-економічного явища, а друге слід розглядати як юридичну категорію. Обидва ці поняття згадуються в екологічному законодавстві. У статті 33 Закону встановлено, що порушення прав громадян на </w:t>
      </w:r>
      <w:r w:rsidRPr="00A4792A">
        <w:rPr>
          <w:rFonts w:ascii="Times New Roman" w:eastAsia="Calibri" w:hAnsi="Times New Roman" w:cs="Times New Roman"/>
          <w:sz w:val="28"/>
          <w:szCs w:val="20"/>
          <w:lang w:val="uk-UA" w:eastAsia="ru-RU"/>
        </w:rPr>
        <w:lastRenderedPageBreak/>
        <w:t>безпечне для життя і здоров'я навколишнє природне середовище розглядається як правопорушення. З цього випливає, що кожний громадянин має право користування екологічно безпечним атмосферним повітрям.</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Право використання атмосферного повітря реально існує, хоча і не закріплено в останній редакції Закону «Про охорону атмосферного повітря». Воно являє собою забезпечену державою можливість громадян, юридичних осіб і інших суб'єктів користуватися атмосферним повітрям для задоволення своїх соціальних, екологічних, економічних та інших потреб відповідно до законодавства України і міжнародних угод. Можливість визначає </w:t>
      </w:r>
      <w:proofErr w:type="spellStart"/>
      <w:r w:rsidRPr="00A4792A">
        <w:rPr>
          <w:rFonts w:ascii="Times New Roman" w:eastAsia="Calibri" w:hAnsi="Times New Roman" w:cs="Times New Roman"/>
          <w:sz w:val="28"/>
          <w:szCs w:val="20"/>
          <w:lang w:val="uk-UA" w:eastAsia="ru-RU"/>
        </w:rPr>
        <w:t>дозволеність</w:t>
      </w:r>
      <w:proofErr w:type="spellEnd"/>
      <w:r w:rsidRPr="00A4792A">
        <w:rPr>
          <w:rFonts w:ascii="Times New Roman" w:eastAsia="Calibri" w:hAnsi="Times New Roman" w:cs="Times New Roman"/>
          <w:sz w:val="28"/>
          <w:szCs w:val="20"/>
          <w:lang w:val="uk-UA" w:eastAsia="ru-RU"/>
        </w:rPr>
        <w:t>, допустимість з боку держави на експлуатацію (користування) атмосферним повітрям у встановленому порядку.</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Приналежність атмосферного повітря з урахуванням його особливостей також здійснюється у двох правових формах: на праві власності і праві використання. Право власності на атмосферне повітря вперше офіційно закріплене у ст. 13 Конституції України. У спеціальному </w:t>
      </w:r>
      <w:proofErr w:type="spellStart"/>
      <w:r w:rsidRPr="00A4792A">
        <w:rPr>
          <w:rFonts w:ascii="Times New Roman" w:eastAsia="Calibri" w:hAnsi="Times New Roman" w:cs="Times New Roman"/>
          <w:sz w:val="28"/>
          <w:szCs w:val="20"/>
          <w:lang w:val="uk-UA" w:eastAsia="ru-RU"/>
        </w:rPr>
        <w:t>атмосфероповітряному</w:t>
      </w:r>
      <w:proofErr w:type="spellEnd"/>
      <w:r w:rsidRPr="00A4792A">
        <w:rPr>
          <w:rFonts w:ascii="Times New Roman" w:eastAsia="Calibri" w:hAnsi="Times New Roman" w:cs="Times New Roman"/>
          <w:sz w:val="28"/>
          <w:szCs w:val="20"/>
          <w:lang w:val="uk-UA" w:eastAsia="ru-RU"/>
        </w:rPr>
        <w:t xml:space="preserve"> законодавстві такі приписи відсутні. Отже, при вирішенні питань власності на атмосферне повітря необхідно керуватися конституційними приписами.</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Охорона атмосферного повітря — це система заходів, пов'язаних із збереженням, поліпшенням та відновленням стану атмосферного повітря, запобіганням його забрудненню та зниженням його рівня, впливу на нього хімічних </w:t>
      </w:r>
      <w:proofErr w:type="spellStart"/>
      <w:r w:rsidRPr="00A4792A">
        <w:rPr>
          <w:rFonts w:ascii="Times New Roman" w:eastAsia="Calibri" w:hAnsi="Times New Roman" w:cs="Times New Roman"/>
          <w:sz w:val="28"/>
          <w:szCs w:val="20"/>
          <w:lang w:val="uk-UA" w:eastAsia="ru-RU"/>
        </w:rPr>
        <w:t>сполук</w:t>
      </w:r>
      <w:proofErr w:type="spellEnd"/>
      <w:r w:rsidRPr="00A4792A">
        <w:rPr>
          <w:rFonts w:ascii="Times New Roman" w:eastAsia="Calibri" w:hAnsi="Times New Roman" w:cs="Times New Roman"/>
          <w:sz w:val="28"/>
          <w:szCs w:val="20"/>
          <w:lang w:val="uk-UA" w:eastAsia="ru-RU"/>
        </w:rPr>
        <w:t xml:space="preserve">, фізичних та біологічних чинників. </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Вона здійснюється різноманітними способами: біологічним (проведенням робіт щодо відтворення природних ресурсів, та охороною їх від вичерпання); технологічним (вдосконаленням технологічних процесів, систем очищення, організацією безвідходних виробництв); економічним (плануванням охорони, матеріально-технічним забезпеченням, розвитком матеріального стимулювання за виконання природоохоронних заходів); санітарним (застосуванням заходів щодо оздоровлення навколишнього природного середовища); організаційним (організацією експлуатації та контролю за його станом та охороною); </w:t>
      </w:r>
      <w:r w:rsidRPr="00A4792A">
        <w:rPr>
          <w:rFonts w:ascii="Times New Roman" w:eastAsia="Calibri" w:hAnsi="Times New Roman" w:cs="Times New Roman"/>
          <w:sz w:val="28"/>
          <w:szCs w:val="20"/>
          <w:lang w:val="uk-UA" w:eastAsia="ru-RU"/>
        </w:rPr>
        <w:lastRenderedPageBreak/>
        <w:t>ідеологічним (проведенням еколого-виховної роботи, поліпшенням екологічної підготовки кадрів), правовим.</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Об'єкт охорони та права користування атмосферним повітрям слід розуміти у широкому і вузькому значенні. У широкому значенні таким об'єктом виступає атмосферне повітря у загальній сукупності без відокремлення будь-якої його частини. Безпосереднім об'єктом охорони та права користування є атмосферне повітря, яке розташоване найближче до землі, у місці проживання (перебування) людини.</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Суб'єктами охорони та права користування атмосферним повітрям є підприємства, установи, організації, громадяни України, а також іноземні фізичні та юридичні особи. Державне управління в галузі охорони атмосферного повітря відповідно до Закону здійснюють: КМУ; спеціально уповноважений центральний орган виконавчої влади з питань охорони навколишнього природного середовища; спеціально уповноважений центральний орган виконавчої влади з питань охорони здоров'я; місцеві державні адміністрації, інші центральні та місцеві органи виконавчої влади, органи місцевого самоврядування (ст. 4 Закону).</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Підприємства, установи, організації та громадяни — суб'єкти підприємницької діяльності щодо охорони атмосферного повітря зобов'язані: здійснювати організаційно-господарські, технічні та інші заходи щодо забезпечення виконання вимог, передбачених стандартами та нормативами екологічної безпеки у галузі охорони атмосферного повітря, дозволами на викиди </w:t>
      </w:r>
      <w:proofErr w:type="spellStart"/>
      <w:r w:rsidRPr="00A4792A">
        <w:rPr>
          <w:rFonts w:ascii="Times New Roman" w:eastAsia="Calibri" w:hAnsi="Times New Roman" w:cs="Times New Roman"/>
          <w:sz w:val="28"/>
          <w:szCs w:val="20"/>
          <w:lang w:val="uk-UA" w:eastAsia="ru-RU"/>
        </w:rPr>
        <w:t>забрудючих</w:t>
      </w:r>
      <w:proofErr w:type="spellEnd"/>
      <w:r w:rsidRPr="00A4792A">
        <w:rPr>
          <w:rFonts w:ascii="Times New Roman" w:eastAsia="Calibri" w:hAnsi="Times New Roman" w:cs="Times New Roman"/>
          <w:sz w:val="28"/>
          <w:szCs w:val="20"/>
          <w:lang w:val="uk-UA" w:eastAsia="ru-RU"/>
        </w:rPr>
        <w:t xml:space="preserve"> речовин тощо; вживати заходів щодо зменшення обсягів викидів забруднюючих речовин і зменшення впливу фізичних факторів; своєчасно і в повному обсязі сплачувати збори за забруднення навколишнього природного середовища та погіршення якості природних ресурсів; забезпечувати безперебійну ефективну роботу і підтримання у справному стані споруд, устаткування та апаратури для очищення викидів і зменшення рівнів впливу фізичних та біологічних факторів; здійснювати контроль за обсягом і складом забруднюючих речовин, що викидаються в атмосферне повітря, і рівнями фізичного впливу та вести їх постійний облік тощо.</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lastRenderedPageBreak/>
        <w:t xml:space="preserve">Для забезпечення екологічної безпеки, створення сприятливого середовища життєдіяльності, запобігання шкідливому впливу атмосферного повітря на здоров'я людей та довкілля здійснюється регулювання викидів найбільш поширених і небезпечних забруднюючих речовин (ст. 11 Закону). До найбільш поширених забруднюючих речовин належать: оксиди азоту, свинець та його сполуки, формальдегід та інші. А до небезпечних забруднюючих речовин — метали та їх сполуки; органічні аміни; хлор, бром та їх сполуки; </w:t>
      </w:r>
      <w:proofErr w:type="spellStart"/>
      <w:r w:rsidRPr="00A4792A">
        <w:rPr>
          <w:rFonts w:ascii="Times New Roman" w:eastAsia="Calibri" w:hAnsi="Times New Roman" w:cs="Times New Roman"/>
          <w:sz w:val="28"/>
          <w:szCs w:val="20"/>
          <w:lang w:val="uk-UA" w:eastAsia="ru-RU"/>
        </w:rPr>
        <w:t>фреони</w:t>
      </w:r>
      <w:proofErr w:type="spellEnd"/>
      <w:r w:rsidRPr="00A4792A">
        <w:rPr>
          <w:rFonts w:ascii="Times New Roman" w:eastAsia="Calibri" w:hAnsi="Times New Roman" w:cs="Times New Roman"/>
          <w:sz w:val="28"/>
          <w:szCs w:val="20"/>
          <w:lang w:val="uk-UA" w:eastAsia="ru-RU"/>
        </w:rPr>
        <w:t xml:space="preserve"> тощо. Перелік забруднюючих речовин переглядається Кабінетом Міністрів України не менше одного разу на п'ять років за пропозицією спеціально уповноваженого центрального органу виконавчої влади з питань охорони навколишнього природного середовища і спеціально уповноваженого центрального органу виконавчої влади з питань охорони здоров'я.</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Викиди забруднюючих речовин в атмосферне повітря стаціонарними джерелами можуть здійснюватися після отримання дозволу, який видається спеціально уповноваженими органами. Перелік установ, організацій та закладів, яким надається право на розробку документації, що обґрунтовують обсяги викидів для підприємств, установ, організацій та громадян, які є суб'єктами підприємницької діяльності, визначається спеціально уповноваженим центральним органом виконавчої влади з питань охорони навколишнього природного середовища та екологічної безпеки.</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Постановою КМУ від 13 березня 2002 року № 302 затверджено Порядок проведення та оплати робіт, пов'язаних з </w:t>
      </w:r>
      <w:proofErr w:type="spellStart"/>
      <w:r w:rsidRPr="00A4792A">
        <w:rPr>
          <w:rFonts w:ascii="Times New Roman" w:eastAsia="Calibri" w:hAnsi="Times New Roman" w:cs="Times New Roman"/>
          <w:sz w:val="28"/>
          <w:szCs w:val="20"/>
          <w:lang w:val="uk-UA" w:eastAsia="ru-RU"/>
        </w:rPr>
        <w:t>видачею</w:t>
      </w:r>
      <w:proofErr w:type="spellEnd"/>
      <w:r w:rsidRPr="00A4792A">
        <w:rPr>
          <w:rFonts w:ascii="Times New Roman" w:eastAsia="Calibri" w:hAnsi="Times New Roman" w:cs="Times New Roman"/>
          <w:sz w:val="28"/>
          <w:szCs w:val="20"/>
          <w:lang w:val="uk-UA" w:eastAsia="ru-RU"/>
        </w:rPr>
        <w:t xml:space="preserve"> дозволів на викиди забруднюючих речовин в атмосферне повітря стаціонарними джерелами, обліку підприємств, установ, організацій та громадян — суб'єктів підприємницької діяльності, які отримали такі дозволи.</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Він видається власнику стаціонарного джерела за умови: протягом терміну дії встановлених нормативів екологічної безпеки; </w:t>
      </w:r>
      <w:proofErr w:type="spellStart"/>
      <w:r w:rsidRPr="00A4792A">
        <w:rPr>
          <w:rFonts w:ascii="Times New Roman" w:eastAsia="Calibri" w:hAnsi="Times New Roman" w:cs="Times New Roman"/>
          <w:sz w:val="28"/>
          <w:szCs w:val="20"/>
          <w:lang w:val="uk-UA" w:eastAsia="ru-RU"/>
        </w:rPr>
        <w:t>неперевищення</w:t>
      </w:r>
      <w:proofErr w:type="spellEnd"/>
      <w:r w:rsidRPr="00A4792A">
        <w:rPr>
          <w:rFonts w:ascii="Times New Roman" w:eastAsia="Calibri" w:hAnsi="Times New Roman" w:cs="Times New Roman"/>
          <w:sz w:val="28"/>
          <w:szCs w:val="20"/>
          <w:lang w:val="uk-UA" w:eastAsia="ru-RU"/>
        </w:rPr>
        <w:t xml:space="preserve"> нормативів допустимих викидів забруднюючих речовин цими джерелами; дотримання вимог до технологічних процесів у частині обмеження викидів </w:t>
      </w:r>
      <w:proofErr w:type="spellStart"/>
      <w:r w:rsidRPr="00A4792A">
        <w:rPr>
          <w:rFonts w:ascii="Times New Roman" w:eastAsia="Calibri" w:hAnsi="Times New Roman" w:cs="Times New Roman"/>
          <w:sz w:val="28"/>
          <w:szCs w:val="20"/>
          <w:lang w:val="uk-UA" w:eastAsia="ru-RU"/>
        </w:rPr>
        <w:t>забруднючих</w:t>
      </w:r>
      <w:proofErr w:type="spellEnd"/>
      <w:r w:rsidRPr="00A4792A">
        <w:rPr>
          <w:rFonts w:ascii="Times New Roman" w:eastAsia="Calibri" w:hAnsi="Times New Roman" w:cs="Times New Roman"/>
          <w:sz w:val="28"/>
          <w:szCs w:val="20"/>
          <w:lang w:val="uk-UA" w:eastAsia="ru-RU"/>
        </w:rPr>
        <w:t xml:space="preserve"> речовин. Видача дозволів здійснюється безоплатно територіальними органами </w:t>
      </w:r>
      <w:r w:rsidRPr="00A4792A">
        <w:rPr>
          <w:rFonts w:ascii="Times New Roman" w:eastAsia="Calibri" w:hAnsi="Times New Roman" w:cs="Times New Roman"/>
          <w:sz w:val="28"/>
          <w:szCs w:val="20"/>
          <w:lang w:val="uk-UA" w:eastAsia="ru-RU"/>
        </w:rPr>
        <w:lastRenderedPageBreak/>
        <w:t>Міністерства охорони навколишнього природного середовища за погодженням з установами державної санітарно-епідеміологічної служби на термін не менше п'яти років. Суб'єкти господарювання, які отримали дозволи, підлягають обліку в порядку, встановленому законодавством.</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Дозвіл анулюється органом, який його видав, у разі: подання суб'єктом господарювання заяви про анулювання дозволу; зміни власника стаціонарного джерела викидів; прийняття у встановленому порядку рішення про скасування державної реєстрації суб'єкта господарювання.</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Крім цього, дозволи на експлуатацію (спеціальне використання атмосферного повітря) видаються у разі експлуатації устаткування з визначеними рівнями впливу фізичних та біологічних факторів на стан атмосферного повітря (ст. 13 Закону); діяльності, спрямованої на штучні зміни стану атмосфери та атмосферних явищ у господарських цілях (ст. 16 Закону), тощо.</w:t>
      </w:r>
    </w:p>
    <w:p w:rsidR="00A4792A" w:rsidRPr="00A4792A" w:rsidRDefault="00A4792A" w:rsidP="00A4792A">
      <w:pPr>
        <w:spacing w:after="200" w:line="276" w:lineRule="auto"/>
        <w:jc w:val="center"/>
        <w:rPr>
          <w:rFonts w:ascii="Times New Roman" w:eastAsia="Calibri" w:hAnsi="Times New Roman" w:cs="Times New Roman"/>
          <w:b/>
          <w:sz w:val="28"/>
          <w:szCs w:val="20"/>
          <w:lang w:val="uk-UA" w:eastAsia="ru-RU"/>
        </w:rPr>
      </w:pPr>
    </w:p>
    <w:p w:rsidR="00A4792A" w:rsidRPr="00A4792A" w:rsidRDefault="00A4792A" w:rsidP="00A4792A">
      <w:pPr>
        <w:spacing w:after="200" w:line="276" w:lineRule="auto"/>
        <w:jc w:val="center"/>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t>ВИСНОКИ ДО ПЕРШОГО ПИТАННЯ</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Метою охорони атмосферного повітря є забезпечення збереження сприятливого стану атмосферного повітря, його відтворення та поліпшення для підтримки екологічної безпеки життєдіяльності людини, а також запобігання шкідливому впливу на навколишнє природне середовище. Іншими словами, </w:t>
      </w:r>
      <w:proofErr w:type="spellStart"/>
      <w:r w:rsidRPr="00A4792A">
        <w:rPr>
          <w:rFonts w:ascii="Times New Roman" w:eastAsia="Calibri" w:hAnsi="Times New Roman" w:cs="Times New Roman"/>
          <w:sz w:val="28"/>
          <w:szCs w:val="20"/>
          <w:lang w:val="uk-UA" w:eastAsia="ru-RU"/>
        </w:rPr>
        <w:t>атмосфероповітряні</w:t>
      </w:r>
      <w:proofErr w:type="spellEnd"/>
      <w:r w:rsidRPr="00A4792A">
        <w:rPr>
          <w:rFonts w:ascii="Times New Roman" w:eastAsia="Calibri" w:hAnsi="Times New Roman" w:cs="Times New Roman"/>
          <w:sz w:val="28"/>
          <w:szCs w:val="20"/>
          <w:lang w:val="uk-UA" w:eastAsia="ru-RU"/>
        </w:rPr>
        <w:t xml:space="preserve"> охоронні заходи спрямовані на підтримання екологічної рівноваги на території України, на забезпечення екологічної безпеки.</w:t>
      </w:r>
    </w:p>
    <w:p w:rsidR="00A4792A" w:rsidRPr="00A4792A" w:rsidRDefault="00A4792A" w:rsidP="00A4792A">
      <w:pPr>
        <w:spacing w:after="200" w:line="276" w:lineRule="auto"/>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br w:type="page"/>
      </w:r>
      <w:r w:rsidRPr="00A4792A">
        <w:rPr>
          <w:rFonts w:ascii="Times New Roman" w:eastAsia="Calibri" w:hAnsi="Times New Roman" w:cs="Times New Roman"/>
          <w:b/>
          <w:sz w:val="28"/>
          <w:szCs w:val="20"/>
          <w:lang w:val="en-US" w:eastAsia="ru-RU"/>
        </w:rPr>
        <w:lastRenderedPageBreak/>
        <w:t>I</w:t>
      </w:r>
      <w:r w:rsidRPr="00A4792A">
        <w:rPr>
          <w:rFonts w:ascii="Times New Roman" w:eastAsia="Calibri" w:hAnsi="Times New Roman" w:cs="Times New Roman"/>
          <w:b/>
          <w:sz w:val="28"/>
          <w:szCs w:val="20"/>
          <w:lang w:val="uk-UA" w:eastAsia="ru-RU"/>
        </w:rPr>
        <w:t>І</w:t>
      </w:r>
      <w:r w:rsidRPr="00A4792A">
        <w:rPr>
          <w:rFonts w:ascii="Times New Roman" w:eastAsia="Calibri" w:hAnsi="Times New Roman" w:cs="Times New Roman"/>
          <w:b/>
          <w:sz w:val="28"/>
          <w:szCs w:val="20"/>
          <w:lang w:eastAsia="ru-RU"/>
        </w:rPr>
        <w:t>.</w:t>
      </w:r>
      <w:r w:rsidRPr="00A4792A">
        <w:rPr>
          <w:rFonts w:ascii="Times New Roman" w:eastAsia="Calibri" w:hAnsi="Times New Roman" w:cs="Times New Roman"/>
          <w:b/>
          <w:sz w:val="28"/>
          <w:szCs w:val="20"/>
          <w:lang w:val="uk-UA" w:eastAsia="ru-RU"/>
        </w:rPr>
        <w:t>ПРАВОВЕ РЕГУЛЮВАННЯ СТАНДАРТИЗАЦІЇ І НОРМУВАННЯ У ГАЛУЗІ ОХОРОНИ АТМОСФЕРНОГО ПОВІТРЯ</w:t>
      </w:r>
    </w:p>
    <w:p w:rsidR="00A4792A" w:rsidRPr="00A4792A" w:rsidRDefault="00A4792A" w:rsidP="00A4792A">
      <w:pPr>
        <w:spacing w:after="0" w:line="360" w:lineRule="auto"/>
        <w:ind w:firstLine="709"/>
        <w:jc w:val="center"/>
        <w:rPr>
          <w:rFonts w:ascii="Times New Roman" w:eastAsia="Calibri" w:hAnsi="Times New Roman" w:cs="Times New Roman"/>
          <w:b/>
          <w:sz w:val="28"/>
          <w:szCs w:val="20"/>
          <w:lang w:val="uk-UA" w:eastAsia="ru-RU"/>
        </w:rPr>
      </w:pP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Стандартизація і нормування проводяться з метою встановлення комплексу обов'язкових норм, правил, вимог до охорони атмосферного повітря від забруднення та забезпечення екологічної безпеки (ст. 4 Закону). Вони спрямовані на: забезпечення безпечного навколишнього природного середовища та запобігання екологічним катастрофам; реалізацію єдиної науково-технічної політики у галузі охорони атмосферного повітря; встановлення єдиних вимог до обладнання і споруд щодо охорони атмосферного повітря від забруднення; забезпечення безпеки господарських об'єктів і запобігання виникненню аварій та техногенних катастроф; впровадження і використання сучасних екологічно безпечних технологій.</w:t>
      </w:r>
    </w:p>
    <w:p w:rsidR="00A4792A" w:rsidRPr="00A4792A" w:rsidRDefault="00A4792A" w:rsidP="00A4792A">
      <w:pPr>
        <w:spacing w:after="0" w:line="360" w:lineRule="auto"/>
        <w:ind w:firstLine="709"/>
        <w:jc w:val="center"/>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t>ВИСНОВКИ ДО ДРУГОГО ПИТАННЯ</w:t>
      </w:r>
    </w:p>
    <w:p w:rsidR="00A4792A" w:rsidRPr="00A4792A" w:rsidRDefault="00A4792A" w:rsidP="00A4792A">
      <w:pPr>
        <w:spacing w:after="0" w:line="360" w:lineRule="auto"/>
        <w:ind w:firstLine="709"/>
        <w:jc w:val="center"/>
        <w:rPr>
          <w:rFonts w:ascii="Times New Roman" w:eastAsia="Calibri" w:hAnsi="Times New Roman" w:cs="Times New Roman"/>
          <w:b/>
          <w:sz w:val="28"/>
          <w:szCs w:val="20"/>
          <w:lang w:val="uk-UA" w:eastAsia="ru-RU"/>
        </w:rPr>
      </w:pP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Таким чином, стандартизація і нормування у галузі охорони атмосферного повітря складають єдину основу для розробки і здійснення відповідних правоохоронних заходів.</w:t>
      </w:r>
    </w:p>
    <w:p w:rsidR="00A4792A" w:rsidRPr="00A4792A" w:rsidRDefault="00A4792A" w:rsidP="00A4792A">
      <w:pPr>
        <w:spacing w:after="0" w:line="360" w:lineRule="auto"/>
        <w:ind w:firstLine="709"/>
        <w:jc w:val="center"/>
        <w:rPr>
          <w:rFonts w:ascii="Times New Roman" w:eastAsia="Calibri" w:hAnsi="Times New Roman" w:cs="Times New Roman"/>
          <w:b/>
          <w:sz w:val="28"/>
          <w:szCs w:val="20"/>
          <w:lang w:val="uk-UA" w:eastAsia="ru-RU"/>
        </w:rPr>
      </w:pPr>
    </w:p>
    <w:p w:rsidR="00A4792A" w:rsidRPr="00A4792A" w:rsidRDefault="00A4792A" w:rsidP="00A4792A">
      <w:pPr>
        <w:spacing w:after="200" w:line="276" w:lineRule="auto"/>
        <w:jc w:val="center"/>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en-US" w:eastAsia="ru-RU"/>
        </w:rPr>
        <w:t>I</w:t>
      </w:r>
      <w:r w:rsidRPr="00A4792A">
        <w:rPr>
          <w:rFonts w:ascii="Times New Roman" w:eastAsia="Calibri" w:hAnsi="Times New Roman" w:cs="Times New Roman"/>
          <w:b/>
          <w:sz w:val="28"/>
          <w:szCs w:val="20"/>
          <w:lang w:val="uk-UA" w:eastAsia="ru-RU"/>
        </w:rPr>
        <w:t>ІІ</w:t>
      </w:r>
      <w:r w:rsidRPr="00A4792A">
        <w:rPr>
          <w:rFonts w:ascii="Times New Roman" w:eastAsia="Calibri" w:hAnsi="Times New Roman" w:cs="Times New Roman"/>
          <w:b/>
          <w:sz w:val="28"/>
          <w:szCs w:val="20"/>
          <w:lang w:eastAsia="ru-RU"/>
        </w:rPr>
        <w:t>.</w:t>
      </w:r>
      <w:r w:rsidRPr="00A4792A">
        <w:rPr>
          <w:rFonts w:ascii="Times New Roman" w:eastAsia="Calibri" w:hAnsi="Times New Roman" w:cs="Times New Roman"/>
          <w:b/>
          <w:bCs/>
          <w:caps/>
          <w:sz w:val="28"/>
          <w:szCs w:val="28"/>
          <w:lang w:val="uk-UA" w:eastAsia="ru-RU"/>
        </w:rPr>
        <w:t>Відповідальність за правопорушення у сфері охорони атмосферного повітря</w:t>
      </w:r>
    </w:p>
    <w:p w:rsidR="00A4792A" w:rsidRPr="00A4792A" w:rsidRDefault="00A4792A" w:rsidP="00A4792A">
      <w:pPr>
        <w:spacing w:before="100"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Законом України «Про охорону атмосферного повітря», іншими актами встановлені такі правопорушення у галузі охорони атмосферного повітря:</w:t>
      </w:r>
    </w:p>
    <w:p w:rsidR="00A4792A" w:rsidRPr="00A4792A" w:rsidRDefault="00A4792A" w:rsidP="00A4792A">
      <w:pPr>
        <w:spacing w:after="0" w:line="360" w:lineRule="auto"/>
        <w:ind w:left="40"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noProof/>
          <w:sz w:val="28"/>
          <w:szCs w:val="28"/>
          <w:lang w:val="uk-UA" w:eastAsia="ru-RU"/>
        </w:rPr>
        <w:t>1)</w:t>
      </w:r>
      <w:r w:rsidRPr="00A4792A">
        <w:rPr>
          <w:rFonts w:ascii="Times New Roman" w:eastAsia="Calibri" w:hAnsi="Times New Roman" w:cs="Times New Roman"/>
          <w:sz w:val="28"/>
          <w:szCs w:val="28"/>
          <w:lang w:val="uk-UA" w:eastAsia="ru-RU"/>
        </w:rPr>
        <w:t xml:space="preserve"> порушення прав громадян на екологічно безпечний стан атмосферного повітря;</w:t>
      </w:r>
    </w:p>
    <w:p w:rsidR="00A4792A" w:rsidRPr="00A4792A" w:rsidRDefault="00A4792A" w:rsidP="00A4792A">
      <w:pPr>
        <w:spacing w:after="0" w:line="360" w:lineRule="auto"/>
        <w:ind w:left="40"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noProof/>
          <w:sz w:val="28"/>
          <w:szCs w:val="28"/>
          <w:lang w:val="uk-UA" w:eastAsia="ru-RU"/>
        </w:rPr>
        <w:t>2)</w:t>
      </w:r>
      <w:r w:rsidRPr="00A4792A">
        <w:rPr>
          <w:rFonts w:ascii="Times New Roman" w:eastAsia="Calibri" w:hAnsi="Times New Roman" w:cs="Times New Roman"/>
          <w:sz w:val="28"/>
          <w:szCs w:val="28"/>
          <w:lang w:val="uk-UA" w:eastAsia="ru-RU"/>
        </w:rPr>
        <w:t xml:space="preserve"> перевищення лімітів та нормативів гранично допустимих викидів забруднюючих речовин в атмосферне повітря;</w:t>
      </w:r>
    </w:p>
    <w:p w:rsidR="00A4792A" w:rsidRPr="00A4792A" w:rsidRDefault="00A4792A" w:rsidP="00A4792A">
      <w:pPr>
        <w:spacing w:after="0" w:line="360" w:lineRule="auto"/>
        <w:ind w:left="40"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noProof/>
          <w:sz w:val="28"/>
          <w:szCs w:val="28"/>
          <w:lang w:val="uk-UA" w:eastAsia="ru-RU"/>
        </w:rPr>
        <w:t>3)</w:t>
      </w:r>
      <w:r w:rsidRPr="00A4792A">
        <w:rPr>
          <w:rFonts w:ascii="Times New Roman" w:eastAsia="Calibri" w:hAnsi="Times New Roman" w:cs="Times New Roman"/>
          <w:sz w:val="28"/>
          <w:szCs w:val="28"/>
          <w:lang w:val="uk-UA" w:eastAsia="ru-RU"/>
        </w:rPr>
        <w:t xml:space="preserve"> перевищення нормативів гранично допустимих рівнів шкідливого впливу фізичних та біологічних факторів на атмосферне повітря;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noProof/>
          <w:sz w:val="28"/>
          <w:szCs w:val="28"/>
          <w:lang w:val="uk-UA" w:eastAsia="ru-RU"/>
        </w:rPr>
        <w:lastRenderedPageBreak/>
        <w:t>4)</w:t>
      </w:r>
      <w:r w:rsidRPr="00A4792A">
        <w:rPr>
          <w:rFonts w:ascii="Times New Roman" w:eastAsia="Calibri" w:hAnsi="Times New Roman" w:cs="Times New Roman"/>
          <w:sz w:val="28"/>
          <w:szCs w:val="28"/>
          <w:lang w:val="uk-UA" w:eastAsia="ru-RU"/>
        </w:rPr>
        <w:t xml:space="preserve"> викиди забруднюючих речовин в атмосферне повітря та використання атмосферного повітря як сировини основного виробничого призначення без дозволу спеціально вповноважених на те державних органів;</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noProof/>
          <w:sz w:val="28"/>
          <w:szCs w:val="28"/>
          <w:lang w:val="uk-UA" w:eastAsia="ru-RU"/>
        </w:rPr>
        <w:t>5)</w:t>
      </w:r>
      <w:r w:rsidRPr="00A4792A">
        <w:rPr>
          <w:rFonts w:ascii="Times New Roman" w:eastAsia="Calibri" w:hAnsi="Times New Roman" w:cs="Times New Roman"/>
          <w:sz w:val="28"/>
          <w:szCs w:val="28"/>
          <w:lang w:val="uk-UA" w:eastAsia="ru-RU"/>
        </w:rPr>
        <w:t xml:space="preserve"> здійснення незаконної діяльності, що негативно впливає на погоду і клімат;</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noProof/>
          <w:sz w:val="28"/>
          <w:szCs w:val="28"/>
          <w:lang w:val="uk-UA" w:eastAsia="ru-RU"/>
        </w:rPr>
        <w:t>6)</w:t>
      </w:r>
      <w:r w:rsidRPr="00A4792A">
        <w:rPr>
          <w:rFonts w:ascii="Times New Roman" w:eastAsia="Calibri" w:hAnsi="Times New Roman" w:cs="Times New Roman"/>
          <w:sz w:val="28"/>
          <w:szCs w:val="28"/>
          <w:lang w:val="uk-UA" w:eastAsia="ru-RU"/>
        </w:rPr>
        <w:t xml:space="preserve"> впровадження </w:t>
      </w:r>
      <w:proofErr w:type="spellStart"/>
      <w:r w:rsidRPr="00A4792A">
        <w:rPr>
          <w:rFonts w:ascii="Times New Roman" w:eastAsia="Calibri" w:hAnsi="Times New Roman" w:cs="Times New Roman"/>
          <w:sz w:val="28"/>
          <w:szCs w:val="28"/>
          <w:lang w:val="uk-UA" w:eastAsia="ru-RU"/>
        </w:rPr>
        <w:t>відкриттів</w:t>
      </w:r>
      <w:proofErr w:type="spellEnd"/>
      <w:r w:rsidRPr="00A4792A">
        <w:rPr>
          <w:rFonts w:ascii="Times New Roman" w:eastAsia="Calibri" w:hAnsi="Times New Roman" w:cs="Times New Roman"/>
          <w:sz w:val="28"/>
          <w:szCs w:val="28"/>
          <w:lang w:val="uk-UA" w:eastAsia="ru-RU"/>
        </w:rPr>
        <w:t>, винаходів, раціоналізаторських пропозицій, нових технічних систем, речовин і матеріалів, а також експлуатація технологічного устаткування, транспортних засобів та інших об'єктів, які не відповідають встановленим вимогам щодо охорони атмосферного повітря;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noProof/>
          <w:sz w:val="28"/>
          <w:szCs w:val="28"/>
          <w:lang w:val="uk-UA" w:eastAsia="ru-RU"/>
        </w:rPr>
        <w:t>7)</w:t>
      </w:r>
      <w:r w:rsidRPr="00A4792A">
        <w:rPr>
          <w:rFonts w:ascii="Times New Roman" w:eastAsia="Calibri" w:hAnsi="Times New Roman" w:cs="Times New Roman"/>
          <w:sz w:val="28"/>
          <w:szCs w:val="28"/>
          <w:lang w:val="uk-UA" w:eastAsia="ru-RU"/>
        </w:rPr>
        <w:t xml:space="preserve"> порушення правил складування й утилізації промислових та побутових відходів, транспортування, зберігання і застосування засобів захисту рослин, стимуляторів їх росту, мінеральних добрив та інших препаратів, що спричинило забруднення атмосферного повітря;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noProof/>
          <w:sz w:val="28"/>
          <w:szCs w:val="28"/>
          <w:lang w:val="uk-UA" w:eastAsia="ru-RU"/>
        </w:rPr>
        <w:t>8)</w:t>
      </w:r>
      <w:r w:rsidRPr="00A4792A">
        <w:rPr>
          <w:rFonts w:ascii="Times New Roman" w:eastAsia="Calibri" w:hAnsi="Times New Roman" w:cs="Times New Roman"/>
          <w:sz w:val="28"/>
          <w:szCs w:val="28"/>
          <w:lang w:val="uk-UA" w:eastAsia="ru-RU"/>
        </w:rPr>
        <w:t xml:space="preserve"> проектування і будівництво об'єктів з порушенням норм і вимог щодо охорони і використання атмосферного повітря;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noProof/>
          <w:sz w:val="28"/>
          <w:szCs w:val="28"/>
          <w:lang w:val="uk-UA" w:eastAsia="ru-RU"/>
        </w:rPr>
        <w:t>9)</w:t>
      </w:r>
      <w:r w:rsidRPr="00A4792A">
        <w:rPr>
          <w:rFonts w:ascii="Times New Roman" w:eastAsia="Calibri" w:hAnsi="Times New Roman" w:cs="Times New Roman"/>
          <w:sz w:val="28"/>
          <w:szCs w:val="28"/>
          <w:lang w:val="uk-UA" w:eastAsia="ru-RU"/>
        </w:rPr>
        <w:t xml:space="preserve"> невиконання розпоряджень та приписів органів,</w:t>
      </w:r>
      <w:r w:rsidRPr="00A4792A">
        <w:rPr>
          <w:rFonts w:ascii="Times New Roman" w:eastAsia="Calibri" w:hAnsi="Times New Roman" w:cs="Times New Roman"/>
          <w:bCs/>
          <w:sz w:val="28"/>
          <w:szCs w:val="28"/>
          <w:lang w:val="uk-UA" w:eastAsia="ru-RU"/>
        </w:rPr>
        <w:t xml:space="preserve"> </w:t>
      </w:r>
      <w:proofErr w:type="spellStart"/>
      <w:r w:rsidRPr="00A4792A">
        <w:rPr>
          <w:rFonts w:ascii="Times New Roman" w:eastAsia="Calibri" w:hAnsi="Times New Roman" w:cs="Times New Roman"/>
          <w:bCs/>
          <w:sz w:val="28"/>
          <w:szCs w:val="28"/>
          <w:lang w:val="uk-UA" w:eastAsia="ru-RU"/>
        </w:rPr>
        <w:t>які</w:t>
      </w:r>
      <w:r w:rsidRPr="00A4792A">
        <w:rPr>
          <w:rFonts w:ascii="Times New Roman" w:eastAsia="Calibri" w:hAnsi="Times New Roman" w:cs="Times New Roman"/>
          <w:sz w:val="28"/>
          <w:szCs w:val="28"/>
          <w:lang w:val="uk-UA" w:eastAsia="ru-RU"/>
        </w:rPr>
        <w:t>здійснюють</w:t>
      </w:r>
      <w:proofErr w:type="spellEnd"/>
      <w:r w:rsidRPr="00A4792A">
        <w:rPr>
          <w:rFonts w:ascii="Times New Roman" w:eastAsia="Calibri" w:hAnsi="Times New Roman" w:cs="Times New Roman"/>
          <w:sz w:val="28"/>
          <w:szCs w:val="28"/>
          <w:lang w:val="uk-UA" w:eastAsia="ru-RU"/>
        </w:rPr>
        <w:t xml:space="preserve"> державний контроль у галузі охорони та використання атмосферного повітря;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noProof/>
          <w:sz w:val="28"/>
          <w:szCs w:val="28"/>
          <w:lang w:val="uk-UA" w:eastAsia="ru-RU"/>
        </w:rPr>
        <w:t>10)</w:t>
      </w:r>
      <w:r w:rsidRPr="00A4792A">
        <w:rPr>
          <w:rFonts w:ascii="Times New Roman" w:eastAsia="Calibri" w:hAnsi="Times New Roman" w:cs="Times New Roman"/>
          <w:sz w:val="28"/>
          <w:szCs w:val="28"/>
          <w:lang w:val="uk-UA" w:eastAsia="ru-RU"/>
        </w:rPr>
        <w:t xml:space="preserve"> відмова від надання своєчасної, повної та достовірної інформації про стан атмосферного повітря, джерело забруднення, а також приховування або перекручення відомостей про стан екологічної обстановки, яка склалося внаслідок забруднення атмосферного повітря.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Законодавством України може встановлюватися відповідальність і за інші правопорушення. Винні особи несуть дисциплінарну, адміністративну, цивільно-правову та  кримінальну відповідальність.</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b/>
          <w:i/>
          <w:iCs/>
          <w:sz w:val="28"/>
          <w:szCs w:val="28"/>
          <w:lang w:val="uk-UA" w:eastAsia="ru-RU"/>
        </w:rPr>
        <w:t>Дисциплінарна відповідальність</w:t>
      </w:r>
      <w:r w:rsidRPr="00A4792A">
        <w:rPr>
          <w:rFonts w:ascii="Times New Roman" w:eastAsia="Calibri" w:hAnsi="Times New Roman" w:cs="Times New Roman"/>
          <w:sz w:val="28"/>
          <w:szCs w:val="28"/>
          <w:lang w:val="uk-UA" w:eastAsia="ru-RU"/>
        </w:rPr>
        <w:t xml:space="preserve"> застосовується до осіб, які порушили правила і норми охорони атмосферного повітря. Вина настає в тих випадках, коли порушення пов'язане з невиконанням або неналежним виконанням працівником трудових обов'язків згідно з законодавством про працю.</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b/>
          <w:i/>
          <w:iCs/>
          <w:sz w:val="28"/>
          <w:szCs w:val="28"/>
          <w:lang w:val="uk-UA" w:eastAsia="ru-RU"/>
        </w:rPr>
        <w:t>Адміністративна відповідальність</w:t>
      </w:r>
      <w:r w:rsidRPr="00A4792A">
        <w:rPr>
          <w:rFonts w:ascii="Times New Roman" w:eastAsia="Calibri" w:hAnsi="Times New Roman" w:cs="Times New Roman"/>
          <w:sz w:val="28"/>
          <w:szCs w:val="28"/>
          <w:lang w:val="uk-UA" w:eastAsia="ru-RU"/>
        </w:rPr>
        <w:t xml:space="preserve"> полягає в застосуванні повноважними органами і посадовими особами конкретних адміністративно-правових санкцій до </w:t>
      </w:r>
      <w:r w:rsidRPr="00A4792A">
        <w:rPr>
          <w:rFonts w:ascii="Times New Roman" w:eastAsia="Calibri" w:hAnsi="Times New Roman" w:cs="Times New Roman"/>
          <w:sz w:val="28"/>
          <w:szCs w:val="28"/>
          <w:lang w:val="uk-UA" w:eastAsia="ru-RU"/>
        </w:rPr>
        <w:lastRenderedPageBreak/>
        <w:t>порушників законодавства про охорону атмосферного повітря. Розповсюдженим видом такої відповідальності є застосування штрафу у визначених розмірах, який регулюється Кодексом України про адміністративні правопорушення. Відповідно до статей</w:t>
      </w:r>
      <w:r w:rsidRPr="00A4792A">
        <w:rPr>
          <w:rFonts w:ascii="Times New Roman" w:eastAsia="Calibri" w:hAnsi="Times New Roman" w:cs="Times New Roman"/>
          <w:noProof/>
          <w:sz w:val="28"/>
          <w:szCs w:val="28"/>
          <w:lang w:val="uk-UA" w:eastAsia="ru-RU"/>
        </w:rPr>
        <w:t xml:space="preserve"> 78-83 </w:t>
      </w:r>
      <w:r w:rsidRPr="00A4792A">
        <w:rPr>
          <w:rFonts w:ascii="Times New Roman" w:eastAsia="Calibri" w:hAnsi="Times New Roman" w:cs="Times New Roman"/>
          <w:sz w:val="28"/>
          <w:szCs w:val="28"/>
          <w:lang w:val="uk-UA" w:eastAsia="ru-RU"/>
        </w:rPr>
        <w:t>штрафу підлягають особи, винні у таких порушеннях законодавства щодо охорони атмосферного повітря:</w:t>
      </w:r>
    </w:p>
    <w:p w:rsidR="00A4792A" w:rsidRPr="00A4792A" w:rsidRDefault="00A4792A" w:rsidP="00A4792A">
      <w:pPr>
        <w:widowControl w:val="0"/>
        <w:numPr>
          <w:ilvl w:val="0"/>
          <w:numId w:val="1"/>
        </w:numPr>
        <w:snapToGrid w:val="0"/>
        <w:spacing w:after="0" w:line="360" w:lineRule="auto"/>
        <w:ind w:firstLine="1069"/>
        <w:contextualSpacing/>
        <w:jc w:val="both"/>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порушенні порядку здійснення викиду забруднюючих речовин в атмосферу або шкідливого впливу на неї фізичних</w:t>
      </w:r>
      <w:r w:rsidRPr="00A4792A">
        <w:rPr>
          <w:rFonts w:ascii="Times New Roman" w:eastAsia="Times New Roman" w:hAnsi="Times New Roman" w:cs="Times New Roman"/>
          <w:b/>
          <w:bCs/>
          <w:sz w:val="28"/>
          <w:szCs w:val="28"/>
          <w:lang w:val="uk-UA" w:eastAsia="ru-RU"/>
        </w:rPr>
        <w:t xml:space="preserve"> та </w:t>
      </w:r>
      <w:r w:rsidRPr="00A4792A">
        <w:rPr>
          <w:rFonts w:ascii="Times New Roman" w:eastAsia="Times New Roman" w:hAnsi="Times New Roman" w:cs="Times New Roman"/>
          <w:sz w:val="28"/>
          <w:szCs w:val="28"/>
          <w:lang w:val="uk-UA" w:eastAsia="ru-RU"/>
        </w:rPr>
        <w:t>біологічних факторів;</w:t>
      </w:r>
    </w:p>
    <w:p w:rsidR="00A4792A" w:rsidRPr="00A4792A" w:rsidRDefault="00A4792A" w:rsidP="00A4792A">
      <w:pPr>
        <w:widowControl w:val="0"/>
        <w:numPr>
          <w:ilvl w:val="0"/>
          <w:numId w:val="1"/>
        </w:numPr>
        <w:snapToGrid w:val="0"/>
        <w:spacing w:after="0" w:line="360" w:lineRule="auto"/>
        <w:ind w:firstLine="1069"/>
        <w:contextualSpacing/>
        <w:jc w:val="both"/>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порушенні порядку здійснення діяльності, спрямованої на штучні зміни стану атмосфери і атмосферних явищ;</w:t>
      </w:r>
    </w:p>
    <w:p w:rsidR="00A4792A" w:rsidRPr="00A4792A" w:rsidRDefault="00A4792A" w:rsidP="00A4792A">
      <w:pPr>
        <w:widowControl w:val="0"/>
        <w:numPr>
          <w:ilvl w:val="0"/>
          <w:numId w:val="1"/>
        </w:numPr>
        <w:snapToGrid w:val="0"/>
        <w:spacing w:after="0" w:line="360" w:lineRule="auto"/>
        <w:ind w:firstLine="1069"/>
        <w:contextualSpacing/>
        <w:jc w:val="both"/>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введенні в експлуатацію нових і реконструйованих підприємств, споруд та інших об'єктів, які не відповідають вимогам щодо охорони атмосферного повітря;</w:t>
      </w:r>
    </w:p>
    <w:p w:rsidR="00A4792A" w:rsidRPr="00A4792A" w:rsidRDefault="00A4792A" w:rsidP="00A4792A">
      <w:pPr>
        <w:widowControl w:val="0"/>
        <w:numPr>
          <w:ilvl w:val="0"/>
          <w:numId w:val="1"/>
        </w:numPr>
        <w:snapToGrid w:val="0"/>
        <w:spacing w:after="0" w:line="360" w:lineRule="auto"/>
        <w:ind w:firstLine="1069"/>
        <w:contextualSpacing/>
        <w:jc w:val="both"/>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порушенні правил експлуатації, а також невикористанні встановлених споруд, устаткування, апаратури для очищення і контролю викидів в атмосферу;</w:t>
      </w:r>
    </w:p>
    <w:p w:rsidR="00A4792A" w:rsidRPr="00A4792A" w:rsidRDefault="00A4792A" w:rsidP="00A4792A">
      <w:pPr>
        <w:widowControl w:val="0"/>
        <w:numPr>
          <w:ilvl w:val="0"/>
          <w:numId w:val="1"/>
        </w:numPr>
        <w:snapToGrid w:val="0"/>
        <w:spacing w:after="0" w:line="360" w:lineRule="auto"/>
        <w:ind w:firstLine="1069"/>
        <w:contextualSpacing/>
        <w:jc w:val="both"/>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недотриманні екологічних вимог під час проектування, розміщення, будівництва, реконструкції та прийняття в експлуатацію об'єктів або споруд;</w:t>
      </w:r>
    </w:p>
    <w:p w:rsidR="00A4792A" w:rsidRPr="00A4792A" w:rsidRDefault="00A4792A" w:rsidP="00A4792A">
      <w:pPr>
        <w:widowControl w:val="0"/>
        <w:numPr>
          <w:ilvl w:val="0"/>
          <w:numId w:val="1"/>
        </w:numPr>
        <w:snapToGrid w:val="0"/>
        <w:spacing w:after="0" w:line="360" w:lineRule="auto"/>
        <w:ind w:firstLine="1069"/>
        <w:contextualSpacing/>
        <w:jc w:val="both"/>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випуску в експлуатацію автомобілів, літаків, суден та інших пересувних засобів і установок, у яких вміст забруднюючих речовин у викидах, а також рівень шуму, утворюваного ними під час роботи, перевищують установлені нормативи;</w:t>
      </w:r>
    </w:p>
    <w:p w:rsidR="00A4792A" w:rsidRPr="00A4792A" w:rsidRDefault="00A4792A" w:rsidP="00A4792A">
      <w:pPr>
        <w:widowControl w:val="0"/>
        <w:numPr>
          <w:ilvl w:val="0"/>
          <w:numId w:val="1"/>
        </w:numPr>
        <w:snapToGrid w:val="0"/>
        <w:spacing w:after="0" w:line="360" w:lineRule="auto"/>
        <w:ind w:firstLine="1069"/>
        <w:contextualSpacing/>
        <w:jc w:val="both"/>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експлуатації автотранспортних та інших пересувних засобів з перевищенням нормативів вмісту забруднюючих речовин у викидах;</w:t>
      </w:r>
    </w:p>
    <w:p w:rsidR="00A4792A" w:rsidRPr="00A4792A" w:rsidRDefault="00A4792A" w:rsidP="00A4792A">
      <w:pPr>
        <w:widowControl w:val="0"/>
        <w:numPr>
          <w:ilvl w:val="0"/>
          <w:numId w:val="1"/>
        </w:numPr>
        <w:snapToGrid w:val="0"/>
        <w:spacing w:after="0" w:line="360" w:lineRule="auto"/>
        <w:ind w:firstLine="1069"/>
        <w:contextualSpacing/>
        <w:jc w:val="both"/>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порушенні правил складування, зберігання, розміщення, транспортування, утилізації, ліквідації та використання промислових і побутових відходів;</w:t>
      </w:r>
    </w:p>
    <w:p w:rsidR="00A4792A" w:rsidRPr="00A4792A" w:rsidRDefault="00A4792A" w:rsidP="00A4792A">
      <w:pPr>
        <w:widowControl w:val="0"/>
        <w:numPr>
          <w:ilvl w:val="0"/>
          <w:numId w:val="1"/>
        </w:numPr>
        <w:snapToGrid w:val="0"/>
        <w:spacing w:after="0" w:line="360" w:lineRule="auto"/>
        <w:ind w:firstLine="1069"/>
        <w:contextualSpacing/>
        <w:jc w:val="both"/>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lastRenderedPageBreak/>
        <w:t>порушенні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Справи про адміністративні правопорушення у цій сфері розглядають адміністративні комісії при виконавчих органах районних, міських, районних у містах, селищних і сільських </w:t>
      </w:r>
      <w:r w:rsidR="00CB066A">
        <w:rPr>
          <w:rFonts w:ascii="Times New Roman" w:eastAsia="Calibri" w:hAnsi="Times New Roman" w:cs="Times New Roman"/>
          <w:sz w:val="28"/>
          <w:szCs w:val="28"/>
          <w:lang w:val="uk-UA" w:eastAsia="ru-RU"/>
        </w:rPr>
        <w:t>рад</w:t>
      </w:r>
      <w:r w:rsidRPr="00A4792A">
        <w:rPr>
          <w:rFonts w:ascii="Times New Roman" w:eastAsia="Calibri" w:hAnsi="Times New Roman" w:cs="Times New Roman"/>
          <w:sz w:val="28"/>
          <w:szCs w:val="28"/>
          <w:lang w:val="uk-UA" w:eastAsia="ru-RU"/>
        </w:rPr>
        <w:t>. Якщо справи про адміністративні правопорушення пов'язані з порушенням санітарно-гігієнічних і санітарно-епідеміологічних правил і норм, їх розглядають органи та установи, що здійснюють державний санітарний нагляд.</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p>
    <w:p w:rsidR="00A4792A" w:rsidRPr="00A4792A" w:rsidRDefault="00A4792A" w:rsidP="00A4792A">
      <w:pPr>
        <w:spacing w:after="0" w:line="360" w:lineRule="auto"/>
        <w:ind w:firstLine="709"/>
        <w:jc w:val="center"/>
        <w:rPr>
          <w:rFonts w:ascii="Times New Roman" w:eastAsia="Calibri" w:hAnsi="Times New Roman" w:cs="Times New Roman"/>
          <w:b/>
          <w:sz w:val="28"/>
          <w:szCs w:val="20"/>
          <w:lang w:eastAsia="ru-RU"/>
        </w:rPr>
      </w:pPr>
      <w:r w:rsidRPr="00A4792A">
        <w:rPr>
          <w:rFonts w:ascii="Times New Roman" w:eastAsia="Calibri" w:hAnsi="Times New Roman" w:cs="Times New Roman"/>
          <w:b/>
          <w:sz w:val="28"/>
          <w:szCs w:val="20"/>
          <w:lang w:val="uk-UA" w:eastAsia="ru-RU"/>
        </w:rPr>
        <w:t>ВИСНОВКИ ДО ТРЕТЬОГО ПИТАННЯ</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Забруднення атмосферного повітря шкідливими речовинами може викликати виникнення збитків у користувачів іншими природними об'єктами: земельними ділянками, лісовими, водними ресурсами, диким тваринним світом тощо. Підставою для притягнення до відповідальності за порушення вимог законодавства про охорону атмосферного повітря є правопорушення, передбачені ст. 44 Закону України «Про охорону атмосферного повітря».</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Спеціальних </w:t>
      </w:r>
      <w:proofErr w:type="spellStart"/>
      <w:r w:rsidRPr="00A4792A">
        <w:rPr>
          <w:rFonts w:ascii="Times New Roman" w:eastAsia="Calibri" w:hAnsi="Times New Roman" w:cs="Times New Roman"/>
          <w:sz w:val="28"/>
          <w:szCs w:val="20"/>
          <w:lang w:val="uk-UA" w:eastAsia="ru-RU"/>
        </w:rPr>
        <w:t>такс</w:t>
      </w:r>
      <w:proofErr w:type="spellEnd"/>
      <w:r w:rsidRPr="00A4792A">
        <w:rPr>
          <w:rFonts w:ascii="Times New Roman" w:eastAsia="Calibri" w:hAnsi="Times New Roman" w:cs="Times New Roman"/>
          <w:sz w:val="28"/>
          <w:szCs w:val="20"/>
          <w:lang w:val="uk-UA" w:eastAsia="ru-RU"/>
        </w:rPr>
        <w:t xml:space="preserve">, </w:t>
      </w:r>
      <w:proofErr w:type="spellStart"/>
      <w:r w:rsidRPr="00A4792A">
        <w:rPr>
          <w:rFonts w:ascii="Times New Roman" w:eastAsia="Calibri" w:hAnsi="Times New Roman" w:cs="Times New Roman"/>
          <w:sz w:val="28"/>
          <w:szCs w:val="20"/>
          <w:lang w:val="uk-UA" w:eastAsia="ru-RU"/>
        </w:rPr>
        <w:t>методик</w:t>
      </w:r>
      <w:proofErr w:type="spellEnd"/>
      <w:r w:rsidRPr="00A4792A">
        <w:rPr>
          <w:rFonts w:ascii="Times New Roman" w:eastAsia="Calibri" w:hAnsi="Times New Roman" w:cs="Times New Roman"/>
          <w:sz w:val="28"/>
          <w:szCs w:val="20"/>
          <w:lang w:val="uk-UA" w:eastAsia="ru-RU"/>
        </w:rPr>
        <w:t>, правил підрахунку розміру збитків, спричинених іншим природним об'єктам забрудненим атмосферним повітрям, немає. У цих випадках повинні застосовуватися спеціальні правила, які встановлені щодо відшкодування шкоди відповідним природним ресурсам. Найчастіше атмосферне повітря забруднюється різними хімічними речовинами (пестицидами та ін.). Оскільки багато хімічних речовин належать до джерел підвищеної небезпеки, їх власники відшкодовують збитки за правилами, викладеними у ст. 69 Закону України «Про охорону навколишнього природного середовища». Зокрема, вони звільняються від відшкодування шкоди у двох випадках: коли шкода виникла внаслідок стихійних природних явищ; і якщо збитки виникли у результаті навмисних дій потерпілих.</w:t>
      </w:r>
    </w:p>
    <w:p w:rsidR="00A4792A" w:rsidRPr="00A4792A" w:rsidRDefault="00A4792A" w:rsidP="00A4792A">
      <w:pPr>
        <w:spacing w:after="0" w:line="240" w:lineRule="auto"/>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br w:type="page"/>
      </w:r>
    </w:p>
    <w:p w:rsidR="00A4792A" w:rsidRPr="00A4792A" w:rsidRDefault="00A4792A" w:rsidP="00A4792A">
      <w:pPr>
        <w:spacing w:after="200" w:line="276" w:lineRule="auto"/>
        <w:jc w:val="center"/>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en-US" w:eastAsia="ru-RU"/>
        </w:rPr>
        <w:lastRenderedPageBreak/>
        <w:t>IV</w:t>
      </w:r>
      <w:r w:rsidRPr="00A4792A">
        <w:rPr>
          <w:rFonts w:ascii="Times New Roman" w:eastAsia="Calibri" w:hAnsi="Times New Roman" w:cs="Times New Roman"/>
          <w:b/>
          <w:sz w:val="28"/>
          <w:szCs w:val="20"/>
          <w:lang w:eastAsia="ru-RU"/>
        </w:rPr>
        <w:t xml:space="preserve">. </w:t>
      </w:r>
      <w:r w:rsidRPr="00A4792A">
        <w:rPr>
          <w:rFonts w:ascii="Times New Roman" w:eastAsia="Calibri" w:hAnsi="Times New Roman" w:cs="Times New Roman"/>
          <w:b/>
          <w:bCs/>
          <w:caps/>
          <w:sz w:val="28"/>
          <w:szCs w:val="28"/>
          <w:lang w:val="uk-UA" w:eastAsia="ru-RU"/>
        </w:rPr>
        <w:t>Заходи НАЦІОНАЛЬНОЇ ПОЛІЦІЇ щодо забезпечення охорони атмосферного повітря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В основі діяльності органів </w:t>
      </w:r>
      <w:r w:rsidRPr="00A4792A">
        <w:rPr>
          <w:rFonts w:ascii="Times New Roman" w:eastAsia="Calibri" w:hAnsi="Times New Roman" w:cs="Times New Roman"/>
          <w:sz w:val="28"/>
          <w:szCs w:val="20"/>
          <w:lang w:val="uk-UA" w:eastAsia="ru-RU"/>
        </w:rPr>
        <w:t xml:space="preserve">Національної поліції </w:t>
      </w:r>
      <w:r w:rsidRPr="00A4792A">
        <w:rPr>
          <w:rFonts w:ascii="Times New Roman" w:eastAsia="Calibri" w:hAnsi="Times New Roman" w:cs="Times New Roman"/>
          <w:sz w:val="28"/>
          <w:szCs w:val="28"/>
          <w:lang w:val="uk-UA" w:eastAsia="ru-RU"/>
        </w:rPr>
        <w:t>щодо охорони атмосферного повітря від забруднення лежать також заходи, передбачені ст.</w:t>
      </w:r>
      <w:r w:rsidRPr="00A4792A">
        <w:rPr>
          <w:rFonts w:ascii="Times New Roman" w:eastAsia="Calibri" w:hAnsi="Times New Roman" w:cs="Times New Roman"/>
          <w:noProof/>
          <w:sz w:val="28"/>
          <w:szCs w:val="28"/>
          <w:lang w:val="uk-UA" w:eastAsia="ru-RU"/>
        </w:rPr>
        <w:t xml:space="preserve"> 19</w:t>
      </w:r>
      <w:r w:rsidRPr="00A4792A">
        <w:rPr>
          <w:rFonts w:ascii="Times New Roman" w:eastAsia="Calibri" w:hAnsi="Times New Roman" w:cs="Times New Roman"/>
          <w:sz w:val="28"/>
          <w:szCs w:val="28"/>
          <w:lang w:val="uk-UA" w:eastAsia="ru-RU"/>
        </w:rPr>
        <w:t xml:space="preserve"> Закону України «Про охорону атмосферного повітря»: переведення транспортних засобів на менш токсичні види енергії і палива; виведення з густонаселених житлових кварталів за межі міста автотранспортних підприємств, автозаправних станцій, вантажного транзитного автомобільного транспорту; впровадження в містах автоматизованих систем регулювання дорожнього руху та інші заходи.</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Органи </w:t>
      </w:r>
      <w:r w:rsidRPr="00A4792A">
        <w:rPr>
          <w:rFonts w:ascii="Times New Roman" w:eastAsia="Calibri" w:hAnsi="Times New Roman" w:cs="Times New Roman"/>
          <w:sz w:val="28"/>
          <w:szCs w:val="20"/>
          <w:lang w:val="uk-UA" w:eastAsia="ru-RU"/>
        </w:rPr>
        <w:t xml:space="preserve">Національної поліції </w:t>
      </w:r>
      <w:r w:rsidRPr="00A4792A">
        <w:rPr>
          <w:rFonts w:ascii="Times New Roman" w:eastAsia="Calibri" w:hAnsi="Times New Roman" w:cs="Times New Roman"/>
          <w:sz w:val="28"/>
          <w:szCs w:val="28"/>
          <w:lang w:val="uk-UA" w:eastAsia="ru-RU"/>
        </w:rPr>
        <w:t xml:space="preserve">ретельно стежать і за виконанням норм права, які регулюють викиди забруднюючих речовин в атмосферне повітря стаціонарними джерелами. Такі викиди можуть </w:t>
      </w:r>
      <w:proofErr w:type="spellStart"/>
      <w:r w:rsidRPr="00A4792A">
        <w:rPr>
          <w:rFonts w:ascii="Times New Roman" w:eastAsia="Calibri" w:hAnsi="Times New Roman" w:cs="Times New Roman"/>
          <w:sz w:val="28"/>
          <w:szCs w:val="28"/>
          <w:lang w:val="uk-UA" w:eastAsia="ru-RU"/>
        </w:rPr>
        <w:t>здійснюватись</w:t>
      </w:r>
      <w:proofErr w:type="spellEnd"/>
      <w:r w:rsidRPr="00A4792A">
        <w:rPr>
          <w:rFonts w:ascii="Times New Roman" w:eastAsia="Calibri" w:hAnsi="Times New Roman" w:cs="Times New Roman"/>
          <w:sz w:val="28"/>
          <w:szCs w:val="28"/>
          <w:lang w:val="uk-UA" w:eastAsia="ru-RU"/>
        </w:rPr>
        <w:t xml:space="preserve"> тільки за дозволами, які видаються органами Міністерства екології та природних ресурсів України.</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У полі зору працівників органів </w:t>
      </w:r>
      <w:r w:rsidRPr="00A4792A">
        <w:rPr>
          <w:rFonts w:ascii="Times New Roman" w:eastAsia="Calibri" w:hAnsi="Times New Roman" w:cs="Times New Roman"/>
          <w:sz w:val="28"/>
          <w:szCs w:val="20"/>
          <w:lang w:val="uk-UA" w:eastAsia="ru-RU"/>
        </w:rPr>
        <w:t xml:space="preserve">Національної поліції </w:t>
      </w:r>
      <w:r w:rsidRPr="00A4792A">
        <w:rPr>
          <w:rFonts w:ascii="Times New Roman" w:eastAsia="Calibri" w:hAnsi="Times New Roman" w:cs="Times New Roman"/>
          <w:sz w:val="28"/>
          <w:szCs w:val="28"/>
          <w:lang w:val="uk-UA" w:eastAsia="ru-RU"/>
        </w:rPr>
        <w:t xml:space="preserve">знаходяться також вимоги щодо охорони атмосферного повітря </w:t>
      </w:r>
      <w:proofErr w:type="spellStart"/>
      <w:r w:rsidRPr="00A4792A">
        <w:rPr>
          <w:rFonts w:ascii="Times New Roman" w:eastAsia="Calibri" w:hAnsi="Times New Roman" w:cs="Times New Roman"/>
          <w:sz w:val="28"/>
          <w:szCs w:val="28"/>
          <w:lang w:val="uk-UA" w:eastAsia="ru-RU"/>
        </w:rPr>
        <w:t>відзабруднення</w:t>
      </w:r>
      <w:proofErr w:type="spellEnd"/>
      <w:r w:rsidRPr="00A4792A">
        <w:rPr>
          <w:rFonts w:ascii="Times New Roman" w:eastAsia="Calibri" w:hAnsi="Times New Roman" w:cs="Times New Roman"/>
          <w:sz w:val="28"/>
          <w:szCs w:val="28"/>
          <w:lang w:val="uk-UA" w:eastAsia="ru-RU"/>
        </w:rPr>
        <w:t xml:space="preserve"> виробничими, побутовими та іншими відходами. Не допускається спалювання зазначених відходів на території підприємств, установ, організацій і населених пунктів. Вони вивозяться на підприємства, що використовують їх як сировину, або на спеціальні звалища.</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Поліцейським  варто пам'ятати і про заходи охорони атмосферного повітря на випадок аварійних ситуацій. Стаття </w:t>
      </w:r>
      <w:r w:rsidRPr="00A4792A">
        <w:rPr>
          <w:rFonts w:ascii="Times New Roman" w:eastAsia="Calibri" w:hAnsi="Times New Roman" w:cs="Times New Roman"/>
          <w:noProof/>
          <w:sz w:val="28"/>
          <w:szCs w:val="28"/>
          <w:lang w:val="uk-UA" w:eastAsia="ru-RU"/>
        </w:rPr>
        <w:t>17</w:t>
      </w:r>
      <w:r w:rsidRPr="00A4792A">
        <w:rPr>
          <w:rFonts w:ascii="Times New Roman" w:eastAsia="Calibri" w:hAnsi="Times New Roman" w:cs="Times New Roman"/>
          <w:sz w:val="28"/>
          <w:szCs w:val="28"/>
          <w:lang w:val="uk-UA" w:eastAsia="ru-RU"/>
        </w:rPr>
        <w:t xml:space="preserve"> Закону України «Про охорону атмосферного повітря» зобов'язує підприємства, установи й організації, викиди забруднюючих речовин яких при аваріях та несприятливих метеорологічних умовах можуть призвести до надзвичайних екологічних ситуацій, мати заздалегідь розроблені спеціальні заходи щодо охорони атмосферного повітря. Такі заходи погоджуються з органами Міністерства екології та природних ресурсів, Міністерства охорони здоров'я, місцевими органами державної виконавчої влади та органами місцевого самоврядування.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lastRenderedPageBreak/>
        <w:t xml:space="preserve">Органи </w:t>
      </w:r>
      <w:r w:rsidRPr="00A4792A">
        <w:rPr>
          <w:rFonts w:ascii="Times New Roman" w:eastAsia="Calibri" w:hAnsi="Times New Roman" w:cs="Times New Roman"/>
          <w:sz w:val="28"/>
          <w:szCs w:val="20"/>
          <w:lang w:val="uk-UA" w:eastAsia="ru-RU"/>
        </w:rPr>
        <w:t xml:space="preserve">Національної поліції </w:t>
      </w:r>
      <w:r w:rsidRPr="00A4792A">
        <w:rPr>
          <w:rFonts w:ascii="Times New Roman" w:eastAsia="Calibri" w:hAnsi="Times New Roman" w:cs="Times New Roman"/>
          <w:sz w:val="28"/>
          <w:szCs w:val="28"/>
          <w:lang w:val="uk-UA" w:eastAsia="ru-RU"/>
        </w:rPr>
        <w:t>сприяють виконанню вимог щодо охорони атмосферного повітря при видобуванні корисних копалин та проведенні вибухових робіт. Суть однієї з вимог полягає в тому, щоб зазначені виробничі процеси проводились з додержанням правил, спрямованих на відвернення або зниження рівнів забруднення атмосферного повітря.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Друга вимога стосується розміщення териконів. Згідно зі ст.</w:t>
      </w:r>
      <w:r w:rsidRPr="00A4792A">
        <w:rPr>
          <w:rFonts w:ascii="Times New Roman" w:eastAsia="Calibri" w:hAnsi="Times New Roman" w:cs="Times New Roman"/>
          <w:noProof/>
          <w:sz w:val="28"/>
          <w:szCs w:val="28"/>
          <w:lang w:val="uk-UA" w:eastAsia="ru-RU"/>
        </w:rPr>
        <w:t xml:space="preserve"> 21</w:t>
      </w:r>
      <w:r w:rsidRPr="00A4792A">
        <w:rPr>
          <w:rFonts w:ascii="Times New Roman" w:eastAsia="Calibri" w:hAnsi="Times New Roman" w:cs="Times New Roman"/>
          <w:sz w:val="28"/>
          <w:szCs w:val="28"/>
          <w:lang w:val="uk-UA" w:eastAsia="ru-RU"/>
        </w:rPr>
        <w:t xml:space="preserve"> Закону «Про охорону атмосферного повітря» розміщення в населених пунктах нових териконів і відвалів, які можуть бути джерелами забруднення атмосферного повітря або іншого шкідливого впливу на нього, забороняється.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Органи </w:t>
      </w:r>
      <w:r w:rsidRPr="00A4792A">
        <w:rPr>
          <w:rFonts w:ascii="Times New Roman" w:eastAsia="Calibri" w:hAnsi="Times New Roman" w:cs="Times New Roman"/>
          <w:sz w:val="28"/>
          <w:szCs w:val="20"/>
          <w:lang w:val="uk-UA" w:eastAsia="ru-RU"/>
        </w:rPr>
        <w:t xml:space="preserve">Національної поліції </w:t>
      </w:r>
      <w:r w:rsidRPr="00A4792A">
        <w:rPr>
          <w:rFonts w:ascii="Times New Roman" w:eastAsia="Calibri" w:hAnsi="Times New Roman" w:cs="Times New Roman"/>
          <w:sz w:val="28"/>
          <w:szCs w:val="28"/>
          <w:lang w:val="uk-UA" w:eastAsia="ru-RU"/>
        </w:rPr>
        <w:t>приділяють увагу відверненню і зниженню шуму, подають пропозиції і зауваження щодо розміщення підприємств, транспортних магістралей, аеродромів та інших об'єктів з джерелами шуму при плануванні і забудові населених пунктів, їх працівники не байдужі до питань утримання в належному стані залізничних і трамвайних колій, автомобільних шляхів, вуличних покриттів, поліпшення конструкцій транспортних засобів та умов їх експлуатації.</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Працівники органів </w:t>
      </w:r>
      <w:r w:rsidRPr="00A4792A">
        <w:rPr>
          <w:rFonts w:ascii="Times New Roman" w:eastAsia="Calibri" w:hAnsi="Times New Roman" w:cs="Times New Roman"/>
          <w:sz w:val="28"/>
          <w:szCs w:val="20"/>
          <w:lang w:val="uk-UA" w:eastAsia="ru-RU"/>
        </w:rPr>
        <w:t xml:space="preserve">Національної поліції </w:t>
      </w:r>
      <w:r w:rsidRPr="00A4792A">
        <w:rPr>
          <w:rFonts w:ascii="Times New Roman" w:eastAsia="Calibri" w:hAnsi="Times New Roman" w:cs="Times New Roman"/>
          <w:sz w:val="28"/>
          <w:szCs w:val="28"/>
          <w:lang w:val="uk-UA" w:eastAsia="ru-RU"/>
        </w:rPr>
        <w:t>беруть участь в здійсненні організаційних заходів для відвернення і зниження виробничих, комунальних, побутових і транспортних шумів.</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Привертають увагу органів </w:t>
      </w:r>
      <w:r w:rsidRPr="00A4792A">
        <w:rPr>
          <w:rFonts w:ascii="Times New Roman" w:eastAsia="Calibri" w:hAnsi="Times New Roman" w:cs="Times New Roman"/>
          <w:sz w:val="28"/>
          <w:szCs w:val="20"/>
          <w:lang w:val="uk-UA" w:eastAsia="ru-RU"/>
        </w:rPr>
        <w:t xml:space="preserve">Національної поліції </w:t>
      </w:r>
      <w:r w:rsidRPr="00A4792A">
        <w:rPr>
          <w:rFonts w:ascii="Times New Roman" w:eastAsia="Calibri" w:hAnsi="Times New Roman" w:cs="Times New Roman"/>
          <w:sz w:val="28"/>
          <w:szCs w:val="28"/>
          <w:lang w:val="uk-UA" w:eastAsia="ru-RU"/>
        </w:rPr>
        <w:t>і питання використання атмосферного повітря як сировини основного виробничого призначення. Підприємства, установи й організації, діяльність яких пов'язана з використанням атмосферного повітря як сировини основного призначення, повинні передбачати заходи, які б забезпечували мінімально необхідне використана атмосферного повітря, а також здійснювати облік атмосферного повітря, яке витрачається на виробничі потреби.</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Використання атмосферного повітря з перевищенням встановлених обсягів забороняється.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Певні функції в галузі охорони атмосферного повітря виконує державна санітарно-епідемічна служба Міністерства внутрішніх справ України. На </w:t>
      </w:r>
      <w:r w:rsidRPr="00A4792A">
        <w:rPr>
          <w:rFonts w:ascii="Times New Roman" w:eastAsia="Calibri" w:hAnsi="Times New Roman" w:cs="Times New Roman"/>
          <w:sz w:val="28"/>
          <w:szCs w:val="28"/>
          <w:lang w:val="uk-UA" w:eastAsia="ru-RU"/>
        </w:rPr>
        <w:lastRenderedPageBreak/>
        <w:t>установи і підрозділи зазначеної служби покладаються функції спеціально уповноважених органів державного санітарно-епідеміологічного нагляду на підпорядкованих їм територіях, об'єктах, частинах і підрозділах. Зокрема, їх увагу привертають гігієнічні вимоги до атмосферного повітря в населених пунктах, повітря у виробничих та інших приміщеннях.</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Згідно з Законом України «Про забезпечення санітарного та епідеміологічного благополуччя населення» підприємства, установи, організації та громадяни при здійсненні своєї діяльності зобов'язані вживати необхідних заходів щодо запобігання та усунення причин забруднення атмосферного повітря, фізичного впливу на атмосферу в населених пунктах, рекреаційних зонах, а також повітря у житлових та виробничих приміщеннях, у навчальних, лікувально-профілактичних та інших закладах, інших місцях тривалого чи тимчасового перебування людей.</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p>
    <w:p w:rsidR="00A4792A" w:rsidRPr="00A4792A" w:rsidRDefault="00A4792A" w:rsidP="00A4792A">
      <w:pPr>
        <w:spacing w:after="0" w:line="360" w:lineRule="auto"/>
        <w:ind w:firstLine="709"/>
        <w:jc w:val="center"/>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t>ВИСНОВКИ ДО ЧЕТВЕРТОГО ПИТАННЯ</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Про виконання підприємствами, установами і організаціями покладених на них діючим екологічним законодавством обов'язків щодо раціонального використання атмосферного повітря дбають разом з природоохоронними органами </w:t>
      </w:r>
      <w:r w:rsidRPr="00A4792A">
        <w:rPr>
          <w:rFonts w:ascii="Times New Roman" w:eastAsia="Calibri" w:hAnsi="Times New Roman" w:cs="Times New Roman"/>
          <w:sz w:val="28"/>
          <w:szCs w:val="20"/>
          <w:lang w:val="uk-UA" w:eastAsia="ru-RU"/>
        </w:rPr>
        <w:t>Національної поліції</w:t>
      </w:r>
      <w:r w:rsidRPr="00A4792A">
        <w:rPr>
          <w:rFonts w:ascii="Times New Roman" w:eastAsia="Calibri" w:hAnsi="Times New Roman" w:cs="Times New Roman"/>
          <w:sz w:val="28"/>
          <w:szCs w:val="28"/>
          <w:lang w:val="uk-UA" w:eastAsia="ru-RU"/>
        </w:rPr>
        <w:t>.</w:t>
      </w:r>
    </w:p>
    <w:p w:rsidR="00A4792A" w:rsidRPr="00A4792A" w:rsidRDefault="00A4792A" w:rsidP="00A4792A">
      <w:pPr>
        <w:pageBreakBefore/>
        <w:spacing w:after="0" w:line="240" w:lineRule="auto"/>
        <w:jc w:val="center"/>
        <w:rPr>
          <w:rFonts w:ascii="Times New Roman" w:eastAsia="Calibri" w:hAnsi="Times New Roman" w:cs="Times New Roman"/>
          <w:b/>
          <w:sz w:val="28"/>
          <w:szCs w:val="28"/>
          <w:lang w:val="uk-UA" w:eastAsia="ru-RU"/>
        </w:rPr>
      </w:pPr>
      <w:r w:rsidRPr="00A4792A">
        <w:rPr>
          <w:rFonts w:ascii="Times New Roman" w:eastAsia="Calibri" w:hAnsi="Times New Roman" w:cs="Times New Roman"/>
          <w:b/>
          <w:sz w:val="28"/>
          <w:szCs w:val="28"/>
          <w:lang w:val="uk-UA" w:eastAsia="ru-RU"/>
        </w:rPr>
        <w:lastRenderedPageBreak/>
        <w:t>ВИСНОВКИ З ТЕМИ:</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Вирішувати проблему охорони атмосферного повітря і довкілля в цілому треба передусім за допомогою досягнень науково-технічного прогресу, які забезпечують будування найефективніших очисних споруд, запровадження нових екологічно надійних технологій виробництва. Треба виходити з того, що науково-технічний прогрес не тільки спричиняє забруднення атмосферного повітря, а й своїми досягненнями може сприяти також його збереженню, відновленню і поліпшенню. Треба тільки розумно скористатися науковими досягненнями.</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Найбільш ефективними заходами у справі охорони атмосферного повітря є запровадження безвідходних і маловідходних виробничих процесів, оснащення джерел забруднення газоочисними і </w:t>
      </w:r>
      <w:proofErr w:type="spellStart"/>
      <w:r w:rsidRPr="00A4792A">
        <w:rPr>
          <w:rFonts w:ascii="Times New Roman" w:eastAsia="Calibri" w:hAnsi="Times New Roman" w:cs="Times New Roman"/>
          <w:sz w:val="28"/>
          <w:szCs w:val="28"/>
          <w:lang w:val="uk-UA" w:eastAsia="ru-RU"/>
        </w:rPr>
        <w:t>пилевловлювальними</w:t>
      </w:r>
      <w:proofErr w:type="spellEnd"/>
      <w:r w:rsidRPr="00A4792A">
        <w:rPr>
          <w:rFonts w:ascii="Times New Roman" w:eastAsia="Calibri" w:hAnsi="Times New Roman" w:cs="Times New Roman"/>
          <w:sz w:val="28"/>
          <w:szCs w:val="28"/>
          <w:lang w:val="uk-UA" w:eastAsia="ru-RU"/>
        </w:rPr>
        <w:t xml:space="preserve"> установками, перепрофілювання виробництва, переведення підприємств на інші види сировини і палива.</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Відомо, що раніше шкідливі домішки, які потрапляли у повітряний простір, відносно легко нейтралізувались, тому що атмосфера мала здатність до самоочищення. Але зі зростанням у повітрі забруднюючих речовин здатність атмосфери до самоочищення поступово втрачається. Ось чому виникає гостра необхідність всебічного і цілеспрямованого позитивного впливу на атмосферу за допомогою правових норм.</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Правову основу з цього питання складають Закони України «Про охорону навколишнього природного середовища» від </w:t>
      </w:r>
      <w:r w:rsidRPr="00A4792A">
        <w:rPr>
          <w:rFonts w:ascii="Times New Roman" w:eastAsia="Calibri" w:hAnsi="Times New Roman" w:cs="Times New Roman"/>
          <w:noProof/>
          <w:sz w:val="28"/>
          <w:szCs w:val="28"/>
          <w:lang w:val="uk-UA" w:eastAsia="ru-RU"/>
        </w:rPr>
        <w:t>25</w:t>
      </w:r>
      <w:r w:rsidRPr="00A4792A">
        <w:rPr>
          <w:rFonts w:ascii="Times New Roman" w:eastAsia="Calibri" w:hAnsi="Times New Roman" w:cs="Times New Roman"/>
          <w:sz w:val="28"/>
          <w:szCs w:val="28"/>
          <w:lang w:val="uk-UA" w:eastAsia="ru-RU"/>
        </w:rPr>
        <w:t xml:space="preserve"> червня</w:t>
      </w:r>
      <w:r w:rsidRPr="00A4792A">
        <w:rPr>
          <w:rFonts w:ascii="Times New Roman" w:eastAsia="Calibri" w:hAnsi="Times New Roman" w:cs="Times New Roman"/>
          <w:noProof/>
          <w:sz w:val="28"/>
          <w:szCs w:val="28"/>
          <w:lang w:val="uk-UA" w:eastAsia="ru-RU"/>
        </w:rPr>
        <w:t xml:space="preserve"> 1991</w:t>
      </w:r>
      <w:r w:rsidRPr="00A4792A">
        <w:rPr>
          <w:rFonts w:ascii="Times New Roman" w:eastAsia="Calibri" w:hAnsi="Times New Roman" w:cs="Times New Roman"/>
          <w:sz w:val="28"/>
          <w:szCs w:val="28"/>
          <w:lang w:val="uk-UA" w:eastAsia="ru-RU"/>
        </w:rPr>
        <w:t xml:space="preserve"> р., «Про охорону атмосферного повітря» від </w:t>
      </w:r>
      <w:r w:rsidRPr="00A4792A">
        <w:rPr>
          <w:rFonts w:ascii="Times New Roman" w:eastAsia="Calibri" w:hAnsi="Times New Roman" w:cs="Times New Roman"/>
          <w:noProof/>
          <w:sz w:val="28"/>
          <w:szCs w:val="28"/>
          <w:lang w:val="uk-UA" w:eastAsia="ru-RU"/>
        </w:rPr>
        <w:t>16</w:t>
      </w:r>
      <w:r w:rsidRPr="00A4792A">
        <w:rPr>
          <w:rFonts w:ascii="Times New Roman" w:eastAsia="Calibri" w:hAnsi="Times New Roman" w:cs="Times New Roman"/>
          <w:sz w:val="28"/>
          <w:szCs w:val="28"/>
          <w:lang w:val="uk-UA" w:eastAsia="ru-RU"/>
        </w:rPr>
        <w:t xml:space="preserve"> жовтня</w:t>
      </w:r>
      <w:r w:rsidRPr="00A4792A">
        <w:rPr>
          <w:rFonts w:ascii="Times New Roman" w:eastAsia="Calibri" w:hAnsi="Times New Roman" w:cs="Times New Roman"/>
          <w:noProof/>
          <w:sz w:val="28"/>
          <w:szCs w:val="28"/>
          <w:lang w:val="uk-UA" w:eastAsia="ru-RU"/>
        </w:rPr>
        <w:t xml:space="preserve"> 1992</w:t>
      </w:r>
      <w:r w:rsidR="00757C90">
        <w:rPr>
          <w:rFonts w:ascii="Times New Roman" w:eastAsia="Calibri" w:hAnsi="Times New Roman" w:cs="Times New Roman"/>
          <w:sz w:val="28"/>
          <w:szCs w:val="28"/>
          <w:lang w:val="uk-UA" w:eastAsia="ru-RU"/>
        </w:rPr>
        <w:t xml:space="preserve"> р.</w:t>
      </w:r>
      <w:r w:rsidRPr="00A4792A">
        <w:rPr>
          <w:rFonts w:ascii="Times New Roman" w:eastAsia="Calibri" w:hAnsi="Times New Roman" w:cs="Times New Roman"/>
          <w:sz w:val="28"/>
          <w:szCs w:val="28"/>
          <w:lang w:val="uk-UA" w:eastAsia="ru-RU"/>
        </w:rPr>
        <w:t xml:space="preserve"> та деякі інші нормативні акти.</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Зазначені документи спрямовані на збереження сприятливого стану атмосферного повітря, його відновлення і поліпшення, для забезпечення екологічної безпеки життєдіяльності людини, а також відвернення шкідливого впливу на навколишнє природне середовище. Вони визначають правові й організаційні основи та екологічні вимоги в галузі охорони та використання атмосферного повітря для виробничих потреб, а також зміцнення правопорядку і законності в цій галузі.</w:t>
      </w:r>
    </w:p>
    <w:p w:rsidR="00A4792A" w:rsidRPr="00A4792A" w:rsidRDefault="00A4792A" w:rsidP="00A4792A">
      <w:pPr>
        <w:widowControl w:val="0"/>
        <w:autoSpaceDE w:val="0"/>
        <w:autoSpaceDN w:val="0"/>
        <w:adjustRightInd w:val="0"/>
        <w:spacing w:after="0" w:line="240" w:lineRule="auto"/>
        <w:ind w:firstLine="720"/>
        <w:jc w:val="both"/>
        <w:rPr>
          <w:rFonts w:ascii="Times New Roman" w:eastAsia="Calibri" w:hAnsi="Times New Roman" w:cs="Times New Roman"/>
          <w:b/>
          <w:sz w:val="28"/>
          <w:szCs w:val="20"/>
          <w:lang w:val="uk-UA" w:eastAsia="ru-RU"/>
        </w:rPr>
      </w:pPr>
    </w:p>
    <w:p w:rsidR="00A4792A" w:rsidRPr="00A4792A" w:rsidRDefault="00A4792A" w:rsidP="00A4792A">
      <w:pPr>
        <w:widowControl w:val="0"/>
        <w:autoSpaceDE w:val="0"/>
        <w:autoSpaceDN w:val="0"/>
        <w:adjustRightInd w:val="0"/>
        <w:spacing w:after="0" w:line="240" w:lineRule="auto"/>
        <w:ind w:firstLine="720"/>
        <w:jc w:val="both"/>
        <w:rPr>
          <w:rFonts w:ascii="Times New Roman" w:eastAsia="Calibri" w:hAnsi="Times New Roman" w:cs="Times New Roman"/>
          <w:b/>
          <w:sz w:val="28"/>
          <w:szCs w:val="20"/>
          <w:lang w:val="uk-UA" w:eastAsia="ru-RU"/>
        </w:rPr>
      </w:pPr>
    </w:p>
    <w:p w:rsidR="00A4792A" w:rsidRPr="00A4792A" w:rsidRDefault="00A4792A" w:rsidP="00A4792A">
      <w:pPr>
        <w:widowControl w:val="0"/>
        <w:autoSpaceDE w:val="0"/>
        <w:autoSpaceDN w:val="0"/>
        <w:adjustRightInd w:val="0"/>
        <w:spacing w:after="0" w:line="240" w:lineRule="auto"/>
        <w:ind w:firstLine="720"/>
        <w:jc w:val="both"/>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t>МЕТОДИЧНІ ПОРАДИ ЩОДО ПІДГОТОВКИ ДАНОЇ ТЕМИ</w:t>
      </w:r>
    </w:p>
    <w:p w:rsidR="00A4792A" w:rsidRPr="00A4792A" w:rsidRDefault="00A4792A" w:rsidP="00A4792A">
      <w:pPr>
        <w:widowControl w:val="0"/>
        <w:autoSpaceDE w:val="0"/>
        <w:autoSpaceDN w:val="0"/>
        <w:adjustRightInd w:val="0"/>
        <w:spacing w:after="0" w:line="240" w:lineRule="auto"/>
        <w:ind w:firstLine="720"/>
        <w:jc w:val="both"/>
        <w:rPr>
          <w:rFonts w:ascii="Times New Roman CYR" w:eastAsia="Calibri" w:hAnsi="Times New Roman CYR" w:cs="Times New Roman CYR"/>
          <w:sz w:val="28"/>
          <w:szCs w:val="28"/>
          <w:lang w:val="uk-UA" w:eastAsia="ru-RU"/>
        </w:rPr>
      </w:pPr>
    </w:p>
    <w:p w:rsidR="00A4792A" w:rsidRPr="00A4792A" w:rsidRDefault="00A4792A" w:rsidP="00A4792A">
      <w:pPr>
        <w:widowControl w:val="0"/>
        <w:spacing w:after="0" w:line="360" w:lineRule="auto"/>
        <w:ind w:firstLine="709"/>
        <w:jc w:val="both"/>
        <w:outlineLvl w:val="0"/>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Готуючись до семінару, необхідно звернути увагу на ключові поняття вказаної теми та засвоїти їх. При відповіді на семінарському занятті слід будувати свій виступ так, щоб в ньому містились: чітке формулювання теоретичних положень, обґрунтування цих положень і розкриття їх найбільш характерних ознак і властивостей; аргументація та ілюстрація теоретичних положень конкретними  прикладами з юридичної практики; обґрунтовані висновки.</w:t>
      </w:r>
    </w:p>
    <w:p w:rsidR="00A4792A" w:rsidRPr="00A4792A" w:rsidRDefault="00A4792A" w:rsidP="00A4792A">
      <w:pPr>
        <w:widowControl w:val="0"/>
        <w:spacing w:after="0" w:line="360" w:lineRule="auto"/>
        <w:ind w:firstLine="709"/>
        <w:jc w:val="both"/>
        <w:outlineLvl w:val="0"/>
        <w:rPr>
          <w:rFonts w:ascii="Times New Roman" w:eastAsia="Times New Roman" w:hAnsi="Times New Roman" w:cs="Times New Roman"/>
          <w:sz w:val="28"/>
          <w:szCs w:val="28"/>
          <w:lang w:val="uk-UA" w:eastAsia="ru-RU"/>
        </w:rPr>
      </w:pPr>
      <w:r w:rsidRPr="00A4792A">
        <w:rPr>
          <w:rFonts w:ascii="Times New Roman" w:eastAsia="Times New Roman" w:hAnsi="Times New Roman" w:cs="Times New Roman"/>
          <w:sz w:val="28"/>
          <w:szCs w:val="28"/>
          <w:lang w:val="uk-UA" w:eastAsia="ru-RU"/>
        </w:rPr>
        <w:t>Обговорення питань семінару може відбуватись в формах співбесіди, загальної дискусії, заслуховування рефератів і реферативних повідомлень, проведення письмових контрольних робіт або тестування, “бліц”-опитування тощо.</w:t>
      </w:r>
    </w:p>
    <w:p w:rsidR="00A4792A" w:rsidRPr="00A4792A" w:rsidRDefault="00A4792A" w:rsidP="00A4792A">
      <w:pPr>
        <w:spacing w:after="0" w:line="360" w:lineRule="auto"/>
        <w:ind w:firstLine="567"/>
        <w:jc w:val="both"/>
        <w:rPr>
          <w:rFonts w:ascii="Times New Roman" w:eastAsia="Calibri" w:hAnsi="Times New Roman" w:cs="Times New Roman"/>
          <w:sz w:val="28"/>
          <w:szCs w:val="20"/>
          <w:lang w:val="uk-UA" w:eastAsia="ru-RU"/>
        </w:rPr>
      </w:pPr>
    </w:p>
    <w:p w:rsidR="00A4792A" w:rsidRPr="00A4792A" w:rsidRDefault="00A4792A" w:rsidP="00A4792A">
      <w:pPr>
        <w:spacing w:after="0" w:line="360" w:lineRule="auto"/>
        <w:ind w:firstLine="567"/>
        <w:jc w:val="center"/>
        <w:rPr>
          <w:rFonts w:ascii="Times New Roman" w:eastAsia="Calibri" w:hAnsi="Times New Roman" w:cs="Times New Roman"/>
          <w:b/>
          <w:sz w:val="28"/>
          <w:szCs w:val="28"/>
          <w:lang w:val="uk-UA" w:eastAsia="ru-RU"/>
        </w:rPr>
      </w:pPr>
      <w:r w:rsidRPr="00A4792A">
        <w:rPr>
          <w:rFonts w:ascii="Times New Roman" w:eastAsia="Calibri" w:hAnsi="Times New Roman" w:cs="Times New Roman"/>
          <w:sz w:val="28"/>
          <w:szCs w:val="20"/>
          <w:lang w:val="uk-UA" w:eastAsia="ru-RU"/>
        </w:rPr>
        <w:br w:type="column"/>
      </w:r>
      <w:r w:rsidRPr="00A4792A">
        <w:rPr>
          <w:rFonts w:ascii="Times New Roman" w:eastAsia="Calibri" w:hAnsi="Times New Roman" w:cs="Times New Roman"/>
          <w:b/>
          <w:sz w:val="28"/>
          <w:szCs w:val="28"/>
          <w:lang w:val="uk-UA" w:eastAsia="ru-RU"/>
        </w:rPr>
        <w:lastRenderedPageBreak/>
        <w:t xml:space="preserve">ТЕМА № </w:t>
      </w:r>
      <w:r w:rsidRPr="00A4792A">
        <w:rPr>
          <w:rFonts w:ascii="Times New Roman" w:eastAsia="Calibri" w:hAnsi="Times New Roman" w:cs="Times New Roman"/>
          <w:b/>
          <w:sz w:val="28"/>
          <w:szCs w:val="28"/>
          <w:lang w:eastAsia="ru-RU"/>
        </w:rPr>
        <w:t>8.</w:t>
      </w:r>
      <w:r w:rsidRPr="00A4792A">
        <w:rPr>
          <w:rFonts w:ascii="Times New Roman" w:eastAsia="Calibri" w:hAnsi="Times New Roman" w:cs="Times New Roman"/>
          <w:b/>
          <w:sz w:val="28"/>
          <w:szCs w:val="28"/>
          <w:lang w:val="uk-UA" w:eastAsia="ru-RU"/>
        </w:rPr>
        <w:t>ПРАВОВА ОХОРОНА НАДР В УКРАЇНІ</w:t>
      </w:r>
    </w:p>
    <w:p w:rsidR="00A4792A" w:rsidRPr="00A4792A" w:rsidRDefault="00A4792A" w:rsidP="00A4792A">
      <w:pPr>
        <w:spacing w:after="0" w:line="360" w:lineRule="auto"/>
        <w:jc w:val="center"/>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(2 години)</w:t>
      </w:r>
    </w:p>
    <w:p w:rsidR="00A4792A" w:rsidRPr="00A4792A" w:rsidRDefault="00A4792A" w:rsidP="00A4792A">
      <w:pPr>
        <w:shd w:val="clear" w:color="auto" w:fill="FFFFFF"/>
        <w:spacing w:after="0" w:line="360" w:lineRule="auto"/>
        <w:jc w:val="center"/>
        <w:rPr>
          <w:rFonts w:ascii="Times New Roman" w:eastAsia="Times New Roman" w:hAnsi="Times New Roman" w:cs="Times New Roman"/>
          <w:b/>
          <w:sz w:val="28"/>
          <w:szCs w:val="28"/>
          <w:lang w:eastAsia="ru-RU"/>
        </w:rPr>
      </w:pPr>
      <w:r w:rsidRPr="00A4792A">
        <w:rPr>
          <w:rFonts w:ascii="Times New Roman" w:eastAsia="Times New Roman" w:hAnsi="Times New Roman" w:cs="Times New Roman"/>
          <w:b/>
          <w:sz w:val="28"/>
          <w:szCs w:val="28"/>
          <w:lang w:val="uk-UA" w:eastAsia="ru-RU"/>
        </w:rPr>
        <w:t>ПЛАН ЛЕКЦІЇ:</w:t>
      </w:r>
    </w:p>
    <w:p w:rsidR="00A4792A" w:rsidRPr="00A4792A" w:rsidRDefault="00A4792A" w:rsidP="00A4792A">
      <w:pPr>
        <w:spacing w:after="0" w:line="240" w:lineRule="auto"/>
        <w:jc w:val="center"/>
        <w:rPr>
          <w:rFonts w:ascii="Times New Roman" w:eastAsia="Calibri" w:hAnsi="Times New Roman" w:cs="Times New Roman"/>
          <w:sz w:val="28"/>
          <w:szCs w:val="28"/>
          <w:lang w:eastAsia="ru-RU"/>
        </w:rPr>
      </w:pPr>
    </w:p>
    <w:p w:rsidR="00A4792A" w:rsidRPr="00A4792A" w:rsidRDefault="00A4792A" w:rsidP="00A4792A">
      <w:pPr>
        <w:spacing w:after="0" w:line="360" w:lineRule="auto"/>
        <w:jc w:val="both"/>
        <w:rPr>
          <w:rFonts w:ascii="Times New Roman" w:eastAsia="Calibri" w:hAnsi="Times New Roman" w:cs="Times New Roman"/>
          <w:sz w:val="28"/>
          <w:szCs w:val="20"/>
          <w:lang w:eastAsia="ru-RU"/>
        </w:rPr>
      </w:pPr>
      <w:r w:rsidRPr="00A4792A">
        <w:rPr>
          <w:rFonts w:ascii="Times New Roman" w:eastAsia="Calibri" w:hAnsi="Times New Roman" w:cs="Times New Roman"/>
          <w:sz w:val="28"/>
          <w:szCs w:val="20"/>
          <w:lang w:val="uk-UA" w:eastAsia="ru-RU"/>
        </w:rPr>
        <w:t>Рекомендована література</w:t>
      </w:r>
    </w:p>
    <w:p w:rsidR="00A4792A" w:rsidRPr="00A4792A" w:rsidRDefault="00A4792A" w:rsidP="00A4792A">
      <w:pPr>
        <w:spacing w:after="0" w:line="360" w:lineRule="auto"/>
        <w:jc w:val="both"/>
        <w:rPr>
          <w:rFonts w:ascii="Times New Roman" w:eastAsia="Calibri" w:hAnsi="Times New Roman" w:cs="Times New Roman"/>
          <w:b/>
          <w:sz w:val="28"/>
          <w:szCs w:val="20"/>
          <w:lang w:eastAsia="ru-RU"/>
        </w:rPr>
      </w:pPr>
      <w:r w:rsidRPr="00A4792A">
        <w:rPr>
          <w:rFonts w:ascii="Times New Roman" w:eastAsia="Calibri" w:hAnsi="Times New Roman" w:cs="Times New Roman"/>
          <w:sz w:val="28"/>
          <w:szCs w:val="20"/>
          <w:lang w:val="uk-UA" w:eastAsia="ru-RU"/>
        </w:rPr>
        <w:t>Вступ</w:t>
      </w:r>
    </w:p>
    <w:p w:rsidR="00A4792A" w:rsidRPr="00A4792A" w:rsidRDefault="00A4792A" w:rsidP="00A4792A">
      <w:pPr>
        <w:spacing w:after="0" w:line="360" w:lineRule="auto"/>
        <w:jc w:val="both"/>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t>1. </w:t>
      </w:r>
      <w:r w:rsidRPr="00A4792A">
        <w:rPr>
          <w:rFonts w:ascii="Times New Roman" w:eastAsia="Calibri" w:hAnsi="Times New Roman" w:cs="Times New Roman"/>
          <w:bCs/>
          <w:sz w:val="28"/>
          <w:szCs w:val="28"/>
          <w:lang w:val="uk-UA" w:eastAsia="ru-RU"/>
        </w:rPr>
        <w:t>Правове регулювання використання надр.</w:t>
      </w:r>
    </w:p>
    <w:p w:rsidR="00A4792A" w:rsidRPr="00A4792A" w:rsidRDefault="00B42AAD" w:rsidP="00A4792A">
      <w:pPr>
        <w:spacing w:after="0" w:line="360" w:lineRule="auto"/>
        <w:jc w:val="both"/>
        <w:rPr>
          <w:rFonts w:ascii="Times New Roman" w:eastAsia="Calibri" w:hAnsi="Times New Roman" w:cs="Times New Roman"/>
          <w:b/>
          <w:sz w:val="28"/>
          <w:szCs w:val="20"/>
          <w:lang w:eastAsia="ru-RU"/>
        </w:rPr>
      </w:pPr>
      <w:hyperlink r:id="rId16" w:history="1">
        <w:r w:rsidR="00A4792A" w:rsidRPr="00A4792A">
          <w:rPr>
            <w:rFonts w:ascii="Times New Roman" w:eastAsia="Calibri" w:hAnsi="Times New Roman" w:cs="Times New Roman"/>
            <w:b/>
            <w:sz w:val="28"/>
            <w:szCs w:val="20"/>
            <w:lang w:val="uk-UA" w:eastAsia="ru-RU"/>
          </w:rPr>
          <w:t>2.</w:t>
        </w:r>
        <w:r w:rsidR="00A4792A" w:rsidRPr="00A4792A">
          <w:rPr>
            <w:rFonts w:ascii="Times New Roman" w:eastAsia="Calibri" w:hAnsi="Times New Roman" w:cs="Times New Roman"/>
            <w:sz w:val="28"/>
            <w:szCs w:val="20"/>
            <w:lang w:val="uk-UA" w:eastAsia="ru-RU"/>
          </w:rPr>
          <w:t> Відповідальність за порушення законодавства про надра</w:t>
        </w:r>
      </w:hyperlink>
      <w:r w:rsidR="00A4792A" w:rsidRPr="00A4792A">
        <w:rPr>
          <w:rFonts w:ascii="Times New Roman" w:eastAsia="Calibri" w:hAnsi="Times New Roman" w:cs="Times New Roman"/>
          <w:sz w:val="28"/>
          <w:szCs w:val="20"/>
          <w:lang w:val="uk-UA" w:eastAsia="ru-RU"/>
        </w:rPr>
        <w:t>.</w:t>
      </w:r>
    </w:p>
    <w:p w:rsidR="00A4792A" w:rsidRPr="00A4792A" w:rsidRDefault="00B42AAD" w:rsidP="00A4792A">
      <w:pPr>
        <w:spacing w:after="0" w:line="360" w:lineRule="auto"/>
        <w:rPr>
          <w:rFonts w:ascii="Times New Roman" w:eastAsia="Calibri" w:hAnsi="Times New Roman" w:cs="Times New Roman"/>
          <w:b/>
          <w:sz w:val="28"/>
          <w:szCs w:val="20"/>
          <w:lang w:eastAsia="ru-RU"/>
        </w:rPr>
      </w:pPr>
      <w:hyperlink r:id="rId17" w:history="1">
        <w:r w:rsidR="00A4792A" w:rsidRPr="00A4792A">
          <w:rPr>
            <w:rFonts w:ascii="Times New Roman" w:eastAsia="Calibri" w:hAnsi="Times New Roman" w:cs="Times New Roman"/>
            <w:b/>
            <w:sz w:val="28"/>
            <w:szCs w:val="20"/>
            <w:lang w:val="uk-UA" w:eastAsia="ru-RU"/>
          </w:rPr>
          <w:t>3</w:t>
        </w:r>
        <w:r w:rsidR="00A4792A" w:rsidRPr="00A4792A">
          <w:rPr>
            <w:rFonts w:ascii="Times New Roman" w:eastAsia="Calibri" w:hAnsi="Times New Roman" w:cs="Times New Roman"/>
            <w:sz w:val="28"/>
            <w:szCs w:val="20"/>
            <w:lang w:val="uk-UA" w:eastAsia="ru-RU"/>
          </w:rPr>
          <w:t xml:space="preserve">. Участь </w:t>
        </w:r>
        <w:r w:rsidR="00A4792A" w:rsidRPr="00A4792A">
          <w:rPr>
            <w:rFonts w:ascii="Times New Roman" w:eastAsia="Calibri" w:hAnsi="Times New Roman" w:cs="Times New Roman"/>
            <w:bCs/>
            <w:sz w:val="28"/>
            <w:szCs w:val="20"/>
            <w:lang w:val="uk-UA" w:eastAsia="ru-RU"/>
          </w:rPr>
          <w:t>Національної поліції</w:t>
        </w:r>
        <w:r w:rsidR="00A4792A" w:rsidRPr="00A4792A">
          <w:rPr>
            <w:rFonts w:ascii="Times New Roman" w:eastAsia="Calibri" w:hAnsi="Times New Roman" w:cs="Times New Roman"/>
            <w:sz w:val="28"/>
            <w:szCs w:val="20"/>
            <w:lang w:val="uk-UA" w:eastAsia="ru-RU"/>
          </w:rPr>
          <w:t xml:space="preserve"> в охороні надр</w:t>
        </w:r>
      </w:hyperlink>
      <w:r w:rsidR="00A4792A" w:rsidRPr="00A4792A">
        <w:rPr>
          <w:rFonts w:ascii="Times New Roman" w:eastAsia="Calibri" w:hAnsi="Times New Roman" w:cs="Times New Roman"/>
          <w:sz w:val="28"/>
          <w:szCs w:val="20"/>
          <w:lang w:val="uk-UA" w:eastAsia="ru-RU"/>
        </w:rPr>
        <w:t>.</w:t>
      </w:r>
    </w:p>
    <w:p w:rsidR="00A4792A" w:rsidRPr="00A4792A" w:rsidRDefault="00A4792A" w:rsidP="00A4792A">
      <w:pPr>
        <w:spacing w:after="200" w:line="276" w:lineRule="auto"/>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Методичні поради щодо підготовки даної теми</w:t>
      </w:r>
    </w:p>
    <w:p w:rsidR="00A4792A" w:rsidRPr="00A4792A" w:rsidRDefault="00A4792A" w:rsidP="00A4792A">
      <w:pPr>
        <w:pageBreakBefore/>
        <w:shd w:val="clear" w:color="auto" w:fill="FFFFFF"/>
        <w:spacing w:after="0" w:line="240" w:lineRule="auto"/>
        <w:ind w:left="227"/>
        <w:jc w:val="center"/>
        <w:rPr>
          <w:rFonts w:ascii="Times New Roman" w:eastAsia="Calibri" w:hAnsi="Times New Roman" w:cs="Times New Roman"/>
          <w:b/>
          <w:bCs/>
          <w:sz w:val="28"/>
          <w:szCs w:val="28"/>
          <w:lang w:val="uk-UA" w:eastAsia="ru-RU"/>
        </w:rPr>
      </w:pPr>
      <w:r w:rsidRPr="00A4792A">
        <w:rPr>
          <w:rFonts w:ascii="Times New Roman" w:eastAsia="Calibri" w:hAnsi="Times New Roman" w:cs="Times New Roman"/>
          <w:b/>
          <w:bCs/>
          <w:sz w:val="28"/>
          <w:szCs w:val="28"/>
          <w:lang w:val="uk-UA" w:eastAsia="ru-RU"/>
        </w:rPr>
        <w:lastRenderedPageBreak/>
        <w:t>РЕКОМЕНДОВАНА ЛІТЕРАТУРА:</w:t>
      </w:r>
    </w:p>
    <w:p w:rsidR="00A4792A" w:rsidRPr="00A4792A" w:rsidRDefault="00A4792A" w:rsidP="00A4792A">
      <w:pPr>
        <w:shd w:val="clear" w:color="auto" w:fill="FFFFFF"/>
        <w:spacing w:after="0" w:line="360" w:lineRule="auto"/>
        <w:ind w:left="227"/>
        <w:jc w:val="center"/>
        <w:rPr>
          <w:rFonts w:ascii="Times New Roman" w:eastAsia="Calibri" w:hAnsi="Times New Roman" w:cs="Times New Roman"/>
          <w:b/>
          <w:bCs/>
          <w:sz w:val="28"/>
          <w:szCs w:val="28"/>
          <w:lang w:val="uk-UA" w:eastAsia="ru-RU"/>
        </w:rPr>
      </w:pPr>
    </w:p>
    <w:p w:rsidR="00A4792A" w:rsidRPr="00A4792A" w:rsidRDefault="00A4792A" w:rsidP="00A4792A">
      <w:pPr>
        <w:widowControl w:val="0"/>
        <w:numPr>
          <w:ilvl w:val="0"/>
          <w:numId w:val="2"/>
        </w:numPr>
        <w:tabs>
          <w:tab w:val="left" w:pos="0"/>
          <w:tab w:val="left" w:pos="709"/>
          <w:tab w:val="left" w:pos="851"/>
        </w:tabs>
        <w:autoSpaceDE w:val="0"/>
        <w:autoSpaceDN w:val="0"/>
        <w:adjustRightInd w:val="0"/>
        <w:snapToGrid w:val="0"/>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Конституція України:</w:t>
      </w:r>
      <w:r w:rsidRPr="00A4792A">
        <w:rPr>
          <w:rFonts w:ascii="Times New Roman" w:eastAsia="Calibri" w:hAnsi="Times New Roman" w:cs="Times New Roman"/>
          <w:b/>
          <w:sz w:val="28"/>
          <w:szCs w:val="28"/>
          <w:lang w:val="uk-UA" w:eastAsia="ru-RU"/>
        </w:rPr>
        <w:t xml:space="preserve"> </w:t>
      </w:r>
      <w:r w:rsidRPr="00A4792A">
        <w:rPr>
          <w:rFonts w:ascii="Times New Roman" w:eastAsia="Calibri" w:hAnsi="Times New Roman" w:cs="Times New Roman"/>
          <w:sz w:val="28"/>
          <w:szCs w:val="28"/>
          <w:lang w:val="uk-UA" w:eastAsia="ru-RU"/>
        </w:rPr>
        <w:t>Закон</w:t>
      </w:r>
      <w:r w:rsidRPr="00A4792A">
        <w:rPr>
          <w:rFonts w:ascii="Times New Roman" w:eastAsia="Calibri" w:hAnsi="Times New Roman" w:cs="Times New Roman"/>
          <w:b/>
          <w:sz w:val="28"/>
          <w:szCs w:val="28"/>
          <w:lang w:val="uk-UA" w:eastAsia="ru-RU"/>
        </w:rPr>
        <w:t xml:space="preserve"> </w:t>
      </w:r>
      <w:r w:rsidRPr="00A4792A">
        <w:rPr>
          <w:rFonts w:ascii="Times New Roman" w:eastAsia="Calibri" w:hAnsi="Times New Roman" w:cs="Times New Roman"/>
          <w:sz w:val="28"/>
          <w:szCs w:val="28"/>
          <w:lang w:val="uk-UA" w:eastAsia="ru-RU"/>
        </w:rPr>
        <w:t>України від</w:t>
      </w:r>
      <w:r w:rsidRPr="00A4792A">
        <w:rPr>
          <w:rFonts w:ascii="Times New Roman" w:eastAsia="Calibri" w:hAnsi="Times New Roman" w:cs="Times New Roman"/>
          <w:b/>
          <w:sz w:val="28"/>
          <w:szCs w:val="28"/>
          <w:lang w:val="uk-UA" w:eastAsia="ru-RU"/>
        </w:rPr>
        <w:t xml:space="preserve"> </w:t>
      </w:r>
      <w:r w:rsidRPr="00A4792A">
        <w:rPr>
          <w:rFonts w:ascii="Times New Roman" w:eastAsia="Calibri" w:hAnsi="Times New Roman" w:cs="Times New Roman"/>
          <w:sz w:val="28"/>
          <w:szCs w:val="28"/>
          <w:lang w:val="uk-UA" w:eastAsia="ru-RU"/>
        </w:rPr>
        <w:t xml:space="preserve"> 28.06.1996 р. № 254к/96-ВР. U</w:t>
      </w:r>
      <w:r w:rsidRPr="00A4792A">
        <w:rPr>
          <w:rFonts w:ascii="Times New Roman" w:eastAsia="Calibri" w:hAnsi="Times New Roman" w:cs="Times New Roman"/>
          <w:sz w:val="28"/>
          <w:szCs w:val="28"/>
          <w:lang w:val="en-US" w:eastAsia="ru-RU"/>
        </w:rPr>
        <w:t>RL:</w:t>
      </w:r>
      <w:r w:rsidRPr="00A4792A">
        <w:rPr>
          <w:rFonts w:ascii="Times New Roman" w:eastAsia="Calibri" w:hAnsi="Times New Roman" w:cs="Times New Roman"/>
          <w:sz w:val="28"/>
          <w:szCs w:val="28"/>
          <w:lang w:val="uk-UA" w:eastAsia="ru-RU"/>
        </w:rPr>
        <w:t xml:space="preserve"> </w:t>
      </w:r>
      <w:r w:rsidRPr="00A4792A">
        <w:rPr>
          <w:rFonts w:ascii="Times New Roman" w:eastAsia="Calibri" w:hAnsi="Times New Roman" w:cs="Times New Roman"/>
          <w:sz w:val="28"/>
          <w:szCs w:val="28"/>
          <w:lang w:val="en-US" w:eastAsia="ru-RU"/>
        </w:rPr>
        <w:t>http://zakon5.rada.gov.ua/laws/show/254%D0%BA/96-%D0%B2%D1%80</w:t>
      </w:r>
      <w:r w:rsidRPr="00A4792A">
        <w:rPr>
          <w:rFonts w:ascii="Times New Roman" w:eastAsia="Calibri" w:hAnsi="Times New Roman" w:cs="Times New Roman"/>
          <w:sz w:val="28"/>
          <w:szCs w:val="28"/>
          <w:lang w:val="uk-UA" w:eastAsia="ru-RU"/>
        </w:rPr>
        <w:t xml:space="preserve"> .  (Дата звернення 16.07.2018).</w:t>
      </w:r>
    </w:p>
    <w:p w:rsidR="00A4792A" w:rsidRPr="00A4792A" w:rsidRDefault="00A4792A" w:rsidP="00A4792A">
      <w:pPr>
        <w:widowControl w:val="0"/>
        <w:numPr>
          <w:ilvl w:val="0"/>
          <w:numId w:val="2"/>
        </w:numPr>
        <w:tabs>
          <w:tab w:val="left" w:pos="0"/>
          <w:tab w:val="left" w:pos="709"/>
          <w:tab w:val="left" w:pos="851"/>
        </w:tabs>
        <w:autoSpaceDE w:val="0"/>
        <w:autoSpaceDN w:val="0"/>
        <w:adjustRightInd w:val="0"/>
        <w:snapToGrid w:val="0"/>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Про охорону навколишнього природного середовища: Закон України </w:t>
      </w:r>
      <w:r w:rsidRPr="00A4792A">
        <w:rPr>
          <w:rFonts w:ascii="Times New Roman" w:eastAsia="Calibri" w:hAnsi="Times New Roman" w:cs="Times New Roman"/>
          <w:sz w:val="28"/>
          <w:szCs w:val="28"/>
          <w:shd w:val="clear" w:color="auto" w:fill="FFFFFF"/>
          <w:lang w:val="uk-UA" w:eastAsia="ru-RU"/>
        </w:rPr>
        <w:t> від </w:t>
      </w:r>
      <w:r w:rsidRPr="00A4792A">
        <w:rPr>
          <w:rFonts w:ascii="Times New Roman" w:eastAsia="Calibri" w:hAnsi="Times New Roman" w:cs="Times New Roman"/>
          <w:sz w:val="28"/>
          <w:szCs w:val="28"/>
          <w:bdr w:val="none" w:sz="0" w:space="0" w:color="auto" w:frame="1"/>
          <w:shd w:val="clear" w:color="auto" w:fill="FFFFFF"/>
          <w:lang w:val="uk-UA" w:eastAsia="ru-RU"/>
        </w:rPr>
        <w:t>25.06.1991</w:t>
      </w:r>
      <w:r w:rsidRPr="00A4792A">
        <w:rPr>
          <w:rFonts w:ascii="Times New Roman" w:eastAsia="Calibri" w:hAnsi="Times New Roman" w:cs="Times New Roman"/>
          <w:sz w:val="28"/>
          <w:szCs w:val="28"/>
          <w:shd w:val="clear" w:color="auto" w:fill="FFFFFF"/>
          <w:lang w:val="uk-UA" w:eastAsia="ru-RU"/>
        </w:rPr>
        <w:t> № </w:t>
      </w:r>
      <w:r w:rsidRPr="00A4792A">
        <w:rPr>
          <w:rFonts w:ascii="Times New Roman" w:eastAsia="Calibri" w:hAnsi="Times New Roman" w:cs="Times New Roman"/>
          <w:bCs/>
          <w:sz w:val="28"/>
          <w:szCs w:val="28"/>
          <w:bdr w:val="none" w:sz="0" w:space="0" w:color="auto" w:frame="1"/>
          <w:shd w:val="clear" w:color="auto" w:fill="FFFFFF"/>
          <w:lang w:val="uk-UA" w:eastAsia="ru-RU"/>
        </w:rPr>
        <w:t>1264-XII</w:t>
      </w:r>
      <w:r w:rsidRPr="00A4792A">
        <w:rPr>
          <w:rFonts w:ascii="Times New Roman" w:eastAsia="Calibri" w:hAnsi="Times New Roman" w:cs="Times New Roman"/>
          <w:sz w:val="28"/>
          <w:szCs w:val="28"/>
          <w:lang w:val="uk-UA" w:eastAsia="ru-RU"/>
        </w:rPr>
        <w:t>. U</w:t>
      </w:r>
      <w:r w:rsidRPr="00A4792A">
        <w:rPr>
          <w:rFonts w:ascii="Times New Roman" w:eastAsia="Calibri" w:hAnsi="Times New Roman" w:cs="Times New Roman"/>
          <w:sz w:val="28"/>
          <w:szCs w:val="28"/>
          <w:lang w:val="en-US" w:eastAsia="ru-RU"/>
        </w:rPr>
        <w:t>RL</w:t>
      </w:r>
      <w:r w:rsidRPr="00A4792A">
        <w:rPr>
          <w:rFonts w:ascii="Times New Roman" w:eastAsia="Calibri" w:hAnsi="Times New Roman" w:cs="Times New Roman"/>
          <w:sz w:val="28"/>
          <w:szCs w:val="28"/>
          <w:lang w:val="uk-UA" w:eastAsia="ru-RU"/>
        </w:rPr>
        <w:t xml:space="preserve">: </w:t>
      </w:r>
      <w:hyperlink r:id="rId18" w:history="1">
        <w:r w:rsidRPr="00A4792A">
          <w:rPr>
            <w:rFonts w:ascii="Times New Roman" w:eastAsia="Calibri" w:hAnsi="Times New Roman" w:cs="Times New Roman"/>
            <w:sz w:val="28"/>
            <w:szCs w:val="28"/>
            <w:lang w:val="uk-UA" w:eastAsia="ru-RU"/>
          </w:rPr>
          <w:t>http://zakon2.rada.gov.ua/laws/show/1264-12</w:t>
        </w:r>
      </w:hyperlink>
      <w:r w:rsidRPr="00A4792A">
        <w:rPr>
          <w:rFonts w:ascii="Times New Roman" w:eastAsia="Calibri" w:hAnsi="Times New Roman" w:cs="Times New Roman"/>
          <w:sz w:val="28"/>
          <w:szCs w:val="28"/>
          <w:lang w:val="uk-UA" w:eastAsia="ru-RU"/>
        </w:rPr>
        <w:t>.</w:t>
      </w:r>
      <w:r w:rsidRPr="00A4792A">
        <w:rPr>
          <w:rFonts w:ascii="Times New Roman" w:eastAsia="Calibri" w:hAnsi="Times New Roman" w:cs="Times New Roman"/>
          <w:sz w:val="28"/>
          <w:szCs w:val="28"/>
          <w:lang w:eastAsia="ru-RU"/>
        </w:rPr>
        <w:t xml:space="preserve"> </w:t>
      </w:r>
      <w:r w:rsidRPr="00A4792A">
        <w:rPr>
          <w:rFonts w:ascii="Times New Roman" w:eastAsia="Calibri" w:hAnsi="Times New Roman" w:cs="Times New Roman"/>
          <w:sz w:val="28"/>
          <w:szCs w:val="28"/>
          <w:lang w:val="uk-UA" w:eastAsia="ru-RU"/>
        </w:rPr>
        <w:t>(Дата звернення 16.07.2018).</w:t>
      </w:r>
    </w:p>
    <w:p w:rsidR="00A4792A" w:rsidRPr="00A4792A" w:rsidRDefault="00A4792A" w:rsidP="00A4792A">
      <w:pPr>
        <w:widowControl w:val="0"/>
        <w:numPr>
          <w:ilvl w:val="0"/>
          <w:numId w:val="2"/>
        </w:numPr>
        <w:tabs>
          <w:tab w:val="left" w:pos="0"/>
          <w:tab w:val="left" w:pos="709"/>
          <w:tab w:val="left" w:pos="851"/>
        </w:tabs>
        <w:autoSpaceDE w:val="0"/>
        <w:autoSpaceDN w:val="0"/>
        <w:adjustRightInd w:val="0"/>
        <w:snapToGrid w:val="0"/>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 Про Національну поліцію: Закон України </w:t>
      </w:r>
      <w:r w:rsidRPr="00A4792A">
        <w:rPr>
          <w:rFonts w:ascii="Times New Roman" w:eastAsia="Calibri" w:hAnsi="Times New Roman" w:cs="Times New Roman"/>
          <w:sz w:val="28"/>
          <w:szCs w:val="28"/>
          <w:shd w:val="clear" w:color="auto" w:fill="FFFFFF"/>
          <w:lang w:val="uk-UA" w:eastAsia="ru-RU"/>
        </w:rPr>
        <w:t>від </w:t>
      </w:r>
      <w:r w:rsidRPr="00A4792A">
        <w:rPr>
          <w:rFonts w:ascii="Times New Roman" w:eastAsia="Calibri" w:hAnsi="Times New Roman" w:cs="Times New Roman"/>
          <w:sz w:val="28"/>
          <w:szCs w:val="28"/>
          <w:bdr w:val="none" w:sz="0" w:space="0" w:color="auto" w:frame="1"/>
          <w:shd w:val="clear" w:color="auto" w:fill="FFFFFF"/>
          <w:lang w:val="uk-UA" w:eastAsia="ru-RU"/>
        </w:rPr>
        <w:t>02.07.2015</w:t>
      </w:r>
      <w:r w:rsidRPr="00A4792A">
        <w:rPr>
          <w:rFonts w:ascii="Times New Roman" w:eastAsia="Calibri" w:hAnsi="Times New Roman" w:cs="Times New Roman"/>
          <w:sz w:val="28"/>
          <w:szCs w:val="28"/>
          <w:shd w:val="clear" w:color="auto" w:fill="FFFFFF"/>
          <w:lang w:val="uk-UA" w:eastAsia="ru-RU"/>
        </w:rPr>
        <w:t> № </w:t>
      </w:r>
      <w:r w:rsidRPr="00A4792A">
        <w:rPr>
          <w:rFonts w:ascii="Times New Roman" w:eastAsia="Calibri" w:hAnsi="Times New Roman" w:cs="Times New Roman"/>
          <w:bCs/>
          <w:sz w:val="28"/>
          <w:szCs w:val="28"/>
          <w:bdr w:val="none" w:sz="0" w:space="0" w:color="auto" w:frame="1"/>
          <w:shd w:val="clear" w:color="auto" w:fill="FFFFFF"/>
          <w:lang w:val="uk-UA" w:eastAsia="ru-RU"/>
        </w:rPr>
        <w:t xml:space="preserve">580-VIII. </w:t>
      </w:r>
      <w:r w:rsidRPr="00A4792A">
        <w:rPr>
          <w:rFonts w:ascii="Times New Roman" w:eastAsia="Calibri" w:hAnsi="Times New Roman" w:cs="Times New Roman"/>
          <w:sz w:val="28"/>
          <w:szCs w:val="28"/>
          <w:lang w:val="uk-UA" w:eastAsia="ru-RU"/>
        </w:rPr>
        <w:t>U</w:t>
      </w:r>
      <w:r w:rsidRPr="00A4792A">
        <w:rPr>
          <w:rFonts w:ascii="Times New Roman" w:eastAsia="Calibri" w:hAnsi="Times New Roman" w:cs="Times New Roman"/>
          <w:sz w:val="28"/>
          <w:szCs w:val="28"/>
          <w:lang w:val="en-US" w:eastAsia="ru-RU"/>
        </w:rPr>
        <w:t>RL</w:t>
      </w:r>
      <w:r w:rsidRPr="00A4792A">
        <w:rPr>
          <w:rFonts w:ascii="Times New Roman" w:eastAsia="Calibri" w:hAnsi="Times New Roman" w:cs="Times New Roman"/>
          <w:sz w:val="28"/>
          <w:szCs w:val="28"/>
          <w:lang w:val="uk-UA" w:eastAsia="ru-RU"/>
        </w:rPr>
        <w:t xml:space="preserve">: </w:t>
      </w:r>
      <w:hyperlink r:id="rId19" w:history="1">
        <w:r w:rsidRPr="00A4792A">
          <w:rPr>
            <w:rFonts w:ascii="Times New Roman" w:eastAsia="Calibri" w:hAnsi="Times New Roman" w:cs="Times New Roman"/>
            <w:bCs/>
            <w:sz w:val="28"/>
            <w:szCs w:val="28"/>
            <w:bdr w:val="none" w:sz="0" w:space="0" w:color="auto" w:frame="1"/>
            <w:shd w:val="clear" w:color="auto" w:fill="FFFFFF"/>
            <w:lang w:val="uk-UA" w:eastAsia="ru-RU"/>
          </w:rPr>
          <w:t>http://zakon2.rada.gov.ua/laws/show/580-19</w:t>
        </w:r>
      </w:hyperlink>
      <w:r w:rsidRPr="00A4792A">
        <w:rPr>
          <w:rFonts w:ascii="Times New Roman" w:eastAsia="Calibri" w:hAnsi="Times New Roman" w:cs="Times New Roman"/>
          <w:bCs/>
          <w:sz w:val="28"/>
          <w:szCs w:val="28"/>
          <w:bdr w:val="none" w:sz="0" w:space="0" w:color="auto" w:frame="1"/>
          <w:shd w:val="clear" w:color="auto" w:fill="FFFFFF"/>
          <w:lang w:val="uk-UA" w:eastAsia="ru-RU"/>
        </w:rPr>
        <w:t xml:space="preserve">. </w:t>
      </w:r>
      <w:r w:rsidRPr="00A4792A">
        <w:rPr>
          <w:rFonts w:ascii="Times New Roman" w:eastAsia="Calibri" w:hAnsi="Times New Roman" w:cs="Times New Roman"/>
          <w:sz w:val="28"/>
          <w:szCs w:val="28"/>
          <w:lang w:val="uk-UA" w:eastAsia="ru-RU"/>
        </w:rPr>
        <w:t>(Дата звернення 16.07.2018).</w:t>
      </w:r>
    </w:p>
    <w:p w:rsidR="00A4792A" w:rsidRPr="00A4792A" w:rsidRDefault="00A4792A" w:rsidP="00A4792A">
      <w:pPr>
        <w:widowControl w:val="0"/>
        <w:numPr>
          <w:ilvl w:val="0"/>
          <w:numId w:val="2"/>
        </w:numPr>
        <w:tabs>
          <w:tab w:val="left" w:pos="1134"/>
        </w:tabs>
        <w:snapToGrid w:val="0"/>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Кодекс України про надра: Закон</w:t>
      </w:r>
      <w:r w:rsidRPr="00A4792A">
        <w:rPr>
          <w:rFonts w:ascii="Times New Roman" w:eastAsia="Calibri" w:hAnsi="Times New Roman" w:cs="Times New Roman"/>
          <w:b/>
          <w:sz w:val="28"/>
          <w:szCs w:val="28"/>
          <w:lang w:val="uk-UA" w:eastAsia="ru-RU"/>
        </w:rPr>
        <w:t xml:space="preserve"> </w:t>
      </w:r>
      <w:r w:rsidRPr="00A4792A">
        <w:rPr>
          <w:rFonts w:ascii="Times New Roman" w:eastAsia="Calibri" w:hAnsi="Times New Roman" w:cs="Times New Roman"/>
          <w:sz w:val="28"/>
          <w:szCs w:val="28"/>
          <w:lang w:val="uk-UA" w:eastAsia="ru-RU"/>
        </w:rPr>
        <w:t xml:space="preserve">України від 27.07.1994 р. № 132/94-ВР. </w:t>
      </w:r>
      <w:r w:rsidRPr="00A4792A">
        <w:rPr>
          <w:rFonts w:ascii="Times New Roman" w:eastAsia="Calibri" w:hAnsi="Times New Roman" w:cs="Times New Roman"/>
          <w:i/>
          <w:sz w:val="28"/>
          <w:szCs w:val="28"/>
          <w:lang w:val="uk-UA" w:eastAsia="ru-RU"/>
        </w:rPr>
        <w:t>Відомості Верховної Ради</w:t>
      </w:r>
      <w:r w:rsidRPr="00A4792A">
        <w:rPr>
          <w:rFonts w:ascii="Times New Roman" w:eastAsia="Calibri" w:hAnsi="Times New Roman" w:cs="Times New Roman"/>
          <w:sz w:val="28"/>
          <w:szCs w:val="28"/>
          <w:lang w:val="uk-UA" w:eastAsia="ru-RU"/>
        </w:rPr>
        <w:t>. 1994. № 36. Ст. 340. З наступними змінами та доповненнями.</w:t>
      </w:r>
    </w:p>
    <w:p w:rsidR="00A4792A" w:rsidRPr="00A4792A" w:rsidRDefault="00A4792A" w:rsidP="00A4792A">
      <w:pPr>
        <w:widowControl w:val="0"/>
        <w:numPr>
          <w:ilvl w:val="0"/>
          <w:numId w:val="2"/>
        </w:numPr>
        <w:tabs>
          <w:tab w:val="left" w:pos="1134"/>
        </w:tabs>
        <w:snapToGrid w:val="0"/>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Кодекс України про адміністративні правопорушення: Закон України </w:t>
      </w:r>
      <w:r w:rsidRPr="00A4792A">
        <w:rPr>
          <w:rFonts w:ascii="Times New Roman" w:eastAsia="Calibri" w:hAnsi="Times New Roman" w:cs="Times New Roman"/>
          <w:sz w:val="28"/>
          <w:szCs w:val="28"/>
          <w:shd w:val="clear" w:color="auto" w:fill="FFFFFF"/>
          <w:lang w:val="uk-UA" w:eastAsia="ru-RU"/>
        </w:rPr>
        <w:t>від </w:t>
      </w:r>
      <w:r w:rsidRPr="00A4792A">
        <w:rPr>
          <w:rFonts w:ascii="Times New Roman" w:eastAsia="Calibri" w:hAnsi="Times New Roman" w:cs="Times New Roman"/>
          <w:sz w:val="28"/>
          <w:szCs w:val="28"/>
          <w:bdr w:val="none" w:sz="0" w:space="0" w:color="auto" w:frame="1"/>
          <w:shd w:val="clear" w:color="auto" w:fill="FFFFFF"/>
          <w:lang w:val="uk-UA" w:eastAsia="ru-RU"/>
        </w:rPr>
        <w:t>07.12.1984</w:t>
      </w:r>
      <w:r w:rsidRPr="00A4792A">
        <w:rPr>
          <w:rFonts w:ascii="Times New Roman" w:eastAsia="Calibri" w:hAnsi="Times New Roman" w:cs="Times New Roman"/>
          <w:sz w:val="28"/>
          <w:szCs w:val="28"/>
          <w:shd w:val="clear" w:color="auto" w:fill="FFFFFF"/>
          <w:lang w:val="uk-UA" w:eastAsia="ru-RU"/>
        </w:rPr>
        <w:t> № </w:t>
      </w:r>
      <w:r w:rsidRPr="00A4792A">
        <w:rPr>
          <w:rFonts w:ascii="Times New Roman" w:eastAsia="Calibri" w:hAnsi="Times New Roman" w:cs="Times New Roman"/>
          <w:bCs/>
          <w:sz w:val="28"/>
          <w:szCs w:val="28"/>
          <w:bdr w:val="none" w:sz="0" w:space="0" w:color="auto" w:frame="1"/>
          <w:shd w:val="clear" w:color="auto" w:fill="FFFFFF"/>
          <w:lang w:val="uk-UA" w:eastAsia="ru-RU"/>
        </w:rPr>
        <w:t xml:space="preserve">8073-X. </w:t>
      </w:r>
      <w:r w:rsidRPr="00A4792A">
        <w:rPr>
          <w:rFonts w:ascii="Times New Roman" w:eastAsia="Calibri" w:hAnsi="Times New Roman" w:cs="Times New Roman"/>
          <w:sz w:val="28"/>
          <w:szCs w:val="28"/>
          <w:lang w:val="uk-UA" w:eastAsia="ru-RU"/>
        </w:rPr>
        <w:t>U</w:t>
      </w:r>
      <w:r w:rsidRPr="00A4792A">
        <w:rPr>
          <w:rFonts w:ascii="Times New Roman" w:eastAsia="Calibri" w:hAnsi="Times New Roman" w:cs="Times New Roman"/>
          <w:sz w:val="28"/>
          <w:szCs w:val="28"/>
          <w:lang w:val="en-US" w:eastAsia="ru-RU"/>
        </w:rPr>
        <w:t>RL</w:t>
      </w:r>
      <w:r w:rsidRPr="00A4792A">
        <w:rPr>
          <w:rFonts w:ascii="Times New Roman" w:eastAsia="Calibri" w:hAnsi="Times New Roman" w:cs="Times New Roman"/>
          <w:sz w:val="28"/>
          <w:szCs w:val="28"/>
          <w:lang w:val="uk-UA" w:eastAsia="ru-RU"/>
        </w:rPr>
        <w:t xml:space="preserve">: </w:t>
      </w:r>
      <w:hyperlink r:id="rId20" w:history="1">
        <w:r w:rsidRPr="00A4792A">
          <w:rPr>
            <w:rFonts w:ascii="Times New Roman" w:eastAsia="Calibri" w:hAnsi="Times New Roman" w:cs="Times New Roman"/>
            <w:bCs/>
            <w:sz w:val="28"/>
            <w:szCs w:val="28"/>
            <w:bdr w:val="none" w:sz="0" w:space="0" w:color="auto" w:frame="1"/>
            <w:shd w:val="clear" w:color="auto" w:fill="FFFFFF"/>
            <w:lang w:val="uk-UA" w:eastAsia="ru-RU"/>
          </w:rPr>
          <w:t>http://zakon5.rada.gov.ua/laws/show/80731-10</w:t>
        </w:r>
      </w:hyperlink>
      <w:r w:rsidRPr="00A4792A">
        <w:rPr>
          <w:rFonts w:ascii="Times New Roman" w:eastAsia="Calibri" w:hAnsi="Times New Roman" w:cs="Times New Roman"/>
          <w:bCs/>
          <w:sz w:val="28"/>
          <w:szCs w:val="28"/>
          <w:bdr w:val="none" w:sz="0" w:space="0" w:color="auto" w:frame="1"/>
          <w:shd w:val="clear" w:color="auto" w:fill="FFFFFF"/>
          <w:lang w:val="uk-UA" w:eastAsia="ru-RU"/>
        </w:rPr>
        <w:t xml:space="preserve">. </w:t>
      </w:r>
      <w:r w:rsidRPr="00A4792A">
        <w:rPr>
          <w:rFonts w:ascii="Times New Roman" w:eastAsia="Calibri" w:hAnsi="Times New Roman" w:cs="Times New Roman"/>
          <w:sz w:val="28"/>
          <w:szCs w:val="28"/>
          <w:lang w:val="uk-UA" w:eastAsia="ru-RU"/>
        </w:rPr>
        <w:t>(Дата звернення 16.07.2018).</w:t>
      </w:r>
    </w:p>
    <w:p w:rsidR="00A4792A" w:rsidRPr="00A4792A" w:rsidRDefault="00A4792A" w:rsidP="00A4792A">
      <w:pPr>
        <w:widowControl w:val="0"/>
        <w:numPr>
          <w:ilvl w:val="0"/>
          <w:numId w:val="2"/>
        </w:numPr>
        <w:tabs>
          <w:tab w:val="left" w:pos="1134"/>
        </w:tabs>
        <w:snapToGrid w:val="0"/>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Кримінальний кодекс України: Закон України </w:t>
      </w:r>
      <w:r w:rsidRPr="00A4792A">
        <w:rPr>
          <w:rFonts w:ascii="Times New Roman" w:eastAsia="Calibri" w:hAnsi="Times New Roman" w:cs="Times New Roman"/>
          <w:sz w:val="28"/>
          <w:szCs w:val="28"/>
          <w:shd w:val="clear" w:color="auto" w:fill="FFFFFF"/>
          <w:lang w:val="uk-UA" w:eastAsia="ru-RU"/>
        </w:rPr>
        <w:t>від </w:t>
      </w:r>
      <w:r w:rsidRPr="00A4792A">
        <w:rPr>
          <w:rFonts w:ascii="Times New Roman" w:eastAsia="Calibri" w:hAnsi="Times New Roman" w:cs="Times New Roman"/>
          <w:sz w:val="28"/>
          <w:szCs w:val="28"/>
          <w:bdr w:val="none" w:sz="0" w:space="0" w:color="auto" w:frame="1"/>
          <w:shd w:val="clear" w:color="auto" w:fill="FFFFFF"/>
          <w:lang w:val="uk-UA" w:eastAsia="ru-RU"/>
        </w:rPr>
        <w:t>05.04.2001</w:t>
      </w:r>
      <w:r w:rsidRPr="00A4792A">
        <w:rPr>
          <w:rFonts w:ascii="Times New Roman" w:eastAsia="Calibri" w:hAnsi="Times New Roman" w:cs="Times New Roman"/>
          <w:sz w:val="28"/>
          <w:szCs w:val="28"/>
          <w:shd w:val="clear" w:color="auto" w:fill="FFFFFF"/>
          <w:lang w:val="uk-UA" w:eastAsia="ru-RU"/>
        </w:rPr>
        <w:t> № </w:t>
      </w:r>
      <w:r w:rsidRPr="00A4792A">
        <w:rPr>
          <w:rFonts w:ascii="Times New Roman" w:eastAsia="Calibri" w:hAnsi="Times New Roman" w:cs="Times New Roman"/>
          <w:bCs/>
          <w:sz w:val="28"/>
          <w:szCs w:val="28"/>
          <w:bdr w:val="none" w:sz="0" w:space="0" w:color="auto" w:frame="1"/>
          <w:shd w:val="clear" w:color="auto" w:fill="FFFFFF"/>
          <w:lang w:val="uk-UA" w:eastAsia="ru-RU"/>
        </w:rPr>
        <w:t>2341-III</w:t>
      </w:r>
      <w:r w:rsidRPr="00A4792A">
        <w:rPr>
          <w:rFonts w:ascii="Times New Roman" w:eastAsia="Calibri" w:hAnsi="Times New Roman" w:cs="Times New Roman"/>
          <w:sz w:val="28"/>
          <w:szCs w:val="28"/>
          <w:lang w:val="uk-UA" w:eastAsia="ru-RU"/>
        </w:rPr>
        <w:t>. U</w:t>
      </w:r>
      <w:r w:rsidRPr="00A4792A">
        <w:rPr>
          <w:rFonts w:ascii="Times New Roman" w:eastAsia="Calibri" w:hAnsi="Times New Roman" w:cs="Times New Roman"/>
          <w:sz w:val="28"/>
          <w:szCs w:val="28"/>
          <w:lang w:val="en-US" w:eastAsia="ru-RU"/>
        </w:rPr>
        <w:t>RL</w:t>
      </w:r>
      <w:r w:rsidRPr="00A4792A">
        <w:rPr>
          <w:rFonts w:ascii="Times New Roman" w:eastAsia="Calibri" w:hAnsi="Times New Roman" w:cs="Times New Roman"/>
          <w:sz w:val="28"/>
          <w:szCs w:val="28"/>
          <w:lang w:val="uk-UA" w:eastAsia="ru-RU"/>
        </w:rPr>
        <w:t xml:space="preserve">: </w:t>
      </w:r>
      <w:hyperlink r:id="rId21" w:history="1">
        <w:r w:rsidRPr="00A4792A">
          <w:rPr>
            <w:rFonts w:ascii="Times New Roman" w:eastAsia="Calibri" w:hAnsi="Times New Roman" w:cs="Times New Roman"/>
            <w:sz w:val="28"/>
            <w:szCs w:val="28"/>
            <w:lang w:val="uk-UA" w:eastAsia="ru-RU"/>
          </w:rPr>
          <w:t>http://zakon0.rada.gov.ua/laws/show/2341-14</w:t>
        </w:r>
      </w:hyperlink>
      <w:r w:rsidRPr="00A4792A">
        <w:rPr>
          <w:rFonts w:ascii="Times New Roman" w:eastAsia="Calibri" w:hAnsi="Times New Roman" w:cs="Times New Roman"/>
          <w:sz w:val="28"/>
          <w:szCs w:val="28"/>
          <w:lang w:val="uk-UA" w:eastAsia="ru-RU"/>
        </w:rPr>
        <w:t>. (Дата звернення 16.07.2018).</w:t>
      </w:r>
    </w:p>
    <w:p w:rsidR="00A4792A" w:rsidRPr="00A4792A" w:rsidRDefault="00A4792A" w:rsidP="00A4792A">
      <w:pPr>
        <w:widowControl w:val="0"/>
        <w:numPr>
          <w:ilvl w:val="0"/>
          <w:numId w:val="2"/>
        </w:numPr>
        <w:tabs>
          <w:tab w:val="left" w:pos="540"/>
          <w:tab w:val="left" w:pos="900"/>
        </w:tabs>
        <w:autoSpaceDE w:val="0"/>
        <w:autoSpaceDN w:val="0"/>
        <w:adjustRightInd w:val="0"/>
        <w:snapToGrid w:val="0"/>
        <w:spacing w:after="0" w:line="360"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Цивільний кодекс України від 16 січня 2003 р.  </w:t>
      </w:r>
      <w:r w:rsidRPr="00A4792A">
        <w:rPr>
          <w:rFonts w:ascii="Times New Roman" w:eastAsia="Calibri" w:hAnsi="Times New Roman" w:cs="Times New Roman"/>
          <w:i/>
          <w:sz w:val="28"/>
          <w:szCs w:val="28"/>
          <w:lang w:val="uk-UA" w:eastAsia="ru-RU"/>
        </w:rPr>
        <w:t>ВВР України</w:t>
      </w:r>
      <w:r w:rsidRPr="00A4792A">
        <w:rPr>
          <w:rFonts w:ascii="Times New Roman" w:eastAsia="Calibri" w:hAnsi="Times New Roman" w:cs="Times New Roman"/>
          <w:sz w:val="28"/>
          <w:szCs w:val="28"/>
          <w:lang w:val="uk-UA" w:eastAsia="ru-RU"/>
        </w:rPr>
        <w:t>. 2003.  № 40.  Ст. 356.</w:t>
      </w:r>
    </w:p>
    <w:p w:rsidR="00A4792A" w:rsidRPr="00A4792A" w:rsidRDefault="00A4792A" w:rsidP="00A4792A">
      <w:pPr>
        <w:widowControl w:val="0"/>
        <w:numPr>
          <w:ilvl w:val="0"/>
          <w:numId w:val="2"/>
        </w:numPr>
        <w:tabs>
          <w:tab w:val="left" w:pos="993"/>
        </w:tabs>
        <w:snapToGrid w:val="0"/>
        <w:spacing w:after="0" w:line="360" w:lineRule="auto"/>
        <w:ind w:firstLine="709"/>
        <w:jc w:val="both"/>
        <w:rPr>
          <w:rFonts w:ascii="Times New Roman" w:eastAsia="Calibri" w:hAnsi="Times New Roman" w:cs="Times New Roman"/>
          <w:sz w:val="28"/>
          <w:szCs w:val="28"/>
          <w:lang w:val="uk-UA"/>
        </w:rPr>
      </w:pPr>
      <w:r w:rsidRPr="00A4792A">
        <w:rPr>
          <w:rFonts w:ascii="Times New Roman" w:eastAsia="Calibri" w:hAnsi="Times New Roman" w:cs="Times New Roman"/>
          <w:sz w:val="28"/>
          <w:szCs w:val="28"/>
          <w:lang w:val="uk-UA"/>
        </w:rPr>
        <w:t xml:space="preserve">Бондарчук Н.В. Природоохоронне законодавство та екологічне право: </w:t>
      </w:r>
      <w:proofErr w:type="spellStart"/>
      <w:r w:rsidRPr="00A4792A">
        <w:rPr>
          <w:rFonts w:ascii="Times New Roman" w:eastAsia="Calibri" w:hAnsi="Times New Roman" w:cs="Times New Roman"/>
          <w:sz w:val="28"/>
          <w:szCs w:val="28"/>
          <w:lang w:val="uk-UA"/>
        </w:rPr>
        <w:t>навч</w:t>
      </w:r>
      <w:proofErr w:type="spellEnd"/>
      <w:r w:rsidRPr="00A4792A">
        <w:rPr>
          <w:rFonts w:ascii="Times New Roman" w:eastAsia="Calibri" w:hAnsi="Times New Roman" w:cs="Times New Roman"/>
          <w:sz w:val="28"/>
          <w:szCs w:val="28"/>
          <w:lang w:val="uk-UA"/>
        </w:rPr>
        <w:t>. посібник. Ж.: Вид-во ЖНАЕУ, 2015. 276 с.</w:t>
      </w:r>
    </w:p>
    <w:p w:rsidR="00A4792A" w:rsidRPr="00A4792A" w:rsidRDefault="00B42AAD" w:rsidP="00A4792A">
      <w:pPr>
        <w:widowControl w:val="0"/>
        <w:numPr>
          <w:ilvl w:val="0"/>
          <w:numId w:val="2"/>
        </w:numPr>
        <w:tabs>
          <w:tab w:val="left" w:pos="709"/>
          <w:tab w:val="left" w:pos="851"/>
          <w:tab w:val="left" w:pos="993"/>
        </w:tabs>
        <w:snapToGrid w:val="0"/>
        <w:spacing w:after="0" w:line="360" w:lineRule="auto"/>
        <w:ind w:firstLine="709"/>
        <w:jc w:val="both"/>
        <w:rPr>
          <w:rFonts w:ascii="Times New Roman" w:eastAsia="Calibri" w:hAnsi="Times New Roman" w:cs="Times New Roman"/>
          <w:sz w:val="28"/>
          <w:lang w:val="uk-UA"/>
        </w:rPr>
      </w:pPr>
      <w:hyperlink r:id="rId22" w:history="1">
        <w:r w:rsidR="00A4792A" w:rsidRPr="00A4792A">
          <w:rPr>
            <w:rFonts w:ascii="Times New Roman" w:eastAsia="Calibri" w:hAnsi="Times New Roman" w:cs="Times New Roman"/>
            <w:sz w:val="28"/>
            <w:lang w:val="uk-UA"/>
          </w:rPr>
          <w:t xml:space="preserve"> </w:t>
        </w:r>
        <w:proofErr w:type="spellStart"/>
        <w:r w:rsidR="00A4792A" w:rsidRPr="00A4792A">
          <w:rPr>
            <w:rFonts w:ascii="Times New Roman" w:eastAsia="Calibri" w:hAnsi="Times New Roman" w:cs="Times New Roman"/>
            <w:sz w:val="28"/>
            <w:lang w:val="uk-UA"/>
          </w:rPr>
          <w:t>ГетьманА.П</w:t>
        </w:r>
        <w:proofErr w:type="spellEnd"/>
        <w:r w:rsidR="00A4792A" w:rsidRPr="00A4792A">
          <w:rPr>
            <w:rFonts w:ascii="Times New Roman" w:eastAsia="Calibri" w:hAnsi="Times New Roman" w:cs="Times New Roman"/>
            <w:sz w:val="28"/>
            <w:lang w:val="uk-UA"/>
          </w:rPr>
          <w:t xml:space="preserve">. </w:t>
        </w:r>
      </w:hyperlink>
      <w:r w:rsidR="00A4792A" w:rsidRPr="00A4792A">
        <w:rPr>
          <w:rFonts w:ascii="Times New Roman" w:eastAsia="Calibri" w:hAnsi="Times New Roman" w:cs="Times New Roman"/>
          <w:sz w:val="28"/>
          <w:lang w:val="uk-UA"/>
        </w:rPr>
        <w:t xml:space="preserve">Екологічне право. Підручник. 2013. 432 с. </w:t>
      </w:r>
    </w:p>
    <w:p w:rsidR="00A4792A" w:rsidRPr="00A4792A" w:rsidRDefault="00A4792A" w:rsidP="00A4792A">
      <w:pPr>
        <w:widowControl w:val="0"/>
        <w:numPr>
          <w:ilvl w:val="0"/>
          <w:numId w:val="2"/>
        </w:numPr>
        <w:tabs>
          <w:tab w:val="left" w:pos="709"/>
          <w:tab w:val="left" w:pos="851"/>
          <w:tab w:val="left" w:pos="993"/>
        </w:tabs>
        <w:snapToGrid w:val="0"/>
        <w:spacing w:after="0" w:line="360" w:lineRule="auto"/>
        <w:ind w:firstLine="709"/>
        <w:jc w:val="both"/>
        <w:rPr>
          <w:rFonts w:ascii="Times New Roman" w:eastAsia="Calibri" w:hAnsi="Times New Roman" w:cs="Times New Roman"/>
          <w:sz w:val="28"/>
          <w:lang w:val="uk-UA"/>
        </w:rPr>
      </w:pPr>
      <w:r w:rsidRPr="00A4792A">
        <w:rPr>
          <w:rFonts w:ascii="Times New Roman" w:eastAsia="Calibri" w:hAnsi="Times New Roman" w:cs="Times New Roman"/>
          <w:sz w:val="28"/>
          <w:lang w:val="uk-UA"/>
        </w:rPr>
        <w:t xml:space="preserve">Екологічне право України. Особлива частина: навчальний посібник для </w:t>
      </w:r>
      <w:proofErr w:type="spellStart"/>
      <w:r w:rsidRPr="00A4792A">
        <w:rPr>
          <w:rFonts w:ascii="Times New Roman" w:eastAsia="Calibri" w:hAnsi="Times New Roman" w:cs="Times New Roman"/>
          <w:sz w:val="28"/>
          <w:lang w:val="uk-UA"/>
        </w:rPr>
        <w:t>студ</w:t>
      </w:r>
      <w:proofErr w:type="spellEnd"/>
      <w:r w:rsidRPr="00A4792A">
        <w:rPr>
          <w:rFonts w:ascii="Times New Roman" w:eastAsia="Calibri" w:hAnsi="Times New Roman" w:cs="Times New Roman"/>
          <w:sz w:val="28"/>
          <w:lang w:val="uk-UA"/>
        </w:rPr>
        <w:t xml:space="preserve">. Вузів. </w:t>
      </w:r>
      <w:hyperlink r:id="rId23" w:history="1">
        <w:r w:rsidRPr="00A4792A">
          <w:rPr>
            <w:rFonts w:ascii="Times New Roman" w:eastAsia="Calibri" w:hAnsi="Times New Roman" w:cs="Times New Roman"/>
            <w:sz w:val="28"/>
            <w:lang w:val="uk-UA"/>
          </w:rPr>
          <w:t>О. М. Шуміло</w:t>
        </w:r>
      </w:hyperlink>
      <w:r w:rsidRPr="00A4792A">
        <w:rPr>
          <w:rFonts w:ascii="Times New Roman" w:eastAsia="Calibri" w:hAnsi="Times New Roman" w:cs="Times New Roman"/>
          <w:sz w:val="28"/>
          <w:lang w:val="uk-UA"/>
        </w:rPr>
        <w:t xml:space="preserve"> та ін.; </w:t>
      </w:r>
      <w:hyperlink r:id="rId24" w:history="1">
        <w:r w:rsidRPr="00A4792A">
          <w:rPr>
            <w:rFonts w:ascii="Times New Roman" w:eastAsia="Calibri" w:hAnsi="Times New Roman" w:cs="Times New Roman"/>
            <w:sz w:val="28"/>
            <w:lang w:val="uk-UA"/>
          </w:rPr>
          <w:t xml:space="preserve">Харківський </w:t>
        </w:r>
        <w:proofErr w:type="spellStart"/>
        <w:r w:rsidRPr="00A4792A">
          <w:rPr>
            <w:rFonts w:ascii="Times New Roman" w:eastAsia="Calibri" w:hAnsi="Times New Roman" w:cs="Times New Roman"/>
            <w:sz w:val="28"/>
            <w:lang w:val="uk-UA"/>
          </w:rPr>
          <w:t>нац</w:t>
        </w:r>
        <w:proofErr w:type="spellEnd"/>
        <w:r w:rsidRPr="00A4792A">
          <w:rPr>
            <w:rFonts w:ascii="Times New Roman" w:eastAsia="Calibri" w:hAnsi="Times New Roman" w:cs="Times New Roman"/>
            <w:sz w:val="28"/>
            <w:lang w:val="uk-UA"/>
          </w:rPr>
          <w:t>. ун-т внутрішніх справ</w:t>
        </w:r>
      </w:hyperlink>
      <w:r w:rsidRPr="00A4792A">
        <w:rPr>
          <w:rFonts w:ascii="Times New Roman" w:eastAsia="Calibri" w:hAnsi="Times New Roman" w:cs="Times New Roman"/>
          <w:sz w:val="28"/>
          <w:lang w:val="uk-UA"/>
        </w:rPr>
        <w:t>. К.: Центр учбової літ., 2013.  431 с.</w:t>
      </w:r>
    </w:p>
    <w:p w:rsidR="00A4792A" w:rsidRPr="00A4792A" w:rsidRDefault="00A4792A" w:rsidP="00A4792A">
      <w:pPr>
        <w:widowControl w:val="0"/>
        <w:numPr>
          <w:ilvl w:val="0"/>
          <w:numId w:val="2"/>
        </w:numPr>
        <w:tabs>
          <w:tab w:val="left" w:pos="709"/>
          <w:tab w:val="left" w:pos="851"/>
          <w:tab w:val="left" w:pos="993"/>
        </w:tabs>
        <w:snapToGrid w:val="0"/>
        <w:spacing w:after="0" w:line="360" w:lineRule="auto"/>
        <w:ind w:firstLine="709"/>
        <w:jc w:val="both"/>
        <w:rPr>
          <w:rFonts w:ascii="Times New Roman" w:eastAsia="Calibri" w:hAnsi="Times New Roman" w:cs="Times New Roman"/>
          <w:sz w:val="28"/>
          <w:lang w:val="uk-UA"/>
        </w:rPr>
      </w:pPr>
      <w:r w:rsidRPr="00A4792A">
        <w:rPr>
          <w:rFonts w:ascii="Times New Roman" w:eastAsia="Calibri" w:hAnsi="Times New Roman" w:cs="Times New Roman"/>
          <w:sz w:val="28"/>
          <w:lang w:val="uk-UA"/>
        </w:rPr>
        <w:t xml:space="preserve">Екологічне законодавство України : </w:t>
      </w:r>
      <w:proofErr w:type="spellStart"/>
      <w:r w:rsidRPr="00A4792A">
        <w:rPr>
          <w:rFonts w:ascii="Times New Roman" w:eastAsia="Calibri" w:hAnsi="Times New Roman" w:cs="Times New Roman"/>
          <w:sz w:val="28"/>
          <w:lang w:val="uk-UA"/>
        </w:rPr>
        <w:t>зб</w:t>
      </w:r>
      <w:proofErr w:type="spellEnd"/>
      <w:r w:rsidRPr="00A4792A">
        <w:rPr>
          <w:rFonts w:ascii="Times New Roman" w:eastAsia="Calibri" w:hAnsi="Times New Roman" w:cs="Times New Roman"/>
          <w:sz w:val="28"/>
          <w:lang w:val="uk-UA"/>
        </w:rPr>
        <w:t xml:space="preserve">. </w:t>
      </w:r>
      <w:proofErr w:type="spellStart"/>
      <w:r w:rsidRPr="00A4792A">
        <w:rPr>
          <w:rFonts w:ascii="Times New Roman" w:eastAsia="Calibri" w:hAnsi="Times New Roman" w:cs="Times New Roman"/>
          <w:sz w:val="28"/>
          <w:lang w:val="uk-UA"/>
        </w:rPr>
        <w:t>офіц</w:t>
      </w:r>
      <w:proofErr w:type="spellEnd"/>
      <w:r w:rsidRPr="00A4792A">
        <w:rPr>
          <w:rFonts w:ascii="Times New Roman" w:eastAsia="Calibri" w:hAnsi="Times New Roman" w:cs="Times New Roman"/>
          <w:sz w:val="28"/>
          <w:lang w:val="uk-UA"/>
        </w:rPr>
        <w:t xml:space="preserve">. текстів </w:t>
      </w:r>
      <w:r w:rsidRPr="00A4792A">
        <w:rPr>
          <w:rFonts w:ascii="Times New Roman" w:eastAsia="Calibri" w:hAnsi="Times New Roman" w:cs="Times New Roman"/>
          <w:sz w:val="28"/>
          <w:lang w:val="uk-UA"/>
        </w:rPr>
        <w:lastRenderedPageBreak/>
        <w:t xml:space="preserve">законів станом на 25 верес 2012 р. К.: Центр </w:t>
      </w:r>
      <w:proofErr w:type="spellStart"/>
      <w:r w:rsidRPr="00A4792A">
        <w:rPr>
          <w:rFonts w:ascii="Times New Roman" w:eastAsia="Calibri" w:hAnsi="Times New Roman" w:cs="Times New Roman"/>
          <w:sz w:val="28"/>
          <w:lang w:val="uk-UA"/>
        </w:rPr>
        <w:t>учб</w:t>
      </w:r>
      <w:proofErr w:type="spellEnd"/>
      <w:r w:rsidRPr="00A4792A">
        <w:rPr>
          <w:rFonts w:ascii="Times New Roman" w:eastAsia="Calibri" w:hAnsi="Times New Roman" w:cs="Times New Roman"/>
          <w:sz w:val="28"/>
          <w:lang w:val="uk-UA"/>
        </w:rPr>
        <w:t>. л-ри, 2012. 686 с.</w:t>
      </w:r>
    </w:p>
    <w:p w:rsidR="00A4792A" w:rsidRPr="00A4792A" w:rsidRDefault="00A4792A" w:rsidP="00A4792A">
      <w:pPr>
        <w:widowControl w:val="0"/>
        <w:numPr>
          <w:ilvl w:val="0"/>
          <w:numId w:val="2"/>
        </w:numPr>
        <w:tabs>
          <w:tab w:val="left" w:pos="709"/>
          <w:tab w:val="left" w:pos="851"/>
          <w:tab w:val="left" w:pos="993"/>
        </w:tabs>
        <w:snapToGrid w:val="0"/>
        <w:spacing w:after="0" w:line="360" w:lineRule="auto"/>
        <w:ind w:firstLine="709"/>
        <w:jc w:val="both"/>
        <w:rPr>
          <w:rFonts w:ascii="Times New Roman" w:eastAsia="Calibri" w:hAnsi="Times New Roman" w:cs="Times New Roman"/>
          <w:sz w:val="28"/>
          <w:lang w:val="uk-UA"/>
        </w:rPr>
      </w:pPr>
      <w:proofErr w:type="spellStart"/>
      <w:r w:rsidRPr="00A4792A">
        <w:rPr>
          <w:rFonts w:ascii="Times New Roman" w:eastAsia="Calibri" w:hAnsi="Times New Roman" w:cs="Times New Roman"/>
          <w:sz w:val="28"/>
          <w:lang w:val="uk-UA"/>
        </w:rPr>
        <w:t>Кичигин</w:t>
      </w:r>
      <w:proofErr w:type="spellEnd"/>
      <w:r w:rsidRPr="00A4792A">
        <w:rPr>
          <w:rFonts w:ascii="Times New Roman" w:eastAsia="Calibri" w:hAnsi="Times New Roman" w:cs="Times New Roman"/>
          <w:sz w:val="28"/>
          <w:lang w:val="uk-UA"/>
        </w:rPr>
        <w:t xml:space="preserve"> Н. В. </w:t>
      </w:r>
      <w:proofErr w:type="spellStart"/>
      <w:r w:rsidRPr="00A4792A">
        <w:rPr>
          <w:rFonts w:ascii="Times New Roman" w:eastAsia="Calibri" w:hAnsi="Times New Roman" w:cs="Times New Roman"/>
          <w:sz w:val="28"/>
          <w:lang w:val="uk-UA"/>
        </w:rPr>
        <w:t>Экологическое</w:t>
      </w:r>
      <w:proofErr w:type="spellEnd"/>
      <w:r w:rsidRPr="00A4792A">
        <w:rPr>
          <w:rFonts w:ascii="Times New Roman" w:eastAsia="Calibri" w:hAnsi="Times New Roman" w:cs="Times New Roman"/>
          <w:sz w:val="28"/>
          <w:lang w:val="uk-UA"/>
        </w:rPr>
        <w:t xml:space="preserve"> право: </w:t>
      </w:r>
      <w:proofErr w:type="spellStart"/>
      <w:r w:rsidRPr="00A4792A">
        <w:rPr>
          <w:rFonts w:ascii="Times New Roman" w:eastAsia="Calibri" w:hAnsi="Times New Roman" w:cs="Times New Roman"/>
          <w:sz w:val="28"/>
          <w:lang w:val="uk-UA"/>
        </w:rPr>
        <w:t>краткий</w:t>
      </w:r>
      <w:proofErr w:type="spellEnd"/>
      <w:r w:rsidRPr="00A4792A">
        <w:rPr>
          <w:rFonts w:ascii="Times New Roman" w:eastAsia="Calibri" w:hAnsi="Times New Roman" w:cs="Times New Roman"/>
          <w:sz w:val="28"/>
          <w:lang w:val="uk-UA"/>
        </w:rPr>
        <w:t xml:space="preserve"> курс лекцій. Н. В. </w:t>
      </w:r>
      <w:proofErr w:type="spellStart"/>
      <w:r w:rsidRPr="00A4792A">
        <w:rPr>
          <w:rFonts w:ascii="Times New Roman" w:eastAsia="Calibri" w:hAnsi="Times New Roman" w:cs="Times New Roman"/>
          <w:sz w:val="28"/>
          <w:lang w:val="uk-UA"/>
        </w:rPr>
        <w:t>Кичигин</w:t>
      </w:r>
      <w:proofErr w:type="spellEnd"/>
      <w:r w:rsidRPr="00A4792A">
        <w:rPr>
          <w:rFonts w:ascii="Times New Roman" w:eastAsia="Calibri" w:hAnsi="Times New Roman" w:cs="Times New Roman"/>
          <w:sz w:val="28"/>
          <w:lang w:val="uk-UA"/>
        </w:rPr>
        <w:t>, М. В. </w:t>
      </w:r>
      <w:proofErr w:type="spellStart"/>
      <w:r w:rsidRPr="00A4792A">
        <w:rPr>
          <w:rFonts w:ascii="Times New Roman" w:eastAsia="Calibri" w:hAnsi="Times New Roman" w:cs="Times New Roman"/>
          <w:sz w:val="28"/>
          <w:lang w:val="uk-UA"/>
        </w:rPr>
        <w:t>Пономарев</w:t>
      </w:r>
      <w:proofErr w:type="spellEnd"/>
      <w:r w:rsidRPr="00A4792A">
        <w:rPr>
          <w:rFonts w:ascii="Times New Roman" w:eastAsia="Calibri" w:hAnsi="Times New Roman" w:cs="Times New Roman"/>
          <w:sz w:val="28"/>
          <w:lang w:val="uk-UA"/>
        </w:rPr>
        <w:t>, Н. И. </w:t>
      </w:r>
      <w:proofErr w:type="spellStart"/>
      <w:r w:rsidRPr="00A4792A">
        <w:rPr>
          <w:rFonts w:ascii="Times New Roman" w:eastAsia="Calibri" w:hAnsi="Times New Roman" w:cs="Times New Roman"/>
          <w:sz w:val="28"/>
          <w:lang w:val="uk-UA"/>
        </w:rPr>
        <w:t>Хлуденева</w:t>
      </w:r>
      <w:proofErr w:type="spellEnd"/>
      <w:r w:rsidRPr="00A4792A">
        <w:rPr>
          <w:rFonts w:ascii="Times New Roman" w:eastAsia="Calibri" w:hAnsi="Times New Roman" w:cs="Times New Roman"/>
          <w:sz w:val="28"/>
          <w:lang w:val="uk-UA"/>
        </w:rPr>
        <w:t xml:space="preserve">. 2-е </w:t>
      </w:r>
      <w:proofErr w:type="spellStart"/>
      <w:r w:rsidRPr="00A4792A">
        <w:rPr>
          <w:rFonts w:ascii="Times New Roman" w:eastAsia="Calibri" w:hAnsi="Times New Roman" w:cs="Times New Roman"/>
          <w:sz w:val="28"/>
          <w:lang w:val="uk-UA"/>
        </w:rPr>
        <w:t>изд</w:t>
      </w:r>
      <w:proofErr w:type="spellEnd"/>
      <w:r w:rsidRPr="00A4792A">
        <w:rPr>
          <w:rFonts w:ascii="Times New Roman" w:eastAsia="Calibri" w:hAnsi="Times New Roman" w:cs="Times New Roman"/>
          <w:sz w:val="28"/>
          <w:lang w:val="uk-UA"/>
        </w:rPr>
        <w:t xml:space="preserve">., </w:t>
      </w:r>
      <w:proofErr w:type="spellStart"/>
      <w:r w:rsidRPr="00A4792A">
        <w:rPr>
          <w:rFonts w:ascii="Times New Roman" w:eastAsia="Calibri" w:hAnsi="Times New Roman" w:cs="Times New Roman"/>
          <w:sz w:val="28"/>
          <w:lang w:val="uk-UA"/>
        </w:rPr>
        <w:t>испр</w:t>
      </w:r>
      <w:proofErr w:type="spellEnd"/>
      <w:r w:rsidRPr="00A4792A">
        <w:rPr>
          <w:rFonts w:ascii="Times New Roman" w:eastAsia="Calibri" w:hAnsi="Times New Roman" w:cs="Times New Roman"/>
          <w:sz w:val="28"/>
          <w:lang w:val="uk-UA"/>
        </w:rPr>
        <w:t xml:space="preserve">. и </w:t>
      </w:r>
      <w:proofErr w:type="spellStart"/>
      <w:r w:rsidRPr="00A4792A">
        <w:rPr>
          <w:rFonts w:ascii="Times New Roman" w:eastAsia="Calibri" w:hAnsi="Times New Roman" w:cs="Times New Roman"/>
          <w:sz w:val="28"/>
          <w:lang w:val="uk-UA"/>
        </w:rPr>
        <w:t>доп</w:t>
      </w:r>
      <w:proofErr w:type="spellEnd"/>
      <w:r w:rsidRPr="00A4792A">
        <w:rPr>
          <w:rFonts w:ascii="Times New Roman" w:eastAsia="Calibri" w:hAnsi="Times New Roman" w:cs="Times New Roman"/>
          <w:sz w:val="28"/>
          <w:lang w:val="uk-UA"/>
        </w:rPr>
        <w:t xml:space="preserve">.  М.: </w:t>
      </w:r>
      <w:proofErr w:type="spellStart"/>
      <w:r w:rsidRPr="00A4792A">
        <w:rPr>
          <w:rFonts w:ascii="Times New Roman" w:eastAsia="Calibri" w:hAnsi="Times New Roman" w:cs="Times New Roman"/>
          <w:sz w:val="28"/>
          <w:lang w:val="uk-UA"/>
        </w:rPr>
        <w:t>Юрайт</w:t>
      </w:r>
      <w:proofErr w:type="spellEnd"/>
      <w:r w:rsidRPr="00A4792A">
        <w:rPr>
          <w:rFonts w:ascii="Times New Roman" w:eastAsia="Calibri" w:hAnsi="Times New Roman" w:cs="Times New Roman"/>
          <w:sz w:val="28"/>
          <w:lang w:val="uk-UA"/>
        </w:rPr>
        <w:t xml:space="preserve">, 2012.  217 с. </w:t>
      </w:r>
    </w:p>
    <w:p w:rsidR="00A4792A" w:rsidRPr="00A4792A" w:rsidRDefault="00A4792A" w:rsidP="00A4792A">
      <w:pPr>
        <w:widowControl w:val="0"/>
        <w:numPr>
          <w:ilvl w:val="0"/>
          <w:numId w:val="2"/>
        </w:numPr>
        <w:tabs>
          <w:tab w:val="left" w:pos="709"/>
          <w:tab w:val="left" w:pos="851"/>
          <w:tab w:val="left" w:pos="993"/>
        </w:tabs>
        <w:snapToGrid w:val="0"/>
        <w:spacing w:after="0" w:line="360" w:lineRule="auto"/>
        <w:ind w:firstLine="709"/>
        <w:jc w:val="both"/>
        <w:rPr>
          <w:rFonts w:ascii="Times New Roman" w:eastAsia="Calibri" w:hAnsi="Times New Roman" w:cs="Times New Roman"/>
          <w:sz w:val="28"/>
          <w:lang w:val="uk-UA"/>
        </w:rPr>
      </w:pPr>
      <w:r w:rsidRPr="00A4792A">
        <w:rPr>
          <w:rFonts w:ascii="Times New Roman" w:eastAsia="Calibri" w:hAnsi="Times New Roman" w:cs="Times New Roman"/>
          <w:sz w:val="28"/>
          <w:lang w:val="uk-UA"/>
        </w:rPr>
        <w:t xml:space="preserve">Екологічне право України: підручник. </w:t>
      </w:r>
      <w:proofErr w:type="spellStart"/>
      <w:r w:rsidRPr="00A4792A">
        <w:rPr>
          <w:rFonts w:ascii="Times New Roman" w:eastAsia="Calibri" w:hAnsi="Times New Roman" w:cs="Times New Roman"/>
          <w:sz w:val="28"/>
          <w:lang w:val="uk-UA"/>
        </w:rPr>
        <w:t>Нац</w:t>
      </w:r>
      <w:proofErr w:type="spellEnd"/>
      <w:r w:rsidRPr="00A4792A">
        <w:rPr>
          <w:rFonts w:ascii="Times New Roman" w:eastAsia="Calibri" w:hAnsi="Times New Roman" w:cs="Times New Roman"/>
          <w:sz w:val="28"/>
          <w:lang w:val="uk-UA"/>
        </w:rPr>
        <w:t>. ун-т «</w:t>
      </w:r>
      <w:proofErr w:type="spellStart"/>
      <w:r w:rsidRPr="00A4792A">
        <w:rPr>
          <w:rFonts w:ascii="Times New Roman" w:eastAsia="Calibri" w:hAnsi="Times New Roman" w:cs="Times New Roman"/>
          <w:sz w:val="28"/>
          <w:lang w:val="uk-UA"/>
        </w:rPr>
        <w:t>Одес</w:t>
      </w:r>
      <w:proofErr w:type="spellEnd"/>
      <w:r w:rsidRPr="00A4792A">
        <w:rPr>
          <w:rFonts w:ascii="Times New Roman" w:eastAsia="Calibri" w:hAnsi="Times New Roman" w:cs="Times New Roman"/>
          <w:sz w:val="28"/>
          <w:lang w:val="uk-UA"/>
        </w:rPr>
        <w:t xml:space="preserve">. </w:t>
      </w:r>
      <w:proofErr w:type="spellStart"/>
      <w:r w:rsidRPr="00A4792A">
        <w:rPr>
          <w:rFonts w:ascii="Times New Roman" w:eastAsia="Calibri" w:hAnsi="Times New Roman" w:cs="Times New Roman"/>
          <w:sz w:val="28"/>
          <w:lang w:val="uk-UA"/>
        </w:rPr>
        <w:t>юрид</w:t>
      </w:r>
      <w:proofErr w:type="spellEnd"/>
      <w:r w:rsidRPr="00A4792A">
        <w:rPr>
          <w:rFonts w:ascii="Times New Roman" w:eastAsia="Calibri" w:hAnsi="Times New Roman" w:cs="Times New Roman"/>
          <w:sz w:val="28"/>
          <w:lang w:val="uk-UA"/>
        </w:rPr>
        <w:t xml:space="preserve">. акад.» ; за ред. І. I. </w:t>
      </w:r>
      <w:proofErr w:type="spellStart"/>
      <w:r w:rsidRPr="00A4792A">
        <w:rPr>
          <w:rFonts w:ascii="Times New Roman" w:eastAsia="Calibri" w:hAnsi="Times New Roman" w:cs="Times New Roman"/>
          <w:sz w:val="28"/>
          <w:lang w:val="uk-UA"/>
        </w:rPr>
        <w:t>Каракаша</w:t>
      </w:r>
      <w:proofErr w:type="spellEnd"/>
      <w:r w:rsidRPr="00A4792A">
        <w:rPr>
          <w:rFonts w:ascii="Times New Roman" w:eastAsia="Calibri" w:hAnsi="Times New Roman" w:cs="Times New Roman"/>
          <w:sz w:val="28"/>
          <w:lang w:val="uk-UA"/>
        </w:rPr>
        <w:t xml:space="preserve">. О.: Фенікс, 2012. 788 с. </w:t>
      </w:r>
    </w:p>
    <w:p w:rsidR="00A4792A" w:rsidRPr="00A4792A" w:rsidRDefault="00A4792A" w:rsidP="00A4792A">
      <w:pPr>
        <w:widowControl w:val="0"/>
        <w:numPr>
          <w:ilvl w:val="0"/>
          <w:numId w:val="2"/>
        </w:numPr>
        <w:tabs>
          <w:tab w:val="left" w:pos="709"/>
          <w:tab w:val="left" w:pos="851"/>
          <w:tab w:val="left" w:pos="993"/>
        </w:tabs>
        <w:snapToGrid w:val="0"/>
        <w:spacing w:after="0" w:line="360" w:lineRule="auto"/>
        <w:ind w:firstLine="709"/>
        <w:jc w:val="both"/>
        <w:rPr>
          <w:rFonts w:ascii="Times New Roman" w:eastAsia="Calibri" w:hAnsi="Times New Roman" w:cs="Times New Roman"/>
          <w:sz w:val="28"/>
          <w:lang w:val="uk-UA"/>
        </w:rPr>
      </w:pPr>
      <w:proofErr w:type="spellStart"/>
      <w:r w:rsidRPr="00A4792A">
        <w:rPr>
          <w:rFonts w:ascii="Times New Roman" w:eastAsia="Calibri" w:hAnsi="Times New Roman" w:cs="Times New Roman"/>
          <w:sz w:val="28"/>
          <w:lang w:val="uk-UA"/>
        </w:rPr>
        <w:t>Шмандій</w:t>
      </w:r>
      <w:proofErr w:type="spellEnd"/>
      <w:r w:rsidRPr="00A4792A">
        <w:rPr>
          <w:rFonts w:ascii="Times New Roman" w:eastAsia="Calibri" w:hAnsi="Times New Roman" w:cs="Times New Roman"/>
          <w:sz w:val="28"/>
          <w:lang w:val="uk-UA"/>
        </w:rPr>
        <w:t xml:space="preserve"> В.М., Клименко М.О., </w:t>
      </w:r>
      <w:proofErr w:type="spellStart"/>
      <w:r w:rsidRPr="00A4792A">
        <w:rPr>
          <w:rFonts w:ascii="Times New Roman" w:eastAsia="Calibri" w:hAnsi="Times New Roman" w:cs="Times New Roman"/>
          <w:sz w:val="28"/>
          <w:lang w:val="uk-UA"/>
        </w:rPr>
        <w:t>Голік</w:t>
      </w:r>
      <w:proofErr w:type="spellEnd"/>
      <w:r w:rsidRPr="00A4792A">
        <w:rPr>
          <w:rFonts w:ascii="Times New Roman" w:eastAsia="Calibri" w:hAnsi="Times New Roman" w:cs="Times New Roman"/>
          <w:sz w:val="28"/>
          <w:lang w:val="uk-UA"/>
        </w:rPr>
        <w:t xml:space="preserve"> Ю.С., </w:t>
      </w:r>
      <w:proofErr w:type="spellStart"/>
      <w:r w:rsidRPr="00A4792A">
        <w:rPr>
          <w:rFonts w:ascii="Times New Roman" w:eastAsia="Calibri" w:hAnsi="Times New Roman" w:cs="Times New Roman"/>
          <w:sz w:val="28"/>
          <w:lang w:val="uk-UA"/>
        </w:rPr>
        <w:t>Прищепа</w:t>
      </w:r>
      <w:proofErr w:type="spellEnd"/>
      <w:r w:rsidRPr="00A4792A">
        <w:rPr>
          <w:rFonts w:ascii="Times New Roman" w:eastAsia="Calibri" w:hAnsi="Times New Roman" w:cs="Times New Roman"/>
          <w:sz w:val="28"/>
          <w:lang w:val="uk-UA"/>
        </w:rPr>
        <w:t xml:space="preserve"> А.М., </w:t>
      </w:r>
      <w:proofErr w:type="spellStart"/>
      <w:r w:rsidRPr="00A4792A">
        <w:rPr>
          <w:rFonts w:ascii="Times New Roman" w:eastAsia="Calibri" w:hAnsi="Times New Roman" w:cs="Times New Roman"/>
          <w:sz w:val="28"/>
          <w:lang w:val="uk-UA"/>
        </w:rPr>
        <w:t>Бахарєв</w:t>
      </w:r>
      <w:proofErr w:type="spellEnd"/>
      <w:r w:rsidRPr="00A4792A">
        <w:rPr>
          <w:rFonts w:ascii="Times New Roman" w:eastAsia="Calibri" w:hAnsi="Times New Roman" w:cs="Times New Roman"/>
          <w:sz w:val="28"/>
          <w:lang w:val="uk-UA"/>
        </w:rPr>
        <w:t xml:space="preserve"> В.С., </w:t>
      </w:r>
      <w:proofErr w:type="spellStart"/>
      <w:r w:rsidRPr="00A4792A">
        <w:rPr>
          <w:rFonts w:ascii="Times New Roman" w:eastAsia="Calibri" w:hAnsi="Times New Roman" w:cs="Times New Roman"/>
          <w:sz w:val="28"/>
          <w:lang w:val="uk-UA"/>
        </w:rPr>
        <w:t>Харламова</w:t>
      </w:r>
      <w:proofErr w:type="spellEnd"/>
      <w:r w:rsidRPr="00A4792A">
        <w:rPr>
          <w:rFonts w:ascii="Times New Roman" w:eastAsia="Calibri" w:hAnsi="Times New Roman" w:cs="Times New Roman"/>
          <w:sz w:val="28"/>
          <w:lang w:val="uk-UA"/>
        </w:rPr>
        <w:t xml:space="preserve"> О.В. Екологічна безпека. Підручник. Херсон: </w:t>
      </w:r>
      <w:proofErr w:type="spellStart"/>
      <w:r w:rsidRPr="00A4792A">
        <w:rPr>
          <w:rFonts w:ascii="Times New Roman" w:eastAsia="Calibri" w:hAnsi="Times New Roman" w:cs="Times New Roman"/>
          <w:sz w:val="28"/>
          <w:lang w:val="uk-UA"/>
        </w:rPr>
        <w:t>Олді</w:t>
      </w:r>
      <w:proofErr w:type="spellEnd"/>
      <w:r w:rsidRPr="00A4792A">
        <w:rPr>
          <w:rFonts w:ascii="Times New Roman" w:eastAsia="Calibri" w:hAnsi="Times New Roman" w:cs="Times New Roman"/>
          <w:sz w:val="28"/>
          <w:lang w:val="uk-UA"/>
        </w:rPr>
        <w:t>-плюс, 2013. 366 с.</w:t>
      </w:r>
    </w:p>
    <w:p w:rsidR="00A4792A" w:rsidRPr="00A4792A" w:rsidRDefault="00A4792A" w:rsidP="00A4792A">
      <w:pPr>
        <w:tabs>
          <w:tab w:val="left" w:pos="0"/>
          <w:tab w:val="left" w:pos="993"/>
        </w:tabs>
        <w:spacing w:after="0" w:line="360" w:lineRule="auto"/>
        <w:ind w:firstLine="709"/>
        <w:contextualSpacing/>
        <w:rPr>
          <w:rFonts w:ascii="Times New Roman" w:eastAsia="Times New Roman" w:hAnsi="Times New Roman" w:cs="Times New Roman"/>
          <w:b/>
          <w:bCs/>
          <w:sz w:val="28"/>
          <w:szCs w:val="28"/>
          <w:lang w:val="uk-UA" w:eastAsia="ru-RU"/>
        </w:rPr>
      </w:pPr>
    </w:p>
    <w:p w:rsidR="00A4792A" w:rsidRPr="00A4792A" w:rsidRDefault="00A4792A" w:rsidP="00A4792A">
      <w:pPr>
        <w:spacing w:after="0" w:line="360" w:lineRule="auto"/>
        <w:ind w:firstLine="660"/>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b/>
          <w:bCs/>
          <w:sz w:val="28"/>
          <w:szCs w:val="28"/>
          <w:lang w:val="uk-UA" w:eastAsia="ru-RU"/>
        </w:rPr>
        <w:t xml:space="preserve">МЕТА ЛЕКЦІЇ: </w:t>
      </w:r>
      <w:r w:rsidRPr="00A4792A">
        <w:rPr>
          <w:rFonts w:ascii="Times New Roman" w:eastAsia="Calibri" w:hAnsi="Times New Roman" w:cs="Times New Roman"/>
          <w:sz w:val="28"/>
          <w:szCs w:val="28"/>
          <w:lang w:val="uk-UA" w:eastAsia="ru-RU"/>
        </w:rPr>
        <w:t xml:space="preserve">з’ясувати сутність законодавчого регулювання використання та охорони надр; визначити особливості категорій «надр» та роль </w:t>
      </w:r>
      <w:r w:rsidRPr="00A4792A">
        <w:rPr>
          <w:rFonts w:ascii="Times New Roman" w:eastAsia="Calibri" w:hAnsi="Times New Roman" w:cs="Times New Roman"/>
          <w:sz w:val="28"/>
          <w:szCs w:val="20"/>
          <w:lang w:val="uk-UA" w:eastAsia="ru-RU"/>
        </w:rPr>
        <w:t xml:space="preserve">Національної поліції </w:t>
      </w:r>
      <w:r w:rsidRPr="00A4792A">
        <w:rPr>
          <w:rFonts w:ascii="Times New Roman" w:eastAsia="Calibri" w:hAnsi="Times New Roman" w:cs="Times New Roman"/>
          <w:sz w:val="28"/>
          <w:szCs w:val="28"/>
          <w:lang w:val="uk-UA" w:eastAsia="ru-RU"/>
        </w:rPr>
        <w:t>при охороні надр.</w:t>
      </w:r>
    </w:p>
    <w:p w:rsidR="00A4792A" w:rsidRPr="00A4792A" w:rsidRDefault="00A4792A" w:rsidP="00A4792A">
      <w:pPr>
        <w:spacing w:after="0" w:line="360" w:lineRule="auto"/>
        <w:ind w:firstLine="660"/>
        <w:jc w:val="both"/>
        <w:rPr>
          <w:rFonts w:ascii="Times New Roman" w:eastAsia="Calibri" w:hAnsi="Times New Roman" w:cs="Times New Roman"/>
          <w:sz w:val="28"/>
          <w:szCs w:val="28"/>
          <w:lang w:val="uk-UA" w:eastAsia="ru-RU"/>
        </w:rPr>
      </w:pPr>
    </w:p>
    <w:p w:rsidR="00A4792A" w:rsidRPr="00A4792A" w:rsidRDefault="00A4792A" w:rsidP="00A4792A">
      <w:pPr>
        <w:spacing w:after="0" w:line="240" w:lineRule="auto"/>
        <w:ind w:firstLine="567"/>
        <w:jc w:val="center"/>
        <w:rPr>
          <w:rFonts w:ascii="Times New Roman" w:eastAsia="Calibri" w:hAnsi="Times New Roman" w:cs="Times New Roman"/>
          <w:b/>
          <w:sz w:val="28"/>
          <w:szCs w:val="28"/>
          <w:lang w:val="uk-UA" w:eastAsia="ru-RU"/>
        </w:rPr>
      </w:pPr>
      <w:r w:rsidRPr="00A4792A">
        <w:rPr>
          <w:rFonts w:ascii="Times New Roman" w:eastAsia="Calibri" w:hAnsi="Times New Roman" w:cs="Times New Roman"/>
          <w:b/>
          <w:sz w:val="28"/>
          <w:szCs w:val="28"/>
          <w:lang w:val="uk-UA" w:eastAsia="ru-RU"/>
        </w:rPr>
        <w:t>ВСТУП</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p>
    <w:p w:rsidR="00A4792A" w:rsidRPr="00A4792A" w:rsidRDefault="00A4792A" w:rsidP="00A4792A">
      <w:pPr>
        <w:spacing w:after="0" w:line="336"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Надра — це частина земної кори, що розташована під поверхнею суші та дном водоймищ і простягається до глибин, доступних для геологічного вивчення та освоєння. Вони є виключною власністю народу України і надаються тільки у користування. До надр відносять суцільні породи і породи, що перебувають у рідкому або газоподібному стані, та ін.</w:t>
      </w:r>
    </w:p>
    <w:p w:rsidR="00A4792A" w:rsidRPr="00A4792A" w:rsidRDefault="00A4792A" w:rsidP="00A4792A">
      <w:pPr>
        <w:spacing w:after="0" w:line="336"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Державний фонд надр включає як ділянки надр, що використовуються, так і ділянки надр, не залучені до використання, в тому числі континентального шельфу і виключної (морської) економічної зони.</w:t>
      </w:r>
    </w:p>
    <w:p w:rsidR="00A4792A" w:rsidRPr="00A4792A" w:rsidRDefault="00A4792A" w:rsidP="00A4792A">
      <w:pPr>
        <w:spacing w:after="0" w:line="336"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Складовим елементом надр є корисні копалини. Корисні копалини — це природні мінеральні речовини, які можуть використовуватися безпосередньо або після їх обробки. Корисні копалини за своїм значенням поділяються на корисні копалини загальнодержавного значення і корисні копалини місцевого значення.</w:t>
      </w:r>
    </w:p>
    <w:p w:rsidR="00A4792A" w:rsidRPr="00A4792A" w:rsidRDefault="00A4792A" w:rsidP="00A4792A">
      <w:pPr>
        <w:spacing w:after="0" w:line="336"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Віднесення корисних копалин до загальнодержавного та місцевого значення здійснюється </w:t>
      </w:r>
      <w:r w:rsidRPr="00A4792A">
        <w:rPr>
          <w:rFonts w:ascii="Times New Roman" w:eastAsia="Calibri" w:hAnsi="Times New Roman" w:cs="Times New Roman"/>
          <w:sz w:val="28"/>
          <w:szCs w:val="20"/>
          <w:lang w:val="uk-UA" w:eastAsia="ru-RU"/>
        </w:rPr>
        <w:t>КМУ</w:t>
      </w:r>
      <w:r w:rsidRPr="00A4792A">
        <w:rPr>
          <w:rFonts w:ascii="Times New Roman" w:eastAsia="Calibri" w:hAnsi="Times New Roman" w:cs="Times New Roman"/>
          <w:sz w:val="28"/>
          <w:szCs w:val="28"/>
          <w:lang w:val="uk-UA" w:eastAsia="ru-RU"/>
        </w:rPr>
        <w:t>.</w:t>
      </w:r>
    </w:p>
    <w:p w:rsidR="00A4792A" w:rsidRPr="00A4792A" w:rsidRDefault="00A4792A" w:rsidP="00A4792A">
      <w:pPr>
        <w:spacing w:after="0" w:line="336"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lastRenderedPageBreak/>
        <w:t>Безпосереднім об’єктом користування є не корисні копалини, а їх родовища, які надаються для видобутку корисних копалин. Усі родовища корисних копалин, у тому числі техногенні, із запасами, оціненими як промислові, становлять Державний фонд родовищ корисних копалин, а всі попередньо оцінені родовища корисних копалин — резерв цього фонду. Державний фонд родовищ корисних копалин є частиною державного фонду надр.</w:t>
      </w:r>
    </w:p>
    <w:p w:rsidR="00A4792A" w:rsidRPr="00A4792A" w:rsidRDefault="00A4792A" w:rsidP="00A4792A">
      <w:pPr>
        <w:spacing w:after="0" w:line="336" w:lineRule="auto"/>
        <w:ind w:firstLine="709"/>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Єдиний правовий режим використання діє стосовно всіх складових частин державного фонду надр, що дозволяє зробити висновок: у законі поняття «надра» і «державний фонд надр» за своїм правовим режимом тотожні, тож фактично відносини щодо користування надрами виникають з приводу користування об’єктами державного фонду надр.</w:t>
      </w:r>
      <w:r w:rsidRPr="00A4792A">
        <w:rPr>
          <w:rFonts w:ascii="Times New Roman" w:eastAsia="Calibri" w:hAnsi="Times New Roman" w:cs="Times New Roman"/>
          <w:sz w:val="28"/>
          <w:szCs w:val="28"/>
          <w:lang w:val="uk-UA" w:eastAsia="ru-RU"/>
        </w:rPr>
        <w:br w:type="page"/>
      </w:r>
    </w:p>
    <w:p w:rsidR="00A4792A" w:rsidRPr="00A4792A" w:rsidRDefault="00A4792A" w:rsidP="00A4792A">
      <w:pPr>
        <w:spacing w:after="0" w:line="336" w:lineRule="auto"/>
        <w:ind w:firstLine="709"/>
        <w:jc w:val="center"/>
        <w:rPr>
          <w:rFonts w:ascii="Times New Roman" w:eastAsia="Calibri" w:hAnsi="Times New Roman" w:cs="Times New Roman"/>
          <w:b/>
          <w:sz w:val="28"/>
          <w:szCs w:val="20"/>
          <w:lang w:val="uk-UA" w:eastAsia="ru-RU"/>
        </w:rPr>
      </w:pPr>
      <w:smartTag w:uri="urn:schemas-microsoft-com:office:smarttags" w:element="place">
        <w:r w:rsidRPr="00A4792A">
          <w:rPr>
            <w:rFonts w:ascii="Times New Roman" w:eastAsia="Calibri" w:hAnsi="Times New Roman" w:cs="Times New Roman"/>
            <w:b/>
            <w:sz w:val="28"/>
            <w:szCs w:val="20"/>
            <w:lang w:val="en-US" w:eastAsia="ru-RU"/>
          </w:rPr>
          <w:lastRenderedPageBreak/>
          <w:t>I</w:t>
        </w:r>
        <w:r w:rsidRPr="00A4792A">
          <w:rPr>
            <w:rFonts w:ascii="Times New Roman" w:eastAsia="Calibri" w:hAnsi="Times New Roman" w:cs="Times New Roman"/>
            <w:b/>
            <w:sz w:val="28"/>
            <w:szCs w:val="20"/>
            <w:lang w:eastAsia="ru-RU"/>
          </w:rPr>
          <w:t>.</w:t>
        </w:r>
      </w:smartTag>
      <w:r w:rsidRPr="00A4792A">
        <w:rPr>
          <w:rFonts w:ascii="Times New Roman" w:eastAsia="Calibri" w:hAnsi="Times New Roman" w:cs="Times New Roman"/>
          <w:b/>
          <w:bCs/>
          <w:sz w:val="28"/>
          <w:szCs w:val="28"/>
          <w:lang w:eastAsia="ru-RU"/>
        </w:rPr>
        <w:t>ПРАВОВЕ РЕГУЛЮВАННЯ ВИКОРИСТАННЯ НАДР</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Надрові та гірничі відносини в Україні регулюються Конституцією України, Законом України «Про охорону навколишнього природного середовища», Кодексом України про надра та іншими актами законодавства України, що видаються відповідно до них. Це закони України «Про концесії», «Про державну геологічну службу України», «Про угоди про розподіл продукції», «Про нафту і газ», «Про державне регулювання видобутку, виробництва і використання дорогоцінних металів і дорогоцінного каміння та контроль за операціями з ними», «Про видобування і переробку уранових руд», «Про поводження з радіоактивними відходами», Гірничий Закон України, Постанова КМУ від 31 січня 1995 року № 75 «Про затвердження Порядку державного обліку родовищ, запасів і проявів корисних копалин» та ін.</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Земельні, лісові та водні відносини, що виникають під час використання надр, регулюються відповідним законодавством України.</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p>
    <w:p w:rsidR="00A4792A" w:rsidRPr="00A4792A" w:rsidRDefault="00A4792A" w:rsidP="00A4792A">
      <w:pPr>
        <w:spacing w:after="200" w:line="276" w:lineRule="auto"/>
        <w:jc w:val="center"/>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t>ВИСНОКИ ДО ПЕРШОГО ПИТАННЯ</w:t>
      </w:r>
    </w:p>
    <w:p w:rsidR="00A4792A" w:rsidRPr="00A4792A" w:rsidRDefault="00A4792A" w:rsidP="00A4792A">
      <w:pPr>
        <w:spacing w:after="200" w:line="276" w:lineRule="auto"/>
        <w:jc w:val="center"/>
        <w:rPr>
          <w:rFonts w:ascii="Times New Roman" w:eastAsia="Calibri" w:hAnsi="Times New Roman" w:cs="Times New Roman"/>
          <w:b/>
          <w:sz w:val="28"/>
          <w:szCs w:val="20"/>
          <w:lang w:val="uk-UA" w:eastAsia="ru-RU"/>
        </w:rPr>
      </w:pPr>
    </w:p>
    <w:p w:rsidR="00A4792A" w:rsidRPr="00A4792A" w:rsidRDefault="00A4792A" w:rsidP="00A4792A">
      <w:pPr>
        <w:spacing w:after="0" w:line="360" w:lineRule="auto"/>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bCs/>
          <w:sz w:val="28"/>
          <w:szCs w:val="28"/>
          <w:lang w:val="uk-UA" w:eastAsia="ru-RU"/>
        </w:rPr>
        <w:t>Отже, правове регулювання використання надр</w:t>
      </w:r>
      <w:r w:rsidRPr="00A4792A">
        <w:rPr>
          <w:rFonts w:ascii="Times New Roman" w:eastAsia="Calibri" w:hAnsi="Times New Roman" w:cs="Times New Roman"/>
          <w:sz w:val="28"/>
          <w:szCs w:val="20"/>
          <w:lang w:val="uk-UA" w:eastAsia="ru-RU"/>
        </w:rPr>
        <w:t xml:space="preserve"> забезпечується:</w:t>
      </w:r>
    </w:p>
    <w:p w:rsidR="00A4792A" w:rsidRPr="00A4792A" w:rsidRDefault="00A4792A" w:rsidP="00A4792A">
      <w:pPr>
        <w:spacing w:after="0" w:line="336"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noProof/>
          <w:sz w:val="28"/>
          <w:szCs w:val="20"/>
          <w:lang w:val="uk-UA" w:eastAsia="ru-RU"/>
        </w:rPr>
        <w:t>1)</w:t>
      </w:r>
      <w:r w:rsidRPr="00A4792A">
        <w:rPr>
          <w:rFonts w:ascii="Times New Roman" w:eastAsia="Calibri" w:hAnsi="Times New Roman" w:cs="Times New Roman"/>
          <w:sz w:val="28"/>
          <w:szCs w:val="20"/>
          <w:lang w:val="uk-UA" w:eastAsia="ru-RU"/>
        </w:rPr>
        <w:t xml:space="preserve"> недопущенням наднормативних утрат і погіршенням якості корисних копалин;</w:t>
      </w:r>
    </w:p>
    <w:p w:rsidR="00A4792A" w:rsidRPr="00A4792A" w:rsidRDefault="00A4792A" w:rsidP="00A4792A">
      <w:pPr>
        <w:spacing w:after="0" w:line="336"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noProof/>
          <w:sz w:val="28"/>
          <w:szCs w:val="20"/>
          <w:lang w:val="uk-UA" w:eastAsia="ru-RU"/>
        </w:rPr>
        <w:t>2)</w:t>
      </w:r>
      <w:r w:rsidRPr="00A4792A">
        <w:rPr>
          <w:rFonts w:ascii="Times New Roman" w:eastAsia="Calibri" w:hAnsi="Times New Roman" w:cs="Times New Roman"/>
          <w:sz w:val="28"/>
          <w:szCs w:val="20"/>
          <w:lang w:val="uk-UA" w:eastAsia="ru-RU"/>
        </w:rPr>
        <w:t xml:space="preserve"> недопущенням псування розроблюваних і сусідніх з ними родовищ корисних копалин у результаті проведення гірничих робіт;</w:t>
      </w:r>
    </w:p>
    <w:p w:rsidR="00A4792A" w:rsidRPr="00A4792A" w:rsidRDefault="00A4792A" w:rsidP="00A4792A">
      <w:pPr>
        <w:spacing w:after="0" w:line="336"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noProof/>
          <w:sz w:val="28"/>
          <w:szCs w:val="20"/>
          <w:lang w:val="uk-UA" w:eastAsia="ru-RU"/>
        </w:rPr>
        <w:t>3)</w:t>
      </w:r>
      <w:r w:rsidRPr="00A4792A">
        <w:rPr>
          <w:rFonts w:ascii="Times New Roman" w:eastAsia="Calibri" w:hAnsi="Times New Roman" w:cs="Times New Roman"/>
          <w:sz w:val="28"/>
          <w:szCs w:val="20"/>
          <w:lang w:val="uk-UA" w:eastAsia="ru-RU"/>
        </w:rPr>
        <w:t xml:space="preserve"> складуванням, збереженням та обліком корисних копалин;</w:t>
      </w:r>
    </w:p>
    <w:p w:rsidR="00A4792A" w:rsidRPr="00A4792A" w:rsidRDefault="00A4792A" w:rsidP="00A4792A">
      <w:pPr>
        <w:spacing w:after="0" w:line="336"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noProof/>
          <w:sz w:val="28"/>
          <w:szCs w:val="20"/>
          <w:lang w:val="uk-UA" w:eastAsia="ru-RU"/>
        </w:rPr>
        <w:t>4)</w:t>
      </w:r>
      <w:r w:rsidRPr="00A4792A">
        <w:rPr>
          <w:rFonts w:ascii="Times New Roman" w:eastAsia="Calibri" w:hAnsi="Times New Roman" w:cs="Times New Roman"/>
          <w:sz w:val="28"/>
          <w:szCs w:val="20"/>
          <w:lang w:val="uk-UA" w:eastAsia="ru-RU"/>
        </w:rPr>
        <w:t xml:space="preserve"> іншими вимогами, що сприяють охороні надр.</w:t>
      </w:r>
    </w:p>
    <w:p w:rsidR="00A4792A" w:rsidRPr="00A4792A" w:rsidRDefault="00A4792A" w:rsidP="00A4792A">
      <w:pPr>
        <w:spacing w:after="200" w:line="276" w:lineRule="auto"/>
        <w:jc w:val="center"/>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br w:type="column"/>
      </w:r>
      <w:r w:rsidRPr="00A4792A">
        <w:rPr>
          <w:rFonts w:ascii="Times New Roman" w:eastAsia="Calibri" w:hAnsi="Times New Roman" w:cs="Times New Roman"/>
          <w:b/>
          <w:sz w:val="28"/>
          <w:szCs w:val="20"/>
          <w:lang w:val="en-US" w:eastAsia="ru-RU"/>
        </w:rPr>
        <w:lastRenderedPageBreak/>
        <w:t>I</w:t>
      </w:r>
      <w:r w:rsidRPr="00A4792A">
        <w:rPr>
          <w:rFonts w:ascii="Times New Roman" w:eastAsia="Calibri" w:hAnsi="Times New Roman" w:cs="Times New Roman"/>
          <w:b/>
          <w:sz w:val="28"/>
          <w:szCs w:val="20"/>
          <w:lang w:val="uk-UA" w:eastAsia="ru-RU"/>
        </w:rPr>
        <w:t>І</w:t>
      </w:r>
      <w:r w:rsidRPr="00A4792A">
        <w:rPr>
          <w:rFonts w:ascii="Times New Roman" w:eastAsia="Calibri" w:hAnsi="Times New Roman" w:cs="Times New Roman"/>
          <w:b/>
          <w:sz w:val="28"/>
          <w:szCs w:val="20"/>
          <w:lang w:eastAsia="ru-RU"/>
        </w:rPr>
        <w:t>.</w:t>
      </w:r>
      <w:r w:rsidRPr="00A4792A">
        <w:rPr>
          <w:rFonts w:ascii="Times New Roman" w:eastAsia="Calibri" w:hAnsi="Times New Roman" w:cs="Times New Roman"/>
          <w:b/>
          <w:sz w:val="28"/>
          <w:szCs w:val="20"/>
          <w:lang w:val="uk-UA" w:eastAsia="ru-RU"/>
        </w:rPr>
        <w:t>ВІДПОВІДАЛЬНІСТЬ ЗА ПОРУШЕННЯ ЗАКОНОДАВСТВА ПРО НАДРА</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Відповідно до ст. 65 </w:t>
      </w:r>
      <w:proofErr w:type="spellStart"/>
      <w:r w:rsidRPr="00A4792A">
        <w:rPr>
          <w:rFonts w:ascii="Times New Roman" w:eastAsia="Calibri" w:hAnsi="Times New Roman" w:cs="Times New Roman"/>
          <w:sz w:val="28"/>
          <w:szCs w:val="20"/>
          <w:lang w:val="uk-UA" w:eastAsia="ru-RU"/>
        </w:rPr>
        <w:t>КУпН</w:t>
      </w:r>
      <w:proofErr w:type="spellEnd"/>
      <w:r w:rsidRPr="00A4792A">
        <w:rPr>
          <w:rFonts w:ascii="Times New Roman" w:eastAsia="Calibri" w:hAnsi="Times New Roman" w:cs="Times New Roman"/>
          <w:sz w:val="28"/>
          <w:szCs w:val="20"/>
          <w:lang w:val="uk-UA" w:eastAsia="ru-RU"/>
        </w:rPr>
        <w:t xml:space="preserve"> порушення законодавства про надра тягне за собою дисциплінарну, адміністративну, цивільно-правову і кримінальну відповідальність згідно із законодавством України.</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Відповідальність за порушення законодавства про надра несуть особи, винні у самовільному користуванні надрами, порушенні норм, правил і вимог щодо проведення робіт по геологічному вивченню надр; вибірковому виробленні багатих ділянок родовищ, що призводить до наднормативних втрат запасів корисних копалин; наднормативних втрат і погіршення якості корисних копалин при їх видобуванні; пошкодженнях родовищ корисних копалин, які виключають повністю або суттєво обмежують можливість їх подальшої експлуатації; порушенні встановленого порядку забудови площ залягання корисних копалин; невиконанні правил охорони надр та вимог щодо безпеки людей, майна і навколишнього природного середовища від шкідливого впливу робіт, пов’язаних з користуванням надрами; знищенні або пошкодженні геологічних об’єктів, що становлять особливу наукову і культурну цінність, спостережених режимних свердловин, а також маркшейдерських і геодезичних знаків; незаконному знищенні маркшейдерської або геологічної документації, а також дублікатів проб корисних копалин, необхідних при подальшому геологічному вивченні надр і роз</w:t>
      </w:r>
      <w:r w:rsidRPr="00A4792A">
        <w:rPr>
          <w:rFonts w:ascii="Times New Roman" w:eastAsia="Calibri" w:hAnsi="Times New Roman" w:cs="Times New Roman"/>
          <w:sz w:val="28"/>
          <w:szCs w:val="20"/>
          <w:lang w:val="uk-UA" w:eastAsia="ru-RU"/>
        </w:rPr>
        <w:softHyphen/>
        <w:t>робці родовищ; невиконанні вимог щодо приведення гірничих виробок і свердловин, які ліквідовано або законсервовано, у стан, який гарантує безпеку людей, а також вимог щодо збереження родовищ, гірничих виробок і свердловин на час консервації.</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Законодавчими актами України може бути встановлено відповідальність й за інші порушення законодавства про надра.</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Самовільне користування надрами та забудова площ залягання корисних копалин з порушенням установленого порядку припиняється без відшкодування понесених втрат.</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b/>
          <w:i/>
          <w:sz w:val="28"/>
          <w:szCs w:val="20"/>
          <w:lang w:val="uk-UA" w:eastAsia="ru-RU"/>
        </w:rPr>
        <w:lastRenderedPageBreak/>
        <w:t>Дисциплінарна відповідальність</w:t>
      </w:r>
      <w:r w:rsidRPr="00A4792A">
        <w:rPr>
          <w:rFonts w:ascii="Times New Roman" w:eastAsia="Calibri" w:hAnsi="Times New Roman" w:cs="Times New Roman"/>
          <w:sz w:val="28"/>
          <w:szCs w:val="20"/>
          <w:lang w:val="uk-UA" w:eastAsia="ru-RU"/>
        </w:rPr>
        <w:t xml:space="preserve"> полягає в обов’язку працівника відповідати перед роботодавцем за дисциплінарний проступок і зазнавати дисциплінарних санкцій, передбачених законодавством про працю.</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Деякі види дисциплінарних правопорушень в екологічній сфері визначені в ст. 68 Закону України «Про охорону навколишнього природного середовища». До них можливо віднести порушення екологічних вимог при проектуванні, розміщенні, будівництві, реконструкції, введенні в дію, експлуатації та ліквідації гірничих підприємств, споруд, пересувних засобів та інших об’єктів; допущенні наднормативних, аварійних і залпових викидів і скидів забруднюючих речовин; переви</w:t>
      </w:r>
      <w:r w:rsidRPr="00A4792A">
        <w:rPr>
          <w:rFonts w:ascii="Times New Roman" w:eastAsia="Calibri" w:hAnsi="Times New Roman" w:cs="Times New Roman"/>
          <w:sz w:val="28"/>
          <w:szCs w:val="20"/>
          <w:lang w:val="uk-UA" w:eastAsia="ru-RU"/>
        </w:rPr>
        <w:softHyphen/>
        <w:t>щенні лімітів та порушенні інших вимог використання надр; невжитті заходів щодо попередження та ліквідації екологічних наслідків аварій та іншого шкідливого впливу на надра та навколишнє природне середовище та ін.</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Можливість притягнення до дисциплінарної відповідальності передбачена Положенням про дисципліну працівників гірничих підприємств. За порушення трудової дисципліни до працівника може бути застосовано тільки один з таких заходів стягнення:</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1) догана;</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2) звільнення.</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Законодавством, статутами і положеннями про дисципліну можуть бути передбачені для окремих категорій працівників й інші дисциплінарні стягнення. (ст. 147 КЗпП).</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Дисциплінарні стягнення застосовуються органом, якому надано право прийняття на роботу (обрання, затвердження і призначення на посаду) даного працівника.</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можуть накладатися також </w:t>
      </w:r>
      <w:proofErr w:type="spellStart"/>
      <w:r w:rsidRPr="00A4792A">
        <w:rPr>
          <w:rFonts w:ascii="Times New Roman" w:eastAsia="Calibri" w:hAnsi="Times New Roman" w:cs="Times New Roman"/>
          <w:sz w:val="28"/>
          <w:szCs w:val="20"/>
          <w:lang w:val="uk-UA" w:eastAsia="ru-RU"/>
        </w:rPr>
        <w:t>вищестоящими</w:t>
      </w:r>
      <w:proofErr w:type="spellEnd"/>
      <w:r w:rsidRPr="00A4792A">
        <w:rPr>
          <w:rFonts w:ascii="Times New Roman" w:eastAsia="Calibri" w:hAnsi="Times New Roman" w:cs="Times New Roman"/>
          <w:sz w:val="28"/>
          <w:szCs w:val="20"/>
          <w:lang w:val="uk-UA" w:eastAsia="ru-RU"/>
        </w:rPr>
        <w:t xml:space="preserve"> органами (ст. 147 КЗпП).</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Види екологічних правопорушень, за які передбачена адміністративна відповідальність, в основному містяться в ст. 57 КУпАП (порушення вимог щодо охорони надр).</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b/>
          <w:i/>
          <w:sz w:val="28"/>
          <w:szCs w:val="20"/>
          <w:lang w:val="uk-UA" w:eastAsia="ru-RU"/>
        </w:rPr>
        <w:lastRenderedPageBreak/>
        <w:t>Види кримінальної відповідальності</w:t>
      </w:r>
      <w:r w:rsidRPr="00A4792A">
        <w:rPr>
          <w:rFonts w:ascii="Times New Roman" w:eastAsia="Calibri" w:hAnsi="Times New Roman" w:cs="Times New Roman"/>
          <w:sz w:val="28"/>
          <w:szCs w:val="20"/>
          <w:lang w:val="uk-UA" w:eastAsia="ru-RU"/>
        </w:rPr>
        <w:t xml:space="preserve"> за правопорушення передбачені 8 розділом Кримінального кодексу України. Крім того екологічні злочини містяться і в інших розділах КК України наприклад: Самовільне заняття земельної ділянки та самовільне будівництво (ст. 197), Порушення правил ядерної або радіаційної безпеки (ст. 274) та ін.</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b/>
          <w:i/>
          <w:sz w:val="28"/>
          <w:szCs w:val="20"/>
          <w:lang w:val="uk-UA" w:eastAsia="ru-RU"/>
        </w:rPr>
        <w:t>Цивільно-правова відповідальність</w:t>
      </w:r>
      <w:r w:rsidRPr="00A4792A">
        <w:rPr>
          <w:rFonts w:ascii="Times New Roman" w:eastAsia="Calibri" w:hAnsi="Times New Roman" w:cs="Times New Roman"/>
          <w:sz w:val="28"/>
          <w:szCs w:val="20"/>
          <w:lang w:val="uk-UA" w:eastAsia="ru-RU"/>
        </w:rPr>
        <w:t xml:space="preserve"> за правопорушення полягає в обов’язку винної особи відшкодувати матеріальну та/або моральну шкоду, що була спричинена порушенням екологічного законодавства.</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Шкода, заподіяна внаслідок порушення екологічного законодавства, підлягає компенсації, як правило, у повному обсязі без застосування норм зниження розміру стягнення та незалежно від збору за забруднення навколишнього природного середовища та погіршення якості природних ресурсів.</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Особи, яким завдано такої шкоди, мають право на відшкодування неодержаних прибутків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Особи, що володіють джерелами підвищеної екологічної небезпеки, зобов’язані компенсувати заподіяну шкоду громадянам та юридичним особам, якщо не доведуть, що шкода виникла внаслідок стихійних природних явищ чи навмисних дій потерпілих.</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Загальні засади відшкодування шкоди визначені цивільним законодавством (</w:t>
      </w:r>
      <w:proofErr w:type="spellStart"/>
      <w:r w:rsidRPr="00A4792A">
        <w:rPr>
          <w:rFonts w:ascii="Times New Roman" w:eastAsia="Calibri" w:hAnsi="Times New Roman" w:cs="Times New Roman"/>
          <w:sz w:val="28"/>
          <w:szCs w:val="20"/>
          <w:lang w:val="uk-UA" w:eastAsia="ru-RU"/>
        </w:rPr>
        <w:t>гл</w:t>
      </w:r>
      <w:proofErr w:type="spellEnd"/>
      <w:r w:rsidRPr="00A4792A">
        <w:rPr>
          <w:rFonts w:ascii="Times New Roman" w:eastAsia="Calibri" w:hAnsi="Times New Roman" w:cs="Times New Roman"/>
          <w:sz w:val="28"/>
          <w:szCs w:val="20"/>
          <w:lang w:val="uk-UA" w:eastAsia="ru-RU"/>
        </w:rPr>
        <w:t>. 82 ЦКУ).</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p>
    <w:p w:rsidR="00A4792A" w:rsidRPr="00A4792A" w:rsidRDefault="00A4792A" w:rsidP="00A4792A">
      <w:pPr>
        <w:spacing w:after="0" w:line="360" w:lineRule="auto"/>
        <w:ind w:firstLine="709"/>
        <w:jc w:val="center"/>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t>ВИСНОВКИ ДО ДРУГОГО ПИТАННЯ</w:t>
      </w:r>
    </w:p>
    <w:p w:rsidR="00A4792A" w:rsidRPr="00A4792A" w:rsidRDefault="00A4792A" w:rsidP="00A4792A">
      <w:pPr>
        <w:spacing w:after="0" w:line="360" w:lineRule="auto"/>
        <w:ind w:firstLine="320"/>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Порушення законодавства про надра тягне за собою дисциплінарну, адміністративну, цивільно-правову і кримінальну відповідальність.</w:t>
      </w:r>
    </w:p>
    <w:p w:rsidR="00A4792A" w:rsidRPr="00A4792A" w:rsidRDefault="00A4792A" w:rsidP="00A4792A">
      <w:pPr>
        <w:spacing w:after="0" w:line="360" w:lineRule="auto"/>
        <w:ind w:firstLine="320"/>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Відповідальність несуть особи, винні у таких правопорушеннях;</w:t>
      </w:r>
    </w:p>
    <w:p w:rsidR="00A4792A" w:rsidRPr="00A4792A" w:rsidRDefault="00A4792A" w:rsidP="00A4792A">
      <w:pPr>
        <w:spacing w:after="0" w:line="360" w:lineRule="auto"/>
        <w:ind w:firstLine="360"/>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а) самовільному користуванні надрами;</w:t>
      </w:r>
    </w:p>
    <w:p w:rsidR="00A4792A" w:rsidRPr="00A4792A" w:rsidRDefault="00A4792A" w:rsidP="00A4792A">
      <w:pPr>
        <w:spacing w:after="0" w:line="360" w:lineRule="auto"/>
        <w:ind w:firstLine="360"/>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lastRenderedPageBreak/>
        <w:t xml:space="preserve">б) порушенні норм, правил і вимог щодо проведення робіт </w:t>
      </w:r>
      <w:proofErr w:type="spellStart"/>
      <w:r w:rsidRPr="00A4792A">
        <w:rPr>
          <w:rFonts w:ascii="Times New Roman" w:eastAsia="Calibri" w:hAnsi="Times New Roman" w:cs="Times New Roman"/>
          <w:sz w:val="28"/>
          <w:szCs w:val="20"/>
          <w:lang w:val="uk-UA" w:eastAsia="ru-RU"/>
        </w:rPr>
        <w:t>по</w:t>
      </w:r>
      <w:r w:rsidRPr="00A4792A">
        <w:rPr>
          <w:rFonts w:ascii="Times New Roman" w:eastAsia="Calibri" w:hAnsi="Times New Roman" w:cs="Times New Roman"/>
          <w:bCs/>
          <w:sz w:val="28"/>
          <w:szCs w:val="20"/>
          <w:lang w:val="uk-UA" w:eastAsia="ru-RU"/>
        </w:rPr>
        <w:t>їх</w:t>
      </w:r>
      <w:proofErr w:type="spellEnd"/>
      <w:r w:rsidRPr="00A4792A">
        <w:rPr>
          <w:rFonts w:ascii="Times New Roman" w:eastAsia="Calibri" w:hAnsi="Times New Roman" w:cs="Times New Roman"/>
          <w:sz w:val="28"/>
          <w:szCs w:val="20"/>
          <w:lang w:val="uk-UA" w:eastAsia="ru-RU"/>
        </w:rPr>
        <w:t xml:space="preserve"> геологічному вивченню;</w:t>
      </w:r>
    </w:p>
    <w:p w:rsidR="00A4792A" w:rsidRPr="00A4792A" w:rsidRDefault="00A4792A" w:rsidP="00A4792A">
      <w:pPr>
        <w:spacing w:after="0" w:line="360" w:lineRule="auto"/>
        <w:ind w:firstLine="320"/>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в) вибірковому виробленні багатих ділянок родовищ, що призводить до наднормативних утрат і погіршення якості корисних копалин при їх видобуванні;</w:t>
      </w:r>
    </w:p>
    <w:p w:rsidR="00A4792A" w:rsidRPr="00A4792A" w:rsidRDefault="00A4792A" w:rsidP="00A4792A">
      <w:pPr>
        <w:spacing w:after="0" w:line="360" w:lineRule="auto"/>
        <w:ind w:firstLine="320"/>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д) пошкодженні родовищ корисних копалин, які виключають повністю або суттєво обмежують можливість їх подальшої експлуатації;</w:t>
      </w:r>
    </w:p>
    <w:p w:rsidR="00A4792A" w:rsidRPr="00A4792A" w:rsidRDefault="00A4792A" w:rsidP="00A4792A">
      <w:pPr>
        <w:spacing w:after="0" w:line="360" w:lineRule="auto"/>
        <w:ind w:firstLine="320"/>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е) порушенні встановленого порядку забудови площ залягання корисних копалин;</w:t>
      </w:r>
    </w:p>
    <w:p w:rsidR="00A4792A" w:rsidRPr="00A4792A" w:rsidRDefault="00A4792A" w:rsidP="00A4792A">
      <w:pPr>
        <w:spacing w:after="0" w:line="360" w:lineRule="auto"/>
        <w:ind w:firstLine="320"/>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є) невиконанні правил охорони надр та вимог щодо безпеки людей, майна і навколишнього природного середовища від шкідливого впливу робіт, пов'язаних з користуванням надрами;</w:t>
      </w:r>
    </w:p>
    <w:p w:rsidR="00A4792A" w:rsidRPr="00A4792A" w:rsidRDefault="00A4792A" w:rsidP="00A4792A">
      <w:pPr>
        <w:spacing w:after="0" w:line="360" w:lineRule="auto"/>
        <w:ind w:firstLine="320"/>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ж) знищенні або пошкодженні геологічних об'єктів, що становлять особливу наукову і культурну цінність, спостережних режимних свердловин, а також маркшейдерських і геодезичних знаків;</w:t>
      </w:r>
    </w:p>
    <w:p w:rsidR="00A4792A" w:rsidRPr="00A4792A" w:rsidRDefault="00A4792A" w:rsidP="00A4792A">
      <w:pPr>
        <w:spacing w:after="0" w:line="360" w:lineRule="auto"/>
        <w:ind w:firstLine="320"/>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з) незаконному знищенні маркшейдерської або геологічної документації, а також дублікатів проб корисних копалин, необхідних при подальшому геологічному вивченні надр і розробці родовищ;</w:t>
      </w:r>
    </w:p>
    <w:p w:rsidR="00A4792A" w:rsidRPr="00A4792A" w:rsidRDefault="00A4792A" w:rsidP="00A4792A">
      <w:pPr>
        <w:spacing w:after="0" w:line="360" w:lineRule="auto"/>
        <w:ind w:firstLine="320"/>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й) невиконанні вимог щодо проведення гірничих виробок і свердловин, які ліквідовано або законсервовано, в стан, який гарантує безпеку людей, а також вимог щодо збереження родовищ, гірничих виробок і свердловин на час консервації'.</w:t>
      </w:r>
    </w:p>
    <w:p w:rsidR="00A4792A" w:rsidRPr="00A4792A" w:rsidRDefault="00A4792A" w:rsidP="00A4792A">
      <w:pPr>
        <w:spacing w:after="0" w:line="360" w:lineRule="auto"/>
        <w:ind w:firstLine="320"/>
        <w:jc w:val="both"/>
        <w:rPr>
          <w:rFonts w:ascii="Times New Roman" w:eastAsia="Calibri" w:hAnsi="Times New Roman" w:cs="Times New Roman"/>
          <w:sz w:val="28"/>
          <w:szCs w:val="20"/>
          <w:lang w:eastAsia="ru-RU"/>
        </w:rPr>
      </w:pPr>
      <w:r w:rsidRPr="00A4792A">
        <w:rPr>
          <w:rFonts w:ascii="Times New Roman" w:eastAsia="Calibri" w:hAnsi="Times New Roman" w:cs="Times New Roman"/>
          <w:sz w:val="28"/>
          <w:szCs w:val="20"/>
          <w:lang w:val="uk-UA" w:eastAsia="ru-RU"/>
        </w:rPr>
        <w:t>Законодавчими актами України може встановлюватися відповідальність й за інші порушення законодавства про надра.</w:t>
      </w:r>
    </w:p>
    <w:p w:rsidR="00A4792A" w:rsidRPr="00A4792A" w:rsidRDefault="00A4792A" w:rsidP="00A4792A">
      <w:pPr>
        <w:spacing w:after="0" w:line="360" w:lineRule="auto"/>
        <w:ind w:firstLine="320"/>
        <w:jc w:val="both"/>
        <w:rPr>
          <w:rFonts w:ascii="Times New Roman" w:eastAsia="Calibri" w:hAnsi="Times New Roman" w:cs="Times New Roman"/>
          <w:sz w:val="28"/>
          <w:szCs w:val="20"/>
          <w:lang w:eastAsia="ru-RU"/>
        </w:rPr>
      </w:pPr>
    </w:p>
    <w:p w:rsidR="00A4792A" w:rsidRPr="00A4792A" w:rsidRDefault="00A4792A" w:rsidP="00A4792A">
      <w:pPr>
        <w:spacing w:after="0" w:line="360" w:lineRule="auto"/>
        <w:ind w:firstLine="320"/>
        <w:jc w:val="center"/>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en-US" w:eastAsia="ru-RU"/>
        </w:rPr>
        <w:t>I</w:t>
      </w:r>
      <w:r w:rsidRPr="00A4792A">
        <w:rPr>
          <w:rFonts w:ascii="Times New Roman" w:eastAsia="Calibri" w:hAnsi="Times New Roman" w:cs="Times New Roman"/>
          <w:b/>
          <w:sz w:val="28"/>
          <w:szCs w:val="20"/>
          <w:lang w:val="uk-UA" w:eastAsia="ru-RU"/>
        </w:rPr>
        <w:t>ІІ</w:t>
      </w:r>
      <w:r w:rsidRPr="00A4792A">
        <w:rPr>
          <w:rFonts w:ascii="Times New Roman" w:eastAsia="Calibri" w:hAnsi="Times New Roman" w:cs="Times New Roman"/>
          <w:b/>
          <w:sz w:val="28"/>
          <w:szCs w:val="20"/>
          <w:lang w:eastAsia="ru-RU"/>
        </w:rPr>
        <w:t xml:space="preserve">. </w:t>
      </w:r>
      <w:r w:rsidRPr="00A4792A">
        <w:rPr>
          <w:rFonts w:ascii="Times New Roman" w:eastAsia="Calibri" w:hAnsi="Times New Roman" w:cs="Times New Roman"/>
          <w:b/>
          <w:sz w:val="28"/>
          <w:szCs w:val="20"/>
          <w:lang w:val="uk-UA" w:eastAsia="ru-RU"/>
        </w:rPr>
        <w:t>УЧАСТЬ ОРГАНІВ НАЦІОНАЛЬНОЇ ПОЛІЦІЇ В ОХОРОНІ НАДР</w:t>
      </w:r>
    </w:p>
    <w:p w:rsidR="00A4792A" w:rsidRPr="00A4792A" w:rsidRDefault="00A4792A" w:rsidP="00A4792A">
      <w:pPr>
        <w:spacing w:after="0" w:line="240" w:lineRule="auto"/>
        <w:jc w:val="center"/>
        <w:rPr>
          <w:rFonts w:ascii="Times New Roman" w:eastAsia="Calibri" w:hAnsi="Times New Roman" w:cs="Times New Roman"/>
          <w:sz w:val="28"/>
          <w:szCs w:val="20"/>
          <w:lang w:val="uk-UA" w:eastAsia="ru-RU"/>
        </w:rPr>
      </w:pP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Охорону надр органи Національної поліції здійснюють, головним чином, у процесі охорони права державної власності і в процесі забезпечення громадського порядку. Надра є об'єктом природи і водночас — виключною власністю народу України, яку органи Національної поліції зобов'язані охороняти. Особлива увага </w:t>
      </w:r>
      <w:r w:rsidRPr="00A4792A">
        <w:rPr>
          <w:rFonts w:ascii="Times New Roman" w:eastAsia="Calibri" w:hAnsi="Times New Roman" w:cs="Times New Roman"/>
          <w:sz w:val="28"/>
          <w:szCs w:val="20"/>
          <w:lang w:val="uk-UA" w:eastAsia="ru-RU"/>
        </w:rPr>
        <w:lastRenderedPageBreak/>
        <w:t>при цьому приділяється зберіганню видобутих корисних копалин від розкрадання і безгосподарного використання. Саме ці правопорушення і злочини здебільшого виявляються і припиняються поліцейськими.</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Органи Національної поліції сприяють охороні надр і тим, що захищають права їхніх користувачів, які можуть бути обмежені лише у випадках, передбачених законодавством України. Це відноситься до охорони прав усіх користувачів надр, якими можуть бути підприємства, установи, організації, громадяни України, а також іноземні юридичні та фізичні особи.</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 xml:space="preserve">Однією з форм охорони надр органами Національної поліції є сприяння місцевим органам влади у виконанні такої важливої функції, як здійснення контролю, що передбачено </w:t>
      </w:r>
      <w:proofErr w:type="spellStart"/>
      <w:r w:rsidRPr="00A4792A">
        <w:rPr>
          <w:rFonts w:ascii="Times New Roman" w:eastAsia="Calibri" w:hAnsi="Times New Roman" w:cs="Times New Roman"/>
          <w:sz w:val="28"/>
          <w:szCs w:val="20"/>
          <w:lang w:val="uk-UA" w:eastAsia="ru-RU"/>
        </w:rPr>
        <w:t>КУпН</w:t>
      </w:r>
      <w:proofErr w:type="spellEnd"/>
      <w:r w:rsidRPr="00A4792A">
        <w:rPr>
          <w:rFonts w:ascii="Times New Roman" w:eastAsia="Calibri" w:hAnsi="Times New Roman" w:cs="Times New Roman"/>
          <w:sz w:val="28"/>
          <w:szCs w:val="20"/>
          <w:lang w:val="uk-UA" w:eastAsia="ru-RU"/>
        </w:rPr>
        <w:t xml:space="preserve">. Виконуючи цю функцію, місцеві </w:t>
      </w:r>
      <w:r w:rsidR="00CB066A">
        <w:rPr>
          <w:rFonts w:ascii="Times New Roman" w:eastAsia="Calibri" w:hAnsi="Times New Roman" w:cs="Times New Roman"/>
          <w:sz w:val="28"/>
          <w:szCs w:val="20"/>
          <w:lang w:val="uk-UA" w:eastAsia="ru-RU"/>
        </w:rPr>
        <w:t>ради</w:t>
      </w:r>
      <w:bookmarkStart w:id="0" w:name="_GoBack"/>
      <w:bookmarkEnd w:id="0"/>
      <w:r w:rsidRPr="00A4792A">
        <w:rPr>
          <w:rFonts w:ascii="Times New Roman" w:eastAsia="Calibri" w:hAnsi="Times New Roman" w:cs="Times New Roman"/>
          <w:sz w:val="28"/>
          <w:szCs w:val="20"/>
          <w:lang w:val="uk-UA" w:eastAsia="ru-RU"/>
        </w:rPr>
        <w:t xml:space="preserve"> і їх виконавчі органи спираються на допомогу Національної поліції.</w:t>
      </w:r>
    </w:p>
    <w:p w:rsidR="00A4792A" w:rsidRPr="00A4792A" w:rsidRDefault="00A4792A" w:rsidP="00A4792A">
      <w:pPr>
        <w:spacing w:after="0" w:line="360" w:lineRule="auto"/>
        <w:ind w:firstLine="709"/>
        <w:jc w:val="center"/>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t>ВИСНОВКИ ДО ТРЕТЬОГО ПИТАННЯ</w:t>
      </w:r>
    </w:p>
    <w:p w:rsidR="00A4792A" w:rsidRPr="00A4792A" w:rsidRDefault="00A4792A" w:rsidP="00A4792A">
      <w:pPr>
        <w:spacing w:after="0" w:line="360" w:lineRule="auto"/>
        <w:ind w:firstLine="709"/>
        <w:jc w:val="center"/>
        <w:rPr>
          <w:rFonts w:ascii="Times New Roman" w:eastAsia="Calibri" w:hAnsi="Times New Roman" w:cs="Times New Roman"/>
          <w:b/>
          <w:sz w:val="28"/>
          <w:szCs w:val="20"/>
          <w:lang w:eastAsia="ru-RU"/>
        </w:rPr>
      </w:pP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Таким чином, охорона надр є не тільки службовим, а й громадянським обов'язком працівників органів Національної поліції.</w:t>
      </w:r>
    </w:p>
    <w:p w:rsidR="00A4792A" w:rsidRPr="00A4792A" w:rsidRDefault="00A4792A" w:rsidP="00A4792A">
      <w:pPr>
        <w:pageBreakBefore/>
        <w:spacing w:after="0" w:line="240" w:lineRule="auto"/>
        <w:jc w:val="center"/>
        <w:rPr>
          <w:rFonts w:ascii="Times New Roman" w:eastAsia="Calibri" w:hAnsi="Times New Roman" w:cs="Times New Roman"/>
          <w:b/>
          <w:sz w:val="28"/>
          <w:szCs w:val="28"/>
          <w:lang w:val="uk-UA" w:eastAsia="ru-RU"/>
        </w:rPr>
      </w:pPr>
      <w:r w:rsidRPr="00A4792A">
        <w:rPr>
          <w:rFonts w:ascii="Times New Roman" w:eastAsia="Calibri" w:hAnsi="Times New Roman" w:cs="Times New Roman"/>
          <w:b/>
          <w:sz w:val="28"/>
          <w:szCs w:val="28"/>
          <w:lang w:val="uk-UA" w:eastAsia="ru-RU"/>
        </w:rPr>
        <w:lastRenderedPageBreak/>
        <w:t>ВИСНОВКИ З ТЕМИ:</w:t>
      </w:r>
    </w:p>
    <w:p w:rsidR="00A4792A" w:rsidRPr="00A4792A" w:rsidRDefault="00A4792A" w:rsidP="00A4792A">
      <w:pPr>
        <w:spacing w:after="0" w:line="360" w:lineRule="auto"/>
        <w:ind w:firstLine="709"/>
        <w:jc w:val="both"/>
        <w:rPr>
          <w:rFonts w:ascii="Times New Roman" w:eastAsia="Calibri" w:hAnsi="Times New Roman" w:cs="Times New Roman"/>
          <w:sz w:val="28"/>
          <w:szCs w:val="28"/>
          <w:lang w:val="uk-UA" w:eastAsia="ru-RU"/>
        </w:rPr>
      </w:pP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Отже, правовою охороною надр передбачається система правових заходів і норм, спрямованих на забезпечення геологічного вивчення надр, їх раціонального використання та надійний захист.</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Найпершим кроком до забезпечення охорони надр є їх геологічне вивчення, яке передбачає одержання даних про геологічну будову надр, процеси, які відбуваються в них, виявлення і оцінку корисних копалин, вивчення закономірностей їх формування і розміщення, з'ясування гірничотехнічних та інших умов розробки родовищ і використання надр для цілей, не пов'язаних з видобуванням корисних копалин.</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Вимоги щодо геологічного вивчення надр викладені в ст. 38 Кодексу України про надра.</w:t>
      </w:r>
    </w:p>
    <w:p w:rsidR="00A4792A" w:rsidRPr="00A4792A" w:rsidRDefault="00A4792A" w:rsidP="00A4792A">
      <w:pPr>
        <w:spacing w:after="0" w:line="360" w:lineRule="auto"/>
        <w:ind w:firstLine="709"/>
        <w:jc w:val="both"/>
        <w:rPr>
          <w:rFonts w:ascii="Times New Roman" w:eastAsia="Calibri" w:hAnsi="Times New Roman" w:cs="Times New Roman"/>
          <w:sz w:val="28"/>
          <w:szCs w:val="20"/>
          <w:lang w:val="uk-UA" w:eastAsia="ru-RU"/>
        </w:rPr>
      </w:pPr>
      <w:r w:rsidRPr="00A4792A">
        <w:rPr>
          <w:rFonts w:ascii="Times New Roman" w:eastAsia="Calibri" w:hAnsi="Times New Roman" w:cs="Times New Roman"/>
          <w:sz w:val="28"/>
          <w:szCs w:val="20"/>
          <w:lang w:val="uk-UA" w:eastAsia="ru-RU"/>
        </w:rPr>
        <w:t>Важливою передумовою забезпечення охорони надр є їх раціональне використання. Охороні надр сприяють передбачені законодавством обмеження, тимчасова заборона (зупинення) або припинення користування надрами в разі порушення відповідних вимог. Ці заходи можуть бути застосовані органами Міністерства екологи та природних ресурсів України, державного гірничого нагляду, державного геологічного контролю або іншими спе</w:t>
      </w:r>
      <w:r w:rsidRPr="00A4792A">
        <w:rPr>
          <w:rFonts w:ascii="Times New Roman" w:eastAsia="Calibri" w:hAnsi="Times New Roman" w:cs="Times New Roman"/>
          <w:sz w:val="28"/>
          <w:szCs w:val="20"/>
          <w:lang w:val="uk-UA" w:eastAsia="ru-RU"/>
        </w:rPr>
        <w:softHyphen/>
        <w:t>ціально вповноваженими на те державними органами.</w:t>
      </w:r>
    </w:p>
    <w:p w:rsidR="00A4792A" w:rsidRPr="00A4792A" w:rsidRDefault="00A4792A" w:rsidP="00A4792A">
      <w:pPr>
        <w:widowControl w:val="0"/>
        <w:autoSpaceDE w:val="0"/>
        <w:autoSpaceDN w:val="0"/>
        <w:adjustRightInd w:val="0"/>
        <w:spacing w:after="0" w:line="240" w:lineRule="auto"/>
        <w:jc w:val="both"/>
        <w:rPr>
          <w:rFonts w:ascii="Times New Roman" w:eastAsia="Calibri" w:hAnsi="Times New Roman" w:cs="Times New Roman"/>
          <w:b/>
          <w:sz w:val="28"/>
          <w:szCs w:val="20"/>
          <w:lang w:val="uk-UA" w:eastAsia="ru-RU"/>
        </w:rPr>
      </w:pPr>
    </w:p>
    <w:p w:rsidR="00A4792A" w:rsidRPr="00A4792A" w:rsidRDefault="00A4792A" w:rsidP="00A4792A">
      <w:pPr>
        <w:widowControl w:val="0"/>
        <w:autoSpaceDE w:val="0"/>
        <w:autoSpaceDN w:val="0"/>
        <w:adjustRightInd w:val="0"/>
        <w:spacing w:after="0" w:line="240" w:lineRule="auto"/>
        <w:ind w:firstLine="720"/>
        <w:jc w:val="both"/>
        <w:rPr>
          <w:rFonts w:ascii="Times New Roman" w:eastAsia="Calibri" w:hAnsi="Times New Roman" w:cs="Times New Roman"/>
          <w:b/>
          <w:sz w:val="28"/>
          <w:szCs w:val="20"/>
          <w:lang w:val="uk-UA" w:eastAsia="ru-RU"/>
        </w:rPr>
      </w:pPr>
      <w:r w:rsidRPr="00A4792A">
        <w:rPr>
          <w:rFonts w:ascii="Times New Roman" w:eastAsia="Calibri" w:hAnsi="Times New Roman" w:cs="Times New Roman"/>
          <w:b/>
          <w:sz w:val="28"/>
          <w:szCs w:val="20"/>
          <w:lang w:val="uk-UA" w:eastAsia="ru-RU"/>
        </w:rPr>
        <w:t>МЕТОДИЧНІ ПОРАДИ ЩОДО ПІДГОТОВКИ ДАНОЇ ТЕМИ</w:t>
      </w:r>
    </w:p>
    <w:p w:rsidR="00A4792A" w:rsidRPr="00A4792A" w:rsidRDefault="00A4792A" w:rsidP="00A4792A">
      <w:pPr>
        <w:widowControl w:val="0"/>
        <w:autoSpaceDE w:val="0"/>
        <w:autoSpaceDN w:val="0"/>
        <w:adjustRightInd w:val="0"/>
        <w:spacing w:after="0" w:line="240" w:lineRule="auto"/>
        <w:ind w:firstLine="720"/>
        <w:jc w:val="both"/>
        <w:rPr>
          <w:rFonts w:ascii="Times New Roman CYR" w:eastAsia="Calibri" w:hAnsi="Times New Roman CYR" w:cs="Times New Roman CYR"/>
          <w:sz w:val="28"/>
          <w:szCs w:val="28"/>
          <w:lang w:val="uk-UA" w:eastAsia="ru-RU"/>
        </w:rPr>
      </w:pPr>
    </w:p>
    <w:p w:rsidR="00A4792A" w:rsidRPr="00A4792A" w:rsidRDefault="00A4792A" w:rsidP="00A4792A">
      <w:pPr>
        <w:autoSpaceDE w:val="0"/>
        <w:autoSpaceDN w:val="0"/>
        <w:adjustRightInd w:val="0"/>
        <w:spacing w:after="0" w:line="360" w:lineRule="auto"/>
        <w:ind w:firstLine="624"/>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Розпочинати  вивчення теми необхідно з розгляду основних понять, таких як “надра”, “родовища корисних копалин”, “техногенні родовища корисних копалин”, “державний фонд надр”, “державний фонд родовищ корисних копалин”. Потрібно пам’ятати, що надра є винятково державною власністю і не можуть передаватися у приватну чи комунальну власність. Деякі норми Кодексу України про надра застосовуються з урахуванням змін, що відбулися в системі органів управління в галузі використання та охорони надр. Об’єктами права користування надрами виступають індивідуалізовані ділянки надр (гірничі </w:t>
      </w:r>
      <w:r w:rsidRPr="00A4792A">
        <w:rPr>
          <w:rFonts w:ascii="Times New Roman" w:eastAsia="Calibri" w:hAnsi="Times New Roman" w:cs="Times New Roman"/>
          <w:sz w:val="28"/>
          <w:szCs w:val="28"/>
          <w:lang w:val="uk-UA" w:eastAsia="ru-RU"/>
        </w:rPr>
        <w:lastRenderedPageBreak/>
        <w:t xml:space="preserve">відводи). Класифікація права користування надрами здійснюється за строками користування і за цільовою ознакою, яка має вирішальне значення. Від мети користування залежить зміст прав та обов’язків </w:t>
      </w:r>
      <w:proofErr w:type="spellStart"/>
      <w:r w:rsidRPr="00A4792A">
        <w:rPr>
          <w:rFonts w:ascii="Times New Roman" w:eastAsia="Calibri" w:hAnsi="Times New Roman" w:cs="Times New Roman"/>
          <w:sz w:val="28"/>
          <w:szCs w:val="28"/>
          <w:lang w:val="uk-UA" w:eastAsia="ru-RU"/>
        </w:rPr>
        <w:t>надрокористувачів</w:t>
      </w:r>
      <w:proofErr w:type="spellEnd"/>
      <w:r w:rsidRPr="00A4792A">
        <w:rPr>
          <w:rFonts w:ascii="Times New Roman" w:eastAsia="Calibri" w:hAnsi="Times New Roman" w:cs="Times New Roman"/>
          <w:sz w:val="28"/>
          <w:szCs w:val="28"/>
          <w:lang w:val="uk-UA" w:eastAsia="ru-RU"/>
        </w:rPr>
        <w:t>, їх суб’єктний склад, умови користування тощо.</w:t>
      </w:r>
    </w:p>
    <w:p w:rsidR="00A4792A" w:rsidRPr="00A4792A" w:rsidRDefault="00A4792A" w:rsidP="00A4792A">
      <w:pPr>
        <w:autoSpaceDE w:val="0"/>
        <w:autoSpaceDN w:val="0"/>
        <w:adjustRightInd w:val="0"/>
        <w:spacing w:after="0" w:line="360" w:lineRule="auto"/>
        <w:ind w:firstLine="624"/>
        <w:jc w:val="both"/>
        <w:rPr>
          <w:rFonts w:ascii="Times New Roman" w:eastAsia="Calibri" w:hAnsi="Times New Roman" w:cs="Times New Roman"/>
          <w:sz w:val="28"/>
          <w:szCs w:val="28"/>
          <w:lang w:val="uk-UA" w:eastAsia="ru-RU"/>
        </w:rPr>
      </w:pPr>
      <w:r w:rsidRPr="00A4792A">
        <w:rPr>
          <w:rFonts w:ascii="Times New Roman" w:eastAsia="Calibri" w:hAnsi="Times New Roman" w:cs="Times New Roman"/>
          <w:sz w:val="28"/>
          <w:szCs w:val="28"/>
          <w:lang w:val="uk-UA" w:eastAsia="ru-RU"/>
        </w:rPr>
        <w:t xml:space="preserve">Окрему увагу необхідно приділити питанням </w:t>
      </w:r>
      <w:proofErr w:type="spellStart"/>
      <w:r w:rsidRPr="00A4792A">
        <w:rPr>
          <w:rFonts w:ascii="Times New Roman" w:eastAsia="Calibri" w:hAnsi="Times New Roman" w:cs="Times New Roman"/>
          <w:sz w:val="28"/>
          <w:szCs w:val="28"/>
          <w:lang w:val="uk-UA" w:eastAsia="ru-RU"/>
        </w:rPr>
        <w:t>надрокористування</w:t>
      </w:r>
      <w:proofErr w:type="spellEnd"/>
      <w:r w:rsidRPr="00A4792A">
        <w:rPr>
          <w:rFonts w:ascii="Times New Roman" w:eastAsia="Calibri" w:hAnsi="Times New Roman" w:cs="Times New Roman"/>
          <w:sz w:val="28"/>
          <w:szCs w:val="28"/>
          <w:lang w:val="uk-UA" w:eastAsia="ru-RU"/>
        </w:rPr>
        <w:t>, врегульованим спеціальним законодавством, зокрема особливостям користування нафтогазоносними нарами; використання надр на умовах угод про розподіл продукції як специфічного виду концесійних договорів; використання надр континентального шельфу та виключної (морської) економічної зони. Необхідно вивчити правовий режим такої діяльності, визначений законами України «Про нафту і газ», «Про газ (метан) вугільних родовищ», «Про угоди про розподіл продукції», «Про виключну (морську) економічну зону України», а також Конвенцією ООН з морського права.</w:t>
      </w:r>
    </w:p>
    <w:p w:rsidR="00BC5BFE" w:rsidRDefault="00BC5BFE"/>
    <w:sectPr w:rsidR="00BC5BFE" w:rsidSect="00234E3E">
      <w:headerReference w:type="default" r:id="rId25"/>
      <w:pgSz w:w="11906" w:h="16838"/>
      <w:pgMar w:top="1134" w:right="707" w:bottom="1134"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AAD" w:rsidRDefault="00B42AAD">
      <w:pPr>
        <w:spacing w:after="0" w:line="240" w:lineRule="auto"/>
      </w:pPr>
      <w:r>
        <w:separator/>
      </w:r>
    </w:p>
  </w:endnote>
  <w:endnote w:type="continuationSeparator" w:id="0">
    <w:p w:rsidR="00B42AAD" w:rsidRDefault="00B4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AAD" w:rsidRDefault="00B42AAD">
      <w:pPr>
        <w:spacing w:after="0" w:line="240" w:lineRule="auto"/>
      </w:pPr>
      <w:r>
        <w:separator/>
      </w:r>
    </w:p>
  </w:footnote>
  <w:footnote w:type="continuationSeparator" w:id="0">
    <w:p w:rsidR="00B42AAD" w:rsidRDefault="00B4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85" w:rsidRDefault="00A4792A" w:rsidP="0036039B">
    <w:pPr>
      <w:pStyle w:val="a3"/>
      <w:jc w:val="center"/>
    </w:pPr>
    <w:r>
      <w:rPr>
        <w:lang w:val="uk-UA"/>
      </w:rPr>
      <w:fldChar w:fldCharType="begin"/>
    </w:r>
    <w:r>
      <w:instrText>PAGE   \* MERGEFORMAT</w:instrText>
    </w:r>
    <w:r>
      <w:rPr>
        <w:lang w:val="uk-UA"/>
      </w:rPr>
      <w:fldChar w:fldCharType="separate"/>
    </w:r>
    <w:r w:rsidR="00CB066A">
      <w:rPr>
        <w:noProof/>
      </w:rPr>
      <w:t>32</w:t>
    </w:r>
    <w:r>
      <w:rPr>
        <w:noProof/>
      </w:rPr>
      <w:fldChar w:fldCharType="end"/>
    </w:r>
  </w:p>
  <w:p w:rsidR="007E5D85" w:rsidRDefault="00B42A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3701"/>
    <w:multiLevelType w:val="hybridMultilevel"/>
    <w:tmpl w:val="D72095CC"/>
    <w:lvl w:ilvl="0" w:tplc="6402030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8257EAA"/>
    <w:multiLevelType w:val="hybridMultilevel"/>
    <w:tmpl w:val="004479D0"/>
    <w:lvl w:ilvl="0" w:tplc="81481B34">
      <w:start w:val="1"/>
      <w:numFmt w:val="decimal"/>
      <w:lvlText w:val="%1."/>
      <w:lvlJc w:val="left"/>
      <w:pPr>
        <w:tabs>
          <w:tab w:val="num" w:pos="426"/>
        </w:tabs>
        <w:ind w:left="766" w:hanging="340"/>
      </w:pPr>
      <w:rPr>
        <w:rFonts w:cs="Times New Roman" w:hint="default"/>
        <w:b w:val="0"/>
      </w:rPr>
    </w:lvl>
    <w:lvl w:ilvl="1" w:tplc="04190019">
      <w:start w:val="1"/>
      <w:numFmt w:val="lowerLetter"/>
      <w:lvlText w:val="%2."/>
      <w:lvlJc w:val="left"/>
      <w:pPr>
        <w:tabs>
          <w:tab w:val="num" w:pos="1781"/>
        </w:tabs>
        <w:ind w:left="1781" w:hanging="360"/>
      </w:pPr>
      <w:rPr>
        <w:rFonts w:cs="Times New Roman"/>
      </w:rPr>
    </w:lvl>
    <w:lvl w:ilvl="2" w:tplc="0419001B" w:tentative="1">
      <w:start w:val="1"/>
      <w:numFmt w:val="lowerRoman"/>
      <w:lvlText w:val="%3."/>
      <w:lvlJc w:val="right"/>
      <w:pPr>
        <w:tabs>
          <w:tab w:val="num" w:pos="2501"/>
        </w:tabs>
        <w:ind w:left="2501" w:hanging="180"/>
      </w:pPr>
      <w:rPr>
        <w:rFonts w:cs="Times New Roman"/>
      </w:rPr>
    </w:lvl>
    <w:lvl w:ilvl="3" w:tplc="0419000F" w:tentative="1">
      <w:start w:val="1"/>
      <w:numFmt w:val="decimal"/>
      <w:lvlText w:val="%4."/>
      <w:lvlJc w:val="left"/>
      <w:pPr>
        <w:tabs>
          <w:tab w:val="num" w:pos="3221"/>
        </w:tabs>
        <w:ind w:left="3221" w:hanging="360"/>
      </w:pPr>
      <w:rPr>
        <w:rFonts w:cs="Times New Roman"/>
      </w:rPr>
    </w:lvl>
    <w:lvl w:ilvl="4" w:tplc="04190019" w:tentative="1">
      <w:start w:val="1"/>
      <w:numFmt w:val="lowerLetter"/>
      <w:lvlText w:val="%5."/>
      <w:lvlJc w:val="left"/>
      <w:pPr>
        <w:tabs>
          <w:tab w:val="num" w:pos="3941"/>
        </w:tabs>
        <w:ind w:left="3941" w:hanging="360"/>
      </w:pPr>
      <w:rPr>
        <w:rFonts w:cs="Times New Roman"/>
      </w:rPr>
    </w:lvl>
    <w:lvl w:ilvl="5" w:tplc="0419001B" w:tentative="1">
      <w:start w:val="1"/>
      <w:numFmt w:val="lowerRoman"/>
      <w:lvlText w:val="%6."/>
      <w:lvlJc w:val="right"/>
      <w:pPr>
        <w:tabs>
          <w:tab w:val="num" w:pos="4661"/>
        </w:tabs>
        <w:ind w:left="4661" w:hanging="180"/>
      </w:pPr>
      <w:rPr>
        <w:rFonts w:cs="Times New Roman"/>
      </w:rPr>
    </w:lvl>
    <w:lvl w:ilvl="6" w:tplc="0419000F" w:tentative="1">
      <w:start w:val="1"/>
      <w:numFmt w:val="decimal"/>
      <w:lvlText w:val="%7."/>
      <w:lvlJc w:val="left"/>
      <w:pPr>
        <w:tabs>
          <w:tab w:val="num" w:pos="5381"/>
        </w:tabs>
        <w:ind w:left="5381" w:hanging="360"/>
      </w:pPr>
      <w:rPr>
        <w:rFonts w:cs="Times New Roman"/>
      </w:rPr>
    </w:lvl>
    <w:lvl w:ilvl="7" w:tplc="04190019" w:tentative="1">
      <w:start w:val="1"/>
      <w:numFmt w:val="lowerLetter"/>
      <w:lvlText w:val="%8."/>
      <w:lvlJc w:val="left"/>
      <w:pPr>
        <w:tabs>
          <w:tab w:val="num" w:pos="6101"/>
        </w:tabs>
        <w:ind w:left="6101" w:hanging="360"/>
      </w:pPr>
      <w:rPr>
        <w:rFonts w:cs="Times New Roman"/>
      </w:rPr>
    </w:lvl>
    <w:lvl w:ilvl="8" w:tplc="0419001B" w:tentative="1">
      <w:start w:val="1"/>
      <w:numFmt w:val="lowerRoman"/>
      <w:lvlText w:val="%9."/>
      <w:lvlJc w:val="right"/>
      <w:pPr>
        <w:tabs>
          <w:tab w:val="num" w:pos="6821"/>
        </w:tabs>
        <w:ind w:left="6821" w:hanging="180"/>
      </w:pPr>
      <w:rPr>
        <w:rFonts w:cs="Times New Roman"/>
      </w:rPr>
    </w:lvl>
  </w:abstractNum>
  <w:abstractNum w:abstractNumId="2" w15:restartNumberingAfterBreak="0">
    <w:nsid w:val="50865D99"/>
    <w:multiLevelType w:val="hybridMultilevel"/>
    <w:tmpl w:val="1EB2E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E2821F4"/>
    <w:multiLevelType w:val="hybridMultilevel"/>
    <w:tmpl w:val="DDC428BA"/>
    <w:lvl w:ilvl="0" w:tplc="774C0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2A"/>
    <w:rsid w:val="00755D84"/>
    <w:rsid w:val="00757C90"/>
    <w:rsid w:val="00A4792A"/>
    <w:rsid w:val="00B42AAD"/>
    <w:rsid w:val="00BC5BFE"/>
    <w:rsid w:val="00CB066A"/>
    <w:rsid w:val="00D416F3"/>
    <w:rsid w:val="00F5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977C458"/>
  <w15:chartTrackingRefBased/>
  <w15:docId w15:val="{273E99DE-65B2-437A-B9AC-F07D441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79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hdportal.com/book_633_chapter_8__1.4._Sistema_kursu_ekologchnogo_prava_ta_jjogo_mse_sered_nshikh_galuzejjprava.html" TargetMode="External"/><Relationship Id="rId13" Type="http://schemas.openxmlformats.org/officeDocument/2006/relationships/hyperlink" Target="http://mybook.in.ua/?mode=book&amp;author_id=5794" TargetMode="External"/><Relationship Id="rId18" Type="http://schemas.openxmlformats.org/officeDocument/2006/relationships/hyperlink" Target="http://zakon2.rada.gov.ua/laws/show/1264-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0.rada.gov.ua/laws/show/2341-14" TargetMode="External"/><Relationship Id="rId7" Type="http://schemas.openxmlformats.org/officeDocument/2006/relationships/hyperlink" Target="http://adhdportal.com/book_633_chapter_7__1.3._Osnovn_prinipi__zavdannja_ekologchnogo_prava.html" TargetMode="External"/><Relationship Id="rId12" Type="http://schemas.openxmlformats.org/officeDocument/2006/relationships/hyperlink" Target="http://zakon2.rada.gov.ua/laws/show/2707-12" TargetMode="External"/><Relationship Id="rId17" Type="http://schemas.openxmlformats.org/officeDocument/2006/relationships/hyperlink" Target="http://adhdportal.com/book_633_chapter_8__1.4._Sistema_kursu_ekologchnogo_prava_ta_jjogo_mse_sered_nshikh_galuzejjprava.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dhdportal.com/book_633_chapter_7__1.3._Osnovn_prinipi__zavdannja_ekologchnogo_prava.html" TargetMode="External"/><Relationship Id="rId20" Type="http://schemas.openxmlformats.org/officeDocument/2006/relationships/hyperlink" Target="http://zakon5.rada.gov.ua/laws/show/8073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580-19" TargetMode="External"/><Relationship Id="rId24" Type="http://schemas.openxmlformats.org/officeDocument/2006/relationships/hyperlink" Target="http://liber.onu.edu.ua/opacunicode/index.php?url=/auteurs/view/221532/source:default" TargetMode="External"/><Relationship Id="rId5" Type="http://schemas.openxmlformats.org/officeDocument/2006/relationships/footnotes" Target="footnotes.xml"/><Relationship Id="rId15" Type="http://schemas.openxmlformats.org/officeDocument/2006/relationships/hyperlink" Target="http://liber.onu.edu.ua/opacunicode/index.php?url=/auteurs/view/221532/source:default" TargetMode="External"/><Relationship Id="rId23" Type="http://schemas.openxmlformats.org/officeDocument/2006/relationships/hyperlink" Target="http://liber.onu.edu.ua/opacunicode/index.php?url=/auteurs/view/279627/source:default" TargetMode="External"/><Relationship Id="rId10" Type="http://schemas.openxmlformats.org/officeDocument/2006/relationships/hyperlink" Target="http://zakon2.rada.gov.ua/laws/show/1264-12" TargetMode="External"/><Relationship Id="rId19" Type="http://schemas.openxmlformats.org/officeDocument/2006/relationships/hyperlink" Target="http://zakon2.rada.gov.ua/laws/show/580-19" TargetMode="External"/><Relationship Id="rId4" Type="http://schemas.openxmlformats.org/officeDocument/2006/relationships/webSettings" Target="webSettings.xml"/><Relationship Id="rId9" Type="http://schemas.openxmlformats.org/officeDocument/2006/relationships/hyperlink" Target="http://adhdportal.com/book_633_chapter_9__1.5._Dzherela_ekologchnogo_prava.html" TargetMode="External"/><Relationship Id="rId14" Type="http://schemas.openxmlformats.org/officeDocument/2006/relationships/hyperlink" Target="http://liber.onu.edu.ua/opacunicode/index.php?url=/auteurs/view/279627/source:default" TargetMode="External"/><Relationship Id="rId22" Type="http://schemas.openxmlformats.org/officeDocument/2006/relationships/hyperlink" Target="http://mybook.in.ua/?mode=book&amp;author_id=579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7174</Words>
  <Characters>40897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2019-09-05T11:28:00Z</dcterms:created>
  <dcterms:modified xsi:type="dcterms:W3CDTF">2020-01-22T10:30:00Z</dcterms:modified>
</cp:coreProperties>
</file>