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r w:rsidRPr="00695AE8">
        <w:rPr>
          <w:rFonts w:ascii="Times New Roman" w:eastAsia="Times New Roman" w:hAnsi="Times New Roman" w:cs="Times New Roman"/>
          <w:b/>
          <w:bCs/>
          <w:sz w:val="28"/>
          <w:szCs w:val="28"/>
          <w:lang w:val="uk-UA"/>
        </w:rPr>
        <w:t>МІНІСТЕРСТВО ВНУТРІШНІХ СПРАВ УКРАЇНИ</w:t>
      </w: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r w:rsidRPr="00695AE8">
        <w:rPr>
          <w:rFonts w:ascii="Times New Roman" w:eastAsia="Times New Roman" w:hAnsi="Times New Roman" w:cs="Times New Roman"/>
          <w:b/>
          <w:bCs/>
          <w:sz w:val="28"/>
          <w:szCs w:val="28"/>
          <w:lang w:val="uk-UA"/>
        </w:rPr>
        <w:t>ДНІПРОПЕТРОВСЬКИЙ ДЕРЖАВНИЙ УНІВЕРСИТЕТ</w:t>
      </w: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r w:rsidRPr="00695AE8">
        <w:rPr>
          <w:rFonts w:ascii="Times New Roman" w:eastAsia="Times New Roman" w:hAnsi="Times New Roman" w:cs="Times New Roman"/>
          <w:b/>
          <w:bCs/>
          <w:sz w:val="28"/>
          <w:szCs w:val="28"/>
          <w:lang w:val="uk-UA"/>
        </w:rPr>
        <w:t>ВНУТРІШНІХ СПРАВ</w:t>
      </w: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r w:rsidRPr="00695AE8">
        <w:rPr>
          <w:rFonts w:ascii="Times New Roman" w:eastAsia="Times New Roman" w:hAnsi="Times New Roman" w:cs="Times New Roman"/>
          <w:b/>
          <w:bCs/>
          <w:sz w:val="28"/>
          <w:szCs w:val="28"/>
          <w:lang w:val="uk-UA"/>
        </w:rPr>
        <w:t xml:space="preserve">ЮРИДИЧНИЙ ФАКУЛЬТЕТ </w:t>
      </w: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Cs/>
          <w:sz w:val="28"/>
          <w:szCs w:val="28"/>
          <w:lang w:val="uk-UA"/>
        </w:rPr>
      </w:pP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Cs/>
          <w:sz w:val="28"/>
          <w:szCs w:val="28"/>
          <w:lang w:val="uk-UA"/>
        </w:rPr>
      </w:pPr>
    </w:p>
    <w:p w:rsidR="00695AE8" w:rsidRPr="00695AE8" w:rsidRDefault="00695AE8" w:rsidP="00695AE8">
      <w:pPr>
        <w:keepNext/>
        <w:keepLines/>
        <w:spacing w:after="0" w:line="240" w:lineRule="auto"/>
        <w:ind w:left="680" w:right="57"/>
        <w:jc w:val="center"/>
        <w:rPr>
          <w:rFonts w:ascii="Times New Roman" w:eastAsia="Times New Roman" w:hAnsi="Times New Roman" w:cs="Times New Roman"/>
          <w:bCs/>
          <w:sz w:val="28"/>
          <w:szCs w:val="28"/>
          <w:lang w:val="uk-UA"/>
        </w:rPr>
      </w:pPr>
    </w:p>
    <w:p w:rsidR="00695AE8" w:rsidRPr="00692530" w:rsidRDefault="00695AE8" w:rsidP="00695AE8">
      <w:pPr>
        <w:keepNext/>
        <w:keepLines/>
        <w:spacing w:after="0" w:line="240" w:lineRule="auto"/>
        <w:ind w:left="680" w:right="57"/>
        <w:jc w:val="center"/>
        <w:rPr>
          <w:rFonts w:ascii="Times New Roman" w:eastAsia="Times New Roman" w:hAnsi="Times New Roman" w:cs="Times New Roman"/>
          <w:b/>
          <w:bCs/>
          <w:sz w:val="28"/>
          <w:szCs w:val="28"/>
          <w:lang w:val="uk-UA"/>
        </w:rPr>
      </w:pPr>
      <w:r w:rsidRPr="00692530">
        <w:rPr>
          <w:rFonts w:ascii="Times New Roman" w:eastAsia="Times New Roman" w:hAnsi="Times New Roman" w:cs="Times New Roman"/>
          <w:b/>
          <w:bCs/>
          <w:sz w:val="28"/>
          <w:szCs w:val="28"/>
          <w:lang w:val="uk-UA"/>
        </w:rPr>
        <w:t>Кафедра фізичного виховання</w:t>
      </w: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b/>
          <w:caps/>
          <w:sz w:val="28"/>
          <w:szCs w:val="28"/>
          <w:lang w:val="uk-UA"/>
        </w:rPr>
      </w:pPr>
      <w:r w:rsidRPr="00695AE8">
        <w:rPr>
          <w:rFonts w:ascii="Times New Roman" w:eastAsia="Times New Roman" w:hAnsi="Times New Roman" w:cs="Times New Roman"/>
          <w:b/>
          <w:caps/>
          <w:sz w:val="28"/>
          <w:szCs w:val="28"/>
          <w:lang w:val="uk-UA"/>
        </w:rPr>
        <w:t>лекці</w:t>
      </w:r>
      <w:r w:rsidRPr="00695AE8">
        <w:rPr>
          <w:rFonts w:ascii="Times New Roman" w:eastAsia="Times New Roman" w:hAnsi="Times New Roman" w:cs="Times New Roman"/>
          <w:b/>
          <w:caps/>
          <w:sz w:val="28"/>
          <w:szCs w:val="28"/>
        </w:rPr>
        <w:t>Я</w:t>
      </w:r>
    </w:p>
    <w:p w:rsidR="00695AE8" w:rsidRPr="00695AE8" w:rsidRDefault="00695AE8" w:rsidP="00695AE8">
      <w:pPr>
        <w:keepNext/>
        <w:overflowPunct w:val="0"/>
        <w:autoSpaceDE w:val="0"/>
        <w:autoSpaceDN w:val="0"/>
        <w:adjustRightInd w:val="0"/>
        <w:spacing w:after="0" w:line="240" w:lineRule="auto"/>
        <w:ind w:left="680" w:right="57"/>
        <w:jc w:val="center"/>
        <w:textAlignment w:val="baseline"/>
        <w:outlineLvl w:val="1"/>
        <w:rPr>
          <w:rFonts w:ascii="Times New Roman" w:eastAsia="Times New Roman" w:hAnsi="Times New Roman" w:cs="Times New Roman"/>
          <w:b/>
          <w:bCs/>
          <w:i/>
          <w:caps/>
          <w:lang w:val="uk-UA" w:eastAsia="uk-UA"/>
        </w:rPr>
      </w:pPr>
    </w:p>
    <w:p w:rsidR="00695AE8" w:rsidRPr="00695AE8" w:rsidRDefault="00695AE8" w:rsidP="00695AE8">
      <w:pPr>
        <w:keepNext/>
        <w:spacing w:after="0" w:line="240" w:lineRule="auto"/>
        <w:ind w:left="680" w:right="57"/>
        <w:jc w:val="center"/>
        <w:outlineLvl w:val="0"/>
        <w:rPr>
          <w:rFonts w:ascii="Times New Roman" w:eastAsia="Times New Roman" w:hAnsi="Times New Roman" w:cs="Arial"/>
          <w:b/>
          <w:bCs/>
          <w:caps/>
          <w:sz w:val="32"/>
          <w:szCs w:val="32"/>
          <w:lang w:val="uk-UA" w:eastAsia="uk-UA"/>
        </w:rPr>
      </w:pPr>
      <w:r w:rsidRPr="00695AE8">
        <w:rPr>
          <w:rFonts w:ascii="Times New Roman" w:eastAsia="Times New Roman" w:hAnsi="Times New Roman" w:cs="Arial"/>
          <w:b/>
          <w:kern w:val="32"/>
          <w:sz w:val="28"/>
          <w:szCs w:val="28"/>
          <w:lang w:val="uk-UA"/>
        </w:rPr>
        <w:t>з дисципліни</w:t>
      </w:r>
      <w:r w:rsidRPr="00695AE8">
        <w:rPr>
          <w:rFonts w:ascii="Times New Roman" w:eastAsia="Times New Roman" w:hAnsi="Times New Roman" w:cs="Arial"/>
          <w:b/>
          <w:kern w:val="32"/>
          <w:sz w:val="32"/>
          <w:szCs w:val="32"/>
          <w:lang w:val="uk-UA"/>
        </w:rPr>
        <w:t xml:space="preserve"> </w:t>
      </w:r>
      <w:r w:rsidRPr="00695AE8">
        <w:rPr>
          <w:rFonts w:ascii="Times New Roman" w:eastAsia="Times New Roman" w:hAnsi="Times New Roman" w:cs="Times New Roman"/>
          <w:b/>
          <w:kern w:val="32"/>
          <w:sz w:val="28"/>
          <w:szCs w:val="32"/>
          <w:lang w:val="uk-UA"/>
        </w:rPr>
        <w:t>«</w:t>
      </w:r>
      <w:r>
        <w:rPr>
          <w:rFonts w:ascii="Times New Roman" w:eastAsia="Times New Roman" w:hAnsi="Times New Roman" w:cs="Times New Roman"/>
          <w:b/>
          <w:kern w:val="32"/>
          <w:sz w:val="28"/>
          <w:szCs w:val="32"/>
          <w:lang w:val="uk-UA"/>
        </w:rPr>
        <w:t>ВОГНЕВА ПІДГОТОВКА</w:t>
      </w:r>
      <w:r w:rsidRPr="00695AE8">
        <w:rPr>
          <w:rFonts w:ascii="Times New Roman" w:eastAsia="Times New Roman" w:hAnsi="Times New Roman" w:cs="Times New Roman"/>
          <w:b/>
          <w:kern w:val="32"/>
          <w:sz w:val="28"/>
          <w:szCs w:val="32"/>
          <w:lang w:val="uk-UA"/>
        </w:rPr>
        <w:t>»</w:t>
      </w:r>
    </w:p>
    <w:p w:rsidR="00695AE8" w:rsidRPr="00695AE8" w:rsidRDefault="00695AE8" w:rsidP="00695AE8">
      <w:pPr>
        <w:tabs>
          <w:tab w:val="num" w:pos="0"/>
        </w:tabs>
        <w:spacing w:after="0" w:line="240" w:lineRule="auto"/>
        <w:ind w:left="680" w:right="57"/>
        <w:jc w:val="center"/>
        <w:rPr>
          <w:rFonts w:ascii="Times New Roman" w:eastAsia="Times New Roman" w:hAnsi="Times New Roman" w:cs="Times New Roman"/>
          <w:bCs/>
          <w:sz w:val="32"/>
          <w:szCs w:val="32"/>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eastAsia="zh-CN"/>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eastAsia="zh-CN"/>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eastAsia="zh-CN"/>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eastAsia="zh-CN"/>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eastAsia="zh-CN"/>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D54F73" w:rsidRDefault="00695AE8" w:rsidP="00D54F73">
      <w:pPr>
        <w:shd w:val="clear" w:color="auto" w:fill="FFFFFF"/>
        <w:snapToGrid w:val="0"/>
        <w:spacing w:after="0" w:line="240" w:lineRule="auto"/>
        <w:ind w:left="4395" w:right="57"/>
        <w:rPr>
          <w:rFonts w:ascii="Times New Roman" w:hAnsi="Times New Roman" w:cs="Times New Roman"/>
          <w:sz w:val="28"/>
          <w:szCs w:val="28"/>
          <w:lang w:val="uk-UA"/>
        </w:rPr>
      </w:pPr>
      <w:r w:rsidRPr="00D54F73">
        <w:rPr>
          <w:rFonts w:ascii="Times New Roman" w:eastAsia="Times New Roman" w:hAnsi="Times New Roman" w:cs="Times New Roman"/>
          <w:sz w:val="28"/>
          <w:szCs w:val="28"/>
          <w:lang w:val="uk-UA"/>
        </w:rPr>
        <w:t xml:space="preserve">Для </w:t>
      </w:r>
      <w:r w:rsidR="00D54F73" w:rsidRPr="00D54F73">
        <w:rPr>
          <w:rFonts w:ascii="Times New Roman" w:eastAsia="Times New Roman" w:hAnsi="Times New Roman" w:cs="Times New Roman"/>
          <w:sz w:val="28"/>
          <w:szCs w:val="28"/>
          <w:lang w:val="uk-UA"/>
        </w:rPr>
        <w:t xml:space="preserve">здобувачів </w:t>
      </w:r>
      <w:proofErr w:type="spellStart"/>
      <w:r w:rsidR="00D54F73" w:rsidRPr="00D54F73">
        <w:rPr>
          <w:rFonts w:ascii="Times New Roman" w:hAnsi="Times New Roman" w:cs="Times New Roman"/>
          <w:sz w:val="28"/>
          <w:szCs w:val="28"/>
        </w:rPr>
        <w:t>Навчально-науков</w:t>
      </w:r>
      <w:r w:rsidR="00D54F73">
        <w:rPr>
          <w:rFonts w:ascii="Times New Roman" w:hAnsi="Times New Roman" w:cs="Times New Roman"/>
          <w:sz w:val="28"/>
          <w:szCs w:val="28"/>
          <w:lang w:val="uk-UA"/>
        </w:rPr>
        <w:t>ого</w:t>
      </w:r>
      <w:proofErr w:type="spellEnd"/>
      <w:r w:rsidR="00D54F73" w:rsidRPr="00D54F73">
        <w:rPr>
          <w:rFonts w:ascii="Times New Roman" w:hAnsi="Times New Roman" w:cs="Times New Roman"/>
          <w:sz w:val="28"/>
          <w:szCs w:val="28"/>
        </w:rPr>
        <w:t xml:space="preserve"> </w:t>
      </w:r>
    </w:p>
    <w:p w:rsidR="00695AE8" w:rsidRPr="00D54F73" w:rsidRDefault="00D54F73" w:rsidP="00D54F73">
      <w:pPr>
        <w:shd w:val="clear" w:color="auto" w:fill="FFFFFF"/>
        <w:snapToGrid w:val="0"/>
        <w:spacing w:after="0" w:line="240" w:lineRule="auto"/>
        <w:ind w:left="4395" w:right="57"/>
        <w:rPr>
          <w:rFonts w:ascii="Times New Roman" w:eastAsia="Times New Roman" w:hAnsi="Times New Roman" w:cs="Times New Roman"/>
          <w:b/>
          <w:bCs/>
          <w:sz w:val="28"/>
          <w:szCs w:val="28"/>
          <w:lang w:val="uk-UA"/>
        </w:rPr>
      </w:pPr>
      <w:proofErr w:type="spellStart"/>
      <w:r w:rsidRPr="00D54F73">
        <w:rPr>
          <w:rFonts w:ascii="Times New Roman" w:hAnsi="Times New Roman" w:cs="Times New Roman"/>
          <w:sz w:val="28"/>
          <w:szCs w:val="28"/>
        </w:rPr>
        <w:t>інститут</w:t>
      </w:r>
      <w:proofErr w:type="spellEnd"/>
      <w:r>
        <w:rPr>
          <w:rFonts w:ascii="Times New Roman" w:hAnsi="Times New Roman" w:cs="Times New Roman"/>
          <w:sz w:val="28"/>
          <w:szCs w:val="28"/>
          <w:lang w:val="uk-UA"/>
        </w:rPr>
        <w:t>у</w:t>
      </w:r>
      <w:r w:rsidRPr="00D54F73">
        <w:rPr>
          <w:rFonts w:ascii="Times New Roman" w:hAnsi="Times New Roman" w:cs="Times New Roman"/>
          <w:sz w:val="28"/>
          <w:szCs w:val="28"/>
        </w:rPr>
        <w:t xml:space="preserve"> заочного </w:t>
      </w:r>
      <w:proofErr w:type="spellStart"/>
      <w:r w:rsidRPr="00D54F73">
        <w:rPr>
          <w:rFonts w:ascii="Times New Roman" w:hAnsi="Times New Roman" w:cs="Times New Roman"/>
          <w:sz w:val="28"/>
          <w:szCs w:val="28"/>
        </w:rPr>
        <w:t>навчання</w:t>
      </w:r>
      <w:proofErr w:type="spellEnd"/>
      <w:r w:rsidRPr="00D54F73">
        <w:rPr>
          <w:rFonts w:ascii="Times New Roman" w:hAnsi="Times New Roman" w:cs="Times New Roman"/>
          <w:sz w:val="28"/>
          <w:szCs w:val="28"/>
        </w:rPr>
        <w:t xml:space="preserve"> та </w:t>
      </w:r>
      <w:proofErr w:type="spellStart"/>
      <w:proofErr w:type="gramStart"/>
      <w:r w:rsidRPr="00D54F73">
        <w:rPr>
          <w:rFonts w:ascii="Times New Roman" w:hAnsi="Times New Roman" w:cs="Times New Roman"/>
          <w:sz w:val="28"/>
          <w:szCs w:val="28"/>
        </w:rPr>
        <w:t>п</w:t>
      </w:r>
      <w:proofErr w:type="gramEnd"/>
      <w:r w:rsidRPr="00D54F73">
        <w:rPr>
          <w:rFonts w:ascii="Times New Roman" w:hAnsi="Times New Roman" w:cs="Times New Roman"/>
          <w:sz w:val="28"/>
          <w:szCs w:val="28"/>
        </w:rPr>
        <w:t>ідвищення</w:t>
      </w:r>
      <w:proofErr w:type="spellEnd"/>
      <w:r w:rsidRPr="00D54F73">
        <w:rPr>
          <w:rFonts w:ascii="Times New Roman" w:hAnsi="Times New Roman" w:cs="Times New Roman"/>
          <w:sz w:val="28"/>
          <w:szCs w:val="28"/>
        </w:rPr>
        <w:t xml:space="preserve"> </w:t>
      </w:r>
      <w:proofErr w:type="spellStart"/>
      <w:r w:rsidRPr="00D54F73">
        <w:rPr>
          <w:rFonts w:ascii="Times New Roman" w:hAnsi="Times New Roman" w:cs="Times New Roman"/>
          <w:sz w:val="28"/>
          <w:szCs w:val="28"/>
        </w:rPr>
        <w:t>кваліфікації</w:t>
      </w:r>
      <w:proofErr w:type="spellEnd"/>
    </w:p>
    <w:p w:rsidR="00695AE8" w:rsidRPr="00695AE8" w:rsidRDefault="00695AE8" w:rsidP="00D54F73">
      <w:pPr>
        <w:spacing w:after="0" w:line="240" w:lineRule="auto"/>
        <w:ind w:left="4395" w:right="57"/>
        <w:rPr>
          <w:rFonts w:ascii="Times New Roman" w:eastAsia="Times New Roman" w:hAnsi="Times New Roman" w:cs="Times New Roman"/>
          <w:b/>
          <w:bCs/>
          <w:lang w:val="uk-UA"/>
        </w:rPr>
      </w:pPr>
    </w:p>
    <w:p w:rsidR="00695AE8" w:rsidRPr="00695AE8" w:rsidRDefault="00695AE8" w:rsidP="00695AE8">
      <w:pPr>
        <w:tabs>
          <w:tab w:val="num" w:pos="0"/>
        </w:tabs>
        <w:spacing w:after="0" w:line="240" w:lineRule="auto"/>
        <w:ind w:left="680" w:right="57"/>
        <w:jc w:val="center"/>
        <w:rPr>
          <w:rFonts w:ascii="Times New Roman" w:eastAsia="Times New Roman" w:hAnsi="Times New Roman" w:cs="Times New Roman"/>
          <w:b/>
          <w:bCs/>
          <w:sz w:val="28"/>
          <w:szCs w:val="28"/>
          <w:lang w:val="uk-UA"/>
        </w:rPr>
      </w:pPr>
    </w:p>
    <w:p w:rsidR="00695AE8" w:rsidRPr="00695AE8" w:rsidRDefault="00695AE8" w:rsidP="00695AE8">
      <w:pPr>
        <w:tabs>
          <w:tab w:val="num" w:pos="0"/>
        </w:tabs>
        <w:spacing w:after="0" w:line="240" w:lineRule="auto"/>
        <w:ind w:left="680" w:right="57"/>
        <w:rPr>
          <w:rFonts w:ascii="Times New Roman" w:eastAsia="Times New Roman" w:hAnsi="Times New Roman" w:cs="Times New Roman"/>
          <w:b/>
          <w:bCs/>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b/>
          <w:sz w:val="28"/>
          <w:szCs w:val="28"/>
          <w:lang w:val="uk-UA"/>
        </w:rPr>
      </w:pP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b/>
          <w:sz w:val="28"/>
          <w:szCs w:val="28"/>
          <w:lang w:val="uk-UA"/>
        </w:rPr>
      </w:pPr>
      <w:r w:rsidRPr="00695AE8">
        <w:rPr>
          <w:rFonts w:ascii="Times New Roman" w:eastAsia="Times New Roman" w:hAnsi="Times New Roman" w:cs="Times New Roman"/>
          <w:b/>
          <w:sz w:val="28"/>
          <w:szCs w:val="28"/>
          <w:lang w:val="uk-UA"/>
        </w:rPr>
        <w:t>Дніпро – 20</w:t>
      </w:r>
      <w:r>
        <w:rPr>
          <w:rFonts w:ascii="Times New Roman" w:eastAsia="Times New Roman" w:hAnsi="Times New Roman" w:cs="Times New Roman"/>
          <w:b/>
          <w:sz w:val="28"/>
          <w:szCs w:val="28"/>
          <w:lang w:val="uk-UA"/>
        </w:rPr>
        <w:t>20</w:t>
      </w:r>
    </w:p>
    <w:p w:rsidR="00695AE8" w:rsidRPr="00695AE8" w:rsidRDefault="00695AE8" w:rsidP="00695AE8">
      <w:pPr>
        <w:shd w:val="clear" w:color="auto" w:fill="FFFFFF"/>
        <w:snapToGrid w:val="0"/>
        <w:spacing w:after="0" w:line="240" w:lineRule="auto"/>
        <w:ind w:left="680" w:right="57"/>
        <w:jc w:val="center"/>
        <w:rPr>
          <w:rFonts w:ascii="Times New Roman" w:eastAsia="Times New Roman" w:hAnsi="Times New Roman" w:cs="Times New Roman"/>
          <w:b/>
          <w:sz w:val="2"/>
          <w:szCs w:val="2"/>
          <w:lang w:val="uk-UA"/>
        </w:rPr>
      </w:pPr>
      <w:r w:rsidRPr="00695AE8">
        <w:rPr>
          <w:rFonts w:ascii="Times New Roman" w:eastAsia="Times New Roman" w:hAnsi="Times New Roman" w:cs="Times New Roman"/>
          <w:b/>
          <w:sz w:val="28"/>
          <w:szCs w:val="28"/>
          <w:lang w:val="uk-UA"/>
        </w:rPr>
        <w:br w:type="page"/>
      </w:r>
    </w:p>
    <w:p w:rsidR="00695AE8" w:rsidRPr="00695AE8" w:rsidRDefault="00695AE8" w:rsidP="00630289">
      <w:pPr>
        <w:shd w:val="clear" w:color="auto" w:fill="FFFFFF"/>
        <w:snapToGrid w:val="0"/>
        <w:spacing w:after="0" w:line="240" w:lineRule="auto"/>
        <w:ind w:right="57" w:firstLine="709"/>
        <w:jc w:val="both"/>
        <w:rPr>
          <w:rFonts w:ascii="Times New Roman" w:eastAsia="Times New Roman" w:hAnsi="Times New Roman" w:cs="Times New Roman"/>
          <w:sz w:val="28"/>
          <w:szCs w:val="28"/>
          <w:lang w:val="uk-UA"/>
        </w:rPr>
      </w:pPr>
      <w:r w:rsidRPr="00695AE8">
        <w:rPr>
          <w:rFonts w:ascii="Times New Roman" w:eastAsia="Times New Roman" w:hAnsi="Times New Roman" w:cs="Times New Roman"/>
          <w:sz w:val="28"/>
          <w:szCs w:val="28"/>
          <w:lang w:val="uk-UA"/>
        </w:rPr>
        <w:lastRenderedPageBreak/>
        <w:t>Конспект лекцій підготувал</w:t>
      </w:r>
      <w:r>
        <w:rPr>
          <w:rFonts w:ascii="Times New Roman" w:eastAsia="Times New Roman" w:hAnsi="Times New Roman" w:cs="Times New Roman"/>
          <w:sz w:val="28"/>
          <w:szCs w:val="28"/>
          <w:lang w:val="uk-UA"/>
        </w:rPr>
        <w:t>а</w:t>
      </w:r>
      <w:r w:rsidRPr="00695AE8">
        <w:rPr>
          <w:rFonts w:ascii="Times New Roman" w:eastAsia="Times New Roman" w:hAnsi="Times New Roman" w:cs="Times New Roman"/>
          <w:sz w:val="28"/>
          <w:szCs w:val="28"/>
          <w:lang w:val="uk-UA"/>
        </w:rPr>
        <w:t xml:space="preserve"> </w:t>
      </w:r>
      <w:r w:rsidR="00DE7526" w:rsidRPr="00573B51">
        <w:rPr>
          <w:rFonts w:ascii="Times New Roman" w:eastAsia="Times New Roman" w:hAnsi="Times New Roman" w:cs="Times New Roman"/>
          <w:b/>
          <w:sz w:val="28"/>
          <w:szCs w:val="28"/>
          <w:lang w:val="uk-UA"/>
        </w:rPr>
        <w:t>Ірина СКРИПЧЕНКО</w:t>
      </w:r>
      <w:r w:rsidRPr="00695AE8">
        <w:rPr>
          <w:rFonts w:ascii="Times New Roman" w:eastAsia="Times New Roman" w:hAnsi="Times New Roman" w:cs="Times New Roman"/>
          <w:sz w:val="28"/>
          <w:szCs w:val="28"/>
          <w:lang w:val="uk-UA"/>
        </w:rPr>
        <w:t xml:space="preserve"> – </w:t>
      </w:r>
      <w:r w:rsidR="00DE7526">
        <w:rPr>
          <w:rFonts w:ascii="Times New Roman" w:eastAsia="Times New Roman" w:hAnsi="Times New Roman" w:cs="Times New Roman"/>
          <w:sz w:val="28"/>
          <w:szCs w:val="28"/>
          <w:lang w:val="uk-UA"/>
        </w:rPr>
        <w:t>з</w:t>
      </w:r>
      <w:r w:rsidRPr="00695AE8">
        <w:rPr>
          <w:rFonts w:ascii="Times New Roman" w:eastAsia="Times New Roman" w:hAnsi="Times New Roman" w:cs="Times New Roman"/>
          <w:sz w:val="28"/>
          <w:szCs w:val="28"/>
          <w:lang w:val="uk-UA"/>
        </w:rPr>
        <w:t>авідувач кафедри фізичного виховання юридичного факультету Дніпропетровського державного університету внутрішніх справ, кандидат наук з фізичного виховання та спорту, доцент.</w:t>
      </w: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DE7526" w:rsidRPr="00DE7526" w:rsidRDefault="00DE7526" w:rsidP="00DE7526">
      <w:pPr>
        <w:spacing w:after="0" w:line="240" w:lineRule="auto"/>
        <w:ind w:firstLine="770"/>
        <w:jc w:val="both"/>
        <w:rPr>
          <w:rFonts w:ascii="Times New Roman" w:eastAsia="Times New Roman" w:hAnsi="Times New Roman" w:cs="Times New Roman"/>
          <w:b/>
          <w:color w:val="000000"/>
          <w:sz w:val="28"/>
          <w:szCs w:val="28"/>
          <w:lang w:val="uk-UA" w:eastAsia="uk-UA"/>
        </w:rPr>
      </w:pPr>
      <w:r w:rsidRPr="00DE7526">
        <w:rPr>
          <w:rFonts w:ascii="Times New Roman" w:eastAsia="Times New Roman" w:hAnsi="Times New Roman" w:cs="Times New Roman"/>
          <w:b/>
          <w:color w:val="000000"/>
          <w:sz w:val="28"/>
          <w:szCs w:val="28"/>
          <w:lang w:val="uk-UA" w:eastAsia="uk-UA"/>
        </w:rPr>
        <w:t>Рецензент</w:t>
      </w:r>
      <w:r w:rsidRPr="00A216B1">
        <w:rPr>
          <w:rFonts w:ascii="Times New Roman" w:eastAsia="Times New Roman" w:hAnsi="Times New Roman" w:cs="Times New Roman"/>
          <w:b/>
          <w:color w:val="000000"/>
          <w:sz w:val="28"/>
          <w:szCs w:val="28"/>
          <w:lang w:val="uk-UA" w:eastAsia="uk-UA"/>
        </w:rPr>
        <w:t>и</w:t>
      </w:r>
      <w:r w:rsidRPr="00DE7526">
        <w:rPr>
          <w:rFonts w:ascii="Times New Roman" w:eastAsia="Times New Roman" w:hAnsi="Times New Roman" w:cs="Times New Roman"/>
          <w:b/>
          <w:color w:val="000000"/>
          <w:sz w:val="28"/>
          <w:szCs w:val="28"/>
          <w:lang w:val="uk-UA" w:eastAsia="uk-UA"/>
        </w:rPr>
        <w:t xml:space="preserve">: </w:t>
      </w:r>
    </w:p>
    <w:p w:rsidR="00DE7526" w:rsidRPr="00DE7526" w:rsidRDefault="00DE7526" w:rsidP="00DE7526">
      <w:pPr>
        <w:spacing w:after="0" w:line="240" w:lineRule="auto"/>
        <w:ind w:firstLine="770"/>
        <w:jc w:val="both"/>
        <w:rPr>
          <w:rFonts w:ascii="Times New Roman" w:eastAsia="Times New Roman" w:hAnsi="Times New Roman" w:cs="Times New Roman"/>
          <w:color w:val="000000"/>
          <w:sz w:val="28"/>
          <w:szCs w:val="28"/>
          <w:lang w:val="uk-UA" w:eastAsia="uk-UA"/>
        </w:rPr>
      </w:pPr>
    </w:p>
    <w:p w:rsidR="00DE7526" w:rsidRPr="00713283" w:rsidRDefault="00DE7526" w:rsidP="00DE7526">
      <w:pPr>
        <w:spacing w:after="0" w:line="240" w:lineRule="auto"/>
        <w:ind w:firstLine="708"/>
        <w:jc w:val="both"/>
        <w:rPr>
          <w:rFonts w:ascii="Times New Roman" w:eastAsia="Times New Roman" w:hAnsi="Times New Roman" w:cs="Times New Roman"/>
          <w:b/>
          <w:sz w:val="28"/>
          <w:szCs w:val="28"/>
          <w:lang w:val="uk-UA"/>
        </w:rPr>
      </w:pPr>
      <w:r w:rsidRPr="00713283">
        <w:rPr>
          <w:rFonts w:ascii="Times New Roman" w:eastAsia="Times New Roman" w:hAnsi="Times New Roman" w:cs="Times New Roman"/>
          <w:b/>
          <w:sz w:val="28"/>
          <w:szCs w:val="28"/>
          <w:lang w:val="uk-UA"/>
        </w:rPr>
        <w:t xml:space="preserve">Василь ПОЛИВАНЮК - </w:t>
      </w:r>
      <w:r w:rsidRPr="00713283">
        <w:rPr>
          <w:rFonts w:ascii="Times New Roman" w:eastAsia="Times New Roman" w:hAnsi="Times New Roman" w:cs="Times New Roman"/>
          <w:sz w:val="28"/>
          <w:szCs w:val="28"/>
          <w:lang w:val="uk-UA"/>
        </w:rPr>
        <w:t>кандидат юридичних наук,</w:t>
      </w:r>
      <w:r>
        <w:rPr>
          <w:rFonts w:ascii="Times New Roman" w:eastAsia="Times New Roman" w:hAnsi="Times New Roman" w:cs="Times New Roman"/>
          <w:sz w:val="28"/>
          <w:szCs w:val="28"/>
          <w:lang w:val="uk-UA"/>
        </w:rPr>
        <w:t xml:space="preserve"> </w:t>
      </w:r>
      <w:r w:rsidRPr="00713283">
        <w:rPr>
          <w:rFonts w:ascii="Times New Roman" w:eastAsia="Times New Roman" w:hAnsi="Times New Roman" w:cs="Times New Roman"/>
          <w:sz w:val="28"/>
          <w:szCs w:val="28"/>
          <w:lang w:val="uk-UA"/>
        </w:rPr>
        <w:t>доцент кафедри тактико-спеціальної підготовки факультету підготовки фахівців для підрозділів превентивної діяльності</w:t>
      </w:r>
      <w:r>
        <w:rPr>
          <w:rFonts w:ascii="Times New Roman" w:eastAsia="Times New Roman" w:hAnsi="Times New Roman" w:cs="Times New Roman"/>
          <w:sz w:val="28"/>
          <w:szCs w:val="28"/>
          <w:lang w:val="uk-UA"/>
        </w:rPr>
        <w:t xml:space="preserve"> </w:t>
      </w:r>
      <w:r w:rsidRPr="00DE7526">
        <w:rPr>
          <w:rFonts w:ascii="Times New Roman" w:eastAsia="Times New Roman" w:hAnsi="Times New Roman" w:cs="Times New Roman"/>
          <w:sz w:val="28"/>
          <w:szCs w:val="28"/>
          <w:lang w:val="uk-UA"/>
        </w:rPr>
        <w:t>Дн</w:t>
      </w:r>
      <w:r w:rsidRPr="002B678D">
        <w:rPr>
          <w:rFonts w:ascii="Times New Roman" w:eastAsia="Times New Roman" w:hAnsi="Times New Roman" w:cs="Times New Roman"/>
          <w:sz w:val="28"/>
          <w:szCs w:val="28"/>
          <w:lang w:val="uk-UA"/>
        </w:rPr>
        <w:t>і</w:t>
      </w:r>
      <w:r w:rsidRPr="00DE7526">
        <w:rPr>
          <w:rFonts w:ascii="Times New Roman" w:eastAsia="Times New Roman" w:hAnsi="Times New Roman" w:cs="Times New Roman"/>
          <w:sz w:val="28"/>
          <w:szCs w:val="28"/>
          <w:lang w:val="uk-UA"/>
        </w:rPr>
        <w:t>пропетровс</w:t>
      </w:r>
      <w:r w:rsidRPr="002B678D">
        <w:rPr>
          <w:rFonts w:ascii="Times New Roman" w:eastAsia="Times New Roman" w:hAnsi="Times New Roman" w:cs="Times New Roman"/>
          <w:sz w:val="28"/>
          <w:szCs w:val="28"/>
          <w:lang w:val="uk-UA"/>
        </w:rPr>
        <w:t>ь</w:t>
      </w:r>
      <w:r w:rsidRPr="00DE7526">
        <w:rPr>
          <w:rFonts w:ascii="Times New Roman" w:eastAsia="Times New Roman" w:hAnsi="Times New Roman" w:cs="Times New Roman"/>
          <w:sz w:val="28"/>
          <w:szCs w:val="28"/>
          <w:lang w:val="uk-UA"/>
        </w:rPr>
        <w:t xml:space="preserve">кого </w:t>
      </w:r>
      <w:r w:rsidRPr="002B678D">
        <w:rPr>
          <w:rFonts w:ascii="Times New Roman" w:eastAsia="Times New Roman" w:hAnsi="Times New Roman" w:cs="Times New Roman"/>
          <w:sz w:val="28"/>
          <w:szCs w:val="28"/>
          <w:lang w:val="uk-UA"/>
        </w:rPr>
        <w:t>державного університету внутрішніх справ, д</w:t>
      </w:r>
      <w:r w:rsidRPr="00713283">
        <w:rPr>
          <w:rFonts w:ascii="Times New Roman" w:eastAsia="Times New Roman" w:hAnsi="Times New Roman" w:cs="Times New Roman"/>
          <w:sz w:val="28"/>
          <w:szCs w:val="28"/>
          <w:lang w:val="uk-UA"/>
        </w:rPr>
        <w:t>оцент</w:t>
      </w:r>
      <w:r>
        <w:rPr>
          <w:rFonts w:ascii="Times New Roman" w:eastAsia="Times New Roman" w:hAnsi="Times New Roman" w:cs="Times New Roman"/>
          <w:sz w:val="28"/>
          <w:szCs w:val="28"/>
          <w:lang w:val="uk-UA"/>
        </w:rPr>
        <w:t>.</w:t>
      </w:r>
    </w:p>
    <w:p w:rsidR="00DE7526" w:rsidRDefault="00DE7526" w:rsidP="00DE7526">
      <w:pPr>
        <w:spacing w:after="0" w:line="340" w:lineRule="exact"/>
        <w:ind w:firstLine="708"/>
        <w:jc w:val="both"/>
        <w:rPr>
          <w:rFonts w:ascii="Times New Roman" w:eastAsia="Times New Roman" w:hAnsi="Times New Roman" w:cs="Times New Roman"/>
          <w:b/>
          <w:sz w:val="28"/>
          <w:szCs w:val="28"/>
          <w:lang w:val="uk-UA"/>
        </w:rPr>
      </w:pPr>
    </w:p>
    <w:p w:rsidR="00DE7526" w:rsidRPr="00713283" w:rsidRDefault="00DE7526" w:rsidP="00DE7526">
      <w:pPr>
        <w:spacing w:after="0" w:line="340" w:lineRule="exact"/>
        <w:ind w:firstLine="708"/>
        <w:jc w:val="both"/>
        <w:rPr>
          <w:rFonts w:ascii="Times New Roman" w:eastAsia="Times New Roman" w:hAnsi="Times New Roman" w:cs="Times New Roman"/>
          <w:sz w:val="28"/>
          <w:szCs w:val="28"/>
          <w:lang w:val="uk-UA"/>
        </w:rPr>
      </w:pPr>
      <w:r w:rsidRPr="00713283">
        <w:rPr>
          <w:rFonts w:ascii="Times New Roman" w:eastAsia="Times New Roman" w:hAnsi="Times New Roman" w:cs="Times New Roman"/>
          <w:b/>
          <w:sz w:val="28"/>
          <w:szCs w:val="28"/>
          <w:lang w:val="uk-UA"/>
        </w:rPr>
        <w:t xml:space="preserve">Дмитро БОДИРЄВ - </w:t>
      </w:r>
      <w:r w:rsidRPr="00713283">
        <w:rPr>
          <w:rFonts w:ascii="Times New Roman" w:eastAsia="Times New Roman" w:hAnsi="Times New Roman" w:cs="Times New Roman"/>
          <w:sz w:val="28"/>
          <w:szCs w:val="28"/>
          <w:lang w:val="uk-UA"/>
        </w:rPr>
        <w:t>підполковник поліції</w:t>
      </w:r>
      <w:r>
        <w:rPr>
          <w:rFonts w:ascii="Times New Roman" w:eastAsia="Times New Roman" w:hAnsi="Times New Roman" w:cs="Times New Roman"/>
          <w:sz w:val="28"/>
          <w:szCs w:val="28"/>
          <w:lang w:val="uk-UA"/>
        </w:rPr>
        <w:t>,</w:t>
      </w:r>
      <w:r w:rsidRPr="00713283">
        <w:rPr>
          <w:rFonts w:ascii="Times New Roman" w:eastAsia="Times New Roman" w:hAnsi="Times New Roman" w:cs="Times New Roman"/>
          <w:sz w:val="28"/>
          <w:szCs w:val="28"/>
          <w:lang w:val="uk-UA"/>
        </w:rPr>
        <w:t xml:space="preserve"> начальник тренінгового центру Г</w:t>
      </w:r>
      <w:r>
        <w:rPr>
          <w:rFonts w:ascii="Times New Roman" w:eastAsia="Times New Roman" w:hAnsi="Times New Roman" w:cs="Times New Roman"/>
          <w:sz w:val="28"/>
          <w:szCs w:val="28"/>
          <w:lang w:val="uk-UA"/>
        </w:rPr>
        <w:t>оловного управління національної поліції</w:t>
      </w:r>
      <w:r w:rsidRPr="00713283">
        <w:rPr>
          <w:rFonts w:ascii="Times New Roman" w:eastAsia="Times New Roman" w:hAnsi="Times New Roman" w:cs="Times New Roman"/>
          <w:sz w:val="28"/>
          <w:szCs w:val="28"/>
          <w:lang w:val="uk-UA"/>
        </w:rPr>
        <w:t xml:space="preserve"> Дніпропетровської області</w:t>
      </w:r>
      <w:r>
        <w:rPr>
          <w:rFonts w:ascii="Times New Roman" w:eastAsia="Times New Roman" w:hAnsi="Times New Roman" w:cs="Times New Roman"/>
          <w:sz w:val="28"/>
          <w:szCs w:val="28"/>
          <w:lang w:val="uk-UA"/>
        </w:rPr>
        <w:t>.</w:t>
      </w:r>
    </w:p>
    <w:p w:rsidR="00DE7526" w:rsidRPr="00D36545" w:rsidRDefault="00DE7526" w:rsidP="00DE7526">
      <w:pPr>
        <w:spacing w:after="0" w:line="240" w:lineRule="auto"/>
        <w:rPr>
          <w:rFonts w:ascii="Times New Roman" w:eastAsia="Times New Roman" w:hAnsi="Times New Roman" w:cs="Times New Roman"/>
          <w:b/>
          <w:bCs/>
          <w:sz w:val="28"/>
          <w:szCs w:val="28"/>
          <w:lang w:eastAsia="uk-UA"/>
        </w:rPr>
      </w:pPr>
    </w:p>
    <w:p w:rsidR="00695AE8" w:rsidRPr="00695AE8" w:rsidRDefault="00695AE8" w:rsidP="00695AE8">
      <w:pPr>
        <w:spacing w:after="120" w:line="240" w:lineRule="auto"/>
        <w:ind w:left="283"/>
        <w:jc w:val="center"/>
        <w:rPr>
          <w:rFonts w:ascii="Times New Roman" w:eastAsia="Times New Roman" w:hAnsi="Times New Roman" w:cs="Times New Roman"/>
          <w:bCs/>
          <w:sz w:val="28"/>
          <w:szCs w:val="28"/>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695AE8" w:rsidP="00695AE8">
      <w:pPr>
        <w:shd w:val="clear" w:color="auto" w:fill="FFFFFF"/>
        <w:snapToGrid w:val="0"/>
        <w:spacing w:after="0" w:line="240" w:lineRule="auto"/>
        <w:ind w:left="680" w:right="57"/>
        <w:jc w:val="both"/>
        <w:rPr>
          <w:rFonts w:ascii="Times New Roman" w:eastAsia="Times New Roman" w:hAnsi="Times New Roman" w:cs="Times New Roman"/>
          <w:sz w:val="28"/>
          <w:szCs w:val="28"/>
          <w:lang w:val="uk-UA"/>
        </w:rPr>
      </w:pPr>
    </w:p>
    <w:p w:rsidR="00695AE8" w:rsidRPr="00695AE8" w:rsidRDefault="00DE7526" w:rsidP="00695AE8">
      <w:pPr>
        <w:shd w:val="clear" w:color="auto" w:fill="FFFFFF"/>
        <w:snapToGrid w:val="0"/>
        <w:spacing w:after="0" w:line="240" w:lineRule="auto"/>
        <w:ind w:left="6372" w:right="57"/>
        <w:rPr>
          <w:rFonts w:ascii="Times New Roman" w:eastAsia="Times New Roman" w:hAnsi="Times New Roman" w:cs="Times New Roman"/>
          <w:sz w:val="28"/>
          <w:szCs w:val="28"/>
          <w:lang w:val="uk-UA"/>
        </w:rPr>
      </w:pPr>
      <w:r w:rsidRPr="00695AE8">
        <w:rPr>
          <w:rFonts w:ascii="Times New Roman" w:eastAsia="Times New Roman" w:hAnsi="Times New Roman" w:cs="Times New Roman"/>
          <w:sz w:val="28"/>
          <w:szCs w:val="28"/>
          <w:lang w:val="uk-UA"/>
        </w:rPr>
        <w:t>Л</w:t>
      </w:r>
      <w:r w:rsidR="00695AE8" w:rsidRPr="00695AE8">
        <w:rPr>
          <w:rFonts w:ascii="Times New Roman" w:eastAsia="Times New Roman" w:hAnsi="Times New Roman" w:cs="Times New Roman"/>
          <w:sz w:val="28"/>
          <w:szCs w:val="28"/>
          <w:lang w:val="uk-UA"/>
        </w:rPr>
        <w:t>екці</w:t>
      </w:r>
      <w:r>
        <w:rPr>
          <w:rFonts w:ascii="Times New Roman" w:eastAsia="Times New Roman" w:hAnsi="Times New Roman" w:cs="Times New Roman"/>
          <w:sz w:val="28"/>
          <w:szCs w:val="28"/>
          <w:lang w:val="uk-UA"/>
        </w:rPr>
        <w:t xml:space="preserve">ю </w:t>
      </w:r>
      <w:r w:rsidR="00695AE8" w:rsidRPr="00695AE8">
        <w:rPr>
          <w:rFonts w:ascii="Times New Roman" w:eastAsia="Times New Roman" w:hAnsi="Times New Roman" w:cs="Times New Roman"/>
          <w:sz w:val="28"/>
          <w:szCs w:val="28"/>
          <w:lang w:val="uk-UA"/>
        </w:rPr>
        <w:t xml:space="preserve"> обговорен</w:t>
      </w:r>
      <w:r>
        <w:rPr>
          <w:rFonts w:ascii="Times New Roman" w:eastAsia="Times New Roman" w:hAnsi="Times New Roman" w:cs="Times New Roman"/>
          <w:sz w:val="28"/>
          <w:szCs w:val="28"/>
          <w:lang w:val="uk-UA"/>
        </w:rPr>
        <w:t>о</w:t>
      </w:r>
      <w:r w:rsidR="00695AE8" w:rsidRPr="00695AE8">
        <w:rPr>
          <w:rFonts w:ascii="Times New Roman" w:eastAsia="Times New Roman" w:hAnsi="Times New Roman" w:cs="Times New Roman"/>
          <w:sz w:val="28"/>
          <w:szCs w:val="28"/>
          <w:lang w:val="uk-UA"/>
        </w:rPr>
        <w:t xml:space="preserve"> та схвален</w:t>
      </w:r>
      <w:r>
        <w:rPr>
          <w:rFonts w:ascii="Times New Roman" w:eastAsia="Times New Roman" w:hAnsi="Times New Roman" w:cs="Times New Roman"/>
          <w:sz w:val="28"/>
          <w:szCs w:val="28"/>
          <w:lang w:val="uk-UA"/>
        </w:rPr>
        <w:t>о</w:t>
      </w:r>
      <w:r w:rsidR="00695AE8" w:rsidRPr="00695AE8">
        <w:rPr>
          <w:rFonts w:ascii="Times New Roman" w:eastAsia="Times New Roman" w:hAnsi="Times New Roman" w:cs="Times New Roman"/>
          <w:sz w:val="28"/>
          <w:szCs w:val="28"/>
          <w:lang w:val="uk-UA"/>
        </w:rPr>
        <w:t xml:space="preserve"> на засіданні кафедри фізичного виховання юридичного факультету </w:t>
      </w:r>
    </w:p>
    <w:p w:rsidR="00695AE8" w:rsidRPr="00630289" w:rsidRDefault="00630289" w:rsidP="00695AE8">
      <w:pPr>
        <w:shd w:val="clear" w:color="auto" w:fill="FFFFFF"/>
        <w:snapToGrid w:val="0"/>
        <w:spacing w:after="0" w:line="240" w:lineRule="auto"/>
        <w:ind w:left="6379"/>
        <w:jc w:val="both"/>
        <w:rPr>
          <w:rFonts w:ascii="Times New Roman" w:eastAsia="Times New Roman" w:hAnsi="Times New Roman" w:cs="Times New Roman"/>
          <w:color w:val="000000"/>
          <w:sz w:val="28"/>
          <w:szCs w:val="28"/>
          <w:lang w:val="uk-UA"/>
        </w:rPr>
      </w:pPr>
      <w:r w:rsidRPr="00630289">
        <w:rPr>
          <w:rFonts w:ascii="Times New Roman" w:eastAsia="Times New Roman" w:hAnsi="Times New Roman" w:cs="Times New Roman"/>
          <w:color w:val="000000"/>
          <w:sz w:val="28"/>
          <w:szCs w:val="28"/>
          <w:lang w:val="uk-UA"/>
        </w:rPr>
        <w:t>19</w:t>
      </w:r>
      <w:r w:rsidR="00695AE8" w:rsidRPr="00630289">
        <w:rPr>
          <w:rFonts w:ascii="Times New Roman" w:eastAsia="Times New Roman" w:hAnsi="Times New Roman" w:cs="Times New Roman"/>
          <w:color w:val="000000"/>
          <w:sz w:val="28"/>
          <w:szCs w:val="28"/>
          <w:lang w:val="uk-UA"/>
        </w:rPr>
        <w:t xml:space="preserve"> травня 20</w:t>
      </w:r>
      <w:r w:rsidRPr="00630289">
        <w:rPr>
          <w:rFonts w:ascii="Times New Roman" w:eastAsia="Times New Roman" w:hAnsi="Times New Roman" w:cs="Times New Roman"/>
          <w:color w:val="000000"/>
          <w:sz w:val="28"/>
          <w:szCs w:val="28"/>
          <w:lang w:val="uk-UA"/>
        </w:rPr>
        <w:t>20</w:t>
      </w:r>
      <w:r w:rsidR="00695AE8" w:rsidRPr="00630289">
        <w:rPr>
          <w:rFonts w:ascii="Times New Roman" w:eastAsia="Times New Roman" w:hAnsi="Times New Roman" w:cs="Times New Roman"/>
          <w:color w:val="000000"/>
          <w:sz w:val="28"/>
          <w:szCs w:val="28"/>
          <w:lang w:val="uk-UA"/>
        </w:rPr>
        <w:t xml:space="preserve"> р.,</w:t>
      </w:r>
    </w:p>
    <w:p w:rsidR="00695AE8" w:rsidRPr="00630289" w:rsidRDefault="00695AE8" w:rsidP="00695AE8">
      <w:pPr>
        <w:shd w:val="clear" w:color="auto" w:fill="FFFFFF"/>
        <w:snapToGrid w:val="0"/>
        <w:spacing w:after="0" w:line="240" w:lineRule="auto"/>
        <w:ind w:left="6372" w:right="57"/>
        <w:jc w:val="both"/>
        <w:rPr>
          <w:rFonts w:ascii="Times New Roman" w:eastAsia="Times New Roman" w:hAnsi="Times New Roman" w:cs="Times New Roman"/>
          <w:sz w:val="28"/>
          <w:szCs w:val="28"/>
          <w:lang w:val="uk-UA"/>
        </w:rPr>
      </w:pPr>
      <w:r w:rsidRPr="00630289">
        <w:rPr>
          <w:rFonts w:ascii="Times New Roman" w:eastAsia="Times New Roman" w:hAnsi="Times New Roman" w:cs="Arial"/>
          <w:color w:val="000000"/>
          <w:sz w:val="28"/>
          <w:szCs w:val="28"/>
        </w:rPr>
        <w:t>протокол № 1</w:t>
      </w:r>
      <w:r w:rsidR="00630289" w:rsidRPr="00630289">
        <w:rPr>
          <w:rFonts w:ascii="Times New Roman" w:eastAsia="Times New Roman" w:hAnsi="Times New Roman" w:cs="Arial"/>
          <w:color w:val="000000"/>
          <w:sz w:val="28"/>
          <w:szCs w:val="28"/>
          <w:lang w:val="uk-UA"/>
        </w:rPr>
        <w:t>4</w:t>
      </w:r>
    </w:p>
    <w:p w:rsidR="00695AE8" w:rsidRPr="00695AE8" w:rsidRDefault="00695AE8" w:rsidP="00695AE8">
      <w:pPr>
        <w:tabs>
          <w:tab w:val="num" w:pos="0"/>
        </w:tabs>
        <w:spacing w:after="0" w:line="240" w:lineRule="auto"/>
        <w:ind w:left="680" w:right="57"/>
        <w:rPr>
          <w:rFonts w:ascii="Times New Roman" w:eastAsia="Times New Roman" w:hAnsi="Times New Roman" w:cs="Times New Roman"/>
          <w:b/>
          <w:bCs/>
          <w:sz w:val="28"/>
          <w:szCs w:val="28"/>
          <w:lang w:val="uk-UA"/>
        </w:rPr>
      </w:pPr>
    </w:p>
    <w:p w:rsidR="00695AE8" w:rsidRPr="00695AE8" w:rsidRDefault="00695AE8" w:rsidP="009D2C20">
      <w:pPr>
        <w:spacing w:after="0"/>
        <w:jc w:val="center"/>
        <w:rPr>
          <w:rFonts w:ascii="Times New Roman" w:eastAsia="Times New Roman" w:hAnsi="Times New Roman" w:cs="Times New Roman"/>
          <w:b/>
          <w:bCs/>
          <w:spacing w:val="-4"/>
          <w:sz w:val="28"/>
          <w:szCs w:val="28"/>
          <w:lang w:val="uk-UA"/>
        </w:rPr>
      </w:pPr>
      <w:r w:rsidRPr="00695AE8">
        <w:rPr>
          <w:rFonts w:ascii="Times New Roman" w:eastAsia="Times New Roman" w:hAnsi="Times New Roman" w:cs="Times New Roman"/>
          <w:b/>
          <w:bCs/>
          <w:sz w:val="28"/>
          <w:szCs w:val="28"/>
          <w:lang w:val="uk-UA"/>
        </w:rPr>
        <w:br w:type="page"/>
      </w:r>
      <w:r w:rsidRPr="00695AE8">
        <w:rPr>
          <w:rFonts w:ascii="Times New Roman" w:eastAsia="Times New Roman" w:hAnsi="Times New Roman" w:cs="Times New Roman"/>
          <w:b/>
          <w:bCs/>
          <w:spacing w:val="-4"/>
          <w:sz w:val="28"/>
          <w:szCs w:val="28"/>
          <w:lang w:val="uk-UA"/>
        </w:rPr>
        <w:lastRenderedPageBreak/>
        <w:t>Тема № 1</w:t>
      </w:r>
    </w:p>
    <w:p w:rsidR="00DE7526" w:rsidRDefault="00695AE8" w:rsidP="009D2C20">
      <w:pPr>
        <w:spacing w:after="0"/>
        <w:jc w:val="center"/>
        <w:rPr>
          <w:rFonts w:ascii="Times New Roman" w:eastAsia="Times New Roman" w:hAnsi="Times New Roman" w:cs="Times New Roman"/>
          <w:b/>
          <w:bCs/>
          <w:spacing w:val="-4"/>
          <w:sz w:val="28"/>
          <w:szCs w:val="28"/>
          <w:lang w:val="uk-UA"/>
        </w:rPr>
      </w:pPr>
      <w:r w:rsidRPr="00695AE8">
        <w:rPr>
          <w:rFonts w:ascii="Times New Roman" w:eastAsia="Times New Roman" w:hAnsi="Times New Roman" w:cs="Times New Roman"/>
          <w:b/>
          <w:bCs/>
          <w:spacing w:val="-4"/>
          <w:sz w:val="28"/>
          <w:szCs w:val="28"/>
          <w:lang w:val="uk-UA"/>
        </w:rPr>
        <w:t>ОСНОВ</w:t>
      </w:r>
      <w:r w:rsidR="00DE7526">
        <w:rPr>
          <w:rFonts w:ascii="Times New Roman" w:eastAsia="Times New Roman" w:hAnsi="Times New Roman" w:cs="Times New Roman"/>
          <w:b/>
          <w:bCs/>
          <w:spacing w:val="-4"/>
          <w:sz w:val="28"/>
          <w:szCs w:val="28"/>
          <w:lang w:val="uk-UA"/>
        </w:rPr>
        <w:t>И ВОГНЕВОЇ ПІДГОТОВКИ ПРАВООХОРЦІВ</w:t>
      </w:r>
    </w:p>
    <w:p w:rsidR="00695AE8" w:rsidRPr="00695AE8" w:rsidRDefault="00695AE8" w:rsidP="009D2C20">
      <w:pPr>
        <w:spacing w:after="0"/>
        <w:ind w:left="680" w:right="57"/>
        <w:jc w:val="center"/>
        <w:rPr>
          <w:rFonts w:ascii="Times New Roman" w:eastAsia="Times New Roman" w:hAnsi="Times New Roman" w:cs="Times New Roman"/>
          <w:b/>
          <w:bCs/>
          <w:i/>
          <w:sz w:val="28"/>
          <w:szCs w:val="28"/>
          <w:lang w:val="uk-UA"/>
        </w:rPr>
      </w:pPr>
      <w:r w:rsidRPr="00695AE8">
        <w:rPr>
          <w:rFonts w:ascii="Times New Roman" w:eastAsia="Times New Roman" w:hAnsi="Times New Roman" w:cs="Times New Roman"/>
          <w:b/>
          <w:bCs/>
          <w:i/>
          <w:sz w:val="28"/>
          <w:szCs w:val="28"/>
          <w:lang w:val="uk-UA"/>
        </w:rPr>
        <w:t>(2 години)</w:t>
      </w:r>
    </w:p>
    <w:p w:rsidR="00695AE8" w:rsidRPr="00695AE8" w:rsidRDefault="00695AE8" w:rsidP="009D2C20">
      <w:pPr>
        <w:spacing w:after="0"/>
        <w:jc w:val="center"/>
        <w:rPr>
          <w:rFonts w:ascii="Times New Roman" w:eastAsia="Times New Roman" w:hAnsi="Times New Roman" w:cs="Times New Roman"/>
          <w:b/>
          <w:bCs/>
          <w:sz w:val="28"/>
          <w:szCs w:val="28"/>
          <w:lang w:val="uk-UA"/>
        </w:rPr>
      </w:pPr>
    </w:p>
    <w:p w:rsidR="00695AE8" w:rsidRPr="00695AE8" w:rsidRDefault="00695AE8" w:rsidP="009D2C20">
      <w:pPr>
        <w:spacing w:after="0"/>
        <w:ind w:firstLine="709"/>
        <w:jc w:val="center"/>
        <w:rPr>
          <w:rFonts w:ascii="Times New Roman" w:eastAsia="Times New Roman" w:hAnsi="Times New Roman" w:cs="Times New Roman"/>
          <w:b/>
          <w:bCs/>
          <w:sz w:val="28"/>
          <w:szCs w:val="28"/>
          <w:lang w:val="uk-UA"/>
        </w:rPr>
      </w:pPr>
      <w:r w:rsidRPr="00695AE8">
        <w:rPr>
          <w:rFonts w:ascii="Times New Roman" w:eastAsia="Times New Roman" w:hAnsi="Times New Roman" w:cs="Times New Roman"/>
          <w:b/>
          <w:bCs/>
          <w:sz w:val="28"/>
          <w:szCs w:val="28"/>
          <w:lang w:val="uk-UA"/>
        </w:rPr>
        <w:t>План</w:t>
      </w:r>
    </w:p>
    <w:p w:rsidR="00DE7526" w:rsidRPr="00576F23" w:rsidRDefault="00DE7526" w:rsidP="009D2C20">
      <w:pPr>
        <w:numPr>
          <w:ilvl w:val="0"/>
          <w:numId w:val="1"/>
        </w:numPr>
        <w:shd w:val="clear" w:color="auto" w:fill="FFFFFF"/>
        <w:spacing w:after="0"/>
        <w:rPr>
          <w:rFonts w:ascii="Times New Roman" w:eastAsia="Times New Roman" w:hAnsi="Times New Roman" w:cs="Times New Roman"/>
          <w:color w:val="343A40"/>
          <w:sz w:val="28"/>
          <w:szCs w:val="28"/>
        </w:rPr>
      </w:pPr>
      <w:proofErr w:type="spellStart"/>
      <w:r w:rsidRPr="00DE7526">
        <w:rPr>
          <w:rFonts w:ascii="Times New Roman" w:hAnsi="Times New Roman" w:cs="Times New Roman"/>
          <w:sz w:val="28"/>
          <w:szCs w:val="28"/>
        </w:rPr>
        <w:t>Вступ</w:t>
      </w:r>
      <w:proofErr w:type="spellEnd"/>
      <w:r w:rsidRPr="00DE7526">
        <w:rPr>
          <w:rFonts w:ascii="Times New Roman" w:hAnsi="Times New Roman" w:cs="Times New Roman"/>
          <w:sz w:val="28"/>
          <w:szCs w:val="28"/>
        </w:rPr>
        <w:t xml:space="preserve"> до </w:t>
      </w:r>
      <w:proofErr w:type="spellStart"/>
      <w:r w:rsidRPr="00DE7526">
        <w:rPr>
          <w:rFonts w:ascii="Times New Roman" w:hAnsi="Times New Roman" w:cs="Times New Roman"/>
          <w:sz w:val="28"/>
          <w:szCs w:val="28"/>
        </w:rPr>
        <w:t>дисципліни</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Вогнева</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підготовка</w:t>
      </w:r>
      <w:proofErr w:type="spellEnd"/>
      <w:r w:rsidRPr="00DE7526">
        <w:rPr>
          <w:rFonts w:ascii="Times New Roman" w:hAnsi="Times New Roman" w:cs="Times New Roman"/>
          <w:sz w:val="28"/>
          <w:szCs w:val="28"/>
        </w:rPr>
        <w:t>»</w:t>
      </w:r>
      <w:r w:rsidR="00576F23">
        <w:rPr>
          <w:rFonts w:ascii="Times New Roman" w:hAnsi="Times New Roman" w:cs="Times New Roman"/>
          <w:sz w:val="28"/>
          <w:szCs w:val="28"/>
          <w:lang w:val="uk-UA"/>
        </w:rPr>
        <w:t>.</w:t>
      </w:r>
    </w:p>
    <w:p w:rsidR="00576F23" w:rsidRPr="00DE7526" w:rsidRDefault="00576F23" w:rsidP="009D2C20">
      <w:pPr>
        <w:shd w:val="clear" w:color="auto" w:fill="FFFFFF"/>
        <w:spacing w:after="0"/>
        <w:ind w:left="720"/>
        <w:rPr>
          <w:rFonts w:ascii="Times New Roman" w:eastAsia="Times New Roman" w:hAnsi="Times New Roman" w:cs="Times New Roman"/>
          <w:color w:val="343A40"/>
          <w:sz w:val="28"/>
          <w:szCs w:val="28"/>
          <w:lang w:val="uk-UA"/>
        </w:rPr>
      </w:pPr>
      <w:r>
        <w:rPr>
          <w:rFonts w:ascii="Times New Roman" w:hAnsi="Times New Roman" w:cs="Times New Roman"/>
          <w:sz w:val="28"/>
          <w:szCs w:val="28"/>
          <w:lang w:val="uk-UA"/>
        </w:rPr>
        <w:t xml:space="preserve">1.1. Мета та завдання дисципліни </w:t>
      </w:r>
      <w:r w:rsidRPr="00576F23">
        <w:rPr>
          <w:rFonts w:ascii="Times New Roman" w:hAnsi="Times New Roman" w:cs="Times New Roman"/>
          <w:sz w:val="28"/>
          <w:szCs w:val="28"/>
          <w:lang w:val="uk-UA"/>
        </w:rPr>
        <w:t>«Вогнева підготовка».</w:t>
      </w:r>
    </w:p>
    <w:p w:rsidR="00DE7526" w:rsidRPr="00B703E1" w:rsidRDefault="00DE7526" w:rsidP="009D2C20">
      <w:pPr>
        <w:numPr>
          <w:ilvl w:val="0"/>
          <w:numId w:val="1"/>
        </w:numPr>
        <w:shd w:val="clear" w:color="auto" w:fill="FFFFFF"/>
        <w:spacing w:after="0"/>
        <w:rPr>
          <w:rFonts w:ascii="Times New Roman" w:eastAsia="Times New Roman" w:hAnsi="Times New Roman" w:cs="Times New Roman"/>
          <w:color w:val="343A40"/>
          <w:sz w:val="28"/>
          <w:szCs w:val="28"/>
        </w:rPr>
      </w:pPr>
      <w:proofErr w:type="spellStart"/>
      <w:r w:rsidRPr="00DE7526">
        <w:rPr>
          <w:rFonts w:ascii="Times New Roman" w:hAnsi="Times New Roman" w:cs="Times New Roman"/>
          <w:sz w:val="28"/>
          <w:szCs w:val="28"/>
        </w:rPr>
        <w:t>Історія</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розвитку</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стрілецької</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зброї</w:t>
      </w:r>
      <w:proofErr w:type="spellEnd"/>
      <w:r w:rsidRPr="00DE7526">
        <w:rPr>
          <w:rFonts w:ascii="Times New Roman" w:eastAsia="Times New Roman" w:hAnsi="Times New Roman" w:cs="Times New Roman"/>
          <w:b/>
          <w:bCs/>
          <w:color w:val="343A40"/>
          <w:sz w:val="28"/>
          <w:szCs w:val="28"/>
        </w:rPr>
        <w:t xml:space="preserve"> </w:t>
      </w:r>
    </w:p>
    <w:p w:rsidR="00B703E1" w:rsidRDefault="00B703E1" w:rsidP="009D2C20">
      <w:pPr>
        <w:shd w:val="clear" w:color="auto" w:fill="FFFFFF"/>
        <w:spacing w:after="0"/>
        <w:ind w:left="720"/>
        <w:rPr>
          <w:rFonts w:ascii="Times New Roman" w:eastAsia="Times New Roman" w:hAnsi="Times New Roman" w:cs="Times New Roman"/>
          <w:color w:val="343A40"/>
          <w:sz w:val="28"/>
          <w:szCs w:val="28"/>
        </w:rPr>
      </w:pPr>
      <w:r w:rsidRPr="00B703E1">
        <w:rPr>
          <w:rFonts w:ascii="Times New Roman" w:eastAsia="Times New Roman" w:hAnsi="Times New Roman" w:cs="Times New Roman"/>
          <w:color w:val="343A40"/>
          <w:sz w:val="28"/>
          <w:szCs w:val="28"/>
        </w:rPr>
        <w:t xml:space="preserve">2.1. </w:t>
      </w:r>
      <w:proofErr w:type="spellStart"/>
      <w:r w:rsidRPr="00B703E1">
        <w:rPr>
          <w:rFonts w:ascii="Times New Roman" w:eastAsia="Times New Roman" w:hAnsi="Times New Roman" w:cs="Times New Roman"/>
          <w:color w:val="343A40"/>
          <w:sz w:val="28"/>
          <w:szCs w:val="28"/>
        </w:rPr>
        <w:t>Етапи</w:t>
      </w:r>
      <w:proofErr w:type="spellEnd"/>
      <w:r w:rsidRPr="00B703E1">
        <w:rPr>
          <w:rFonts w:ascii="Times New Roman" w:eastAsia="Times New Roman" w:hAnsi="Times New Roman" w:cs="Times New Roman"/>
          <w:color w:val="343A40"/>
          <w:sz w:val="28"/>
          <w:szCs w:val="28"/>
        </w:rPr>
        <w:t xml:space="preserve"> </w:t>
      </w:r>
      <w:proofErr w:type="spellStart"/>
      <w:r w:rsidRPr="00B703E1">
        <w:rPr>
          <w:rFonts w:ascii="Times New Roman" w:eastAsia="Times New Roman" w:hAnsi="Times New Roman" w:cs="Times New Roman"/>
          <w:color w:val="343A40"/>
          <w:sz w:val="28"/>
          <w:szCs w:val="28"/>
        </w:rPr>
        <w:t>розвитку</w:t>
      </w:r>
      <w:proofErr w:type="spellEnd"/>
      <w:r w:rsidRPr="00B703E1">
        <w:rPr>
          <w:rFonts w:ascii="Times New Roman" w:eastAsia="Times New Roman" w:hAnsi="Times New Roman" w:cs="Times New Roman"/>
          <w:color w:val="343A40"/>
          <w:sz w:val="28"/>
          <w:szCs w:val="28"/>
        </w:rPr>
        <w:t xml:space="preserve"> </w:t>
      </w:r>
      <w:proofErr w:type="spellStart"/>
      <w:r w:rsidRPr="00B703E1">
        <w:rPr>
          <w:rFonts w:ascii="Times New Roman" w:eastAsia="Times New Roman" w:hAnsi="Times New Roman" w:cs="Times New Roman"/>
          <w:color w:val="343A40"/>
          <w:sz w:val="28"/>
          <w:szCs w:val="28"/>
        </w:rPr>
        <w:t>стрілецької</w:t>
      </w:r>
      <w:proofErr w:type="spellEnd"/>
      <w:r w:rsidRPr="00B703E1">
        <w:rPr>
          <w:rFonts w:ascii="Times New Roman" w:eastAsia="Times New Roman" w:hAnsi="Times New Roman" w:cs="Times New Roman"/>
          <w:color w:val="343A40"/>
          <w:sz w:val="28"/>
          <w:szCs w:val="28"/>
        </w:rPr>
        <w:t xml:space="preserve"> </w:t>
      </w:r>
      <w:proofErr w:type="spellStart"/>
      <w:r w:rsidRPr="00B703E1">
        <w:rPr>
          <w:rFonts w:ascii="Times New Roman" w:eastAsia="Times New Roman" w:hAnsi="Times New Roman" w:cs="Times New Roman"/>
          <w:color w:val="343A40"/>
          <w:sz w:val="28"/>
          <w:szCs w:val="28"/>
        </w:rPr>
        <w:t>зброї</w:t>
      </w:r>
      <w:proofErr w:type="spellEnd"/>
    </w:p>
    <w:p w:rsidR="00B703E1" w:rsidRPr="00DE7526" w:rsidRDefault="00B703E1" w:rsidP="009D2C20">
      <w:pPr>
        <w:shd w:val="clear" w:color="auto" w:fill="FFFFFF"/>
        <w:spacing w:after="0"/>
        <w:ind w:left="720"/>
        <w:rPr>
          <w:rFonts w:ascii="Times New Roman" w:eastAsia="Times New Roman" w:hAnsi="Times New Roman" w:cs="Times New Roman"/>
          <w:color w:val="343A40"/>
          <w:sz w:val="28"/>
          <w:szCs w:val="28"/>
        </w:rPr>
      </w:pPr>
      <w:r>
        <w:rPr>
          <w:rFonts w:ascii="Times New Roman" w:eastAsia="Times New Roman" w:hAnsi="Times New Roman" w:cs="Times New Roman"/>
          <w:color w:val="343A40"/>
          <w:sz w:val="28"/>
          <w:szCs w:val="28"/>
          <w:lang w:val="uk-UA"/>
        </w:rPr>
        <w:t xml:space="preserve">2.2. </w:t>
      </w:r>
      <w:proofErr w:type="spellStart"/>
      <w:r w:rsidRPr="00B703E1">
        <w:rPr>
          <w:rFonts w:ascii="Times New Roman" w:eastAsia="Times New Roman" w:hAnsi="Times New Roman" w:cs="Times New Roman"/>
          <w:color w:val="343A40"/>
          <w:sz w:val="28"/>
          <w:szCs w:val="28"/>
        </w:rPr>
        <w:t>Види</w:t>
      </w:r>
      <w:proofErr w:type="spellEnd"/>
      <w:r w:rsidRPr="00B703E1">
        <w:rPr>
          <w:rFonts w:ascii="Times New Roman" w:eastAsia="Times New Roman" w:hAnsi="Times New Roman" w:cs="Times New Roman"/>
          <w:color w:val="343A40"/>
          <w:sz w:val="28"/>
          <w:szCs w:val="28"/>
        </w:rPr>
        <w:t xml:space="preserve"> </w:t>
      </w:r>
      <w:proofErr w:type="spellStart"/>
      <w:r w:rsidRPr="00B703E1">
        <w:rPr>
          <w:rFonts w:ascii="Times New Roman" w:eastAsia="Times New Roman" w:hAnsi="Times New Roman" w:cs="Times New Roman"/>
          <w:color w:val="343A40"/>
          <w:sz w:val="28"/>
          <w:szCs w:val="28"/>
        </w:rPr>
        <w:t>стрілецької</w:t>
      </w:r>
      <w:proofErr w:type="spellEnd"/>
      <w:r w:rsidRPr="00B703E1">
        <w:rPr>
          <w:rFonts w:ascii="Times New Roman" w:eastAsia="Times New Roman" w:hAnsi="Times New Roman" w:cs="Times New Roman"/>
          <w:color w:val="343A40"/>
          <w:sz w:val="28"/>
          <w:szCs w:val="28"/>
        </w:rPr>
        <w:t xml:space="preserve"> </w:t>
      </w:r>
      <w:proofErr w:type="spellStart"/>
      <w:r w:rsidRPr="00B703E1">
        <w:rPr>
          <w:rFonts w:ascii="Times New Roman" w:eastAsia="Times New Roman" w:hAnsi="Times New Roman" w:cs="Times New Roman"/>
          <w:color w:val="343A40"/>
          <w:sz w:val="28"/>
          <w:szCs w:val="28"/>
        </w:rPr>
        <w:t>зброї</w:t>
      </w:r>
      <w:proofErr w:type="spellEnd"/>
    </w:p>
    <w:p w:rsidR="00DE7526" w:rsidRPr="00DE7526" w:rsidRDefault="00DE7526" w:rsidP="009D2C20">
      <w:pPr>
        <w:numPr>
          <w:ilvl w:val="0"/>
          <w:numId w:val="1"/>
        </w:numPr>
        <w:shd w:val="clear" w:color="auto" w:fill="FFFFFF"/>
        <w:spacing w:after="0"/>
        <w:rPr>
          <w:rFonts w:ascii="Times New Roman" w:eastAsia="Times New Roman" w:hAnsi="Times New Roman" w:cs="Times New Roman"/>
          <w:color w:val="343A40"/>
          <w:sz w:val="28"/>
          <w:szCs w:val="28"/>
        </w:rPr>
      </w:pPr>
      <w:proofErr w:type="spellStart"/>
      <w:r w:rsidRPr="00DE7526">
        <w:rPr>
          <w:rFonts w:ascii="Times New Roman" w:hAnsi="Times New Roman" w:cs="Times New Roman"/>
          <w:sz w:val="28"/>
          <w:szCs w:val="28"/>
        </w:rPr>
        <w:t>Правові</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підстави</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застосування</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вогнепальної</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зброї</w:t>
      </w:r>
      <w:proofErr w:type="spellEnd"/>
      <w:r w:rsidRPr="00DE7526">
        <w:rPr>
          <w:rFonts w:ascii="Times New Roman" w:eastAsia="Times New Roman" w:hAnsi="Times New Roman" w:cs="Times New Roman"/>
          <w:b/>
          <w:bCs/>
          <w:color w:val="343A40"/>
          <w:sz w:val="28"/>
          <w:szCs w:val="28"/>
        </w:rPr>
        <w:t xml:space="preserve"> </w:t>
      </w:r>
      <w:r w:rsidRPr="00DE7526">
        <w:rPr>
          <w:rFonts w:ascii="Times New Roman" w:eastAsia="Times New Roman" w:hAnsi="Times New Roman" w:cs="Times New Roman"/>
          <w:bCs/>
          <w:color w:val="343A40"/>
          <w:sz w:val="28"/>
          <w:szCs w:val="28"/>
          <w:lang w:val="uk-UA"/>
        </w:rPr>
        <w:t>правоохоронцями</w:t>
      </w:r>
    </w:p>
    <w:p w:rsidR="00DE7526" w:rsidRPr="009D2C20" w:rsidRDefault="00DE7526" w:rsidP="009D2C20">
      <w:pPr>
        <w:numPr>
          <w:ilvl w:val="0"/>
          <w:numId w:val="1"/>
        </w:numPr>
        <w:shd w:val="clear" w:color="auto" w:fill="FFFFFF"/>
        <w:spacing w:after="0"/>
        <w:rPr>
          <w:rFonts w:ascii="Times New Roman" w:eastAsia="Times New Roman" w:hAnsi="Times New Roman" w:cs="Times New Roman"/>
          <w:color w:val="343A40"/>
          <w:sz w:val="28"/>
          <w:szCs w:val="28"/>
        </w:rPr>
      </w:pPr>
      <w:r w:rsidRPr="00DE7526">
        <w:rPr>
          <w:rFonts w:ascii="Times New Roman" w:hAnsi="Times New Roman" w:cs="Times New Roman"/>
          <w:sz w:val="28"/>
          <w:szCs w:val="28"/>
        </w:rPr>
        <w:t xml:space="preserve">Заходи </w:t>
      </w:r>
      <w:proofErr w:type="spellStart"/>
      <w:r w:rsidRPr="00DE7526">
        <w:rPr>
          <w:rFonts w:ascii="Times New Roman" w:hAnsi="Times New Roman" w:cs="Times New Roman"/>
          <w:sz w:val="28"/>
          <w:szCs w:val="28"/>
        </w:rPr>
        <w:t>безпеки</w:t>
      </w:r>
      <w:proofErr w:type="spellEnd"/>
      <w:r w:rsidRPr="00DE7526">
        <w:rPr>
          <w:rFonts w:ascii="Times New Roman" w:hAnsi="Times New Roman" w:cs="Times New Roman"/>
          <w:sz w:val="28"/>
          <w:szCs w:val="28"/>
        </w:rPr>
        <w:t xml:space="preserve"> при </w:t>
      </w:r>
      <w:proofErr w:type="spellStart"/>
      <w:r w:rsidRPr="00DE7526">
        <w:rPr>
          <w:rFonts w:ascii="Times New Roman" w:hAnsi="Times New Roman" w:cs="Times New Roman"/>
          <w:sz w:val="28"/>
          <w:szCs w:val="28"/>
        </w:rPr>
        <w:t>поводженні</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зі</w:t>
      </w:r>
      <w:proofErr w:type="spellEnd"/>
      <w:r w:rsidRPr="00DE7526">
        <w:rPr>
          <w:rFonts w:ascii="Times New Roman" w:hAnsi="Times New Roman" w:cs="Times New Roman"/>
          <w:sz w:val="28"/>
          <w:szCs w:val="28"/>
        </w:rPr>
        <w:t xml:space="preserve"> </w:t>
      </w:r>
      <w:proofErr w:type="spellStart"/>
      <w:r w:rsidRPr="00DE7526">
        <w:rPr>
          <w:rFonts w:ascii="Times New Roman" w:hAnsi="Times New Roman" w:cs="Times New Roman"/>
          <w:sz w:val="28"/>
          <w:szCs w:val="28"/>
        </w:rPr>
        <w:t>зброєю</w:t>
      </w:r>
      <w:proofErr w:type="spellEnd"/>
      <w:r w:rsidRPr="00DE7526">
        <w:rPr>
          <w:rFonts w:ascii="Times New Roman" w:eastAsia="Times New Roman" w:hAnsi="Times New Roman" w:cs="Times New Roman"/>
          <w:b/>
          <w:bCs/>
          <w:color w:val="343A40"/>
          <w:sz w:val="28"/>
          <w:szCs w:val="28"/>
        </w:rPr>
        <w:t xml:space="preserve"> </w:t>
      </w:r>
    </w:p>
    <w:p w:rsidR="00630289" w:rsidRDefault="00630289" w:rsidP="009D2C20">
      <w:pPr>
        <w:spacing w:after="0"/>
        <w:ind w:left="680" w:right="57"/>
        <w:jc w:val="center"/>
        <w:rPr>
          <w:rFonts w:ascii="Times New Roman" w:eastAsia="Times New Roman" w:hAnsi="Times New Roman" w:cs="Times New Roman"/>
          <w:b/>
          <w:bCs/>
          <w:sz w:val="28"/>
          <w:szCs w:val="28"/>
          <w:lang w:val="uk-UA"/>
        </w:rPr>
      </w:pPr>
    </w:p>
    <w:p w:rsidR="00695AE8" w:rsidRPr="00695AE8" w:rsidRDefault="00695AE8" w:rsidP="009D2C20">
      <w:pPr>
        <w:spacing w:after="0"/>
        <w:ind w:left="680" w:right="57"/>
        <w:jc w:val="center"/>
        <w:rPr>
          <w:rFonts w:ascii="Times New Roman" w:eastAsia="Times New Roman" w:hAnsi="Times New Roman" w:cs="Times New Roman"/>
          <w:b/>
          <w:bCs/>
          <w:caps/>
          <w:sz w:val="28"/>
          <w:szCs w:val="28"/>
          <w:lang w:val="uk-UA"/>
        </w:rPr>
      </w:pPr>
      <w:r w:rsidRPr="00695AE8">
        <w:rPr>
          <w:rFonts w:ascii="Times New Roman" w:eastAsia="Times New Roman" w:hAnsi="Times New Roman" w:cs="Times New Roman"/>
          <w:b/>
          <w:bCs/>
          <w:sz w:val="28"/>
          <w:szCs w:val="28"/>
          <w:lang w:val="uk-UA"/>
        </w:rPr>
        <w:t xml:space="preserve">РЕКОМЕНДОВАНА </w:t>
      </w:r>
      <w:r w:rsidRPr="00695AE8">
        <w:rPr>
          <w:rFonts w:ascii="Times New Roman" w:eastAsia="Times New Roman" w:hAnsi="Times New Roman" w:cs="Times New Roman"/>
          <w:b/>
          <w:bCs/>
          <w:caps/>
          <w:sz w:val="28"/>
          <w:szCs w:val="28"/>
          <w:lang w:val="uk-UA"/>
        </w:rPr>
        <w:t>Література:</w:t>
      </w:r>
    </w:p>
    <w:p w:rsidR="00A92AF3" w:rsidRPr="00A92AF3" w:rsidRDefault="00A92AF3" w:rsidP="009D2C20">
      <w:pPr>
        <w:ind w:firstLine="709"/>
        <w:rPr>
          <w:rFonts w:ascii="Times New Roman" w:hAnsi="Times New Roman" w:cs="Times New Roman"/>
          <w:b/>
          <w:sz w:val="28"/>
          <w:szCs w:val="28"/>
          <w:lang w:val="uk-UA"/>
        </w:rPr>
      </w:pPr>
      <w:r w:rsidRPr="00A92AF3">
        <w:rPr>
          <w:rFonts w:ascii="Times New Roman" w:hAnsi="Times New Roman" w:cs="Times New Roman"/>
          <w:b/>
          <w:sz w:val="28"/>
          <w:szCs w:val="28"/>
          <w:lang w:val="uk-UA"/>
        </w:rPr>
        <w:t>Підручники:</w:t>
      </w:r>
    </w:p>
    <w:p w:rsidR="00301728" w:rsidRDefault="00301728" w:rsidP="00630289">
      <w:pPr>
        <w:numPr>
          <w:ilvl w:val="0"/>
          <w:numId w:val="11"/>
        </w:numPr>
        <w:spacing w:after="0"/>
        <w:ind w:left="0" w:firstLine="709"/>
        <w:rPr>
          <w:rFonts w:ascii="Times New Roman" w:hAnsi="Times New Roman" w:cs="Times New Roman"/>
          <w:sz w:val="28"/>
          <w:szCs w:val="28"/>
          <w:lang w:val="uk-UA"/>
        </w:rPr>
      </w:pPr>
      <w:r w:rsidRPr="00301728">
        <w:rPr>
          <w:rFonts w:ascii="Times New Roman" w:hAnsi="Times New Roman" w:cs="Times New Roman"/>
          <w:sz w:val="28"/>
          <w:szCs w:val="28"/>
          <w:lang w:val="uk-UA"/>
        </w:rPr>
        <w:t>Вогнева підготовка:теоретичний розділ: для постійного та перемінного складу Донецького юридичного інституту МВС України,поліцейських Національної поліції України: [</w:t>
      </w:r>
      <w:proofErr w:type="spellStart"/>
      <w:r w:rsidRPr="00301728">
        <w:rPr>
          <w:rFonts w:ascii="Times New Roman" w:hAnsi="Times New Roman" w:cs="Times New Roman"/>
          <w:sz w:val="28"/>
          <w:szCs w:val="28"/>
          <w:lang w:val="uk-UA"/>
        </w:rPr>
        <w:t>навчальнийпосібник</w:t>
      </w:r>
      <w:proofErr w:type="spellEnd"/>
      <w:r w:rsidRPr="00301728">
        <w:rPr>
          <w:rFonts w:ascii="Times New Roman" w:hAnsi="Times New Roman" w:cs="Times New Roman"/>
          <w:sz w:val="28"/>
          <w:szCs w:val="28"/>
          <w:lang w:val="uk-UA"/>
        </w:rPr>
        <w:t>]/[О.П.</w:t>
      </w:r>
      <w:proofErr w:type="spellStart"/>
      <w:r w:rsidRPr="00301728">
        <w:rPr>
          <w:rFonts w:ascii="Times New Roman" w:hAnsi="Times New Roman" w:cs="Times New Roman"/>
          <w:sz w:val="28"/>
          <w:szCs w:val="28"/>
          <w:lang w:val="uk-UA"/>
        </w:rPr>
        <w:t>Цуркан</w:t>
      </w:r>
      <w:proofErr w:type="spellEnd"/>
      <w:r w:rsidRPr="00301728">
        <w:rPr>
          <w:rFonts w:ascii="Times New Roman" w:hAnsi="Times New Roman" w:cs="Times New Roman"/>
          <w:sz w:val="28"/>
          <w:szCs w:val="28"/>
          <w:lang w:val="uk-UA"/>
        </w:rPr>
        <w:t>, В.С.</w:t>
      </w:r>
      <w:proofErr w:type="spellStart"/>
      <w:r w:rsidRPr="00301728">
        <w:rPr>
          <w:rFonts w:ascii="Times New Roman" w:hAnsi="Times New Roman" w:cs="Times New Roman"/>
          <w:sz w:val="28"/>
          <w:szCs w:val="28"/>
          <w:lang w:val="uk-UA"/>
        </w:rPr>
        <w:t>Тулінов</w:t>
      </w:r>
      <w:proofErr w:type="spellEnd"/>
      <w:r w:rsidRPr="00301728">
        <w:rPr>
          <w:rFonts w:ascii="Times New Roman" w:hAnsi="Times New Roman" w:cs="Times New Roman"/>
          <w:sz w:val="28"/>
          <w:szCs w:val="28"/>
          <w:lang w:val="uk-UA"/>
        </w:rPr>
        <w:t>, В.Є.</w:t>
      </w:r>
      <w:proofErr w:type="spellStart"/>
      <w:r w:rsidRPr="00301728">
        <w:rPr>
          <w:rFonts w:ascii="Times New Roman" w:hAnsi="Times New Roman" w:cs="Times New Roman"/>
          <w:sz w:val="28"/>
          <w:szCs w:val="28"/>
          <w:lang w:val="uk-UA"/>
        </w:rPr>
        <w:t>Гурський</w:t>
      </w:r>
      <w:proofErr w:type="spellEnd"/>
      <w:r w:rsidRPr="00301728">
        <w:rPr>
          <w:rFonts w:ascii="Times New Roman" w:hAnsi="Times New Roman" w:cs="Times New Roman"/>
          <w:sz w:val="28"/>
          <w:szCs w:val="28"/>
          <w:lang w:val="uk-UA"/>
        </w:rPr>
        <w:t>, В.А.</w:t>
      </w:r>
      <w:proofErr w:type="spellStart"/>
      <w:r w:rsidRPr="00301728">
        <w:rPr>
          <w:rFonts w:ascii="Times New Roman" w:hAnsi="Times New Roman" w:cs="Times New Roman"/>
          <w:sz w:val="28"/>
          <w:szCs w:val="28"/>
          <w:lang w:val="uk-UA"/>
        </w:rPr>
        <w:t>Голик</w:t>
      </w:r>
      <w:proofErr w:type="spellEnd"/>
      <w:r w:rsidRPr="00301728">
        <w:rPr>
          <w:rFonts w:ascii="Times New Roman" w:hAnsi="Times New Roman" w:cs="Times New Roman"/>
          <w:sz w:val="28"/>
          <w:szCs w:val="28"/>
          <w:lang w:val="uk-UA"/>
        </w:rPr>
        <w:t xml:space="preserve">]. </w:t>
      </w:r>
      <w:proofErr w:type="spellStart"/>
      <w:r w:rsidRPr="00301728">
        <w:rPr>
          <w:rFonts w:ascii="Times New Roman" w:hAnsi="Times New Roman" w:cs="Times New Roman"/>
          <w:sz w:val="28"/>
          <w:szCs w:val="28"/>
          <w:lang w:val="uk-UA"/>
        </w:rPr>
        <w:t>–Кривий</w:t>
      </w:r>
      <w:proofErr w:type="spellEnd"/>
      <w:r w:rsidRPr="00301728">
        <w:rPr>
          <w:rFonts w:ascii="Times New Roman" w:hAnsi="Times New Roman" w:cs="Times New Roman"/>
          <w:sz w:val="28"/>
          <w:szCs w:val="28"/>
          <w:lang w:val="uk-UA"/>
        </w:rPr>
        <w:t xml:space="preserve"> Ріг:Вид. </w:t>
      </w:r>
      <w:r w:rsidRPr="00301728">
        <w:rPr>
          <w:rFonts w:ascii="Times New Roman" w:hAnsi="Times New Roman" w:cs="Times New Roman"/>
          <w:sz w:val="28"/>
          <w:szCs w:val="28"/>
        </w:rPr>
        <w:t xml:space="preserve">ДЮІ МВС </w:t>
      </w:r>
      <w:proofErr w:type="spellStart"/>
      <w:r w:rsidRPr="00301728">
        <w:rPr>
          <w:rFonts w:ascii="Times New Roman" w:hAnsi="Times New Roman" w:cs="Times New Roman"/>
          <w:sz w:val="28"/>
          <w:szCs w:val="28"/>
        </w:rPr>
        <w:t>України</w:t>
      </w:r>
      <w:proofErr w:type="spellEnd"/>
      <w:r w:rsidRPr="00301728">
        <w:rPr>
          <w:rFonts w:ascii="Times New Roman" w:hAnsi="Times New Roman" w:cs="Times New Roman"/>
          <w:sz w:val="28"/>
          <w:szCs w:val="28"/>
        </w:rPr>
        <w:t>, 2020. –100</w:t>
      </w:r>
      <w:r>
        <w:rPr>
          <w:rFonts w:ascii="Times New Roman" w:hAnsi="Times New Roman" w:cs="Times New Roman"/>
          <w:sz w:val="28"/>
          <w:szCs w:val="28"/>
          <w:lang w:val="uk-UA"/>
        </w:rPr>
        <w:t xml:space="preserve"> </w:t>
      </w:r>
      <w:r w:rsidRPr="00301728">
        <w:rPr>
          <w:rFonts w:ascii="Times New Roman" w:hAnsi="Times New Roman" w:cs="Times New Roman"/>
          <w:sz w:val="28"/>
          <w:szCs w:val="28"/>
        </w:rPr>
        <w:t>с.</w:t>
      </w:r>
    </w:p>
    <w:p w:rsidR="00A92AF3" w:rsidRPr="00A92AF3" w:rsidRDefault="00A92AF3" w:rsidP="00630289">
      <w:pPr>
        <w:numPr>
          <w:ilvl w:val="0"/>
          <w:numId w:val="11"/>
        </w:numPr>
        <w:spacing w:after="0"/>
        <w:ind w:left="0" w:firstLine="709"/>
        <w:rPr>
          <w:rFonts w:ascii="Times New Roman" w:hAnsi="Times New Roman" w:cs="Times New Roman"/>
          <w:sz w:val="28"/>
          <w:szCs w:val="28"/>
          <w:lang w:val="uk-UA"/>
        </w:rPr>
      </w:pPr>
      <w:r w:rsidRPr="00A92AF3">
        <w:rPr>
          <w:rFonts w:ascii="Times New Roman" w:hAnsi="Times New Roman" w:cs="Times New Roman"/>
          <w:sz w:val="28"/>
          <w:szCs w:val="28"/>
          <w:lang w:val="uk-UA"/>
        </w:rPr>
        <w:t xml:space="preserve">Вогнева підготовка працівника Національної поліції України: навчальний посібник / С. М. Банах, І. С. </w:t>
      </w:r>
      <w:proofErr w:type="spellStart"/>
      <w:r w:rsidRPr="00A92AF3">
        <w:rPr>
          <w:rFonts w:ascii="Times New Roman" w:hAnsi="Times New Roman" w:cs="Times New Roman"/>
          <w:sz w:val="28"/>
          <w:szCs w:val="28"/>
          <w:lang w:val="uk-UA"/>
        </w:rPr>
        <w:t>Винярчук</w:t>
      </w:r>
      <w:proofErr w:type="spellEnd"/>
      <w:r w:rsidRPr="00A92AF3">
        <w:rPr>
          <w:rFonts w:ascii="Times New Roman" w:hAnsi="Times New Roman" w:cs="Times New Roman"/>
          <w:sz w:val="28"/>
          <w:szCs w:val="28"/>
          <w:lang w:val="uk-UA"/>
        </w:rPr>
        <w:t xml:space="preserve">, Ю. Р. Йосипів, М. Д. </w:t>
      </w:r>
      <w:proofErr w:type="spellStart"/>
      <w:r w:rsidRPr="00A92AF3">
        <w:rPr>
          <w:rFonts w:ascii="Times New Roman" w:hAnsi="Times New Roman" w:cs="Times New Roman"/>
          <w:sz w:val="28"/>
          <w:szCs w:val="28"/>
          <w:lang w:val="uk-UA"/>
        </w:rPr>
        <w:t>Курляк</w:t>
      </w:r>
      <w:proofErr w:type="spellEnd"/>
      <w:r w:rsidRPr="00A92AF3">
        <w:rPr>
          <w:rFonts w:ascii="Times New Roman" w:hAnsi="Times New Roman" w:cs="Times New Roman"/>
          <w:sz w:val="28"/>
          <w:szCs w:val="28"/>
          <w:lang w:val="uk-UA"/>
        </w:rPr>
        <w:t xml:space="preserve">, К. О. Маліновська та ін. – Львів: </w:t>
      </w:r>
      <w:proofErr w:type="spellStart"/>
      <w:r w:rsidRPr="00A92AF3">
        <w:rPr>
          <w:rFonts w:ascii="Times New Roman" w:hAnsi="Times New Roman" w:cs="Times New Roman"/>
          <w:sz w:val="28"/>
          <w:szCs w:val="28"/>
          <w:lang w:val="uk-UA"/>
        </w:rPr>
        <w:t>ЛьвДУВС</w:t>
      </w:r>
      <w:proofErr w:type="spellEnd"/>
      <w:r w:rsidRPr="00A92AF3">
        <w:rPr>
          <w:rFonts w:ascii="Times New Roman" w:hAnsi="Times New Roman" w:cs="Times New Roman"/>
          <w:sz w:val="28"/>
          <w:szCs w:val="28"/>
          <w:lang w:val="uk-UA"/>
        </w:rPr>
        <w:t>, 2018. – 408 с.</w:t>
      </w:r>
    </w:p>
    <w:p w:rsidR="00A92AF3" w:rsidRPr="00A92AF3" w:rsidRDefault="00A92AF3" w:rsidP="00630289">
      <w:pPr>
        <w:numPr>
          <w:ilvl w:val="0"/>
          <w:numId w:val="11"/>
        </w:numPr>
        <w:spacing w:after="0"/>
        <w:ind w:left="0" w:firstLine="709"/>
        <w:rPr>
          <w:rFonts w:ascii="Times New Roman" w:hAnsi="Times New Roman" w:cs="Times New Roman"/>
          <w:sz w:val="28"/>
          <w:szCs w:val="28"/>
          <w:lang w:val="uk-UA"/>
        </w:rPr>
      </w:pPr>
      <w:r w:rsidRPr="00A92AF3">
        <w:rPr>
          <w:rFonts w:ascii="Times New Roman" w:hAnsi="Times New Roman" w:cs="Times New Roman"/>
          <w:sz w:val="28"/>
          <w:szCs w:val="28"/>
          <w:lang w:val="uk-UA"/>
        </w:rPr>
        <w:t xml:space="preserve">Вогнева підготовка: навчально-методичний посібник / </w:t>
      </w:r>
      <w:proofErr w:type="spellStart"/>
      <w:r w:rsidRPr="00A92AF3">
        <w:rPr>
          <w:rFonts w:ascii="Times New Roman" w:hAnsi="Times New Roman" w:cs="Times New Roman"/>
          <w:sz w:val="28"/>
          <w:szCs w:val="28"/>
          <w:lang w:val="uk-UA"/>
        </w:rPr>
        <w:t>Жбанчик</w:t>
      </w:r>
      <w:proofErr w:type="spellEnd"/>
      <w:r w:rsidRPr="00A92AF3">
        <w:rPr>
          <w:rFonts w:ascii="Times New Roman" w:hAnsi="Times New Roman" w:cs="Times New Roman"/>
          <w:sz w:val="28"/>
          <w:szCs w:val="28"/>
          <w:lang w:val="uk-UA"/>
        </w:rPr>
        <w:t xml:space="preserve"> А.В., </w:t>
      </w:r>
      <w:proofErr w:type="spellStart"/>
      <w:r w:rsidRPr="00A92AF3">
        <w:rPr>
          <w:rFonts w:ascii="Times New Roman" w:hAnsi="Times New Roman" w:cs="Times New Roman"/>
          <w:sz w:val="28"/>
          <w:szCs w:val="28"/>
          <w:lang w:val="uk-UA"/>
        </w:rPr>
        <w:t>Комісаров</w:t>
      </w:r>
      <w:proofErr w:type="spellEnd"/>
      <w:r w:rsidRPr="00A92AF3">
        <w:rPr>
          <w:rFonts w:ascii="Times New Roman" w:hAnsi="Times New Roman" w:cs="Times New Roman"/>
          <w:sz w:val="28"/>
          <w:szCs w:val="28"/>
          <w:lang w:val="uk-UA"/>
        </w:rPr>
        <w:t xml:space="preserve"> О.Г., Тимофєєв В.П., </w:t>
      </w:r>
      <w:proofErr w:type="spellStart"/>
      <w:r w:rsidRPr="00A92AF3">
        <w:rPr>
          <w:rFonts w:ascii="Times New Roman" w:hAnsi="Times New Roman" w:cs="Times New Roman"/>
          <w:sz w:val="28"/>
          <w:szCs w:val="28"/>
          <w:lang w:val="uk-UA"/>
        </w:rPr>
        <w:t>Сіротченков</w:t>
      </w:r>
      <w:proofErr w:type="spellEnd"/>
      <w:r w:rsidRPr="00A92AF3">
        <w:rPr>
          <w:rFonts w:ascii="Times New Roman" w:hAnsi="Times New Roman" w:cs="Times New Roman"/>
          <w:sz w:val="28"/>
          <w:szCs w:val="28"/>
          <w:lang w:val="uk-UA"/>
        </w:rPr>
        <w:t xml:space="preserve"> Д.Ю., </w:t>
      </w:r>
      <w:proofErr w:type="spellStart"/>
      <w:r w:rsidRPr="00A92AF3">
        <w:rPr>
          <w:rFonts w:ascii="Times New Roman" w:hAnsi="Times New Roman" w:cs="Times New Roman"/>
          <w:sz w:val="28"/>
          <w:szCs w:val="28"/>
          <w:lang w:val="uk-UA"/>
        </w:rPr>
        <w:t>Кузнецов</w:t>
      </w:r>
      <w:proofErr w:type="spellEnd"/>
      <w:r w:rsidRPr="00A92AF3">
        <w:rPr>
          <w:rFonts w:ascii="Times New Roman" w:hAnsi="Times New Roman" w:cs="Times New Roman"/>
          <w:sz w:val="28"/>
          <w:szCs w:val="28"/>
          <w:lang w:val="uk-UA"/>
        </w:rPr>
        <w:t xml:space="preserve"> О.І. − Дніпро: ДДУВС, 2017. – 149 с.</w:t>
      </w:r>
    </w:p>
    <w:p w:rsidR="00A92AF3" w:rsidRPr="00A92AF3" w:rsidRDefault="00A92AF3" w:rsidP="00630289">
      <w:pPr>
        <w:numPr>
          <w:ilvl w:val="0"/>
          <w:numId w:val="11"/>
        </w:numPr>
        <w:spacing w:after="0"/>
        <w:ind w:left="0" w:firstLine="709"/>
        <w:rPr>
          <w:rFonts w:ascii="Times New Roman" w:hAnsi="Times New Roman" w:cs="Times New Roman"/>
          <w:sz w:val="28"/>
          <w:szCs w:val="28"/>
          <w:lang w:val="uk-UA"/>
        </w:rPr>
      </w:pPr>
      <w:proofErr w:type="spellStart"/>
      <w:r w:rsidRPr="00A92AF3">
        <w:rPr>
          <w:rFonts w:ascii="Times New Roman" w:hAnsi="Times New Roman" w:cs="Times New Roman"/>
          <w:sz w:val="28"/>
          <w:szCs w:val="28"/>
          <w:lang w:val="uk-UA"/>
        </w:rPr>
        <w:t>Глущенко</w:t>
      </w:r>
      <w:proofErr w:type="spellEnd"/>
      <w:r w:rsidRPr="00A92AF3">
        <w:rPr>
          <w:rFonts w:ascii="Times New Roman" w:hAnsi="Times New Roman" w:cs="Times New Roman"/>
          <w:sz w:val="28"/>
          <w:szCs w:val="28"/>
          <w:lang w:val="uk-UA"/>
        </w:rPr>
        <w:t xml:space="preserve"> В.Ф., </w:t>
      </w:r>
      <w:proofErr w:type="spellStart"/>
      <w:r w:rsidRPr="00A92AF3">
        <w:rPr>
          <w:rFonts w:ascii="Times New Roman" w:hAnsi="Times New Roman" w:cs="Times New Roman"/>
          <w:sz w:val="28"/>
          <w:szCs w:val="28"/>
          <w:lang w:val="uk-UA"/>
        </w:rPr>
        <w:t>Бєзносюк</w:t>
      </w:r>
      <w:proofErr w:type="spellEnd"/>
      <w:r w:rsidRPr="00A92AF3">
        <w:rPr>
          <w:rFonts w:ascii="Times New Roman" w:hAnsi="Times New Roman" w:cs="Times New Roman"/>
          <w:sz w:val="28"/>
          <w:szCs w:val="28"/>
          <w:lang w:val="uk-UA"/>
        </w:rPr>
        <w:t xml:space="preserve"> Л.В, Мовчан А.В.  Вогнева підготовка. Навчальний посібник. – Вінниця, 1998. – 160 с.</w:t>
      </w:r>
    </w:p>
    <w:p w:rsidR="00A92AF3" w:rsidRPr="00A92AF3" w:rsidRDefault="00A92AF3" w:rsidP="00630289">
      <w:pPr>
        <w:numPr>
          <w:ilvl w:val="0"/>
          <w:numId w:val="11"/>
        </w:numPr>
        <w:spacing w:after="0"/>
        <w:ind w:left="0" w:firstLine="709"/>
        <w:rPr>
          <w:rFonts w:ascii="Times New Roman" w:hAnsi="Times New Roman" w:cs="Times New Roman"/>
          <w:sz w:val="28"/>
          <w:szCs w:val="28"/>
          <w:lang w:val="uk-UA"/>
        </w:rPr>
      </w:pPr>
      <w:proofErr w:type="spellStart"/>
      <w:r w:rsidRPr="00A92AF3">
        <w:rPr>
          <w:rFonts w:ascii="Times New Roman" w:hAnsi="Times New Roman" w:cs="Times New Roman"/>
          <w:sz w:val="28"/>
          <w:szCs w:val="28"/>
          <w:lang w:val="uk-UA"/>
        </w:rPr>
        <w:t>СтахневичВ</w:t>
      </w:r>
      <w:proofErr w:type="spellEnd"/>
      <w:r w:rsidRPr="00A92AF3">
        <w:rPr>
          <w:rFonts w:ascii="Times New Roman" w:hAnsi="Times New Roman" w:cs="Times New Roman"/>
          <w:sz w:val="28"/>
          <w:szCs w:val="28"/>
          <w:lang w:val="uk-UA"/>
        </w:rPr>
        <w:t xml:space="preserve">. Л. Вогнева підготовка [Текст]. – К. : Ліра-К, 2009. </w:t>
      </w:r>
    </w:p>
    <w:p w:rsidR="00A92AF3" w:rsidRPr="00A92AF3" w:rsidRDefault="00A92AF3" w:rsidP="00630289">
      <w:pPr>
        <w:spacing w:after="0"/>
        <w:ind w:firstLine="709"/>
        <w:jc w:val="both"/>
        <w:rPr>
          <w:rFonts w:ascii="Times New Roman" w:hAnsi="Times New Roman" w:cs="Times New Roman"/>
          <w:b/>
          <w:sz w:val="28"/>
          <w:szCs w:val="28"/>
          <w:lang w:val="uk-UA"/>
        </w:rPr>
      </w:pPr>
      <w:r w:rsidRPr="00A92AF3">
        <w:rPr>
          <w:rFonts w:ascii="Times New Roman" w:hAnsi="Times New Roman" w:cs="Times New Roman"/>
          <w:b/>
          <w:sz w:val="28"/>
          <w:szCs w:val="28"/>
          <w:lang w:val="uk-UA"/>
        </w:rPr>
        <w:t>Інтернет-ресурси:</w:t>
      </w:r>
    </w:p>
    <w:p w:rsidR="00A92AF3" w:rsidRPr="00A92AF3" w:rsidRDefault="00A92AF3" w:rsidP="00630289">
      <w:pPr>
        <w:keepNext/>
        <w:keepLines/>
        <w:spacing w:after="0"/>
        <w:ind w:firstLine="709"/>
        <w:jc w:val="both"/>
        <w:rPr>
          <w:rFonts w:ascii="Times New Roman" w:hAnsi="Times New Roman" w:cs="Times New Roman"/>
          <w:sz w:val="28"/>
          <w:szCs w:val="28"/>
          <w:lang w:val="uk-UA"/>
        </w:rPr>
      </w:pPr>
      <w:r w:rsidRPr="00A92AF3">
        <w:rPr>
          <w:rFonts w:ascii="Times New Roman" w:hAnsi="Times New Roman" w:cs="Times New Roman"/>
          <w:sz w:val="28"/>
          <w:szCs w:val="28"/>
          <w:lang w:val="uk-UA"/>
        </w:rPr>
        <w:t xml:space="preserve">1. Закон України про охоронну діяльність (Відомості Верховної Ради України (ВВР), 2013, № 2, ст.8) </w:t>
      </w:r>
      <w:hyperlink r:id="rId6" w:history="1">
        <w:r w:rsidRPr="00A92AF3">
          <w:rPr>
            <w:rFonts w:ascii="Times New Roman" w:hAnsi="Times New Roman" w:cs="Times New Roman"/>
            <w:color w:val="0000FF"/>
            <w:sz w:val="28"/>
            <w:szCs w:val="28"/>
            <w:u w:val="single"/>
            <w:lang w:val="uk-UA"/>
          </w:rPr>
          <w:t>https://zakon.rada.gov.ua/laws/show/4616-17</w:t>
        </w:r>
      </w:hyperlink>
    </w:p>
    <w:p w:rsidR="00A92AF3" w:rsidRPr="00A92AF3" w:rsidRDefault="00A92AF3" w:rsidP="00630289">
      <w:pPr>
        <w:keepNext/>
        <w:keepLines/>
        <w:spacing w:after="0"/>
        <w:ind w:firstLine="709"/>
        <w:jc w:val="both"/>
        <w:rPr>
          <w:rFonts w:ascii="Times New Roman" w:hAnsi="Times New Roman" w:cs="Times New Roman"/>
          <w:sz w:val="28"/>
          <w:szCs w:val="28"/>
          <w:lang w:val="uk-UA"/>
        </w:rPr>
      </w:pPr>
      <w:r w:rsidRPr="00A92AF3">
        <w:rPr>
          <w:rFonts w:ascii="Times New Roman" w:hAnsi="Times New Roman" w:cs="Times New Roman"/>
          <w:sz w:val="28"/>
          <w:szCs w:val="28"/>
          <w:lang w:val="uk-UA"/>
        </w:rPr>
        <w:t>2.Наказ № 70 від 01.02.2016 Про затвердження Інструкції із заходів безпеки при поводженні зі зброєю. https://zakon.rada.gov.ua/laws/show/z0250-16</w:t>
      </w:r>
    </w:p>
    <w:p w:rsidR="00A92AF3" w:rsidRPr="00A92AF3" w:rsidRDefault="00576F23" w:rsidP="009D2C20">
      <w:pPr>
        <w:keepLines/>
        <w:spacing w:after="0"/>
        <w:ind w:firstLine="720"/>
        <w:jc w:val="both"/>
        <w:rPr>
          <w:rFonts w:ascii="Times New Roman" w:hAnsi="Times New Roman" w:cs="Times New Roman"/>
          <w:sz w:val="28"/>
          <w:szCs w:val="28"/>
          <w:lang w:val="uk-UA"/>
        </w:rPr>
      </w:pPr>
      <w:r>
        <w:rPr>
          <w:rFonts w:ascii="Times New Roman" w:hAnsi="Times New Roman" w:cs="Times New Roman"/>
          <w:bCs/>
          <w:sz w:val="28"/>
          <w:szCs w:val="28"/>
          <w:lang w:val="uk-UA"/>
        </w:rPr>
        <w:t>3</w:t>
      </w:r>
      <w:r w:rsidR="00A92AF3" w:rsidRPr="00A92AF3">
        <w:rPr>
          <w:rFonts w:ascii="Times New Roman" w:hAnsi="Times New Roman" w:cs="Times New Roman"/>
          <w:bCs/>
          <w:sz w:val="28"/>
          <w:szCs w:val="28"/>
          <w:lang w:val="uk-UA"/>
        </w:rPr>
        <w:t xml:space="preserve">. Нормативне регулювання охоронної діяльності </w:t>
      </w:r>
      <w:hyperlink r:id="rId7" w:history="1">
        <w:r w:rsidR="00A92AF3" w:rsidRPr="00A92AF3">
          <w:rPr>
            <w:rFonts w:ascii="Times New Roman" w:hAnsi="Times New Roman" w:cs="Times New Roman"/>
            <w:color w:val="0000FF"/>
            <w:sz w:val="28"/>
            <w:szCs w:val="28"/>
            <w:u w:val="single"/>
            <w:lang w:val="uk-UA"/>
          </w:rPr>
          <w:t>https://pravdop.com/ua/publications/kommentarii-zakonodatelstva/normativnoe-regulirovanie-ohrannoy-deyatelnosti/</w:t>
        </w:r>
      </w:hyperlink>
    </w:p>
    <w:p w:rsidR="00A92AF3" w:rsidRPr="00A92AF3" w:rsidRDefault="00576F23" w:rsidP="009D2C20">
      <w:pPr>
        <w:keepNext/>
        <w:keepLines/>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A92AF3" w:rsidRPr="00A92AF3">
        <w:rPr>
          <w:rFonts w:ascii="Times New Roman" w:hAnsi="Times New Roman" w:cs="Times New Roman"/>
          <w:sz w:val="28"/>
          <w:szCs w:val="28"/>
          <w:lang w:val="uk-UA"/>
        </w:rPr>
        <w:t xml:space="preserve">. Про охоронну діяльність </w:t>
      </w:r>
      <w:hyperlink r:id="rId8" w:history="1">
        <w:r w:rsidR="00A92AF3" w:rsidRPr="00A92AF3">
          <w:rPr>
            <w:rFonts w:ascii="Times New Roman" w:hAnsi="Times New Roman" w:cs="Times New Roman"/>
            <w:color w:val="0000FF"/>
            <w:sz w:val="28"/>
            <w:szCs w:val="28"/>
            <w:u w:val="single"/>
            <w:lang w:val="uk-UA"/>
          </w:rPr>
          <w:t>https://protocol.ua/ua/pro_ohoronnu_diyalnist/</w:t>
        </w:r>
      </w:hyperlink>
    </w:p>
    <w:p w:rsidR="00A92AF3" w:rsidRPr="00A92AF3" w:rsidRDefault="00576F23" w:rsidP="009D2C20">
      <w:pPr>
        <w:keepNext/>
        <w:keepLines/>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92AF3" w:rsidRPr="00A92AF3">
        <w:rPr>
          <w:rFonts w:ascii="Times New Roman" w:hAnsi="Times New Roman" w:cs="Times New Roman"/>
          <w:sz w:val="28"/>
          <w:szCs w:val="28"/>
          <w:lang w:val="uk-UA"/>
        </w:rPr>
        <w:t>.Техніка безпеки при поводженні з пневматичною зброєю. http://sokil-susk.com.ua/ua/articles/hunting/tehnika-bezpeki-pri-povodzhenni-z-pnevmatichnoju-zbrojeju</w:t>
      </w:r>
    </w:p>
    <w:p w:rsidR="00A92AF3" w:rsidRPr="00A92AF3" w:rsidRDefault="00576F23" w:rsidP="009D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92AF3" w:rsidRPr="00A92AF3">
        <w:rPr>
          <w:rFonts w:ascii="Times New Roman" w:hAnsi="Times New Roman" w:cs="Times New Roman"/>
          <w:sz w:val="28"/>
          <w:szCs w:val="28"/>
          <w:lang w:val="uk-UA"/>
        </w:rPr>
        <w:t>.</w:t>
      </w:r>
      <w:proofErr w:type="spellStart"/>
      <w:r w:rsidR="00A92AF3" w:rsidRPr="00A92AF3">
        <w:rPr>
          <w:rFonts w:ascii="Times New Roman" w:hAnsi="Times New Roman" w:cs="Times New Roman"/>
          <w:sz w:val="28"/>
          <w:szCs w:val="28"/>
        </w:rPr>
        <w:t>Діяльність</w:t>
      </w:r>
      <w:proofErr w:type="spellEnd"/>
      <w:r w:rsidR="00A92AF3" w:rsidRPr="00A92AF3">
        <w:rPr>
          <w:rFonts w:ascii="Times New Roman" w:hAnsi="Times New Roman" w:cs="Times New Roman"/>
          <w:sz w:val="28"/>
          <w:szCs w:val="28"/>
          <w:lang w:val="uk-UA"/>
        </w:rPr>
        <w:t xml:space="preserve"> </w:t>
      </w:r>
      <w:proofErr w:type="spellStart"/>
      <w:r w:rsidR="00A92AF3" w:rsidRPr="00A92AF3">
        <w:rPr>
          <w:rFonts w:ascii="Times New Roman" w:hAnsi="Times New Roman" w:cs="Times New Roman"/>
          <w:sz w:val="28"/>
          <w:szCs w:val="28"/>
        </w:rPr>
        <w:t>приватних</w:t>
      </w:r>
      <w:proofErr w:type="spellEnd"/>
      <w:r w:rsidR="00A92AF3" w:rsidRPr="00A92AF3">
        <w:rPr>
          <w:rFonts w:ascii="Times New Roman" w:hAnsi="Times New Roman" w:cs="Times New Roman"/>
          <w:sz w:val="28"/>
          <w:szCs w:val="28"/>
          <w:lang w:val="uk-UA"/>
        </w:rPr>
        <w:t xml:space="preserve"> </w:t>
      </w:r>
      <w:proofErr w:type="spellStart"/>
      <w:r w:rsidR="00A92AF3" w:rsidRPr="00A92AF3">
        <w:rPr>
          <w:rFonts w:ascii="Times New Roman" w:hAnsi="Times New Roman" w:cs="Times New Roman"/>
          <w:sz w:val="28"/>
          <w:szCs w:val="28"/>
        </w:rPr>
        <w:t>охоронних</w:t>
      </w:r>
      <w:proofErr w:type="spellEnd"/>
      <w:r w:rsidR="00A92AF3" w:rsidRPr="00A92AF3">
        <w:rPr>
          <w:rFonts w:ascii="Times New Roman" w:hAnsi="Times New Roman" w:cs="Times New Roman"/>
          <w:sz w:val="28"/>
          <w:szCs w:val="28"/>
        </w:rPr>
        <w:t xml:space="preserve"> служб </w:t>
      </w:r>
      <w:hyperlink r:id="rId9" w:history="1">
        <w:r w:rsidR="00A92AF3" w:rsidRPr="00A92AF3">
          <w:rPr>
            <w:rFonts w:ascii="Times New Roman" w:hAnsi="Times New Roman" w:cs="Times New Roman"/>
            <w:color w:val="0000FF"/>
            <w:sz w:val="28"/>
            <w:szCs w:val="28"/>
            <w:u w:val="single"/>
          </w:rPr>
          <w:t>http://kved.ukrstat.gov.ua/KVED2010/80/KVED10_80_10.html</w:t>
        </w:r>
      </w:hyperlink>
    </w:p>
    <w:p w:rsidR="00A92AF3" w:rsidRPr="00A92AF3" w:rsidRDefault="00576F23" w:rsidP="009D2C20">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92AF3" w:rsidRPr="00A92AF3">
        <w:rPr>
          <w:rFonts w:ascii="Times New Roman" w:hAnsi="Times New Roman" w:cs="Times New Roman"/>
          <w:sz w:val="28"/>
          <w:szCs w:val="28"/>
          <w:lang w:val="uk-UA"/>
        </w:rPr>
        <w:t xml:space="preserve">. Стрілецька зброя: історія, перспективи розвитку та класифікація. </w:t>
      </w:r>
      <w:hyperlink r:id="rId10" w:history="1">
        <w:r w:rsidR="00A92AF3" w:rsidRPr="00A92AF3">
          <w:rPr>
            <w:rFonts w:ascii="Times New Roman" w:hAnsi="Times New Roman" w:cs="Times New Roman"/>
            <w:color w:val="0000FF"/>
            <w:sz w:val="28"/>
            <w:szCs w:val="28"/>
            <w:u w:val="single"/>
            <w:lang w:val="uk-UA"/>
          </w:rPr>
          <w:t>http://ru.osvita.ua/vnz/reports/dpju/24258/</w:t>
        </w:r>
      </w:hyperlink>
    </w:p>
    <w:p w:rsidR="00576F23" w:rsidRDefault="00576F23" w:rsidP="009D2C20">
      <w:pPr>
        <w:shd w:val="clear" w:color="auto" w:fill="FFFFFF"/>
        <w:spacing w:after="100" w:afterAutospacing="1"/>
        <w:rPr>
          <w:rFonts w:ascii="Times New Roman" w:hAnsi="Times New Roman" w:cs="Times New Roman"/>
          <w:sz w:val="28"/>
          <w:szCs w:val="28"/>
          <w:lang w:val="uk-UA"/>
        </w:rPr>
      </w:pPr>
    </w:p>
    <w:p w:rsidR="00576F23" w:rsidRPr="009643FC" w:rsidRDefault="00576F23" w:rsidP="00085C00">
      <w:pPr>
        <w:pStyle w:val="ac"/>
        <w:spacing w:after="0" w:line="276" w:lineRule="auto"/>
        <w:ind w:left="680" w:right="57"/>
        <w:jc w:val="center"/>
        <w:rPr>
          <w:caps/>
          <w:sz w:val="28"/>
          <w:szCs w:val="28"/>
        </w:rPr>
      </w:pPr>
      <w:r w:rsidRPr="009643FC">
        <w:rPr>
          <w:caps/>
          <w:sz w:val="28"/>
          <w:szCs w:val="28"/>
        </w:rPr>
        <w:t>Мета лекції:</w:t>
      </w:r>
    </w:p>
    <w:p w:rsidR="00301728" w:rsidRDefault="00576F23" w:rsidP="00085C00">
      <w:pPr>
        <w:pStyle w:val="11"/>
        <w:widowControl/>
        <w:shd w:val="clear" w:color="auto" w:fill="FFFFFF"/>
        <w:snapToGrid/>
        <w:spacing w:line="276" w:lineRule="auto"/>
        <w:ind w:right="57" w:firstLine="709"/>
        <w:rPr>
          <w:rFonts w:ascii="Times New Roman" w:hAnsi="Times New Roman"/>
          <w:sz w:val="28"/>
          <w:szCs w:val="28"/>
        </w:rPr>
      </w:pPr>
      <w:r w:rsidRPr="009643FC">
        <w:rPr>
          <w:rFonts w:ascii="Times New Roman" w:hAnsi="Times New Roman"/>
          <w:sz w:val="28"/>
          <w:szCs w:val="28"/>
        </w:rPr>
        <w:t xml:space="preserve">опанування </w:t>
      </w:r>
      <w:r>
        <w:rPr>
          <w:rFonts w:ascii="Times New Roman" w:hAnsi="Times New Roman"/>
          <w:sz w:val="28"/>
          <w:szCs w:val="28"/>
        </w:rPr>
        <w:t>здобувачами вищої освіти</w:t>
      </w:r>
      <w:r w:rsidRPr="009643FC">
        <w:rPr>
          <w:rFonts w:ascii="Times New Roman" w:hAnsi="Times New Roman"/>
          <w:sz w:val="28"/>
          <w:szCs w:val="28"/>
        </w:rPr>
        <w:t xml:space="preserve"> </w:t>
      </w:r>
      <w:r>
        <w:rPr>
          <w:rFonts w:ascii="Times New Roman" w:hAnsi="Times New Roman"/>
          <w:sz w:val="28"/>
          <w:szCs w:val="28"/>
        </w:rPr>
        <w:t xml:space="preserve">завдань, принципів та правил </w:t>
      </w:r>
      <w:r w:rsidR="00301728">
        <w:rPr>
          <w:rFonts w:ascii="Times New Roman" w:hAnsi="Times New Roman"/>
          <w:sz w:val="28"/>
          <w:szCs w:val="28"/>
        </w:rPr>
        <w:t>використання зброї правоохоронцями</w:t>
      </w:r>
      <w:r>
        <w:rPr>
          <w:rFonts w:ascii="Times New Roman" w:hAnsi="Times New Roman"/>
          <w:sz w:val="28"/>
          <w:szCs w:val="28"/>
        </w:rPr>
        <w:t xml:space="preserve">. </w:t>
      </w:r>
      <w:r w:rsidRPr="00BA4C7B">
        <w:rPr>
          <w:rFonts w:ascii="Times New Roman" w:hAnsi="Times New Roman"/>
          <w:sz w:val="28"/>
          <w:szCs w:val="28"/>
        </w:rPr>
        <w:t>Оволодіння</w:t>
      </w:r>
      <w:r>
        <w:rPr>
          <w:rFonts w:ascii="Times New Roman" w:hAnsi="Times New Roman"/>
          <w:sz w:val="28"/>
          <w:szCs w:val="28"/>
        </w:rPr>
        <w:t xml:space="preserve"> здобувачами</w:t>
      </w:r>
      <w:r w:rsidRPr="00BA4C7B">
        <w:rPr>
          <w:rFonts w:ascii="Times New Roman" w:hAnsi="Times New Roman"/>
          <w:sz w:val="28"/>
          <w:szCs w:val="28"/>
        </w:rPr>
        <w:t xml:space="preserve"> теоретичними знаннями, щодо </w:t>
      </w:r>
      <w:r w:rsidR="00301728">
        <w:rPr>
          <w:rFonts w:ascii="Times New Roman" w:hAnsi="Times New Roman"/>
          <w:sz w:val="28"/>
          <w:szCs w:val="28"/>
        </w:rPr>
        <w:t xml:space="preserve">історії розвитку стрілецької зброї, опанування правових підстав </w:t>
      </w:r>
      <w:r w:rsidR="00301728" w:rsidRPr="00301728">
        <w:rPr>
          <w:rFonts w:ascii="Times New Roman" w:hAnsi="Times New Roman"/>
          <w:sz w:val="28"/>
          <w:szCs w:val="28"/>
        </w:rPr>
        <w:t>застосування вогнепальної зброї правоохоронцями</w:t>
      </w:r>
      <w:r w:rsidR="00301728">
        <w:rPr>
          <w:rFonts w:ascii="Times New Roman" w:hAnsi="Times New Roman"/>
          <w:sz w:val="28"/>
          <w:szCs w:val="28"/>
        </w:rPr>
        <w:t>, ознайомлення з правилами безпечного поводження зі зброєю.</w:t>
      </w:r>
    </w:p>
    <w:p w:rsidR="00301728" w:rsidRDefault="00301728" w:rsidP="00085C00">
      <w:pPr>
        <w:shd w:val="clear" w:color="auto" w:fill="FFFFFF"/>
        <w:spacing w:after="100" w:afterAutospacing="1"/>
        <w:rPr>
          <w:rFonts w:ascii="Times New Roman" w:hAnsi="Times New Roman" w:cs="Times New Roman"/>
          <w:sz w:val="28"/>
          <w:szCs w:val="28"/>
          <w:lang w:val="uk-UA"/>
        </w:rPr>
      </w:pPr>
    </w:p>
    <w:p w:rsidR="00301728" w:rsidRDefault="00301728" w:rsidP="00085C00">
      <w:pPr>
        <w:shd w:val="clear" w:color="auto" w:fill="FFFFFF"/>
        <w:spacing w:after="100" w:afterAutospacing="1"/>
        <w:jc w:val="center"/>
        <w:rPr>
          <w:rFonts w:ascii="Times New Roman" w:hAnsi="Times New Roman" w:cs="Times New Roman"/>
          <w:b/>
          <w:sz w:val="28"/>
          <w:szCs w:val="28"/>
          <w:lang w:val="uk-UA"/>
        </w:rPr>
      </w:pPr>
      <w:r w:rsidRPr="00301728">
        <w:rPr>
          <w:rFonts w:ascii="Times New Roman" w:hAnsi="Times New Roman" w:cs="Times New Roman"/>
          <w:b/>
          <w:sz w:val="28"/>
          <w:szCs w:val="28"/>
          <w:lang w:val="uk-UA"/>
        </w:rPr>
        <w:t>1.</w:t>
      </w:r>
      <w:r w:rsidRPr="00301728">
        <w:rPr>
          <w:rFonts w:ascii="Times New Roman" w:hAnsi="Times New Roman" w:cs="Times New Roman"/>
          <w:b/>
          <w:sz w:val="28"/>
          <w:szCs w:val="28"/>
          <w:lang w:val="uk-UA"/>
        </w:rPr>
        <w:tab/>
        <w:t>ВСТУП ДО ДИСЦИПЛІНИ «ВОГНЕВА ПІДГОТОВКА».</w:t>
      </w:r>
    </w:p>
    <w:p w:rsidR="00B91DC5" w:rsidRPr="00B91DC5" w:rsidRDefault="00B91DC5" w:rsidP="00085C00">
      <w:pPr>
        <w:spacing w:after="0"/>
        <w:ind w:firstLine="709"/>
        <w:jc w:val="both"/>
        <w:rPr>
          <w:rFonts w:ascii="Times New Roman" w:hAnsi="Times New Roman" w:cs="Times New Roman"/>
          <w:sz w:val="28"/>
          <w:szCs w:val="28"/>
          <w:lang w:val="uk-UA"/>
        </w:rPr>
      </w:pPr>
      <w:r w:rsidRPr="00B91DC5">
        <w:rPr>
          <w:rFonts w:ascii="Times New Roman" w:hAnsi="Times New Roman" w:cs="Times New Roman"/>
          <w:sz w:val="28"/>
          <w:szCs w:val="28"/>
          <w:lang w:val="uk-UA"/>
        </w:rPr>
        <w:t>Правоохоронна діяльність - це діяльність спеціально уповноважених державних органів, основною функцією яких є: виявлення, припинення і попередження правопорушень, відновлення порушених прав або покарання правопорушника, якщо відновлення порушених прав неможливо.</w:t>
      </w:r>
    </w:p>
    <w:p w:rsidR="00B91DC5" w:rsidRPr="006E555A" w:rsidRDefault="00B91DC5" w:rsidP="00085C00">
      <w:pPr>
        <w:spacing w:after="0"/>
        <w:ind w:firstLine="709"/>
        <w:jc w:val="both"/>
        <w:rPr>
          <w:rFonts w:ascii="Times New Roman" w:hAnsi="Times New Roman" w:cs="Times New Roman"/>
          <w:sz w:val="28"/>
          <w:szCs w:val="28"/>
        </w:rPr>
      </w:pPr>
      <w:proofErr w:type="spellStart"/>
      <w:r w:rsidRPr="00AD1DFE">
        <w:rPr>
          <w:rFonts w:ascii="Times New Roman" w:hAnsi="Times New Roman" w:cs="Times New Roman"/>
          <w:sz w:val="28"/>
          <w:szCs w:val="28"/>
        </w:rPr>
        <w:t>Підготовка</w:t>
      </w:r>
      <w:proofErr w:type="spellEnd"/>
      <w:r w:rsidRPr="00AD1DFE">
        <w:rPr>
          <w:rFonts w:ascii="Times New Roman" w:hAnsi="Times New Roman" w:cs="Times New Roman"/>
          <w:sz w:val="28"/>
          <w:szCs w:val="28"/>
        </w:rPr>
        <w:t xml:space="preserve"> за </w:t>
      </w:r>
      <w:proofErr w:type="spellStart"/>
      <w:r w:rsidRPr="00AD1DFE">
        <w:rPr>
          <w:rFonts w:ascii="Times New Roman" w:hAnsi="Times New Roman" w:cs="Times New Roman"/>
          <w:sz w:val="28"/>
          <w:szCs w:val="28"/>
        </w:rPr>
        <w:t>даною</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спеціальністю</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зорієнтована</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насамперед</w:t>
      </w:r>
      <w:proofErr w:type="spellEnd"/>
      <w:r w:rsidRPr="00AD1DFE">
        <w:rPr>
          <w:rFonts w:ascii="Times New Roman" w:hAnsi="Times New Roman" w:cs="Times New Roman"/>
          <w:sz w:val="28"/>
          <w:szCs w:val="28"/>
        </w:rPr>
        <w:t xml:space="preserve"> на роботу в </w:t>
      </w:r>
      <w:proofErr w:type="spellStart"/>
      <w:r w:rsidRPr="00AD1DFE">
        <w:rPr>
          <w:rFonts w:ascii="Times New Roman" w:hAnsi="Times New Roman" w:cs="Times New Roman"/>
          <w:sz w:val="28"/>
          <w:szCs w:val="28"/>
        </w:rPr>
        <w:t>правоохоронних</w:t>
      </w:r>
      <w:proofErr w:type="spellEnd"/>
      <w:r w:rsidRPr="00AD1DFE">
        <w:rPr>
          <w:rFonts w:ascii="Times New Roman" w:hAnsi="Times New Roman" w:cs="Times New Roman"/>
          <w:sz w:val="28"/>
          <w:szCs w:val="28"/>
        </w:rPr>
        <w:t xml:space="preserve"> та </w:t>
      </w:r>
      <w:proofErr w:type="spellStart"/>
      <w:r w:rsidRPr="00AD1DFE">
        <w:rPr>
          <w:rFonts w:ascii="Times New Roman" w:hAnsi="Times New Roman" w:cs="Times New Roman"/>
          <w:sz w:val="28"/>
          <w:szCs w:val="28"/>
        </w:rPr>
        <w:t>інших</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державних</w:t>
      </w:r>
      <w:proofErr w:type="spellEnd"/>
      <w:r w:rsidRPr="00AD1DFE">
        <w:rPr>
          <w:rFonts w:ascii="Times New Roman" w:hAnsi="Times New Roman" w:cs="Times New Roman"/>
          <w:sz w:val="28"/>
          <w:szCs w:val="28"/>
        </w:rPr>
        <w:t xml:space="preserve"> органах. </w:t>
      </w:r>
      <w:proofErr w:type="spellStart"/>
      <w:r w:rsidRPr="00AD1DFE">
        <w:rPr>
          <w:rFonts w:ascii="Times New Roman" w:hAnsi="Times New Roman" w:cs="Times New Roman"/>
          <w:sz w:val="28"/>
          <w:szCs w:val="28"/>
        </w:rPr>
        <w:t>Однак</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різноманіття</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повнота</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і</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всебічність</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одержуваних</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знань</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і</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досліджуваних</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дисциплін</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дозволяє</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з</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успіхом</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реалізовувати</w:t>
      </w:r>
      <w:proofErr w:type="spellEnd"/>
      <w:r w:rsidRPr="00AD1DFE">
        <w:rPr>
          <w:rFonts w:ascii="Times New Roman" w:hAnsi="Times New Roman" w:cs="Times New Roman"/>
          <w:sz w:val="28"/>
          <w:szCs w:val="28"/>
        </w:rPr>
        <w:t xml:space="preserve"> себе </w:t>
      </w:r>
      <w:proofErr w:type="spellStart"/>
      <w:r w:rsidRPr="00AD1DFE">
        <w:rPr>
          <w:rFonts w:ascii="Times New Roman" w:hAnsi="Times New Roman" w:cs="Times New Roman"/>
          <w:sz w:val="28"/>
          <w:szCs w:val="28"/>
        </w:rPr>
        <w:t>і</w:t>
      </w:r>
      <w:proofErr w:type="spellEnd"/>
      <w:r w:rsidRPr="00AD1DFE">
        <w:rPr>
          <w:rFonts w:ascii="Times New Roman" w:hAnsi="Times New Roman" w:cs="Times New Roman"/>
          <w:sz w:val="28"/>
          <w:szCs w:val="28"/>
        </w:rPr>
        <w:t xml:space="preserve"> в </w:t>
      </w:r>
      <w:proofErr w:type="spellStart"/>
      <w:r w:rsidRPr="00AD1DFE">
        <w:rPr>
          <w:rFonts w:ascii="Times New Roman" w:hAnsi="Times New Roman" w:cs="Times New Roman"/>
          <w:sz w:val="28"/>
          <w:szCs w:val="28"/>
        </w:rPr>
        <w:t>інших</w:t>
      </w:r>
      <w:proofErr w:type="spellEnd"/>
      <w:r w:rsidRPr="00AD1DFE">
        <w:rPr>
          <w:rFonts w:ascii="Times New Roman" w:hAnsi="Times New Roman" w:cs="Times New Roman"/>
          <w:sz w:val="28"/>
          <w:szCs w:val="28"/>
        </w:rPr>
        <w:t xml:space="preserve"> областях </w:t>
      </w:r>
      <w:proofErr w:type="spellStart"/>
      <w:r w:rsidRPr="00AD1DFE">
        <w:rPr>
          <w:rFonts w:ascii="Times New Roman" w:hAnsi="Times New Roman" w:cs="Times New Roman"/>
          <w:sz w:val="28"/>
          <w:szCs w:val="28"/>
        </w:rPr>
        <w:t>юриспруденції</w:t>
      </w:r>
      <w:proofErr w:type="spellEnd"/>
      <w:r>
        <w:rPr>
          <w:rFonts w:ascii="Times New Roman" w:hAnsi="Times New Roman" w:cs="Times New Roman"/>
          <w:sz w:val="28"/>
          <w:szCs w:val="28"/>
        </w:rPr>
        <w:t>.</w:t>
      </w:r>
    </w:p>
    <w:p w:rsidR="00B91DC5" w:rsidRPr="006E555A" w:rsidRDefault="00B91DC5" w:rsidP="00085C00">
      <w:pPr>
        <w:spacing w:after="0"/>
        <w:ind w:firstLine="709"/>
        <w:jc w:val="both"/>
        <w:rPr>
          <w:rFonts w:ascii="Times New Roman" w:hAnsi="Times New Roman" w:cs="Times New Roman"/>
          <w:sz w:val="28"/>
          <w:szCs w:val="28"/>
          <w:lang w:val="uk-UA"/>
        </w:rPr>
      </w:pPr>
      <w:proofErr w:type="spellStart"/>
      <w:r w:rsidRPr="00AD1DFE">
        <w:rPr>
          <w:rFonts w:ascii="Times New Roman" w:hAnsi="Times New Roman" w:cs="Times New Roman"/>
          <w:sz w:val="28"/>
          <w:szCs w:val="28"/>
        </w:rPr>
        <w:t>Навчання</w:t>
      </w:r>
      <w:proofErr w:type="spellEnd"/>
      <w:r w:rsidRPr="00AD1DFE">
        <w:rPr>
          <w:rFonts w:ascii="Times New Roman" w:hAnsi="Times New Roman" w:cs="Times New Roman"/>
          <w:sz w:val="28"/>
          <w:szCs w:val="28"/>
        </w:rPr>
        <w:t xml:space="preserve"> в </w:t>
      </w:r>
      <w:r>
        <w:rPr>
          <w:rFonts w:ascii="Times New Roman" w:hAnsi="Times New Roman" w:cs="Times New Roman"/>
          <w:sz w:val="28"/>
          <w:szCs w:val="28"/>
          <w:lang w:val="uk-UA"/>
        </w:rPr>
        <w:t xml:space="preserve">ДДУВС </w:t>
      </w:r>
      <w:r w:rsidRPr="00AD1DFE">
        <w:rPr>
          <w:rFonts w:ascii="Times New Roman" w:hAnsi="Times New Roman" w:cs="Times New Roman"/>
          <w:sz w:val="28"/>
          <w:szCs w:val="28"/>
        </w:rPr>
        <w:t xml:space="preserve">за </w:t>
      </w:r>
      <w:proofErr w:type="spellStart"/>
      <w:r w:rsidRPr="00AD1DFE">
        <w:rPr>
          <w:rFonts w:ascii="Times New Roman" w:hAnsi="Times New Roman" w:cs="Times New Roman"/>
          <w:sz w:val="28"/>
          <w:szCs w:val="28"/>
        </w:rPr>
        <w:t>спеціальністю</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Правоохоронна</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діяльність</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спрямоване</w:t>
      </w:r>
      <w:proofErr w:type="spellEnd"/>
      <w:r w:rsidRPr="00AD1DFE">
        <w:rPr>
          <w:rFonts w:ascii="Times New Roman" w:hAnsi="Times New Roman" w:cs="Times New Roman"/>
          <w:sz w:val="28"/>
          <w:szCs w:val="28"/>
        </w:rPr>
        <w:t xml:space="preserve"> на </w:t>
      </w:r>
      <w:proofErr w:type="spellStart"/>
      <w:r w:rsidRPr="00AD1DFE">
        <w:rPr>
          <w:rFonts w:ascii="Times New Roman" w:hAnsi="Times New Roman" w:cs="Times New Roman"/>
          <w:sz w:val="28"/>
          <w:szCs w:val="28"/>
        </w:rPr>
        <w:t>підготовку</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фахівців</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з</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вирішенням</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стратегічних</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завдань</w:t>
      </w:r>
      <w:proofErr w:type="spellEnd"/>
      <w:r w:rsidRPr="00AD1DFE">
        <w:rPr>
          <w:rFonts w:ascii="Times New Roman" w:hAnsi="Times New Roman" w:cs="Times New Roman"/>
          <w:sz w:val="28"/>
          <w:szCs w:val="28"/>
        </w:rPr>
        <w:t xml:space="preserve"> в </w:t>
      </w:r>
      <w:proofErr w:type="spellStart"/>
      <w:r w:rsidRPr="00AD1DFE">
        <w:rPr>
          <w:rFonts w:ascii="Times New Roman" w:hAnsi="Times New Roman" w:cs="Times New Roman"/>
          <w:sz w:val="28"/>
          <w:szCs w:val="28"/>
        </w:rPr>
        <w:t>забезпеченні</w:t>
      </w:r>
      <w:proofErr w:type="spellEnd"/>
      <w:r w:rsidRPr="00AD1DFE">
        <w:rPr>
          <w:rFonts w:ascii="Times New Roman" w:hAnsi="Times New Roman" w:cs="Times New Roman"/>
          <w:sz w:val="28"/>
          <w:szCs w:val="28"/>
        </w:rPr>
        <w:t xml:space="preserve"> правопорядку, </w:t>
      </w:r>
      <w:proofErr w:type="spellStart"/>
      <w:r w:rsidRPr="00AD1DFE">
        <w:rPr>
          <w:rFonts w:ascii="Times New Roman" w:hAnsi="Times New Roman" w:cs="Times New Roman"/>
          <w:sz w:val="28"/>
          <w:szCs w:val="28"/>
        </w:rPr>
        <w:t>цивільної</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безпеки</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формуванні</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правової</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свідомості</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які</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володіють</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навиками</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протидії</w:t>
      </w:r>
      <w:proofErr w:type="spellEnd"/>
      <w:r w:rsidRPr="00AD1DFE">
        <w:rPr>
          <w:rFonts w:ascii="Times New Roman" w:hAnsi="Times New Roman" w:cs="Times New Roman"/>
          <w:sz w:val="28"/>
          <w:szCs w:val="28"/>
        </w:rPr>
        <w:t xml:space="preserve"> </w:t>
      </w:r>
      <w:proofErr w:type="spellStart"/>
      <w:r w:rsidRPr="00AD1DFE">
        <w:rPr>
          <w:rFonts w:ascii="Times New Roman" w:hAnsi="Times New Roman" w:cs="Times New Roman"/>
          <w:sz w:val="28"/>
          <w:szCs w:val="28"/>
        </w:rPr>
        <w:t>правопорушенням</w:t>
      </w:r>
      <w:proofErr w:type="spellEnd"/>
      <w:r>
        <w:rPr>
          <w:rFonts w:ascii="Times New Roman" w:hAnsi="Times New Roman" w:cs="Times New Roman"/>
          <w:sz w:val="28"/>
          <w:szCs w:val="28"/>
        </w:rPr>
        <w:t>.</w:t>
      </w:r>
    </w:p>
    <w:p w:rsidR="00B91DC5" w:rsidRDefault="00B91DC5" w:rsidP="00085C00">
      <w:pPr>
        <w:pStyle w:val="a6"/>
        <w:spacing w:after="0"/>
        <w:ind w:left="0" w:firstLine="709"/>
        <w:jc w:val="both"/>
        <w:rPr>
          <w:rFonts w:ascii="Times New Roman" w:hAnsi="Times New Roman" w:cs="Times New Roman"/>
          <w:sz w:val="28"/>
          <w:szCs w:val="28"/>
          <w:lang w:val="uk-UA"/>
        </w:rPr>
      </w:pPr>
      <w:r w:rsidRPr="002579E2">
        <w:rPr>
          <w:rFonts w:ascii="Times New Roman" w:hAnsi="Times New Roman" w:cs="Times New Roman"/>
          <w:sz w:val="28"/>
          <w:szCs w:val="28"/>
          <w:lang w:val="uk-UA"/>
        </w:rPr>
        <w:t xml:space="preserve">При навчанні студентів за даною спеціальністю, поряд із загальною правовою підготовкою, передбачено більш широке та поглиблене вивчення </w:t>
      </w:r>
      <w:r w:rsidRPr="00B91DC5">
        <w:rPr>
          <w:rFonts w:ascii="Times New Roman" w:hAnsi="Times New Roman" w:cs="Times New Roman"/>
          <w:sz w:val="28"/>
          <w:szCs w:val="28"/>
          <w:lang w:val="uk-UA"/>
        </w:rPr>
        <w:t>практичних</w:t>
      </w:r>
      <w:r w:rsidRPr="002579E2">
        <w:rPr>
          <w:rFonts w:ascii="Times New Roman" w:hAnsi="Times New Roman" w:cs="Times New Roman"/>
          <w:sz w:val="28"/>
          <w:szCs w:val="28"/>
          <w:lang w:val="uk-UA"/>
        </w:rPr>
        <w:t xml:space="preserve"> дисциплін, </w:t>
      </w:r>
      <w:r>
        <w:rPr>
          <w:rFonts w:ascii="Times New Roman" w:hAnsi="Times New Roman" w:cs="Times New Roman"/>
          <w:sz w:val="28"/>
          <w:szCs w:val="28"/>
          <w:lang w:val="uk-UA"/>
        </w:rPr>
        <w:t xml:space="preserve">а саме вогневої підготовки, </w:t>
      </w:r>
      <w:r w:rsidRPr="002579E2">
        <w:rPr>
          <w:rFonts w:ascii="Times New Roman" w:hAnsi="Times New Roman" w:cs="Times New Roman"/>
          <w:sz w:val="28"/>
          <w:szCs w:val="28"/>
          <w:lang w:val="uk-UA"/>
        </w:rPr>
        <w:t>необхідн</w:t>
      </w:r>
      <w:r>
        <w:rPr>
          <w:rFonts w:ascii="Times New Roman" w:hAnsi="Times New Roman" w:cs="Times New Roman"/>
          <w:sz w:val="28"/>
          <w:szCs w:val="28"/>
          <w:lang w:val="uk-UA"/>
        </w:rPr>
        <w:t>ої у професійній діяльності правоохоронців.</w:t>
      </w:r>
    </w:p>
    <w:p w:rsidR="00B91DC5" w:rsidRDefault="00B91DC5" w:rsidP="00085C00">
      <w:pPr>
        <w:shd w:val="clear" w:color="auto" w:fill="FFFFFF"/>
        <w:spacing w:after="100" w:afterAutospacing="1"/>
        <w:jc w:val="center"/>
        <w:rPr>
          <w:rFonts w:ascii="Times New Roman" w:hAnsi="Times New Roman" w:cs="Times New Roman"/>
          <w:b/>
          <w:sz w:val="28"/>
          <w:szCs w:val="28"/>
          <w:lang w:val="uk-UA"/>
        </w:rPr>
      </w:pPr>
    </w:p>
    <w:p w:rsidR="009D2C20" w:rsidRPr="00301728" w:rsidRDefault="009D2C20" w:rsidP="00085C00">
      <w:pPr>
        <w:shd w:val="clear" w:color="auto" w:fill="FFFFFF"/>
        <w:spacing w:after="100" w:afterAutospacing="1"/>
        <w:jc w:val="center"/>
        <w:rPr>
          <w:rFonts w:ascii="Times New Roman" w:hAnsi="Times New Roman" w:cs="Times New Roman"/>
          <w:b/>
          <w:sz w:val="28"/>
          <w:szCs w:val="28"/>
          <w:lang w:val="uk-UA"/>
        </w:rPr>
      </w:pPr>
    </w:p>
    <w:p w:rsidR="00576F23" w:rsidRPr="00301728" w:rsidRDefault="00301728" w:rsidP="00085C00">
      <w:pPr>
        <w:shd w:val="clear" w:color="auto" w:fill="FFFFFF"/>
        <w:spacing w:after="100" w:afterAutospacing="1"/>
        <w:jc w:val="center"/>
        <w:rPr>
          <w:rFonts w:ascii="Times New Roman" w:hAnsi="Times New Roman" w:cs="Times New Roman"/>
          <w:b/>
          <w:sz w:val="28"/>
          <w:szCs w:val="28"/>
          <w:lang w:val="uk-UA"/>
        </w:rPr>
      </w:pPr>
      <w:r w:rsidRPr="00301728">
        <w:rPr>
          <w:rFonts w:ascii="Times New Roman" w:hAnsi="Times New Roman" w:cs="Times New Roman"/>
          <w:b/>
          <w:sz w:val="28"/>
          <w:szCs w:val="28"/>
          <w:lang w:val="uk-UA"/>
        </w:rPr>
        <w:lastRenderedPageBreak/>
        <w:t>1.1. МЕТА ТА ЗАВДАННЯ ДИСЦИПЛІНИ «ВОГНЕВА ПІДГОТОВКА».</w:t>
      </w:r>
    </w:p>
    <w:p w:rsidR="00855BBF" w:rsidRPr="00B91DC5" w:rsidRDefault="0005360C" w:rsidP="00085C00">
      <w:pPr>
        <w:shd w:val="clear" w:color="auto" w:fill="FFFFFF"/>
        <w:spacing w:after="0"/>
        <w:ind w:firstLine="709"/>
        <w:jc w:val="both"/>
        <w:rPr>
          <w:rFonts w:ascii="Times New Roman" w:hAnsi="Times New Roman" w:cs="Times New Roman"/>
          <w:sz w:val="28"/>
          <w:szCs w:val="28"/>
          <w:lang w:val="uk-UA"/>
        </w:rPr>
      </w:pPr>
      <w:r w:rsidRPr="00B91DC5">
        <w:rPr>
          <w:rFonts w:ascii="Times New Roman" w:hAnsi="Times New Roman" w:cs="Times New Roman"/>
          <w:sz w:val="28"/>
          <w:szCs w:val="28"/>
          <w:lang w:val="uk-UA"/>
        </w:rPr>
        <w:t>Вогнева п</w:t>
      </w:r>
      <w:proofErr w:type="spellStart"/>
      <w:r w:rsidRPr="00B91DC5">
        <w:rPr>
          <w:rFonts w:ascii="Times New Roman" w:hAnsi="Times New Roman" w:cs="Times New Roman"/>
          <w:sz w:val="28"/>
          <w:szCs w:val="28"/>
        </w:rPr>
        <w:t>i</w:t>
      </w:r>
      <w:r w:rsidRPr="00B91DC5">
        <w:rPr>
          <w:rFonts w:ascii="Times New Roman" w:hAnsi="Times New Roman" w:cs="Times New Roman"/>
          <w:sz w:val="28"/>
          <w:szCs w:val="28"/>
          <w:lang w:val="uk-UA"/>
        </w:rPr>
        <w:t>дготовка</w:t>
      </w:r>
      <w:proofErr w:type="spellEnd"/>
      <w:r w:rsidRPr="00B91DC5">
        <w:rPr>
          <w:rFonts w:ascii="Times New Roman" w:hAnsi="Times New Roman" w:cs="Times New Roman"/>
          <w:sz w:val="28"/>
          <w:szCs w:val="28"/>
          <w:lang w:val="uk-UA"/>
        </w:rPr>
        <w:t xml:space="preserve"> – це складова частина </w:t>
      </w:r>
      <w:proofErr w:type="spellStart"/>
      <w:r w:rsidRPr="00B91DC5">
        <w:rPr>
          <w:rFonts w:ascii="Times New Roman" w:hAnsi="Times New Roman" w:cs="Times New Roman"/>
          <w:sz w:val="28"/>
          <w:szCs w:val="28"/>
          <w:lang w:val="uk-UA"/>
        </w:rPr>
        <w:t>профес</w:t>
      </w:r>
      <w:r w:rsidRPr="00B91DC5">
        <w:rPr>
          <w:rFonts w:ascii="Times New Roman" w:hAnsi="Times New Roman" w:cs="Times New Roman"/>
          <w:sz w:val="28"/>
          <w:szCs w:val="28"/>
        </w:rPr>
        <w:t>i</w:t>
      </w:r>
      <w:r w:rsidRPr="00B91DC5">
        <w:rPr>
          <w:rFonts w:ascii="Times New Roman" w:hAnsi="Times New Roman" w:cs="Times New Roman"/>
          <w:sz w:val="28"/>
          <w:szCs w:val="28"/>
          <w:lang w:val="uk-UA"/>
        </w:rPr>
        <w:t>йної</w:t>
      </w:r>
      <w:proofErr w:type="spellEnd"/>
      <w:r w:rsidRPr="00B91DC5">
        <w:rPr>
          <w:rFonts w:ascii="Times New Roman" w:hAnsi="Times New Roman" w:cs="Times New Roman"/>
          <w:sz w:val="28"/>
          <w:szCs w:val="28"/>
          <w:lang w:val="uk-UA"/>
        </w:rPr>
        <w:t xml:space="preserve"> п</w:t>
      </w:r>
      <w:proofErr w:type="spellStart"/>
      <w:r w:rsidRPr="00B91DC5">
        <w:rPr>
          <w:rFonts w:ascii="Times New Roman" w:hAnsi="Times New Roman" w:cs="Times New Roman"/>
          <w:sz w:val="28"/>
          <w:szCs w:val="28"/>
        </w:rPr>
        <w:t>i</w:t>
      </w:r>
      <w:r w:rsidRPr="00B91DC5">
        <w:rPr>
          <w:rFonts w:ascii="Times New Roman" w:hAnsi="Times New Roman" w:cs="Times New Roman"/>
          <w:sz w:val="28"/>
          <w:szCs w:val="28"/>
          <w:lang w:val="uk-UA"/>
        </w:rPr>
        <w:t>дготовки</w:t>
      </w:r>
      <w:proofErr w:type="spellEnd"/>
      <w:r w:rsidRPr="00B91DC5">
        <w:rPr>
          <w:rFonts w:ascii="Times New Roman" w:hAnsi="Times New Roman" w:cs="Times New Roman"/>
          <w:sz w:val="28"/>
          <w:szCs w:val="28"/>
          <w:lang w:val="uk-UA"/>
        </w:rPr>
        <w:t xml:space="preserve"> </w:t>
      </w:r>
      <w:r w:rsidR="00301728" w:rsidRPr="00B91DC5">
        <w:rPr>
          <w:rFonts w:ascii="Times New Roman" w:hAnsi="Times New Roman" w:cs="Times New Roman"/>
          <w:sz w:val="28"/>
          <w:szCs w:val="28"/>
          <w:lang w:val="uk-UA"/>
        </w:rPr>
        <w:t>здобувачів</w:t>
      </w:r>
      <w:r w:rsidRPr="00B91DC5">
        <w:rPr>
          <w:rFonts w:ascii="Times New Roman" w:hAnsi="Times New Roman" w:cs="Times New Roman"/>
          <w:sz w:val="28"/>
          <w:szCs w:val="28"/>
          <w:lang w:val="uk-UA"/>
        </w:rPr>
        <w:t xml:space="preserve"> закладів вищої освіти в правоохоронній діяльності, це система навчальних заходів, спрямованих на засвоєння теоретичних і практичних навичок, </w:t>
      </w:r>
      <w:proofErr w:type="spellStart"/>
      <w:r w:rsidRPr="00B91DC5">
        <w:rPr>
          <w:rFonts w:ascii="Times New Roman" w:hAnsi="Times New Roman" w:cs="Times New Roman"/>
          <w:sz w:val="28"/>
          <w:szCs w:val="28"/>
          <w:lang w:val="uk-UA"/>
        </w:rPr>
        <w:t>необ</w:t>
      </w:r>
      <w:r w:rsidRPr="00B91DC5">
        <w:rPr>
          <w:rFonts w:ascii="Times New Roman" w:hAnsi="Times New Roman" w:cs="Times New Roman"/>
          <w:sz w:val="28"/>
          <w:szCs w:val="28"/>
        </w:rPr>
        <w:t>xi</w:t>
      </w:r>
      <w:r w:rsidRPr="00B91DC5">
        <w:rPr>
          <w:rFonts w:ascii="Times New Roman" w:hAnsi="Times New Roman" w:cs="Times New Roman"/>
          <w:sz w:val="28"/>
          <w:szCs w:val="28"/>
          <w:lang w:val="uk-UA"/>
        </w:rPr>
        <w:t>дних</w:t>
      </w:r>
      <w:proofErr w:type="spellEnd"/>
      <w:r w:rsidRPr="00B91DC5">
        <w:rPr>
          <w:rFonts w:ascii="Times New Roman" w:hAnsi="Times New Roman" w:cs="Times New Roman"/>
          <w:sz w:val="28"/>
          <w:szCs w:val="28"/>
          <w:lang w:val="uk-UA"/>
        </w:rPr>
        <w:t xml:space="preserve"> для забезпечення</w:t>
      </w:r>
      <w:r w:rsidR="00015A4B" w:rsidRPr="00B91DC5">
        <w:rPr>
          <w:rFonts w:ascii="Times New Roman" w:hAnsi="Times New Roman" w:cs="Times New Roman"/>
          <w:sz w:val="28"/>
          <w:szCs w:val="28"/>
          <w:lang w:val="uk-UA"/>
        </w:rPr>
        <w:t xml:space="preserve"> надання послуг з охорони</w:t>
      </w:r>
      <w:r w:rsidRPr="00B91DC5">
        <w:rPr>
          <w:rFonts w:ascii="Times New Roman" w:hAnsi="Times New Roman" w:cs="Times New Roman"/>
          <w:sz w:val="28"/>
          <w:szCs w:val="28"/>
          <w:lang w:val="uk-UA"/>
        </w:rPr>
        <w:t>.</w:t>
      </w:r>
    </w:p>
    <w:p w:rsidR="00855BBF" w:rsidRPr="00B91DC5" w:rsidRDefault="0005360C" w:rsidP="00085C00">
      <w:pPr>
        <w:shd w:val="clear" w:color="auto" w:fill="FFFFFF"/>
        <w:spacing w:after="0"/>
        <w:ind w:firstLine="709"/>
        <w:jc w:val="both"/>
        <w:rPr>
          <w:rFonts w:ascii="Times New Roman" w:eastAsia="Times New Roman" w:hAnsi="Times New Roman" w:cs="Times New Roman"/>
          <w:sz w:val="28"/>
          <w:szCs w:val="28"/>
          <w:lang w:val="uk-UA"/>
        </w:rPr>
      </w:pPr>
      <w:r w:rsidRPr="00B91DC5">
        <w:rPr>
          <w:rFonts w:ascii="Times New Roman" w:hAnsi="Times New Roman" w:cs="Times New Roman"/>
          <w:sz w:val="28"/>
          <w:szCs w:val="28"/>
          <w:lang w:val="uk-UA"/>
        </w:rPr>
        <w:t xml:space="preserve">Основною метою вивчення </w:t>
      </w:r>
      <w:proofErr w:type="spellStart"/>
      <w:r w:rsidRPr="00B91DC5">
        <w:rPr>
          <w:rFonts w:ascii="Times New Roman" w:hAnsi="Times New Roman" w:cs="Times New Roman"/>
          <w:sz w:val="28"/>
          <w:szCs w:val="28"/>
          <w:lang w:val="uk-UA"/>
        </w:rPr>
        <w:t>дисципл</w:t>
      </w:r>
      <w:r w:rsidRPr="00B91DC5">
        <w:rPr>
          <w:rFonts w:ascii="Times New Roman" w:hAnsi="Times New Roman" w:cs="Times New Roman"/>
          <w:sz w:val="28"/>
          <w:szCs w:val="28"/>
        </w:rPr>
        <w:t>i</w:t>
      </w:r>
      <w:r w:rsidRPr="00B91DC5">
        <w:rPr>
          <w:rFonts w:ascii="Times New Roman" w:hAnsi="Times New Roman" w:cs="Times New Roman"/>
          <w:sz w:val="28"/>
          <w:szCs w:val="28"/>
          <w:lang w:val="uk-UA"/>
        </w:rPr>
        <w:t>ни</w:t>
      </w:r>
      <w:proofErr w:type="spellEnd"/>
      <w:r w:rsidRPr="00B91DC5">
        <w:rPr>
          <w:rFonts w:ascii="Times New Roman" w:hAnsi="Times New Roman" w:cs="Times New Roman"/>
          <w:sz w:val="28"/>
          <w:szCs w:val="28"/>
          <w:lang w:val="uk-UA"/>
        </w:rPr>
        <w:t xml:space="preserve"> </w:t>
      </w:r>
      <w:proofErr w:type="spellStart"/>
      <w:r w:rsidRPr="00B91DC5">
        <w:rPr>
          <w:rFonts w:ascii="Times New Roman" w:hAnsi="Times New Roman" w:cs="Times New Roman"/>
          <w:sz w:val="28"/>
          <w:szCs w:val="28"/>
          <w:lang w:val="uk-UA"/>
        </w:rPr>
        <w:t>„Вогнева</w:t>
      </w:r>
      <w:proofErr w:type="spellEnd"/>
      <w:r w:rsidRPr="00B91DC5">
        <w:rPr>
          <w:rFonts w:ascii="Times New Roman" w:hAnsi="Times New Roman" w:cs="Times New Roman"/>
          <w:sz w:val="28"/>
          <w:szCs w:val="28"/>
          <w:lang w:val="uk-UA"/>
        </w:rPr>
        <w:t xml:space="preserve"> п</w:t>
      </w:r>
      <w:proofErr w:type="spellStart"/>
      <w:r w:rsidRPr="00B91DC5">
        <w:rPr>
          <w:rFonts w:ascii="Times New Roman" w:hAnsi="Times New Roman" w:cs="Times New Roman"/>
          <w:sz w:val="28"/>
          <w:szCs w:val="28"/>
        </w:rPr>
        <w:t>i</w:t>
      </w:r>
      <w:r w:rsidRPr="00B91DC5">
        <w:rPr>
          <w:rFonts w:ascii="Times New Roman" w:hAnsi="Times New Roman" w:cs="Times New Roman"/>
          <w:sz w:val="28"/>
          <w:szCs w:val="28"/>
          <w:lang w:val="uk-UA"/>
        </w:rPr>
        <w:t>дготовка”</w:t>
      </w:r>
      <w:proofErr w:type="spellEnd"/>
      <w:r w:rsidRPr="00B91DC5">
        <w:rPr>
          <w:rFonts w:ascii="Times New Roman" w:hAnsi="Times New Roman" w:cs="Times New Roman"/>
          <w:sz w:val="28"/>
          <w:szCs w:val="28"/>
          <w:lang w:val="uk-UA"/>
        </w:rPr>
        <w:t xml:space="preserve"> є</w:t>
      </w:r>
      <w:r w:rsidR="00B91DC5" w:rsidRPr="00B91DC5">
        <w:rPr>
          <w:rFonts w:ascii="Times New Roman" w:hAnsi="Times New Roman" w:cs="Times New Roman"/>
          <w:sz w:val="28"/>
          <w:szCs w:val="28"/>
          <w:lang w:val="uk-UA"/>
        </w:rPr>
        <w:t>:</w:t>
      </w:r>
    </w:p>
    <w:p w:rsidR="00B91DC5" w:rsidRPr="00B91DC5" w:rsidRDefault="00855BBF" w:rsidP="00085C00">
      <w:pPr>
        <w:pStyle w:val="a6"/>
        <w:numPr>
          <w:ilvl w:val="0"/>
          <w:numId w:val="22"/>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 xml:space="preserve">навчальна – формування у майбутніх фахівців міцної теоретичної основи ключових розділів вогневої підготовки: матеріальної частини зброї, яка знаходиться на озброєнні </w:t>
      </w:r>
      <w:r w:rsidR="00894F35" w:rsidRPr="00B91DC5">
        <w:rPr>
          <w:rFonts w:ascii="Times New Roman" w:eastAsia="Times New Roman" w:hAnsi="Times New Roman" w:cs="Times New Roman"/>
          <w:sz w:val="28"/>
          <w:szCs w:val="28"/>
          <w:lang w:val="uk-UA"/>
        </w:rPr>
        <w:t>у правоохоронців</w:t>
      </w:r>
      <w:r w:rsidRPr="00B91DC5">
        <w:rPr>
          <w:rFonts w:ascii="Times New Roman" w:eastAsia="Times New Roman" w:hAnsi="Times New Roman" w:cs="Times New Roman"/>
          <w:sz w:val="28"/>
          <w:szCs w:val="28"/>
          <w:lang w:val="uk-UA"/>
        </w:rPr>
        <w:t>, заходів безпеки при поводженні з вогнепальною зброєю, порядку та правил її застосування, використання, а також прийомів та правил ведення вогню з пістолета;</w:t>
      </w:r>
    </w:p>
    <w:p w:rsidR="00B91DC5" w:rsidRPr="00B91DC5" w:rsidRDefault="00855BBF" w:rsidP="00085C00">
      <w:pPr>
        <w:pStyle w:val="a6"/>
        <w:numPr>
          <w:ilvl w:val="0"/>
          <w:numId w:val="22"/>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 xml:space="preserve">розвиваюча – розвити у </w:t>
      </w:r>
      <w:r w:rsidR="00B91DC5" w:rsidRPr="00B91DC5">
        <w:rPr>
          <w:rFonts w:ascii="Times New Roman" w:eastAsia="Times New Roman" w:hAnsi="Times New Roman" w:cs="Times New Roman"/>
          <w:sz w:val="28"/>
          <w:szCs w:val="28"/>
          <w:lang w:val="uk-UA"/>
        </w:rPr>
        <w:t>здобувачів</w:t>
      </w:r>
      <w:r w:rsidRPr="00B91DC5">
        <w:rPr>
          <w:rFonts w:ascii="Times New Roman" w:eastAsia="Times New Roman" w:hAnsi="Times New Roman" w:cs="Times New Roman"/>
          <w:sz w:val="28"/>
          <w:szCs w:val="28"/>
          <w:lang w:val="uk-UA"/>
        </w:rPr>
        <w:t xml:space="preserve"> к</w:t>
      </w:r>
      <w:r w:rsidR="00894F35" w:rsidRPr="00B91DC5">
        <w:rPr>
          <w:rFonts w:ascii="Times New Roman" w:eastAsia="Times New Roman" w:hAnsi="Times New Roman" w:cs="Times New Roman"/>
          <w:sz w:val="28"/>
          <w:szCs w:val="28"/>
          <w:lang w:val="uk-UA"/>
        </w:rPr>
        <w:t xml:space="preserve">ультуру безпечного поводження зі </w:t>
      </w:r>
      <w:r w:rsidRPr="00B91DC5">
        <w:rPr>
          <w:rFonts w:ascii="Times New Roman" w:eastAsia="Times New Roman" w:hAnsi="Times New Roman" w:cs="Times New Roman"/>
          <w:sz w:val="28"/>
          <w:szCs w:val="28"/>
          <w:lang w:val="uk-UA"/>
        </w:rPr>
        <w:t xml:space="preserve">зброєю; привити відчуття впевненості у надійності та ефективності зброї, яка </w:t>
      </w:r>
      <w:r w:rsidR="00894F35" w:rsidRPr="00B91DC5">
        <w:rPr>
          <w:rFonts w:ascii="Times New Roman" w:eastAsia="Times New Roman" w:hAnsi="Times New Roman" w:cs="Times New Roman"/>
          <w:sz w:val="28"/>
          <w:szCs w:val="28"/>
          <w:lang w:val="uk-UA"/>
        </w:rPr>
        <w:t>використовується в охоронній діяльності</w:t>
      </w:r>
      <w:r w:rsidRPr="00B91DC5">
        <w:rPr>
          <w:rFonts w:ascii="Times New Roman" w:eastAsia="Times New Roman" w:hAnsi="Times New Roman" w:cs="Times New Roman"/>
          <w:sz w:val="28"/>
          <w:szCs w:val="28"/>
          <w:lang w:val="uk-UA"/>
        </w:rPr>
        <w:t>;</w:t>
      </w:r>
    </w:p>
    <w:p w:rsidR="00855BBF" w:rsidRPr="00B91DC5" w:rsidRDefault="00855BBF" w:rsidP="00085C00">
      <w:pPr>
        <w:pStyle w:val="a6"/>
        <w:numPr>
          <w:ilvl w:val="0"/>
          <w:numId w:val="22"/>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виховна - формування активної позиції щодо реалізації головного принципу Конституції України – пріоритетності життя та здоров`я громадян</w:t>
      </w:r>
      <w:r w:rsidR="00894F35" w:rsidRPr="00B91DC5">
        <w:rPr>
          <w:rFonts w:ascii="Times New Roman" w:eastAsia="Times New Roman" w:hAnsi="Times New Roman" w:cs="Times New Roman"/>
          <w:sz w:val="28"/>
          <w:szCs w:val="28"/>
          <w:lang w:val="uk-UA"/>
        </w:rPr>
        <w:t>.</w:t>
      </w:r>
      <w:r w:rsidR="00B91DC5" w:rsidRPr="00B91DC5">
        <w:rPr>
          <w:rFonts w:ascii="Times New Roman" w:eastAsia="Times New Roman" w:hAnsi="Times New Roman" w:cs="Times New Roman"/>
          <w:sz w:val="28"/>
          <w:szCs w:val="28"/>
        </w:rPr>
        <w:t>[3]</w:t>
      </w:r>
    </w:p>
    <w:p w:rsidR="00855BBF" w:rsidRPr="00B91DC5" w:rsidRDefault="00855BBF" w:rsidP="00085C00">
      <w:pPr>
        <w:shd w:val="clear" w:color="auto" w:fill="FFFFFF"/>
        <w:spacing w:after="0"/>
        <w:ind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Завдання навчальної дисципліни «Вогнева підготовка» є:</w:t>
      </w:r>
    </w:p>
    <w:p w:rsidR="00855BBF" w:rsidRPr="00B91DC5" w:rsidRDefault="00855BBF" w:rsidP="00085C00">
      <w:pPr>
        <w:pStyle w:val="a6"/>
        <w:numPr>
          <w:ilvl w:val="0"/>
          <w:numId w:val="23"/>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вивчення правових підстав та порядку застосування та використання зброї;</w:t>
      </w:r>
    </w:p>
    <w:p w:rsidR="00855BBF" w:rsidRPr="00B91DC5" w:rsidRDefault="00855BBF" w:rsidP="00085C00">
      <w:pPr>
        <w:pStyle w:val="a6"/>
        <w:numPr>
          <w:ilvl w:val="0"/>
          <w:numId w:val="23"/>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вивчення матеріальної частини зброї;</w:t>
      </w:r>
    </w:p>
    <w:p w:rsidR="00855BBF" w:rsidRPr="00B91DC5" w:rsidRDefault="00855BBF" w:rsidP="00085C00">
      <w:pPr>
        <w:pStyle w:val="a6"/>
        <w:numPr>
          <w:ilvl w:val="0"/>
          <w:numId w:val="23"/>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вивчення заходів безпеки при поводженні з</w:t>
      </w:r>
      <w:r w:rsidR="00894F35" w:rsidRPr="00B91DC5">
        <w:rPr>
          <w:rFonts w:ascii="Times New Roman" w:eastAsia="Times New Roman" w:hAnsi="Times New Roman" w:cs="Times New Roman"/>
          <w:sz w:val="28"/>
          <w:szCs w:val="28"/>
          <w:lang w:val="uk-UA"/>
        </w:rPr>
        <w:t>і</w:t>
      </w:r>
      <w:r w:rsidRPr="00B91DC5">
        <w:rPr>
          <w:rFonts w:ascii="Times New Roman" w:eastAsia="Times New Roman" w:hAnsi="Times New Roman" w:cs="Times New Roman"/>
          <w:sz w:val="28"/>
          <w:szCs w:val="28"/>
          <w:lang w:val="uk-UA"/>
        </w:rPr>
        <w:t xml:space="preserve"> зброєю;</w:t>
      </w:r>
    </w:p>
    <w:p w:rsidR="00855BBF" w:rsidRPr="00B91DC5" w:rsidRDefault="00855BBF" w:rsidP="00085C00">
      <w:pPr>
        <w:pStyle w:val="a6"/>
        <w:numPr>
          <w:ilvl w:val="0"/>
          <w:numId w:val="23"/>
        </w:numPr>
        <w:shd w:val="clear" w:color="auto" w:fill="FFFFFF"/>
        <w:spacing w:after="0"/>
        <w:ind w:left="0" w:firstLine="709"/>
        <w:jc w:val="both"/>
        <w:rPr>
          <w:rFonts w:ascii="Times New Roman" w:eastAsia="Times New Roman" w:hAnsi="Times New Roman" w:cs="Times New Roman"/>
          <w:sz w:val="28"/>
          <w:szCs w:val="28"/>
          <w:lang w:val="uk-UA"/>
        </w:rPr>
      </w:pPr>
      <w:r w:rsidRPr="00B91DC5">
        <w:rPr>
          <w:rFonts w:ascii="Times New Roman" w:eastAsia="Times New Roman" w:hAnsi="Times New Roman" w:cs="Times New Roman"/>
          <w:sz w:val="28"/>
          <w:szCs w:val="28"/>
          <w:lang w:val="uk-UA"/>
        </w:rPr>
        <w:t>прищеплення твердих навичок ведення вогню у типових та екстремальних ситуаціях, з різних вихідних положень, в умовах обмеженого часу та простору, зі зміною магазину та перенесенням вогню.</w:t>
      </w:r>
      <w:r w:rsidR="00B91DC5" w:rsidRPr="00B91DC5">
        <w:rPr>
          <w:rFonts w:ascii="Times New Roman" w:eastAsia="Times New Roman" w:hAnsi="Times New Roman" w:cs="Times New Roman"/>
          <w:sz w:val="28"/>
          <w:szCs w:val="28"/>
        </w:rPr>
        <w:t>[4 ]</w:t>
      </w:r>
    </w:p>
    <w:p w:rsidR="006E555A" w:rsidRPr="006E555A" w:rsidRDefault="006E555A" w:rsidP="00085C00">
      <w:pPr>
        <w:pStyle w:val="a6"/>
        <w:ind w:left="0"/>
        <w:rPr>
          <w:rFonts w:ascii="Times New Roman" w:hAnsi="Times New Roman" w:cs="Times New Roman"/>
          <w:sz w:val="28"/>
          <w:szCs w:val="28"/>
          <w:lang w:val="uk-UA"/>
        </w:rPr>
      </w:pPr>
    </w:p>
    <w:p w:rsidR="00AD1DFE" w:rsidRPr="00B703E1" w:rsidRDefault="00B703E1" w:rsidP="00085C00">
      <w:pPr>
        <w:jc w:val="center"/>
        <w:rPr>
          <w:rFonts w:ascii="Times New Roman" w:hAnsi="Times New Roman" w:cs="Times New Roman"/>
          <w:b/>
          <w:sz w:val="28"/>
          <w:szCs w:val="28"/>
          <w:lang w:val="uk-UA"/>
        </w:rPr>
      </w:pPr>
      <w:r w:rsidRPr="00B703E1">
        <w:rPr>
          <w:rFonts w:ascii="Times New Roman" w:hAnsi="Times New Roman" w:cs="Times New Roman"/>
          <w:b/>
          <w:sz w:val="28"/>
          <w:szCs w:val="28"/>
          <w:lang w:val="uk-UA"/>
        </w:rPr>
        <w:t>2.</w:t>
      </w:r>
      <w:r w:rsidRPr="00B703E1">
        <w:rPr>
          <w:rFonts w:ascii="Times New Roman" w:hAnsi="Times New Roman" w:cs="Times New Roman"/>
          <w:b/>
          <w:sz w:val="28"/>
          <w:szCs w:val="28"/>
          <w:lang w:val="uk-UA"/>
        </w:rPr>
        <w:tab/>
        <w:t>ІСТОРІЯ РОЗВИТКУ СТРІЛЕЦЬКОЇ ЗБРОЇ</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B703E1">
        <w:rPr>
          <w:rFonts w:ascii="Times New Roman" w:eastAsia="Times New Roman" w:hAnsi="Times New Roman" w:cs="Times New Roman"/>
          <w:bCs/>
          <w:color w:val="000000"/>
          <w:sz w:val="28"/>
          <w:szCs w:val="28"/>
          <w:lang w:val="uk-UA"/>
        </w:rPr>
        <w:t xml:space="preserve">Офіційною датою виникнення вогнепальної зброї серед європейських народів вважають </w:t>
      </w:r>
      <w:r w:rsidRPr="00C521DD">
        <w:rPr>
          <w:rFonts w:ascii="Times New Roman" w:eastAsia="Times New Roman" w:hAnsi="Times New Roman" w:cs="Times New Roman"/>
          <w:bCs/>
          <w:color w:val="000000"/>
          <w:sz w:val="28"/>
          <w:szCs w:val="28"/>
        </w:rPr>
        <w:t>XIV</w:t>
      </w:r>
      <w:r w:rsidRPr="00B703E1">
        <w:rPr>
          <w:rFonts w:ascii="Times New Roman" w:eastAsia="Times New Roman" w:hAnsi="Times New Roman" w:cs="Times New Roman"/>
          <w:bCs/>
          <w:color w:val="000000"/>
          <w:sz w:val="28"/>
          <w:szCs w:val="28"/>
          <w:lang w:val="uk-UA"/>
        </w:rPr>
        <w:t xml:space="preserve"> ст., коли розвиток техніки дав змогу застосовувати порох (до середини </w:t>
      </w:r>
      <w:r w:rsidRPr="00C521DD">
        <w:rPr>
          <w:rFonts w:ascii="Times New Roman" w:eastAsia="Times New Roman" w:hAnsi="Times New Roman" w:cs="Times New Roman"/>
          <w:bCs/>
          <w:color w:val="000000"/>
          <w:sz w:val="28"/>
          <w:szCs w:val="28"/>
        </w:rPr>
        <w:t>XIX</w:t>
      </w:r>
      <w:r w:rsidRPr="00B703E1">
        <w:rPr>
          <w:rFonts w:ascii="Times New Roman" w:eastAsia="Times New Roman" w:hAnsi="Times New Roman" w:cs="Times New Roman"/>
          <w:bCs/>
          <w:color w:val="000000"/>
          <w:sz w:val="28"/>
          <w:szCs w:val="28"/>
          <w:lang w:val="uk-UA"/>
        </w:rPr>
        <w:t xml:space="preserve"> ст. це був димний порох) як засіб для метання. </w:t>
      </w:r>
      <w:r w:rsidRPr="00630289">
        <w:rPr>
          <w:rFonts w:ascii="Times New Roman" w:eastAsia="Times New Roman" w:hAnsi="Times New Roman" w:cs="Times New Roman"/>
          <w:bCs/>
          <w:color w:val="000000"/>
          <w:sz w:val="28"/>
          <w:szCs w:val="28"/>
          <w:lang w:val="uk-UA"/>
        </w:rPr>
        <w:t>Використання енергії пороху для метання снарядів ознаменувало собою початок нової ери у військовій справі</w:t>
      </w:r>
      <w:r w:rsidRPr="00C521DD">
        <w:rPr>
          <w:rFonts w:ascii="Times New Roman" w:eastAsia="Times New Roman" w:hAnsi="Times New Roman" w:cs="Times New Roman"/>
          <w:bCs/>
          <w:color w:val="000000"/>
          <w:sz w:val="28"/>
          <w:szCs w:val="28"/>
        </w:rPr>
        <w:t> </w:t>
      </w:r>
      <w:r w:rsidRPr="00630289">
        <w:rPr>
          <w:rFonts w:ascii="Times New Roman" w:eastAsia="Times New Roman" w:hAnsi="Times New Roman" w:cs="Times New Roman"/>
          <w:bCs/>
          <w:color w:val="000000"/>
          <w:sz w:val="28"/>
          <w:szCs w:val="28"/>
          <w:lang w:val="uk-UA"/>
        </w:rPr>
        <w:t xml:space="preserve">– з’явилась артилерія, і надалі, після її появи, у тому ж </w:t>
      </w:r>
      <w:r w:rsidRPr="00C521DD">
        <w:rPr>
          <w:rFonts w:ascii="Times New Roman" w:eastAsia="Times New Roman" w:hAnsi="Times New Roman" w:cs="Times New Roman"/>
          <w:bCs/>
          <w:color w:val="000000"/>
          <w:sz w:val="28"/>
          <w:szCs w:val="28"/>
        </w:rPr>
        <w:t>XIV</w:t>
      </w:r>
      <w:r w:rsidRPr="00630289">
        <w:rPr>
          <w:rFonts w:ascii="Times New Roman" w:eastAsia="Times New Roman" w:hAnsi="Times New Roman" w:cs="Times New Roman"/>
          <w:bCs/>
          <w:color w:val="000000"/>
          <w:sz w:val="28"/>
          <w:szCs w:val="28"/>
          <w:lang w:val="uk-UA"/>
        </w:rPr>
        <w:t xml:space="preserve"> ст., виникла окрема гілка артилерії</w:t>
      </w:r>
      <w:r w:rsidRPr="00C521DD">
        <w:rPr>
          <w:rFonts w:ascii="Times New Roman" w:eastAsia="Times New Roman" w:hAnsi="Times New Roman" w:cs="Times New Roman"/>
          <w:bCs/>
          <w:color w:val="000000"/>
          <w:sz w:val="28"/>
          <w:szCs w:val="28"/>
        </w:rPr>
        <w:t> </w:t>
      </w:r>
      <w:r w:rsidRPr="00630289">
        <w:rPr>
          <w:rFonts w:ascii="Times New Roman" w:eastAsia="Times New Roman" w:hAnsi="Times New Roman" w:cs="Times New Roman"/>
          <w:bCs/>
          <w:color w:val="000000"/>
          <w:sz w:val="28"/>
          <w:szCs w:val="28"/>
          <w:lang w:val="uk-UA"/>
        </w:rPr>
        <w:t xml:space="preserve">– ручна вогнепальна зброя. </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rPr>
      </w:pPr>
      <w:r w:rsidRPr="00C521DD">
        <w:rPr>
          <w:rFonts w:ascii="Times New Roman" w:eastAsia="Times New Roman" w:hAnsi="Times New Roman" w:cs="Times New Roman"/>
          <w:bCs/>
          <w:color w:val="000000"/>
          <w:sz w:val="28"/>
          <w:szCs w:val="28"/>
        </w:rPr>
        <w:t xml:space="preserve">На </w:t>
      </w:r>
      <w:proofErr w:type="spellStart"/>
      <w:r w:rsidRPr="00C521DD">
        <w:rPr>
          <w:rFonts w:ascii="Times New Roman" w:eastAsia="Times New Roman" w:hAnsi="Times New Roman" w:cs="Times New Roman"/>
          <w:bCs/>
          <w:color w:val="000000"/>
          <w:sz w:val="28"/>
          <w:szCs w:val="28"/>
        </w:rPr>
        <w:t>Русі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вогнепальна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також</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з’явилась</w:t>
      </w:r>
      <w:proofErr w:type="spellEnd"/>
      <w:r w:rsidRPr="00C521DD">
        <w:rPr>
          <w:rFonts w:ascii="Times New Roman" w:eastAsia="Times New Roman" w:hAnsi="Times New Roman" w:cs="Times New Roman"/>
          <w:bCs/>
          <w:color w:val="000000"/>
          <w:sz w:val="28"/>
          <w:szCs w:val="28"/>
        </w:rPr>
        <w:t xml:space="preserve"> у XIV ст., </w:t>
      </w:r>
      <w:proofErr w:type="spellStart"/>
      <w:r w:rsidRPr="00C521DD">
        <w:rPr>
          <w:rFonts w:ascii="Times New Roman" w:eastAsia="Times New Roman" w:hAnsi="Times New Roman" w:cs="Times New Roman"/>
          <w:bCs/>
          <w:color w:val="000000"/>
          <w:sz w:val="28"/>
          <w:szCs w:val="28"/>
        </w:rPr>
        <w:t>але</w:t>
      </w:r>
      <w:proofErr w:type="spellEnd"/>
      <w:r w:rsidRPr="00C521DD">
        <w:rPr>
          <w:rFonts w:ascii="Times New Roman" w:eastAsia="Times New Roman" w:hAnsi="Times New Roman" w:cs="Times New Roman"/>
          <w:bCs/>
          <w:color w:val="000000"/>
          <w:sz w:val="28"/>
          <w:szCs w:val="28"/>
        </w:rPr>
        <w:t xml:space="preserve"> точна дата </w:t>
      </w:r>
      <w:proofErr w:type="spellStart"/>
      <w:r w:rsidRPr="00C521DD">
        <w:rPr>
          <w:rFonts w:ascii="Times New Roman" w:eastAsia="Times New Roman" w:hAnsi="Times New Roman" w:cs="Times New Roman"/>
          <w:bCs/>
          <w:color w:val="000000"/>
          <w:sz w:val="28"/>
          <w:szCs w:val="28"/>
        </w:rPr>
        <w:t>появи</w:t>
      </w:r>
      <w:proofErr w:type="spellEnd"/>
      <w:r w:rsidRPr="00C521DD">
        <w:rPr>
          <w:rFonts w:ascii="Times New Roman" w:eastAsia="Times New Roman" w:hAnsi="Times New Roman" w:cs="Times New Roman"/>
          <w:bCs/>
          <w:color w:val="000000"/>
          <w:sz w:val="28"/>
          <w:szCs w:val="28"/>
        </w:rPr>
        <w:t xml:space="preserve"> не </w:t>
      </w:r>
      <w:proofErr w:type="spellStart"/>
      <w:r w:rsidRPr="00C521DD">
        <w:rPr>
          <w:rFonts w:ascii="Times New Roman" w:eastAsia="Times New Roman" w:hAnsi="Times New Roman" w:cs="Times New Roman"/>
          <w:bCs/>
          <w:color w:val="000000"/>
          <w:sz w:val="28"/>
          <w:szCs w:val="28"/>
        </w:rPr>
        <w:t>встановлена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Згідно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Галіцийським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часописом</w:t>
      </w:r>
      <w:proofErr w:type="spellEnd"/>
      <w:r w:rsidRPr="00C521DD">
        <w:rPr>
          <w:rFonts w:ascii="Times New Roman" w:eastAsia="Times New Roman" w:hAnsi="Times New Roman" w:cs="Times New Roman"/>
          <w:bCs/>
          <w:color w:val="000000"/>
          <w:sz w:val="28"/>
          <w:szCs w:val="28"/>
        </w:rPr>
        <w:t>, “</w:t>
      </w:r>
      <w:proofErr w:type="spellStart"/>
      <w:r w:rsidRPr="00C521DD">
        <w:rPr>
          <w:rFonts w:ascii="Times New Roman" w:eastAsia="Times New Roman" w:hAnsi="Times New Roman" w:cs="Times New Roman"/>
          <w:bCs/>
          <w:color w:val="000000"/>
          <w:sz w:val="28"/>
          <w:szCs w:val="28"/>
        </w:rPr>
        <w:t>армати</w:t>
      </w:r>
      <w:proofErr w:type="spellEnd"/>
      <w:r w:rsidRPr="00C521DD">
        <w:rPr>
          <w:rFonts w:ascii="Times New Roman" w:eastAsia="Times New Roman" w:hAnsi="Times New Roman" w:cs="Times New Roman"/>
          <w:bCs/>
          <w:color w:val="000000"/>
          <w:sz w:val="28"/>
          <w:szCs w:val="28"/>
        </w:rPr>
        <w:t xml:space="preserve">“ на </w:t>
      </w:r>
      <w:proofErr w:type="spellStart"/>
      <w:r w:rsidRPr="00C521DD">
        <w:rPr>
          <w:rFonts w:ascii="Times New Roman" w:eastAsia="Times New Roman" w:hAnsi="Times New Roman" w:cs="Times New Roman"/>
          <w:bCs/>
          <w:color w:val="000000"/>
          <w:sz w:val="28"/>
          <w:szCs w:val="28"/>
        </w:rPr>
        <w:t>Русі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з’явились</w:t>
      </w:r>
      <w:proofErr w:type="spellEnd"/>
      <w:r w:rsidRPr="00C521DD">
        <w:rPr>
          <w:rFonts w:ascii="Times New Roman" w:eastAsia="Times New Roman" w:hAnsi="Times New Roman" w:cs="Times New Roman"/>
          <w:bCs/>
          <w:color w:val="000000"/>
          <w:sz w:val="28"/>
          <w:szCs w:val="28"/>
        </w:rPr>
        <w:t xml:space="preserve"> у 1389 р. “та от того часу </w:t>
      </w:r>
      <w:proofErr w:type="spellStart"/>
      <w:r w:rsidRPr="00C521DD">
        <w:rPr>
          <w:rFonts w:ascii="Times New Roman" w:eastAsia="Times New Roman" w:hAnsi="Times New Roman" w:cs="Times New Roman"/>
          <w:bCs/>
          <w:color w:val="000000"/>
          <w:sz w:val="28"/>
          <w:szCs w:val="28"/>
        </w:rPr>
        <w:t>урозуміли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них </w:t>
      </w:r>
      <w:proofErr w:type="spellStart"/>
      <w:proofErr w:type="gramStart"/>
      <w:r w:rsidRPr="00C521DD">
        <w:rPr>
          <w:rFonts w:ascii="Times New Roman" w:eastAsia="Times New Roman" w:hAnsi="Times New Roman" w:cs="Times New Roman"/>
          <w:bCs/>
          <w:color w:val="000000"/>
          <w:sz w:val="28"/>
          <w:szCs w:val="28"/>
        </w:rPr>
        <w:t>стр</w:t>
      </w:r>
      <w:proofErr w:type="gramEnd"/>
      <w:r w:rsidRPr="00C521DD">
        <w:rPr>
          <w:rFonts w:ascii="Times New Roman" w:eastAsia="Times New Roman" w:hAnsi="Times New Roman" w:cs="Times New Roman"/>
          <w:bCs/>
          <w:color w:val="000000"/>
          <w:sz w:val="28"/>
          <w:szCs w:val="28"/>
        </w:rPr>
        <w:t>іляти</w:t>
      </w:r>
      <w:proofErr w:type="spellEnd"/>
      <w:r w:rsidRPr="00C521DD">
        <w:rPr>
          <w:rFonts w:ascii="Times New Roman" w:eastAsia="Times New Roman" w:hAnsi="Times New Roman" w:cs="Times New Roman"/>
          <w:bCs/>
          <w:color w:val="000000"/>
          <w:sz w:val="28"/>
          <w:szCs w:val="28"/>
        </w:rPr>
        <w:t xml:space="preserve">“. Але у </w:t>
      </w:r>
      <w:proofErr w:type="spellStart"/>
      <w:r w:rsidRPr="00C521DD">
        <w:rPr>
          <w:rFonts w:ascii="Times New Roman" w:eastAsia="Times New Roman" w:hAnsi="Times New Roman" w:cs="Times New Roman"/>
          <w:bCs/>
          <w:color w:val="000000"/>
          <w:sz w:val="28"/>
          <w:szCs w:val="28"/>
        </w:rPr>
        <w:lastRenderedPageBreak/>
        <w:t>Софійському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часі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згадується</w:t>
      </w:r>
      <w:proofErr w:type="spellEnd"/>
      <w:r w:rsidRPr="00C521DD">
        <w:rPr>
          <w:rFonts w:ascii="Times New Roman" w:eastAsia="Times New Roman" w:hAnsi="Times New Roman" w:cs="Times New Roman"/>
          <w:bCs/>
          <w:color w:val="000000"/>
          <w:sz w:val="28"/>
          <w:szCs w:val="28"/>
        </w:rPr>
        <w:t xml:space="preserve"> не </w:t>
      </w:r>
      <w:proofErr w:type="spellStart"/>
      <w:r w:rsidRPr="00C521DD">
        <w:rPr>
          <w:rFonts w:ascii="Times New Roman" w:eastAsia="Times New Roman" w:hAnsi="Times New Roman" w:cs="Times New Roman"/>
          <w:bCs/>
          <w:color w:val="000000"/>
          <w:sz w:val="28"/>
          <w:szCs w:val="28"/>
        </w:rPr>
        <w:t>лише</w:t>
      </w:r>
      <w:proofErr w:type="spellEnd"/>
      <w:r w:rsidRPr="00C521DD">
        <w:rPr>
          <w:rFonts w:ascii="Times New Roman" w:eastAsia="Times New Roman" w:hAnsi="Times New Roman" w:cs="Times New Roman"/>
          <w:bCs/>
          <w:color w:val="000000"/>
          <w:sz w:val="28"/>
          <w:szCs w:val="28"/>
        </w:rPr>
        <w:t xml:space="preserve"> про </w:t>
      </w:r>
      <w:proofErr w:type="spellStart"/>
      <w:r w:rsidRPr="00C521DD">
        <w:rPr>
          <w:rFonts w:ascii="Times New Roman" w:eastAsia="Times New Roman" w:hAnsi="Times New Roman" w:cs="Times New Roman"/>
          <w:bCs/>
          <w:color w:val="000000"/>
          <w:sz w:val="28"/>
          <w:szCs w:val="28"/>
        </w:rPr>
        <w:t>появу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вогнепальної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 xml:space="preserve">, а </w:t>
      </w:r>
      <w:proofErr w:type="spellStart"/>
      <w:r w:rsidRPr="00C521DD">
        <w:rPr>
          <w:rFonts w:ascii="Times New Roman" w:eastAsia="Times New Roman" w:hAnsi="Times New Roman" w:cs="Times New Roman"/>
          <w:bCs/>
          <w:color w:val="000000"/>
          <w:sz w:val="28"/>
          <w:szCs w:val="28"/>
        </w:rPr>
        <w:t>вже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її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бойове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застосування</w:t>
      </w:r>
      <w:proofErr w:type="spellEnd"/>
      <w:r w:rsidRPr="00C521DD">
        <w:rPr>
          <w:rFonts w:ascii="Times New Roman" w:eastAsia="Times New Roman" w:hAnsi="Times New Roman" w:cs="Times New Roman"/>
          <w:bCs/>
          <w:color w:val="000000"/>
          <w:sz w:val="28"/>
          <w:szCs w:val="28"/>
        </w:rPr>
        <w:t>.</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proofErr w:type="spellStart"/>
      <w:r w:rsidRPr="00C521DD">
        <w:rPr>
          <w:rFonts w:ascii="Times New Roman" w:eastAsia="Times New Roman" w:hAnsi="Times New Roman" w:cs="Times New Roman"/>
          <w:bCs/>
          <w:color w:val="000000"/>
          <w:sz w:val="28"/>
          <w:szCs w:val="28"/>
        </w:rPr>
        <w:t>Перші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зразки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ручної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вогнепальної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були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вкрай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недосконалі</w:t>
      </w:r>
      <w:proofErr w:type="spellEnd"/>
      <w:r w:rsidRPr="00C521DD">
        <w:rPr>
          <w:rFonts w:ascii="Times New Roman" w:eastAsia="Times New Roman" w:hAnsi="Times New Roman" w:cs="Times New Roman"/>
          <w:bCs/>
          <w:color w:val="000000"/>
          <w:sz w:val="28"/>
          <w:szCs w:val="28"/>
        </w:rPr>
        <w:t xml:space="preserve">. Вони представляли собою </w:t>
      </w:r>
      <w:proofErr w:type="spellStart"/>
      <w:r w:rsidRPr="00C521DD">
        <w:rPr>
          <w:rFonts w:ascii="Times New Roman" w:eastAsia="Times New Roman" w:hAnsi="Times New Roman" w:cs="Times New Roman"/>
          <w:bCs/>
          <w:color w:val="000000"/>
          <w:sz w:val="28"/>
          <w:szCs w:val="28"/>
        </w:rPr>
        <w:t>порівняно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короткі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залізні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або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бронзові</w:t>
      </w:r>
      <w:proofErr w:type="spellEnd"/>
      <w:r w:rsidRPr="00C521DD">
        <w:rPr>
          <w:rFonts w:ascii="Times New Roman" w:eastAsia="Times New Roman" w:hAnsi="Times New Roman" w:cs="Times New Roman"/>
          <w:bCs/>
          <w:color w:val="000000"/>
          <w:sz w:val="28"/>
          <w:szCs w:val="28"/>
        </w:rPr>
        <w:t xml:space="preserve"> труби, </w:t>
      </w:r>
      <w:proofErr w:type="spellStart"/>
      <w:r w:rsidRPr="00C521DD">
        <w:rPr>
          <w:rFonts w:ascii="Times New Roman" w:eastAsia="Times New Roman" w:hAnsi="Times New Roman" w:cs="Times New Roman"/>
          <w:bCs/>
          <w:color w:val="000000"/>
          <w:sz w:val="28"/>
          <w:szCs w:val="28"/>
        </w:rPr>
        <w:t>склепані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окремих</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смуг</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або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викувані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цільного</w:t>
      </w:r>
      <w:proofErr w:type="spellEnd"/>
      <w:r w:rsidRPr="00C521DD">
        <w:rPr>
          <w:rFonts w:ascii="Times New Roman" w:eastAsia="Times New Roman" w:hAnsi="Times New Roman" w:cs="Times New Roman"/>
          <w:bCs/>
          <w:color w:val="000000"/>
          <w:sz w:val="28"/>
          <w:szCs w:val="28"/>
        </w:rPr>
        <w:t xml:space="preserve"> куска. Один </w:t>
      </w:r>
      <w:proofErr w:type="spellStart"/>
      <w:r w:rsidRPr="00C521DD">
        <w:rPr>
          <w:rFonts w:ascii="Times New Roman" w:eastAsia="Times New Roman" w:hAnsi="Times New Roman" w:cs="Times New Roman"/>
          <w:bCs/>
          <w:color w:val="000000"/>
          <w:sz w:val="28"/>
          <w:szCs w:val="28"/>
        </w:rPr>
        <w:t>кінець</w:t>
      </w:r>
      <w:proofErr w:type="spellEnd"/>
      <w:r w:rsidRPr="00C521DD">
        <w:rPr>
          <w:rFonts w:ascii="Times New Roman" w:eastAsia="Times New Roman" w:hAnsi="Times New Roman" w:cs="Times New Roman"/>
          <w:bCs/>
          <w:color w:val="000000"/>
          <w:sz w:val="28"/>
          <w:szCs w:val="28"/>
        </w:rPr>
        <w:t xml:space="preserve"> труби </w:t>
      </w:r>
      <w:proofErr w:type="spellStart"/>
      <w:r w:rsidRPr="00C521DD">
        <w:rPr>
          <w:rFonts w:ascii="Times New Roman" w:eastAsia="Times New Roman" w:hAnsi="Times New Roman" w:cs="Times New Roman"/>
          <w:bCs/>
          <w:color w:val="000000"/>
          <w:sz w:val="28"/>
          <w:szCs w:val="28"/>
        </w:rPr>
        <w:t>був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закритий</w:t>
      </w:r>
      <w:proofErr w:type="spellEnd"/>
      <w:r w:rsidRPr="00C521DD">
        <w:rPr>
          <w:rFonts w:ascii="Times New Roman" w:eastAsia="Times New Roman" w:hAnsi="Times New Roman" w:cs="Times New Roman"/>
          <w:bCs/>
          <w:color w:val="000000"/>
          <w:sz w:val="28"/>
          <w:szCs w:val="28"/>
        </w:rPr>
        <w:t xml:space="preserve"> наглухо та </w:t>
      </w:r>
      <w:proofErr w:type="spellStart"/>
      <w:r w:rsidRPr="00C521DD">
        <w:rPr>
          <w:rFonts w:ascii="Times New Roman" w:eastAsia="Times New Roman" w:hAnsi="Times New Roman" w:cs="Times New Roman"/>
          <w:bCs/>
          <w:color w:val="000000"/>
          <w:sz w:val="28"/>
          <w:szCs w:val="28"/>
        </w:rPr>
        <w:t>інколи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закінчувався</w:t>
      </w:r>
      <w:proofErr w:type="spellEnd"/>
      <w:r w:rsidRPr="00C521DD">
        <w:rPr>
          <w:rFonts w:ascii="Times New Roman" w:eastAsia="Times New Roman" w:hAnsi="Times New Roman" w:cs="Times New Roman"/>
          <w:bCs/>
          <w:color w:val="000000"/>
          <w:sz w:val="28"/>
          <w:szCs w:val="28"/>
        </w:rPr>
        <w:t xml:space="preserve"> стержнем. </w:t>
      </w:r>
      <w:proofErr w:type="spellStart"/>
      <w:r w:rsidRPr="00C521DD">
        <w:rPr>
          <w:rFonts w:ascii="Times New Roman" w:eastAsia="Times New Roman" w:hAnsi="Times New Roman" w:cs="Times New Roman"/>
          <w:bCs/>
          <w:color w:val="000000"/>
          <w:sz w:val="28"/>
          <w:szCs w:val="28"/>
        </w:rPr>
        <w:t>Заряджання</w:t>
      </w:r>
      <w:proofErr w:type="spellEnd"/>
      <w:r w:rsidRPr="00C521DD">
        <w:rPr>
          <w:rFonts w:ascii="Times New Roman" w:eastAsia="Times New Roman" w:hAnsi="Times New Roman" w:cs="Times New Roman"/>
          <w:bCs/>
          <w:color w:val="000000"/>
          <w:sz w:val="28"/>
          <w:szCs w:val="28"/>
        </w:rPr>
        <w:t xml:space="preserve"> та </w:t>
      </w:r>
      <w:proofErr w:type="spellStart"/>
      <w:r w:rsidRPr="00C521DD">
        <w:rPr>
          <w:rFonts w:ascii="Times New Roman" w:eastAsia="Times New Roman" w:hAnsi="Times New Roman" w:cs="Times New Roman"/>
          <w:bCs/>
          <w:color w:val="000000"/>
          <w:sz w:val="28"/>
          <w:szCs w:val="28"/>
        </w:rPr>
        <w:t>стрільбу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здійснювали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найпримітивнішим</w:t>
      </w:r>
      <w:proofErr w:type="spellEnd"/>
      <w:r w:rsidRPr="00C521DD">
        <w:rPr>
          <w:rFonts w:ascii="Times New Roman" w:eastAsia="Times New Roman" w:hAnsi="Times New Roman" w:cs="Times New Roman"/>
          <w:bCs/>
          <w:color w:val="000000"/>
          <w:sz w:val="28"/>
          <w:szCs w:val="28"/>
        </w:rPr>
        <w:t xml:space="preserve"> способом. У канал ствола </w:t>
      </w:r>
      <w:proofErr w:type="spellStart"/>
      <w:r w:rsidRPr="00C521DD">
        <w:rPr>
          <w:rFonts w:ascii="Times New Roman" w:eastAsia="Times New Roman" w:hAnsi="Times New Roman" w:cs="Times New Roman"/>
          <w:bCs/>
          <w:color w:val="000000"/>
          <w:sz w:val="28"/>
          <w:szCs w:val="28"/>
        </w:rPr>
        <w:t>засипали</w:t>
      </w:r>
      <w:proofErr w:type="spellEnd"/>
      <w:r w:rsidRPr="00C521DD">
        <w:rPr>
          <w:rFonts w:ascii="Times New Roman" w:eastAsia="Times New Roman" w:hAnsi="Times New Roman" w:cs="Times New Roman"/>
          <w:bCs/>
          <w:color w:val="000000"/>
          <w:sz w:val="28"/>
          <w:szCs w:val="28"/>
        </w:rPr>
        <w:t xml:space="preserve"> заряд пороху, </w:t>
      </w:r>
      <w:proofErr w:type="spellStart"/>
      <w:r w:rsidRPr="00C521DD">
        <w:rPr>
          <w:rFonts w:ascii="Times New Roman" w:eastAsia="Times New Roman" w:hAnsi="Times New Roman" w:cs="Times New Roman"/>
          <w:bCs/>
          <w:color w:val="000000"/>
          <w:sz w:val="28"/>
          <w:szCs w:val="28"/>
        </w:rPr>
        <w:t>потім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туди</w:t>
      </w:r>
      <w:proofErr w:type="spellEnd"/>
      <w:r w:rsidRPr="00C521DD">
        <w:rPr>
          <w:rFonts w:ascii="Times New Roman" w:eastAsia="Times New Roman" w:hAnsi="Times New Roman" w:cs="Times New Roman"/>
          <w:bCs/>
          <w:color w:val="000000"/>
          <w:sz w:val="28"/>
          <w:szCs w:val="28"/>
        </w:rPr>
        <w:t xml:space="preserve"> вводили снаряд – </w:t>
      </w:r>
      <w:proofErr w:type="spellStart"/>
      <w:r w:rsidRPr="00C521DD">
        <w:rPr>
          <w:rFonts w:ascii="Times New Roman" w:eastAsia="Times New Roman" w:hAnsi="Times New Roman" w:cs="Times New Roman"/>
          <w:bCs/>
          <w:color w:val="000000"/>
          <w:sz w:val="28"/>
          <w:szCs w:val="28"/>
        </w:rPr>
        <w:t>залізну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або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свинцеву</w:t>
      </w:r>
      <w:proofErr w:type="spellEnd"/>
      <w:r w:rsidRPr="00C521DD">
        <w:rPr>
          <w:rFonts w:ascii="Times New Roman" w:eastAsia="Times New Roman" w:hAnsi="Times New Roman" w:cs="Times New Roman"/>
          <w:bCs/>
          <w:color w:val="000000"/>
          <w:sz w:val="28"/>
          <w:szCs w:val="28"/>
        </w:rPr>
        <w:t xml:space="preserve"> кулю. </w:t>
      </w:r>
      <w:proofErr w:type="spellStart"/>
      <w:r w:rsidRPr="00C521DD">
        <w:rPr>
          <w:rFonts w:ascii="Times New Roman" w:eastAsia="Times New Roman" w:hAnsi="Times New Roman" w:cs="Times New Roman"/>
          <w:bCs/>
          <w:color w:val="000000"/>
          <w:sz w:val="28"/>
          <w:szCs w:val="28"/>
        </w:rPr>
        <w:t>Стрілець</w:t>
      </w:r>
      <w:proofErr w:type="spellEnd"/>
      <w:r w:rsidRPr="00C521DD">
        <w:rPr>
          <w:rFonts w:ascii="Times New Roman" w:eastAsia="Times New Roman" w:hAnsi="Times New Roman" w:cs="Times New Roman"/>
          <w:bCs/>
          <w:color w:val="000000"/>
          <w:sz w:val="28"/>
          <w:szCs w:val="28"/>
        </w:rPr>
        <w:t xml:space="preserve"> брав </w:t>
      </w:r>
      <w:proofErr w:type="spellStart"/>
      <w:r w:rsidRPr="00C521DD">
        <w:rPr>
          <w:rFonts w:ascii="Times New Roman" w:eastAsia="Times New Roman" w:hAnsi="Times New Roman" w:cs="Times New Roman"/>
          <w:bCs/>
          <w:color w:val="000000"/>
          <w:sz w:val="28"/>
          <w:szCs w:val="28"/>
        </w:rPr>
        <w:t>зброю</w:t>
      </w:r>
      <w:proofErr w:type="spellEnd"/>
      <w:r w:rsidRPr="00C521DD">
        <w:rPr>
          <w:rFonts w:ascii="Times New Roman" w:eastAsia="Times New Roman" w:hAnsi="Times New Roman" w:cs="Times New Roman"/>
          <w:bCs/>
          <w:color w:val="000000"/>
          <w:sz w:val="28"/>
          <w:szCs w:val="28"/>
        </w:rPr>
        <w:t xml:space="preserve"> у руки та наводив на </w:t>
      </w:r>
      <w:proofErr w:type="spellStart"/>
      <w:r w:rsidRPr="00C521DD">
        <w:rPr>
          <w:rFonts w:ascii="Times New Roman" w:eastAsia="Times New Roman" w:hAnsi="Times New Roman" w:cs="Times New Roman"/>
          <w:bCs/>
          <w:color w:val="000000"/>
          <w:sz w:val="28"/>
          <w:szCs w:val="28"/>
        </w:rPr>
        <w:t>ціль</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потім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підносячи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вогонь</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ґніт</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або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розпечений</w:t>
      </w:r>
      <w:proofErr w:type="spellEnd"/>
      <w:r w:rsidRPr="00C521DD">
        <w:rPr>
          <w:rFonts w:ascii="Times New Roman" w:eastAsia="Times New Roman" w:hAnsi="Times New Roman" w:cs="Times New Roman"/>
          <w:bCs/>
          <w:color w:val="000000"/>
          <w:sz w:val="28"/>
          <w:szCs w:val="28"/>
        </w:rPr>
        <w:t xml:space="preserve"> прут) до маленького </w:t>
      </w:r>
      <w:proofErr w:type="spellStart"/>
      <w:r w:rsidRPr="00C521DD">
        <w:rPr>
          <w:rFonts w:ascii="Times New Roman" w:eastAsia="Times New Roman" w:hAnsi="Times New Roman" w:cs="Times New Roman"/>
          <w:bCs/>
          <w:color w:val="000000"/>
          <w:sz w:val="28"/>
          <w:szCs w:val="28"/>
        </w:rPr>
        <w:t>отвору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запалював</w:t>
      </w:r>
      <w:proofErr w:type="spellEnd"/>
      <w:r w:rsidRPr="00C521DD">
        <w:rPr>
          <w:rFonts w:ascii="Times New Roman" w:eastAsia="Times New Roman" w:hAnsi="Times New Roman" w:cs="Times New Roman"/>
          <w:bCs/>
          <w:color w:val="000000"/>
          <w:sz w:val="28"/>
          <w:szCs w:val="28"/>
        </w:rPr>
        <w:t xml:space="preserve"> заряд. Як правило, </w:t>
      </w:r>
      <w:proofErr w:type="spellStart"/>
      <w:r w:rsidRPr="00C521DD">
        <w:rPr>
          <w:rFonts w:ascii="Times New Roman" w:eastAsia="Times New Roman" w:hAnsi="Times New Roman" w:cs="Times New Roman"/>
          <w:bCs/>
          <w:color w:val="000000"/>
          <w:sz w:val="28"/>
          <w:szCs w:val="28"/>
        </w:rPr>
        <w:t>запалював</w:t>
      </w:r>
      <w:proofErr w:type="spellEnd"/>
      <w:r w:rsidRPr="00C521DD">
        <w:rPr>
          <w:rFonts w:ascii="Times New Roman" w:eastAsia="Times New Roman" w:hAnsi="Times New Roman" w:cs="Times New Roman"/>
          <w:bCs/>
          <w:color w:val="000000"/>
          <w:sz w:val="28"/>
          <w:szCs w:val="28"/>
        </w:rPr>
        <w:t xml:space="preserve"> заряд </w:t>
      </w:r>
      <w:proofErr w:type="spellStart"/>
      <w:r w:rsidRPr="00C521DD">
        <w:rPr>
          <w:rFonts w:ascii="Times New Roman" w:eastAsia="Times New Roman" w:hAnsi="Times New Roman" w:cs="Times New Roman"/>
          <w:bCs/>
          <w:color w:val="000000"/>
          <w:sz w:val="28"/>
          <w:szCs w:val="28"/>
        </w:rPr>
        <w:t>помічник</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стрільця</w:t>
      </w:r>
      <w:proofErr w:type="spellEnd"/>
      <w:r w:rsidRPr="00C521DD">
        <w:rPr>
          <w:rFonts w:ascii="Times New Roman" w:eastAsia="Times New Roman" w:hAnsi="Times New Roman" w:cs="Times New Roman"/>
          <w:bCs/>
          <w:color w:val="000000"/>
          <w:sz w:val="28"/>
          <w:szCs w:val="28"/>
        </w:rPr>
        <w:t xml:space="preserve">. </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C521DD">
        <w:rPr>
          <w:rFonts w:ascii="Times New Roman" w:eastAsia="Times New Roman" w:hAnsi="Times New Roman" w:cs="Times New Roman"/>
          <w:bCs/>
          <w:color w:val="000000"/>
          <w:sz w:val="28"/>
          <w:szCs w:val="28"/>
          <w:lang w:val="uk-UA"/>
        </w:rPr>
        <w:t xml:space="preserve">У </w:t>
      </w:r>
      <w:r w:rsidRPr="00C521DD">
        <w:rPr>
          <w:rFonts w:ascii="Times New Roman" w:eastAsia="Times New Roman" w:hAnsi="Times New Roman" w:cs="Times New Roman"/>
          <w:bCs/>
          <w:color w:val="000000"/>
          <w:sz w:val="28"/>
          <w:szCs w:val="28"/>
        </w:rPr>
        <w:t>XIV</w:t>
      </w:r>
      <w:r w:rsidRPr="00C521DD">
        <w:rPr>
          <w:rFonts w:ascii="Times New Roman" w:eastAsia="Times New Roman" w:hAnsi="Times New Roman" w:cs="Times New Roman"/>
          <w:bCs/>
          <w:color w:val="000000"/>
          <w:sz w:val="28"/>
          <w:szCs w:val="28"/>
          <w:lang w:val="uk-UA"/>
        </w:rPr>
        <w:t xml:space="preserve"> ст. ручна вогнепальна зброя суттєво не відрізнялась від артилерійських гармат і була тією ж гарматою, але зменшеною до таких розмірів, щоб можна було стріляти з рук. Цю зброю називали ручницями або гаківницями (від крюка, гака, що виступав знизу). </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C521DD">
        <w:rPr>
          <w:rFonts w:ascii="Times New Roman" w:eastAsia="Times New Roman" w:hAnsi="Times New Roman" w:cs="Times New Roman"/>
          <w:bCs/>
          <w:color w:val="000000"/>
          <w:sz w:val="28"/>
          <w:szCs w:val="28"/>
        </w:rPr>
        <w:t xml:space="preserve">У XIV ст. </w:t>
      </w:r>
      <w:proofErr w:type="spellStart"/>
      <w:r w:rsidRPr="00C521DD">
        <w:rPr>
          <w:rFonts w:ascii="Times New Roman" w:eastAsia="Times New Roman" w:hAnsi="Times New Roman" w:cs="Times New Roman"/>
          <w:bCs/>
          <w:color w:val="000000"/>
          <w:sz w:val="28"/>
          <w:szCs w:val="28"/>
        </w:rPr>
        <w:t>з’явилися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рушниці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ґнутовим</w:t>
      </w:r>
      <w:proofErr w:type="spellEnd"/>
      <w:r w:rsidRPr="00C521DD">
        <w:rPr>
          <w:rFonts w:ascii="Times New Roman" w:eastAsia="Times New Roman" w:hAnsi="Times New Roman" w:cs="Times New Roman"/>
          <w:bCs/>
          <w:color w:val="000000"/>
          <w:sz w:val="28"/>
          <w:szCs w:val="28"/>
        </w:rPr>
        <w:t xml:space="preserve"> замком (на </w:t>
      </w:r>
      <w:proofErr w:type="spellStart"/>
      <w:r w:rsidRPr="00C521DD">
        <w:rPr>
          <w:rFonts w:ascii="Times New Roman" w:eastAsia="Times New Roman" w:hAnsi="Times New Roman" w:cs="Times New Roman"/>
          <w:bCs/>
          <w:color w:val="000000"/>
          <w:sz w:val="28"/>
          <w:szCs w:val="28"/>
        </w:rPr>
        <w:t>Заході</w:t>
      </w:r>
      <w:proofErr w:type="spellEnd"/>
      <w:r w:rsidRPr="00C521DD">
        <w:rPr>
          <w:rFonts w:ascii="Times New Roman" w:eastAsia="Times New Roman" w:hAnsi="Times New Roman" w:cs="Times New Roman"/>
          <w:bCs/>
          <w:color w:val="000000"/>
          <w:sz w:val="28"/>
          <w:szCs w:val="28"/>
        </w:rPr>
        <w:t xml:space="preserve"> – </w:t>
      </w:r>
      <w:proofErr w:type="spellStart"/>
      <w:r w:rsidRPr="00C521DD">
        <w:rPr>
          <w:rFonts w:ascii="Times New Roman" w:eastAsia="Times New Roman" w:hAnsi="Times New Roman" w:cs="Times New Roman"/>
          <w:bCs/>
          <w:color w:val="000000"/>
          <w:sz w:val="28"/>
          <w:szCs w:val="28"/>
        </w:rPr>
        <w:t>аркебузи</w:t>
      </w:r>
      <w:proofErr w:type="spellEnd"/>
      <w:r w:rsidRPr="00C521DD">
        <w:rPr>
          <w:rFonts w:ascii="Times New Roman" w:eastAsia="Times New Roman" w:hAnsi="Times New Roman" w:cs="Times New Roman"/>
          <w:bCs/>
          <w:color w:val="000000"/>
          <w:sz w:val="28"/>
          <w:szCs w:val="28"/>
        </w:rPr>
        <w:t xml:space="preserve">, на </w:t>
      </w:r>
      <w:proofErr w:type="spellStart"/>
      <w:r w:rsidRPr="00C521DD">
        <w:rPr>
          <w:rFonts w:ascii="Times New Roman" w:eastAsia="Times New Roman" w:hAnsi="Times New Roman" w:cs="Times New Roman"/>
          <w:bCs/>
          <w:color w:val="000000"/>
          <w:sz w:val="28"/>
          <w:szCs w:val="28"/>
        </w:rPr>
        <w:t>Русі</w:t>
      </w:r>
      <w:proofErr w:type="spellEnd"/>
      <w:r w:rsidRPr="00C521DD">
        <w:rPr>
          <w:rFonts w:ascii="Times New Roman" w:eastAsia="Times New Roman" w:hAnsi="Times New Roman" w:cs="Times New Roman"/>
          <w:bCs/>
          <w:color w:val="000000"/>
          <w:sz w:val="28"/>
          <w:szCs w:val="28"/>
        </w:rPr>
        <w:t xml:space="preserve"> – </w:t>
      </w:r>
      <w:proofErr w:type="spellStart"/>
      <w:r w:rsidRPr="00C521DD">
        <w:rPr>
          <w:rFonts w:ascii="Times New Roman" w:eastAsia="Times New Roman" w:hAnsi="Times New Roman" w:cs="Times New Roman"/>
          <w:bCs/>
          <w:color w:val="000000"/>
          <w:sz w:val="28"/>
          <w:szCs w:val="28"/>
        </w:rPr>
        <w:t>ручні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пищалі</w:t>
      </w:r>
      <w:proofErr w:type="spellEnd"/>
      <w:r w:rsidRPr="00C521DD">
        <w:rPr>
          <w:rFonts w:ascii="Times New Roman" w:eastAsia="Times New Roman" w:hAnsi="Times New Roman" w:cs="Times New Roman"/>
          <w:bCs/>
          <w:color w:val="000000"/>
          <w:sz w:val="28"/>
          <w:szCs w:val="28"/>
        </w:rPr>
        <w:t xml:space="preserve"> 12,5–18 мм </w:t>
      </w:r>
      <w:proofErr w:type="spellStart"/>
      <w:r w:rsidRPr="00C521DD">
        <w:rPr>
          <w:rFonts w:ascii="Times New Roman" w:eastAsia="Times New Roman" w:hAnsi="Times New Roman" w:cs="Times New Roman"/>
          <w:bCs/>
          <w:color w:val="000000"/>
          <w:sz w:val="28"/>
          <w:szCs w:val="28"/>
        </w:rPr>
        <w:t>калібру</w:t>
      </w:r>
      <w:proofErr w:type="spellEnd"/>
      <w:r w:rsidRPr="00C521DD">
        <w:rPr>
          <w:rFonts w:ascii="Times New Roman" w:eastAsia="Times New Roman" w:hAnsi="Times New Roman" w:cs="Times New Roman"/>
          <w:bCs/>
          <w:color w:val="000000"/>
          <w:sz w:val="28"/>
          <w:szCs w:val="28"/>
        </w:rPr>
        <w:t xml:space="preserve">). </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C521DD">
        <w:rPr>
          <w:rFonts w:ascii="Times New Roman" w:eastAsia="Times New Roman" w:hAnsi="Times New Roman" w:cs="Times New Roman"/>
          <w:bCs/>
          <w:color w:val="000000"/>
          <w:sz w:val="28"/>
          <w:szCs w:val="28"/>
          <w:lang w:val="uk-UA"/>
        </w:rPr>
        <w:t xml:space="preserve">З першої чверті </w:t>
      </w:r>
      <w:r w:rsidRPr="00C521DD">
        <w:rPr>
          <w:rFonts w:ascii="Times New Roman" w:eastAsia="Times New Roman" w:hAnsi="Times New Roman" w:cs="Times New Roman"/>
          <w:bCs/>
          <w:color w:val="000000"/>
          <w:sz w:val="28"/>
          <w:szCs w:val="28"/>
        </w:rPr>
        <w:t>XV</w:t>
      </w:r>
      <w:r w:rsidRPr="00C521DD">
        <w:rPr>
          <w:rFonts w:ascii="Times New Roman" w:eastAsia="Times New Roman" w:hAnsi="Times New Roman" w:cs="Times New Roman"/>
          <w:bCs/>
          <w:color w:val="000000"/>
          <w:sz w:val="28"/>
          <w:szCs w:val="28"/>
          <w:lang w:val="uk-UA"/>
        </w:rPr>
        <w:t xml:space="preserve"> ст. у побудові ручної вогнепальної зброї з’явились перші удосконалення</w:t>
      </w:r>
      <w:r w:rsidRPr="00C521DD">
        <w:rPr>
          <w:rFonts w:ascii="Times New Roman" w:eastAsia="Times New Roman" w:hAnsi="Times New Roman" w:cs="Times New Roman"/>
          <w:bCs/>
          <w:color w:val="000000"/>
          <w:sz w:val="28"/>
          <w:szCs w:val="28"/>
        </w:rPr>
        <w:t> </w:t>
      </w:r>
      <w:r w:rsidRPr="00C521DD">
        <w:rPr>
          <w:rFonts w:ascii="Times New Roman" w:eastAsia="Times New Roman" w:hAnsi="Times New Roman" w:cs="Times New Roman"/>
          <w:bCs/>
          <w:color w:val="000000"/>
          <w:sz w:val="28"/>
          <w:szCs w:val="28"/>
          <w:lang w:val="uk-UA"/>
        </w:rPr>
        <w:t xml:space="preserve">– стволи стали більш подовженими, приклади вигнутими, </w:t>
      </w:r>
      <w:proofErr w:type="spellStart"/>
      <w:r w:rsidRPr="00C521DD">
        <w:rPr>
          <w:rFonts w:ascii="Times New Roman" w:eastAsia="Times New Roman" w:hAnsi="Times New Roman" w:cs="Times New Roman"/>
          <w:bCs/>
          <w:color w:val="000000"/>
          <w:sz w:val="28"/>
          <w:szCs w:val="28"/>
          <w:lang w:val="uk-UA"/>
        </w:rPr>
        <w:t>затравочні</w:t>
      </w:r>
      <w:proofErr w:type="spellEnd"/>
      <w:r w:rsidRPr="00C521DD">
        <w:rPr>
          <w:rFonts w:ascii="Times New Roman" w:eastAsia="Times New Roman" w:hAnsi="Times New Roman" w:cs="Times New Roman"/>
          <w:bCs/>
          <w:color w:val="000000"/>
          <w:sz w:val="28"/>
          <w:szCs w:val="28"/>
          <w:lang w:val="uk-UA"/>
        </w:rPr>
        <w:t xml:space="preserve"> отвори розміщуються не зверху, на лінії прицілу, а збоку. </w:t>
      </w:r>
    </w:p>
    <w:p w:rsidR="00C521DD" w:rsidRPr="00B703E1" w:rsidRDefault="00B703E1" w:rsidP="00085C00">
      <w:pPr>
        <w:shd w:val="clear" w:color="auto" w:fill="FFFFFF"/>
        <w:spacing w:after="168"/>
        <w:jc w:val="center"/>
        <w:rPr>
          <w:rFonts w:ascii="Times New Roman" w:eastAsia="Times New Roman" w:hAnsi="Times New Roman" w:cs="Times New Roman"/>
          <w:b/>
          <w:bCs/>
          <w:color w:val="000000"/>
          <w:sz w:val="28"/>
          <w:szCs w:val="28"/>
          <w:lang w:val="uk-UA"/>
        </w:rPr>
      </w:pPr>
      <w:r w:rsidRPr="00B703E1">
        <w:rPr>
          <w:rFonts w:ascii="Times New Roman" w:eastAsia="Times New Roman" w:hAnsi="Times New Roman" w:cs="Times New Roman"/>
          <w:b/>
          <w:bCs/>
          <w:color w:val="000000"/>
          <w:sz w:val="28"/>
          <w:szCs w:val="28"/>
          <w:lang w:val="uk-UA"/>
        </w:rPr>
        <w:t>2.1. ЕТАПИ РОЗВИТКУ СТРІЛЕЦЬКОЇ ЗБРОЇ</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C521DD">
        <w:rPr>
          <w:rFonts w:ascii="Times New Roman" w:eastAsia="Times New Roman" w:hAnsi="Times New Roman" w:cs="Times New Roman"/>
          <w:bCs/>
          <w:color w:val="000000"/>
          <w:sz w:val="28"/>
          <w:szCs w:val="28"/>
          <w:u w:val="single"/>
          <w:lang w:val="uk-UA"/>
        </w:rPr>
        <w:t>1 етап: тривалий період,</w:t>
      </w:r>
      <w:r w:rsidRPr="00C521DD">
        <w:rPr>
          <w:rFonts w:ascii="Times New Roman" w:eastAsia="Times New Roman" w:hAnsi="Times New Roman" w:cs="Times New Roman"/>
          <w:bCs/>
          <w:color w:val="000000"/>
          <w:sz w:val="28"/>
          <w:szCs w:val="28"/>
          <w:lang w:val="uk-UA"/>
        </w:rPr>
        <w:t xml:space="preserve"> включаючи Середні віки, зброєю слугували лук і</w:t>
      </w:r>
      <w:r w:rsidRPr="00C521DD">
        <w:rPr>
          <w:rFonts w:ascii="Times New Roman" w:eastAsia="Times New Roman" w:hAnsi="Times New Roman" w:cs="Times New Roman"/>
          <w:bCs/>
          <w:color w:val="000000"/>
          <w:sz w:val="28"/>
          <w:szCs w:val="28"/>
        </w:rPr>
        <w:t> </w:t>
      </w:r>
      <w:r w:rsidRPr="00C521DD">
        <w:rPr>
          <w:rFonts w:ascii="Times New Roman" w:eastAsia="Times New Roman" w:hAnsi="Times New Roman" w:cs="Times New Roman"/>
          <w:bCs/>
          <w:color w:val="000000"/>
          <w:sz w:val="28"/>
          <w:szCs w:val="28"/>
          <w:lang w:val="uk-UA"/>
        </w:rPr>
        <w:t>стріли, копіє, праща, бойова сокира, меч, кинджал і алебарда.</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rPr>
      </w:pPr>
      <w:r w:rsidRPr="00C521DD">
        <w:rPr>
          <w:rFonts w:ascii="Times New Roman" w:eastAsia="Times New Roman" w:hAnsi="Times New Roman" w:cs="Times New Roman"/>
          <w:bCs/>
          <w:color w:val="000000"/>
          <w:sz w:val="28"/>
          <w:szCs w:val="28"/>
          <w:u w:val="single"/>
        </w:rPr>
        <w:t xml:space="preserve">2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ХІ–XII ст.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Китаю до </w:t>
      </w:r>
      <w:proofErr w:type="spellStart"/>
      <w:r w:rsidRPr="00C521DD">
        <w:rPr>
          <w:rFonts w:ascii="Times New Roman" w:eastAsia="Times New Roman" w:hAnsi="Times New Roman" w:cs="Times New Roman"/>
          <w:bCs/>
          <w:color w:val="000000"/>
          <w:sz w:val="28"/>
          <w:szCs w:val="28"/>
        </w:rPr>
        <w:t>Європи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був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завезений</w:t>
      </w:r>
      <w:proofErr w:type="spellEnd"/>
      <w:r w:rsidRPr="00C521DD">
        <w:rPr>
          <w:rFonts w:ascii="Times New Roman" w:eastAsia="Times New Roman" w:hAnsi="Times New Roman" w:cs="Times New Roman"/>
          <w:bCs/>
          <w:color w:val="000000"/>
          <w:sz w:val="28"/>
          <w:szCs w:val="28"/>
        </w:rPr>
        <w:t xml:space="preserve"> порох. </w:t>
      </w:r>
      <w:proofErr w:type="spellStart"/>
      <w:r w:rsidRPr="00C521DD">
        <w:rPr>
          <w:rFonts w:ascii="Times New Roman" w:eastAsia="Times New Roman" w:hAnsi="Times New Roman" w:cs="Times New Roman"/>
          <w:bCs/>
          <w:color w:val="000000"/>
          <w:sz w:val="28"/>
          <w:szCs w:val="28"/>
        </w:rPr>
        <w:t>Саме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тоді</w:t>
      </w:r>
      <w:proofErr w:type="spellEnd"/>
      <w:r w:rsidRPr="00C521DD">
        <w:rPr>
          <w:rFonts w:ascii="Times New Roman" w:eastAsia="Times New Roman" w:hAnsi="Times New Roman" w:cs="Times New Roman"/>
          <w:bCs/>
          <w:color w:val="000000"/>
          <w:sz w:val="28"/>
          <w:szCs w:val="28"/>
        </w:rPr>
        <w:t xml:space="preserve"> почали </w:t>
      </w:r>
      <w:proofErr w:type="spellStart"/>
      <w:r w:rsidRPr="00C521DD">
        <w:rPr>
          <w:rFonts w:ascii="Times New Roman" w:eastAsia="Times New Roman" w:hAnsi="Times New Roman" w:cs="Times New Roman"/>
          <w:bCs/>
          <w:color w:val="000000"/>
          <w:sz w:val="28"/>
          <w:szCs w:val="28"/>
        </w:rPr>
        <w:t>створювати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вогнепальну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зброю</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запальним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фітілем</w:t>
      </w:r>
      <w:proofErr w:type="spellEnd"/>
      <w:r w:rsidRPr="00C521DD">
        <w:rPr>
          <w:rFonts w:ascii="Times New Roman" w:eastAsia="Times New Roman" w:hAnsi="Times New Roman" w:cs="Times New Roman"/>
          <w:bCs/>
          <w:color w:val="000000"/>
          <w:sz w:val="28"/>
          <w:szCs w:val="28"/>
        </w:rPr>
        <w:t>.</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rPr>
      </w:pPr>
      <w:r w:rsidRPr="00C521DD">
        <w:rPr>
          <w:rFonts w:ascii="Times New Roman" w:eastAsia="Times New Roman" w:hAnsi="Times New Roman" w:cs="Times New Roman"/>
          <w:bCs/>
          <w:color w:val="000000"/>
          <w:sz w:val="28"/>
          <w:szCs w:val="28"/>
          <w:u w:val="single"/>
        </w:rPr>
        <w:t xml:space="preserve">3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винахід</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колесцових</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ударно-кременевих</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замків</w:t>
      </w:r>
      <w:proofErr w:type="spellEnd"/>
      <w:r w:rsidRPr="00C521DD">
        <w:rPr>
          <w:rFonts w:ascii="Times New Roman" w:eastAsia="Times New Roman" w:hAnsi="Times New Roman" w:cs="Times New Roman"/>
          <w:bCs/>
          <w:color w:val="000000"/>
          <w:sz w:val="28"/>
          <w:szCs w:val="28"/>
          <w:u w:val="single"/>
        </w:rPr>
        <w:t>.</w:t>
      </w:r>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Застосування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колесцовимим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кінець</w:t>
      </w:r>
      <w:proofErr w:type="spellEnd"/>
      <w:r w:rsidRPr="00C521DD">
        <w:rPr>
          <w:rFonts w:ascii="Times New Roman" w:eastAsia="Times New Roman" w:hAnsi="Times New Roman" w:cs="Times New Roman"/>
          <w:bCs/>
          <w:color w:val="000000"/>
          <w:sz w:val="28"/>
          <w:szCs w:val="28"/>
        </w:rPr>
        <w:t xml:space="preserve"> XV ст.) та </w:t>
      </w:r>
      <w:proofErr w:type="spellStart"/>
      <w:r w:rsidRPr="00C521DD">
        <w:rPr>
          <w:rFonts w:ascii="Times New Roman" w:eastAsia="Times New Roman" w:hAnsi="Times New Roman" w:cs="Times New Roman"/>
          <w:bCs/>
          <w:color w:val="000000"/>
          <w:sz w:val="28"/>
          <w:szCs w:val="28"/>
        </w:rPr>
        <w:t>ударно-кременевими</w:t>
      </w:r>
      <w:proofErr w:type="spellEnd"/>
      <w:r w:rsidRPr="00C521DD">
        <w:rPr>
          <w:rFonts w:ascii="Times New Roman" w:eastAsia="Times New Roman" w:hAnsi="Times New Roman" w:cs="Times New Roman"/>
          <w:bCs/>
          <w:color w:val="000000"/>
          <w:sz w:val="28"/>
          <w:szCs w:val="28"/>
        </w:rPr>
        <w:t xml:space="preserve"> (XVI ст.) замками. </w:t>
      </w:r>
      <w:proofErr w:type="spellStart"/>
      <w:r w:rsidRPr="00C521DD">
        <w:rPr>
          <w:rFonts w:ascii="Times New Roman" w:eastAsia="Times New Roman" w:hAnsi="Times New Roman" w:cs="Times New Roman"/>
          <w:bCs/>
          <w:color w:val="000000"/>
          <w:sz w:val="28"/>
          <w:szCs w:val="28"/>
        </w:rPr>
        <w:t>Ця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гладкоствольна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дульнозарядна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проіснувала</w:t>
      </w:r>
      <w:proofErr w:type="spellEnd"/>
      <w:r w:rsidRPr="00C521DD">
        <w:rPr>
          <w:rFonts w:ascii="Times New Roman" w:eastAsia="Times New Roman" w:hAnsi="Times New Roman" w:cs="Times New Roman"/>
          <w:bCs/>
          <w:color w:val="000000"/>
          <w:sz w:val="28"/>
          <w:szCs w:val="28"/>
        </w:rPr>
        <w:t xml:space="preserve"> до XIX ст.</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r w:rsidRPr="00C521DD">
        <w:rPr>
          <w:rFonts w:ascii="Times New Roman" w:eastAsia="Times New Roman" w:hAnsi="Times New Roman" w:cs="Times New Roman"/>
          <w:bCs/>
          <w:color w:val="000000"/>
          <w:sz w:val="28"/>
          <w:szCs w:val="28"/>
          <w:u w:val="single"/>
        </w:rPr>
        <w:t xml:space="preserve">4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справжній</w:t>
      </w:r>
      <w:proofErr w:type="spellEnd"/>
      <w:r w:rsidRPr="00C521DD">
        <w:rPr>
          <w:rFonts w:ascii="Times New Roman" w:eastAsia="Times New Roman" w:hAnsi="Times New Roman" w:cs="Times New Roman"/>
          <w:bCs/>
          <w:color w:val="000000"/>
          <w:sz w:val="28"/>
          <w:szCs w:val="28"/>
          <w:u w:val="single"/>
        </w:rPr>
        <w:t xml:space="preserve"> переворот у </w:t>
      </w:r>
      <w:proofErr w:type="spellStart"/>
      <w:r w:rsidRPr="00C521DD">
        <w:rPr>
          <w:rFonts w:ascii="Times New Roman" w:eastAsia="Times New Roman" w:hAnsi="Times New Roman" w:cs="Times New Roman"/>
          <w:bCs/>
          <w:color w:val="000000"/>
          <w:sz w:val="28"/>
          <w:szCs w:val="28"/>
          <w:u w:val="single"/>
        </w:rPr>
        <w:t>конструкції</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стрілецької</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зброї</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був</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здійснений</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після</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створення</w:t>
      </w:r>
      <w:proofErr w:type="spellEnd"/>
      <w:r w:rsidRPr="00C521DD">
        <w:rPr>
          <w:rFonts w:ascii="Times New Roman" w:eastAsia="Times New Roman" w:hAnsi="Times New Roman" w:cs="Times New Roman"/>
          <w:bCs/>
          <w:color w:val="000000"/>
          <w:sz w:val="28"/>
          <w:szCs w:val="28"/>
          <w:u w:val="single"/>
        </w:rPr>
        <w:t xml:space="preserve"> ударного </w:t>
      </w:r>
      <w:proofErr w:type="spellStart"/>
      <w:r w:rsidRPr="00C521DD">
        <w:rPr>
          <w:rFonts w:ascii="Times New Roman" w:eastAsia="Times New Roman" w:hAnsi="Times New Roman" w:cs="Times New Roman"/>
          <w:bCs/>
          <w:color w:val="000000"/>
          <w:sz w:val="28"/>
          <w:szCs w:val="28"/>
          <w:u w:val="single"/>
        </w:rPr>
        <w:t>капсуля</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пістону</w:t>
      </w:r>
      <w:proofErr w:type="spellEnd"/>
      <w:r w:rsidRPr="00C521DD">
        <w:rPr>
          <w:rFonts w:ascii="Times New Roman" w:eastAsia="Times New Roman" w:hAnsi="Times New Roman" w:cs="Times New Roman"/>
          <w:bCs/>
          <w:color w:val="000000"/>
          <w:sz w:val="28"/>
          <w:szCs w:val="28"/>
          <w:u w:val="single"/>
        </w:rPr>
        <w:t>).</w:t>
      </w:r>
      <w:r w:rsidRPr="00C521DD">
        <w:rPr>
          <w:rFonts w:ascii="Times New Roman" w:eastAsia="Times New Roman" w:hAnsi="Times New Roman" w:cs="Times New Roman"/>
          <w:bCs/>
          <w:color w:val="000000"/>
          <w:sz w:val="28"/>
          <w:szCs w:val="28"/>
        </w:rPr>
        <w:t xml:space="preserve"> У 1799 р. </w:t>
      </w:r>
      <w:proofErr w:type="spellStart"/>
      <w:r w:rsidRPr="00C521DD">
        <w:rPr>
          <w:rFonts w:ascii="Times New Roman" w:eastAsia="Times New Roman" w:hAnsi="Times New Roman" w:cs="Times New Roman"/>
          <w:bCs/>
          <w:color w:val="000000"/>
          <w:sz w:val="28"/>
          <w:szCs w:val="28"/>
        </w:rPr>
        <w:t>англійський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хімік</w:t>
      </w:r>
      <w:proofErr w:type="spellEnd"/>
      <w:r w:rsidRPr="00C521DD">
        <w:rPr>
          <w:rFonts w:ascii="Times New Roman" w:eastAsia="Times New Roman" w:hAnsi="Times New Roman" w:cs="Times New Roman"/>
          <w:bCs/>
          <w:color w:val="000000"/>
          <w:sz w:val="28"/>
          <w:szCs w:val="28"/>
        </w:rPr>
        <w:t xml:space="preserve"> Е. </w:t>
      </w:r>
      <w:proofErr w:type="spellStart"/>
      <w:r w:rsidRPr="00C521DD">
        <w:rPr>
          <w:rFonts w:ascii="Times New Roman" w:eastAsia="Times New Roman" w:hAnsi="Times New Roman" w:cs="Times New Roman"/>
          <w:bCs/>
          <w:color w:val="000000"/>
          <w:sz w:val="28"/>
          <w:szCs w:val="28"/>
        </w:rPr>
        <w:t>Говард</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винайшов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гримучу</w:t>
      </w:r>
      <w:proofErr w:type="spellEnd"/>
      <w:r w:rsidRPr="00C521DD">
        <w:rPr>
          <w:rFonts w:ascii="Times New Roman" w:eastAsia="Times New Roman" w:hAnsi="Times New Roman" w:cs="Times New Roman"/>
          <w:bCs/>
          <w:color w:val="000000"/>
          <w:sz w:val="28"/>
          <w:szCs w:val="28"/>
        </w:rPr>
        <w:t xml:space="preserve"> ртуть, а у 1807 р. </w:t>
      </w:r>
      <w:proofErr w:type="spellStart"/>
      <w:r w:rsidRPr="00C521DD">
        <w:rPr>
          <w:rFonts w:ascii="Times New Roman" w:eastAsia="Times New Roman" w:hAnsi="Times New Roman" w:cs="Times New Roman"/>
          <w:bCs/>
          <w:color w:val="000000"/>
          <w:sz w:val="28"/>
          <w:szCs w:val="28"/>
        </w:rPr>
        <w:t>шотландський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священик</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Олександр</w:t>
      </w:r>
      <w:proofErr w:type="spellEnd"/>
      <w:r w:rsidRPr="00C521DD">
        <w:rPr>
          <w:rFonts w:ascii="Times New Roman" w:eastAsia="Times New Roman" w:hAnsi="Times New Roman" w:cs="Times New Roman"/>
          <w:bCs/>
          <w:color w:val="000000"/>
          <w:sz w:val="28"/>
          <w:szCs w:val="28"/>
        </w:rPr>
        <w:t xml:space="preserve"> Форсайт </w:t>
      </w:r>
      <w:proofErr w:type="spellStart"/>
      <w:r w:rsidRPr="00C521DD">
        <w:rPr>
          <w:rFonts w:ascii="Times New Roman" w:eastAsia="Times New Roman" w:hAnsi="Times New Roman" w:cs="Times New Roman"/>
          <w:bCs/>
          <w:color w:val="000000"/>
          <w:sz w:val="28"/>
          <w:szCs w:val="28"/>
        </w:rPr>
        <w:t>отримав</w:t>
      </w:r>
      <w:proofErr w:type="spellEnd"/>
      <w:r w:rsidRPr="00C521DD">
        <w:rPr>
          <w:rFonts w:ascii="Times New Roman" w:eastAsia="Times New Roman" w:hAnsi="Times New Roman" w:cs="Times New Roman"/>
          <w:bCs/>
          <w:color w:val="000000"/>
          <w:sz w:val="28"/>
          <w:szCs w:val="28"/>
        </w:rPr>
        <w:t xml:space="preserve"> патент на </w:t>
      </w:r>
      <w:proofErr w:type="spellStart"/>
      <w:r w:rsidRPr="00C521DD">
        <w:rPr>
          <w:rFonts w:ascii="Times New Roman" w:eastAsia="Times New Roman" w:hAnsi="Times New Roman" w:cs="Times New Roman"/>
          <w:bCs/>
          <w:color w:val="000000"/>
          <w:sz w:val="28"/>
          <w:szCs w:val="28"/>
        </w:rPr>
        <w:t>ударний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капсуль</w:t>
      </w:r>
      <w:proofErr w:type="spellEnd"/>
      <w:r w:rsidRPr="00C521DD">
        <w:rPr>
          <w:rFonts w:ascii="Times New Roman" w:eastAsia="Times New Roman" w:hAnsi="Times New Roman" w:cs="Times New Roman"/>
          <w:bCs/>
          <w:color w:val="000000"/>
          <w:sz w:val="28"/>
          <w:szCs w:val="28"/>
        </w:rPr>
        <w:t>.</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rPr>
      </w:pPr>
      <w:r w:rsidRPr="00C521DD">
        <w:rPr>
          <w:rFonts w:ascii="Times New Roman" w:eastAsia="Times New Roman" w:hAnsi="Times New Roman" w:cs="Times New Roman"/>
          <w:bCs/>
          <w:color w:val="000000"/>
          <w:sz w:val="28"/>
          <w:szCs w:val="28"/>
          <w:u w:val="single"/>
        </w:rPr>
        <w:lastRenderedPageBreak/>
        <w:t xml:space="preserve">5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наприкінці</w:t>
      </w:r>
      <w:proofErr w:type="spellEnd"/>
      <w:r w:rsidRPr="00C521DD">
        <w:rPr>
          <w:rFonts w:ascii="Times New Roman" w:eastAsia="Times New Roman" w:hAnsi="Times New Roman" w:cs="Times New Roman"/>
          <w:bCs/>
          <w:color w:val="000000"/>
          <w:sz w:val="28"/>
          <w:szCs w:val="28"/>
          <w:u w:val="single"/>
        </w:rPr>
        <w:t xml:space="preserve"> XVIII та </w:t>
      </w:r>
      <w:proofErr w:type="gramStart"/>
      <w:r w:rsidRPr="00C521DD">
        <w:rPr>
          <w:rFonts w:ascii="Times New Roman" w:eastAsia="Times New Roman" w:hAnsi="Times New Roman" w:cs="Times New Roman"/>
          <w:bCs/>
          <w:color w:val="000000"/>
          <w:sz w:val="28"/>
          <w:szCs w:val="28"/>
          <w:u w:val="single"/>
        </w:rPr>
        <w:t>на</w:t>
      </w:r>
      <w:proofErr w:type="gramEnd"/>
      <w:r w:rsidRPr="00C521DD">
        <w:rPr>
          <w:rFonts w:ascii="Times New Roman" w:eastAsia="Times New Roman" w:hAnsi="Times New Roman" w:cs="Times New Roman"/>
          <w:bCs/>
          <w:color w:val="000000"/>
          <w:sz w:val="28"/>
          <w:szCs w:val="28"/>
          <w:u w:val="single"/>
        </w:rPr>
        <w:t xml:space="preserve"> </w:t>
      </w:r>
      <w:proofErr w:type="gramStart"/>
      <w:r w:rsidRPr="00C521DD">
        <w:rPr>
          <w:rFonts w:ascii="Times New Roman" w:eastAsia="Times New Roman" w:hAnsi="Times New Roman" w:cs="Times New Roman"/>
          <w:bCs/>
          <w:color w:val="000000"/>
          <w:sz w:val="28"/>
          <w:szCs w:val="28"/>
          <w:u w:val="single"/>
        </w:rPr>
        <w:t>початку</w:t>
      </w:r>
      <w:proofErr w:type="gramEnd"/>
      <w:r w:rsidRPr="00C521DD">
        <w:rPr>
          <w:rFonts w:ascii="Times New Roman" w:eastAsia="Times New Roman" w:hAnsi="Times New Roman" w:cs="Times New Roman"/>
          <w:bCs/>
          <w:color w:val="000000"/>
          <w:sz w:val="28"/>
          <w:szCs w:val="28"/>
          <w:u w:val="single"/>
        </w:rPr>
        <w:t xml:space="preserve"> XIX </w:t>
      </w:r>
      <w:proofErr w:type="spellStart"/>
      <w:r w:rsidRPr="00C521DD">
        <w:rPr>
          <w:rFonts w:ascii="Times New Roman" w:eastAsia="Times New Roman" w:hAnsi="Times New Roman" w:cs="Times New Roman"/>
          <w:bCs/>
          <w:color w:val="000000"/>
          <w:sz w:val="28"/>
          <w:szCs w:val="28"/>
          <w:u w:val="single"/>
        </w:rPr>
        <w:t>століть</w:t>
      </w:r>
      <w:proofErr w:type="spellEnd"/>
      <w:r w:rsidRPr="00C521DD">
        <w:rPr>
          <w:rFonts w:ascii="Times New Roman" w:eastAsia="Times New Roman" w:hAnsi="Times New Roman" w:cs="Times New Roman"/>
          <w:bCs/>
          <w:color w:val="000000"/>
          <w:sz w:val="28"/>
          <w:szCs w:val="28"/>
        </w:rPr>
        <w:t xml:space="preserve"> – створена  куля, </w:t>
      </w:r>
      <w:proofErr w:type="spellStart"/>
      <w:r w:rsidRPr="00C521DD">
        <w:rPr>
          <w:rFonts w:ascii="Times New Roman" w:eastAsia="Times New Roman" w:hAnsi="Times New Roman" w:cs="Times New Roman"/>
          <w:bCs/>
          <w:color w:val="000000"/>
          <w:sz w:val="28"/>
          <w:szCs w:val="28"/>
        </w:rPr>
        <w:t>виготовлення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стволів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нарізами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Наступний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важливий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крок</w:t>
      </w:r>
      <w:proofErr w:type="spellEnd"/>
      <w:r w:rsidRPr="00C521DD">
        <w:rPr>
          <w:rFonts w:ascii="Times New Roman" w:eastAsia="Times New Roman" w:hAnsi="Times New Roman" w:cs="Times New Roman"/>
          <w:bCs/>
          <w:color w:val="000000"/>
          <w:sz w:val="28"/>
          <w:szCs w:val="28"/>
        </w:rPr>
        <w:t xml:space="preserve"> – </w:t>
      </w:r>
      <w:proofErr w:type="spellStart"/>
      <w:r w:rsidRPr="00C521DD">
        <w:rPr>
          <w:rFonts w:ascii="Times New Roman" w:eastAsia="Times New Roman" w:hAnsi="Times New Roman" w:cs="Times New Roman"/>
          <w:bCs/>
          <w:color w:val="000000"/>
          <w:sz w:val="28"/>
          <w:szCs w:val="28"/>
        </w:rPr>
        <w:t>створення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унітарного</w:t>
      </w:r>
      <w:proofErr w:type="spellEnd"/>
      <w:r w:rsidRPr="00C521DD">
        <w:rPr>
          <w:rFonts w:ascii="Times New Roman" w:eastAsia="Times New Roman" w:hAnsi="Times New Roman" w:cs="Times New Roman"/>
          <w:bCs/>
          <w:color w:val="000000"/>
          <w:sz w:val="28"/>
          <w:szCs w:val="28"/>
        </w:rPr>
        <w:t xml:space="preserve"> патрону.</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rPr>
      </w:pPr>
      <w:r w:rsidRPr="00C521DD">
        <w:rPr>
          <w:rFonts w:ascii="Times New Roman" w:eastAsia="Times New Roman" w:hAnsi="Times New Roman" w:cs="Times New Roman"/>
          <w:bCs/>
          <w:color w:val="000000"/>
          <w:sz w:val="28"/>
          <w:szCs w:val="28"/>
          <w:u w:val="single"/>
        </w:rPr>
        <w:t xml:space="preserve">6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важливий</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етап</w:t>
      </w:r>
      <w:proofErr w:type="spellEnd"/>
      <w:r w:rsidRPr="00C521DD">
        <w:rPr>
          <w:rFonts w:ascii="Times New Roman" w:eastAsia="Times New Roman" w:hAnsi="Times New Roman" w:cs="Times New Roman"/>
          <w:bCs/>
          <w:color w:val="000000"/>
          <w:sz w:val="28"/>
          <w:szCs w:val="28"/>
          <w:u w:val="single"/>
        </w:rPr>
        <w:t xml:space="preserve"> у </w:t>
      </w:r>
      <w:proofErr w:type="spellStart"/>
      <w:r w:rsidRPr="00C521DD">
        <w:rPr>
          <w:rFonts w:ascii="Times New Roman" w:eastAsia="Times New Roman" w:hAnsi="Times New Roman" w:cs="Times New Roman"/>
          <w:bCs/>
          <w:color w:val="000000"/>
          <w:sz w:val="28"/>
          <w:szCs w:val="28"/>
          <w:u w:val="single"/>
        </w:rPr>
        <w:t>розвитку</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зброї</w:t>
      </w:r>
      <w:proofErr w:type="spellEnd"/>
      <w:r w:rsidRPr="00C521DD">
        <w:rPr>
          <w:rFonts w:ascii="Times New Roman" w:eastAsia="Times New Roman" w:hAnsi="Times New Roman" w:cs="Times New Roman"/>
          <w:bCs/>
          <w:color w:val="000000"/>
          <w:sz w:val="28"/>
          <w:szCs w:val="28"/>
          <w:u w:val="single"/>
        </w:rPr>
        <w:t xml:space="preserve"> – </w:t>
      </w:r>
      <w:proofErr w:type="spellStart"/>
      <w:r w:rsidRPr="00C521DD">
        <w:rPr>
          <w:rFonts w:ascii="Times New Roman" w:eastAsia="Times New Roman" w:hAnsi="Times New Roman" w:cs="Times New Roman"/>
          <w:bCs/>
          <w:color w:val="000000"/>
          <w:sz w:val="28"/>
          <w:szCs w:val="28"/>
          <w:u w:val="single"/>
        </w:rPr>
        <w:t>винахід</w:t>
      </w:r>
      <w:proofErr w:type="spellEnd"/>
      <w:r w:rsidRPr="00C521DD">
        <w:rPr>
          <w:rFonts w:ascii="Times New Roman" w:eastAsia="Times New Roman" w:hAnsi="Times New Roman" w:cs="Times New Roman"/>
          <w:bCs/>
          <w:color w:val="000000"/>
          <w:sz w:val="28"/>
          <w:szCs w:val="28"/>
          <w:u w:val="single"/>
        </w:rPr>
        <w:t xml:space="preserve"> </w:t>
      </w:r>
      <w:proofErr w:type="spellStart"/>
      <w:r w:rsidRPr="00C521DD">
        <w:rPr>
          <w:rFonts w:ascii="Times New Roman" w:eastAsia="Times New Roman" w:hAnsi="Times New Roman" w:cs="Times New Roman"/>
          <w:bCs/>
          <w:color w:val="000000"/>
          <w:sz w:val="28"/>
          <w:szCs w:val="28"/>
          <w:u w:val="single"/>
        </w:rPr>
        <w:t>нітроцелюлози</w:t>
      </w:r>
      <w:proofErr w:type="spellEnd"/>
      <w:r w:rsidRPr="00C521DD">
        <w:rPr>
          <w:rFonts w:ascii="Times New Roman" w:eastAsia="Times New Roman" w:hAnsi="Times New Roman" w:cs="Times New Roman"/>
          <w:bCs/>
          <w:color w:val="000000"/>
          <w:sz w:val="28"/>
          <w:szCs w:val="28"/>
          <w:u w:val="single"/>
        </w:rPr>
        <w:t>,</w:t>
      </w:r>
      <w:r w:rsidRPr="00C521DD">
        <w:rPr>
          <w:rFonts w:ascii="Times New Roman" w:eastAsia="Times New Roman" w:hAnsi="Times New Roman" w:cs="Times New Roman"/>
          <w:bCs/>
          <w:color w:val="000000"/>
          <w:sz w:val="28"/>
          <w:szCs w:val="28"/>
        </w:rPr>
        <w:t xml:space="preserve"> яка дала </w:t>
      </w:r>
      <w:proofErr w:type="spellStart"/>
      <w:r w:rsidRPr="00C521DD">
        <w:rPr>
          <w:rFonts w:ascii="Times New Roman" w:eastAsia="Times New Roman" w:hAnsi="Times New Roman" w:cs="Times New Roman"/>
          <w:bCs/>
          <w:color w:val="000000"/>
          <w:sz w:val="28"/>
          <w:szCs w:val="28"/>
        </w:rPr>
        <w:t>можливість</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значно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збільшити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об’єм</w:t>
      </w:r>
      <w:proofErr w:type="spellEnd"/>
      <w:r w:rsidRPr="00C521DD">
        <w:rPr>
          <w:rFonts w:ascii="Times New Roman" w:eastAsia="Times New Roman" w:hAnsi="Times New Roman" w:cs="Times New Roman"/>
          <w:bCs/>
          <w:color w:val="000000"/>
          <w:sz w:val="28"/>
          <w:szCs w:val="28"/>
        </w:rPr>
        <w:t xml:space="preserve"> та </w:t>
      </w:r>
      <w:proofErr w:type="spellStart"/>
      <w:r w:rsidRPr="00C521DD">
        <w:rPr>
          <w:rFonts w:ascii="Times New Roman" w:eastAsia="Times New Roman" w:hAnsi="Times New Roman" w:cs="Times New Roman"/>
          <w:bCs/>
          <w:color w:val="000000"/>
          <w:sz w:val="28"/>
          <w:szCs w:val="28"/>
        </w:rPr>
        <w:t>тиск</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порохових</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газів</w:t>
      </w:r>
      <w:proofErr w:type="spellEnd"/>
      <w:r w:rsidRPr="00C521DD">
        <w:rPr>
          <w:rFonts w:ascii="Times New Roman" w:eastAsia="Times New Roman" w:hAnsi="Times New Roman" w:cs="Times New Roman"/>
          <w:bCs/>
          <w:color w:val="000000"/>
          <w:sz w:val="28"/>
          <w:szCs w:val="28"/>
        </w:rPr>
        <w:t xml:space="preserve">. У </w:t>
      </w:r>
      <w:proofErr w:type="spellStart"/>
      <w:r w:rsidRPr="00C521DD">
        <w:rPr>
          <w:rFonts w:ascii="Times New Roman" w:eastAsia="Times New Roman" w:hAnsi="Times New Roman" w:cs="Times New Roman"/>
          <w:bCs/>
          <w:color w:val="000000"/>
          <w:sz w:val="28"/>
          <w:szCs w:val="28"/>
        </w:rPr>
        <w:t>результаті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частку</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енергії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порохових</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газів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можна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використовувати</w:t>
      </w:r>
      <w:proofErr w:type="spellEnd"/>
      <w:r w:rsidRPr="00C521DD">
        <w:rPr>
          <w:rFonts w:ascii="Times New Roman" w:eastAsia="Times New Roman" w:hAnsi="Times New Roman" w:cs="Times New Roman"/>
          <w:bCs/>
          <w:color w:val="000000"/>
          <w:sz w:val="28"/>
          <w:szCs w:val="28"/>
        </w:rPr>
        <w:t xml:space="preserve"> для </w:t>
      </w:r>
      <w:proofErr w:type="spellStart"/>
      <w:r w:rsidRPr="00C521DD">
        <w:rPr>
          <w:rFonts w:ascii="Times New Roman" w:eastAsia="Times New Roman" w:hAnsi="Times New Roman" w:cs="Times New Roman"/>
          <w:bCs/>
          <w:color w:val="000000"/>
          <w:sz w:val="28"/>
          <w:szCs w:val="28"/>
        </w:rPr>
        <w:t>відкривання</w:t>
      </w:r>
      <w:proofErr w:type="spellEnd"/>
      <w:r w:rsidRPr="00C521DD">
        <w:rPr>
          <w:rFonts w:ascii="Times New Roman" w:eastAsia="Times New Roman" w:hAnsi="Times New Roman" w:cs="Times New Roman"/>
          <w:bCs/>
          <w:color w:val="000000"/>
          <w:sz w:val="28"/>
          <w:szCs w:val="28"/>
        </w:rPr>
        <w:t xml:space="preserve"> затвора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Це</w:t>
      </w:r>
      <w:proofErr w:type="spellEnd"/>
      <w:r w:rsidRPr="00C521DD">
        <w:rPr>
          <w:rFonts w:ascii="Times New Roman" w:eastAsia="Times New Roman" w:hAnsi="Times New Roman" w:cs="Times New Roman"/>
          <w:bCs/>
          <w:color w:val="000000"/>
          <w:sz w:val="28"/>
          <w:szCs w:val="28"/>
        </w:rPr>
        <w:t xml:space="preserve"> стало початком </w:t>
      </w:r>
      <w:proofErr w:type="spellStart"/>
      <w:r w:rsidRPr="00C521DD">
        <w:rPr>
          <w:rFonts w:ascii="Times New Roman" w:eastAsia="Times New Roman" w:hAnsi="Times New Roman" w:cs="Times New Roman"/>
          <w:bCs/>
          <w:color w:val="000000"/>
          <w:sz w:val="28"/>
          <w:szCs w:val="28"/>
        </w:rPr>
        <w:t>напівавтоматичної</w:t>
      </w:r>
      <w:proofErr w:type="spellEnd"/>
      <w:r w:rsidRPr="00C521DD">
        <w:rPr>
          <w:rFonts w:ascii="Times New Roman" w:eastAsia="Times New Roman" w:hAnsi="Times New Roman" w:cs="Times New Roman"/>
          <w:bCs/>
          <w:color w:val="000000"/>
          <w:sz w:val="28"/>
          <w:szCs w:val="28"/>
        </w:rPr>
        <w:t xml:space="preserve"> та </w:t>
      </w:r>
      <w:proofErr w:type="spellStart"/>
      <w:r w:rsidRPr="00C521DD">
        <w:rPr>
          <w:rFonts w:ascii="Times New Roman" w:eastAsia="Times New Roman" w:hAnsi="Times New Roman" w:cs="Times New Roman"/>
          <w:bCs/>
          <w:color w:val="000000"/>
          <w:sz w:val="28"/>
          <w:szCs w:val="28"/>
        </w:rPr>
        <w:t>автоматичної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w:t>
      </w:r>
    </w:p>
    <w:p w:rsidR="00C521DD" w:rsidRPr="00C521DD" w:rsidRDefault="00C521DD" w:rsidP="00085C00">
      <w:pPr>
        <w:shd w:val="clear" w:color="auto" w:fill="FFFFFF"/>
        <w:spacing w:after="168"/>
        <w:ind w:firstLine="709"/>
        <w:jc w:val="both"/>
        <w:rPr>
          <w:rFonts w:ascii="Times New Roman" w:eastAsia="Times New Roman" w:hAnsi="Times New Roman" w:cs="Times New Roman"/>
          <w:bCs/>
          <w:color w:val="000000"/>
          <w:sz w:val="28"/>
          <w:szCs w:val="28"/>
          <w:lang w:val="uk-UA"/>
        </w:rPr>
      </w:pPr>
      <w:proofErr w:type="spellStart"/>
      <w:r w:rsidRPr="00C521DD">
        <w:rPr>
          <w:rFonts w:ascii="Times New Roman" w:eastAsia="Times New Roman" w:hAnsi="Times New Roman" w:cs="Times New Roman"/>
          <w:bCs/>
          <w:color w:val="000000"/>
          <w:sz w:val="28"/>
          <w:szCs w:val="28"/>
        </w:rPr>
        <w:t>Сьогодні</w:t>
      </w:r>
      <w:proofErr w:type="spellEnd"/>
      <w:r w:rsidRPr="00C521DD">
        <w:rPr>
          <w:rFonts w:ascii="Times New Roman" w:eastAsia="Times New Roman" w:hAnsi="Times New Roman" w:cs="Times New Roman"/>
          <w:bCs/>
          <w:color w:val="000000"/>
          <w:sz w:val="28"/>
          <w:szCs w:val="28"/>
        </w:rPr>
        <w:t xml:space="preserve"> на </w:t>
      </w:r>
      <w:proofErr w:type="spellStart"/>
      <w:r w:rsidRPr="00C521DD">
        <w:rPr>
          <w:rFonts w:ascii="Times New Roman" w:eastAsia="Times New Roman" w:hAnsi="Times New Roman" w:cs="Times New Roman"/>
          <w:bCs/>
          <w:color w:val="000000"/>
          <w:sz w:val="28"/>
          <w:szCs w:val="28"/>
        </w:rPr>
        <w:t>озброєнні</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армій</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дуже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велике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розмаїття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зразків</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стрілецької</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зброї</w:t>
      </w:r>
      <w:proofErr w:type="spellEnd"/>
      <w:r w:rsidRPr="00C521DD">
        <w:rPr>
          <w:rFonts w:ascii="Times New Roman" w:eastAsia="Times New Roman" w:hAnsi="Times New Roman" w:cs="Times New Roman"/>
          <w:bCs/>
          <w:color w:val="000000"/>
          <w:sz w:val="28"/>
          <w:szCs w:val="28"/>
        </w:rPr>
        <w:t xml:space="preserve">. Для </w:t>
      </w:r>
      <w:proofErr w:type="spellStart"/>
      <w:r w:rsidRPr="00C521DD">
        <w:rPr>
          <w:rFonts w:ascii="Times New Roman" w:eastAsia="Times New Roman" w:hAnsi="Times New Roman" w:cs="Times New Roman"/>
          <w:bCs/>
          <w:color w:val="000000"/>
          <w:sz w:val="28"/>
          <w:szCs w:val="28"/>
        </w:rPr>
        <w:t>їх</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вивчення</w:t>
      </w:r>
      <w:proofErr w:type="spellEnd"/>
      <w:r w:rsidRPr="00C521DD">
        <w:rPr>
          <w:rFonts w:ascii="Times New Roman" w:eastAsia="Times New Roman" w:hAnsi="Times New Roman" w:cs="Times New Roman"/>
          <w:bCs/>
          <w:color w:val="000000"/>
          <w:sz w:val="28"/>
          <w:szCs w:val="28"/>
        </w:rPr>
        <w:t xml:space="preserve"> та </w:t>
      </w:r>
      <w:proofErr w:type="spellStart"/>
      <w:r w:rsidRPr="00C521DD">
        <w:rPr>
          <w:rFonts w:ascii="Times New Roman" w:eastAsia="Times New Roman" w:hAnsi="Times New Roman" w:cs="Times New Roman"/>
          <w:bCs/>
          <w:color w:val="000000"/>
          <w:sz w:val="28"/>
          <w:szCs w:val="28"/>
        </w:rPr>
        <w:t>оцінки</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можливостей</w:t>
      </w:r>
      <w:proofErr w:type="spellEnd"/>
      <w:r w:rsidRPr="00C521DD">
        <w:rPr>
          <w:rFonts w:ascii="Times New Roman" w:eastAsia="Times New Roman" w:hAnsi="Times New Roman" w:cs="Times New Roman"/>
          <w:bCs/>
          <w:color w:val="000000"/>
          <w:sz w:val="28"/>
          <w:szCs w:val="28"/>
        </w:rPr>
        <w:t xml:space="preserve"> за </w:t>
      </w:r>
      <w:proofErr w:type="spellStart"/>
      <w:r w:rsidRPr="00C521DD">
        <w:rPr>
          <w:rFonts w:ascii="Times New Roman" w:eastAsia="Times New Roman" w:hAnsi="Times New Roman" w:cs="Times New Roman"/>
          <w:bCs/>
          <w:color w:val="000000"/>
          <w:sz w:val="28"/>
          <w:szCs w:val="28"/>
        </w:rPr>
        <w:t>бойовим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використанням</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потрібна</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класифікація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що</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допоможе</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звести</w:t>
      </w:r>
      <w:proofErr w:type="spellEnd"/>
      <w:r w:rsidRPr="00C521DD">
        <w:rPr>
          <w:rFonts w:ascii="Times New Roman" w:eastAsia="Times New Roman" w:hAnsi="Times New Roman" w:cs="Times New Roman"/>
          <w:bCs/>
          <w:color w:val="000000"/>
          <w:sz w:val="28"/>
          <w:szCs w:val="28"/>
        </w:rPr>
        <w:t xml:space="preserve"> все </w:t>
      </w:r>
      <w:proofErr w:type="spellStart"/>
      <w:r w:rsidRPr="00C521DD">
        <w:rPr>
          <w:rFonts w:ascii="Times New Roman" w:eastAsia="Times New Roman" w:hAnsi="Times New Roman" w:cs="Times New Roman"/>
          <w:bCs/>
          <w:color w:val="000000"/>
          <w:sz w:val="28"/>
          <w:szCs w:val="28"/>
        </w:rPr>
        <w:t>різноманіття</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зразків</w:t>
      </w:r>
      <w:proofErr w:type="spellEnd"/>
      <w:r w:rsidRPr="00C521DD">
        <w:rPr>
          <w:rFonts w:ascii="Times New Roman" w:eastAsia="Times New Roman" w:hAnsi="Times New Roman" w:cs="Times New Roman"/>
          <w:bCs/>
          <w:color w:val="000000"/>
          <w:sz w:val="28"/>
          <w:szCs w:val="28"/>
        </w:rPr>
        <w:t xml:space="preserve"> до </w:t>
      </w:r>
      <w:proofErr w:type="spellStart"/>
      <w:r w:rsidRPr="00C521DD">
        <w:rPr>
          <w:rFonts w:ascii="Times New Roman" w:eastAsia="Times New Roman" w:hAnsi="Times New Roman" w:cs="Times New Roman"/>
          <w:bCs/>
          <w:color w:val="000000"/>
          <w:sz w:val="28"/>
          <w:szCs w:val="28"/>
        </w:rPr>
        <w:t>визначених</w:t>
      </w:r>
      <w:proofErr w:type="spellEnd"/>
      <w:r w:rsidRPr="00C521DD">
        <w:rPr>
          <w:rFonts w:ascii="Times New Roman" w:eastAsia="Times New Roman" w:hAnsi="Times New Roman" w:cs="Times New Roman"/>
          <w:bCs/>
          <w:color w:val="000000"/>
          <w:sz w:val="28"/>
          <w:szCs w:val="28"/>
        </w:rPr>
        <w:t xml:space="preserve"> </w:t>
      </w:r>
      <w:proofErr w:type="spellStart"/>
      <w:r w:rsidRPr="00C521DD">
        <w:rPr>
          <w:rFonts w:ascii="Times New Roman" w:eastAsia="Times New Roman" w:hAnsi="Times New Roman" w:cs="Times New Roman"/>
          <w:bCs/>
          <w:color w:val="000000"/>
          <w:sz w:val="28"/>
          <w:szCs w:val="28"/>
        </w:rPr>
        <w:t>видів</w:t>
      </w:r>
      <w:proofErr w:type="spellEnd"/>
      <w:r w:rsidRPr="00C521DD">
        <w:rPr>
          <w:rFonts w:ascii="Times New Roman" w:eastAsia="Times New Roman" w:hAnsi="Times New Roman" w:cs="Times New Roman"/>
          <w:bCs/>
          <w:color w:val="000000"/>
          <w:sz w:val="28"/>
          <w:szCs w:val="28"/>
        </w:rPr>
        <w:t xml:space="preserve">. </w:t>
      </w:r>
    </w:p>
    <w:p w:rsidR="00C521DD" w:rsidRPr="00B703E1" w:rsidRDefault="00B703E1" w:rsidP="00085C00">
      <w:pPr>
        <w:shd w:val="clear" w:color="auto" w:fill="FFFFFF"/>
        <w:spacing w:after="168"/>
        <w:ind w:left="1211"/>
        <w:jc w:val="both"/>
        <w:rPr>
          <w:rFonts w:ascii="Times New Roman" w:eastAsia="Times New Roman" w:hAnsi="Times New Roman" w:cs="Times New Roman"/>
          <w:b/>
          <w:bCs/>
          <w:color w:val="000000"/>
          <w:sz w:val="28"/>
          <w:szCs w:val="28"/>
          <w:lang w:val="uk-UA"/>
        </w:rPr>
      </w:pPr>
      <w:r w:rsidRPr="00B703E1">
        <w:rPr>
          <w:rFonts w:ascii="Times New Roman" w:eastAsia="Times New Roman" w:hAnsi="Times New Roman" w:cs="Times New Roman"/>
          <w:b/>
          <w:bCs/>
          <w:color w:val="000000"/>
          <w:sz w:val="28"/>
          <w:szCs w:val="28"/>
          <w:lang w:val="uk-UA"/>
        </w:rPr>
        <w:t>2.2. ВИДИ СТРІЛЕЦЬКОЇ ЗБРОЇ</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У класифікації, яку пропону</w:t>
      </w:r>
      <w:r w:rsidR="00B703E1" w:rsidRPr="00B703E1">
        <w:rPr>
          <w:rFonts w:ascii="Times New Roman" w:eastAsia="Times New Roman" w:hAnsi="Times New Roman" w:cs="Times New Roman"/>
          <w:bCs/>
          <w:sz w:val="28"/>
          <w:szCs w:val="28"/>
          <w:lang w:val="uk-UA"/>
        </w:rPr>
        <w:t xml:space="preserve">ють фахівці </w:t>
      </w:r>
      <w:r w:rsidR="00B703E1" w:rsidRPr="00630289">
        <w:rPr>
          <w:rFonts w:ascii="Times New Roman" w:eastAsia="Times New Roman" w:hAnsi="Times New Roman" w:cs="Times New Roman"/>
          <w:bCs/>
          <w:sz w:val="28"/>
          <w:szCs w:val="28"/>
          <w:lang w:val="uk-UA"/>
        </w:rPr>
        <w:t>[1, 2, 3, 4, 5]</w:t>
      </w:r>
      <w:r w:rsidR="00B703E1" w:rsidRPr="00B703E1">
        <w:rPr>
          <w:rFonts w:ascii="Times New Roman" w:eastAsia="Times New Roman" w:hAnsi="Times New Roman" w:cs="Times New Roman"/>
          <w:bCs/>
          <w:sz w:val="28"/>
          <w:szCs w:val="28"/>
          <w:lang w:val="uk-UA"/>
        </w:rPr>
        <w:t xml:space="preserve"> виділяють</w:t>
      </w:r>
      <w:r w:rsidRPr="00B703E1">
        <w:rPr>
          <w:rFonts w:ascii="Times New Roman" w:eastAsia="Times New Roman" w:hAnsi="Times New Roman" w:cs="Times New Roman"/>
          <w:bCs/>
          <w:sz w:val="28"/>
          <w:szCs w:val="28"/>
          <w:lang w:val="uk-UA"/>
        </w:rPr>
        <w:t xml:space="preserve"> види стрілецької зброї</w:t>
      </w:r>
      <w:r w:rsidR="00B703E1" w:rsidRPr="00B703E1">
        <w:rPr>
          <w:rFonts w:ascii="Times New Roman" w:eastAsia="Times New Roman" w:hAnsi="Times New Roman" w:cs="Times New Roman"/>
          <w:bCs/>
          <w:sz w:val="28"/>
          <w:szCs w:val="28"/>
          <w:lang w:val="uk-UA"/>
        </w:rPr>
        <w:t>, які</w:t>
      </w:r>
      <w:r w:rsidRPr="00B703E1">
        <w:rPr>
          <w:rFonts w:ascii="Times New Roman" w:eastAsia="Times New Roman" w:hAnsi="Times New Roman" w:cs="Times New Roman"/>
          <w:bCs/>
          <w:sz w:val="28"/>
          <w:szCs w:val="28"/>
          <w:lang w:val="uk-UA"/>
        </w:rPr>
        <w:t xml:space="preserve"> можна поділити за такими основними ознаками: </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rPr>
        <w:t xml:space="preserve">За </w:t>
      </w:r>
      <w:proofErr w:type="spellStart"/>
      <w:r w:rsidRPr="004160E0">
        <w:rPr>
          <w:rFonts w:ascii="Times New Roman" w:eastAsia="Times New Roman" w:hAnsi="Times New Roman" w:cs="Times New Roman"/>
          <w:bCs/>
          <w:i/>
          <w:sz w:val="28"/>
          <w:szCs w:val="28"/>
          <w:u w:val="single"/>
        </w:rPr>
        <w:t>призначенням</w:t>
      </w:r>
      <w:proofErr w:type="spellEnd"/>
      <w:r w:rsidRPr="004160E0">
        <w:rPr>
          <w:rFonts w:ascii="Times New Roman" w:eastAsia="Times New Roman" w:hAnsi="Times New Roman" w:cs="Times New Roman"/>
          <w:bCs/>
          <w:i/>
          <w:sz w:val="28"/>
          <w:szCs w:val="28"/>
          <w:u w:val="single"/>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бойова</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військова</w:t>
      </w:r>
      <w:proofErr w:type="spellEnd"/>
      <w:r w:rsidRPr="00B703E1">
        <w:rPr>
          <w:rFonts w:ascii="Times New Roman" w:eastAsia="Times New Roman" w:hAnsi="Times New Roman" w:cs="Times New Roman"/>
          <w:bCs/>
          <w:sz w:val="28"/>
          <w:szCs w:val="28"/>
        </w:rPr>
        <w:t xml:space="preserve">) – </w:t>
      </w:r>
      <w:proofErr w:type="spellStart"/>
      <w:r w:rsidRPr="00B703E1">
        <w:rPr>
          <w:rFonts w:ascii="Times New Roman" w:eastAsia="Times New Roman" w:hAnsi="Times New Roman" w:cs="Times New Roman"/>
          <w:bCs/>
          <w:sz w:val="28"/>
          <w:szCs w:val="28"/>
        </w:rPr>
        <w:t>суто</w:t>
      </w:r>
      <w:proofErr w:type="spellEnd"/>
      <w:r w:rsidRPr="00B703E1">
        <w:rPr>
          <w:rFonts w:ascii="Times New Roman" w:eastAsia="Times New Roman" w:hAnsi="Times New Roman" w:cs="Times New Roman"/>
          <w:bCs/>
          <w:sz w:val="28"/>
          <w:szCs w:val="28"/>
        </w:rPr>
        <w:t xml:space="preserve"> для </w:t>
      </w:r>
      <w:proofErr w:type="spellStart"/>
      <w:r w:rsidRPr="00B703E1">
        <w:rPr>
          <w:rFonts w:ascii="Times New Roman" w:eastAsia="Times New Roman" w:hAnsi="Times New Roman" w:cs="Times New Roman"/>
          <w:bCs/>
          <w:sz w:val="28"/>
          <w:szCs w:val="28"/>
        </w:rPr>
        <w:t>військового</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бойового</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використання</w:t>
      </w:r>
      <w:proofErr w:type="spellEnd"/>
      <w:r w:rsidRPr="00B703E1">
        <w:rPr>
          <w:rFonts w:ascii="Times New Roman" w:eastAsia="Times New Roman" w:hAnsi="Times New Roman" w:cs="Times New Roman"/>
          <w:bCs/>
          <w:sz w:val="28"/>
          <w:szCs w:val="28"/>
        </w:rPr>
        <w:t>;</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поліцейська</w:t>
      </w:r>
      <w:proofErr w:type="spellEnd"/>
      <w:r w:rsidRPr="00B703E1">
        <w:rPr>
          <w:rFonts w:ascii="Times New Roman" w:eastAsia="Times New Roman" w:hAnsi="Times New Roman" w:cs="Times New Roman"/>
          <w:bCs/>
          <w:sz w:val="28"/>
          <w:szCs w:val="28"/>
        </w:rPr>
        <w:t xml:space="preserve"> – для сил правопорядку;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мисливська</w:t>
      </w:r>
      <w:proofErr w:type="spellEnd"/>
      <w:r w:rsidRPr="00B703E1">
        <w:rPr>
          <w:rFonts w:ascii="Times New Roman" w:eastAsia="Times New Roman" w:hAnsi="Times New Roman" w:cs="Times New Roman"/>
          <w:bCs/>
          <w:sz w:val="28"/>
          <w:szCs w:val="28"/>
        </w:rPr>
        <w:t xml:space="preserve"> – для </w:t>
      </w:r>
      <w:proofErr w:type="spellStart"/>
      <w:r w:rsidRPr="00B703E1">
        <w:rPr>
          <w:rFonts w:ascii="Times New Roman" w:eastAsia="Times New Roman" w:hAnsi="Times New Roman" w:cs="Times New Roman"/>
          <w:bCs/>
          <w:sz w:val="28"/>
          <w:szCs w:val="28"/>
        </w:rPr>
        <w:t>мисливської</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промисловості</w:t>
      </w:r>
      <w:proofErr w:type="spellEnd"/>
      <w:r w:rsidRPr="00B703E1">
        <w:rPr>
          <w:rFonts w:ascii="Times New Roman" w:eastAsia="Times New Roman" w:hAnsi="Times New Roman" w:cs="Times New Roman"/>
          <w:bCs/>
          <w:sz w:val="28"/>
          <w:szCs w:val="28"/>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цивільна</w:t>
      </w:r>
      <w:proofErr w:type="spellEnd"/>
      <w:r w:rsidRPr="00B703E1">
        <w:rPr>
          <w:rFonts w:ascii="Times New Roman" w:eastAsia="Times New Roman" w:hAnsi="Times New Roman" w:cs="Times New Roman"/>
          <w:bCs/>
          <w:sz w:val="28"/>
          <w:szCs w:val="28"/>
        </w:rPr>
        <w:t xml:space="preserve"> – для </w:t>
      </w:r>
      <w:proofErr w:type="spellStart"/>
      <w:r w:rsidRPr="00B703E1">
        <w:rPr>
          <w:rFonts w:ascii="Times New Roman" w:eastAsia="Times New Roman" w:hAnsi="Times New Roman" w:cs="Times New Roman"/>
          <w:bCs/>
          <w:sz w:val="28"/>
          <w:szCs w:val="28"/>
        </w:rPr>
        <w:t>самооборони</w:t>
      </w:r>
      <w:proofErr w:type="spellEnd"/>
      <w:r w:rsidRPr="00B703E1">
        <w:rPr>
          <w:rFonts w:ascii="Times New Roman" w:eastAsia="Times New Roman" w:hAnsi="Times New Roman" w:cs="Times New Roman"/>
          <w:bCs/>
          <w:sz w:val="28"/>
          <w:szCs w:val="28"/>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rPr>
        <w:t xml:space="preserve">спортивна – для </w:t>
      </w:r>
      <w:proofErr w:type="spellStart"/>
      <w:r w:rsidRPr="00B703E1">
        <w:rPr>
          <w:rFonts w:ascii="Times New Roman" w:eastAsia="Times New Roman" w:hAnsi="Times New Roman" w:cs="Times New Roman"/>
          <w:bCs/>
          <w:sz w:val="28"/>
          <w:szCs w:val="28"/>
        </w:rPr>
        <w:t>спортивних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змагань</w:t>
      </w:r>
      <w:proofErr w:type="spellEnd"/>
      <w:r w:rsidRPr="00B703E1">
        <w:rPr>
          <w:rFonts w:ascii="Times New Roman" w:eastAsia="Times New Roman" w:hAnsi="Times New Roman" w:cs="Times New Roman"/>
          <w:bCs/>
          <w:sz w:val="28"/>
          <w:szCs w:val="28"/>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навчальна</w:t>
      </w:r>
      <w:proofErr w:type="spellEnd"/>
      <w:r w:rsidRPr="00B703E1">
        <w:rPr>
          <w:rFonts w:ascii="Times New Roman" w:eastAsia="Times New Roman" w:hAnsi="Times New Roman" w:cs="Times New Roman"/>
          <w:bCs/>
          <w:sz w:val="28"/>
          <w:szCs w:val="28"/>
        </w:rPr>
        <w:t xml:space="preserve"> – для </w:t>
      </w:r>
      <w:proofErr w:type="spellStart"/>
      <w:r w:rsidRPr="00B703E1">
        <w:rPr>
          <w:rFonts w:ascii="Times New Roman" w:eastAsia="Times New Roman" w:hAnsi="Times New Roman" w:cs="Times New Roman"/>
          <w:bCs/>
          <w:sz w:val="28"/>
          <w:szCs w:val="28"/>
        </w:rPr>
        <w:t>вивчення</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будови</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способів</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застосування</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але</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якої</w:t>
      </w:r>
      <w:proofErr w:type="spellEnd"/>
      <w:r w:rsidRPr="00B703E1">
        <w:rPr>
          <w:rFonts w:ascii="Times New Roman" w:eastAsia="Times New Roman" w:hAnsi="Times New Roman" w:cs="Times New Roman"/>
          <w:bCs/>
          <w:sz w:val="28"/>
          <w:szCs w:val="28"/>
        </w:rPr>
        <w:t xml:space="preserve"> не </w:t>
      </w:r>
      <w:proofErr w:type="spellStart"/>
      <w:r w:rsidRPr="00B703E1">
        <w:rPr>
          <w:rFonts w:ascii="Times New Roman" w:eastAsia="Times New Roman" w:hAnsi="Times New Roman" w:cs="Times New Roman"/>
          <w:bCs/>
          <w:sz w:val="28"/>
          <w:szCs w:val="28"/>
        </w:rPr>
        <w:t>можна</w:t>
      </w:r>
      <w:proofErr w:type="spellEnd"/>
      <w:r w:rsidRPr="00B703E1">
        <w:rPr>
          <w:rFonts w:ascii="Times New Roman" w:eastAsia="Times New Roman" w:hAnsi="Times New Roman" w:cs="Times New Roman"/>
          <w:bCs/>
          <w:sz w:val="28"/>
          <w:szCs w:val="28"/>
        </w:rPr>
        <w:t xml:space="preserve"> </w:t>
      </w:r>
      <w:proofErr w:type="spellStart"/>
      <w:proofErr w:type="gramStart"/>
      <w:r w:rsidRPr="00B703E1">
        <w:rPr>
          <w:rFonts w:ascii="Times New Roman" w:eastAsia="Times New Roman" w:hAnsi="Times New Roman" w:cs="Times New Roman"/>
          <w:bCs/>
          <w:sz w:val="28"/>
          <w:szCs w:val="28"/>
        </w:rPr>
        <w:t>стр</w:t>
      </w:r>
      <w:proofErr w:type="gramEnd"/>
      <w:r w:rsidRPr="00B703E1">
        <w:rPr>
          <w:rFonts w:ascii="Times New Roman" w:eastAsia="Times New Roman" w:hAnsi="Times New Roman" w:cs="Times New Roman"/>
          <w:bCs/>
          <w:sz w:val="28"/>
          <w:szCs w:val="28"/>
        </w:rPr>
        <w:t>іляти</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насправді</w:t>
      </w:r>
      <w:proofErr w:type="spellEnd"/>
      <w:r w:rsidRPr="00B703E1">
        <w:rPr>
          <w:rFonts w:ascii="Times New Roman" w:eastAsia="Times New Roman" w:hAnsi="Times New Roman" w:cs="Times New Roman"/>
          <w:bCs/>
          <w:sz w:val="28"/>
          <w:szCs w:val="28"/>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навчально-тренувальна</w:t>
      </w:r>
      <w:proofErr w:type="spellEnd"/>
      <w:r w:rsidRPr="00B703E1">
        <w:rPr>
          <w:rFonts w:ascii="Times New Roman" w:eastAsia="Times New Roman" w:hAnsi="Times New Roman" w:cs="Times New Roman"/>
          <w:bCs/>
          <w:sz w:val="28"/>
          <w:szCs w:val="28"/>
        </w:rPr>
        <w:t xml:space="preserve">  – для </w:t>
      </w:r>
      <w:proofErr w:type="spellStart"/>
      <w:r w:rsidRPr="00B703E1">
        <w:rPr>
          <w:rFonts w:ascii="Times New Roman" w:eastAsia="Times New Roman" w:hAnsi="Times New Roman" w:cs="Times New Roman"/>
          <w:bCs/>
          <w:sz w:val="28"/>
          <w:szCs w:val="28"/>
        </w:rPr>
        <w:t>придбання</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початкових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навичок</w:t>
      </w:r>
      <w:proofErr w:type="spellEnd"/>
      <w:r w:rsidRPr="00B703E1">
        <w:rPr>
          <w:rFonts w:ascii="Times New Roman" w:eastAsia="Times New Roman" w:hAnsi="Times New Roman" w:cs="Times New Roman"/>
          <w:bCs/>
          <w:sz w:val="28"/>
          <w:szCs w:val="28"/>
        </w:rPr>
        <w:t xml:space="preserve">  </w:t>
      </w:r>
      <w:proofErr w:type="spellStart"/>
      <w:proofErr w:type="gramStart"/>
      <w:r w:rsidRPr="00B703E1">
        <w:rPr>
          <w:rFonts w:ascii="Times New Roman" w:eastAsia="Times New Roman" w:hAnsi="Times New Roman" w:cs="Times New Roman"/>
          <w:bCs/>
          <w:sz w:val="28"/>
          <w:szCs w:val="28"/>
        </w:rPr>
        <w:t>стр</w:t>
      </w:r>
      <w:proofErr w:type="gramEnd"/>
      <w:r w:rsidRPr="00B703E1">
        <w:rPr>
          <w:rFonts w:ascii="Times New Roman" w:eastAsia="Times New Roman" w:hAnsi="Times New Roman" w:cs="Times New Roman"/>
          <w:bCs/>
          <w:sz w:val="28"/>
          <w:szCs w:val="28"/>
        </w:rPr>
        <w:t>ільби</w:t>
      </w:r>
      <w:proofErr w:type="spellEnd"/>
      <w:r w:rsidRPr="00B703E1">
        <w:rPr>
          <w:rFonts w:ascii="Times New Roman" w:eastAsia="Times New Roman" w:hAnsi="Times New Roman" w:cs="Times New Roman"/>
          <w:bCs/>
          <w:sz w:val="28"/>
          <w:szCs w:val="28"/>
        </w:rPr>
        <w:t>.</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lang w:val="uk-UA"/>
        </w:rPr>
        <w:t xml:space="preserve">За бойовими можливостями: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пістолет</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w:t>
      </w:r>
      <w:proofErr w:type="spellStart"/>
      <w:r w:rsidRPr="00B703E1">
        <w:rPr>
          <w:rFonts w:ascii="Times New Roman" w:eastAsia="Times New Roman" w:hAnsi="Times New Roman" w:cs="Times New Roman"/>
          <w:bCs/>
          <w:sz w:val="28"/>
          <w:szCs w:val="28"/>
          <w:lang w:val="uk-UA"/>
        </w:rPr>
        <w:t>короткоствольна</w:t>
      </w:r>
      <w:proofErr w:type="spellEnd"/>
      <w:r w:rsidRPr="00B703E1">
        <w:rPr>
          <w:rFonts w:ascii="Times New Roman" w:eastAsia="Times New Roman" w:hAnsi="Times New Roman" w:cs="Times New Roman"/>
          <w:bCs/>
          <w:sz w:val="28"/>
          <w:szCs w:val="28"/>
          <w:lang w:val="uk-UA"/>
        </w:rPr>
        <w:t xml:space="preserve"> стрілецька зброя для стрільби на короткі відстані, якою керує одна рука;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 xml:space="preserve">револьвер – </w:t>
      </w:r>
      <w:proofErr w:type="spellStart"/>
      <w:r w:rsidRPr="00B703E1">
        <w:rPr>
          <w:rFonts w:ascii="Times New Roman" w:eastAsia="Times New Roman" w:hAnsi="Times New Roman" w:cs="Times New Roman"/>
          <w:bCs/>
          <w:sz w:val="28"/>
          <w:szCs w:val="28"/>
          <w:lang w:val="uk-UA"/>
        </w:rPr>
        <w:t>короткоствольна</w:t>
      </w:r>
      <w:proofErr w:type="spellEnd"/>
      <w:r w:rsidRPr="00B703E1">
        <w:rPr>
          <w:rFonts w:ascii="Times New Roman" w:eastAsia="Times New Roman" w:hAnsi="Times New Roman" w:cs="Times New Roman"/>
          <w:bCs/>
          <w:sz w:val="28"/>
          <w:szCs w:val="28"/>
          <w:lang w:val="uk-UA"/>
        </w:rPr>
        <w:t xml:space="preserve"> стрілецька зброя з повертанням блока стволів або зарядних комор, для стрільби на короткі відстані, якою керує одна рука;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пістолет-кулемет</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автоматична зброя, що використовує для стрільби пістолетні патрони;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“автомат“ (автоматична гвинтівка, автоматичний карабін, автомат системи Калашникова)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ствольна автоматична стрілецька зброя для стрільби кулями, якою керують обидві руки з упором прикладу в плече;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lastRenderedPageBreak/>
        <w:t>рушниця</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довгоствольна стрілецька зброя, </w:t>
      </w:r>
      <w:proofErr w:type="spellStart"/>
      <w:r w:rsidRPr="00B703E1">
        <w:rPr>
          <w:rFonts w:ascii="Times New Roman" w:eastAsia="Times New Roman" w:hAnsi="Times New Roman" w:cs="Times New Roman"/>
          <w:bCs/>
          <w:sz w:val="28"/>
          <w:szCs w:val="28"/>
          <w:lang w:val="uk-UA"/>
        </w:rPr>
        <w:t>гладкоствольна</w:t>
      </w:r>
      <w:proofErr w:type="spellEnd"/>
      <w:r w:rsidRPr="00B703E1">
        <w:rPr>
          <w:rFonts w:ascii="Times New Roman" w:eastAsia="Times New Roman" w:hAnsi="Times New Roman" w:cs="Times New Roman"/>
          <w:bCs/>
          <w:sz w:val="28"/>
          <w:szCs w:val="28"/>
          <w:lang w:val="uk-UA"/>
        </w:rPr>
        <w:t xml:space="preserve">, нарізна або комбінована, в конструкції якої передбачена стрільба з використанням двох рук та упором у плече;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гвинтівка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одноствольна нарізна рушниця з гвинтовими нарізами для стрільби кулями (довжина ствола приблизно дорівнює 70 калібрам (50–60</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см));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карабін</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полегшена гвинтівка з вкороченим стволом (довжина ствола приблизно дорівнює 40–50 калібрам (30–40 см));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кулемет (ручний, станковий, великокаліберний)</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довгоствольна автоматична стрілецька зброя для безпосередньої стрільби кулями з опори. </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lang w:val="uk-UA"/>
        </w:rPr>
        <w:t xml:space="preserve">За джерелом енергії, яку використовують для викидання кулі (здійснення пострілу) зі ствола зброї: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вогнепальна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енергія порохових газів, які утворюються під час згорання заряду;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пневматична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енергія газів, які стиснуті;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механічна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потенційна сила пружних елементів (лук, арбалет, катапульта та ін.);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електрична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за принципом електромагнітної індукції.</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rPr>
        <w:t xml:space="preserve">За </w:t>
      </w:r>
      <w:proofErr w:type="spellStart"/>
      <w:r w:rsidRPr="004160E0">
        <w:rPr>
          <w:rFonts w:ascii="Times New Roman" w:eastAsia="Times New Roman" w:hAnsi="Times New Roman" w:cs="Times New Roman"/>
          <w:bCs/>
          <w:i/>
          <w:sz w:val="28"/>
          <w:szCs w:val="28"/>
          <w:u w:val="single"/>
        </w:rPr>
        <w:t>калібром</w:t>
      </w:r>
      <w:proofErr w:type="spellEnd"/>
      <w:r w:rsidRPr="004160E0">
        <w:rPr>
          <w:rFonts w:ascii="Times New Roman" w:eastAsia="Times New Roman" w:hAnsi="Times New Roman" w:cs="Times New Roman"/>
          <w:bCs/>
          <w:i/>
          <w:sz w:val="28"/>
          <w:szCs w:val="28"/>
          <w:u w:val="single"/>
        </w:rPr>
        <w:t xml:space="preserve">: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малокаліберна</w:t>
      </w:r>
      <w:proofErr w:type="spellEnd"/>
      <w:r w:rsidRPr="00B703E1">
        <w:rPr>
          <w:rFonts w:ascii="Times New Roman" w:eastAsia="Times New Roman" w:hAnsi="Times New Roman" w:cs="Times New Roman"/>
          <w:bCs/>
          <w:sz w:val="28"/>
          <w:szCs w:val="28"/>
        </w:rPr>
        <w:t xml:space="preserve"> – </w:t>
      </w:r>
      <w:proofErr w:type="spellStart"/>
      <w:r w:rsidRPr="00B703E1">
        <w:rPr>
          <w:rFonts w:ascii="Times New Roman" w:eastAsia="Times New Roman" w:hAnsi="Times New Roman" w:cs="Times New Roman"/>
          <w:bCs/>
          <w:sz w:val="28"/>
          <w:szCs w:val="28"/>
        </w:rPr>
        <w:t>калібр</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зброї</w:t>
      </w:r>
      <w:proofErr w:type="spellEnd"/>
      <w:r w:rsidRPr="00B703E1">
        <w:rPr>
          <w:rFonts w:ascii="Times New Roman" w:eastAsia="Times New Roman" w:hAnsi="Times New Roman" w:cs="Times New Roman"/>
          <w:bCs/>
          <w:sz w:val="28"/>
          <w:szCs w:val="28"/>
        </w:rPr>
        <w:t xml:space="preserve"> до 6,5 мм (арт. до 76 мм); нормального </w:t>
      </w:r>
      <w:proofErr w:type="spellStart"/>
      <w:r w:rsidRPr="00B703E1">
        <w:rPr>
          <w:rFonts w:ascii="Times New Roman" w:eastAsia="Times New Roman" w:hAnsi="Times New Roman" w:cs="Times New Roman"/>
          <w:bCs/>
          <w:sz w:val="28"/>
          <w:szCs w:val="28"/>
        </w:rPr>
        <w:t>калібру</w:t>
      </w:r>
      <w:proofErr w:type="spellEnd"/>
      <w:r w:rsidRPr="00B703E1">
        <w:rPr>
          <w:rFonts w:ascii="Times New Roman" w:eastAsia="Times New Roman" w:hAnsi="Times New Roman" w:cs="Times New Roman"/>
          <w:bCs/>
          <w:sz w:val="28"/>
          <w:szCs w:val="28"/>
        </w:rPr>
        <w:t xml:space="preserve"> – </w:t>
      </w:r>
      <w:proofErr w:type="spellStart"/>
      <w:r w:rsidRPr="00B703E1">
        <w:rPr>
          <w:rFonts w:ascii="Times New Roman" w:eastAsia="Times New Roman" w:hAnsi="Times New Roman" w:cs="Times New Roman"/>
          <w:bCs/>
          <w:sz w:val="28"/>
          <w:szCs w:val="28"/>
        </w:rPr>
        <w:t>від</w:t>
      </w:r>
      <w:proofErr w:type="spellEnd"/>
      <w:r w:rsidRPr="00B703E1">
        <w:rPr>
          <w:rFonts w:ascii="Times New Roman" w:eastAsia="Times New Roman" w:hAnsi="Times New Roman" w:cs="Times New Roman"/>
          <w:bCs/>
          <w:sz w:val="28"/>
          <w:szCs w:val="28"/>
        </w:rPr>
        <w:t xml:space="preserve"> 6,5 мм до 9 мм (арт. 76–130 мм);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rPr>
        <w:t>крупнокаліберна</w:t>
      </w:r>
      <w:proofErr w:type="spellEnd"/>
      <w:r w:rsidRPr="00B703E1">
        <w:rPr>
          <w:rFonts w:ascii="Times New Roman" w:eastAsia="Times New Roman" w:hAnsi="Times New Roman" w:cs="Times New Roman"/>
          <w:bCs/>
          <w:sz w:val="28"/>
          <w:szCs w:val="28"/>
        </w:rPr>
        <w:t xml:space="preserve"> – </w:t>
      </w:r>
      <w:proofErr w:type="spellStart"/>
      <w:r w:rsidRPr="00B703E1">
        <w:rPr>
          <w:rFonts w:ascii="Times New Roman" w:eastAsia="Times New Roman" w:hAnsi="Times New Roman" w:cs="Times New Roman"/>
          <w:bCs/>
          <w:sz w:val="28"/>
          <w:szCs w:val="28"/>
        </w:rPr>
        <w:t>понад</w:t>
      </w:r>
      <w:proofErr w:type="spellEnd"/>
      <w:r w:rsidRPr="00B703E1">
        <w:rPr>
          <w:rFonts w:ascii="Times New Roman" w:eastAsia="Times New Roman" w:hAnsi="Times New Roman" w:cs="Times New Roman"/>
          <w:bCs/>
          <w:sz w:val="28"/>
          <w:szCs w:val="28"/>
        </w:rPr>
        <w:t xml:space="preserve"> 9 мм (арт. </w:t>
      </w:r>
      <w:proofErr w:type="spellStart"/>
      <w:r w:rsidRPr="00B703E1">
        <w:rPr>
          <w:rFonts w:ascii="Times New Roman" w:eastAsia="Times New Roman" w:hAnsi="Times New Roman" w:cs="Times New Roman"/>
          <w:bCs/>
          <w:sz w:val="28"/>
          <w:szCs w:val="28"/>
        </w:rPr>
        <w:t>понад</w:t>
      </w:r>
      <w:proofErr w:type="spellEnd"/>
      <w:r w:rsidRPr="00B703E1">
        <w:rPr>
          <w:rFonts w:ascii="Times New Roman" w:eastAsia="Times New Roman" w:hAnsi="Times New Roman" w:cs="Times New Roman"/>
          <w:bCs/>
          <w:sz w:val="28"/>
          <w:szCs w:val="28"/>
        </w:rPr>
        <w:t xml:space="preserve"> 130 мм). </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lang w:val="uk-UA"/>
        </w:rPr>
        <w:t>За конструкцією стволів (за нарізами в каналі ствола):</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proofErr w:type="spellStart"/>
      <w:r w:rsidRPr="00B703E1">
        <w:rPr>
          <w:rFonts w:ascii="Times New Roman" w:eastAsia="Times New Roman" w:hAnsi="Times New Roman" w:cs="Times New Roman"/>
          <w:bCs/>
          <w:sz w:val="28"/>
          <w:szCs w:val="28"/>
          <w:lang w:val="uk-UA"/>
        </w:rPr>
        <w:t>гладкоствольна</w:t>
      </w:r>
      <w:proofErr w:type="spellEnd"/>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ствольна зброя з гладким каналом ствола;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нарізна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ствольна зброя з нарізами в каналі ствола;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комбінована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w:t>
      </w:r>
      <w:proofErr w:type="spellStart"/>
      <w:r w:rsidRPr="00B703E1">
        <w:rPr>
          <w:rFonts w:ascii="Times New Roman" w:eastAsia="Times New Roman" w:hAnsi="Times New Roman" w:cs="Times New Roman"/>
          <w:bCs/>
          <w:sz w:val="28"/>
          <w:szCs w:val="28"/>
          <w:lang w:val="uk-UA"/>
        </w:rPr>
        <w:t>багатоствольна</w:t>
      </w:r>
      <w:proofErr w:type="spellEnd"/>
      <w:r w:rsidRPr="00B703E1">
        <w:rPr>
          <w:rFonts w:ascii="Times New Roman" w:eastAsia="Times New Roman" w:hAnsi="Times New Roman" w:cs="Times New Roman"/>
          <w:bCs/>
          <w:sz w:val="28"/>
          <w:szCs w:val="28"/>
          <w:lang w:val="uk-UA"/>
        </w:rPr>
        <w:t xml:space="preserve"> зброя з комбінацією стволів з гладким і нарізними каналами. </w:t>
      </w:r>
      <w:r w:rsidRPr="00B703E1">
        <w:rPr>
          <w:rFonts w:ascii="Times New Roman" w:eastAsia="Times New Roman" w:hAnsi="Times New Roman" w:cs="Times New Roman"/>
          <w:bCs/>
          <w:sz w:val="28"/>
          <w:szCs w:val="28"/>
        </w:rPr>
        <w:t xml:space="preserve">У </w:t>
      </w:r>
      <w:proofErr w:type="spellStart"/>
      <w:r w:rsidRPr="00B703E1">
        <w:rPr>
          <w:rFonts w:ascii="Times New Roman" w:eastAsia="Times New Roman" w:hAnsi="Times New Roman" w:cs="Times New Roman"/>
          <w:bCs/>
          <w:sz w:val="28"/>
          <w:szCs w:val="28"/>
        </w:rPr>
        <w:t>перспективних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зразках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сучасної</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зброї</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застосовують</w:t>
      </w:r>
      <w:proofErr w:type="spellEnd"/>
      <w:r w:rsidRPr="00B703E1">
        <w:rPr>
          <w:rFonts w:ascii="Times New Roman" w:eastAsia="Times New Roman" w:hAnsi="Times New Roman" w:cs="Times New Roman"/>
          <w:bCs/>
          <w:sz w:val="28"/>
          <w:szCs w:val="28"/>
        </w:rPr>
        <w:t xml:space="preserve"> </w:t>
      </w:r>
      <w:r w:rsidRPr="00B703E1">
        <w:rPr>
          <w:rFonts w:ascii="Times New Roman" w:eastAsia="Times New Roman" w:hAnsi="Times New Roman" w:cs="Times New Roman"/>
          <w:bCs/>
          <w:i/>
          <w:sz w:val="28"/>
          <w:szCs w:val="28"/>
        </w:rPr>
        <w:t xml:space="preserve">принцип </w:t>
      </w:r>
      <w:proofErr w:type="spellStart"/>
      <w:r w:rsidRPr="00B703E1">
        <w:rPr>
          <w:rFonts w:ascii="Times New Roman" w:eastAsia="Times New Roman" w:hAnsi="Times New Roman" w:cs="Times New Roman"/>
          <w:bCs/>
          <w:i/>
          <w:sz w:val="28"/>
          <w:szCs w:val="28"/>
        </w:rPr>
        <w:t>полігональних</w:t>
      </w:r>
      <w:proofErr w:type="spellEnd"/>
      <w:r w:rsidRPr="00B703E1">
        <w:rPr>
          <w:rFonts w:ascii="Times New Roman" w:eastAsia="Times New Roman" w:hAnsi="Times New Roman" w:cs="Times New Roman"/>
          <w:bCs/>
          <w:i/>
          <w:sz w:val="28"/>
          <w:szCs w:val="28"/>
        </w:rPr>
        <w:t xml:space="preserve"> </w:t>
      </w:r>
      <w:proofErr w:type="spellStart"/>
      <w:r w:rsidRPr="00B703E1">
        <w:rPr>
          <w:rFonts w:ascii="Times New Roman" w:eastAsia="Times New Roman" w:hAnsi="Times New Roman" w:cs="Times New Roman"/>
          <w:bCs/>
          <w:i/>
          <w:sz w:val="28"/>
          <w:szCs w:val="28"/>
        </w:rPr>
        <w:t>стволів</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переріз</w:t>
      </w:r>
      <w:proofErr w:type="spellEnd"/>
      <w:r w:rsidRPr="00B703E1">
        <w:rPr>
          <w:rFonts w:ascii="Times New Roman" w:eastAsia="Times New Roman" w:hAnsi="Times New Roman" w:cs="Times New Roman"/>
          <w:bCs/>
          <w:sz w:val="28"/>
          <w:szCs w:val="28"/>
        </w:rPr>
        <w:t xml:space="preserve"> каналу в </w:t>
      </w:r>
      <w:proofErr w:type="spellStart"/>
      <w:r w:rsidRPr="00B703E1">
        <w:rPr>
          <w:rFonts w:ascii="Times New Roman" w:eastAsia="Times New Roman" w:hAnsi="Times New Roman" w:cs="Times New Roman"/>
          <w:bCs/>
          <w:sz w:val="28"/>
          <w:szCs w:val="28"/>
        </w:rPr>
        <w:t>яких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виглядає</w:t>
      </w:r>
      <w:proofErr w:type="spellEnd"/>
      <w:r w:rsidRPr="00B703E1">
        <w:rPr>
          <w:rFonts w:ascii="Times New Roman" w:eastAsia="Times New Roman" w:hAnsi="Times New Roman" w:cs="Times New Roman"/>
          <w:bCs/>
          <w:sz w:val="28"/>
          <w:szCs w:val="28"/>
        </w:rPr>
        <w:t xml:space="preserve"> як </w:t>
      </w:r>
      <w:proofErr w:type="spellStart"/>
      <w:r w:rsidRPr="00B703E1">
        <w:rPr>
          <w:rFonts w:ascii="Times New Roman" w:eastAsia="Times New Roman" w:hAnsi="Times New Roman" w:cs="Times New Roman"/>
          <w:bCs/>
          <w:sz w:val="28"/>
          <w:szCs w:val="28"/>
        </w:rPr>
        <w:t>правильний</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багатокутник</w:t>
      </w:r>
      <w:proofErr w:type="spellEnd"/>
      <w:r w:rsidRPr="00B703E1">
        <w:rPr>
          <w:rFonts w:ascii="Times New Roman" w:eastAsia="Times New Roman" w:hAnsi="Times New Roman" w:cs="Times New Roman"/>
          <w:bCs/>
          <w:sz w:val="28"/>
          <w:szCs w:val="28"/>
        </w:rPr>
        <w:t xml:space="preserve">. </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lang w:val="uk-UA"/>
        </w:rPr>
        <w:t xml:space="preserve">За ступенем автоматизації: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неавтоматична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перезарядження здійснюється вручну;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автоматична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зброя з повною автоматизацією перезарядження і здійснення пострілу;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самозарядна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автоматична зброя для поодинокої стрільби. </w:t>
      </w:r>
      <w:proofErr w:type="spellStart"/>
      <w:r w:rsidRPr="00B703E1">
        <w:rPr>
          <w:rFonts w:ascii="Times New Roman" w:eastAsia="Times New Roman" w:hAnsi="Times New Roman" w:cs="Times New Roman"/>
          <w:bCs/>
          <w:sz w:val="28"/>
          <w:szCs w:val="28"/>
        </w:rPr>
        <w:t>Перезарядження</w:t>
      </w:r>
      <w:proofErr w:type="spellEnd"/>
      <w:r w:rsidRPr="00B703E1">
        <w:rPr>
          <w:rFonts w:ascii="Times New Roman" w:eastAsia="Times New Roman" w:hAnsi="Times New Roman" w:cs="Times New Roman"/>
          <w:bCs/>
          <w:sz w:val="28"/>
          <w:szCs w:val="28"/>
        </w:rPr>
        <w:t xml:space="preserve">, як правило, </w:t>
      </w:r>
      <w:proofErr w:type="spellStart"/>
      <w:r w:rsidRPr="00B703E1">
        <w:rPr>
          <w:rFonts w:ascii="Times New Roman" w:eastAsia="Times New Roman" w:hAnsi="Times New Roman" w:cs="Times New Roman"/>
          <w:bCs/>
          <w:sz w:val="28"/>
          <w:szCs w:val="28"/>
        </w:rPr>
        <w:t>відбувається</w:t>
      </w:r>
      <w:proofErr w:type="spellEnd"/>
      <w:r w:rsidRPr="00B703E1">
        <w:rPr>
          <w:rFonts w:ascii="Times New Roman" w:eastAsia="Times New Roman" w:hAnsi="Times New Roman" w:cs="Times New Roman"/>
          <w:bCs/>
          <w:sz w:val="28"/>
          <w:szCs w:val="28"/>
        </w:rPr>
        <w:t xml:space="preserve"> за </w:t>
      </w:r>
      <w:proofErr w:type="spellStart"/>
      <w:r w:rsidRPr="00B703E1">
        <w:rPr>
          <w:rFonts w:ascii="Times New Roman" w:eastAsia="Times New Roman" w:hAnsi="Times New Roman" w:cs="Times New Roman"/>
          <w:bCs/>
          <w:sz w:val="28"/>
          <w:szCs w:val="28"/>
        </w:rPr>
        <w:t>рахунок</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енергії</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порохових</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газів</w:t>
      </w:r>
      <w:proofErr w:type="spellEnd"/>
      <w:r w:rsidRPr="00B703E1">
        <w:rPr>
          <w:rFonts w:ascii="Times New Roman" w:eastAsia="Times New Roman" w:hAnsi="Times New Roman" w:cs="Times New Roman"/>
          <w:bCs/>
          <w:sz w:val="28"/>
          <w:szCs w:val="28"/>
        </w:rPr>
        <w:t xml:space="preserve"> заряду, </w:t>
      </w:r>
      <w:proofErr w:type="spellStart"/>
      <w:r w:rsidRPr="00B703E1">
        <w:rPr>
          <w:rFonts w:ascii="Times New Roman" w:eastAsia="Times New Roman" w:hAnsi="Times New Roman" w:cs="Times New Roman"/>
          <w:bCs/>
          <w:sz w:val="28"/>
          <w:szCs w:val="28"/>
        </w:rPr>
        <w:t>стрілець</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здійснює</w:t>
      </w:r>
      <w:proofErr w:type="spellEnd"/>
      <w:r w:rsidRPr="00B703E1">
        <w:rPr>
          <w:rFonts w:ascii="Times New Roman" w:eastAsia="Times New Roman" w:hAnsi="Times New Roman" w:cs="Times New Roman"/>
          <w:bCs/>
          <w:sz w:val="28"/>
          <w:szCs w:val="28"/>
        </w:rPr>
        <w:t xml:space="preserve"> </w:t>
      </w:r>
      <w:proofErr w:type="spellStart"/>
      <w:r w:rsidRPr="00B703E1">
        <w:rPr>
          <w:rFonts w:ascii="Times New Roman" w:eastAsia="Times New Roman" w:hAnsi="Times New Roman" w:cs="Times New Roman"/>
          <w:bCs/>
          <w:sz w:val="28"/>
          <w:szCs w:val="28"/>
        </w:rPr>
        <w:t>тільки</w:t>
      </w:r>
      <w:proofErr w:type="spellEnd"/>
      <w:r w:rsidRPr="00B703E1">
        <w:rPr>
          <w:rFonts w:ascii="Times New Roman" w:eastAsia="Times New Roman" w:hAnsi="Times New Roman" w:cs="Times New Roman"/>
          <w:bCs/>
          <w:sz w:val="28"/>
          <w:szCs w:val="28"/>
        </w:rPr>
        <w:t xml:space="preserve"> спуск. </w:t>
      </w:r>
    </w:p>
    <w:p w:rsidR="00C521DD" w:rsidRPr="004160E0" w:rsidRDefault="00C521DD" w:rsidP="00085C00">
      <w:pPr>
        <w:shd w:val="clear" w:color="auto" w:fill="FFFFFF"/>
        <w:spacing w:after="0"/>
        <w:ind w:firstLine="709"/>
        <w:jc w:val="both"/>
        <w:rPr>
          <w:rFonts w:ascii="Times New Roman" w:eastAsia="Times New Roman" w:hAnsi="Times New Roman" w:cs="Times New Roman"/>
          <w:bCs/>
          <w:i/>
          <w:sz w:val="28"/>
          <w:szCs w:val="28"/>
          <w:u w:val="single"/>
          <w:lang w:val="uk-UA"/>
        </w:rPr>
      </w:pPr>
      <w:r w:rsidRPr="004160E0">
        <w:rPr>
          <w:rFonts w:ascii="Times New Roman" w:eastAsia="Times New Roman" w:hAnsi="Times New Roman" w:cs="Times New Roman"/>
          <w:bCs/>
          <w:i/>
          <w:sz w:val="28"/>
          <w:szCs w:val="28"/>
          <w:u w:val="single"/>
          <w:lang w:val="uk-UA"/>
        </w:rPr>
        <w:t xml:space="preserve">За кількістю осіб, які обслуговують зброю: </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t>групова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стрілецька зброя, яка обслуговується стрілецьким розрахунком або екіпажем (ручні, станкові, крупнокаліберні кулемети);</w:t>
      </w:r>
    </w:p>
    <w:p w:rsidR="00C521DD" w:rsidRPr="00B703E1" w:rsidRDefault="00C521DD" w:rsidP="00085C00">
      <w:pPr>
        <w:shd w:val="clear" w:color="auto" w:fill="FFFFFF"/>
        <w:spacing w:after="0"/>
        <w:ind w:firstLine="709"/>
        <w:jc w:val="both"/>
        <w:rPr>
          <w:rFonts w:ascii="Times New Roman" w:eastAsia="Times New Roman" w:hAnsi="Times New Roman" w:cs="Times New Roman"/>
          <w:bCs/>
          <w:sz w:val="28"/>
          <w:szCs w:val="28"/>
          <w:lang w:val="uk-UA"/>
        </w:rPr>
      </w:pPr>
      <w:r w:rsidRPr="00B703E1">
        <w:rPr>
          <w:rFonts w:ascii="Times New Roman" w:eastAsia="Times New Roman" w:hAnsi="Times New Roman" w:cs="Times New Roman"/>
          <w:bCs/>
          <w:sz w:val="28"/>
          <w:szCs w:val="28"/>
          <w:lang w:val="uk-UA"/>
        </w:rPr>
        <w:lastRenderedPageBreak/>
        <w:t>індивідуальна</w:t>
      </w:r>
      <w:r w:rsidRPr="00B703E1">
        <w:rPr>
          <w:rFonts w:ascii="Times New Roman" w:eastAsia="Times New Roman" w:hAnsi="Times New Roman" w:cs="Times New Roman"/>
          <w:bCs/>
          <w:sz w:val="28"/>
          <w:szCs w:val="28"/>
        </w:rPr>
        <w:t> </w:t>
      </w:r>
      <w:r w:rsidRPr="00B703E1">
        <w:rPr>
          <w:rFonts w:ascii="Times New Roman" w:eastAsia="Times New Roman" w:hAnsi="Times New Roman" w:cs="Times New Roman"/>
          <w:bCs/>
          <w:sz w:val="28"/>
          <w:szCs w:val="28"/>
          <w:lang w:val="uk-UA"/>
        </w:rPr>
        <w:t xml:space="preserve">– стрілецька зброя, яку обслуговує один стрілець (пістолети, револьвери, </w:t>
      </w:r>
      <w:proofErr w:type="spellStart"/>
      <w:r w:rsidRPr="00B703E1">
        <w:rPr>
          <w:rFonts w:ascii="Times New Roman" w:eastAsia="Times New Roman" w:hAnsi="Times New Roman" w:cs="Times New Roman"/>
          <w:bCs/>
          <w:sz w:val="28"/>
          <w:szCs w:val="28"/>
          <w:lang w:val="uk-UA"/>
        </w:rPr>
        <w:t>гладкоствольні</w:t>
      </w:r>
      <w:proofErr w:type="spellEnd"/>
      <w:r w:rsidRPr="00B703E1">
        <w:rPr>
          <w:rFonts w:ascii="Times New Roman" w:eastAsia="Times New Roman" w:hAnsi="Times New Roman" w:cs="Times New Roman"/>
          <w:bCs/>
          <w:sz w:val="28"/>
          <w:szCs w:val="28"/>
          <w:lang w:val="uk-UA"/>
        </w:rPr>
        <w:t xml:space="preserve"> рушниці, карабіни, автомати, </w:t>
      </w:r>
      <w:proofErr w:type="spellStart"/>
      <w:r w:rsidRPr="00B703E1">
        <w:rPr>
          <w:rFonts w:ascii="Times New Roman" w:eastAsia="Times New Roman" w:hAnsi="Times New Roman" w:cs="Times New Roman"/>
          <w:bCs/>
          <w:sz w:val="28"/>
          <w:szCs w:val="28"/>
          <w:lang w:val="uk-UA"/>
        </w:rPr>
        <w:t>пістолеткулемети</w:t>
      </w:r>
      <w:proofErr w:type="spellEnd"/>
      <w:r w:rsidRPr="00B703E1">
        <w:rPr>
          <w:rFonts w:ascii="Times New Roman" w:eastAsia="Times New Roman" w:hAnsi="Times New Roman" w:cs="Times New Roman"/>
          <w:bCs/>
          <w:sz w:val="28"/>
          <w:szCs w:val="28"/>
          <w:lang w:val="uk-UA"/>
        </w:rPr>
        <w:t>).</w:t>
      </w:r>
    </w:p>
    <w:p w:rsidR="00DB6F3D" w:rsidRDefault="00DB6F3D" w:rsidP="00085C00">
      <w:pPr>
        <w:shd w:val="clear" w:color="auto" w:fill="FFFFFF"/>
        <w:spacing w:after="0"/>
        <w:ind w:firstLine="709"/>
        <w:jc w:val="both"/>
        <w:rPr>
          <w:rFonts w:ascii="Times New Roman" w:eastAsia="Times New Roman" w:hAnsi="Times New Roman" w:cs="Times New Roman"/>
          <w:sz w:val="28"/>
          <w:szCs w:val="28"/>
        </w:rPr>
      </w:pPr>
      <w:proofErr w:type="spellStart"/>
      <w:r w:rsidRPr="00B703E1">
        <w:rPr>
          <w:rFonts w:ascii="Times New Roman" w:eastAsia="Times New Roman" w:hAnsi="Times New Roman" w:cs="Times New Roman"/>
          <w:sz w:val="28"/>
          <w:szCs w:val="28"/>
        </w:rPr>
        <w:t>Порівня</w:t>
      </w:r>
      <w:r w:rsidR="004160E0">
        <w:rPr>
          <w:rFonts w:ascii="Times New Roman" w:eastAsia="Times New Roman" w:hAnsi="Times New Roman" w:cs="Times New Roman"/>
          <w:sz w:val="28"/>
          <w:szCs w:val="28"/>
          <w:lang w:val="uk-UA"/>
        </w:rPr>
        <w:t>льні</w:t>
      </w:r>
      <w:proofErr w:type="spellEnd"/>
      <w:r w:rsidR="004160E0">
        <w:rPr>
          <w:rFonts w:ascii="Times New Roman" w:eastAsia="Times New Roman" w:hAnsi="Times New Roman" w:cs="Times New Roman"/>
          <w:sz w:val="28"/>
          <w:szCs w:val="28"/>
          <w:lang w:val="uk-UA"/>
        </w:rPr>
        <w:t xml:space="preserve"> характеристики </w:t>
      </w:r>
      <w:r w:rsidRPr="00B703E1">
        <w:rPr>
          <w:rFonts w:ascii="Times New Roman" w:eastAsia="Times New Roman" w:hAnsi="Times New Roman" w:cs="Times New Roman"/>
          <w:sz w:val="28"/>
          <w:szCs w:val="28"/>
        </w:rPr>
        <w:t>вид</w:t>
      </w:r>
      <w:proofErr w:type="spellStart"/>
      <w:r w:rsidR="004160E0">
        <w:rPr>
          <w:rFonts w:ascii="Times New Roman" w:eastAsia="Times New Roman" w:hAnsi="Times New Roman" w:cs="Times New Roman"/>
          <w:sz w:val="28"/>
          <w:szCs w:val="28"/>
          <w:lang w:val="uk-UA"/>
        </w:rPr>
        <w:t>ів</w:t>
      </w:r>
      <w:proofErr w:type="spellEnd"/>
      <w:r w:rsidRPr="00B703E1">
        <w:rPr>
          <w:rFonts w:ascii="Times New Roman" w:eastAsia="Times New Roman" w:hAnsi="Times New Roman" w:cs="Times New Roman"/>
          <w:sz w:val="28"/>
          <w:szCs w:val="28"/>
        </w:rPr>
        <w:t xml:space="preserve"> </w:t>
      </w:r>
      <w:proofErr w:type="spellStart"/>
      <w:r w:rsidRPr="00B703E1">
        <w:rPr>
          <w:rFonts w:ascii="Times New Roman" w:eastAsia="Times New Roman" w:hAnsi="Times New Roman" w:cs="Times New Roman"/>
          <w:sz w:val="28"/>
          <w:szCs w:val="28"/>
        </w:rPr>
        <w:t>стрілецької</w:t>
      </w:r>
      <w:proofErr w:type="spellEnd"/>
      <w:r w:rsidRPr="00B703E1">
        <w:rPr>
          <w:rFonts w:ascii="Times New Roman" w:eastAsia="Times New Roman" w:hAnsi="Times New Roman" w:cs="Times New Roman"/>
          <w:sz w:val="28"/>
          <w:szCs w:val="28"/>
        </w:rPr>
        <w:t xml:space="preserve"> </w:t>
      </w:r>
      <w:proofErr w:type="spellStart"/>
      <w:r w:rsidRPr="00B703E1">
        <w:rPr>
          <w:rFonts w:ascii="Times New Roman" w:eastAsia="Times New Roman" w:hAnsi="Times New Roman" w:cs="Times New Roman"/>
          <w:sz w:val="28"/>
          <w:szCs w:val="28"/>
        </w:rPr>
        <w:t>зброї</w:t>
      </w:r>
      <w:proofErr w:type="spellEnd"/>
      <w:r w:rsidRPr="00B703E1">
        <w:rPr>
          <w:rFonts w:ascii="Times New Roman" w:eastAsia="Times New Roman" w:hAnsi="Times New Roman" w:cs="Times New Roman"/>
          <w:sz w:val="28"/>
          <w:szCs w:val="28"/>
        </w:rPr>
        <w:t xml:space="preserve"> за </w:t>
      </w:r>
      <w:proofErr w:type="spellStart"/>
      <w:r w:rsidRPr="00B703E1">
        <w:rPr>
          <w:rFonts w:ascii="Times New Roman" w:eastAsia="Times New Roman" w:hAnsi="Times New Roman" w:cs="Times New Roman"/>
          <w:sz w:val="28"/>
          <w:szCs w:val="28"/>
        </w:rPr>
        <w:t>бойовими</w:t>
      </w:r>
      <w:proofErr w:type="spellEnd"/>
      <w:r w:rsidRPr="00B703E1">
        <w:rPr>
          <w:rFonts w:ascii="Times New Roman" w:eastAsia="Times New Roman" w:hAnsi="Times New Roman" w:cs="Times New Roman"/>
          <w:sz w:val="28"/>
          <w:szCs w:val="28"/>
        </w:rPr>
        <w:t xml:space="preserve"> </w:t>
      </w:r>
      <w:proofErr w:type="spellStart"/>
      <w:r w:rsidRPr="00B703E1">
        <w:rPr>
          <w:rFonts w:ascii="Times New Roman" w:eastAsia="Times New Roman" w:hAnsi="Times New Roman" w:cs="Times New Roman"/>
          <w:sz w:val="28"/>
          <w:szCs w:val="28"/>
        </w:rPr>
        <w:t>можливост</w:t>
      </w:r>
      <w:r w:rsidR="00E91AF4" w:rsidRPr="00B703E1">
        <w:rPr>
          <w:rFonts w:ascii="Times New Roman" w:eastAsia="Times New Roman" w:hAnsi="Times New Roman" w:cs="Times New Roman"/>
          <w:sz w:val="28"/>
          <w:szCs w:val="28"/>
        </w:rPr>
        <w:t>ями</w:t>
      </w:r>
      <w:proofErr w:type="spellEnd"/>
      <w:r w:rsidR="00E91AF4" w:rsidRPr="00B703E1">
        <w:rPr>
          <w:rFonts w:ascii="Times New Roman" w:eastAsia="Times New Roman" w:hAnsi="Times New Roman" w:cs="Times New Roman"/>
          <w:sz w:val="28"/>
          <w:szCs w:val="28"/>
        </w:rPr>
        <w:t xml:space="preserve"> </w:t>
      </w:r>
      <w:r w:rsidR="004160E0">
        <w:rPr>
          <w:rFonts w:ascii="Times New Roman" w:eastAsia="Times New Roman" w:hAnsi="Times New Roman" w:cs="Times New Roman"/>
          <w:sz w:val="28"/>
          <w:szCs w:val="28"/>
          <w:lang w:val="uk-UA"/>
        </w:rPr>
        <w:t>представлено у</w:t>
      </w:r>
      <w:r w:rsidR="00E91AF4" w:rsidRPr="00B703E1">
        <w:rPr>
          <w:rFonts w:ascii="Times New Roman" w:eastAsia="Times New Roman" w:hAnsi="Times New Roman" w:cs="Times New Roman"/>
          <w:sz w:val="28"/>
          <w:szCs w:val="28"/>
        </w:rPr>
        <w:t xml:space="preserve"> </w:t>
      </w:r>
      <w:proofErr w:type="spellStart"/>
      <w:r w:rsidR="00E91AF4" w:rsidRPr="00B703E1">
        <w:rPr>
          <w:rFonts w:ascii="Times New Roman" w:eastAsia="Times New Roman" w:hAnsi="Times New Roman" w:cs="Times New Roman"/>
          <w:sz w:val="28"/>
          <w:szCs w:val="28"/>
        </w:rPr>
        <w:t>таблиці</w:t>
      </w:r>
      <w:proofErr w:type="spellEnd"/>
      <w:r w:rsidR="00E91AF4" w:rsidRPr="00B703E1">
        <w:rPr>
          <w:rFonts w:ascii="Times New Roman" w:eastAsia="Times New Roman" w:hAnsi="Times New Roman" w:cs="Times New Roman"/>
          <w:sz w:val="28"/>
          <w:szCs w:val="28"/>
        </w:rPr>
        <w:t xml:space="preserve"> </w:t>
      </w:r>
      <w:r w:rsidR="00E91AF4" w:rsidRPr="00B703E1">
        <w:rPr>
          <w:rFonts w:ascii="Times New Roman" w:eastAsia="Times New Roman" w:hAnsi="Times New Roman" w:cs="Times New Roman"/>
          <w:sz w:val="28"/>
          <w:szCs w:val="28"/>
          <w:lang w:val="uk-UA"/>
        </w:rPr>
        <w:t>№1</w:t>
      </w:r>
      <w:r w:rsidR="00C521DD" w:rsidRPr="00B703E1">
        <w:rPr>
          <w:rFonts w:ascii="Times New Roman" w:eastAsia="Times New Roman" w:hAnsi="Times New Roman" w:cs="Times New Roman"/>
          <w:sz w:val="28"/>
          <w:szCs w:val="28"/>
          <w:highlight w:val="yellow"/>
        </w:rPr>
        <w:t>.</w:t>
      </w:r>
    </w:p>
    <w:p w:rsidR="004160E0" w:rsidRPr="00B703E1" w:rsidRDefault="004160E0" w:rsidP="00085C00">
      <w:pPr>
        <w:shd w:val="clear" w:color="auto" w:fill="FFFFFF"/>
        <w:spacing w:after="0"/>
        <w:ind w:firstLine="709"/>
        <w:jc w:val="both"/>
        <w:rPr>
          <w:rFonts w:ascii="Times New Roman" w:eastAsia="Times New Roman" w:hAnsi="Times New Roman" w:cs="Times New Roman"/>
          <w:sz w:val="28"/>
          <w:szCs w:val="28"/>
        </w:rPr>
      </w:pPr>
    </w:p>
    <w:p w:rsidR="004160E0" w:rsidRDefault="00DB6F3D" w:rsidP="004160E0">
      <w:pPr>
        <w:shd w:val="clear" w:color="auto" w:fill="FFFFFF"/>
        <w:spacing w:after="0" w:line="240" w:lineRule="auto"/>
        <w:jc w:val="right"/>
        <w:rPr>
          <w:rFonts w:ascii="Times New Roman" w:eastAsia="Times New Roman" w:hAnsi="Times New Roman" w:cs="Times New Roman"/>
          <w:color w:val="000000"/>
          <w:sz w:val="28"/>
          <w:szCs w:val="28"/>
        </w:rPr>
      </w:pPr>
      <w:proofErr w:type="spellStart"/>
      <w:r w:rsidRPr="002579E2">
        <w:rPr>
          <w:rFonts w:ascii="Times New Roman" w:eastAsia="Times New Roman" w:hAnsi="Times New Roman" w:cs="Times New Roman"/>
          <w:color w:val="000000"/>
          <w:sz w:val="28"/>
          <w:szCs w:val="28"/>
        </w:rPr>
        <w:t>Таблиця</w:t>
      </w:r>
      <w:proofErr w:type="spellEnd"/>
      <w:r w:rsidR="00E91AF4">
        <w:rPr>
          <w:rFonts w:ascii="Times New Roman" w:eastAsia="Times New Roman" w:hAnsi="Times New Roman" w:cs="Times New Roman"/>
          <w:color w:val="000000"/>
          <w:sz w:val="28"/>
          <w:szCs w:val="28"/>
          <w:lang w:val="uk-UA"/>
        </w:rPr>
        <w:t xml:space="preserve"> 1</w:t>
      </w:r>
    </w:p>
    <w:p w:rsidR="00DB6F3D" w:rsidRDefault="00DB6F3D" w:rsidP="004160E0">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r w:rsidRPr="002579E2">
        <w:rPr>
          <w:rFonts w:ascii="Times New Roman" w:eastAsia="Times New Roman" w:hAnsi="Times New Roman" w:cs="Times New Roman"/>
          <w:b/>
          <w:bCs/>
          <w:color w:val="000000"/>
          <w:sz w:val="28"/>
          <w:szCs w:val="28"/>
        </w:rPr>
        <w:t>Бойові</w:t>
      </w:r>
      <w:proofErr w:type="spellEnd"/>
      <w:r w:rsidRPr="002579E2">
        <w:rPr>
          <w:rFonts w:ascii="Times New Roman" w:eastAsia="Times New Roman" w:hAnsi="Times New Roman" w:cs="Times New Roman"/>
          <w:b/>
          <w:bCs/>
          <w:color w:val="000000"/>
          <w:sz w:val="28"/>
          <w:szCs w:val="28"/>
        </w:rPr>
        <w:t xml:space="preserve"> </w:t>
      </w:r>
      <w:proofErr w:type="spellStart"/>
      <w:r w:rsidRPr="002579E2">
        <w:rPr>
          <w:rFonts w:ascii="Times New Roman" w:eastAsia="Times New Roman" w:hAnsi="Times New Roman" w:cs="Times New Roman"/>
          <w:b/>
          <w:bCs/>
          <w:color w:val="000000"/>
          <w:sz w:val="28"/>
          <w:szCs w:val="28"/>
        </w:rPr>
        <w:t>можливості</w:t>
      </w:r>
      <w:proofErr w:type="spellEnd"/>
      <w:r w:rsidRPr="002579E2">
        <w:rPr>
          <w:rFonts w:ascii="Times New Roman" w:eastAsia="Times New Roman" w:hAnsi="Times New Roman" w:cs="Times New Roman"/>
          <w:b/>
          <w:bCs/>
          <w:color w:val="000000"/>
          <w:sz w:val="28"/>
          <w:szCs w:val="28"/>
        </w:rPr>
        <w:t xml:space="preserve"> </w:t>
      </w:r>
      <w:proofErr w:type="spellStart"/>
      <w:r w:rsidRPr="002579E2">
        <w:rPr>
          <w:rFonts w:ascii="Times New Roman" w:eastAsia="Times New Roman" w:hAnsi="Times New Roman" w:cs="Times New Roman"/>
          <w:b/>
          <w:bCs/>
          <w:color w:val="000000"/>
          <w:sz w:val="28"/>
          <w:szCs w:val="28"/>
        </w:rPr>
        <w:t>стрілецької</w:t>
      </w:r>
      <w:proofErr w:type="spellEnd"/>
      <w:r w:rsidRPr="002579E2">
        <w:rPr>
          <w:rFonts w:ascii="Times New Roman" w:eastAsia="Times New Roman" w:hAnsi="Times New Roman" w:cs="Times New Roman"/>
          <w:b/>
          <w:bCs/>
          <w:color w:val="000000"/>
          <w:sz w:val="28"/>
          <w:szCs w:val="28"/>
        </w:rPr>
        <w:t xml:space="preserve"> </w:t>
      </w:r>
      <w:proofErr w:type="spellStart"/>
      <w:r w:rsidRPr="002579E2">
        <w:rPr>
          <w:rFonts w:ascii="Times New Roman" w:eastAsia="Times New Roman" w:hAnsi="Times New Roman" w:cs="Times New Roman"/>
          <w:b/>
          <w:bCs/>
          <w:color w:val="000000"/>
          <w:sz w:val="28"/>
          <w:szCs w:val="28"/>
        </w:rPr>
        <w:t>зброї</w:t>
      </w:r>
      <w:proofErr w:type="spellEnd"/>
    </w:p>
    <w:p w:rsidR="004160E0" w:rsidRPr="002579E2" w:rsidRDefault="004160E0" w:rsidP="004160E0">
      <w:pPr>
        <w:shd w:val="clear" w:color="auto" w:fill="FFFFFF"/>
        <w:spacing w:after="0" w:line="240" w:lineRule="auto"/>
        <w:jc w:val="right"/>
        <w:rPr>
          <w:rFonts w:ascii="Times New Roman" w:eastAsia="Times New Roman" w:hAnsi="Times New Roman" w:cs="Times New Roman"/>
          <w:color w:val="000000"/>
          <w:sz w:val="28"/>
          <w:szCs w:val="28"/>
        </w:rPr>
      </w:pPr>
    </w:p>
    <w:tbl>
      <w:tblPr>
        <w:tblW w:w="7488" w:type="dxa"/>
        <w:shd w:val="clear" w:color="auto" w:fill="FFFFFF"/>
        <w:tblCellMar>
          <w:left w:w="0" w:type="dxa"/>
          <w:right w:w="0" w:type="dxa"/>
        </w:tblCellMar>
        <w:tblLook w:val="04A0"/>
      </w:tblPr>
      <w:tblGrid>
        <w:gridCol w:w="2229"/>
        <w:gridCol w:w="1756"/>
        <w:gridCol w:w="1574"/>
        <w:gridCol w:w="1018"/>
        <w:gridCol w:w="1321"/>
        <w:gridCol w:w="1546"/>
      </w:tblGrid>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Види</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зброї</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Відстань</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ефективного</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вогню</w:t>
            </w:r>
            <w:proofErr w:type="spellEnd"/>
            <w:r w:rsidRPr="004160E0">
              <w:rPr>
                <w:rFonts w:ascii="Times New Roman" w:eastAsia="Times New Roman" w:hAnsi="Times New Roman" w:cs="Times New Roman"/>
                <w:sz w:val="28"/>
                <w:szCs w:val="28"/>
              </w:rPr>
              <w:t xml:space="preserve"> (м)</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Бойова</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швидко-стрільність</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постр</w:t>
            </w:r>
            <w:proofErr w:type="spellEnd"/>
            <w:r w:rsidRPr="004160E0">
              <w:rPr>
                <w:rFonts w:ascii="Times New Roman" w:eastAsia="Times New Roman" w:hAnsi="Times New Roman" w:cs="Times New Roman"/>
                <w:sz w:val="28"/>
                <w:szCs w:val="28"/>
              </w:rPr>
              <w:t>. /</w:t>
            </w:r>
            <w:proofErr w:type="spellStart"/>
            <w:r w:rsidRPr="004160E0">
              <w:rPr>
                <w:rFonts w:ascii="Times New Roman" w:eastAsia="Times New Roman" w:hAnsi="Times New Roman" w:cs="Times New Roman"/>
                <w:sz w:val="28"/>
                <w:szCs w:val="28"/>
              </w:rPr>
              <w:t>хв</w:t>
            </w:r>
            <w:proofErr w:type="spellEnd"/>
            <w:r w:rsidRPr="004160E0">
              <w:rPr>
                <w:rFonts w:ascii="Times New Roman" w:eastAsia="Times New Roman" w:hAnsi="Times New Roman" w:cs="Times New Roman"/>
                <w:sz w:val="28"/>
                <w:szCs w:val="28"/>
              </w:rPr>
              <w:t>.)</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Маса</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зброї</w:t>
            </w:r>
            <w:proofErr w:type="spellEnd"/>
            <w:r w:rsidRPr="004160E0">
              <w:rPr>
                <w:rFonts w:ascii="Times New Roman" w:eastAsia="Times New Roman" w:hAnsi="Times New Roman" w:cs="Times New Roman"/>
                <w:sz w:val="28"/>
                <w:szCs w:val="28"/>
              </w:rPr>
              <w:t xml:space="preserve"> (кг)</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Довжина</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зброї</w:t>
            </w:r>
            <w:proofErr w:type="spellEnd"/>
            <w:r w:rsidRPr="004160E0">
              <w:rPr>
                <w:rFonts w:ascii="Times New Roman" w:eastAsia="Times New Roman" w:hAnsi="Times New Roman" w:cs="Times New Roman"/>
                <w:sz w:val="28"/>
                <w:szCs w:val="28"/>
              </w:rPr>
              <w:t xml:space="preserve"> (мм)</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xml:space="preserve">Час </w:t>
            </w:r>
            <w:proofErr w:type="spellStart"/>
            <w:r w:rsidRPr="004160E0">
              <w:rPr>
                <w:rFonts w:ascii="Times New Roman" w:eastAsia="Times New Roman" w:hAnsi="Times New Roman" w:cs="Times New Roman"/>
                <w:sz w:val="28"/>
                <w:szCs w:val="28"/>
              </w:rPr>
              <w:t>підготовки</w:t>
            </w:r>
            <w:proofErr w:type="spellEnd"/>
            <w:r w:rsidRPr="004160E0">
              <w:rPr>
                <w:rFonts w:ascii="Times New Roman" w:eastAsia="Times New Roman" w:hAnsi="Times New Roman" w:cs="Times New Roman"/>
                <w:sz w:val="28"/>
                <w:szCs w:val="28"/>
              </w:rPr>
              <w:t xml:space="preserve"> до </w:t>
            </w:r>
            <w:proofErr w:type="spellStart"/>
            <w:r w:rsidRPr="004160E0">
              <w:rPr>
                <w:rFonts w:ascii="Times New Roman" w:eastAsia="Times New Roman" w:hAnsi="Times New Roman" w:cs="Times New Roman"/>
                <w:sz w:val="28"/>
                <w:szCs w:val="28"/>
              </w:rPr>
              <w:t>стрільби</w:t>
            </w:r>
            <w:proofErr w:type="spellEnd"/>
            <w:r w:rsidRPr="004160E0">
              <w:rPr>
                <w:rFonts w:ascii="Times New Roman" w:eastAsia="Times New Roman" w:hAnsi="Times New Roman" w:cs="Times New Roman"/>
                <w:sz w:val="28"/>
                <w:szCs w:val="28"/>
              </w:rPr>
              <w:t xml:space="preserve"> (сек.)</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Пістолети</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револьвери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50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до 30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до 1</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160-240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7-10</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Пістолети-кулемети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150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30/100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2,8/4,3</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700-800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8-10</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40/100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Автомати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500</w:t>
            </w:r>
          </w:p>
        </w:tc>
        <w:tc>
          <w:tcPr>
            <w:tcW w:w="2604" w:type="dxa"/>
            <w:gridSpan w:val="2"/>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безперервно</w:t>
            </w:r>
            <w:proofErr w:type="spellEnd"/>
            <w:r w:rsidRPr="004160E0">
              <w:rPr>
                <w:rFonts w:ascii="Times New Roman" w:eastAsia="Times New Roman" w:hAnsi="Times New Roman" w:cs="Times New Roman"/>
                <w:sz w:val="28"/>
                <w:szCs w:val="28"/>
              </w:rPr>
              <w:t xml:space="preserve"> 3,5/4,5</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800-900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8-11</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120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неавтомат</w:t>
            </w:r>
            <w:proofErr w:type="spellEnd"/>
            <w:r w:rsidRPr="004160E0">
              <w:rPr>
                <w:rFonts w:ascii="Times New Roman" w:eastAsia="Times New Roman" w:hAnsi="Times New Roman" w:cs="Times New Roman"/>
                <w:sz w:val="28"/>
                <w:szCs w:val="28"/>
              </w:rPr>
              <w:t>.</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до 30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Гвинтівки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600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автомат.</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4,5/5,0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1200-1300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10-12</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до 50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2496" w:type="dxa"/>
            <w:gridSpan w:val="2"/>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Ручні</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кулемети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800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50/150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6/14</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1100-1200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11-15</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Станкові</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Кулемети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1000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250-300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7/16</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1200-1500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16-25</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10/40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 </w:t>
            </w:r>
          </w:p>
        </w:tc>
      </w:tr>
      <w:tr w:rsidR="004160E0" w:rsidRPr="004160E0" w:rsidTr="00DB6F3D">
        <w:tc>
          <w:tcPr>
            <w:tcW w:w="1896"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proofErr w:type="spellStart"/>
            <w:r w:rsidRPr="004160E0">
              <w:rPr>
                <w:rFonts w:ascii="Times New Roman" w:eastAsia="Times New Roman" w:hAnsi="Times New Roman" w:cs="Times New Roman"/>
                <w:sz w:val="28"/>
                <w:szCs w:val="28"/>
              </w:rPr>
              <w:t>Великокаліберні</w:t>
            </w:r>
            <w:proofErr w:type="spellEnd"/>
            <w:r w:rsidRPr="004160E0">
              <w:rPr>
                <w:rFonts w:ascii="Times New Roman" w:eastAsia="Times New Roman" w:hAnsi="Times New Roman" w:cs="Times New Roman"/>
                <w:sz w:val="28"/>
                <w:szCs w:val="28"/>
              </w:rPr>
              <w:t xml:space="preserve"> </w:t>
            </w:r>
            <w:proofErr w:type="spellStart"/>
            <w:r w:rsidRPr="004160E0">
              <w:rPr>
                <w:rFonts w:ascii="Times New Roman" w:eastAsia="Times New Roman" w:hAnsi="Times New Roman" w:cs="Times New Roman"/>
                <w:sz w:val="28"/>
                <w:szCs w:val="28"/>
              </w:rPr>
              <w:t>кулемети</w:t>
            </w:r>
            <w:proofErr w:type="spellEnd"/>
          </w:p>
        </w:tc>
        <w:tc>
          <w:tcPr>
            <w:tcW w:w="112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1500</w:t>
            </w:r>
          </w:p>
        </w:tc>
        <w:tc>
          <w:tcPr>
            <w:tcW w:w="1584"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80 100</w:t>
            </w:r>
          </w:p>
        </w:tc>
        <w:tc>
          <w:tcPr>
            <w:tcW w:w="1020"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50/160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2000-2300</w:t>
            </w:r>
          </w:p>
        </w:tc>
        <w:tc>
          <w:tcPr>
            <w:tcW w:w="1248" w:type="dxa"/>
            <w:tcBorders>
              <w:top w:val="single" w:sz="4" w:space="0" w:color="B4AAAA"/>
              <w:left w:val="single" w:sz="4" w:space="0" w:color="B4AAAA"/>
              <w:bottom w:val="single" w:sz="4" w:space="0" w:color="B4AAAA"/>
              <w:right w:val="single" w:sz="4" w:space="0" w:color="B4AAAA"/>
            </w:tcBorders>
            <w:shd w:val="clear" w:color="auto" w:fill="FFFFFF"/>
            <w:tcMar>
              <w:top w:w="24" w:type="dxa"/>
              <w:left w:w="120" w:type="dxa"/>
              <w:bottom w:w="24" w:type="dxa"/>
              <w:right w:w="120" w:type="dxa"/>
            </w:tcMar>
            <w:hideMark/>
          </w:tcPr>
          <w:p w:rsidR="00DB6F3D" w:rsidRPr="004160E0" w:rsidRDefault="00DB6F3D" w:rsidP="002579E2">
            <w:pPr>
              <w:spacing w:after="0" w:line="240" w:lineRule="auto"/>
              <w:jc w:val="both"/>
              <w:rPr>
                <w:rFonts w:ascii="Times New Roman" w:eastAsia="Times New Roman" w:hAnsi="Times New Roman" w:cs="Times New Roman"/>
                <w:sz w:val="28"/>
                <w:szCs w:val="28"/>
              </w:rPr>
            </w:pPr>
            <w:r w:rsidRPr="004160E0">
              <w:rPr>
                <w:rFonts w:ascii="Times New Roman" w:eastAsia="Times New Roman" w:hAnsi="Times New Roman" w:cs="Times New Roman"/>
                <w:sz w:val="28"/>
                <w:szCs w:val="28"/>
              </w:rPr>
              <w:t>90-150</w:t>
            </w:r>
          </w:p>
        </w:tc>
      </w:tr>
    </w:tbl>
    <w:p w:rsidR="00DB6F3D" w:rsidRPr="004160E0" w:rsidRDefault="00DB6F3D" w:rsidP="002579E2">
      <w:pPr>
        <w:shd w:val="clear" w:color="auto" w:fill="FFFFFF"/>
        <w:spacing w:after="168" w:line="240" w:lineRule="auto"/>
        <w:jc w:val="both"/>
        <w:rPr>
          <w:rFonts w:ascii="Times New Roman" w:eastAsia="Times New Roman" w:hAnsi="Times New Roman" w:cs="Times New Roman"/>
          <w:sz w:val="28"/>
          <w:szCs w:val="28"/>
          <w:lang w:val="uk-UA"/>
        </w:rPr>
      </w:pPr>
      <w:r w:rsidRPr="004160E0">
        <w:rPr>
          <w:rFonts w:ascii="Times New Roman" w:eastAsia="Times New Roman" w:hAnsi="Times New Roman" w:cs="Times New Roman"/>
          <w:sz w:val="28"/>
          <w:szCs w:val="28"/>
        </w:rPr>
        <w:t> </w:t>
      </w:r>
    </w:p>
    <w:p w:rsidR="00C521DD" w:rsidRPr="00171D7F" w:rsidRDefault="004160E0" w:rsidP="00085C00">
      <w:pPr>
        <w:pStyle w:val="a6"/>
        <w:shd w:val="clear" w:color="auto" w:fill="FFFFFF"/>
        <w:spacing w:after="168"/>
        <w:ind w:left="0"/>
        <w:jc w:val="center"/>
        <w:rPr>
          <w:rFonts w:ascii="Times New Roman" w:eastAsia="Times New Roman" w:hAnsi="Times New Roman" w:cs="Times New Roman"/>
          <w:b/>
          <w:sz w:val="28"/>
          <w:szCs w:val="28"/>
          <w:lang w:val="uk-UA"/>
        </w:rPr>
      </w:pPr>
      <w:r w:rsidRPr="00171D7F">
        <w:rPr>
          <w:rFonts w:ascii="Times New Roman" w:eastAsia="Times New Roman" w:hAnsi="Times New Roman" w:cs="Times New Roman"/>
          <w:b/>
          <w:sz w:val="28"/>
          <w:szCs w:val="28"/>
          <w:lang w:val="uk-UA"/>
        </w:rPr>
        <w:t>3. ПРАВОВІ ПІДСТАВИ ЗАСТОСУВАННЯ ЗБРОЇ ПРАВООХОРОНЦЯМИ</w:t>
      </w:r>
    </w:p>
    <w:p w:rsidR="004160E0" w:rsidRPr="00171D7F" w:rsidRDefault="004160E0" w:rsidP="00085C00">
      <w:pPr>
        <w:pStyle w:val="a6"/>
        <w:shd w:val="clear" w:color="auto" w:fill="FFFFFF"/>
        <w:spacing w:after="168"/>
        <w:ind w:left="0"/>
        <w:rPr>
          <w:rFonts w:ascii="Times New Roman" w:eastAsia="Times New Roman" w:hAnsi="Times New Roman" w:cs="Times New Roman"/>
          <w:b/>
          <w:sz w:val="28"/>
          <w:szCs w:val="28"/>
          <w:lang w:val="uk-UA"/>
        </w:rPr>
      </w:pPr>
    </w:p>
    <w:p w:rsidR="00B703E1" w:rsidRPr="00171D7F" w:rsidRDefault="00B703E1" w:rsidP="00085C00">
      <w:pPr>
        <w:pStyle w:val="a6"/>
        <w:shd w:val="clear" w:color="auto" w:fill="FFFFFF"/>
        <w:spacing w:after="168"/>
        <w:ind w:left="0" w:firstLine="709"/>
        <w:jc w:val="both"/>
        <w:rPr>
          <w:rFonts w:ascii="Times New Roman" w:eastAsia="Times New Roman" w:hAnsi="Times New Roman" w:cs="Times New Roman"/>
          <w:sz w:val="28"/>
          <w:szCs w:val="28"/>
          <w:lang w:val="uk-UA"/>
        </w:rPr>
      </w:pPr>
      <w:r w:rsidRPr="00171D7F">
        <w:rPr>
          <w:rFonts w:ascii="Times New Roman" w:eastAsia="Times New Roman" w:hAnsi="Times New Roman" w:cs="Times New Roman"/>
          <w:sz w:val="28"/>
          <w:szCs w:val="28"/>
          <w:lang w:val="uk-UA"/>
        </w:rPr>
        <w:t>Законодавча база яка дозволяє використовувати зброю:</w:t>
      </w:r>
    </w:p>
    <w:p w:rsidR="00B703E1" w:rsidRPr="00171D7F" w:rsidRDefault="00B703E1" w:rsidP="00085C00">
      <w:pPr>
        <w:pStyle w:val="a6"/>
        <w:shd w:val="clear" w:color="auto" w:fill="FFFFFF"/>
        <w:spacing w:after="168"/>
        <w:ind w:left="0" w:firstLine="709"/>
        <w:jc w:val="both"/>
        <w:rPr>
          <w:rFonts w:ascii="Times New Roman" w:eastAsia="Times New Roman" w:hAnsi="Times New Roman" w:cs="Times New Roman"/>
          <w:sz w:val="28"/>
          <w:szCs w:val="28"/>
          <w:lang w:val="uk-UA"/>
        </w:rPr>
      </w:pPr>
      <w:r w:rsidRPr="00171D7F">
        <w:rPr>
          <w:rFonts w:ascii="Times New Roman" w:eastAsia="Times New Roman" w:hAnsi="Times New Roman" w:cs="Times New Roman"/>
          <w:sz w:val="28"/>
          <w:szCs w:val="28"/>
          <w:lang w:val="uk-UA"/>
        </w:rPr>
        <w:lastRenderedPageBreak/>
        <w:t xml:space="preserve">1. НАКАЗ № 622 від 21.08.98  "Про затвердження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171D7F">
        <w:rPr>
          <w:rFonts w:ascii="Times New Roman" w:eastAsia="Times New Roman" w:hAnsi="Times New Roman" w:cs="Times New Roman"/>
          <w:sz w:val="28"/>
          <w:szCs w:val="28"/>
          <w:lang w:val="uk-UA"/>
        </w:rPr>
        <w:t>охолощеної</w:t>
      </w:r>
      <w:proofErr w:type="spellEnd"/>
      <w:r w:rsidRPr="00171D7F">
        <w:rPr>
          <w:rFonts w:ascii="Times New Roman" w:eastAsia="Times New Roman" w:hAnsi="Times New Roman" w:cs="Times New Roman"/>
          <w:sz w:val="28"/>
          <w:szCs w:val="28"/>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p>
    <w:p w:rsidR="00B703E1" w:rsidRPr="00171D7F" w:rsidRDefault="00B703E1" w:rsidP="00085C00">
      <w:pPr>
        <w:pStyle w:val="a6"/>
        <w:shd w:val="clear" w:color="auto" w:fill="FFFFFF"/>
        <w:spacing w:after="168"/>
        <w:ind w:left="0" w:firstLine="709"/>
        <w:jc w:val="both"/>
        <w:rPr>
          <w:rFonts w:ascii="Times New Roman" w:eastAsia="Times New Roman" w:hAnsi="Times New Roman" w:cs="Times New Roman"/>
          <w:sz w:val="28"/>
          <w:szCs w:val="28"/>
          <w:lang w:val="uk-UA"/>
        </w:rPr>
      </w:pPr>
      <w:r w:rsidRPr="00171D7F">
        <w:rPr>
          <w:rFonts w:ascii="Times New Roman" w:eastAsia="Times New Roman" w:hAnsi="Times New Roman" w:cs="Times New Roman"/>
          <w:sz w:val="28"/>
          <w:szCs w:val="28"/>
          <w:lang w:val="uk-UA"/>
        </w:rPr>
        <w:t>2. ЗАКОН УКРАЇНИ "Про охоронну діяльність" від 2013р.</w:t>
      </w:r>
    </w:p>
    <w:p w:rsidR="00B703E1" w:rsidRPr="00171D7F" w:rsidRDefault="00B703E1" w:rsidP="00085C00">
      <w:pPr>
        <w:pStyle w:val="a6"/>
        <w:shd w:val="clear" w:color="auto" w:fill="FFFFFF"/>
        <w:spacing w:after="168"/>
        <w:ind w:left="0" w:firstLine="709"/>
        <w:jc w:val="both"/>
        <w:rPr>
          <w:rFonts w:ascii="Times New Roman" w:eastAsia="Times New Roman" w:hAnsi="Times New Roman" w:cs="Times New Roman"/>
          <w:sz w:val="28"/>
          <w:szCs w:val="28"/>
          <w:lang w:val="uk-UA"/>
        </w:rPr>
      </w:pPr>
      <w:r w:rsidRPr="00171D7F">
        <w:rPr>
          <w:rFonts w:ascii="Times New Roman" w:eastAsia="Times New Roman" w:hAnsi="Times New Roman" w:cs="Times New Roman"/>
          <w:sz w:val="28"/>
          <w:szCs w:val="28"/>
          <w:lang w:val="uk-UA"/>
        </w:rPr>
        <w:t>3. ЗАКОН УКРАЇНИ "Про Національну поліцію" від 2015р.</w:t>
      </w:r>
    </w:p>
    <w:p w:rsidR="00C521DD" w:rsidRPr="00171D7F" w:rsidRDefault="00B703E1" w:rsidP="00085C00">
      <w:pPr>
        <w:pStyle w:val="a6"/>
        <w:shd w:val="clear" w:color="auto" w:fill="FFFFFF"/>
        <w:spacing w:after="168"/>
        <w:ind w:left="0" w:firstLine="709"/>
        <w:jc w:val="both"/>
        <w:rPr>
          <w:rFonts w:ascii="Times New Roman" w:eastAsia="Times New Roman" w:hAnsi="Times New Roman" w:cs="Times New Roman"/>
          <w:sz w:val="28"/>
          <w:szCs w:val="28"/>
          <w:lang w:val="uk-UA"/>
        </w:rPr>
      </w:pPr>
      <w:r w:rsidRPr="00171D7F">
        <w:rPr>
          <w:rFonts w:ascii="Times New Roman" w:eastAsia="Times New Roman" w:hAnsi="Times New Roman" w:cs="Times New Roman"/>
          <w:sz w:val="28"/>
          <w:szCs w:val="28"/>
          <w:lang w:val="uk-UA"/>
        </w:rPr>
        <w:t>4. ЗАКОН УКРАЇНИ "Про Національну гвардію України" від 2014р.</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Відповідно до п. 4 ст. 46 Закону України «Про Національну поліцію», поліцейський уповноважений у виняткових випадках застосовувати вогнепальну зброю:</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для відбиття нападу на поліцейського або членів його сім’ї, у випадку загрози їхньому життю чи здоров’ю;</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для захисту осіб від нападу, що загрожує їхньому життю чи здоров’ю;</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для звільнення заручників або осіб, яких незаконно позбавлено волі;</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для відбиття нападу на об’єкти, що перебувають під охороною, конвої, житлові та нежитлові приміщення, а також звільнення таких об’єктів у разі їх захоплення;</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5) для затримання особи, яку застали під час вчинення тяжкого або особливо тяжкого злочину і яка намагається втекти;</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6) для затримання особи, яка чинить збройний опір, намагається втекти з-під варти, а також озброєної особи, яка погрожує застосуванням зброї та інших предметів, що загрожують життю і здоров’ю людей та/або поліцейського;</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7) для зупинки транспортного засобу шляхом його пошкодження, якщо водій своїми діями створює загрозу життю чи здоров’ю людей та/або поліцейського.</w:t>
      </w:r>
    </w:p>
    <w:p w:rsidR="00511117" w:rsidRPr="00171D7F" w:rsidRDefault="00171D7F"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Наголошуємо</w:t>
      </w:r>
      <w:r w:rsidR="00511117" w:rsidRPr="00171D7F">
        <w:rPr>
          <w:rFonts w:ascii="Times New Roman" w:eastAsia="Times New Roman" w:hAnsi="Times New Roman" w:cs="Times New Roman"/>
          <w:color w:val="000000"/>
          <w:sz w:val="28"/>
          <w:szCs w:val="28"/>
          <w:lang w:val="uk-UA"/>
        </w:rPr>
        <w:t xml:space="preserve"> на те, що зброя застосовується у виняткових випадках. Це не означає, що наведені сім підстав для застосування зброї і є переліком тих виняткових випадків. Це </w:t>
      </w:r>
      <w:proofErr w:type="spellStart"/>
      <w:r w:rsidR="00511117" w:rsidRPr="00171D7F">
        <w:rPr>
          <w:rFonts w:ascii="Times New Roman" w:eastAsia="Times New Roman" w:hAnsi="Times New Roman" w:cs="Times New Roman"/>
          <w:color w:val="000000"/>
          <w:sz w:val="28"/>
          <w:szCs w:val="28"/>
          <w:lang w:val="uk-UA"/>
        </w:rPr>
        <w:t>всього-навсього</w:t>
      </w:r>
      <w:proofErr w:type="spellEnd"/>
      <w:r w:rsidR="00511117" w:rsidRPr="00171D7F">
        <w:rPr>
          <w:rFonts w:ascii="Times New Roman" w:eastAsia="Times New Roman" w:hAnsi="Times New Roman" w:cs="Times New Roman"/>
          <w:color w:val="000000"/>
          <w:sz w:val="28"/>
          <w:szCs w:val="28"/>
          <w:lang w:val="uk-UA"/>
        </w:rPr>
        <w:t xml:space="preserve"> вичерпний перелік підстав для застосування зброї. Сформульовані вказані підстави у вигляді мети, для досягнення якої може бути застосована зброя. Тому, наприклад, наявність «нападу на поліцейського або членів його сім’ї, у випадку загрози їхньому життю чи здоров’ю» є лише підставою для застосування зброї. А от чи була сама подія винятковим випадком, вирішуватиметься у кожному конкретному </w:t>
      </w:r>
      <w:r w:rsidR="00511117" w:rsidRPr="00171D7F">
        <w:rPr>
          <w:rFonts w:ascii="Times New Roman" w:eastAsia="Times New Roman" w:hAnsi="Times New Roman" w:cs="Times New Roman"/>
          <w:color w:val="000000"/>
          <w:sz w:val="28"/>
          <w:szCs w:val="28"/>
          <w:lang w:val="uk-UA"/>
        </w:rPr>
        <w:lastRenderedPageBreak/>
        <w:t>випадку виходячи з обстановки події, характеру та інтенсивності посягання, наявності можливості усунути небезпеку іншим способом… і так далі.</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Дійсно, зброя може бути застосована для зупинки транспортного засобу шляхом його пошкодження, якщо водій своїми діями створює загрозу життю чи здоров’ю людей та/або поліцейського. Зверніть увагу на те, що Закон дозволяє застосування зброї для зупинки транспортного засобу шляхом його пошкодження,  тобто пошкодження транспортного засобу, а не «пошкодження» водія чи пасажира. Фактично, невиконання законної вимоги поліцейського щодо зупинки транспортного засобу, якщо водій своїми діями створює загрозу життю чи здоров’ю людей та/або поліцейського є підставою для застосування зброї, але, тільки у виняткових випадках, наявність чи відсутність яких встановлюється у кожній конкретній ситуації.</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Саме вам, поліцейськім, надано право у кожній конкретній ситуації вирішувати, чи є конкретна ситуація винятковою, чи можна обійтись без застосування зброї. Однак, прийняте вами рішення кожного разу перевірятиметься органами прокуратури. Співробітники прокуратури будуть встановлювати, чи мали місце підстави для застосування зброї і чи носила подія винятковий характер.</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Теза про те, що вогнепальна зброя може бути застосована за наявності визначених законом підстав і лише у виняткових випадках, підтверджується і іншими положеннями статті 46 Закону України «Про Національну поліцію».  Зокрема п. 7 «Поліцейський уповноважений застосовувати вогнепальну зброю тільки з метою заподіяння особі такої шкоди, яка є необхідною і достатньою в такій обстановці, для негайного відвернення чи припинення збройного нападу». Пункт 8 «Поліцейський уповноважений застосовувати вогнепальну зброю у разі збройного нападу, якщо відвернення чи припинення відповідного нападу неможливо досягнути іншими засобами».</w:t>
      </w:r>
    </w:p>
    <w:p w:rsid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 xml:space="preserve">Отже, у кожному конкретному випадку буде перевірятись, чи була завдана шкода необхідною і достатньою в такій обстановці, чи мав місце напад, чи припинення відповідного нападу можливо було досягнути іншими засобами, тобто чи </w:t>
      </w:r>
      <w:r w:rsidR="00171D7F">
        <w:rPr>
          <w:rFonts w:ascii="Times New Roman" w:eastAsia="Times New Roman" w:hAnsi="Times New Roman" w:cs="Times New Roman"/>
          <w:color w:val="000000"/>
          <w:sz w:val="28"/>
          <w:szCs w:val="28"/>
          <w:lang w:val="uk-UA"/>
        </w:rPr>
        <w:t>мала подія винятковий характер.</w:t>
      </w:r>
    </w:p>
    <w:p w:rsidR="00511117" w:rsidRPr="00171D7F" w:rsidRDefault="00171D7F"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К</w:t>
      </w:r>
      <w:r w:rsidR="00511117" w:rsidRPr="00171D7F">
        <w:rPr>
          <w:rFonts w:ascii="Times New Roman" w:eastAsia="Times New Roman" w:hAnsi="Times New Roman" w:cs="Times New Roman"/>
          <w:color w:val="000000"/>
          <w:sz w:val="28"/>
          <w:szCs w:val="28"/>
          <w:lang w:val="uk-UA"/>
        </w:rPr>
        <w:t>римінальний кодекс України оперує поняттям «Перевищення заходів, необхідних для затримання злочинця». Останнім, відповідно до ч. 2 ст. 38 КК України визнається умисне заподіяння особі, що вчинила злочин, тяжкої шкоди, яка явно не відповідає небезпечності посягання або обстановці затримання злочинця. Перевищення заходів, необхідних для затримання злочинця, має наслідком відповідальність лише у випадках, спеціально передбачених у статтях 118 та 124 цього Кодексу.</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lastRenderedPageBreak/>
        <w:t>Потрібно мати на увазі, що представники влади, працівники правоохоронних органів, члени громадських формувань з охорони громадського порядку і державного кордону або військовослужбовці не підлягають кримінальній відповідальності за шкоду, заподіяну при виконанні службових обов’язків з запобігання суспільно небезпечним посяганням і затриманню правопорушників, якщо вони не допустили перевищення заходів, необхідних для правомірного затримання злочинця.</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Крім цього, не варто забувати і про «Перевищення меж необхідної оборони», під якими, відповідно до ч. 3 ст. 36 КК, визнається умисне заподіяння тому, хто посягає, тяжкої шкоди, яка явно не відповідає небезпечності посягання або обстановці захисту. При цьому, Пленум Верховного суду України у постанові від 26 квітня 2002 року № 1 «Про судову практику у справах про необхідну оборону» роз’яснив, що щоби установити наявність або відсутність ознак перевищення меж необхідної оборони, суди повинні враховувати не лише відповідність чи невідповідність знарядь захисту і нападу, а й характер небезпеки, що загрожувала особі, яка захищалася, та обставини, що могли вплинути на реальне співвідношення сил, зокрема: місце і час нападу, його раптовість, неготовність до його відбиття, кількість нападників і тих, хто захищався, їхні фізичні дані (вік, стать, стан здоров’я) та інші обставини. Якщо суд визнає, що в діях особи є перевищення меж необхідної оборони, у вироку слід зазначити, в чому саме воно полягає.</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Як бачимо, судова практика також виходить з того, що у кожній конкретній ситуації необхідно встановлювати «винятковість випадку». Тому, ще раз підкреслю, наявність тільки підстав для застосування зброї, визначених в п.4 ст. 46 Закону України «Про Національну поліцію», без дотримання вимог передбачених пунктами 7, 8 вказаного Закону та ст. ст. 36, 38 КК України, не може бути визнана достатньою для правомірного застосування зброї.</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Окремо звертаю вашу увагу на положення п. 9 Закону України «Про Національну поліцію», – «Поліцейському заборонено застосовувати вогнепальну зброю в місцях, де може бути завдано шкоди іншим особам, а також у вогненебезпечних та вибухонебезпечних місцях, крім випадків необхідності відбиття нападу або крайньої необхідності».</w:t>
      </w:r>
    </w:p>
    <w:p w:rsidR="00511117"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 xml:space="preserve">Відповідно до ч. 1 ст. 39 КК України «Крайня необхідність», не є злочином заподіяння шкоди </w:t>
      </w:r>
      <w:proofErr w:type="spellStart"/>
      <w:r w:rsidRPr="00171D7F">
        <w:rPr>
          <w:rFonts w:ascii="Times New Roman" w:eastAsia="Times New Roman" w:hAnsi="Times New Roman" w:cs="Times New Roman"/>
          <w:color w:val="000000"/>
          <w:sz w:val="28"/>
          <w:szCs w:val="28"/>
          <w:lang w:val="uk-UA"/>
        </w:rPr>
        <w:t>правоохоронюваним</w:t>
      </w:r>
      <w:proofErr w:type="spellEnd"/>
      <w:r w:rsidRPr="00171D7F">
        <w:rPr>
          <w:rFonts w:ascii="Times New Roman" w:eastAsia="Times New Roman" w:hAnsi="Times New Roman" w:cs="Times New Roman"/>
          <w:color w:val="000000"/>
          <w:sz w:val="28"/>
          <w:szCs w:val="28"/>
          <w:lang w:val="uk-UA"/>
        </w:rPr>
        <w:t xml:space="preserve"> інтересам у стані крайньої необхідності, тобто для усунення небезпеки, що безпосередньо загрожує особі чи охоронюваним законом правам цієї людини або інших осіб, а також суспільним інтересам чи інтересам держави, якщо цю небезпеку в даній </w:t>
      </w:r>
      <w:r w:rsidRPr="00171D7F">
        <w:rPr>
          <w:rFonts w:ascii="Times New Roman" w:eastAsia="Times New Roman" w:hAnsi="Times New Roman" w:cs="Times New Roman"/>
          <w:color w:val="000000"/>
          <w:sz w:val="28"/>
          <w:szCs w:val="28"/>
          <w:lang w:val="uk-UA"/>
        </w:rPr>
        <w:lastRenderedPageBreak/>
        <w:t>обстановці не можна було усунути іншими засобами і якщо при цьому не було допущено перевищення меж крайньої необхідності.</w:t>
      </w:r>
    </w:p>
    <w:p w:rsidR="00C521DD" w:rsidRPr="00171D7F" w:rsidRDefault="00511117"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 xml:space="preserve">У свою чергу, ч. 2 ст. 39 КК України, перевищенням меж крайньої необхідності визначає умисне заподіяння шкоди </w:t>
      </w:r>
      <w:proofErr w:type="spellStart"/>
      <w:r w:rsidRPr="00171D7F">
        <w:rPr>
          <w:rFonts w:ascii="Times New Roman" w:eastAsia="Times New Roman" w:hAnsi="Times New Roman" w:cs="Times New Roman"/>
          <w:color w:val="000000"/>
          <w:sz w:val="28"/>
          <w:szCs w:val="28"/>
          <w:lang w:val="uk-UA"/>
        </w:rPr>
        <w:t>правоохоронюваним</w:t>
      </w:r>
      <w:proofErr w:type="spellEnd"/>
      <w:r w:rsidRPr="00171D7F">
        <w:rPr>
          <w:rFonts w:ascii="Times New Roman" w:eastAsia="Times New Roman" w:hAnsi="Times New Roman" w:cs="Times New Roman"/>
          <w:color w:val="000000"/>
          <w:sz w:val="28"/>
          <w:szCs w:val="28"/>
          <w:lang w:val="uk-UA"/>
        </w:rPr>
        <w:t xml:space="preserve"> інтересам, якщо така шкода є більш значною, ніж відвернена шкода.</w:t>
      </w:r>
      <w:r w:rsidRPr="00171D7F">
        <w:rPr>
          <w:rFonts w:ascii="Times New Roman" w:hAnsi="Times New Roman" w:cs="Times New Roman"/>
          <w:lang w:val="uk-UA"/>
        </w:rPr>
        <w:t xml:space="preserve"> </w:t>
      </w:r>
      <w:r w:rsidRPr="00171D7F">
        <w:rPr>
          <w:rFonts w:ascii="Times New Roman" w:eastAsia="Times New Roman" w:hAnsi="Times New Roman" w:cs="Times New Roman"/>
          <w:color w:val="000000"/>
          <w:sz w:val="28"/>
          <w:szCs w:val="28"/>
          <w:lang w:val="uk-UA"/>
        </w:rPr>
        <w:t>[16].</w:t>
      </w:r>
    </w:p>
    <w:p w:rsidR="006545ED" w:rsidRPr="00171D7F" w:rsidRDefault="006545ED" w:rsidP="00085C00">
      <w:pPr>
        <w:shd w:val="clear" w:color="auto" w:fill="FFFFFF"/>
        <w:spacing w:after="0"/>
        <w:ind w:firstLine="709"/>
        <w:jc w:val="both"/>
        <w:rPr>
          <w:rFonts w:ascii="Times New Roman" w:eastAsia="Times New Roman" w:hAnsi="Times New Roman" w:cs="Times New Roman"/>
          <w:b/>
          <w:sz w:val="28"/>
          <w:szCs w:val="28"/>
          <w:lang w:val="uk-UA"/>
        </w:rPr>
      </w:pPr>
      <w:r w:rsidRPr="00171D7F">
        <w:rPr>
          <w:rFonts w:ascii="Times New Roman" w:eastAsia="Times New Roman" w:hAnsi="Times New Roman" w:cs="Times New Roman"/>
          <w:b/>
          <w:sz w:val="28"/>
          <w:szCs w:val="28"/>
          <w:lang w:val="uk-UA"/>
        </w:rPr>
        <w:t>Ст. 18 ЗУ Про НГУ від 13.03.2014 № 876-VII</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Військовослужбовці Національної гвардії України за виключної необхідності мають право особисто або у складі підрозділу застосовувати вогнепальну зброю для:</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захисту громадян від нападу, що загрожує їх життю і здоров’ю, а також звільнення заручників;</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відбиття збройного нападу на особовий склад Національної гвардії України або членів їхніх сімей, якщо їхньому життю або здоров’ю загрожує небезпека;</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відбиття нападу на органи військового управління, військові містечка Національної гвардії України, військові колони, транспорт Національної гвардії України, об’єкти, що охороняються Національною гвардією України, жилі приміщення, приміщення державних і комунальних підприємств, установ та організацій, а також звільнення їх у разі захоплення;</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затримання особи, яка чинить збройний опір чи погрожує застосуванням зброї та інших предметів, що загрожують життю і здоров’ю військовослужбовця Національної гвардії України та інших фізичних осіб, або затримання особи, яку застали при вчиненні тяжкого чи особливо тяжкого злочину і яка намагається втекти;</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{Пункт 5 частини першої статті 18 виключено на підставі Закону № 920-VIII від 24.12.2015}</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{Пункт 6 частини першої статті 18 виключено на підставі Закону № 920-VIII від 24.12.2015}</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7) припинення діяльності незаконних воєнізованих або збройних формувань (груп), терористичних організацій, організованих груп та злочинних організацій у разі їх збройного опору;</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8) зупинки транспортного засобу шляхом його пошкодження, якщо водій своїми діями створює загрозу життю чи здоров’ю людей або особового складу Національної гвардії України, а також для зупинки транспортного засобу під час запровадження і здійснення заходів правового режиму воєнного або надзвичайного стану, або в районі проведення антитерористичної операції чи спеціальної операції, передбаченої пунктом 10 частини першої статті 2 цього Закону, якщо водій відмовляється виконати вимогу військовослужбовця про зупинку;</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lastRenderedPageBreak/>
        <w:t>9) припинення збройних конфліктів та інших провокацій на державному кордоні України;</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10) для усунення реальної загрози життю і безпеці особи, інтересам суспільства і держави під час виконання службових завдань в районі проведення антитерористичної операції;</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11) забезпечення виконання покладених на Національну гвардію України завдань щодо відсічі  збройної агресії проти України.</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Військовослужбовці Національної гвардії України мають право використовувати зброю для подання сигналу тривоги або виклику допомоги, для знешкодження тварини, яка загрожує життю і здоров’ю фізичних осіб або особового складу Національної гвардії України.</w:t>
      </w:r>
      <w:r w:rsidRPr="00171D7F">
        <w:rPr>
          <w:rFonts w:ascii="Times New Roman" w:eastAsia="Times New Roman" w:hAnsi="Times New Roman" w:cs="Times New Roman"/>
          <w:color w:val="000000"/>
          <w:sz w:val="28"/>
          <w:szCs w:val="28"/>
          <w:lang w:val="uk-UA"/>
        </w:rPr>
        <w:cr/>
        <w:t>3. Забороняється застосовувати вогнепальну зброю:</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до жінок з явними ознаками вагітності, малолітніх осіб, осіб з явними ознаками обмежених можливостей або старості, крім випадків учинення ними збройного чи групового нападу, учинення збройного опору військовослужбовцю Національної гвардії України, що загрожує його життю і здоров’ю та/або інших осіб, якщо відбити такий напад або опір іншими способами і засобами неможливо;</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у приміщеннях і на земельних ділянках, які належать або закріплені за дипломатичними представництвами та консульськими установами іноземних держав в Україні, крім випадків, коли від глави дипломатичного або іншого відповідного представництва (організації) надійде офіційними каналами письмове прохання (згода) застосувати вказані засоби проти правопорушників;</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у приміщеннях або на виробництвах, пов’язаних з виготовленням вибухових чи легкозаймистих речовин, у навчальних і лікувальних закладах.</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Забороняється застосовувати і використовувати вогнепальну зброю в місцях, де може бути завдано шкоди іншим особам, крім випадків необхідності відбиття нападу, якщо небезпека за даних обставин не могла бути усунута іншими засобами, а заподіяна шкода є значно меншою, ніж відвернена.</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5. Військовослужбовець має право оголити  вогнепальну зброю і привести її в готовність, якщо вважає, що в обстановці, яка склалася, можуть виникнути підстави для її застосування.</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6. Застосування вогнепальної зброї без попередження допускається:</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при спробі особи, яку затримує військовослужбовець із вогнепальною зброєю в руках, наблизитися до нього, скоротивши визначену ним відстань, чи доторкнутися до зброї;</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lastRenderedPageBreak/>
        <w:t>2) у разі збройного нападу, у тому числі раптового нападу із застосуванням бойової техніки, транспортних засобів або інших засобів, що загрожують життю чи здоров’ю людей;</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якщо особа, затримана або заарештована за вчинення особливо тяжкого чи тяжкого злочину, втікає із застосуванням транспортного засобу;</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якщо особа чинить збройний опір;</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5) для припинення спроби заволодіти вогнепальною зброєю, озброєнням, транспортними засобами, бойовою технікою;</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6) для усунення реальної загрози життю і безпеці особи, інтересам суспільства і держави під час виконання службових завдань у районі проведення антитерористичної операції;</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7) забезпечення виконання покладених на Національну гвардію України завдань щодо відсічі збройної агресії проти України.</w:t>
      </w:r>
    </w:p>
    <w:p w:rsidR="006545ED" w:rsidRPr="00171D7F" w:rsidRDefault="006545ED"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7. Норми належності, порядок обліку, експлуатації, технічного обслуговування, зберігання, списання зброї та боєприпасів до неї, заходи безпеки під час користування визначаються Міністерством внутрішніх справ України.</w:t>
      </w:r>
      <w:r w:rsidRPr="00171D7F">
        <w:rPr>
          <w:rFonts w:ascii="Times New Roman" w:hAnsi="Times New Roman" w:cs="Times New Roman"/>
          <w:lang w:val="uk-UA"/>
        </w:rPr>
        <w:t xml:space="preserve"> </w:t>
      </w:r>
      <w:r w:rsidRPr="00171D7F">
        <w:rPr>
          <w:rFonts w:ascii="Times New Roman" w:eastAsia="Times New Roman" w:hAnsi="Times New Roman" w:cs="Times New Roman"/>
          <w:color w:val="000000"/>
          <w:sz w:val="28"/>
          <w:szCs w:val="28"/>
          <w:lang w:val="uk-UA"/>
        </w:rPr>
        <w:t>[17].</w:t>
      </w:r>
    </w:p>
    <w:p w:rsidR="006545ED" w:rsidRPr="00171D7F" w:rsidRDefault="006545ED" w:rsidP="00085C00">
      <w:pPr>
        <w:shd w:val="clear" w:color="auto" w:fill="FFFFFF"/>
        <w:spacing w:after="0"/>
        <w:ind w:firstLine="709"/>
        <w:jc w:val="both"/>
        <w:rPr>
          <w:rFonts w:ascii="Times New Roman" w:eastAsia="Times New Roman" w:hAnsi="Times New Roman" w:cs="Times New Roman"/>
          <w:b/>
          <w:color w:val="000000"/>
          <w:sz w:val="28"/>
          <w:szCs w:val="28"/>
          <w:lang w:val="uk-UA"/>
        </w:rPr>
      </w:pPr>
      <w:r w:rsidRPr="00171D7F">
        <w:rPr>
          <w:rFonts w:ascii="Times New Roman" w:eastAsia="Times New Roman" w:hAnsi="Times New Roman" w:cs="Times New Roman"/>
          <w:b/>
          <w:color w:val="000000"/>
          <w:sz w:val="28"/>
          <w:szCs w:val="28"/>
          <w:lang w:val="uk-UA"/>
        </w:rPr>
        <w:t>Закон України Про охоронну діяльність від 22.03.2012 № 4616-VI</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Під час здійснення охоронної діяльності персонал охорони має право застосовувати до осіб, які посягають на об'єкт охорони, заходи фізичного впливу та спеціальні засоби в особливих випадках, якщо інші заходи не привели до припинення посягання або до виконання особою законної вимоги персоналу охорони, у разі:</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 захисту себе або іншої особи від нападу, що становить загрозу життю та здоров'ю або майну;</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запобігання незаконній спробі насильницьким шляхом заволодіти спеціальними засобами;</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необхідності затримати правопорушника, який незаконно проник на об'єкт, що охороняється, або який вчиняє інші протиправні дії та чинить опір;</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знешкодження тварини, що загрожує життю та здоров'ю персоналу охорони або інших осіб.</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Затримання особи персоналом охорони не є адміністративним затриманням. Затримана особа негайно передається органу Національної поліції за місцем вчинення правопорушення.</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3. Застосовувати заходи фізичного впливу та спеціальні засоби дозволяється тільки після попередження голосом і жестами про намір їх застосування.</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4. Заходи фізичного впливу та спеціальні засоби можуть застосовуватися без попередження у разі:</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lastRenderedPageBreak/>
        <w:t>1) раптового нападу;</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2) нападу чи опору з використанням зброї або предметів, що становлять загрозу життю та здоров'ю особи, або з використанням механічних транспортних засобів.</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5. Вид спеціального засобу, час початку та інтенсивність його застосування визначаються з урахуванням ситуації, що склалася, характеру правопорушення та особи правопорушника.</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6. Забороняється застосовувати заходи фізичного впливу та спеціальні засоби проти жінок з явними ознаками вагітності, осіб похилого віку або з вираженими ознаками інвалідності та малолітніх осіб, а також проти осіб, які відповідно до законодавства є носіями спеціального статусу недоторканності, крім випадків учинення ними нападу, що становить загрозу життю та здоров'ю фізичних осіб, персоналу охорони, або збройного нападу чи збройного опору.</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7. У разі якщо неможливо уникнути застосування заходів фізичного впливу та спеціальних засобів, їх застосування має здійснюватися в межах правомірності з дотриманням умов і обставин, які виключають злочинність діяння, і повинно обмежуватися заподіянням мінімальної шкоди здоров'ю особи чи інших негативних наслідків. У разі заподіяння такої шкоди персонал охорони повинен негайно викликати швидку медичну допомогу та надати першу долікарську допомогу потерпілим.</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8. Персоналу охорони забороняється застосовувати спеціальні засоби в місцях значного скупчення людей, якщо це може призвести до заподіяння шкоди життю та здоров'ю сторонніх осіб, крім випадків самооборони (самозахисту).</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9. Про всі факти припинення правопорушення стосовно персоналу охорони, майна або фізичних осіб, які охороняються, застосування заходів фізичного впливу, спеціальних засобів, використання службових собак персонал охорони зобов'язаний негайно в усній або письмовій формі повідомити свого безпосереднього керівника і територіальний орган Національної поліції, а в разі нанесення тілесних ушкоджень правопорушнику - негайно викликати швидку медичну допомогу.</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10. У разі виявлення ознак кримінального правопорушення персонал охорони зобов'язаний до прибуття працівників правоохоронних органів вжити всіх можливих заходів для охорони місця події та збереження слідів кримінального правопорушення, виявлення очевидців і фіксації їхніх персональних даних. Після прибуття працівників правоохоронних органів персонал охорони зобов'язаний діяти за їх вказівкою.</w:t>
      </w:r>
    </w:p>
    <w:p w:rsidR="00990A8A"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lastRenderedPageBreak/>
        <w:t>11. Вчинення опору, погроз або насильства стосовно осіб, які здійснюють охоронну діяльність, тягне відповідальність згідно із законодавством.</w:t>
      </w:r>
      <w:r w:rsidRPr="00171D7F">
        <w:rPr>
          <w:rFonts w:ascii="Times New Roman" w:hAnsi="Times New Roman" w:cs="Times New Roman"/>
          <w:lang w:val="uk-UA"/>
        </w:rPr>
        <w:t xml:space="preserve"> </w:t>
      </w:r>
      <w:r w:rsidRPr="00171D7F">
        <w:rPr>
          <w:rFonts w:ascii="Times New Roman" w:eastAsia="Times New Roman" w:hAnsi="Times New Roman" w:cs="Times New Roman"/>
          <w:color w:val="000000"/>
          <w:sz w:val="28"/>
          <w:szCs w:val="28"/>
          <w:lang w:val="uk-UA"/>
        </w:rPr>
        <w:t>[17].</w:t>
      </w:r>
    </w:p>
    <w:p w:rsidR="00990A8A" w:rsidRPr="00171D7F" w:rsidRDefault="00990A8A" w:rsidP="00085C00">
      <w:pPr>
        <w:shd w:val="clear" w:color="auto" w:fill="FFFFFF"/>
        <w:spacing w:after="0"/>
        <w:ind w:firstLine="709"/>
        <w:jc w:val="both"/>
        <w:rPr>
          <w:rFonts w:ascii="Times New Roman" w:eastAsia="Times New Roman" w:hAnsi="Times New Roman" w:cs="Times New Roman"/>
          <w:b/>
          <w:color w:val="000000"/>
          <w:sz w:val="28"/>
          <w:szCs w:val="28"/>
          <w:lang w:val="uk-UA"/>
        </w:rPr>
      </w:pPr>
      <w:r w:rsidRPr="00171D7F">
        <w:rPr>
          <w:rFonts w:ascii="Times New Roman" w:eastAsia="Times New Roman" w:hAnsi="Times New Roman" w:cs="Times New Roman"/>
          <w:b/>
          <w:color w:val="000000"/>
          <w:sz w:val="28"/>
          <w:szCs w:val="28"/>
          <w:lang w:val="uk-UA"/>
        </w:rPr>
        <w:t>ПОСТАНОВА від 18 листопада 2015 р. № 960</w:t>
      </w:r>
    </w:p>
    <w:p w:rsidR="00511117" w:rsidRPr="00171D7F" w:rsidRDefault="00990A8A"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Про затвердження Ліцензійних умов провадження охоронної діяльності</w:t>
      </w:r>
    </w:p>
    <w:p w:rsidR="00990A8A" w:rsidRPr="00171D7F" w:rsidRDefault="00B86064" w:rsidP="00085C00">
      <w:pPr>
        <w:shd w:val="clear" w:color="auto" w:fill="FFFFFF"/>
        <w:spacing w:after="0"/>
        <w:ind w:firstLine="709"/>
        <w:jc w:val="both"/>
        <w:rPr>
          <w:rFonts w:ascii="Times New Roman" w:eastAsia="Times New Roman" w:hAnsi="Times New Roman" w:cs="Times New Roman"/>
          <w:color w:val="000000"/>
          <w:sz w:val="28"/>
          <w:szCs w:val="28"/>
          <w:lang w:val="uk-UA"/>
        </w:rPr>
      </w:pPr>
      <w:r w:rsidRPr="00171D7F">
        <w:rPr>
          <w:rFonts w:ascii="Times New Roman" w:eastAsia="Times New Roman" w:hAnsi="Times New Roman" w:cs="Times New Roman"/>
          <w:color w:val="000000"/>
          <w:sz w:val="28"/>
          <w:szCs w:val="28"/>
          <w:lang w:val="uk-UA"/>
        </w:rPr>
        <w:t>Пункт 4, Загального положення дає таке формулювання, що о</w:t>
      </w:r>
      <w:r w:rsidR="00990A8A" w:rsidRPr="00171D7F">
        <w:rPr>
          <w:rFonts w:ascii="Times New Roman" w:eastAsia="Times New Roman" w:hAnsi="Times New Roman" w:cs="Times New Roman"/>
          <w:color w:val="000000"/>
          <w:sz w:val="28"/>
          <w:szCs w:val="28"/>
          <w:lang w:val="uk-UA"/>
        </w:rPr>
        <w:t>хоронну діяльність можуть провадити на всій території України юридичні особи, а також фізичні особи - підприємці на підставі ліцензії за наявності матеріально-технічної бази, необхідної для провадження такої діяльності, та за умови виконання такими особами організаційних, кадрових і технологічних вимог, передбачених цими Ліцензійними умовами.</w:t>
      </w:r>
      <w:r w:rsidR="00BA5C5E" w:rsidRPr="00171D7F">
        <w:rPr>
          <w:rFonts w:ascii="Times New Roman" w:hAnsi="Times New Roman" w:cs="Times New Roman"/>
          <w:lang w:val="uk-UA"/>
        </w:rPr>
        <w:t xml:space="preserve"> </w:t>
      </w:r>
    </w:p>
    <w:p w:rsidR="00171D7F" w:rsidRDefault="00171D7F" w:rsidP="00085C00">
      <w:pPr>
        <w:jc w:val="center"/>
        <w:rPr>
          <w:rFonts w:ascii="Times New Roman" w:eastAsia="Times New Roman" w:hAnsi="Times New Roman" w:cs="Times New Roman"/>
          <w:b/>
          <w:sz w:val="28"/>
          <w:szCs w:val="28"/>
          <w:lang w:val="uk-UA"/>
        </w:rPr>
      </w:pPr>
    </w:p>
    <w:p w:rsidR="00171D7F" w:rsidRPr="00171D7F" w:rsidRDefault="00171D7F" w:rsidP="00085C00">
      <w:pPr>
        <w:spacing w:after="0"/>
        <w:jc w:val="center"/>
        <w:rPr>
          <w:rFonts w:ascii="Times New Roman" w:eastAsia="Times New Roman" w:hAnsi="Times New Roman" w:cs="Times New Roman"/>
          <w:b/>
          <w:sz w:val="28"/>
          <w:szCs w:val="28"/>
          <w:lang w:val="uk-UA"/>
        </w:rPr>
      </w:pPr>
      <w:r w:rsidRPr="00171D7F">
        <w:rPr>
          <w:rFonts w:ascii="Times New Roman" w:eastAsia="Times New Roman" w:hAnsi="Times New Roman" w:cs="Times New Roman"/>
          <w:b/>
          <w:sz w:val="28"/>
          <w:szCs w:val="28"/>
          <w:lang w:val="uk-UA"/>
        </w:rPr>
        <w:t>4.</w:t>
      </w:r>
      <w:r w:rsidRPr="00171D7F">
        <w:rPr>
          <w:rFonts w:ascii="Times New Roman" w:eastAsia="Times New Roman" w:hAnsi="Times New Roman" w:cs="Times New Roman"/>
          <w:b/>
          <w:sz w:val="28"/>
          <w:szCs w:val="28"/>
          <w:lang w:val="uk-UA"/>
        </w:rPr>
        <w:tab/>
        <w:t>ЗАХОДИ БЕЗПЕКИ ПРИ ПОВОДЖЕННІ ЗІ ЗБРОЄЮ</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Категорично забороняється:</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при поводженні з вогнепальною зброєю безпідставно направляти ствол в бік людей, транспорту, будинків, інших будівель та споруд;</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xml:space="preserve">в разі необхідності табельна вогнепальна зброя повинна бути спрямована на поверхню, яка зможе прийняти кулю (у землю, стовбур, </w:t>
      </w:r>
      <w:proofErr w:type="spellStart"/>
      <w:r w:rsidRPr="00171D7F">
        <w:rPr>
          <w:rFonts w:ascii="Times New Roman" w:hAnsi="Times New Roman" w:cs="Times New Roman"/>
          <w:sz w:val="28"/>
          <w:szCs w:val="28"/>
          <w:lang w:val="uk-UA"/>
        </w:rPr>
        <w:t>кулеуловлювач</w:t>
      </w:r>
      <w:proofErr w:type="spellEnd"/>
      <w:r w:rsidRPr="00171D7F">
        <w:rPr>
          <w:rFonts w:ascii="Times New Roman" w:hAnsi="Times New Roman" w:cs="Times New Roman"/>
          <w:sz w:val="28"/>
          <w:szCs w:val="28"/>
          <w:lang w:val="uk-UA"/>
        </w:rPr>
        <w:t>, або уверх під кутом 45-60 градусів);</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залишати зброю без нагляду, де б це не було або передавати її іншим особам;</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користуватись без необхідності чужою зброєю та зброєю, навики поводження з якою відсутні;</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проводити чистку зброї бензином, або іншими легкозаймистими речовинами, а також абразивними матеріалами, палити під час чистки;</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без необхідності палець не повинен знаходитись на спусковому гачку;</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в усіх випадках, не пов`язаних зі стрільбою запобіжник повинен бути в положенні «запобігання»;</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затикати  або закривати чимось канал  ствола;</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при поводженні з патронами не допускати пошкоджень, берегти їх від ударів, вологи, забруднення та інше.</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При огляді зброї необхідно перевірити:</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Перевірити наявність патрона в патроннику.</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відповідають номери на затворі, запобіжнику та магазинах, номеру на рамці.</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нема на металевих частинах нальоту іржі, бруду, подряпин, тріщин, в якому стані знаходиться змазка.</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lastRenderedPageBreak/>
        <w:t>Чи справно діє затвор, магазин, ударно-спусковий механізм, запобіжник і затворна затримка.</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справні мушка та цілик.</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утримується магазин в основі рукоятки (для пістолета).</w:t>
      </w:r>
    </w:p>
    <w:p w:rsidR="002D23B4" w:rsidRPr="00085C00" w:rsidRDefault="002D23B4" w:rsidP="00085C00">
      <w:pPr>
        <w:pStyle w:val="a6"/>
        <w:numPr>
          <w:ilvl w:val="0"/>
          <w:numId w:val="24"/>
        </w:numPr>
        <w:spacing w:after="0"/>
        <w:ind w:left="709" w:hanging="425"/>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чистий канал ствола.</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При огляді патронів необхідно перевірити:</w:t>
      </w:r>
    </w:p>
    <w:p w:rsidR="002D23B4" w:rsidRPr="00085C00" w:rsidRDefault="002D23B4" w:rsidP="00085C00">
      <w:pPr>
        <w:pStyle w:val="a6"/>
        <w:numPr>
          <w:ilvl w:val="0"/>
          <w:numId w:val="27"/>
        </w:numPr>
        <w:spacing w:after="0"/>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немає на гільзах іржі й зеленого нальоту, особливо на капсулі, вм`ятин,</w:t>
      </w:r>
    </w:p>
    <w:p w:rsidR="002D23B4" w:rsidRPr="00085C00" w:rsidRDefault="002D23B4" w:rsidP="00085C00">
      <w:pPr>
        <w:pStyle w:val="a6"/>
        <w:numPr>
          <w:ilvl w:val="0"/>
          <w:numId w:val="27"/>
        </w:numPr>
        <w:spacing w:after="0"/>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подряпин, що перешкоджають входженню патрона в патронник;</w:t>
      </w:r>
    </w:p>
    <w:p w:rsidR="002D23B4" w:rsidRPr="00085C00" w:rsidRDefault="002D23B4" w:rsidP="00085C00">
      <w:pPr>
        <w:pStyle w:val="a6"/>
        <w:numPr>
          <w:ilvl w:val="0"/>
          <w:numId w:val="27"/>
        </w:numPr>
        <w:spacing w:after="0"/>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не витягується куля з гільзи рукою, чи не виступає капсуль вище поверхні дна гільзи;</w:t>
      </w:r>
    </w:p>
    <w:p w:rsidR="002D23B4" w:rsidRPr="00085C00" w:rsidRDefault="002D23B4" w:rsidP="00085C00">
      <w:pPr>
        <w:pStyle w:val="a6"/>
        <w:numPr>
          <w:ilvl w:val="0"/>
          <w:numId w:val="27"/>
        </w:numPr>
        <w:spacing w:after="0"/>
        <w:jc w:val="both"/>
        <w:rPr>
          <w:rFonts w:ascii="Times New Roman" w:hAnsi="Times New Roman" w:cs="Times New Roman"/>
          <w:sz w:val="28"/>
          <w:szCs w:val="28"/>
          <w:lang w:val="uk-UA"/>
        </w:rPr>
      </w:pPr>
      <w:r w:rsidRPr="00085C00">
        <w:rPr>
          <w:rFonts w:ascii="Times New Roman" w:hAnsi="Times New Roman" w:cs="Times New Roman"/>
          <w:sz w:val="28"/>
          <w:szCs w:val="28"/>
          <w:lang w:val="uk-UA"/>
        </w:rPr>
        <w:t>чи немає серед бойових патронів учбових.</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Заходи безпеки при поводженні з вогнепальною зброєю під час несення працівником служби:</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забороняється під час несення служби розбирати зброю, без потреби вимикати запобіжник, досилати патрон до патронника, виймати магазин з рукоятки пістолета та патрони з  магазину;</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Ведення вогню повинно бути терміново припинено кожним стріляючим самостійно або по команді керівника у випадках:</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появи людей, машин, тварин у зоні вогню, низько літаючих літаків чи гелікоптерів над районом стрільб;</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підняття білого прапора (білого ліхтаря) на командному пункті;</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виникнення пожежі від стрільби;</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втрати орієнтиру під час нічних стрільб.</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Категорично забороняється під час стрільб:</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виймати зброю з кобури без дозволу керівника стрільб;</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направляти зброю (незалежно від того, заряджена вона чи ні ) в бік людей та місць, де вони можуть з`явитися;</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заряджати зброю бойовими чи холостими патронами до команди керівника стрільб;</w:t>
      </w:r>
    </w:p>
    <w:p w:rsidR="002D23B4" w:rsidRPr="00171D7F"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відкривати і вести вогонь без команди керівника стрільб, у небезпечних напрямках, з несправної зброї та коли піднято білий прапор (ліхтар) на командному пункті стрільбища (тиру);</w:t>
      </w:r>
    </w:p>
    <w:p w:rsidR="002D23B4" w:rsidRDefault="002D23B4" w:rsidP="00085C00">
      <w:pPr>
        <w:spacing w:after="0"/>
        <w:ind w:firstLine="709"/>
        <w:jc w:val="both"/>
        <w:rPr>
          <w:rFonts w:ascii="Times New Roman" w:hAnsi="Times New Roman" w:cs="Times New Roman"/>
          <w:sz w:val="28"/>
          <w:szCs w:val="28"/>
          <w:lang w:val="uk-UA"/>
        </w:rPr>
      </w:pPr>
      <w:r w:rsidRPr="00171D7F">
        <w:rPr>
          <w:rFonts w:ascii="Times New Roman" w:hAnsi="Times New Roman" w:cs="Times New Roman"/>
          <w:sz w:val="28"/>
          <w:szCs w:val="28"/>
          <w:lang w:val="uk-UA"/>
        </w:rPr>
        <w:t>– залишати зброю на рубежі відкриття вогню.</w:t>
      </w:r>
      <w:r w:rsidRPr="00171D7F">
        <w:rPr>
          <w:rFonts w:ascii="Times New Roman" w:hAnsi="Times New Roman" w:cs="Times New Roman"/>
          <w:sz w:val="28"/>
          <w:szCs w:val="28"/>
        </w:rPr>
        <w:t xml:space="preserve"> </w:t>
      </w:r>
      <w:r w:rsidRPr="00171D7F">
        <w:rPr>
          <w:rFonts w:ascii="Times New Roman" w:hAnsi="Times New Roman" w:cs="Times New Roman"/>
          <w:sz w:val="28"/>
          <w:szCs w:val="28"/>
          <w:lang w:val="uk-UA"/>
        </w:rPr>
        <w:t>[</w:t>
      </w:r>
      <w:r w:rsidR="00171D7F">
        <w:rPr>
          <w:rFonts w:ascii="Times New Roman" w:hAnsi="Times New Roman" w:cs="Times New Roman"/>
          <w:sz w:val="28"/>
          <w:szCs w:val="28"/>
          <w:lang w:val="uk-UA"/>
        </w:rPr>
        <w:t>4, 5</w:t>
      </w:r>
      <w:r w:rsidRPr="00171D7F">
        <w:rPr>
          <w:rFonts w:ascii="Times New Roman" w:hAnsi="Times New Roman" w:cs="Times New Roman"/>
          <w:sz w:val="28"/>
          <w:szCs w:val="28"/>
          <w:lang w:val="uk-UA"/>
        </w:rPr>
        <w:t>].</w:t>
      </w:r>
    </w:p>
    <w:p w:rsidR="009D2C20" w:rsidRDefault="009D2C20" w:rsidP="00085C00">
      <w:pPr>
        <w:spacing w:after="0"/>
        <w:ind w:firstLine="709"/>
        <w:jc w:val="both"/>
        <w:rPr>
          <w:rFonts w:ascii="Times New Roman" w:hAnsi="Times New Roman" w:cs="Times New Roman"/>
          <w:sz w:val="28"/>
          <w:szCs w:val="28"/>
          <w:lang w:val="uk-UA"/>
        </w:rPr>
      </w:pPr>
    </w:p>
    <w:p w:rsidR="009D2C20" w:rsidRPr="009D2C20" w:rsidRDefault="009D2C20" w:rsidP="009D2C20">
      <w:pPr>
        <w:spacing w:after="0" w:line="240" w:lineRule="auto"/>
        <w:ind w:firstLine="720"/>
        <w:jc w:val="both"/>
        <w:rPr>
          <w:rFonts w:ascii="Times New Roman" w:eastAsia="Times New Roman" w:hAnsi="Times New Roman" w:cs="Times New Roman"/>
          <w:b/>
          <w:sz w:val="28"/>
          <w:szCs w:val="28"/>
          <w:lang w:val="uk-UA"/>
        </w:rPr>
      </w:pPr>
      <w:r w:rsidRPr="009D2C20">
        <w:rPr>
          <w:rFonts w:ascii="Times New Roman" w:eastAsia="Times New Roman" w:hAnsi="Times New Roman" w:cs="Times New Roman"/>
          <w:b/>
          <w:sz w:val="28"/>
          <w:szCs w:val="28"/>
          <w:lang w:val="uk-UA"/>
        </w:rPr>
        <w:t>МЕТОДИЧНІ ПОРАДИ ЩОДО ПІДГОТОВКИ ДО ДАНОЇ ТЕМИ</w:t>
      </w:r>
    </w:p>
    <w:p w:rsidR="009D2C20" w:rsidRDefault="009D2C20" w:rsidP="009D2C20">
      <w:pPr>
        <w:spacing w:after="0" w:line="240" w:lineRule="auto"/>
        <w:ind w:firstLine="708"/>
        <w:jc w:val="both"/>
        <w:rPr>
          <w:rFonts w:ascii="Times New Roman" w:eastAsia="Times New Roman" w:hAnsi="Times New Roman" w:cs="Times New Roman"/>
          <w:bCs/>
          <w:sz w:val="28"/>
          <w:lang w:val="uk-UA"/>
        </w:rPr>
      </w:pPr>
      <w:r w:rsidRPr="009D2C20">
        <w:rPr>
          <w:rFonts w:ascii="Times New Roman" w:eastAsia="Times New Roman" w:hAnsi="Times New Roman" w:cs="Times New Roman"/>
          <w:bCs/>
          <w:sz w:val="28"/>
          <w:szCs w:val="28"/>
          <w:lang w:val="uk-UA"/>
        </w:rPr>
        <w:t xml:space="preserve">Під час лекції розглядаються лише базові, основоположні теоретичні </w:t>
      </w:r>
      <w:r w:rsidRPr="009D2C20">
        <w:rPr>
          <w:rFonts w:ascii="Times New Roman" w:eastAsia="Times New Roman" w:hAnsi="Times New Roman" w:cs="Times New Roman"/>
          <w:bCs/>
          <w:sz w:val="28"/>
          <w:lang w:val="uk-UA"/>
        </w:rPr>
        <w:t xml:space="preserve">поняття </w:t>
      </w:r>
      <w:r>
        <w:rPr>
          <w:rFonts w:ascii="Times New Roman" w:eastAsia="Times New Roman" w:hAnsi="Times New Roman" w:cs="Times New Roman"/>
          <w:bCs/>
          <w:sz w:val="28"/>
          <w:lang w:val="uk-UA"/>
        </w:rPr>
        <w:t xml:space="preserve">з історії </w:t>
      </w:r>
      <w:proofErr w:type="spellStart"/>
      <w:r>
        <w:rPr>
          <w:rFonts w:ascii="Times New Roman" w:eastAsia="Times New Roman" w:hAnsi="Times New Roman" w:cs="Times New Roman"/>
          <w:bCs/>
          <w:sz w:val="28"/>
          <w:lang w:val="uk-UA"/>
        </w:rPr>
        <w:t>винекнення</w:t>
      </w:r>
      <w:proofErr w:type="spellEnd"/>
      <w:r>
        <w:rPr>
          <w:rFonts w:ascii="Times New Roman" w:eastAsia="Times New Roman" w:hAnsi="Times New Roman" w:cs="Times New Roman"/>
          <w:bCs/>
          <w:sz w:val="28"/>
          <w:lang w:val="uk-UA"/>
        </w:rPr>
        <w:t xml:space="preserve"> зброї, в</w:t>
      </w:r>
      <w:r w:rsidRPr="009D2C20">
        <w:rPr>
          <w:rFonts w:ascii="Times New Roman" w:eastAsia="Times New Roman" w:hAnsi="Times New Roman" w:cs="Times New Roman"/>
          <w:bCs/>
          <w:sz w:val="28"/>
          <w:lang w:val="uk-UA"/>
        </w:rPr>
        <w:t>ид</w:t>
      </w:r>
      <w:r>
        <w:rPr>
          <w:rFonts w:ascii="Times New Roman" w:eastAsia="Times New Roman" w:hAnsi="Times New Roman" w:cs="Times New Roman"/>
          <w:bCs/>
          <w:sz w:val="28"/>
          <w:lang w:val="uk-UA"/>
        </w:rPr>
        <w:t>ів</w:t>
      </w:r>
      <w:r w:rsidRPr="009D2C20">
        <w:rPr>
          <w:rFonts w:ascii="Times New Roman" w:eastAsia="Times New Roman" w:hAnsi="Times New Roman" w:cs="Times New Roman"/>
          <w:bCs/>
          <w:sz w:val="28"/>
          <w:lang w:val="uk-UA"/>
        </w:rPr>
        <w:t xml:space="preserve"> стрілецької зброї</w:t>
      </w:r>
      <w:r>
        <w:rPr>
          <w:rFonts w:ascii="Times New Roman" w:eastAsia="Times New Roman" w:hAnsi="Times New Roman" w:cs="Times New Roman"/>
          <w:bCs/>
          <w:sz w:val="28"/>
          <w:lang w:val="uk-UA"/>
        </w:rPr>
        <w:t>, а також</w:t>
      </w:r>
      <w:r w:rsidRPr="009D2C20">
        <w:rPr>
          <w:rFonts w:ascii="Times New Roman" w:eastAsia="Times New Roman" w:hAnsi="Times New Roman" w:cs="Times New Roman"/>
          <w:bCs/>
          <w:sz w:val="28"/>
          <w:lang w:val="uk-UA"/>
        </w:rPr>
        <w:t xml:space="preserve"> </w:t>
      </w:r>
      <w:r>
        <w:rPr>
          <w:rFonts w:ascii="Times New Roman" w:eastAsia="Times New Roman" w:hAnsi="Times New Roman" w:cs="Times New Roman"/>
          <w:bCs/>
          <w:sz w:val="28"/>
          <w:lang w:val="uk-UA"/>
        </w:rPr>
        <w:t>п</w:t>
      </w:r>
      <w:r w:rsidRPr="009D2C20">
        <w:rPr>
          <w:rFonts w:ascii="Times New Roman" w:eastAsia="Times New Roman" w:hAnsi="Times New Roman" w:cs="Times New Roman"/>
          <w:bCs/>
          <w:sz w:val="28"/>
          <w:lang w:val="uk-UA"/>
        </w:rPr>
        <w:t>равові підстави застосування вогнепальної зброї правоохоронцями</w:t>
      </w:r>
      <w:r>
        <w:rPr>
          <w:rFonts w:ascii="Times New Roman" w:eastAsia="Times New Roman" w:hAnsi="Times New Roman" w:cs="Times New Roman"/>
          <w:bCs/>
          <w:sz w:val="28"/>
          <w:lang w:val="uk-UA"/>
        </w:rPr>
        <w:t xml:space="preserve"> та  з</w:t>
      </w:r>
      <w:r w:rsidRPr="009D2C20">
        <w:rPr>
          <w:rFonts w:ascii="Times New Roman" w:eastAsia="Times New Roman" w:hAnsi="Times New Roman" w:cs="Times New Roman"/>
          <w:bCs/>
          <w:sz w:val="28"/>
          <w:lang w:val="uk-UA"/>
        </w:rPr>
        <w:t>аходи безпеки при поводженні зі зброєю</w:t>
      </w:r>
      <w:r>
        <w:rPr>
          <w:rFonts w:ascii="Times New Roman" w:eastAsia="Times New Roman" w:hAnsi="Times New Roman" w:cs="Times New Roman"/>
          <w:bCs/>
          <w:sz w:val="28"/>
          <w:lang w:val="uk-UA"/>
        </w:rPr>
        <w:t>.</w:t>
      </w:r>
    </w:p>
    <w:p w:rsidR="009D2C20" w:rsidRPr="009D2C20" w:rsidRDefault="009D2C20" w:rsidP="009D2C20">
      <w:pPr>
        <w:spacing w:after="0" w:line="240" w:lineRule="auto"/>
        <w:ind w:firstLine="709"/>
        <w:jc w:val="both"/>
        <w:rPr>
          <w:rFonts w:ascii="Times New Roman" w:eastAsia="Times New Roman" w:hAnsi="Times New Roman" w:cs="Times New Roman"/>
          <w:bCs/>
          <w:sz w:val="28"/>
          <w:szCs w:val="28"/>
          <w:lang w:val="uk-UA"/>
        </w:rPr>
      </w:pPr>
      <w:r w:rsidRPr="009D2C20">
        <w:rPr>
          <w:rFonts w:ascii="Times New Roman" w:eastAsia="Times New Roman" w:hAnsi="Times New Roman" w:cs="Times New Roman"/>
          <w:bCs/>
          <w:sz w:val="28"/>
          <w:szCs w:val="28"/>
          <w:lang w:val="uk-UA"/>
        </w:rPr>
        <w:lastRenderedPageBreak/>
        <w:t>При підготовці теми здобувачам слід враховувати різнобічні наукові підходи до визначення, класифікації та розуміння деяких питань. Для вдалого засвоєння цієї теми здобувачам рекомендується звернутись не лише до базового (обов’язкового) списку літератури, а й до інших наукових джерел, які можна знайти у бібліотеці університету та в інтернеті</w:t>
      </w:r>
      <w:r>
        <w:rPr>
          <w:rFonts w:ascii="Times New Roman" w:eastAsia="Times New Roman" w:hAnsi="Times New Roman" w:cs="Times New Roman"/>
          <w:bCs/>
          <w:sz w:val="28"/>
          <w:szCs w:val="28"/>
          <w:lang w:val="uk-UA"/>
        </w:rPr>
        <w:t>, ознайомитися з правовими документами та статтями фахівців</w:t>
      </w:r>
      <w:r w:rsidRPr="009D2C20">
        <w:rPr>
          <w:rFonts w:ascii="Times New Roman" w:eastAsia="Times New Roman" w:hAnsi="Times New Roman" w:cs="Times New Roman"/>
          <w:bCs/>
          <w:sz w:val="28"/>
          <w:szCs w:val="28"/>
          <w:lang w:val="uk-UA"/>
        </w:rPr>
        <w:t xml:space="preserve">. </w:t>
      </w:r>
    </w:p>
    <w:p w:rsidR="009D2C20" w:rsidRPr="009D2C20" w:rsidRDefault="009D2C20" w:rsidP="009D2C20">
      <w:pPr>
        <w:spacing w:after="0" w:line="240" w:lineRule="auto"/>
        <w:ind w:firstLine="709"/>
        <w:jc w:val="both"/>
        <w:rPr>
          <w:rFonts w:ascii="Times New Roman" w:eastAsia="Times New Roman" w:hAnsi="Times New Roman" w:cs="Times New Roman"/>
          <w:bCs/>
          <w:sz w:val="28"/>
          <w:szCs w:val="28"/>
          <w:lang w:val="uk-UA"/>
        </w:rPr>
      </w:pPr>
      <w:r w:rsidRPr="009D2C20">
        <w:rPr>
          <w:rFonts w:ascii="Times New Roman" w:eastAsia="Times New Roman" w:hAnsi="Times New Roman" w:cs="Times New Roman"/>
          <w:bCs/>
          <w:sz w:val="28"/>
          <w:szCs w:val="28"/>
          <w:lang w:val="uk-UA"/>
        </w:rPr>
        <w:t xml:space="preserve">Так, під час розгляду теми, слід, також, використовувати наукові праці як українських, так і зарубіжних вчених, </w:t>
      </w:r>
      <w:r>
        <w:rPr>
          <w:rFonts w:ascii="Times New Roman" w:eastAsia="Times New Roman" w:hAnsi="Times New Roman" w:cs="Times New Roman"/>
          <w:bCs/>
          <w:sz w:val="28"/>
          <w:szCs w:val="28"/>
          <w:lang w:val="uk-UA"/>
        </w:rPr>
        <w:t>термінологічні словники</w:t>
      </w:r>
      <w:r w:rsidRPr="009D2C20">
        <w:rPr>
          <w:rFonts w:ascii="Times New Roman" w:eastAsia="Times New Roman" w:hAnsi="Times New Roman" w:cs="Times New Roman"/>
          <w:bCs/>
          <w:sz w:val="28"/>
          <w:szCs w:val="28"/>
          <w:lang w:val="uk-UA"/>
        </w:rPr>
        <w:t xml:space="preserve">. Опрацьовувати додаткову літературу слід з урахуванням національної доктрини. </w:t>
      </w:r>
    </w:p>
    <w:p w:rsidR="009D2C20" w:rsidRPr="009D2C20" w:rsidRDefault="009D2C20" w:rsidP="009D2C20">
      <w:pPr>
        <w:spacing w:after="0" w:line="240" w:lineRule="auto"/>
        <w:ind w:firstLine="709"/>
        <w:jc w:val="both"/>
        <w:rPr>
          <w:rFonts w:ascii="Times New Roman" w:eastAsia="Times New Roman" w:hAnsi="Times New Roman" w:cs="Times New Roman"/>
          <w:bCs/>
          <w:sz w:val="28"/>
          <w:szCs w:val="28"/>
          <w:lang w:val="uk-UA"/>
        </w:rPr>
      </w:pPr>
      <w:bookmarkStart w:id="0" w:name="_GoBack"/>
      <w:bookmarkEnd w:id="0"/>
    </w:p>
    <w:p w:rsidR="009D2C20" w:rsidRPr="00171D7F" w:rsidRDefault="009D2C20" w:rsidP="00085C00">
      <w:pPr>
        <w:spacing w:after="0"/>
        <w:ind w:firstLine="709"/>
        <w:jc w:val="both"/>
        <w:rPr>
          <w:rFonts w:ascii="Times New Roman" w:hAnsi="Times New Roman" w:cs="Times New Roman"/>
          <w:sz w:val="28"/>
          <w:szCs w:val="28"/>
          <w:lang w:val="uk-UA"/>
        </w:rPr>
      </w:pPr>
    </w:p>
    <w:sectPr w:rsidR="009D2C20" w:rsidRPr="00171D7F" w:rsidSect="0093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97"/>
    <w:multiLevelType w:val="multilevel"/>
    <w:tmpl w:val="E2D4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32EED"/>
    <w:multiLevelType w:val="multilevel"/>
    <w:tmpl w:val="007C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213D2"/>
    <w:multiLevelType w:val="multilevel"/>
    <w:tmpl w:val="3F36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91D8B"/>
    <w:multiLevelType w:val="multilevel"/>
    <w:tmpl w:val="2E1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B11BE"/>
    <w:multiLevelType w:val="hybridMultilevel"/>
    <w:tmpl w:val="1D30102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5">
    <w:nsid w:val="27680B1C"/>
    <w:multiLevelType w:val="hybridMultilevel"/>
    <w:tmpl w:val="E5FEEC22"/>
    <w:lvl w:ilvl="0" w:tplc="98F69C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6589F"/>
    <w:multiLevelType w:val="multilevel"/>
    <w:tmpl w:val="1AB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F29EC"/>
    <w:multiLevelType w:val="hybridMultilevel"/>
    <w:tmpl w:val="0C4AAF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CC1589"/>
    <w:multiLevelType w:val="hybridMultilevel"/>
    <w:tmpl w:val="C368134C"/>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9">
    <w:nsid w:val="2E0124A3"/>
    <w:multiLevelType w:val="multilevel"/>
    <w:tmpl w:val="540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5298D"/>
    <w:multiLevelType w:val="multilevel"/>
    <w:tmpl w:val="8474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174CD"/>
    <w:multiLevelType w:val="multilevel"/>
    <w:tmpl w:val="71F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F1CF1"/>
    <w:multiLevelType w:val="hybridMultilevel"/>
    <w:tmpl w:val="CC5EB164"/>
    <w:lvl w:ilvl="0" w:tplc="0066C97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8D163A"/>
    <w:multiLevelType w:val="multilevel"/>
    <w:tmpl w:val="D9A2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4055B"/>
    <w:multiLevelType w:val="hybridMultilevel"/>
    <w:tmpl w:val="30B29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765B0"/>
    <w:multiLevelType w:val="multilevel"/>
    <w:tmpl w:val="CF46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96BF4"/>
    <w:multiLevelType w:val="multilevel"/>
    <w:tmpl w:val="76EC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F76559"/>
    <w:multiLevelType w:val="multilevel"/>
    <w:tmpl w:val="9C22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8536D9"/>
    <w:multiLevelType w:val="multilevel"/>
    <w:tmpl w:val="D18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E5E4F"/>
    <w:multiLevelType w:val="multilevel"/>
    <w:tmpl w:val="7FA8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0D320C"/>
    <w:multiLevelType w:val="multilevel"/>
    <w:tmpl w:val="492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D3A35"/>
    <w:multiLevelType w:val="hybridMultilevel"/>
    <w:tmpl w:val="A3E2B318"/>
    <w:lvl w:ilvl="0" w:tplc="37C2604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9AC205D"/>
    <w:multiLevelType w:val="hybridMultilevel"/>
    <w:tmpl w:val="7E562C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E507B0"/>
    <w:multiLevelType w:val="multilevel"/>
    <w:tmpl w:val="8524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F443E"/>
    <w:multiLevelType w:val="multilevel"/>
    <w:tmpl w:val="862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5152D"/>
    <w:multiLevelType w:val="hybridMultilevel"/>
    <w:tmpl w:val="1688C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
  </w:num>
  <w:num w:numId="3">
    <w:abstractNumId w:val="18"/>
  </w:num>
  <w:num w:numId="4">
    <w:abstractNumId w:val="6"/>
  </w:num>
  <w:num w:numId="5">
    <w:abstractNumId w:val="11"/>
  </w:num>
  <w:num w:numId="6">
    <w:abstractNumId w:val="19"/>
  </w:num>
  <w:num w:numId="7">
    <w:abstractNumId w:val="0"/>
  </w:num>
  <w:num w:numId="8">
    <w:abstractNumId w:val="13"/>
  </w:num>
  <w:num w:numId="9">
    <w:abstractNumId w:val="24"/>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
  </w:num>
  <w:num w:numId="14">
    <w:abstractNumId w:val="3"/>
  </w:num>
  <w:num w:numId="15">
    <w:abstractNumId w:val="1"/>
  </w:num>
  <w:num w:numId="16">
    <w:abstractNumId w:val="20"/>
  </w:num>
  <w:num w:numId="17">
    <w:abstractNumId w:val="15"/>
  </w:num>
  <w:num w:numId="18">
    <w:abstractNumId w:val="17"/>
  </w:num>
  <w:num w:numId="19">
    <w:abstractNumId w:val="16"/>
  </w:num>
  <w:num w:numId="20">
    <w:abstractNumId w:val="9"/>
  </w:num>
  <w:num w:numId="21">
    <w:abstractNumId w:val="21"/>
  </w:num>
  <w:num w:numId="22">
    <w:abstractNumId w:val="4"/>
  </w:num>
  <w:num w:numId="23">
    <w:abstractNumId w:val="8"/>
  </w:num>
  <w:num w:numId="24">
    <w:abstractNumId w:val="7"/>
  </w:num>
  <w:num w:numId="25">
    <w:abstractNumId w:val="22"/>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compat>
    <w:useFELayout/>
  </w:compat>
  <w:rsids>
    <w:rsidRoot w:val="009D0550"/>
    <w:rsid w:val="00015A4B"/>
    <w:rsid w:val="0005360C"/>
    <w:rsid w:val="00085C00"/>
    <w:rsid w:val="00171D7F"/>
    <w:rsid w:val="002579E2"/>
    <w:rsid w:val="002D23B4"/>
    <w:rsid w:val="00301728"/>
    <w:rsid w:val="004160E0"/>
    <w:rsid w:val="00475DF6"/>
    <w:rsid w:val="00511117"/>
    <w:rsid w:val="00543B5C"/>
    <w:rsid w:val="00573B51"/>
    <w:rsid w:val="00576F23"/>
    <w:rsid w:val="00630289"/>
    <w:rsid w:val="006545ED"/>
    <w:rsid w:val="00692530"/>
    <w:rsid w:val="00695AE8"/>
    <w:rsid w:val="006E555A"/>
    <w:rsid w:val="00841125"/>
    <w:rsid w:val="00855BBF"/>
    <w:rsid w:val="00894F35"/>
    <w:rsid w:val="0093627E"/>
    <w:rsid w:val="00990A8A"/>
    <w:rsid w:val="009D0550"/>
    <w:rsid w:val="009D2C20"/>
    <w:rsid w:val="009F7357"/>
    <w:rsid w:val="00A4760E"/>
    <w:rsid w:val="00A92AF3"/>
    <w:rsid w:val="00AD1DFE"/>
    <w:rsid w:val="00B04B79"/>
    <w:rsid w:val="00B703E1"/>
    <w:rsid w:val="00B86064"/>
    <w:rsid w:val="00B91DC5"/>
    <w:rsid w:val="00BA59E8"/>
    <w:rsid w:val="00BA5C5E"/>
    <w:rsid w:val="00C46F70"/>
    <w:rsid w:val="00C521DD"/>
    <w:rsid w:val="00C72C92"/>
    <w:rsid w:val="00D54F73"/>
    <w:rsid w:val="00DB6F3D"/>
    <w:rsid w:val="00DE7526"/>
    <w:rsid w:val="00DF50C2"/>
    <w:rsid w:val="00E91AF4"/>
    <w:rsid w:val="00F21BEA"/>
    <w:rsid w:val="00FF3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F6"/>
  </w:style>
  <w:style w:type="paragraph" w:styleId="1">
    <w:name w:val="heading 1"/>
    <w:basedOn w:val="a"/>
    <w:next w:val="a"/>
    <w:link w:val="10"/>
    <w:uiPriority w:val="9"/>
    <w:qFormat/>
    <w:rsid w:val="00C72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1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0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D05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5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D055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D05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0550"/>
    <w:rPr>
      <w:b/>
      <w:bCs/>
    </w:rPr>
  </w:style>
  <w:style w:type="character" w:styleId="a5">
    <w:name w:val="Hyperlink"/>
    <w:basedOn w:val="a0"/>
    <w:uiPriority w:val="99"/>
    <w:unhideWhenUsed/>
    <w:rsid w:val="009D0550"/>
    <w:rPr>
      <w:color w:val="0000FF"/>
      <w:u w:val="single"/>
    </w:rPr>
  </w:style>
  <w:style w:type="paragraph" w:styleId="z-">
    <w:name w:val="HTML Top of Form"/>
    <w:basedOn w:val="a"/>
    <w:next w:val="a"/>
    <w:link w:val="z-0"/>
    <w:hidden/>
    <w:uiPriority w:val="99"/>
    <w:semiHidden/>
    <w:unhideWhenUsed/>
    <w:rsid w:val="009D05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D05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05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D0550"/>
    <w:rPr>
      <w:rFonts w:ascii="Arial" w:eastAsia="Times New Roman" w:hAnsi="Arial" w:cs="Arial"/>
      <w:vanish/>
      <w:sz w:val="16"/>
      <w:szCs w:val="16"/>
      <w:lang w:eastAsia="ru-RU"/>
    </w:rPr>
  </w:style>
  <w:style w:type="paragraph" w:styleId="a6">
    <w:name w:val="List Paragraph"/>
    <w:basedOn w:val="a"/>
    <w:uiPriority w:val="34"/>
    <w:qFormat/>
    <w:rsid w:val="006E555A"/>
    <w:pPr>
      <w:ind w:left="720"/>
      <w:contextualSpacing/>
    </w:pPr>
  </w:style>
  <w:style w:type="character" w:customStyle="1" w:styleId="20">
    <w:name w:val="Заголовок 2 Знак"/>
    <w:basedOn w:val="a0"/>
    <w:link w:val="2"/>
    <w:uiPriority w:val="9"/>
    <w:semiHidden/>
    <w:rsid w:val="00841125"/>
    <w:rPr>
      <w:rFonts w:asciiTheme="majorHAnsi" w:eastAsiaTheme="majorEastAsia" w:hAnsiTheme="majorHAnsi" w:cstheme="majorBidi"/>
      <w:b/>
      <w:bCs/>
      <w:color w:val="4F81BD" w:themeColor="accent1"/>
      <w:sz w:val="26"/>
      <w:szCs w:val="26"/>
    </w:rPr>
  </w:style>
  <w:style w:type="paragraph" w:styleId="a7">
    <w:name w:val="Body Text"/>
    <w:basedOn w:val="a"/>
    <w:link w:val="a8"/>
    <w:rsid w:val="00FF3BB8"/>
    <w:pPr>
      <w:spacing w:after="0" w:line="240" w:lineRule="auto"/>
    </w:pPr>
    <w:rPr>
      <w:rFonts w:ascii="Times New Roman" w:eastAsia="Times New Roman" w:hAnsi="Times New Roman" w:cs="Times New Roman"/>
      <w:sz w:val="28"/>
      <w:szCs w:val="24"/>
      <w:lang w:val="uk-UA"/>
    </w:rPr>
  </w:style>
  <w:style w:type="character" w:customStyle="1" w:styleId="a8">
    <w:name w:val="Основной текст Знак"/>
    <w:basedOn w:val="a0"/>
    <w:link w:val="a7"/>
    <w:rsid w:val="00FF3BB8"/>
    <w:rPr>
      <w:rFonts w:ascii="Times New Roman" w:eastAsia="Times New Roman" w:hAnsi="Times New Roman" w:cs="Times New Roman"/>
      <w:sz w:val="28"/>
      <w:szCs w:val="24"/>
      <w:lang w:val="uk-UA" w:eastAsia="ru-RU"/>
    </w:rPr>
  </w:style>
  <w:style w:type="paragraph" w:styleId="a9">
    <w:name w:val="Balloon Text"/>
    <w:basedOn w:val="a"/>
    <w:link w:val="aa"/>
    <w:uiPriority w:val="99"/>
    <w:semiHidden/>
    <w:unhideWhenUsed/>
    <w:rsid w:val="00FF3B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3BB8"/>
    <w:rPr>
      <w:rFonts w:ascii="Tahoma" w:hAnsi="Tahoma" w:cs="Tahoma"/>
      <w:sz w:val="16"/>
      <w:szCs w:val="16"/>
    </w:rPr>
  </w:style>
  <w:style w:type="character" w:customStyle="1" w:styleId="10">
    <w:name w:val="Заголовок 1 Знак"/>
    <w:basedOn w:val="a0"/>
    <w:link w:val="1"/>
    <w:uiPriority w:val="9"/>
    <w:rsid w:val="00C72C92"/>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C72C92"/>
    <w:rPr>
      <w:i/>
      <w:iCs/>
    </w:rPr>
  </w:style>
  <w:style w:type="paragraph" w:styleId="21">
    <w:name w:val="Body Text Indent 2"/>
    <w:basedOn w:val="a"/>
    <w:link w:val="22"/>
    <w:uiPriority w:val="99"/>
    <w:semiHidden/>
    <w:unhideWhenUsed/>
    <w:rsid w:val="00695AE8"/>
    <w:pPr>
      <w:spacing w:after="120" w:line="480" w:lineRule="auto"/>
      <w:ind w:left="283"/>
    </w:pPr>
  </w:style>
  <w:style w:type="character" w:customStyle="1" w:styleId="22">
    <w:name w:val="Основной текст с отступом 2 Знак"/>
    <w:basedOn w:val="a0"/>
    <w:link w:val="21"/>
    <w:uiPriority w:val="99"/>
    <w:semiHidden/>
    <w:rsid w:val="00695AE8"/>
  </w:style>
  <w:style w:type="paragraph" w:styleId="ac">
    <w:name w:val="Body Text Indent"/>
    <w:basedOn w:val="a"/>
    <w:link w:val="ad"/>
    <w:rsid w:val="00576F23"/>
    <w:pPr>
      <w:spacing w:after="120" w:line="240" w:lineRule="auto"/>
      <w:ind w:left="283"/>
    </w:pPr>
    <w:rPr>
      <w:rFonts w:ascii="Times New Roman" w:eastAsia="Times New Roman" w:hAnsi="Times New Roman" w:cs="Times New Roman"/>
      <w:b/>
      <w:bCs/>
      <w:lang w:val="uk-UA"/>
    </w:rPr>
  </w:style>
  <w:style w:type="character" w:customStyle="1" w:styleId="ad">
    <w:name w:val="Основной текст с отступом Знак"/>
    <w:basedOn w:val="a0"/>
    <w:link w:val="ac"/>
    <w:rsid w:val="00576F23"/>
    <w:rPr>
      <w:rFonts w:ascii="Times New Roman" w:eastAsia="Times New Roman" w:hAnsi="Times New Roman" w:cs="Times New Roman"/>
      <w:b/>
      <w:bCs/>
      <w:lang w:val="uk-UA"/>
    </w:rPr>
  </w:style>
  <w:style w:type="paragraph" w:customStyle="1" w:styleId="11">
    <w:name w:val="Обычный1"/>
    <w:rsid w:val="00576F23"/>
    <w:pPr>
      <w:widowControl w:val="0"/>
      <w:snapToGrid w:val="0"/>
      <w:spacing w:after="0" w:line="300" w:lineRule="auto"/>
      <w:ind w:firstLine="280"/>
      <w:jc w:val="both"/>
    </w:pPr>
    <w:rPr>
      <w:rFonts w:ascii="Arial" w:eastAsia="Times New Roman" w:hAnsi="Arial" w:cs="Times New Roman"/>
      <w:sz w:val="16"/>
      <w:szCs w:val="20"/>
      <w:lang w:val="uk-UA"/>
    </w:rPr>
  </w:style>
</w:styles>
</file>

<file path=word/webSettings.xml><?xml version="1.0" encoding="utf-8"?>
<w:webSettings xmlns:r="http://schemas.openxmlformats.org/officeDocument/2006/relationships" xmlns:w="http://schemas.openxmlformats.org/wordprocessingml/2006/main">
  <w:divs>
    <w:div w:id="6296158">
      <w:bodyDiv w:val="1"/>
      <w:marLeft w:val="0"/>
      <w:marRight w:val="0"/>
      <w:marTop w:val="0"/>
      <w:marBottom w:val="0"/>
      <w:divBdr>
        <w:top w:val="none" w:sz="0" w:space="0" w:color="auto"/>
        <w:left w:val="none" w:sz="0" w:space="0" w:color="auto"/>
        <w:bottom w:val="none" w:sz="0" w:space="0" w:color="auto"/>
        <w:right w:val="none" w:sz="0" w:space="0" w:color="auto"/>
      </w:divBdr>
    </w:div>
    <w:div w:id="84542238">
      <w:bodyDiv w:val="1"/>
      <w:marLeft w:val="0"/>
      <w:marRight w:val="0"/>
      <w:marTop w:val="0"/>
      <w:marBottom w:val="0"/>
      <w:divBdr>
        <w:top w:val="none" w:sz="0" w:space="0" w:color="auto"/>
        <w:left w:val="none" w:sz="0" w:space="0" w:color="auto"/>
        <w:bottom w:val="none" w:sz="0" w:space="0" w:color="auto"/>
        <w:right w:val="none" w:sz="0" w:space="0" w:color="auto"/>
      </w:divBdr>
    </w:div>
    <w:div w:id="168059696">
      <w:bodyDiv w:val="1"/>
      <w:marLeft w:val="0"/>
      <w:marRight w:val="0"/>
      <w:marTop w:val="0"/>
      <w:marBottom w:val="0"/>
      <w:divBdr>
        <w:top w:val="none" w:sz="0" w:space="0" w:color="auto"/>
        <w:left w:val="none" w:sz="0" w:space="0" w:color="auto"/>
        <w:bottom w:val="none" w:sz="0" w:space="0" w:color="auto"/>
        <w:right w:val="none" w:sz="0" w:space="0" w:color="auto"/>
      </w:divBdr>
    </w:div>
    <w:div w:id="197360623">
      <w:bodyDiv w:val="1"/>
      <w:marLeft w:val="0"/>
      <w:marRight w:val="0"/>
      <w:marTop w:val="0"/>
      <w:marBottom w:val="0"/>
      <w:divBdr>
        <w:top w:val="none" w:sz="0" w:space="0" w:color="auto"/>
        <w:left w:val="none" w:sz="0" w:space="0" w:color="auto"/>
        <w:bottom w:val="none" w:sz="0" w:space="0" w:color="auto"/>
        <w:right w:val="none" w:sz="0" w:space="0" w:color="auto"/>
      </w:divBdr>
      <w:divsChild>
        <w:div w:id="1078551222">
          <w:marLeft w:val="0"/>
          <w:marRight w:val="0"/>
          <w:marTop w:val="0"/>
          <w:marBottom w:val="120"/>
          <w:divBdr>
            <w:top w:val="none" w:sz="0" w:space="0" w:color="auto"/>
            <w:left w:val="none" w:sz="0" w:space="0" w:color="auto"/>
            <w:bottom w:val="none" w:sz="0" w:space="0" w:color="auto"/>
            <w:right w:val="none" w:sz="0" w:space="0" w:color="auto"/>
          </w:divBdr>
        </w:div>
      </w:divsChild>
    </w:div>
    <w:div w:id="419645633">
      <w:bodyDiv w:val="1"/>
      <w:marLeft w:val="0"/>
      <w:marRight w:val="0"/>
      <w:marTop w:val="0"/>
      <w:marBottom w:val="0"/>
      <w:divBdr>
        <w:top w:val="none" w:sz="0" w:space="0" w:color="auto"/>
        <w:left w:val="none" w:sz="0" w:space="0" w:color="auto"/>
        <w:bottom w:val="none" w:sz="0" w:space="0" w:color="auto"/>
        <w:right w:val="none" w:sz="0" w:space="0" w:color="auto"/>
      </w:divBdr>
      <w:divsChild>
        <w:div w:id="1310012479">
          <w:marLeft w:val="0"/>
          <w:marRight w:val="0"/>
          <w:marTop w:val="0"/>
          <w:marBottom w:val="0"/>
          <w:divBdr>
            <w:top w:val="none" w:sz="0" w:space="0" w:color="auto"/>
            <w:left w:val="none" w:sz="0" w:space="0" w:color="auto"/>
            <w:bottom w:val="none" w:sz="0" w:space="0" w:color="auto"/>
            <w:right w:val="none" w:sz="0" w:space="0" w:color="auto"/>
          </w:divBdr>
        </w:div>
        <w:div w:id="2109959945">
          <w:marLeft w:val="0"/>
          <w:marRight w:val="0"/>
          <w:marTop w:val="0"/>
          <w:marBottom w:val="0"/>
          <w:divBdr>
            <w:top w:val="none" w:sz="0" w:space="0" w:color="auto"/>
            <w:left w:val="none" w:sz="0" w:space="0" w:color="auto"/>
            <w:bottom w:val="none" w:sz="0" w:space="0" w:color="auto"/>
            <w:right w:val="none" w:sz="0" w:space="0" w:color="auto"/>
          </w:divBdr>
        </w:div>
      </w:divsChild>
    </w:div>
    <w:div w:id="484325231">
      <w:bodyDiv w:val="1"/>
      <w:marLeft w:val="0"/>
      <w:marRight w:val="0"/>
      <w:marTop w:val="0"/>
      <w:marBottom w:val="0"/>
      <w:divBdr>
        <w:top w:val="none" w:sz="0" w:space="0" w:color="auto"/>
        <w:left w:val="none" w:sz="0" w:space="0" w:color="auto"/>
        <w:bottom w:val="none" w:sz="0" w:space="0" w:color="auto"/>
        <w:right w:val="none" w:sz="0" w:space="0" w:color="auto"/>
      </w:divBdr>
      <w:divsChild>
        <w:div w:id="1217013139">
          <w:marLeft w:val="0"/>
          <w:marRight w:val="0"/>
          <w:marTop w:val="0"/>
          <w:marBottom w:val="0"/>
          <w:divBdr>
            <w:top w:val="none" w:sz="0" w:space="0" w:color="auto"/>
            <w:left w:val="none" w:sz="0" w:space="0" w:color="auto"/>
            <w:bottom w:val="none" w:sz="0" w:space="0" w:color="auto"/>
            <w:right w:val="none" w:sz="0" w:space="0" w:color="auto"/>
          </w:divBdr>
          <w:divsChild>
            <w:div w:id="1345401751">
              <w:marLeft w:val="0"/>
              <w:marRight w:val="0"/>
              <w:marTop w:val="0"/>
              <w:marBottom w:val="360"/>
              <w:divBdr>
                <w:top w:val="none" w:sz="0" w:space="0" w:color="auto"/>
                <w:left w:val="none" w:sz="0" w:space="0" w:color="auto"/>
                <w:bottom w:val="none" w:sz="0" w:space="0" w:color="auto"/>
                <w:right w:val="none" w:sz="0" w:space="0" w:color="auto"/>
              </w:divBdr>
              <w:divsChild>
                <w:div w:id="839348824">
                  <w:marLeft w:val="0"/>
                  <w:marRight w:val="0"/>
                  <w:marTop w:val="0"/>
                  <w:marBottom w:val="0"/>
                  <w:divBdr>
                    <w:top w:val="none" w:sz="0" w:space="0" w:color="auto"/>
                    <w:left w:val="none" w:sz="0" w:space="0" w:color="auto"/>
                    <w:bottom w:val="single" w:sz="4" w:space="0" w:color="C7D0D8"/>
                    <w:right w:val="none" w:sz="0" w:space="0" w:color="auto"/>
                  </w:divBdr>
                  <w:divsChild>
                    <w:div w:id="1861049110">
                      <w:marLeft w:val="300"/>
                      <w:marRight w:val="180"/>
                      <w:marTop w:val="0"/>
                      <w:marBottom w:val="180"/>
                      <w:divBdr>
                        <w:top w:val="none" w:sz="0" w:space="0" w:color="auto"/>
                        <w:left w:val="none" w:sz="0" w:space="0" w:color="auto"/>
                        <w:bottom w:val="none" w:sz="0" w:space="0" w:color="auto"/>
                        <w:right w:val="none" w:sz="0" w:space="0" w:color="auto"/>
                      </w:divBdr>
                      <w:divsChild>
                        <w:div w:id="9156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26377">
      <w:bodyDiv w:val="1"/>
      <w:marLeft w:val="0"/>
      <w:marRight w:val="0"/>
      <w:marTop w:val="0"/>
      <w:marBottom w:val="0"/>
      <w:divBdr>
        <w:top w:val="none" w:sz="0" w:space="0" w:color="auto"/>
        <w:left w:val="none" w:sz="0" w:space="0" w:color="auto"/>
        <w:bottom w:val="none" w:sz="0" w:space="0" w:color="auto"/>
        <w:right w:val="none" w:sz="0" w:space="0" w:color="auto"/>
      </w:divBdr>
    </w:div>
    <w:div w:id="673190847">
      <w:bodyDiv w:val="1"/>
      <w:marLeft w:val="0"/>
      <w:marRight w:val="0"/>
      <w:marTop w:val="0"/>
      <w:marBottom w:val="0"/>
      <w:divBdr>
        <w:top w:val="none" w:sz="0" w:space="0" w:color="auto"/>
        <w:left w:val="none" w:sz="0" w:space="0" w:color="auto"/>
        <w:bottom w:val="none" w:sz="0" w:space="0" w:color="auto"/>
        <w:right w:val="none" w:sz="0" w:space="0" w:color="auto"/>
      </w:divBdr>
    </w:div>
    <w:div w:id="1440106002">
      <w:bodyDiv w:val="1"/>
      <w:marLeft w:val="0"/>
      <w:marRight w:val="0"/>
      <w:marTop w:val="0"/>
      <w:marBottom w:val="0"/>
      <w:divBdr>
        <w:top w:val="none" w:sz="0" w:space="0" w:color="auto"/>
        <w:left w:val="none" w:sz="0" w:space="0" w:color="auto"/>
        <w:bottom w:val="none" w:sz="0" w:space="0" w:color="auto"/>
        <w:right w:val="none" w:sz="0" w:space="0" w:color="auto"/>
      </w:divBdr>
      <w:divsChild>
        <w:div w:id="1448895093">
          <w:marLeft w:val="0"/>
          <w:marRight w:val="0"/>
          <w:marTop w:val="0"/>
          <w:marBottom w:val="120"/>
          <w:divBdr>
            <w:top w:val="none" w:sz="0" w:space="0" w:color="auto"/>
            <w:left w:val="none" w:sz="0" w:space="0" w:color="auto"/>
            <w:bottom w:val="none" w:sz="0" w:space="0" w:color="auto"/>
            <w:right w:val="none" w:sz="0" w:space="0" w:color="auto"/>
          </w:divBdr>
        </w:div>
      </w:divsChild>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54648972">
      <w:bodyDiv w:val="1"/>
      <w:marLeft w:val="0"/>
      <w:marRight w:val="0"/>
      <w:marTop w:val="0"/>
      <w:marBottom w:val="0"/>
      <w:divBdr>
        <w:top w:val="none" w:sz="0" w:space="0" w:color="auto"/>
        <w:left w:val="none" w:sz="0" w:space="0" w:color="auto"/>
        <w:bottom w:val="none" w:sz="0" w:space="0" w:color="auto"/>
        <w:right w:val="none" w:sz="0" w:space="0" w:color="auto"/>
      </w:divBdr>
    </w:div>
    <w:div w:id="2122605758">
      <w:bodyDiv w:val="1"/>
      <w:marLeft w:val="0"/>
      <w:marRight w:val="0"/>
      <w:marTop w:val="0"/>
      <w:marBottom w:val="0"/>
      <w:divBdr>
        <w:top w:val="none" w:sz="0" w:space="0" w:color="auto"/>
        <w:left w:val="none" w:sz="0" w:space="0" w:color="auto"/>
        <w:bottom w:val="none" w:sz="0" w:space="0" w:color="auto"/>
        <w:right w:val="none" w:sz="0" w:space="0" w:color="auto"/>
      </w:divBdr>
      <w:divsChild>
        <w:div w:id="3042874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pro_ohoronnu_diyalnist/" TargetMode="External"/><Relationship Id="rId3" Type="http://schemas.openxmlformats.org/officeDocument/2006/relationships/styles" Target="styles.xml"/><Relationship Id="rId7" Type="http://schemas.openxmlformats.org/officeDocument/2006/relationships/hyperlink" Target="https://pravdop.com/ua/publications/kommentarii-zakonodatelstva/normativnoe-regulirovanie-ohrannoy-deyatelnost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16-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osvita.ua/vnz/reports/dpju/24258/" TargetMode="External"/><Relationship Id="rId4" Type="http://schemas.openxmlformats.org/officeDocument/2006/relationships/settings" Target="settings.xml"/><Relationship Id="rId9" Type="http://schemas.openxmlformats.org/officeDocument/2006/relationships/hyperlink" Target="http://kved.ukrstat.gov.ua/KVED2010/80/KVED10_80_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10DF-0764-4E22-A601-6A48161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dcterms:created xsi:type="dcterms:W3CDTF">2020-08-30T18:05:00Z</dcterms:created>
  <dcterms:modified xsi:type="dcterms:W3CDTF">2020-08-31T08:17:00Z</dcterms:modified>
</cp:coreProperties>
</file>