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EB" w:rsidRPr="0065377C" w:rsidRDefault="00BF38EB" w:rsidP="00BF38EB">
      <w:pPr>
        <w:jc w:val="center"/>
        <w:rPr>
          <w:b/>
        </w:rPr>
      </w:pPr>
      <w:r w:rsidRPr="0065377C">
        <w:rPr>
          <w:b/>
        </w:rPr>
        <w:t>МІНІСТЕРСТВО ВНУТРІШНІХ СПРАВ УКРАЇНИ</w:t>
      </w:r>
    </w:p>
    <w:p w:rsidR="00BF38EB" w:rsidRPr="0065377C" w:rsidRDefault="00BF38EB" w:rsidP="00BF38EB">
      <w:pPr>
        <w:jc w:val="center"/>
        <w:rPr>
          <w:b/>
        </w:rPr>
      </w:pPr>
    </w:p>
    <w:p w:rsidR="00BF38EB" w:rsidRPr="0065377C" w:rsidRDefault="00BF38EB" w:rsidP="00BF38EB">
      <w:pPr>
        <w:jc w:val="center"/>
        <w:rPr>
          <w:b/>
        </w:rPr>
      </w:pPr>
      <w:r w:rsidRPr="0065377C">
        <w:rPr>
          <w:b/>
        </w:rPr>
        <w:t>ДНІПРОПЕТРОВСЬКИЙ ДЕРЖАВНИЙ УНІВЕРСИТЕТ</w:t>
      </w:r>
    </w:p>
    <w:p w:rsidR="00BF38EB" w:rsidRPr="0065377C" w:rsidRDefault="00BF38EB" w:rsidP="00BF38EB">
      <w:pPr>
        <w:jc w:val="center"/>
        <w:rPr>
          <w:b/>
        </w:rPr>
      </w:pPr>
      <w:r w:rsidRPr="0065377C">
        <w:rPr>
          <w:b/>
        </w:rPr>
        <w:t>ВНУТРІШНІХ СПРАВ</w:t>
      </w:r>
    </w:p>
    <w:p w:rsidR="00BF38EB" w:rsidRPr="0065377C" w:rsidRDefault="00BF38EB" w:rsidP="00BF38EB">
      <w:pPr>
        <w:jc w:val="center"/>
        <w:rPr>
          <w:b/>
        </w:rPr>
      </w:pPr>
    </w:p>
    <w:p w:rsidR="00BF38EB" w:rsidRPr="0065377C" w:rsidRDefault="00BF38EB" w:rsidP="00BF38EB">
      <w:pPr>
        <w:jc w:val="center"/>
        <w:rPr>
          <w:b/>
        </w:rPr>
      </w:pPr>
      <w:r>
        <w:rPr>
          <w:b/>
        </w:rPr>
        <w:t xml:space="preserve">ЮРИДИЧНИЙ </w:t>
      </w:r>
      <w:r w:rsidRPr="0065377C">
        <w:rPr>
          <w:b/>
        </w:rPr>
        <w:t xml:space="preserve">ФАКУЛЬТЕТ </w:t>
      </w:r>
      <w:r>
        <w:rPr>
          <w:b/>
        </w:rPr>
        <w:t xml:space="preserve"> </w:t>
      </w:r>
    </w:p>
    <w:p w:rsidR="00BF38EB" w:rsidRPr="0065377C" w:rsidRDefault="00BF38EB" w:rsidP="00BF38EB">
      <w:pPr>
        <w:jc w:val="center"/>
        <w:rPr>
          <w:b/>
        </w:rPr>
      </w:pPr>
    </w:p>
    <w:p w:rsidR="00BF38EB" w:rsidRPr="006B1357" w:rsidRDefault="00BF38EB" w:rsidP="00BF38EB">
      <w:pPr>
        <w:jc w:val="center"/>
        <w:rPr>
          <w:b/>
        </w:rPr>
      </w:pPr>
      <w:r w:rsidRPr="006B1357">
        <w:rPr>
          <w:b/>
        </w:rPr>
        <w:t>КАФЕДРА ЦИВІЛЬНО-ПРАВОВИХ ДИСЦИПЛІН</w:t>
      </w:r>
    </w:p>
    <w:p w:rsidR="00BF38EB" w:rsidRPr="006B1357" w:rsidRDefault="00BF38EB" w:rsidP="00BF38EB">
      <w:pPr>
        <w:rPr>
          <w:b/>
        </w:rPr>
      </w:pPr>
    </w:p>
    <w:p w:rsidR="00BF38EB" w:rsidRDefault="00BF38EB" w:rsidP="00BF38EB">
      <w:pPr>
        <w:ind w:left="5103"/>
        <w:jc w:val="center"/>
        <w:rPr>
          <w:b/>
        </w:rPr>
      </w:pPr>
    </w:p>
    <w:p w:rsidR="00BF38EB" w:rsidRDefault="00BF38EB" w:rsidP="00BF38EB">
      <w:pPr>
        <w:ind w:firstLine="708"/>
        <w:jc w:val="center"/>
        <w:rPr>
          <w:b/>
          <w:bCs/>
        </w:rPr>
      </w:pPr>
      <w:r w:rsidRPr="006B1357">
        <w:rPr>
          <w:b/>
          <w:bCs/>
        </w:rPr>
        <w:t>ПЛАНИ СЕМІНАРСЬКИХ (ПРАКТИЧНИХ) ЗАНЯТЬ НАВЧАЛЬНОЇ ДИСЦИПЛІНИ</w:t>
      </w:r>
    </w:p>
    <w:p w:rsidR="00BF38EB" w:rsidRDefault="00BF38EB" w:rsidP="00BF38EB">
      <w:pPr>
        <w:jc w:val="center"/>
        <w:rPr>
          <w:b/>
          <w:bCs/>
        </w:rPr>
      </w:pPr>
    </w:p>
    <w:p w:rsidR="00BF38EB" w:rsidRPr="002E36BA" w:rsidRDefault="00BF38EB" w:rsidP="00BF38EB">
      <w:pPr>
        <w:jc w:val="center"/>
        <w:rPr>
          <w:b/>
          <w:bCs/>
          <w:caps/>
        </w:rPr>
      </w:pPr>
      <w:r w:rsidRPr="002E36BA">
        <w:rPr>
          <w:b/>
          <w:bCs/>
        </w:rPr>
        <w:t>ПРАКТИКУМ ЗІ СКЛАДАННЯ ЦИВІЛЬНО-ПРОЦЕСУАЛЬНИХ ДОКУМЕНТІВ</w:t>
      </w:r>
    </w:p>
    <w:p w:rsidR="00BF38EB" w:rsidRPr="002E36BA" w:rsidRDefault="00BF38EB" w:rsidP="00BF38EB">
      <w:pPr>
        <w:jc w:val="center"/>
      </w:pPr>
    </w:p>
    <w:p w:rsidR="00BF38EB" w:rsidRPr="001D0F8C" w:rsidRDefault="00BF38EB" w:rsidP="00BF38EB">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00F2201E">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бакалавр</w:t>
      </w:r>
    </w:p>
    <w:p w:rsidR="00BF38EB" w:rsidRPr="001861ED" w:rsidRDefault="00BF38EB" w:rsidP="00BF38EB">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(назва ступеня вищої освіти)</w:t>
      </w:r>
    </w:p>
    <w:p w:rsidR="00BF38EB" w:rsidRPr="00DB388A" w:rsidRDefault="00BF38EB" w:rsidP="00BF38EB">
      <w:pPr>
        <w:widowControl w:val="0"/>
        <w:tabs>
          <w:tab w:val="left" w:pos="4690"/>
        </w:tabs>
        <w:autoSpaceDE w:val="0"/>
        <w:autoSpaceDN w:val="0"/>
        <w:spacing w:line="322" w:lineRule="exact"/>
        <w:ind w:right="4"/>
        <w:jc w:val="center"/>
        <w:rPr>
          <w:lang w:eastAsia="uk-UA" w:bidi="uk-UA"/>
        </w:rPr>
      </w:pPr>
      <w:r w:rsidRPr="00DB388A">
        <w:rPr>
          <w:lang w:eastAsia="uk-UA" w:bidi="uk-UA"/>
        </w:rPr>
        <w:t>Спеціальність</w:t>
      </w:r>
      <w:r w:rsidRPr="00DB388A">
        <w:rPr>
          <w:spacing w:val="-3"/>
          <w:lang w:eastAsia="uk-UA" w:bidi="uk-UA"/>
        </w:rPr>
        <w:t xml:space="preserve"> </w:t>
      </w:r>
      <w:r w:rsidRPr="00333912">
        <w:rPr>
          <w:u w:val="single"/>
          <w:lang w:eastAsia="uk-UA" w:bidi="uk-UA"/>
        </w:rPr>
        <w:t>081 Право</w:t>
      </w:r>
    </w:p>
    <w:p w:rsidR="00BF38EB" w:rsidRPr="00DB388A" w:rsidRDefault="00BF38EB" w:rsidP="00BF38EB">
      <w:pPr>
        <w:widowControl w:val="0"/>
        <w:autoSpaceDE w:val="0"/>
        <w:autoSpaceDN w:val="0"/>
        <w:spacing w:before="1" w:line="184" w:lineRule="exact"/>
        <w:ind w:left="3596" w:right="1594"/>
        <w:jc w:val="center"/>
        <w:rPr>
          <w:sz w:val="16"/>
          <w:szCs w:val="22"/>
          <w:lang w:eastAsia="uk-UA" w:bidi="uk-UA"/>
        </w:rPr>
      </w:pPr>
      <w:r w:rsidRPr="00DB388A">
        <w:rPr>
          <w:sz w:val="16"/>
          <w:szCs w:val="22"/>
          <w:lang w:eastAsia="uk-UA" w:bidi="uk-UA"/>
        </w:rPr>
        <w:t>(шифр і назва)</w:t>
      </w:r>
    </w:p>
    <w:p w:rsidR="00BF38EB" w:rsidRPr="00DB388A" w:rsidRDefault="00BF38EB" w:rsidP="00BF38EB">
      <w:pPr>
        <w:widowControl w:val="0"/>
        <w:tabs>
          <w:tab w:val="left" w:pos="5127"/>
        </w:tabs>
        <w:autoSpaceDE w:val="0"/>
        <w:autoSpaceDN w:val="0"/>
        <w:spacing w:line="322" w:lineRule="exact"/>
        <w:ind w:right="4"/>
        <w:jc w:val="center"/>
        <w:rPr>
          <w:lang w:eastAsia="uk-UA" w:bidi="uk-UA"/>
        </w:rPr>
      </w:pPr>
      <w:r w:rsidRPr="00DB388A">
        <w:rPr>
          <w:lang w:eastAsia="uk-UA" w:bidi="uk-UA"/>
        </w:rPr>
        <w:t>Освітня</w:t>
      </w:r>
      <w:r w:rsidRPr="00DB388A">
        <w:rPr>
          <w:spacing w:val="-4"/>
          <w:lang w:eastAsia="uk-UA" w:bidi="uk-UA"/>
        </w:rPr>
        <w:t xml:space="preserve"> </w:t>
      </w:r>
      <w:r w:rsidRPr="00DB388A">
        <w:rPr>
          <w:lang w:eastAsia="uk-UA" w:bidi="uk-UA"/>
        </w:rPr>
        <w:t>програма</w:t>
      </w:r>
      <w:r w:rsidRPr="00DB388A">
        <w:rPr>
          <w:spacing w:val="-2"/>
          <w:lang w:eastAsia="uk-UA" w:bidi="uk-UA"/>
        </w:rPr>
        <w:t xml:space="preserve"> </w:t>
      </w:r>
      <w:r w:rsidRPr="00DB388A">
        <w:rPr>
          <w:lang w:eastAsia="uk-UA" w:bidi="uk-UA"/>
        </w:rPr>
        <w:t xml:space="preserve"> </w:t>
      </w:r>
      <w:r w:rsidRPr="00333912">
        <w:rPr>
          <w:u w:val="single"/>
          <w:lang w:eastAsia="uk-UA" w:bidi="uk-UA"/>
        </w:rPr>
        <w:t>№463 Право від 30.08.2016р.</w:t>
      </w:r>
    </w:p>
    <w:p w:rsidR="00BF38EB" w:rsidRPr="00DB388A" w:rsidRDefault="00BF38EB" w:rsidP="00BF38EB">
      <w:pPr>
        <w:widowControl w:val="0"/>
        <w:autoSpaceDE w:val="0"/>
        <w:autoSpaceDN w:val="0"/>
        <w:spacing w:before="1" w:line="184" w:lineRule="exact"/>
        <w:ind w:left="3594" w:right="1594"/>
        <w:jc w:val="center"/>
        <w:rPr>
          <w:sz w:val="16"/>
          <w:szCs w:val="22"/>
          <w:lang w:eastAsia="uk-UA" w:bidi="uk-UA"/>
        </w:rPr>
      </w:pPr>
      <w:r w:rsidRPr="00DB388A">
        <w:rPr>
          <w:sz w:val="16"/>
          <w:szCs w:val="22"/>
          <w:lang w:eastAsia="uk-UA" w:bidi="uk-UA"/>
        </w:rPr>
        <w:t>(назва, дата і № наказу про затвердження ОП)</w:t>
      </w:r>
    </w:p>
    <w:p w:rsidR="00BF38EB" w:rsidRPr="00DB388A" w:rsidRDefault="00BF38EB" w:rsidP="00BF38EB">
      <w:pPr>
        <w:widowControl w:val="0"/>
        <w:tabs>
          <w:tab w:val="left" w:pos="4631"/>
        </w:tabs>
        <w:autoSpaceDE w:val="0"/>
        <w:autoSpaceDN w:val="0"/>
        <w:spacing w:line="322" w:lineRule="exact"/>
        <w:ind w:right="1"/>
        <w:jc w:val="center"/>
        <w:rPr>
          <w:lang w:eastAsia="uk-UA" w:bidi="uk-UA"/>
        </w:rPr>
      </w:pPr>
      <w:r w:rsidRPr="00DB388A">
        <w:rPr>
          <w:lang w:eastAsia="uk-UA" w:bidi="uk-UA"/>
        </w:rPr>
        <w:t>Форма</w:t>
      </w:r>
      <w:r w:rsidRPr="00DB388A">
        <w:rPr>
          <w:spacing w:val="-7"/>
          <w:lang w:eastAsia="uk-UA" w:bidi="uk-UA"/>
        </w:rPr>
        <w:t xml:space="preserve"> </w:t>
      </w:r>
      <w:r w:rsidRPr="00DB388A">
        <w:rPr>
          <w:lang w:eastAsia="uk-UA" w:bidi="uk-UA"/>
        </w:rPr>
        <w:t xml:space="preserve">навчання </w:t>
      </w:r>
      <w:r w:rsidRPr="00333912">
        <w:rPr>
          <w:u w:val="single"/>
          <w:lang w:eastAsia="uk-UA" w:bidi="uk-UA"/>
        </w:rPr>
        <w:t>денна</w:t>
      </w:r>
    </w:p>
    <w:p w:rsidR="00BF38EB" w:rsidRPr="00DB388A" w:rsidRDefault="00BF38EB" w:rsidP="00BF38EB">
      <w:pPr>
        <w:widowControl w:val="0"/>
        <w:autoSpaceDE w:val="0"/>
        <w:autoSpaceDN w:val="0"/>
        <w:spacing w:before="2"/>
        <w:ind w:left="3594" w:right="1594"/>
        <w:jc w:val="center"/>
        <w:rPr>
          <w:sz w:val="16"/>
          <w:szCs w:val="22"/>
          <w:lang w:eastAsia="uk-UA" w:bidi="uk-UA"/>
        </w:rPr>
      </w:pPr>
      <w:r w:rsidRPr="00DB388A">
        <w:rPr>
          <w:sz w:val="16"/>
          <w:szCs w:val="22"/>
          <w:lang w:eastAsia="uk-UA" w:bidi="uk-UA"/>
        </w:rPr>
        <w:t>(денна/заочна)</w:t>
      </w:r>
    </w:p>
    <w:p w:rsidR="00BF38EB" w:rsidRPr="00DB388A" w:rsidRDefault="00BF38EB" w:rsidP="00BF38EB">
      <w:pPr>
        <w:widowControl w:val="0"/>
        <w:autoSpaceDE w:val="0"/>
        <w:autoSpaceDN w:val="0"/>
        <w:jc w:val="center"/>
        <w:rPr>
          <w:sz w:val="18"/>
          <w:lang w:eastAsia="uk-UA" w:bidi="uk-UA"/>
        </w:rPr>
      </w:pPr>
    </w:p>
    <w:p w:rsidR="00BF38EB" w:rsidRPr="00DB388A" w:rsidRDefault="00BF38EB" w:rsidP="00BF38EB">
      <w:pPr>
        <w:widowControl w:val="0"/>
        <w:tabs>
          <w:tab w:val="left" w:pos="1017"/>
          <w:tab w:val="left" w:pos="1923"/>
        </w:tabs>
        <w:autoSpaceDE w:val="0"/>
        <w:autoSpaceDN w:val="0"/>
        <w:spacing w:before="112"/>
        <w:ind w:right="2"/>
        <w:jc w:val="center"/>
        <w:rPr>
          <w:lang w:eastAsia="uk-UA" w:bidi="uk-UA"/>
        </w:rPr>
      </w:pPr>
      <w:r w:rsidRPr="00DB388A">
        <w:rPr>
          <w:lang w:eastAsia="uk-UA" w:bidi="uk-UA"/>
        </w:rPr>
        <w:t>у 2019/2020 навчальному</w:t>
      </w:r>
      <w:r w:rsidRPr="00DB388A">
        <w:rPr>
          <w:spacing w:val="-6"/>
          <w:lang w:eastAsia="uk-UA" w:bidi="uk-UA"/>
        </w:rPr>
        <w:t xml:space="preserve"> </w:t>
      </w:r>
      <w:r w:rsidRPr="00DB388A">
        <w:rPr>
          <w:lang w:eastAsia="uk-UA" w:bidi="uk-UA"/>
        </w:rPr>
        <w:t>році</w:t>
      </w:r>
    </w:p>
    <w:p w:rsidR="00BF38EB" w:rsidRPr="0065377C" w:rsidRDefault="00BF38EB" w:rsidP="00BF38EB">
      <w:pPr>
        <w:jc w:val="both"/>
      </w:pPr>
    </w:p>
    <w:p w:rsidR="00BF38EB" w:rsidRPr="0065377C" w:rsidRDefault="00BF38EB" w:rsidP="00BF38EB">
      <w:pPr>
        <w:jc w:val="center"/>
        <w:rPr>
          <w:snapToGrid w:val="0"/>
        </w:rPr>
      </w:pPr>
    </w:p>
    <w:p w:rsidR="00F2201E" w:rsidRPr="00B0673C" w:rsidRDefault="00F2201E" w:rsidP="00F2201E">
      <w:pPr>
        <w:spacing w:before="230"/>
        <w:ind w:left="5279" w:right="770"/>
      </w:pPr>
      <w:r w:rsidRPr="00B0673C">
        <w:t>Плани семінарських (практичних) занять обговорені та схвалені на засіданні</w:t>
      </w:r>
    </w:p>
    <w:p w:rsidR="00F2201E" w:rsidRPr="00B0673C" w:rsidRDefault="00F2201E" w:rsidP="00F2201E">
      <w:pPr>
        <w:tabs>
          <w:tab w:val="left" w:pos="8475"/>
        </w:tabs>
        <w:ind w:left="5279"/>
      </w:pPr>
      <w:r w:rsidRPr="00B0673C">
        <w:t>Кафедри цивільно-правових дисциплін</w:t>
      </w:r>
    </w:p>
    <w:p w:rsidR="00F2201E" w:rsidRPr="00B0673C" w:rsidRDefault="00F2201E" w:rsidP="00F2201E">
      <w:pPr>
        <w:tabs>
          <w:tab w:val="left" w:pos="8691"/>
          <w:tab w:val="left" w:pos="9520"/>
        </w:tabs>
        <w:ind w:left="5279"/>
      </w:pPr>
      <w:proofErr w:type="spellStart"/>
      <w:r w:rsidRPr="00B0673C">
        <w:t>протоколвід</w:t>
      </w:r>
      <w:proofErr w:type="spellEnd"/>
      <w:r w:rsidRPr="00B0673C">
        <w:rPr>
          <w:u w:val="single"/>
        </w:rPr>
        <w:tab/>
      </w:r>
      <w:r w:rsidRPr="00B0673C">
        <w:t>№</w:t>
      </w:r>
      <w:r w:rsidRPr="00B0673C">
        <w:rPr>
          <w:u w:val="single"/>
        </w:rPr>
        <w:tab/>
      </w:r>
    </w:p>
    <w:p w:rsidR="00F2201E" w:rsidRPr="00B0673C" w:rsidRDefault="00F2201E" w:rsidP="00F2201E">
      <w:pPr>
        <w:pStyle w:val="ac"/>
        <w:spacing w:before="8"/>
        <w:ind w:left="5279"/>
        <w:rPr>
          <w:sz w:val="18"/>
        </w:rPr>
      </w:pPr>
    </w:p>
    <w:p w:rsidR="00F2201E" w:rsidRPr="00B0673C" w:rsidRDefault="00F2201E" w:rsidP="00F2201E">
      <w:pPr>
        <w:spacing w:before="90" w:line="274" w:lineRule="exact"/>
        <w:ind w:left="5279"/>
        <w:rPr>
          <w:b/>
        </w:rPr>
      </w:pPr>
      <w:r w:rsidRPr="00B0673C">
        <w:rPr>
          <w:b/>
        </w:rPr>
        <w:t>Завідувач кафедри</w:t>
      </w:r>
    </w:p>
    <w:p w:rsidR="00F2201E" w:rsidRPr="00B0673C" w:rsidRDefault="00F2201E" w:rsidP="00F2201E">
      <w:pPr>
        <w:spacing w:line="274" w:lineRule="exact"/>
        <w:ind w:left="5279"/>
      </w:pPr>
      <w:r w:rsidRPr="00B0673C">
        <w:t>кандидат юридичних наук, доцент</w:t>
      </w:r>
    </w:p>
    <w:p w:rsidR="00F2201E" w:rsidRPr="00B0673C" w:rsidRDefault="00F2201E" w:rsidP="00F2201E">
      <w:pPr>
        <w:spacing w:before="5"/>
        <w:ind w:left="5279"/>
        <w:rPr>
          <w:b/>
        </w:rPr>
      </w:pPr>
      <w:r w:rsidRPr="00B0673C">
        <w:rPr>
          <w:b/>
        </w:rPr>
        <w:t>Л</w:t>
      </w:r>
      <w:r>
        <w:rPr>
          <w:b/>
        </w:rPr>
        <w:t>ілія ЗОЛОТУХІНА</w:t>
      </w:r>
    </w:p>
    <w:p w:rsidR="00F2201E" w:rsidRPr="009B13EC" w:rsidRDefault="00F2201E" w:rsidP="00F2201E">
      <w:pPr>
        <w:pStyle w:val="ac"/>
        <w:spacing w:before="3"/>
        <w:rPr>
          <w:b/>
          <w:sz w:val="19"/>
          <w:lang w:val="ru-RU"/>
        </w:rPr>
      </w:pPr>
      <w:r w:rsidRPr="001D25E5">
        <w:rPr>
          <w:noProof/>
          <w:sz w:val="28"/>
          <w:lang w:val="ru-RU"/>
        </w:rPr>
        <w:pict>
          <v:line id="Прямая соединительная линия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" strokeweight=".48pt">
            <w10:wrap type="topAndBottom" anchorx="page"/>
          </v:line>
        </w:pict>
      </w:r>
    </w:p>
    <w:p w:rsidR="00F2201E" w:rsidRPr="009B13EC" w:rsidRDefault="00F2201E" w:rsidP="00F2201E">
      <w:pPr>
        <w:spacing w:line="202" w:lineRule="exact"/>
        <w:ind w:left="2073" w:right="505"/>
        <w:jc w:val="center"/>
        <w:rPr>
          <w:sz w:val="20"/>
          <w:lang w:val="ru-RU"/>
        </w:rPr>
      </w:pPr>
      <w:r w:rsidRPr="009B13EC">
        <w:rPr>
          <w:sz w:val="20"/>
          <w:lang w:val="ru-RU"/>
        </w:rPr>
        <w:t>(</w:t>
      </w:r>
      <w:proofErr w:type="spellStart"/>
      <w:proofErr w:type="gramStart"/>
      <w:r w:rsidRPr="009B13EC">
        <w:rPr>
          <w:sz w:val="20"/>
          <w:lang w:val="ru-RU"/>
        </w:rPr>
        <w:t>п</w:t>
      </w:r>
      <w:proofErr w:type="gramEnd"/>
      <w:r w:rsidRPr="009B13EC">
        <w:rPr>
          <w:sz w:val="20"/>
          <w:lang w:val="ru-RU"/>
        </w:rPr>
        <w:t>ідпис</w:t>
      </w:r>
      <w:proofErr w:type="spellEnd"/>
      <w:r w:rsidRPr="009B13EC">
        <w:rPr>
          <w:sz w:val="20"/>
          <w:lang w:val="ru-RU"/>
        </w:rPr>
        <w:t>)</w:t>
      </w:r>
    </w:p>
    <w:p w:rsidR="00BF38EB" w:rsidRPr="006B1357" w:rsidRDefault="00BF38EB" w:rsidP="00BF38EB">
      <w:pPr>
        <w:widowControl w:val="0"/>
        <w:autoSpaceDE w:val="0"/>
        <w:autoSpaceDN w:val="0"/>
        <w:rPr>
          <w:sz w:val="22"/>
          <w:lang w:eastAsia="uk-UA" w:bidi="uk-UA"/>
        </w:rPr>
      </w:pP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r>
        <w:rPr>
          <w:sz w:val="22"/>
          <w:lang w:eastAsia="uk-UA" w:bidi="uk-UA"/>
        </w:rPr>
        <w:tab/>
      </w:r>
    </w:p>
    <w:p w:rsidR="00BF38EB" w:rsidRPr="006B1357" w:rsidRDefault="00BF38EB" w:rsidP="00BF38EB">
      <w:pPr>
        <w:widowControl w:val="0"/>
        <w:autoSpaceDE w:val="0"/>
        <w:autoSpaceDN w:val="0"/>
        <w:rPr>
          <w:sz w:val="22"/>
          <w:lang w:eastAsia="uk-UA" w:bidi="uk-UA"/>
        </w:rPr>
      </w:pPr>
    </w:p>
    <w:p w:rsidR="00BF38EB" w:rsidRPr="006B1357" w:rsidRDefault="00BF38EB" w:rsidP="00BF38EB">
      <w:pPr>
        <w:widowControl w:val="0"/>
        <w:autoSpaceDE w:val="0"/>
        <w:autoSpaceDN w:val="0"/>
        <w:spacing w:before="2"/>
        <w:rPr>
          <w:sz w:val="32"/>
          <w:lang w:eastAsia="uk-UA" w:bidi="uk-UA"/>
        </w:rPr>
      </w:pPr>
    </w:p>
    <w:p w:rsidR="00BF38EB" w:rsidRDefault="00BF38EB" w:rsidP="00BF38EB">
      <w:pPr>
        <w:widowControl w:val="0"/>
        <w:tabs>
          <w:tab w:val="left" w:pos="1729"/>
        </w:tabs>
        <w:autoSpaceDE w:val="0"/>
        <w:autoSpaceDN w:val="0"/>
        <w:ind w:right="4"/>
        <w:jc w:val="center"/>
        <w:outlineLvl w:val="4"/>
        <w:rPr>
          <w:b/>
          <w:bCs/>
          <w:lang w:eastAsia="uk-UA" w:bidi="uk-UA"/>
        </w:rPr>
      </w:pPr>
      <w:r w:rsidRPr="006B1357">
        <w:rPr>
          <w:b/>
          <w:bCs/>
          <w:lang w:eastAsia="uk-UA" w:bidi="uk-UA"/>
        </w:rPr>
        <w:t>Дніпро –</w:t>
      </w:r>
      <w:r w:rsidRPr="006B1357">
        <w:rPr>
          <w:b/>
          <w:bCs/>
          <w:spacing w:val="-4"/>
          <w:lang w:eastAsia="uk-UA" w:bidi="uk-UA"/>
        </w:rPr>
        <w:t xml:space="preserve"> </w:t>
      </w:r>
      <w:r>
        <w:rPr>
          <w:b/>
          <w:bCs/>
          <w:lang w:eastAsia="uk-UA" w:bidi="uk-UA"/>
        </w:rPr>
        <w:t>2019</w:t>
      </w:r>
    </w:p>
    <w:p w:rsidR="00BF38EB" w:rsidRPr="00DB388A" w:rsidRDefault="00BF38EB" w:rsidP="00BF38EB">
      <w:pPr>
        <w:widowControl w:val="0"/>
        <w:tabs>
          <w:tab w:val="left" w:pos="1729"/>
        </w:tabs>
        <w:autoSpaceDE w:val="0"/>
        <w:autoSpaceDN w:val="0"/>
        <w:ind w:right="4"/>
        <w:jc w:val="center"/>
        <w:outlineLvl w:val="4"/>
        <w:rPr>
          <w:b/>
          <w:bCs/>
          <w:lang w:eastAsia="uk-UA" w:bidi="uk-UA"/>
        </w:rPr>
      </w:pPr>
    </w:p>
    <w:p w:rsidR="00BF38EB" w:rsidRPr="006B1357" w:rsidRDefault="00BF38EB" w:rsidP="00BF38EB">
      <w:pPr>
        <w:widowControl w:val="0"/>
        <w:autoSpaceDE w:val="0"/>
        <w:autoSpaceDN w:val="0"/>
        <w:spacing w:before="147"/>
        <w:ind w:right="323"/>
        <w:jc w:val="both"/>
        <w:rPr>
          <w:lang w:eastAsia="uk-UA" w:bidi="uk-UA"/>
        </w:rPr>
      </w:pPr>
      <w:r>
        <w:rPr>
          <w:lang w:eastAsia="uk-UA" w:bidi="uk-UA"/>
        </w:rPr>
        <w:t xml:space="preserve">Практикум зі складання цивільно-процесуальних документів </w:t>
      </w:r>
      <w:r w:rsidRPr="006B1357">
        <w:rPr>
          <w:lang w:eastAsia="uk-UA" w:bidi="uk-UA"/>
        </w:rPr>
        <w:t>// Плани семінарських (практичних) зан</w:t>
      </w:r>
      <w:r w:rsidRPr="00DB388A">
        <w:rPr>
          <w:lang w:eastAsia="uk-UA" w:bidi="uk-UA"/>
        </w:rPr>
        <w:t xml:space="preserve">ять для денної </w:t>
      </w:r>
      <w:r w:rsidRPr="006B1357">
        <w:rPr>
          <w:lang w:eastAsia="uk-UA" w:bidi="uk-UA"/>
        </w:rPr>
        <w:t xml:space="preserve">форми </w:t>
      </w:r>
      <w:r w:rsidRPr="00025334">
        <w:rPr>
          <w:lang w:eastAsia="uk-UA" w:bidi="uk-UA"/>
        </w:rPr>
        <w:t>навчання. – Дніпро: Дніпропетровський державний університет внутрішніх справ, 2019. -</w:t>
      </w:r>
      <w:r w:rsidR="00840DD8">
        <w:rPr>
          <w:lang w:eastAsia="uk-UA" w:bidi="uk-UA"/>
        </w:rPr>
        <w:t xml:space="preserve"> </w:t>
      </w:r>
      <w:r w:rsidR="008D6C3D">
        <w:rPr>
          <w:spacing w:val="68"/>
          <w:lang w:eastAsia="uk-UA" w:bidi="uk-UA"/>
        </w:rPr>
        <w:t>4</w:t>
      </w:r>
      <w:r w:rsidR="00840DD8">
        <w:rPr>
          <w:spacing w:val="68"/>
          <w:lang w:eastAsia="uk-UA" w:bidi="uk-UA"/>
        </w:rPr>
        <w:t>0</w:t>
      </w:r>
      <w:r w:rsidRPr="00025334">
        <w:rPr>
          <w:lang w:eastAsia="uk-UA" w:bidi="uk-UA"/>
        </w:rPr>
        <w:t>с.</w:t>
      </w:r>
    </w:p>
    <w:p w:rsidR="00BF38EB" w:rsidRPr="006B1357" w:rsidRDefault="00BF38EB" w:rsidP="00BF38EB">
      <w:pPr>
        <w:widowControl w:val="0"/>
        <w:autoSpaceDE w:val="0"/>
        <w:autoSpaceDN w:val="0"/>
        <w:rPr>
          <w:sz w:val="30"/>
          <w:lang w:eastAsia="uk-UA" w:bidi="uk-UA"/>
        </w:rPr>
      </w:pPr>
    </w:p>
    <w:p w:rsidR="00BF38EB" w:rsidRPr="006B1357" w:rsidRDefault="00BF38EB" w:rsidP="00BF38EB">
      <w:pPr>
        <w:widowControl w:val="0"/>
        <w:autoSpaceDE w:val="0"/>
        <w:autoSpaceDN w:val="0"/>
        <w:rPr>
          <w:sz w:val="30"/>
          <w:lang w:eastAsia="uk-UA" w:bidi="uk-UA"/>
        </w:rPr>
      </w:pPr>
    </w:p>
    <w:p w:rsidR="00BF38EB" w:rsidRPr="006B1357" w:rsidRDefault="00BF38EB" w:rsidP="00BF38EB">
      <w:pPr>
        <w:widowControl w:val="0"/>
        <w:autoSpaceDE w:val="0"/>
        <w:autoSpaceDN w:val="0"/>
        <w:spacing w:before="1"/>
        <w:rPr>
          <w:sz w:val="24"/>
          <w:lang w:eastAsia="uk-UA" w:bidi="uk-UA"/>
        </w:rPr>
      </w:pPr>
    </w:p>
    <w:p w:rsidR="00BF38EB" w:rsidRPr="006B1357" w:rsidRDefault="00BF38EB" w:rsidP="00D42311">
      <w:pPr>
        <w:widowControl w:val="0"/>
        <w:autoSpaceDE w:val="0"/>
        <w:autoSpaceDN w:val="0"/>
        <w:outlineLvl w:val="4"/>
        <w:rPr>
          <w:bCs/>
          <w:lang w:eastAsia="uk-UA" w:bidi="uk-UA"/>
        </w:rPr>
      </w:pPr>
      <w:r w:rsidRPr="006B1357">
        <w:rPr>
          <w:b/>
          <w:bCs/>
          <w:lang w:eastAsia="uk-UA" w:bidi="uk-UA"/>
        </w:rPr>
        <w:t>РОЗРОБНИК</w:t>
      </w:r>
      <w:r w:rsidRPr="006B1357">
        <w:rPr>
          <w:bCs/>
          <w:lang w:eastAsia="uk-UA" w:bidi="uk-UA"/>
        </w:rPr>
        <w:t>:</w:t>
      </w:r>
    </w:p>
    <w:p w:rsidR="00BF38EB" w:rsidRDefault="00BF38EB" w:rsidP="00BF38EB">
      <w:pPr>
        <w:tabs>
          <w:tab w:val="left" w:pos="0"/>
          <w:tab w:val="left" w:pos="284"/>
        </w:tabs>
        <w:jc w:val="both"/>
        <w:rPr>
          <w:lang w:eastAsia="uk-UA" w:bidi="uk-UA"/>
        </w:rPr>
      </w:pPr>
    </w:p>
    <w:p w:rsidR="00BF38EB" w:rsidRDefault="00BF38EB" w:rsidP="00BF38EB">
      <w:pPr>
        <w:tabs>
          <w:tab w:val="left" w:pos="0"/>
          <w:tab w:val="left" w:pos="284"/>
        </w:tabs>
        <w:jc w:val="both"/>
        <w:rPr>
          <w:lang w:eastAsia="uk-UA" w:bidi="uk-UA"/>
        </w:rPr>
      </w:pPr>
      <w:r>
        <w:rPr>
          <w:lang w:eastAsia="uk-UA" w:bidi="uk-UA"/>
        </w:rPr>
        <w:t>Карпенко Р. В</w:t>
      </w:r>
      <w:r w:rsidRPr="006B1357">
        <w:rPr>
          <w:lang w:eastAsia="uk-UA" w:bidi="uk-UA"/>
        </w:rPr>
        <w:t xml:space="preserve">., викладач кафедри цивільно-правових дисциплін </w:t>
      </w:r>
    </w:p>
    <w:p w:rsidR="00BF38EB" w:rsidRDefault="00BF38EB" w:rsidP="00BF38EB">
      <w:pPr>
        <w:tabs>
          <w:tab w:val="left" w:pos="0"/>
          <w:tab w:val="left" w:pos="284"/>
        </w:tabs>
        <w:jc w:val="both"/>
        <w:rPr>
          <w:lang w:eastAsia="uk-UA" w:bidi="uk-UA"/>
        </w:rPr>
      </w:pPr>
    </w:p>
    <w:p w:rsidR="00FA679F" w:rsidRDefault="00FA679F"/>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Default="00B76247"/>
    <w:p w:rsidR="00B76247" w:rsidRPr="00B76247" w:rsidRDefault="00B76247" w:rsidP="00B76247">
      <w:pPr>
        <w:jc w:val="center"/>
        <w:rPr>
          <w:b/>
        </w:rPr>
      </w:pPr>
    </w:p>
    <w:p w:rsidR="00B76247" w:rsidRPr="00B76247" w:rsidRDefault="00B76247" w:rsidP="00B76247">
      <w:pPr>
        <w:ind w:firstLine="709"/>
        <w:jc w:val="center"/>
        <w:rPr>
          <w:b/>
          <w:bCs/>
          <w:lang w:eastAsia="en-US"/>
        </w:rPr>
      </w:pPr>
      <w:r w:rsidRPr="00B76247">
        <w:rPr>
          <w:b/>
          <w:bCs/>
        </w:rPr>
        <w:t xml:space="preserve">ТЕМА 1. </w:t>
      </w:r>
      <w:r w:rsidRPr="00B76247">
        <w:rPr>
          <w:b/>
          <w:bCs/>
          <w:lang w:eastAsia="en-US"/>
        </w:rPr>
        <w:t>ПРОЦЕСУАЛЬНІ АКТИ-ДОКУМЕНТИ В ЦИВІЛЬНИХ СПРАВАХ. ЗАЯВИ ОСІБ, ЯКІ БЕРУТЬ УЧАСТЬ У СПРАВІ.</w:t>
      </w:r>
    </w:p>
    <w:p w:rsidR="00B76247" w:rsidRDefault="00B76247"/>
    <w:p w:rsidR="00B76247" w:rsidRPr="008E781E" w:rsidRDefault="00B76247" w:rsidP="00B76247">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B76247" w:rsidRDefault="00B76247"/>
    <w:p w:rsidR="00B76247" w:rsidRPr="008E781E" w:rsidRDefault="00B76247" w:rsidP="00B76247">
      <w:pPr>
        <w:keepNext/>
        <w:keepLines/>
        <w:tabs>
          <w:tab w:val="left" w:pos="426"/>
        </w:tabs>
        <w:ind w:right="-6"/>
        <w:jc w:val="center"/>
        <w:rPr>
          <w:b/>
          <w:bCs/>
        </w:rPr>
      </w:pPr>
      <w:r w:rsidRPr="008E781E">
        <w:rPr>
          <w:b/>
          <w:bCs/>
        </w:rPr>
        <w:t>План</w:t>
      </w:r>
    </w:p>
    <w:p w:rsidR="00B76247" w:rsidRPr="008E781E" w:rsidRDefault="00B76247" w:rsidP="00B76247">
      <w:pPr>
        <w:autoSpaceDE w:val="0"/>
        <w:autoSpaceDN w:val="0"/>
        <w:adjustRightInd w:val="0"/>
      </w:pPr>
      <w:r w:rsidRPr="008E781E">
        <w:t>1. Визначте види і елементи позову?</w:t>
      </w:r>
    </w:p>
    <w:p w:rsidR="00B76247" w:rsidRPr="008E781E" w:rsidRDefault="00B76247" w:rsidP="00B76247">
      <w:pPr>
        <w:autoSpaceDE w:val="0"/>
        <w:autoSpaceDN w:val="0"/>
        <w:adjustRightInd w:val="0"/>
      </w:pPr>
      <w:r w:rsidRPr="008E781E">
        <w:t>2. Чи повинна (або чи може) Лаврова спочатку звернутися за вирішенням спору до КТС?</w:t>
      </w:r>
    </w:p>
    <w:p w:rsidR="00B76247" w:rsidRPr="008E781E" w:rsidRDefault="00B76247" w:rsidP="00B76247">
      <w:pPr>
        <w:autoSpaceDE w:val="0"/>
        <w:autoSpaceDN w:val="0"/>
        <w:adjustRightInd w:val="0"/>
      </w:pPr>
      <w:r w:rsidRPr="008E781E">
        <w:t>3. Чи вправі суд відмовити у відкритті провадження у справі за позовом Лаврової в разі пропуску нею строку позовної давності для звернення до суду, якщо вона не просить цей строк поновити?</w:t>
      </w:r>
    </w:p>
    <w:p w:rsidR="00B76247" w:rsidRDefault="00B76247"/>
    <w:p w:rsidR="00AB0B9E" w:rsidRPr="008E781E" w:rsidRDefault="00AB0B9E" w:rsidP="00AB0B9E">
      <w:pPr>
        <w:widowControl w:val="0"/>
        <w:rPr>
          <w:snapToGrid w:val="0"/>
        </w:rPr>
      </w:pPr>
      <w:r w:rsidRPr="008E781E">
        <w:rPr>
          <w:b/>
          <w:snapToGrid w:val="0"/>
        </w:rPr>
        <w:t>Уміння, які мають бути вироблені під час заняття:</w:t>
      </w:r>
      <w:r w:rsidRPr="008E781E">
        <w:rPr>
          <w:snapToGrid w:val="0"/>
        </w:rPr>
        <w:t xml:space="preserve"> </w:t>
      </w:r>
    </w:p>
    <w:p w:rsidR="00AB0B9E" w:rsidRPr="008E781E" w:rsidRDefault="00AB0B9E" w:rsidP="00AB0B9E">
      <w:pPr>
        <w:pStyle w:val="a4"/>
        <w:jc w:val="left"/>
        <w:rPr>
          <w:snapToGrid w:val="0"/>
          <w:szCs w:val="28"/>
        </w:rPr>
      </w:pPr>
      <w:r w:rsidRPr="008E781E">
        <w:rPr>
          <w:szCs w:val="28"/>
        </w:rPr>
        <w:t xml:space="preserve">аналізувати порядок відкриття провадження у справі; </w:t>
      </w:r>
    </w:p>
    <w:p w:rsidR="00AB0B9E" w:rsidRPr="008E781E" w:rsidRDefault="00AB0B9E" w:rsidP="00AB0B9E">
      <w:pPr>
        <w:widowControl w:val="0"/>
        <w:rPr>
          <w:snapToGrid w:val="0"/>
        </w:rPr>
      </w:pPr>
      <w:r w:rsidRPr="008E781E">
        <w:t>аналізувати підстави залишення позовної заяви без руху, повернення позовної заяви, відмови у відкритті провадження у справі.</w:t>
      </w:r>
    </w:p>
    <w:p w:rsidR="00AB0B9E" w:rsidRDefault="00AB0B9E" w:rsidP="00AB0B9E">
      <w:pPr>
        <w:jc w:val="both"/>
        <w:rPr>
          <w:b/>
          <w:bCs/>
        </w:rPr>
      </w:pPr>
    </w:p>
    <w:p w:rsidR="00AB0B9E" w:rsidRPr="008E781E" w:rsidRDefault="00AB0B9E" w:rsidP="00AB0B9E">
      <w:pPr>
        <w:jc w:val="both"/>
        <w:rPr>
          <w:b/>
          <w:bCs/>
        </w:rPr>
      </w:pPr>
      <w:r w:rsidRPr="008E781E">
        <w:rPr>
          <w:b/>
          <w:bCs/>
        </w:rPr>
        <w:t>Перелік процесуальних та службових документів, які складаються під час вивчення теми:</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залишення позовної заяви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клопотання про продовження пропущеного строку для усунення недоліків позову;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повернення позовної заяви у зв’язку з невиконанням ухвали про залишення позову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заява про повернення позовної заяви;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відмову у відкритті провадження у справі;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ухвала про відкриття провадження у справі.</w:t>
      </w:r>
    </w:p>
    <w:p w:rsidR="00B76247" w:rsidRDefault="00B76247">
      <w:pPr>
        <w:rPr>
          <w:b/>
          <w:i/>
        </w:rPr>
      </w:pPr>
    </w:p>
    <w:p w:rsidR="00B76247" w:rsidRDefault="00B76247">
      <w:pPr>
        <w:rPr>
          <w:b/>
          <w:i/>
        </w:rPr>
      </w:pPr>
    </w:p>
    <w:p w:rsidR="00B76247" w:rsidRPr="008E781E" w:rsidRDefault="00B76247" w:rsidP="00B76247">
      <w:pPr>
        <w:ind w:left="7513" w:hanging="6946"/>
        <w:jc w:val="right"/>
        <w:rPr>
          <w:b/>
          <w:bCs/>
          <w:i/>
          <w:iCs/>
        </w:rPr>
      </w:pPr>
      <w:r>
        <w:rPr>
          <w:b/>
          <w:bCs/>
          <w:i/>
          <w:iCs/>
        </w:rPr>
        <w:t>Практичне заняття №2</w:t>
      </w:r>
      <w:r w:rsidRPr="008E781E">
        <w:rPr>
          <w:b/>
          <w:bCs/>
          <w:i/>
          <w:iCs/>
        </w:rPr>
        <w:t xml:space="preserve">– </w:t>
      </w:r>
      <w:r>
        <w:rPr>
          <w:b/>
          <w:bCs/>
          <w:i/>
          <w:iCs/>
        </w:rPr>
        <w:t>2</w:t>
      </w:r>
      <w:r w:rsidRPr="008E781E">
        <w:rPr>
          <w:b/>
          <w:bCs/>
          <w:i/>
          <w:iCs/>
        </w:rPr>
        <w:t xml:space="preserve"> год.</w:t>
      </w:r>
    </w:p>
    <w:p w:rsidR="00B76247" w:rsidRDefault="00B76247" w:rsidP="00B76247"/>
    <w:p w:rsidR="00B76247" w:rsidRPr="008E781E" w:rsidRDefault="00B76247" w:rsidP="00B76247">
      <w:pPr>
        <w:keepNext/>
        <w:keepLines/>
        <w:tabs>
          <w:tab w:val="left" w:pos="426"/>
        </w:tabs>
        <w:ind w:right="-6"/>
        <w:jc w:val="center"/>
        <w:rPr>
          <w:b/>
          <w:bCs/>
        </w:rPr>
      </w:pPr>
      <w:r w:rsidRPr="008E781E">
        <w:rPr>
          <w:b/>
          <w:bCs/>
        </w:rPr>
        <w:t>План</w:t>
      </w:r>
    </w:p>
    <w:p w:rsidR="00B76247" w:rsidRPr="008E781E" w:rsidRDefault="00B76247" w:rsidP="00B76247">
      <w:pPr>
        <w:autoSpaceDE w:val="0"/>
        <w:autoSpaceDN w:val="0"/>
        <w:adjustRightInd w:val="0"/>
        <w:rPr>
          <w:b/>
          <w:bCs/>
        </w:rPr>
      </w:pPr>
      <w:r>
        <w:t>1</w:t>
      </w:r>
      <w:r w:rsidRPr="008E781E">
        <w:t xml:space="preserve">. Які існують способи захисту цивільних прав? </w:t>
      </w:r>
    </w:p>
    <w:p w:rsidR="00B76247" w:rsidRPr="008E781E" w:rsidRDefault="00B76247" w:rsidP="00B76247">
      <w:pPr>
        <w:autoSpaceDE w:val="0"/>
        <w:autoSpaceDN w:val="0"/>
        <w:adjustRightInd w:val="0"/>
        <w:rPr>
          <w:rFonts w:eastAsia="TimesNewRomanPSMT"/>
        </w:rPr>
      </w:pPr>
      <w:r>
        <w:rPr>
          <w:rFonts w:eastAsia="TimesNewRomanPSMT"/>
        </w:rPr>
        <w:t>2</w:t>
      </w:r>
      <w:r w:rsidRPr="008E781E">
        <w:rPr>
          <w:rFonts w:eastAsia="TimesNewRomanPSMT"/>
        </w:rPr>
        <w:t>. Поняття, види і значення актів правосуддя.</w:t>
      </w:r>
    </w:p>
    <w:p w:rsidR="00B76247" w:rsidRDefault="00B76247">
      <w:pPr>
        <w:rPr>
          <w:b/>
          <w:i/>
        </w:rPr>
      </w:pPr>
      <w:r w:rsidRPr="00B76247">
        <w:t>3.</w:t>
      </w:r>
      <w:r w:rsidRPr="00B76247">
        <w:rPr>
          <w:rFonts w:eastAsia="TimesNewRomanPSMT"/>
        </w:rPr>
        <w:t xml:space="preserve"> Процесуальні</w:t>
      </w:r>
      <w:r w:rsidRPr="008E781E">
        <w:rPr>
          <w:rFonts w:eastAsia="TimesNewRomanPSMT"/>
        </w:rPr>
        <w:t xml:space="preserve"> дії осіб, які беруть участь у справі, а також суду та їх процесуальне оформлення.</w:t>
      </w:r>
    </w:p>
    <w:p w:rsidR="00B76247" w:rsidRDefault="00B76247"/>
    <w:p w:rsidR="00AB0B9E" w:rsidRPr="008E781E" w:rsidRDefault="00AB0B9E" w:rsidP="00AB0B9E">
      <w:pPr>
        <w:widowControl w:val="0"/>
        <w:rPr>
          <w:snapToGrid w:val="0"/>
        </w:rPr>
      </w:pPr>
      <w:r w:rsidRPr="008E781E">
        <w:rPr>
          <w:b/>
          <w:snapToGrid w:val="0"/>
        </w:rPr>
        <w:t>Уміння, які мають бути вироблені під час заняття:</w:t>
      </w:r>
      <w:r w:rsidRPr="008E781E">
        <w:rPr>
          <w:snapToGrid w:val="0"/>
        </w:rPr>
        <w:t xml:space="preserve"> </w:t>
      </w:r>
    </w:p>
    <w:p w:rsidR="00AB0B9E" w:rsidRPr="008E781E" w:rsidRDefault="00AB0B9E" w:rsidP="00AB0B9E">
      <w:pPr>
        <w:pStyle w:val="a4"/>
        <w:jc w:val="left"/>
        <w:rPr>
          <w:snapToGrid w:val="0"/>
          <w:szCs w:val="28"/>
        </w:rPr>
      </w:pPr>
      <w:r w:rsidRPr="008E781E">
        <w:rPr>
          <w:szCs w:val="28"/>
        </w:rPr>
        <w:t xml:space="preserve">аналізувати порядок відкриття провадження у справі; </w:t>
      </w:r>
    </w:p>
    <w:p w:rsidR="00AB0B9E" w:rsidRPr="008E781E" w:rsidRDefault="00AB0B9E" w:rsidP="00AB0B9E">
      <w:pPr>
        <w:widowControl w:val="0"/>
        <w:rPr>
          <w:snapToGrid w:val="0"/>
        </w:rPr>
      </w:pPr>
      <w:r w:rsidRPr="008E781E">
        <w:t>аналізувати підстави залишення позовної заяви без руху, повернення позовної заяви, відмови у відкритті провадження у справі.</w:t>
      </w:r>
    </w:p>
    <w:p w:rsidR="00AB0B9E" w:rsidRDefault="00AB0B9E" w:rsidP="00AB0B9E">
      <w:pPr>
        <w:jc w:val="both"/>
        <w:rPr>
          <w:b/>
          <w:bCs/>
        </w:rPr>
      </w:pPr>
    </w:p>
    <w:p w:rsidR="00AB0B9E" w:rsidRPr="008E781E" w:rsidRDefault="00AB0B9E" w:rsidP="00AB0B9E">
      <w:pPr>
        <w:jc w:val="both"/>
        <w:rPr>
          <w:b/>
          <w:bCs/>
        </w:rPr>
      </w:pPr>
      <w:r w:rsidRPr="008E781E">
        <w:rPr>
          <w:b/>
          <w:bCs/>
        </w:rPr>
        <w:lastRenderedPageBreak/>
        <w:t>Перелік процесуальних та службових документів, які складаються під час вивчення теми:</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залишення позовної заяви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клопотання про продовження пропущеного строку для усунення недоліків позову;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повернення позовної заяви у зв’язку з невиконанням ухвали про залишення позову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заява про повернення позовної заяви;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відмову у відкритті провадження у справі;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ухвала про відкриття провадження у справі.</w:t>
      </w:r>
    </w:p>
    <w:p w:rsidR="00B76247" w:rsidRDefault="00B76247"/>
    <w:p w:rsidR="00B76247" w:rsidRDefault="00B76247"/>
    <w:p w:rsidR="00B76247" w:rsidRDefault="00B76247" w:rsidP="00B76247"/>
    <w:p w:rsidR="00B76247" w:rsidRPr="008E781E" w:rsidRDefault="00B76247" w:rsidP="00B76247">
      <w:pPr>
        <w:ind w:left="7513" w:hanging="6946"/>
        <w:jc w:val="right"/>
        <w:rPr>
          <w:b/>
          <w:bCs/>
          <w:i/>
          <w:iCs/>
        </w:rPr>
      </w:pPr>
      <w:r>
        <w:rPr>
          <w:b/>
          <w:bCs/>
          <w:i/>
          <w:iCs/>
        </w:rPr>
        <w:t>Практичне заняття №3</w:t>
      </w:r>
      <w:r w:rsidRPr="008E781E">
        <w:rPr>
          <w:b/>
          <w:bCs/>
          <w:i/>
          <w:iCs/>
        </w:rPr>
        <w:t xml:space="preserve">– </w:t>
      </w:r>
      <w:r>
        <w:rPr>
          <w:b/>
          <w:bCs/>
          <w:i/>
          <w:iCs/>
        </w:rPr>
        <w:t>2</w:t>
      </w:r>
      <w:r w:rsidRPr="008E781E">
        <w:rPr>
          <w:b/>
          <w:bCs/>
          <w:i/>
          <w:iCs/>
        </w:rPr>
        <w:t xml:space="preserve"> год.</w:t>
      </w:r>
    </w:p>
    <w:p w:rsidR="00B76247" w:rsidRDefault="00B76247" w:rsidP="00B76247"/>
    <w:p w:rsidR="00B76247" w:rsidRPr="008E781E" w:rsidRDefault="00B76247" w:rsidP="00B76247">
      <w:pPr>
        <w:keepNext/>
        <w:keepLines/>
        <w:tabs>
          <w:tab w:val="left" w:pos="426"/>
        </w:tabs>
        <w:ind w:right="-6"/>
        <w:jc w:val="center"/>
        <w:rPr>
          <w:b/>
          <w:bCs/>
        </w:rPr>
      </w:pPr>
      <w:r w:rsidRPr="008E781E">
        <w:rPr>
          <w:b/>
          <w:bCs/>
        </w:rPr>
        <w:t>План</w:t>
      </w:r>
    </w:p>
    <w:p w:rsidR="00E01D9B" w:rsidRPr="008E781E" w:rsidRDefault="00E01D9B" w:rsidP="00E01D9B">
      <w:pPr>
        <w:autoSpaceDE w:val="0"/>
        <w:autoSpaceDN w:val="0"/>
        <w:adjustRightInd w:val="0"/>
        <w:rPr>
          <w:rFonts w:eastAsia="TimesNewRomanPSMT"/>
        </w:rPr>
      </w:pPr>
      <w:r>
        <w:rPr>
          <w:rFonts w:eastAsia="TimesNewRomanPSMT"/>
        </w:rPr>
        <w:t>1</w:t>
      </w:r>
      <w:r w:rsidRPr="008E781E">
        <w:rPr>
          <w:rFonts w:eastAsia="TimesNewRomanPSMT"/>
        </w:rPr>
        <w:t>. Вимоги, що ставляться до судових рішень та їх процесуального оформлення (форма і зміст).</w:t>
      </w:r>
    </w:p>
    <w:p w:rsidR="00E01D9B" w:rsidRPr="008E781E" w:rsidRDefault="00E01D9B" w:rsidP="00E01D9B">
      <w:pPr>
        <w:pStyle w:val="a4"/>
        <w:jc w:val="both"/>
        <w:rPr>
          <w:b/>
          <w:bCs/>
          <w:i/>
          <w:iCs/>
          <w:szCs w:val="28"/>
        </w:rPr>
      </w:pPr>
      <w:r>
        <w:rPr>
          <w:rFonts w:eastAsia="TimesNewRomanPSMT"/>
          <w:szCs w:val="28"/>
        </w:rPr>
        <w:t>2</w:t>
      </w:r>
      <w:r w:rsidRPr="008E781E">
        <w:rPr>
          <w:rFonts w:eastAsia="TimesNewRomanPSMT"/>
          <w:szCs w:val="28"/>
        </w:rPr>
        <w:t>. Законна сила судових рішень.</w:t>
      </w:r>
    </w:p>
    <w:p w:rsidR="00B76247" w:rsidRDefault="00B76247"/>
    <w:p w:rsidR="00AB0B9E" w:rsidRPr="008E781E" w:rsidRDefault="00AB0B9E" w:rsidP="00AB0B9E">
      <w:pPr>
        <w:widowControl w:val="0"/>
        <w:rPr>
          <w:snapToGrid w:val="0"/>
        </w:rPr>
      </w:pPr>
      <w:r w:rsidRPr="008E781E">
        <w:rPr>
          <w:b/>
          <w:snapToGrid w:val="0"/>
        </w:rPr>
        <w:t>Уміння, які мають бути вироблені під час заняття:</w:t>
      </w:r>
      <w:r w:rsidRPr="008E781E">
        <w:rPr>
          <w:snapToGrid w:val="0"/>
        </w:rPr>
        <w:t xml:space="preserve"> </w:t>
      </w:r>
    </w:p>
    <w:p w:rsidR="00AB0B9E" w:rsidRPr="008E781E" w:rsidRDefault="00AB0B9E" w:rsidP="00AB0B9E">
      <w:pPr>
        <w:pStyle w:val="a4"/>
        <w:jc w:val="left"/>
        <w:rPr>
          <w:snapToGrid w:val="0"/>
          <w:szCs w:val="28"/>
        </w:rPr>
      </w:pPr>
      <w:r w:rsidRPr="008E781E">
        <w:rPr>
          <w:szCs w:val="28"/>
        </w:rPr>
        <w:t xml:space="preserve">аналізувати порядок відкриття провадження у справі; </w:t>
      </w:r>
    </w:p>
    <w:p w:rsidR="00AB0B9E" w:rsidRPr="008E781E" w:rsidRDefault="00AB0B9E" w:rsidP="00AB0B9E">
      <w:pPr>
        <w:widowControl w:val="0"/>
        <w:rPr>
          <w:snapToGrid w:val="0"/>
        </w:rPr>
      </w:pPr>
      <w:r w:rsidRPr="008E781E">
        <w:t>аналізувати підстави залишення позовної заяви без руху, повернення позовної заяви, відмови у відкритті провадження у справі.</w:t>
      </w:r>
    </w:p>
    <w:p w:rsidR="00AB0B9E" w:rsidRDefault="00AB0B9E" w:rsidP="00AB0B9E">
      <w:pPr>
        <w:jc w:val="both"/>
        <w:rPr>
          <w:b/>
          <w:bCs/>
        </w:rPr>
      </w:pPr>
    </w:p>
    <w:p w:rsidR="00AB0B9E" w:rsidRPr="008E781E" w:rsidRDefault="00AB0B9E" w:rsidP="00AB0B9E">
      <w:pPr>
        <w:jc w:val="both"/>
        <w:rPr>
          <w:b/>
          <w:bCs/>
        </w:rPr>
      </w:pPr>
      <w:r w:rsidRPr="008E781E">
        <w:rPr>
          <w:b/>
          <w:bCs/>
        </w:rPr>
        <w:t>Перелік процесуальних та службових документів, які складаються під час вивчення теми:</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залишення позовної заяви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клопотання про продовження пропущеного строку для усунення недоліків позову;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повернення позовної заяви у зв’язку з невиконанням ухвали про залишення позову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заява про повернення позовної заяви;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відмову у відкритті провадження у справі;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ухвала про відкриття провадження у справі.</w:t>
      </w:r>
    </w:p>
    <w:p w:rsidR="00E01D9B" w:rsidRDefault="00E01D9B"/>
    <w:p w:rsidR="00E01D9B" w:rsidRDefault="00E01D9B"/>
    <w:p w:rsidR="00E01D9B" w:rsidRPr="008E781E" w:rsidRDefault="00E01D9B" w:rsidP="00E01D9B">
      <w:pPr>
        <w:ind w:left="7513" w:hanging="6946"/>
        <w:jc w:val="right"/>
        <w:rPr>
          <w:b/>
          <w:bCs/>
          <w:i/>
          <w:iCs/>
        </w:rPr>
      </w:pPr>
      <w:r>
        <w:rPr>
          <w:b/>
          <w:bCs/>
          <w:i/>
          <w:iCs/>
        </w:rPr>
        <w:t>Практичне заняття №</w:t>
      </w:r>
      <w:r w:rsidR="00DC03B6">
        <w:rPr>
          <w:b/>
          <w:bCs/>
          <w:i/>
          <w:iCs/>
        </w:rPr>
        <w:t>4</w:t>
      </w:r>
      <w:r w:rsidRPr="008E781E">
        <w:rPr>
          <w:b/>
          <w:bCs/>
          <w:i/>
          <w:iCs/>
        </w:rPr>
        <w:t xml:space="preserve">– </w:t>
      </w:r>
      <w:r>
        <w:rPr>
          <w:b/>
          <w:bCs/>
          <w:i/>
          <w:iCs/>
        </w:rPr>
        <w:t>2</w:t>
      </w:r>
      <w:r w:rsidRPr="008E781E">
        <w:rPr>
          <w:b/>
          <w:bCs/>
          <w:i/>
          <w:iCs/>
        </w:rPr>
        <w:t xml:space="preserve"> год.</w:t>
      </w:r>
    </w:p>
    <w:p w:rsidR="00E01D9B" w:rsidRDefault="00E01D9B" w:rsidP="00E01D9B"/>
    <w:p w:rsidR="00E01D9B" w:rsidRPr="008E781E" w:rsidRDefault="00E01D9B" w:rsidP="00E01D9B">
      <w:pPr>
        <w:keepNext/>
        <w:keepLines/>
        <w:tabs>
          <w:tab w:val="left" w:pos="426"/>
        </w:tabs>
        <w:ind w:right="-6"/>
        <w:jc w:val="center"/>
        <w:rPr>
          <w:b/>
          <w:bCs/>
        </w:rPr>
      </w:pPr>
      <w:r w:rsidRPr="008E781E">
        <w:rPr>
          <w:b/>
          <w:bCs/>
        </w:rPr>
        <w:t>План</w:t>
      </w:r>
    </w:p>
    <w:p w:rsidR="00461935" w:rsidRPr="00EA1B14" w:rsidRDefault="000D4D92" w:rsidP="00461935">
      <w:pPr>
        <w:jc w:val="both"/>
      </w:pPr>
      <w:r w:rsidRPr="00EA1B14">
        <w:t>1.</w:t>
      </w:r>
      <w:r w:rsidR="00461935" w:rsidRPr="00EA1B14">
        <w:t xml:space="preserve"> Позовна заява про вселення, встановлення порядку користування житловим приміщенням та зобов'язання не чинити перешкод у користуванні ним.</w:t>
      </w:r>
    </w:p>
    <w:p w:rsidR="00461935" w:rsidRPr="00EA1B14" w:rsidRDefault="00461935" w:rsidP="00461935">
      <w:pPr>
        <w:jc w:val="both"/>
      </w:pPr>
      <w:r w:rsidRPr="00EA1B14">
        <w:t>2. Зустрічна позовна заява  про вселення та усунення перешкод у користуванні житловим приміщенням.</w:t>
      </w:r>
    </w:p>
    <w:p w:rsidR="00461935" w:rsidRPr="00EA1B14" w:rsidRDefault="00461935" w:rsidP="00461935">
      <w:pPr>
        <w:jc w:val="both"/>
      </w:pPr>
      <w:r w:rsidRPr="00EA1B14">
        <w:lastRenderedPageBreak/>
        <w:t>3. Зустрічна позовна заява про визнання наймача таким, що втратив право користування житловим приміщенням.</w:t>
      </w:r>
    </w:p>
    <w:p w:rsidR="00461935" w:rsidRPr="00EA1B14" w:rsidRDefault="00461935" w:rsidP="00461935">
      <w:pPr>
        <w:jc w:val="both"/>
      </w:pPr>
      <w:r w:rsidRPr="00EA1B14">
        <w:t xml:space="preserve">4. Позовна заява про виселення колишнього власника у зв'язку з укладенням договору купівлі-продажу житлового приміщення. </w:t>
      </w:r>
    </w:p>
    <w:p w:rsidR="00461935" w:rsidRPr="00EA1B14" w:rsidRDefault="00461935" w:rsidP="00461935">
      <w:pPr>
        <w:pStyle w:val="3"/>
        <w:spacing w:after="0"/>
        <w:ind w:left="0"/>
        <w:jc w:val="both"/>
        <w:rPr>
          <w:sz w:val="28"/>
          <w:szCs w:val="28"/>
          <w:lang w:val="uk-UA"/>
        </w:rPr>
      </w:pPr>
      <w:r w:rsidRPr="00EA1B14">
        <w:rPr>
          <w:sz w:val="28"/>
          <w:szCs w:val="28"/>
          <w:lang w:val="uk-UA"/>
        </w:rPr>
        <w:t>5. Позовна заява  про стягнення заробітної плати, невиплаченої при звільненні працівника.</w:t>
      </w:r>
    </w:p>
    <w:p w:rsidR="00461935" w:rsidRPr="00EA1B14" w:rsidRDefault="00EA1B14" w:rsidP="00461935">
      <w:pPr>
        <w:pStyle w:val="3"/>
        <w:spacing w:after="0"/>
        <w:ind w:left="0"/>
        <w:jc w:val="both"/>
        <w:rPr>
          <w:sz w:val="28"/>
          <w:szCs w:val="28"/>
          <w:lang w:val="uk-UA"/>
        </w:rPr>
      </w:pPr>
      <w:r w:rsidRPr="00EA1B14">
        <w:rPr>
          <w:sz w:val="28"/>
          <w:szCs w:val="28"/>
          <w:lang w:val="uk-UA"/>
        </w:rPr>
        <w:t>6.</w:t>
      </w:r>
      <w:r w:rsidR="00461935" w:rsidRPr="00EA1B14">
        <w:rPr>
          <w:sz w:val="28"/>
          <w:szCs w:val="28"/>
          <w:lang w:val="uk-UA"/>
        </w:rPr>
        <w:t>Позовна заява про стягнення заробітної плати за роботу у вихідні дні.</w:t>
      </w:r>
    </w:p>
    <w:p w:rsidR="00461935" w:rsidRPr="00EA1B14" w:rsidRDefault="00EA1B14" w:rsidP="00461935">
      <w:pPr>
        <w:pStyle w:val="3"/>
        <w:spacing w:after="0"/>
        <w:ind w:left="0"/>
        <w:jc w:val="both"/>
        <w:rPr>
          <w:sz w:val="28"/>
          <w:szCs w:val="28"/>
          <w:lang w:val="uk-UA"/>
        </w:rPr>
      </w:pPr>
      <w:r w:rsidRPr="00EA1B14">
        <w:rPr>
          <w:sz w:val="28"/>
          <w:szCs w:val="28"/>
          <w:lang w:val="uk-UA"/>
        </w:rPr>
        <w:t>7.</w:t>
      </w:r>
      <w:r w:rsidR="00461935" w:rsidRPr="00EA1B14">
        <w:rPr>
          <w:sz w:val="28"/>
          <w:szCs w:val="28"/>
          <w:lang w:val="uk-UA"/>
        </w:rPr>
        <w:t>Позовна</w:t>
      </w:r>
      <w:r w:rsidRPr="00EA1B14">
        <w:rPr>
          <w:sz w:val="28"/>
          <w:szCs w:val="28"/>
          <w:lang w:val="uk-UA"/>
        </w:rPr>
        <w:t xml:space="preserve"> </w:t>
      </w:r>
      <w:r w:rsidR="00461935" w:rsidRPr="00EA1B14">
        <w:rPr>
          <w:sz w:val="28"/>
          <w:szCs w:val="28"/>
          <w:lang w:val="uk-UA"/>
        </w:rPr>
        <w:t>заява про поновлення на роботі і оплату за час вимушеного прогулу.</w:t>
      </w:r>
    </w:p>
    <w:p w:rsidR="00461935" w:rsidRPr="00EA1B14" w:rsidRDefault="00EA1B14" w:rsidP="00461935">
      <w:pPr>
        <w:pStyle w:val="3"/>
        <w:spacing w:after="0"/>
        <w:ind w:left="0"/>
        <w:jc w:val="both"/>
        <w:rPr>
          <w:sz w:val="28"/>
          <w:szCs w:val="28"/>
          <w:lang w:val="uk-UA"/>
        </w:rPr>
      </w:pPr>
      <w:r w:rsidRPr="00EA1B14">
        <w:rPr>
          <w:sz w:val="28"/>
          <w:szCs w:val="28"/>
          <w:lang w:val="uk-UA"/>
        </w:rPr>
        <w:t xml:space="preserve">8. </w:t>
      </w:r>
      <w:r w:rsidR="00461935" w:rsidRPr="00EA1B14">
        <w:rPr>
          <w:sz w:val="28"/>
          <w:szCs w:val="28"/>
          <w:lang w:val="uk-UA"/>
        </w:rPr>
        <w:t>Позовна  заява  про відшкодування шкоди, завданої працівником при виконанні трудових обов’язків.</w:t>
      </w:r>
    </w:p>
    <w:p w:rsidR="00461935" w:rsidRPr="00EA1B14" w:rsidRDefault="00EA1B14" w:rsidP="00461935">
      <w:pPr>
        <w:pStyle w:val="3"/>
        <w:spacing w:after="0"/>
        <w:ind w:left="0"/>
        <w:jc w:val="both"/>
        <w:rPr>
          <w:sz w:val="28"/>
          <w:szCs w:val="28"/>
          <w:lang w:val="uk-UA"/>
        </w:rPr>
      </w:pPr>
      <w:r w:rsidRPr="00EA1B14">
        <w:rPr>
          <w:sz w:val="28"/>
          <w:szCs w:val="28"/>
          <w:lang w:val="uk-UA"/>
        </w:rPr>
        <w:t xml:space="preserve">9. </w:t>
      </w:r>
      <w:r w:rsidR="00461935" w:rsidRPr="00EA1B14">
        <w:rPr>
          <w:sz w:val="28"/>
          <w:szCs w:val="28"/>
          <w:lang w:val="uk-UA"/>
        </w:rPr>
        <w:t>Позовна заяв</w:t>
      </w:r>
      <w:r w:rsidRPr="00EA1B14">
        <w:rPr>
          <w:sz w:val="28"/>
          <w:szCs w:val="28"/>
          <w:lang w:val="uk-UA"/>
        </w:rPr>
        <w:t xml:space="preserve">а </w:t>
      </w:r>
      <w:r w:rsidR="00461935" w:rsidRPr="00EA1B14">
        <w:rPr>
          <w:sz w:val="28"/>
          <w:szCs w:val="28"/>
          <w:lang w:val="uk-UA"/>
        </w:rPr>
        <w:t xml:space="preserve"> про відшкодування шкоди у зв’язку зі смертю годувальника.</w:t>
      </w:r>
    </w:p>
    <w:p w:rsidR="00461935" w:rsidRPr="00EA1B14" w:rsidRDefault="00EA1B14" w:rsidP="00461935">
      <w:pPr>
        <w:pStyle w:val="3"/>
        <w:spacing w:after="0"/>
        <w:ind w:left="0"/>
        <w:jc w:val="both"/>
        <w:rPr>
          <w:sz w:val="28"/>
          <w:szCs w:val="28"/>
          <w:lang w:val="uk-UA"/>
        </w:rPr>
      </w:pPr>
      <w:r w:rsidRPr="00EA1B14">
        <w:rPr>
          <w:sz w:val="28"/>
          <w:szCs w:val="28"/>
          <w:lang w:val="uk-UA"/>
        </w:rPr>
        <w:t>10. П</w:t>
      </w:r>
      <w:r w:rsidR="00461935" w:rsidRPr="00EA1B14">
        <w:rPr>
          <w:sz w:val="28"/>
          <w:szCs w:val="28"/>
          <w:lang w:val="uk-UA"/>
        </w:rPr>
        <w:t>озовн</w:t>
      </w:r>
      <w:r w:rsidRPr="00EA1B14">
        <w:rPr>
          <w:sz w:val="28"/>
          <w:szCs w:val="28"/>
          <w:lang w:val="uk-UA"/>
        </w:rPr>
        <w:t xml:space="preserve">а </w:t>
      </w:r>
      <w:r w:rsidR="00461935" w:rsidRPr="00EA1B14">
        <w:rPr>
          <w:sz w:val="28"/>
          <w:szCs w:val="28"/>
          <w:lang w:val="uk-UA"/>
        </w:rPr>
        <w:t>заяв</w:t>
      </w:r>
      <w:r w:rsidRPr="00EA1B14">
        <w:rPr>
          <w:sz w:val="28"/>
          <w:szCs w:val="28"/>
          <w:lang w:val="uk-UA"/>
        </w:rPr>
        <w:t xml:space="preserve">а </w:t>
      </w:r>
      <w:r w:rsidR="00461935" w:rsidRPr="00EA1B14">
        <w:rPr>
          <w:sz w:val="28"/>
          <w:szCs w:val="28"/>
          <w:lang w:val="uk-UA"/>
        </w:rPr>
        <w:t>про відшкодування шкоди працівнику в разі завдання шкоди його здоров’ю.</w:t>
      </w:r>
    </w:p>
    <w:p w:rsidR="00461935" w:rsidRPr="00EA1B14" w:rsidRDefault="00EA1B14" w:rsidP="00461935">
      <w:pPr>
        <w:pStyle w:val="3"/>
        <w:spacing w:after="0"/>
        <w:ind w:left="0"/>
        <w:jc w:val="both"/>
        <w:rPr>
          <w:sz w:val="28"/>
          <w:szCs w:val="28"/>
          <w:lang w:val="uk-UA"/>
        </w:rPr>
      </w:pPr>
      <w:r w:rsidRPr="00EA1B14">
        <w:rPr>
          <w:sz w:val="28"/>
          <w:szCs w:val="28"/>
          <w:lang w:val="uk-UA"/>
        </w:rPr>
        <w:t>11. П</w:t>
      </w:r>
      <w:r w:rsidR="00461935" w:rsidRPr="00EA1B14">
        <w:rPr>
          <w:sz w:val="28"/>
          <w:szCs w:val="28"/>
          <w:lang w:val="uk-UA"/>
        </w:rPr>
        <w:t>озовн</w:t>
      </w:r>
      <w:r w:rsidRPr="00EA1B14">
        <w:rPr>
          <w:sz w:val="28"/>
          <w:szCs w:val="28"/>
          <w:lang w:val="uk-UA"/>
        </w:rPr>
        <w:t>а</w:t>
      </w:r>
      <w:r w:rsidR="00461935" w:rsidRPr="00EA1B14">
        <w:rPr>
          <w:sz w:val="28"/>
          <w:szCs w:val="28"/>
          <w:lang w:val="uk-UA"/>
        </w:rPr>
        <w:t xml:space="preserve"> заяв</w:t>
      </w:r>
      <w:r w:rsidRPr="00EA1B14">
        <w:rPr>
          <w:sz w:val="28"/>
          <w:szCs w:val="28"/>
          <w:lang w:val="uk-UA"/>
        </w:rPr>
        <w:t>а</w:t>
      </w:r>
      <w:r w:rsidR="00461935" w:rsidRPr="00EA1B14">
        <w:rPr>
          <w:sz w:val="28"/>
          <w:szCs w:val="28"/>
          <w:lang w:val="uk-UA"/>
        </w:rPr>
        <w:t xml:space="preserve"> про визнання незаконним наказу про накладення дисциплінарного стягнення.</w:t>
      </w:r>
    </w:p>
    <w:p w:rsidR="00461935" w:rsidRPr="00EA1B14" w:rsidRDefault="00EA1B14" w:rsidP="00461935">
      <w:pPr>
        <w:pStyle w:val="a6"/>
        <w:spacing w:after="0"/>
        <w:ind w:left="0"/>
        <w:jc w:val="both"/>
        <w:rPr>
          <w:sz w:val="28"/>
          <w:szCs w:val="28"/>
          <w:lang w:val="uk-UA"/>
        </w:rPr>
      </w:pPr>
      <w:r w:rsidRPr="00EA1B14">
        <w:rPr>
          <w:sz w:val="28"/>
          <w:szCs w:val="28"/>
          <w:lang w:val="uk-UA"/>
        </w:rPr>
        <w:t>12. П</w:t>
      </w:r>
      <w:r w:rsidR="00461935" w:rsidRPr="00EA1B14">
        <w:rPr>
          <w:sz w:val="28"/>
          <w:szCs w:val="28"/>
          <w:lang w:val="uk-UA"/>
        </w:rPr>
        <w:t>озовн</w:t>
      </w:r>
      <w:r w:rsidRPr="00EA1B14">
        <w:rPr>
          <w:sz w:val="28"/>
          <w:szCs w:val="28"/>
          <w:lang w:val="uk-UA"/>
        </w:rPr>
        <w:t>а</w:t>
      </w:r>
      <w:r w:rsidR="00461935" w:rsidRPr="00EA1B14">
        <w:rPr>
          <w:sz w:val="28"/>
          <w:szCs w:val="28"/>
          <w:lang w:val="uk-UA"/>
        </w:rPr>
        <w:t xml:space="preserve"> заяв</w:t>
      </w:r>
      <w:r w:rsidRPr="00EA1B14">
        <w:rPr>
          <w:sz w:val="28"/>
          <w:szCs w:val="28"/>
          <w:lang w:val="uk-UA"/>
        </w:rPr>
        <w:t>а</w:t>
      </w:r>
      <w:r w:rsidR="00461935" w:rsidRPr="00EA1B14">
        <w:rPr>
          <w:sz w:val="28"/>
          <w:szCs w:val="28"/>
          <w:lang w:val="uk-UA"/>
        </w:rPr>
        <w:t xml:space="preserve"> про визнання права власності на земельну ділянку, узаконення самовільного будівництва.</w:t>
      </w:r>
    </w:p>
    <w:p w:rsidR="00E01D9B" w:rsidRDefault="00E01D9B"/>
    <w:p w:rsidR="00AB0B9E" w:rsidRPr="008E781E" w:rsidRDefault="00AB0B9E" w:rsidP="00AB0B9E">
      <w:pPr>
        <w:widowControl w:val="0"/>
        <w:rPr>
          <w:snapToGrid w:val="0"/>
        </w:rPr>
      </w:pPr>
      <w:r w:rsidRPr="008E781E">
        <w:rPr>
          <w:b/>
          <w:snapToGrid w:val="0"/>
        </w:rPr>
        <w:t>Уміння, які мають бути вироблені під час заняття:</w:t>
      </w:r>
      <w:r w:rsidRPr="008E781E">
        <w:rPr>
          <w:snapToGrid w:val="0"/>
        </w:rPr>
        <w:t xml:space="preserve"> </w:t>
      </w:r>
    </w:p>
    <w:p w:rsidR="00AB0B9E" w:rsidRPr="008E781E" w:rsidRDefault="00AB0B9E" w:rsidP="00AB0B9E">
      <w:pPr>
        <w:pStyle w:val="a4"/>
        <w:jc w:val="left"/>
        <w:rPr>
          <w:snapToGrid w:val="0"/>
          <w:szCs w:val="28"/>
        </w:rPr>
      </w:pPr>
      <w:r w:rsidRPr="008E781E">
        <w:rPr>
          <w:szCs w:val="28"/>
        </w:rPr>
        <w:t xml:space="preserve">аналізувати порядок відкриття провадження у справі; </w:t>
      </w:r>
    </w:p>
    <w:p w:rsidR="00AB0B9E" w:rsidRPr="008E781E" w:rsidRDefault="00AB0B9E" w:rsidP="00AB0B9E">
      <w:pPr>
        <w:widowControl w:val="0"/>
        <w:rPr>
          <w:snapToGrid w:val="0"/>
        </w:rPr>
      </w:pPr>
      <w:r w:rsidRPr="008E781E">
        <w:t>аналізувати підстави залишення позовної заяви без руху, повернення позовної заяви, відмови у відкритті провадження у справі.</w:t>
      </w:r>
    </w:p>
    <w:p w:rsidR="00AB0B9E" w:rsidRDefault="00AB0B9E" w:rsidP="00AB0B9E">
      <w:pPr>
        <w:jc w:val="both"/>
        <w:rPr>
          <w:b/>
          <w:bCs/>
        </w:rPr>
      </w:pPr>
    </w:p>
    <w:p w:rsidR="00AB0B9E" w:rsidRPr="008E781E" w:rsidRDefault="00AB0B9E" w:rsidP="00AB0B9E">
      <w:pPr>
        <w:jc w:val="both"/>
        <w:rPr>
          <w:b/>
          <w:bCs/>
        </w:rPr>
      </w:pPr>
      <w:r w:rsidRPr="008E781E">
        <w:rPr>
          <w:b/>
          <w:bCs/>
        </w:rPr>
        <w:t>Перелік процесуальних та службових документів, які складаються під час вивчення теми:</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залишення позовної заяви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клопотання про продовження пропущеного строку для усунення недоліків позову;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повернення позовної заяви у зв’язку з невиконанням ухвали про залишення позову без руху;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заява про повернення позовної заяви;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 xml:space="preserve">ухвала про відмову у відкритті провадження у справі; </w:t>
      </w:r>
    </w:p>
    <w:p w:rsidR="00AB0B9E" w:rsidRPr="008E781E" w:rsidRDefault="00AB0B9E" w:rsidP="00AB0B9E">
      <w:pPr>
        <w:numPr>
          <w:ilvl w:val="0"/>
          <w:numId w:val="1"/>
        </w:numPr>
        <w:tabs>
          <w:tab w:val="left" w:pos="1134"/>
        </w:tabs>
        <w:ind w:left="284" w:firstLine="436"/>
        <w:jc w:val="both"/>
      </w:pPr>
      <w:r w:rsidRPr="008E781E">
        <w:rPr>
          <w:rFonts w:ascii="Times New Roman CYR" w:hAnsi="Times New Roman CYR"/>
          <w:bCs/>
          <w:iCs/>
          <w:snapToGrid w:val="0"/>
        </w:rPr>
        <w:t>ухвала про відкриття провадження у справі.</w:t>
      </w:r>
    </w:p>
    <w:p w:rsidR="00B76247" w:rsidRDefault="00B76247" w:rsidP="00B76247">
      <w:pPr>
        <w:ind w:firstLine="708"/>
      </w:pPr>
    </w:p>
    <w:p w:rsidR="00DC03B6" w:rsidRDefault="00DC03B6" w:rsidP="00B76247">
      <w:pPr>
        <w:ind w:firstLine="708"/>
      </w:pPr>
    </w:p>
    <w:p w:rsidR="00DC03B6" w:rsidRPr="00914CA9" w:rsidRDefault="00DC03B6" w:rsidP="00DC03B6">
      <w:pPr>
        <w:ind w:firstLine="708"/>
        <w:rPr>
          <w:b/>
        </w:rPr>
      </w:pPr>
      <w:r w:rsidRPr="00914CA9">
        <w:rPr>
          <w:b/>
        </w:rPr>
        <w:t>Завдання для самостійної роботи до Теми 1:</w:t>
      </w:r>
    </w:p>
    <w:p w:rsidR="00914CA9" w:rsidRDefault="00914CA9" w:rsidP="00914CA9">
      <w:pPr>
        <w:autoSpaceDE w:val="0"/>
        <w:autoSpaceDN w:val="0"/>
        <w:adjustRightInd w:val="0"/>
        <w:jc w:val="both"/>
        <w:rPr>
          <w:b/>
          <w:bCs/>
        </w:rPr>
      </w:pPr>
    </w:p>
    <w:p w:rsidR="00914CA9" w:rsidRPr="008E781E" w:rsidRDefault="00914CA9" w:rsidP="00914CA9">
      <w:pPr>
        <w:autoSpaceDE w:val="0"/>
        <w:autoSpaceDN w:val="0"/>
        <w:adjustRightInd w:val="0"/>
        <w:jc w:val="both"/>
        <w:rPr>
          <w:rFonts w:eastAsia="TimesNewRomanPSMT"/>
        </w:rPr>
      </w:pPr>
      <w:r w:rsidRPr="008E781E">
        <w:rPr>
          <w:b/>
          <w:bCs/>
        </w:rPr>
        <w:t xml:space="preserve">1. </w:t>
      </w:r>
      <w:r w:rsidRPr="008E781E">
        <w:rPr>
          <w:rFonts w:eastAsia="TimesNewRomanPSMT"/>
        </w:rPr>
        <w:t xml:space="preserve">Лаврова працювала у ВАТ </w:t>
      </w:r>
      <w:proofErr w:type="spellStart"/>
      <w:r w:rsidRPr="008E781E">
        <w:rPr>
          <w:rFonts w:eastAsia="TimesNewRomanPSMT"/>
        </w:rPr>
        <w:t>“Лісова</w:t>
      </w:r>
      <w:proofErr w:type="spellEnd"/>
      <w:r w:rsidRPr="008E781E">
        <w:rPr>
          <w:rFonts w:eastAsia="TimesNewRomanPSMT"/>
        </w:rPr>
        <w:t xml:space="preserve"> </w:t>
      </w:r>
      <w:proofErr w:type="spellStart"/>
      <w:r w:rsidRPr="008E781E">
        <w:rPr>
          <w:rFonts w:eastAsia="TimesNewRomanPSMT"/>
        </w:rPr>
        <w:t>ягода”</w:t>
      </w:r>
      <w:proofErr w:type="spellEnd"/>
      <w:r w:rsidRPr="008E781E">
        <w:rPr>
          <w:rFonts w:eastAsia="TimesNewRomanPSMT"/>
        </w:rPr>
        <w:t xml:space="preserve"> бухгалтером. Вона 17.01.2009 р. подала заяву про звільнення за згодою сторін з 19.03.2009 р., про що був виданий </w:t>
      </w:r>
      <w:proofErr w:type="spellStart"/>
      <w:r w:rsidRPr="008E781E">
        <w:rPr>
          <w:rFonts w:eastAsia="TimesNewRomanPSMT"/>
        </w:rPr>
        <w:t>наказ.А</w:t>
      </w:r>
      <w:proofErr w:type="spellEnd"/>
      <w:r w:rsidRPr="008E781E">
        <w:rPr>
          <w:rFonts w:eastAsia="TimesNewRomanPSMT"/>
        </w:rPr>
        <w:t xml:space="preserve"> 12.02.2009 р. вона подала заяву про відкликання заяви про своє звільнення, однак 19.03.2009 р. її до роботи не допустили.</w:t>
      </w:r>
    </w:p>
    <w:p w:rsidR="00914CA9" w:rsidRPr="008E781E" w:rsidRDefault="00914CA9" w:rsidP="00914CA9">
      <w:pPr>
        <w:autoSpaceDE w:val="0"/>
        <w:autoSpaceDN w:val="0"/>
        <w:adjustRightInd w:val="0"/>
        <w:jc w:val="both"/>
        <w:rPr>
          <w:rFonts w:eastAsia="TimesNewRomanPSMT"/>
        </w:rPr>
      </w:pPr>
      <w:r w:rsidRPr="008E781E">
        <w:rPr>
          <w:rFonts w:eastAsia="TimesNewRomanPSMT"/>
        </w:rPr>
        <w:t xml:space="preserve">Лаврова вважає своє звільнення та не допуск до роботи незаконним, оскільки ще до припинення з нею трудових відносин відкликала свою заяву про </w:t>
      </w:r>
      <w:r w:rsidRPr="008E781E">
        <w:rPr>
          <w:rFonts w:eastAsia="TimesNewRomanPSMT"/>
        </w:rPr>
        <w:lastRenderedPageBreak/>
        <w:t xml:space="preserve">звільнення за згодою сторін, на що голова правління товариства дав усну згоду, і, крім того, вона не була ознайомлена з наказом про звільнення. </w:t>
      </w:r>
    </w:p>
    <w:p w:rsidR="00914CA9" w:rsidRPr="008E781E" w:rsidRDefault="00914CA9" w:rsidP="00914CA9">
      <w:pPr>
        <w:autoSpaceDE w:val="0"/>
        <w:autoSpaceDN w:val="0"/>
        <w:adjustRightInd w:val="0"/>
        <w:jc w:val="both"/>
        <w:rPr>
          <w:i/>
          <w:iCs/>
        </w:rPr>
      </w:pPr>
      <w:r w:rsidRPr="008E781E">
        <w:rPr>
          <w:i/>
          <w:iCs/>
        </w:rPr>
        <w:t>Яким чином Лаврова може захистити свої права? На основі норм матеріального та процесуального права складіть позовну заяву. На які засоби доказування потрібно посилатися позивачу?</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i/>
          <w:iCs/>
        </w:rPr>
      </w:pPr>
      <w:r w:rsidRPr="008E781E">
        <w:rPr>
          <w:i/>
          <w:iCs/>
        </w:rPr>
        <w:t>1. Визначте види і елементи позову?</w:t>
      </w:r>
    </w:p>
    <w:p w:rsidR="00914CA9" w:rsidRPr="008E781E" w:rsidRDefault="00914CA9" w:rsidP="00914CA9">
      <w:pPr>
        <w:autoSpaceDE w:val="0"/>
        <w:autoSpaceDN w:val="0"/>
        <w:adjustRightInd w:val="0"/>
        <w:jc w:val="both"/>
        <w:rPr>
          <w:i/>
          <w:iCs/>
        </w:rPr>
      </w:pPr>
      <w:r w:rsidRPr="008E781E">
        <w:rPr>
          <w:i/>
          <w:iCs/>
        </w:rPr>
        <w:t>2. Чи повинна (або чи може) Лаврова спочатку звернутися за вирішенням спору до КТС?</w:t>
      </w:r>
    </w:p>
    <w:p w:rsidR="00914CA9" w:rsidRPr="008E781E" w:rsidRDefault="00914CA9" w:rsidP="00914CA9">
      <w:pPr>
        <w:autoSpaceDE w:val="0"/>
        <w:autoSpaceDN w:val="0"/>
        <w:adjustRightInd w:val="0"/>
        <w:jc w:val="both"/>
        <w:rPr>
          <w:i/>
          <w:iCs/>
        </w:rPr>
      </w:pPr>
      <w:r w:rsidRPr="008E781E">
        <w:rPr>
          <w:i/>
          <w:iCs/>
        </w:rPr>
        <w:t>3. Чи вправі суд відмовити у відкритті провадження у справі за позовом Лаврової в разі пропуску нею строку позовної давності для звернення до суду, якщо вона не просить цей строк поновити?</w:t>
      </w:r>
    </w:p>
    <w:p w:rsidR="00914CA9" w:rsidRPr="008E781E" w:rsidRDefault="00914CA9" w:rsidP="00914CA9">
      <w:pPr>
        <w:autoSpaceDE w:val="0"/>
        <w:autoSpaceDN w:val="0"/>
        <w:adjustRightInd w:val="0"/>
        <w:jc w:val="both"/>
        <w:rPr>
          <w:i/>
          <w:iCs/>
        </w:rPr>
      </w:pPr>
      <w:r w:rsidRPr="008E781E">
        <w:rPr>
          <w:i/>
          <w:iCs/>
        </w:rPr>
        <w:t>4. Які існують способи захисту цивільних прав?</w:t>
      </w:r>
    </w:p>
    <w:p w:rsidR="00914CA9" w:rsidRPr="008E781E" w:rsidRDefault="00914CA9" w:rsidP="00914CA9">
      <w:pPr>
        <w:autoSpaceDE w:val="0"/>
        <w:autoSpaceDN w:val="0"/>
        <w:adjustRightInd w:val="0"/>
        <w:jc w:val="both"/>
        <w:rPr>
          <w:b/>
          <w:bCs/>
        </w:rPr>
      </w:pPr>
    </w:p>
    <w:p w:rsidR="00914CA9" w:rsidRPr="008E781E" w:rsidRDefault="00914CA9" w:rsidP="00914CA9">
      <w:pPr>
        <w:autoSpaceDE w:val="0"/>
        <w:autoSpaceDN w:val="0"/>
        <w:adjustRightInd w:val="0"/>
        <w:jc w:val="both"/>
        <w:rPr>
          <w:rFonts w:eastAsia="TimesNewRomanPSMT"/>
        </w:rPr>
      </w:pPr>
      <w:r w:rsidRPr="008E781E">
        <w:rPr>
          <w:b/>
          <w:bCs/>
        </w:rPr>
        <w:t xml:space="preserve">2. </w:t>
      </w:r>
      <w:r w:rsidRPr="008E781E">
        <w:rPr>
          <w:rFonts w:eastAsia="TimesNewRomanPSMT"/>
        </w:rPr>
        <w:t xml:space="preserve">У березні 2010 р. заступник прокурора Київського р-ну м. Харкова в інтересах Попової звернувся до суду із заявою про видачу судового наказу про стягнення з заводу </w:t>
      </w:r>
      <w:proofErr w:type="spellStart"/>
      <w:r w:rsidRPr="008E781E">
        <w:rPr>
          <w:rFonts w:eastAsia="TimesNewRomanPSMT"/>
        </w:rPr>
        <w:t>“Поршень”</w:t>
      </w:r>
      <w:proofErr w:type="spellEnd"/>
      <w:r w:rsidRPr="008E781E">
        <w:rPr>
          <w:rFonts w:eastAsia="TimesNewRomanPSMT"/>
        </w:rPr>
        <w:t xml:space="preserve"> на її користь нарахованої, але не виплаченої заробітної плати в сумі 3059 </w:t>
      </w:r>
      <w:proofErr w:type="spellStart"/>
      <w:r w:rsidRPr="008E781E">
        <w:rPr>
          <w:rFonts w:eastAsia="TimesNewRomanPSMT"/>
        </w:rPr>
        <w:t>грн</w:t>
      </w:r>
      <w:proofErr w:type="spellEnd"/>
    </w:p>
    <w:p w:rsidR="00914CA9" w:rsidRPr="008E781E" w:rsidRDefault="00914CA9" w:rsidP="00914CA9">
      <w:pPr>
        <w:autoSpaceDE w:val="0"/>
        <w:autoSpaceDN w:val="0"/>
        <w:adjustRightInd w:val="0"/>
        <w:jc w:val="both"/>
        <w:rPr>
          <w:i/>
          <w:iCs/>
        </w:rPr>
      </w:pPr>
      <w:r w:rsidRPr="008E781E">
        <w:rPr>
          <w:i/>
          <w:iCs/>
        </w:rPr>
        <w:t>Складіть відповідну заяву.</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w:t>
      </w:r>
      <w:proofErr w:type="spellStart"/>
      <w:r w:rsidRPr="008E781E">
        <w:rPr>
          <w:rFonts w:eastAsia="TimesNewRomanPSMT"/>
        </w:rPr>
        <w:t>оа</w:t>
      </w:r>
      <w:proofErr w:type="spellEnd"/>
      <w:r w:rsidRPr="008E781E">
        <w:rPr>
          <w:rFonts w:eastAsia="TimesNewRomanPSMT"/>
        </w:rPr>
        <w:t xml:space="preserve">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b/>
          <w:bCs/>
        </w:rPr>
      </w:pPr>
      <w:r w:rsidRPr="008E781E">
        <w:rPr>
          <w:rFonts w:eastAsia="TimesNewRomanPSMT"/>
          <w:i/>
          <w:iCs/>
        </w:rPr>
        <w:t>1. Чи вправі суд відмовити у прийнятті заяви про видачу судового наказу з посиланням на те, що прокурор не вправі подавати такі заяви в порядку наказного провадження? 2. З яких елементів складається заява про видачу судового наказу? 3. За якими вимогами судовий наказ може бути виданий?</w:t>
      </w:r>
    </w:p>
    <w:p w:rsidR="00DC03B6" w:rsidRDefault="00DC03B6" w:rsidP="00DC03B6">
      <w:pPr>
        <w:ind w:firstLine="708"/>
      </w:pPr>
      <w:r>
        <w:t>…</w:t>
      </w:r>
    </w:p>
    <w:p w:rsidR="00DC03B6" w:rsidRPr="00914CA9" w:rsidRDefault="00DC03B6" w:rsidP="00DC03B6">
      <w:pPr>
        <w:ind w:firstLine="708"/>
        <w:rPr>
          <w:b/>
        </w:rPr>
      </w:pPr>
      <w:r w:rsidRPr="00914CA9">
        <w:rPr>
          <w:b/>
        </w:rPr>
        <w:t>Індивідуальні завдання до Теми 1:</w:t>
      </w:r>
    </w:p>
    <w:p w:rsidR="00DC03B6" w:rsidRDefault="00DC03B6" w:rsidP="00B76247">
      <w:pPr>
        <w:ind w:firstLine="708"/>
      </w:pPr>
    </w:p>
    <w:p w:rsidR="00914CA9" w:rsidRPr="008E781E" w:rsidRDefault="00914CA9" w:rsidP="00914CA9">
      <w:pPr>
        <w:autoSpaceDE w:val="0"/>
        <w:autoSpaceDN w:val="0"/>
        <w:adjustRightInd w:val="0"/>
        <w:jc w:val="both"/>
        <w:rPr>
          <w:rFonts w:eastAsia="TimesNewRomanPSMT"/>
        </w:rPr>
      </w:pPr>
      <w:r>
        <w:rPr>
          <w:b/>
          <w:bCs/>
        </w:rPr>
        <w:t>1</w:t>
      </w:r>
      <w:r w:rsidRPr="008E781E">
        <w:rPr>
          <w:b/>
          <w:bCs/>
        </w:rPr>
        <w:t xml:space="preserve">. </w:t>
      </w:r>
      <w:r w:rsidRPr="008E781E">
        <w:rPr>
          <w:rFonts w:eastAsia="TimesNewRomanPSMT"/>
        </w:rPr>
        <w:t>Степаненко пред’явила позов до Овода про визнання батьківства та стягнення аліментів, посилаючись на те, що з відповідачем вони проживали в її будинку, вели спільне господарство, під час вагітності він турбувався про неї та придбав одяг для дитини, але напередодні народження дитини залишив позивачку і не надає ніякої допомоги, заявляючи, що він не є батьком дитини.</w:t>
      </w:r>
    </w:p>
    <w:p w:rsidR="00914CA9" w:rsidRPr="008E781E" w:rsidRDefault="00914CA9" w:rsidP="00914CA9">
      <w:pPr>
        <w:autoSpaceDE w:val="0"/>
        <w:autoSpaceDN w:val="0"/>
        <w:adjustRightInd w:val="0"/>
        <w:jc w:val="both"/>
        <w:rPr>
          <w:i/>
          <w:iCs/>
        </w:rPr>
      </w:pPr>
      <w:r w:rsidRPr="008E781E">
        <w:rPr>
          <w:i/>
          <w:iCs/>
        </w:rPr>
        <w:t xml:space="preserve">З посиланням на норми матеріального і процесуального права складіть відповідний процесуальний документ. На які засоби доказування потрібно посилатися позивачці? </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i/>
          <w:iCs/>
        </w:rPr>
      </w:pPr>
      <w:r w:rsidRPr="008E781E">
        <w:rPr>
          <w:i/>
          <w:iCs/>
        </w:rPr>
        <w:t>1.Чи вправі кожна особа, як зазначено у ст. 3 ЦПК України, подати відповідний позов? 2. Яка відмінність між визнанням батьківства в позовному провадженні від встановлення факту визнання батьківства і факту батьківства в порядку окремого провадження?</w:t>
      </w:r>
    </w:p>
    <w:p w:rsidR="00914CA9" w:rsidRPr="008E781E" w:rsidRDefault="00914CA9" w:rsidP="00914CA9">
      <w:pPr>
        <w:autoSpaceDE w:val="0"/>
        <w:autoSpaceDN w:val="0"/>
        <w:adjustRightInd w:val="0"/>
        <w:jc w:val="both"/>
        <w:rPr>
          <w:i/>
          <w:iCs/>
        </w:rPr>
      </w:pPr>
    </w:p>
    <w:p w:rsidR="00914CA9" w:rsidRPr="008E781E" w:rsidRDefault="00914CA9" w:rsidP="00914CA9">
      <w:pPr>
        <w:autoSpaceDE w:val="0"/>
        <w:autoSpaceDN w:val="0"/>
        <w:adjustRightInd w:val="0"/>
        <w:jc w:val="both"/>
        <w:rPr>
          <w:rFonts w:eastAsia="TimesNewRomanPSMT"/>
        </w:rPr>
      </w:pPr>
      <w:r>
        <w:rPr>
          <w:b/>
          <w:bCs/>
        </w:rPr>
        <w:t>2</w:t>
      </w:r>
      <w:r w:rsidRPr="008E781E">
        <w:rPr>
          <w:b/>
          <w:bCs/>
        </w:rPr>
        <w:t xml:space="preserve">. </w:t>
      </w:r>
      <w:r w:rsidRPr="008E781E">
        <w:rPr>
          <w:rFonts w:eastAsia="TimesNewRomanPSMT"/>
        </w:rPr>
        <w:t xml:space="preserve">Марченко, 1948 р. народження, проживає в квартирі № 10 по вул. Павлова, 26 у м. Харкові разом із братом </w:t>
      </w:r>
      <w:proofErr w:type="spellStart"/>
      <w:r w:rsidRPr="008E781E">
        <w:rPr>
          <w:rFonts w:eastAsia="TimesNewRomanPSMT"/>
        </w:rPr>
        <w:t>Котовим</w:t>
      </w:r>
      <w:proofErr w:type="spellEnd"/>
      <w:r w:rsidRPr="008E781E">
        <w:rPr>
          <w:rFonts w:eastAsia="TimesNewRomanPSMT"/>
        </w:rPr>
        <w:t xml:space="preserve">. Після трагічної загибелі її чоловіка вона захворіла на психічну хворобу і з 14.01.2010 р. перебуває на обліку в </w:t>
      </w:r>
      <w:r w:rsidRPr="008E781E">
        <w:rPr>
          <w:rFonts w:eastAsia="TimesNewRomanPSMT"/>
        </w:rPr>
        <w:lastRenderedPageBreak/>
        <w:t xml:space="preserve">психоневрологічному диспансері № 3 м. Харкова. Оскільки Марченко не розуміє значення своїх дій та не може ними керувати, </w:t>
      </w:r>
      <w:proofErr w:type="spellStart"/>
      <w:r w:rsidRPr="008E781E">
        <w:rPr>
          <w:rFonts w:eastAsia="TimesNewRomanPSMT"/>
        </w:rPr>
        <w:t>Котов</w:t>
      </w:r>
      <w:proofErr w:type="spellEnd"/>
      <w:r w:rsidRPr="008E781E">
        <w:rPr>
          <w:rFonts w:eastAsia="TimesNewRomanPSMT"/>
        </w:rPr>
        <w:t xml:space="preserve"> звернувся до адвоката з проханням роз’яснити порядок встановлення опіки над нею.</w:t>
      </w:r>
    </w:p>
    <w:p w:rsidR="00914CA9" w:rsidRPr="008E781E" w:rsidRDefault="00914CA9" w:rsidP="00914CA9">
      <w:pPr>
        <w:autoSpaceDE w:val="0"/>
        <w:autoSpaceDN w:val="0"/>
        <w:adjustRightInd w:val="0"/>
        <w:jc w:val="both"/>
        <w:rPr>
          <w:i/>
          <w:iCs/>
        </w:rPr>
      </w:pPr>
      <w:r w:rsidRPr="008E781E">
        <w:rPr>
          <w:i/>
          <w:iCs/>
        </w:rPr>
        <w:t>Яку відповідь адвокат повинен дати Котову? Складіть від його імені відповідний документ.</w:t>
      </w:r>
    </w:p>
    <w:p w:rsidR="00914CA9" w:rsidRPr="008E781E" w:rsidRDefault="00914CA9" w:rsidP="00914CA9">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14CA9" w:rsidRPr="008E781E" w:rsidRDefault="00914CA9" w:rsidP="00914CA9">
      <w:pPr>
        <w:autoSpaceDE w:val="0"/>
        <w:autoSpaceDN w:val="0"/>
        <w:adjustRightInd w:val="0"/>
        <w:jc w:val="both"/>
        <w:rPr>
          <w:i/>
          <w:iCs/>
        </w:rPr>
      </w:pPr>
      <w:r w:rsidRPr="008E781E">
        <w:rPr>
          <w:i/>
          <w:iCs/>
        </w:rPr>
        <w:t xml:space="preserve">1. Чи кожна особа, як зазначено у ст. 3 ЦПК України, має право на пред’явлення такої заяви? 2. Як поступити суду, якщо </w:t>
      </w:r>
      <w:proofErr w:type="spellStart"/>
      <w:r w:rsidRPr="008E781E">
        <w:rPr>
          <w:i/>
          <w:iCs/>
        </w:rPr>
        <w:t>Котов</w:t>
      </w:r>
      <w:proofErr w:type="spellEnd"/>
      <w:r w:rsidRPr="008E781E">
        <w:rPr>
          <w:i/>
          <w:iCs/>
        </w:rPr>
        <w:t xml:space="preserve"> не заявить клопотання про призначення судово-психіатричної експертизи?  3. До якого виду провадження належить розгляд відповідної заяви та в чому її особливість?</w:t>
      </w:r>
    </w:p>
    <w:p w:rsidR="00914CA9" w:rsidRDefault="00914CA9" w:rsidP="00B76247">
      <w:pPr>
        <w:ind w:firstLine="708"/>
      </w:pPr>
    </w:p>
    <w:p w:rsidR="000D4D92" w:rsidRPr="008E781E" w:rsidRDefault="000D4D92" w:rsidP="000D4D92">
      <w:pPr>
        <w:ind w:firstLine="709"/>
        <w:jc w:val="center"/>
        <w:rPr>
          <w:i/>
          <w:iCs/>
        </w:rPr>
      </w:pPr>
      <w:r w:rsidRPr="008E781E">
        <w:rPr>
          <w:b/>
          <w:bCs/>
        </w:rPr>
        <w:t xml:space="preserve">ТЕМА 2 </w:t>
      </w:r>
      <w:r w:rsidRPr="008E781E">
        <w:rPr>
          <w:b/>
          <w:bCs/>
          <w:lang w:eastAsia="en-US"/>
        </w:rPr>
        <w:t>СУДОВІ РІШЕННЯ У ПРОЦЕДУРІ ВІДКРИТТЯ ПРОВАДЖЕННЯ У СПРАВІ ТА У ПРОВАДЖЕННІ У СПРАВІ ДО СУДОВОГО РОЗГЛЯДУ</w:t>
      </w:r>
    </w:p>
    <w:p w:rsidR="000B0091" w:rsidRDefault="000B0091" w:rsidP="000D4D92">
      <w:pPr>
        <w:ind w:left="7513" w:hanging="6946"/>
        <w:jc w:val="right"/>
        <w:rPr>
          <w:b/>
          <w:bCs/>
          <w:i/>
          <w:iCs/>
        </w:rPr>
      </w:pPr>
    </w:p>
    <w:p w:rsidR="000D4D92" w:rsidRPr="008E781E" w:rsidRDefault="000D4D92" w:rsidP="000D4D92">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0D4D92" w:rsidRDefault="000D4D92" w:rsidP="000D4D92"/>
    <w:p w:rsidR="000D4D92" w:rsidRPr="008E781E" w:rsidRDefault="000D4D92" w:rsidP="000D4D92">
      <w:pPr>
        <w:keepNext/>
        <w:keepLines/>
        <w:tabs>
          <w:tab w:val="left" w:pos="426"/>
        </w:tabs>
        <w:ind w:right="-6"/>
        <w:jc w:val="center"/>
        <w:rPr>
          <w:b/>
          <w:bCs/>
        </w:rPr>
      </w:pPr>
      <w:r w:rsidRPr="008E781E">
        <w:rPr>
          <w:b/>
          <w:bCs/>
        </w:rPr>
        <w:t>План</w:t>
      </w:r>
    </w:p>
    <w:p w:rsidR="000D4D92" w:rsidRPr="008E781E" w:rsidRDefault="000D4D92" w:rsidP="000D4D92">
      <w:pPr>
        <w:numPr>
          <w:ilvl w:val="0"/>
          <w:numId w:val="2"/>
        </w:numPr>
        <w:tabs>
          <w:tab w:val="left" w:pos="600"/>
        </w:tabs>
        <w:jc w:val="both"/>
      </w:pPr>
      <w:r w:rsidRPr="008E781E">
        <w:t xml:space="preserve">Процесуальний порядок відкриття провадження у справі. Процесуальні наслідки його недотримання. </w:t>
      </w:r>
    </w:p>
    <w:p w:rsidR="000D4D92" w:rsidRPr="008E781E" w:rsidRDefault="000D4D92" w:rsidP="000D4D92">
      <w:pPr>
        <w:numPr>
          <w:ilvl w:val="0"/>
          <w:numId w:val="2"/>
        </w:numPr>
        <w:tabs>
          <w:tab w:val="left" w:pos="600"/>
        </w:tabs>
        <w:jc w:val="both"/>
      </w:pPr>
      <w:r w:rsidRPr="008E781E">
        <w:t xml:space="preserve">Підстави залишення позовної заяви без руху. </w:t>
      </w:r>
    </w:p>
    <w:p w:rsidR="000D4D92" w:rsidRPr="008E781E" w:rsidRDefault="000D4D92" w:rsidP="000D4D92">
      <w:pPr>
        <w:numPr>
          <w:ilvl w:val="0"/>
          <w:numId w:val="2"/>
        </w:numPr>
        <w:tabs>
          <w:tab w:val="left" w:pos="600"/>
        </w:tabs>
        <w:jc w:val="both"/>
      </w:pPr>
      <w:r w:rsidRPr="008E781E">
        <w:t xml:space="preserve">Повернення позовної заяви. </w:t>
      </w:r>
    </w:p>
    <w:p w:rsidR="00DC03B6" w:rsidRDefault="00DC03B6" w:rsidP="00B76247">
      <w:pPr>
        <w:ind w:firstLine="708"/>
      </w:pPr>
    </w:p>
    <w:p w:rsidR="000D4D92" w:rsidRPr="008E781E" w:rsidRDefault="000D4D92" w:rsidP="000D4D92">
      <w:pPr>
        <w:widowControl w:val="0"/>
        <w:ind w:firstLine="720"/>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0D4D92" w:rsidRPr="008E781E" w:rsidRDefault="000D4D92" w:rsidP="000D4D92">
      <w:pPr>
        <w:numPr>
          <w:ilvl w:val="0"/>
          <w:numId w:val="1"/>
        </w:numPr>
        <w:ind w:left="426" w:hanging="284"/>
        <w:jc w:val="both"/>
        <w:rPr>
          <w:lang w:eastAsia="en-US"/>
        </w:rPr>
      </w:pPr>
      <w:r w:rsidRPr="008E781E">
        <w:rPr>
          <w:lang w:eastAsia="en-US"/>
        </w:rPr>
        <w:t xml:space="preserve">аналізувати порядок відкриття провадження у справі; </w:t>
      </w:r>
    </w:p>
    <w:p w:rsidR="000D4D92" w:rsidRPr="008E781E" w:rsidRDefault="000D4D92" w:rsidP="000D4D92">
      <w:pPr>
        <w:numPr>
          <w:ilvl w:val="0"/>
          <w:numId w:val="1"/>
        </w:numPr>
        <w:ind w:left="426" w:hanging="284"/>
        <w:jc w:val="both"/>
        <w:rPr>
          <w:lang w:eastAsia="en-US"/>
        </w:rPr>
      </w:pPr>
      <w:r w:rsidRPr="008E781E">
        <w:rPr>
          <w:lang w:eastAsia="en-US"/>
        </w:rPr>
        <w:t>аналізувати підстави залишення позовної заяви без руху, повернення позовної заяви, відмови у відкритті провадження у справі.</w:t>
      </w:r>
    </w:p>
    <w:p w:rsidR="000D4D92" w:rsidRPr="008E781E" w:rsidRDefault="000D4D92" w:rsidP="000D4D92">
      <w:pPr>
        <w:widowControl w:val="0"/>
        <w:ind w:left="426" w:hanging="284"/>
        <w:jc w:val="both"/>
        <w:rPr>
          <w:b/>
          <w:bCs/>
        </w:rPr>
      </w:pPr>
    </w:p>
    <w:p w:rsidR="000D4D92" w:rsidRPr="008E781E" w:rsidRDefault="000D4D92" w:rsidP="000D4D92">
      <w:pPr>
        <w:widowControl w:val="0"/>
        <w:ind w:firstLine="709"/>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0D4D92" w:rsidRPr="008E781E" w:rsidRDefault="000D4D92" w:rsidP="000D4D92">
      <w:pPr>
        <w:numPr>
          <w:ilvl w:val="1"/>
          <w:numId w:val="3"/>
        </w:numPr>
        <w:ind w:left="0" w:firstLine="709"/>
        <w:jc w:val="both"/>
      </w:pPr>
      <w:r w:rsidRPr="008E781E">
        <w:t>складати позовні заяви, заяви, клопотання.</w:t>
      </w:r>
    </w:p>
    <w:p w:rsidR="000D4D92" w:rsidRPr="008E781E" w:rsidRDefault="000D4D92" w:rsidP="000D4D92">
      <w:pPr>
        <w:ind w:firstLine="709"/>
        <w:jc w:val="both"/>
      </w:pPr>
      <w:r w:rsidRPr="008E781E">
        <w:rPr>
          <w:b/>
          <w:bCs/>
        </w:rPr>
        <w:t>Перелік документів, які складаються під час заняття:</w:t>
      </w:r>
      <w:r w:rsidRPr="008E781E">
        <w:t xml:space="preserve">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відкриття провадження по справі.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відмову у відкритті провадження по справі.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залишення заяви без руху.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Ухвала про залучення співучасників та третіх осіб.</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забезпечення позову.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забезпечення доказів.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призначення експертизи.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з’єднання (роз’єднання) позовів. </w:t>
      </w:r>
    </w:p>
    <w:p w:rsidR="000D4D92" w:rsidRPr="008E781E" w:rsidRDefault="000D4D92" w:rsidP="000D4D92">
      <w:pPr>
        <w:jc w:val="both"/>
        <w:rPr>
          <w:lang w:eastAsia="en-US"/>
        </w:rPr>
      </w:pPr>
      <w:r w:rsidRPr="008E781E">
        <w:rPr>
          <w:rFonts w:eastAsia="TimesNewRomanPSMT"/>
          <w:lang w:eastAsia="en-US"/>
        </w:rPr>
        <w:t>Ухвала про закінчення підготовки справи до судового розгляду і призначення її до розгляду.</w:t>
      </w:r>
    </w:p>
    <w:p w:rsidR="000D4D92" w:rsidRDefault="000D4D92" w:rsidP="00B76247">
      <w:pPr>
        <w:ind w:firstLine="708"/>
      </w:pPr>
    </w:p>
    <w:p w:rsidR="000D4D92" w:rsidRDefault="000D4D92" w:rsidP="00B76247">
      <w:pPr>
        <w:ind w:firstLine="708"/>
      </w:pPr>
    </w:p>
    <w:p w:rsidR="000B0091" w:rsidRDefault="000B0091" w:rsidP="00B76247">
      <w:pPr>
        <w:ind w:firstLine="708"/>
      </w:pPr>
    </w:p>
    <w:p w:rsidR="000D4D92" w:rsidRPr="008E781E" w:rsidRDefault="000D4D92" w:rsidP="000D4D92">
      <w:pPr>
        <w:ind w:left="7513" w:hanging="6946"/>
        <w:jc w:val="right"/>
        <w:rPr>
          <w:b/>
          <w:bCs/>
          <w:i/>
          <w:iCs/>
        </w:rPr>
      </w:pPr>
      <w:r>
        <w:rPr>
          <w:b/>
          <w:bCs/>
          <w:i/>
          <w:iCs/>
        </w:rPr>
        <w:lastRenderedPageBreak/>
        <w:t>Практичне заняття №2</w:t>
      </w:r>
      <w:r w:rsidRPr="008E781E">
        <w:rPr>
          <w:b/>
          <w:bCs/>
          <w:i/>
          <w:iCs/>
        </w:rPr>
        <w:t xml:space="preserve">– </w:t>
      </w:r>
      <w:r>
        <w:rPr>
          <w:b/>
          <w:bCs/>
          <w:i/>
          <w:iCs/>
        </w:rPr>
        <w:t>2</w:t>
      </w:r>
      <w:r w:rsidRPr="008E781E">
        <w:rPr>
          <w:b/>
          <w:bCs/>
          <w:i/>
          <w:iCs/>
        </w:rPr>
        <w:t xml:space="preserve"> год.</w:t>
      </w:r>
    </w:p>
    <w:p w:rsidR="000D4D92" w:rsidRDefault="000D4D92" w:rsidP="000D4D92"/>
    <w:p w:rsidR="000D4D92" w:rsidRPr="008E781E" w:rsidRDefault="000D4D92" w:rsidP="000D4D92">
      <w:pPr>
        <w:keepNext/>
        <w:keepLines/>
        <w:tabs>
          <w:tab w:val="left" w:pos="426"/>
        </w:tabs>
        <w:ind w:right="-6"/>
        <w:jc w:val="center"/>
        <w:rPr>
          <w:b/>
          <w:bCs/>
        </w:rPr>
      </w:pPr>
      <w:r w:rsidRPr="008E781E">
        <w:rPr>
          <w:b/>
          <w:bCs/>
        </w:rPr>
        <w:t>План</w:t>
      </w:r>
    </w:p>
    <w:p w:rsidR="000D4D92" w:rsidRPr="008E781E" w:rsidRDefault="000D4D92" w:rsidP="000D4D92">
      <w:pPr>
        <w:numPr>
          <w:ilvl w:val="0"/>
          <w:numId w:val="4"/>
        </w:numPr>
        <w:tabs>
          <w:tab w:val="left" w:pos="600"/>
        </w:tabs>
        <w:jc w:val="both"/>
      </w:pPr>
      <w:r w:rsidRPr="008E781E">
        <w:t xml:space="preserve">Підстави відмови у відкритті провадження у справі. </w:t>
      </w:r>
    </w:p>
    <w:p w:rsidR="000D4D92" w:rsidRPr="000D4D92" w:rsidRDefault="000D4D92" w:rsidP="000D4D92">
      <w:pPr>
        <w:pStyle w:val="a4"/>
        <w:numPr>
          <w:ilvl w:val="0"/>
          <w:numId w:val="4"/>
        </w:numPr>
        <w:jc w:val="both"/>
        <w:rPr>
          <w:rFonts w:eastAsia="TimesNewRomanPSMT"/>
          <w:szCs w:val="28"/>
          <w:lang w:eastAsia="en-US"/>
        </w:rPr>
      </w:pPr>
      <w:r w:rsidRPr="008E781E">
        <w:rPr>
          <w:szCs w:val="28"/>
        </w:rPr>
        <w:t>Відкриття провадження у справі та його правові наслідки.</w:t>
      </w:r>
    </w:p>
    <w:p w:rsidR="000D4D92" w:rsidRPr="000D4D92" w:rsidRDefault="000D4D92" w:rsidP="000D4D92">
      <w:pPr>
        <w:pStyle w:val="a4"/>
        <w:numPr>
          <w:ilvl w:val="0"/>
          <w:numId w:val="4"/>
        </w:numPr>
        <w:jc w:val="both"/>
        <w:rPr>
          <w:rFonts w:eastAsia="TimesNewRomanPSMT"/>
          <w:szCs w:val="28"/>
          <w:lang w:eastAsia="en-US"/>
        </w:rPr>
      </w:pPr>
      <w:r w:rsidRPr="008E781E">
        <w:rPr>
          <w:szCs w:val="28"/>
          <w:lang w:eastAsia="en-US"/>
        </w:rPr>
        <w:t>Поняття і значення підготовки цивільної справи до судового розгляду як стадії цивільного процесу</w:t>
      </w:r>
      <w:r w:rsidR="000B0091">
        <w:rPr>
          <w:szCs w:val="28"/>
          <w:lang w:eastAsia="en-US"/>
        </w:rPr>
        <w:t>.</w:t>
      </w:r>
    </w:p>
    <w:p w:rsidR="000D4D92" w:rsidRDefault="000D4D92" w:rsidP="000D4D92">
      <w:pPr>
        <w:pStyle w:val="a4"/>
        <w:ind w:left="1080"/>
        <w:jc w:val="both"/>
        <w:rPr>
          <w:szCs w:val="28"/>
          <w:lang w:eastAsia="en-US"/>
        </w:rPr>
      </w:pPr>
    </w:p>
    <w:p w:rsidR="000D4D92" w:rsidRDefault="000D4D92" w:rsidP="000D4D92">
      <w:pPr>
        <w:pStyle w:val="a4"/>
        <w:ind w:left="1080"/>
        <w:jc w:val="both"/>
        <w:rPr>
          <w:szCs w:val="28"/>
          <w:lang w:eastAsia="en-US"/>
        </w:rPr>
      </w:pPr>
    </w:p>
    <w:p w:rsidR="000D4D92" w:rsidRPr="008E781E" w:rsidRDefault="000D4D92" w:rsidP="000D4D92">
      <w:pPr>
        <w:widowControl w:val="0"/>
        <w:ind w:firstLine="720"/>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0D4D92" w:rsidRPr="008E781E" w:rsidRDefault="000D4D92" w:rsidP="000D4D92">
      <w:pPr>
        <w:numPr>
          <w:ilvl w:val="0"/>
          <w:numId w:val="1"/>
        </w:numPr>
        <w:ind w:left="426" w:hanging="284"/>
        <w:jc w:val="both"/>
        <w:rPr>
          <w:lang w:eastAsia="en-US"/>
        </w:rPr>
      </w:pPr>
      <w:r w:rsidRPr="008E781E">
        <w:rPr>
          <w:lang w:eastAsia="en-US"/>
        </w:rPr>
        <w:t xml:space="preserve">аналізувати порядок відкриття провадження у справі; </w:t>
      </w:r>
    </w:p>
    <w:p w:rsidR="000D4D92" w:rsidRPr="008E781E" w:rsidRDefault="000D4D92" w:rsidP="000D4D92">
      <w:pPr>
        <w:numPr>
          <w:ilvl w:val="0"/>
          <w:numId w:val="1"/>
        </w:numPr>
        <w:ind w:left="426" w:hanging="284"/>
        <w:jc w:val="both"/>
        <w:rPr>
          <w:lang w:eastAsia="en-US"/>
        </w:rPr>
      </w:pPr>
      <w:r w:rsidRPr="008E781E">
        <w:rPr>
          <w:lang w:eastAsia="en-US"/>
        </w:rPr>
        <w:t>аналізувати підстави залишення позовної заяви без руху, повернення позовної заяви, відмови у відкритті провадження у справі.</w:t>
      </w:r>
    </w:p>
    <w:p w:rsidR="000D4D92" w:rsidRPr="008E781E" w:rsidRDefault="000D4D92" w:rsidP="000D4D92">
      <w:pPr>
        <w:widowControl w:val="0"/>
        <w:ind w:left="426" w:hanging="284"/>
        <w:jc w:val="both"/>
        <w:rPr>
          <w:b/>
          <w:bCs/>
        </w:rPr>
      </w:pPr>
    </w:p>
    <w:p w:rsidR="000D4D92" w:rsidRPr="008E781E" w:rsidRDefault="000D4D92" w:rsidP="000D4D92">
      <w:pPr>
        <w:widowControl w:val="0"/>
        <w:ind w:firstLine="709"/>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0D4D92" w:rsidRPr="008E781E" w:rsidRDefault="000D4D92" w:rsidP="000D4D92">
      <w:pPr>
        <w:numPr>
          <w:ilvl w:val="1"/>
          <w:numId w:val="3"/>
        </w:numPr>
        <w:ind w:left="0" w:firstLine="709"/>
        <w:jc w:val="both"/>
      </w:pPr>
      <w:r w:rsidRPr="008E781E">
        <w:t>складати позовні заяви, заяви, клопотання.</w:t>
      </w:r>
    </w:p>
    <w:p w:rsidR="000D4D92" w:rsidRPr="008E781E" w:rsidRDefault="000D4D92" w:rsidP="000D4D92">
      <w:pPr>
        <w:ind w:firstLine="709"/>
        <w:jc w:val="both"/>
      </w:pPr>
      <w:r w:rsidRPr="008E781E">
        <w:rPr>
          <w:b/>
          <w:bCs/>
        </w:rPr>
        <w:t>Перелік документів, які складаються під час заняття:</w:t>
      </w:r>
      <w:r w:rsidRPr="008E781E">
        <w:t xml:space="preserve">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відкриття провадження по справі.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відмову у відкритті провадження по справі.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залишення заяви без руху.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Ухвала про залучення співучасників та третіх осіб.</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забезпечення позову.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забезпечення доказів.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призначення експертизи. </w:t>
      </w:r>
    </w:p>
    <w:p w:rsidR="000D4D92" w:rsidRPr="008E781E" w:rsidRDefault="000D4D92" w:rsidP="000D4D92">
      <w:pPr>
        <w:pStyle w:val="a4"/>
        <w:jc w:val="both"/>
        <w:rPr>
          <w:rFonts w:eastAsia="TimesNewRomanPSMT"/>
          <w:szCs w:val="28"/>
          <w:lang w:eastAsia="en-US"/>
        </w:rPr>
      </w:pPr>
      <w:r w:rsidRPr="008E781E">
        <w:rPr>
          <w:rFonts w:eastAsia="TimesNewRomanPSMT"/>
          <w:szCs w:val="28"/>
          <w:lang w:eastAsia="en-US"/>
        </w:rPr>
        <w:t xml:space="preserve">Ухвала про з’єднання (роз’єднання) позовів. </w:t>
      </w:r>
    </w:p>
    <w:p w:rsidR="000D4D92" w:rsidRPr="008E781E" w:rsidRDefault="000D4D92" w:rsidP="000D4D92">
      <w:pPr>
        <w:jc w:val="both"/>
        <w:rPr>
          <w:lang w:eastAsia="en-US"/>
        </w:rPr>
      </w:pPr>
      <w:r w:rsidRPr="008E781E">
        <w:rPr>
          <w:rFonts w:eastAsia="TimesNewRomanPSMT"/>
          <w:lang w:eastAsia="en-US"/>
        </w:rPr>
        <w:t>Ухвала про закінчення підготовки справи до судового розгляду і призначення її до розгляду.</w:t>
      </w:r>
    </w:p>
    <w:p w:rsidR="000D4D92" w:rsidRDefault="000D4D92" w:rsidP="000D4D92">
      <w:pPr>
        <w:ind w:firstLine="708"/>
      </w:pPr>
    </w:p>
    <w:p w:rsidR="000D4D92" w:rsidRDefault="000D4D92" w:rsidP="000D4D92">
      <w:pPr>
        <w:pStyle w:val="a4"/>
        <w:ind w:left="1080"/>
        <w:jc w:val="both"/>
        <w:rPr>
          <w:rFonts w:eastAsia="TimesNewRomanPSMT"/>
          <w:szCs w:val="28"/>
          <w:lang w:eastAsia="en-US"/>
        </w:rPr>
      </w:pPr>
    </w:p>
    <w:p w:rsidR="000D4D92" w:rsidRPr="008E781E" w:rsidRDefault="000D4D92" w:rsidP="000D4D92">
      <w:pPr>
        <w:ind w:left="7513" w:hanging="6946"/>
        <w:jc w:val="right"/>
        <w:rPr>
          <w:b/>
          <w:bCs/>
          <w:i/>
          <w:iCs/>
        </w:rPr>
      </w:pPr>
      <w:r>
        <w:rPr>
          <w:b/>
          <w:bCs/>
          <w:i/>
          <w:iCs/>
        </w:rPr>
        <w:t>Практичне заняття №3</w:t>
      </w:r>
      <w:r w:rsidRPr="008E781E">
        <w:rPr>
          <w:b/>
          <w:bCs/>
          <w:i/>
          <w:iCs/>
        </w:rPr>
        <w:t xml:space="preserve">– </w:t>
      </w:r>
      <w:r>
        <w:rPr>
          <w:b/>
          <w:bCs/>
          <w:i/>
          <w:iCs/>
        </w:rPr>
        <w:t>2</w:t>
      </w:r>
      <w:r w:rsidRPr="008E781E">
        <w:rPr>
          <w:b/>
          <w:bCs/>
          <w:i/>
          <w:iCs/>
        </w:rPr>
        <w:t xml:space="preserve"> год.</w:t>
      </w:r>
    </w:p>
    <w:p w:rsidR="000D4D92" w:rsidRDefault="000D4D92" w:rsidP="000D4D92"/>
    <w:p w:rsidR="000D4D92" w:rsidRPr="008E781E" w:rsidRDefault="000D4D92" w:rsidP="000D4D92">
      <w:pPr>
        <w:keepNext/>
        <w:keepLines/>
        <w:tabs>
          <w:tab w:val="left" w:pos="426"/>
        </w:tabs>
        <w:ind w:right="-6"/>
        <w:jc w:val="center"/>
        <w:rPr>
          <w:b/>
          <w:bCs/>
        </w:rPr>
      </w:pPr>
      <w:r w:rsidRPr="008E781E">
        <w:rPr>
          <w:b/>
          <w:bCs/>
        </w:rPr>
        <w:t>План</w:t>
      </w:r>
    </w:p>
    <w:p w:rsidR="000D4D92" w:rsidRPr="008E781E" w:rsidRDefault="000D4D92" w:rsidP="000D4D92">
      <w:pPr>
        <w:numPr>
          <w:ilvl w:val="0"/>
          <w:numId w:val="5"/>
        </w:numPr>
        <w:jc w:val="both"/>
        <w:rPr>
          <w:lang w:eastAsia="en-US"/>
        </w:rPr>
      </w:pPr>
      <w:r>
        <w:rPr>
          <w:lang w:eastAsia="en-US"/>
        </w:rPr>
        <w:t>П</w:t>
      </w:r>
      <w:r w:rsidRPr="008E781E">
        <w:rPr>
          <w:lang w:eastAsia="en-US"/>
        </w:rPr>
        <w:t>роцесуальні дії судді з підготов</w:t>
      </w:r>
      <w:r w:rsidR="000B0091">
        <w:rPr>
          <w:lang w:eastAsia="en-US"/>
        </w:rPr>
        <w:t>ки справи до судового розгляду.</w:t>
      </w:r>
    </w:p>
    <w:p w:rsidR="000D4D92" w:rsidRPr="008E781E" w:rsidRDefault="000D4D92" w:rsidP="000D4D92">
      <w:pPr>
        <w:numPr>
          <w:ilvl w:val="0"/>
          <w:numId w:val="5"/>
        </w:numPr>
        <w:jc w:val="both"/>
        <w:rPr>
          <w:lang w:eastAsia="en-US"/>
        </w:rPr>
      </w:pPr>
      <w:r>
        <w:rPr>
          <w:lang w:eastAsia="en-US"/>
        </w:rPr>
        <w:t>П</w:t>
      </w:r>
      <w:r w:rsidRPr="008E781E">
        <w:rPr>
          <w:lang w:eastAsia="en-US"/>
        </w:rPr>
        <w:t>роцесуальні дії осіб, які беруть участь у справі, осіб, які сприяють здійсненню правосуддя, у стадії підгото</w:t>
      </w:r>
      <w:r w:rsidR="000B0091">
        <w:rPr>
          <w:lang w:eastAsia="en-US"/>
        </w:rPr>
        <w:t>вки справи до судового розгляду.</w:t>
      </w:r>
    </w:p>
    <w:p w:rsidR="000D4D92" w:rsidRPr="008E781E" w:rsidRDefault="000D4D92" w:rsidP="000D4D92">
      <w:pPr>
        <w:numPr>
          <w:ilvl w:val="0"/>
          <w:numId w:val="5"/>
        </w:numPr>
        <w:jc w:val="both"/>
        <w:rPr>
          <w:lang w:eastAsia="en-US"/>
        </w:rPr>
      </w:pPr>
      <w:r>
        <w:rPr>
          <w:lang w:eastAsia="en-US"/>
        </w:rPr>
        <w:t>П</w:t>
      </w:r>
      <w:r w:rsidRPr="008E781E">
        <w:rPr>
          <w:lang w:eastAsia="en-US"/>
        </w:rPr>
        <w:t>роцесуальний порядок провадженн</w:t>
      </w:r>
      <w:r w:rsidR="000B0091">
        <w:rPr>
          <w:lang w:eastAsia="en-US"/>
        </w:rPr>
        <w:t>я у справі до судового розгляду.</w:t>
      </w:r>
    </w:p>
    <w:p w:rsidR="000D4D92" w:rsidRPr="008E781E" w:rsidRDefault="000D4D92" w:rsidP="000D4D92">
      <w:pPr>
        <w:numPr>
          <w:ilvl w:val="0"/>
          <w:numId w:val="5"/>
        </w:numPr>
        <w:jc w:val="both"/>
        <w:rPr>
          <w:lang w:eastAsia="en-US"/>
        </w:rPr>
      </w:pPr>
      <w:r>
        <w:rPr>
          <w:lang w:eastAsia="en-US"/>
        </w:rPr>
        <w:t>П</w:t>
      </w:r>
      <w:r w:rsidRPr="008E781E">
        <w:rPr>
          <w:lang w:eastAsia="en-US"/>
        </w:rPr>
        <w:t>ризначе</w:t>
      </w:r>
      <w:r w:rsidR="000B0091">
        <w:rPr>
          <w:lang w:eastAsia="en-US"/>
        </w:rPr>
        <w:t>ння справи до судового розгляду.</w:t>
      </w:r>
    </w:p>
    <w:p w:rsidR="000D4D92" w:rsidRPr="008E781E" w:rsidRDefault="000D4D92" w:rsidP="000D4D92">
      <w:pPr>
        <w:numPr>
          <w:ilvl w:val="0"/>
          <w:numId w:val="5"/>
        </w:numPr>
        <w:jc w:val="both"/>
        <w:rPr>
          <w:lang w:eastAsia="en-US"/>
        </w:rPr>
      </w:pPr>
      <w:r>
        <w:rPr>
          <w:lang w:eastAsia="en-US"/>
        </w:rPr>
        <w:t>С</w:t>
      </w:r>
      <w:r w:rsidRPr="008E781E">
        <w:rPr>
          <w:lang w:eastAsia="en-US"/>
        </w:rPr>
        <w:t>удові виклики і повідомлення, повістки про виклик до суду. Порядок вручення судових повісток.</w:t>
      </w:r>
    </w:p>
    <w:p w:rsidR="000D4D92" w:rsidRDefault="000D4D92" w:rsidP="000D4D92">
      <w:pPr>
        <w:pStyle w:val="a4"/>
        <w:ind w:left="1080"/>
        <w:jc w:val="both"/>
        <w:rPr>
          <w:rFonts w:eastAsia="TimesNewRomanPSMT"/>
          <w:szCs w:val="28"/>
          <w:lang w:eastAsia="en-US"/>
        </w:rPr>
      </w:pPr>
    </w:p>
    <w:p w:rsidR="00865473" w:rsidRPr="008E781E" w:rsidRDefault="00865473" w:rsidP="00865473">
      <w:pPr>
        <w:widowControl w:val="0"/>
        <w:ind w:firstLine="720"/>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865473" w:rsidRPr="008E781E" w:rsidRDefault="00865473" w:rsidP="00865473">
      <w:pPr>
        <w:numPr>
          <w:ilvl w:val="0"/>
          <w:numId w:val="1"/>
        </w:numPr>
        <w:ind w:left="426" w:hanging="284"/>
        <w:jc w:val="both"/>
        <w:rPr>
          <w:lang w:eastAsia="en-US"/>
        </w:rPr>
      </w:pPr>
      <w:r w:rsidRPr="008E781E">
        <w:rPr>
          <w:lang w:eastAsia="en-US"/>
        </w:rPr>
        <w:t xml:space="preserve">аналізувати порядок відкриття провадження у справі; </w:t>
      </w:r>
    </w:p>
    <w:p w:rsidR="00865473" w:rsidRPr="008E781E" w:rsidRDefault="00865473" w:rsidP="00865473">
      <w:pPr>
        <w:numPr>
          <w:ilvl w:val="0"/>
          <w:numId w:val="1"/>
        </w:numPr>
        <w:ind w:left="426" w:hanging="284"/>
        <w:jc w:val="both"/>
        <w:rPr>
          <w:lang w:eastAsia="en-US"/>
        </w:rPr>
      </w:pPr>
      <w:r w:rsidRPr="008E781E">
        <w:rPr>
          <w:lang w:eastAsia="en-US"/>
        </w:rPr>
        <w:lastRenderedPageBreak/>
        <w:t>аналізувати підстави залишення позовної заяви без руху, повернення позовної заяви, відмови у відкритті провадження у справі.</w:t>
      </w:r>
    </w:p>
    <w:p w:rsidR="00865473" w:rsidRPr="008E781E" w:rsidRDefault="00865473" w:rsidP="00865473">
      <w:pPr>
        <w:widowControl w:val="0"/>
        <w:ind w:left="426" w:hanging="284"/>
        <w:jc w:val="both"/>
        <w:rPr>
          <w:b/>
          <w:bCs/>
        </w:rPr>
      </w:pPr>
    </w:p>
    <w:p w:rsidR="00865473" w:rsidRPr="008E781E" w:rsidRDefault="00865473" w:rsidP="00865473">
      <w:pPr>
        <w:widowControl w:val="0"/>
        <w:ind w:firstLine="709"/>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865473" w:rsidRPr="008E781E" w:rsidRDefault="00865473" w:rsidP="00865473">
      <w:pPr>
        <w:numPr>
          <w:ilvl w:val="1"/>
          <w:numId w:val="3"/>
        </w:numPr>
        <w:ind w:left="0" w:firstLine="709"/>
        <w:jc w:val="both"/>
      </w:pPr>
      <w:r w:rsidRPr="008E781E">
        <w:t>складати позовні заяви, заяви, клопотання.</w:t>
      </w:r>
    </w:p>
    <w:p w:rsidR="00865473" w:rsidRPr="008E781E" w:rsidRDefault="00865473" w:rsidP="00865473">
      <w:pPr>
        <w:ind w:firstLine="709"/>
        <w:jc w:val="both"/>
      </w:pPr>
      <w:r w:rsidRPr="008E781E">
        <w:rPr>
          <w:b/>
          <w:bCs/>
        </w:rPr>
        <w:t>Перелік документів, які складаються під час заняття:</w:t>
      </w:r>
      <w:r w:rsidRPr="008E781E">
        <w:t xml:space="preserve">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відкриття провадження по справі.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відмову у відкритті провадження по справі.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залишення заяви без руху.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Ухвала про залучення співучасників та третіх осіб.</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забезпечення позову.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забезпечення доказів.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призначення експертизи. </w:t>
      </w:r>
    </w:p>
    <w:p w:rsidR="00865473" w:rsidRPr="008E781E" w:rsidRDefault="00865473" w:rsidP="00865473">
      <w:pPr>
        <w:pStyle w:val="a4"/>
        <w:jc w:val="both"/>
        <w:rPr>
          <w:rFonts w:eastAsia="TimesNewRomanPSMT"/>
          <w:szCs w:val="28"/>
          <w:lang w:eastAsia="en-US"/>
        </w:rPr>
      </w:pPr>
      <w:r w:rsidRPr="008E781E">
        <w:rPr>
          <w:rFonts w:eastAsia="TimesNewRomanPSMT"/>
          <w:szCs w:val="28"/>
          <w:lang w:eastAsia="en-US"/>
        </w:rPr>
        <w:t xml:space="preserve">Ухвала про з’єднання (роз’єднання) позовів. </w:t>
      </w:r>
    </w:p>
    <w:p w:rsidR="00865473" w:rsidRPr="008E781E" w:rsidRDefault="00865473" w:rsidP="00865473">
      <w:pPr>
        <w:jc w:val="both"/>
        <w:rPr>
          <w:lang w:eastAsia="en-US"/>
        </w:rPr>
      </w:pPr>
      <w:r w:rsidRPr="008E781E">
        <w:rPr>
          <w:rFonts w:eastAsia="TimesNewRomanPSMT"/>
          <w:lang w:eastAsia="en-US"/>
        </w:rPr>
        <w:t>Ухвала про закінчення підготовки справи до судового розгляду і призначення її до розгляду.</w:t>
      </w:r>
    </w:p>
    <w:p w:rsidR="00865473" w:rsidRDefault="00865473" w:rsidP="00865473">
      <w:pPr>
        <w:ind w:firstLine="708"/>
      </w:pPr>
    </w:p>
    <w:p w:rsidR="00865473" w:rsidRPr="00924C70" w:rsidRDefault="00865473" w:rsidP="00865473">
      <w:pPr>
        <w:ind w:firstLine="708"/>
        <w:rPr>
          <w:b/>
        </w:rPr>
      </w:pPr>
      <w:r w:rsidRPr="00924C70">
        <w:rPr>
          <w:b/>
        </w:rPr>
        <w:t>Завдання для самостійної роботи до Теми 2:</w:t>
      </w:r>
    </w:p>
    <w:p w:rsidR="00865473" w:rsidRDefault="00865473" w:rsidP="00865473">
      <w:pPr>
        <w:ind w:firstLine="708"/>
      </w:pPr>
    </w:p>
    <w:p w:rsidR="00924C70" w:rsidRPr="008E781E" w:rsidRDefault="00924C70" w:rsidP="00924C70">
      <w:pPr>
        <w:autoSpaceDE w:val="0"/>
        <w:autoSpaceDN w:val="0"/>
        <w:adjustRightInd w:val="0"/>
        <w:jc w:val="both"/>
        <w:rPr>
          <w:rFonts w:eastAsia="TimesNewRomanPSMT"/>
        </w:rPr>
      </w:pPr>
      <w:r w:rsidRPr="008E781E">
        <w:rPr>
          <w:b/>
          <w:bCs/>
        </w:rPr>
        <w:t xml:space="preserve">1. </w:t>
      </w:r>
      <w:proofErr w:type="spellStart"/>
      <w:r w:rsidRPr="008E781E">
        <w:rPr>
          <w:rFonts w:eastAsia="TimesNewRomanPSMT"/>
        </w:rPr>
        <w:t>Рябошапка</w:t>
      </w:r>
      <w:proofErr w:type="spellEnd"/>
      <w:r w:rsidRPr="008E781E">
        <w:rPr>
          <w:rFonts w:eastAsia="TimesNewRomanPSMT"/>
        </w:rPr>
        <w:t xml:space="preserve"> звернувся до суду з позовом до своєї колишньої невістки Тищенко про визнання її такою, що втратила право користування жилим приміщенням, оскільки вона понад 2 роки без поважних на те причин не проживає в квартирі № 2 по вул. Блюхера, 1 в м. Харкові. При поданні позову позивач не сплатив судовий збір та витрати на інформаційно-технічне забезпечення, а в позовній заяві не вказав місце </w:t>
      </w:r>
      <w:proofErr w:type="spellStart"/>
      <w:r w:rsidRPr="008E781E">
        <w:rPr>
          <w:rFonts w:eastAsia="TimesNewRomanPSMT"/>
        </w:rPr>
        <w:t>про-</w:t>
      </w:r>
      <w:proofErr w:type="spellEnd"/>
      <w:r w:rsidRPr="008E781E">
        <w:rPr>
          <w:rFonts w:eastAsia="TimesNewRomanPSMT"/>
        </w:rPr>
        <w:t xml:space="preserve"> </w:t>
      </w:r>
      <w:proofErr w:type="spellStart"/>
      <w:r w:rsidRPr="008E781E">
        <w:rPr>
          <w:rFonts w:eastAsia="TimesNewRomanPSMT"/>
        </w:rPr>
        <w:t>живання</w:t>
      </w:r>
      <w:proofErr w:type="spellEnd"/>
      <w:r w:rsidRPr="008E781E">
        <w:rPr>
          <w:rFonts w:eastAsia="TimesNewRomanPSMT"/>
        </w:rPr>
        <w:t xml:space="preserve"> відповідачки, зазначивши, що йому воно не відоме; не навів доказів, що підтверджують вимоги, та не надав таких доказів; не притяг до участі у справі (на зазначив в позові) власника будинку (</w:t>
      </w:r>
      <w:proofErr w:type="spellStart"/>
      <w:r w:rsidRPr="008E781E">
        <w:rPr>
          <w:rFonts w:eastAsia="TimesNewRomanPSMT"/>
        </w:rPr>
        <w:t>балансоутримувача</w:t>
      </w:r>
      <w:proofErr w:type="spellEnd"/>
      <w:r w:rsidRPr="008E781E">
        <w:rPr>
          <w:rFonts w:eastAsia="TimesNewRomanPSMT"/>
        </w:rPr>
        <w:t>).</w:t>
      </w:r>
    </w:p>
    <w:p w:rsidR="00924C70" w:rsidRPr="008E781E" w:rsidRDefault="00924C70" w:rsidP="00924C70">
      <w:pPr>
        <w:autoSpaceDE w:val="0"/>
        <w:autoSpaceDN w:val="0"/>
        <w:adjustRightInd w:val="0"/>
        <w:jc w:val="both"/>
        <w:rPr>
          <w:rFonts w:eastAsia="TimesNewRomanPSMT"/>
          <w:i/>
          <w:iCs/>
        </w:rPr>
      </w:pPr>
      <w:r w:rsidRPr="008E781E">
        <w:rPr>
          <w:rFonts w:eastAsia="TimesNewRomanPSMT"/>
          <w:i/>
          <w:iCs/>
        </w:rPr>
        <w:t>Як повинен поступити суд? Складіть відповідну ухвалу. Як має вчинити суддя в разі виконання позивачем вказівок суду або в разі їх невиконання? Складіть відповідні процесуальні акти.</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b/>
          <w:bCs/>
          <w:caps/>
        </w:rPr>
      </w:pPr>
      <w:r w:rsidRPr="008E781E">
        <w:rPr>
          <w:rFonts w:eastAsia="TimesNewRomanPSMT"/>
          <w:i/>
          <w:iCs/>
        </w:rPr>
        <w:t>1. Що обов’язково повинна містити в собі позовна заява? 2. Які обставини визначають порядок реалізації права на звернення до суду з позовом?</w:t>
      </w:r>
    </w:p>
    <w:p w:rsidR="00924C70" w:rsidRPr="008E781E" w:rsidRDefault="00924C70" w:rsidP="00924C70">
      <w:pPr>
        <w:ind w:firstLine="709"/>
        <w:jc w:val="both"/>
        <w:rPr>
          <w:b/>
          <w:bCs/>
          <w:caps/>
        </w:rPr>
      </w:pPr>
    </w:p>
    <w:p w:rsidR="00924C70" w:rsidRPr="008E781E" w:rsidRDefault="00924C70" w:rsidP="00924C70">
      <w:pPr>
        <w:autoSpaceDE w:val="0"/>
        <w:autoSpaceDN w:val="0"/>
        <w:adjustRightInd w:val="0"/>
        <w:jc w:val="both"/>
        <w:rPr>
          <w:rFonts w:eastAsia="TimesNewRomanPSMT"/>
        </w:rPr>
      </w:pPr>
      <w:r w:rsidRPr="008E781E">
        <w:rPr>
          <w:b/>
          <w:bCs/>
        </w:rPr>
        <w:t xml:space="preserve">2. </w:t>
      </w:r>
      <w:r w:rsidRPr="008E781E">
        <w:rPr>
          <w:rFonts w:eastAsia="TimesNewRomanPSMT"/>
        </w:rPr>
        <w:t xml:space="preserve">ЗАТ </w:t>
      </w:r>
      <w:proofErr w:type="spellStart"/>
      <w:r w:rsidRPr="008E781E">
        <w:rPr>
          <w:rFonts w:eastAsia="TimesNewRomanPSMT"/>
        </w:rPr>
        <w:t>“Трубний</w:t>
      </w:r>
      <w:proofErr w:type="spellEnd"/>
      <w:r w:rsidRPr="008E781E">
        <w:rPr>
          <w:rFonts w:eastAsia="TimesNewRomanPSMT"/>
        </w:rPr>
        <w:t xml:space="preserve"> </w:t>
      </w:r>
      <w:proofErr w:type="spellStart"/>
      <w:r w:rsidRPr="008E781E">
        <w:rPr>
          <w:rFonts w:eastAsia="TimesNewRomanPSMT"/>
        </w:rPr>
        <w:t>завод”</w:t>
      </w:r>
      <w:proofErr w:type="spellEnd"/>
      <w:r w:rsidRPr="008E781E">
        <w:rPr>
          <w:rFonts w:eastAsia="TimesNewRomanPSMT"/>
        </w:rPr>
        <w:t xml:space="preserve"> пред’явило до суду позов до </w:t>
      </w:r>
      <w:proofErr w:type="spellStart"/>
      <w:r w:rsidRPr="008E781E">
        <w:rPr>
          <w:rFonts w:eastAsia="TimesNewRomanPSMT"/>
        </w:rPr>
        <w:t>Гонтаренка</w:t>
      </w:r>
      <w:proofErr w:type="spellEnd"/>
      <w:r w:rsidRPr="008E781E">
        <w:rPr>
          <w:rFonts w:eastAsia="TimesNewRomanPSMT"/>
        </w:rPr>
        <w:t xml:space="preserve"> про відшкодування матеріальної і моральної шкоди, завданої внаслідок взаємодії джерел підвищеної небезпеки, посилаючись на те, що винним у ДТП є відповідач, який порушив пп. 12.1, 13.1 Правил дорожнього руху, затверджених постановою Кабінету Міністрів України від 10.10.2001 р. № 1306. Це зафіксовано постановою суду, який посилається на правила </w:t>
      </w:r>
      <w:proofErr w:type="spellStart"/>
      <w:r w:rsidRPr="008E781E">
        <w:rPr>
          <w:rFonts w:eastAsia="TimesNewRomanPSMT"/>
        </w:rPr>
        <w:t>КУпАП</w:t>
      </w:r>
      <w:proofErr w:type="spellEnd"/>
      <w:r w:rsidRPr="008E781E">
        <w:rPr>
          <w:rFonts w:eastAsia="TimesNewRomanPSMT"/>
        </w:rPr>
        <w:t>.</w:t>
      </w:r>
    </w:p>
    <w:p w:rsidR="00924C70" w:rsidRPr="008E781E" w:rsidRDefault="00924C70" w:rsidP="00924C70">
      <w:pPr>
        <w:autoSpaceDE w:val="0"/>
        <w:autoSpaceDN w:val="0"/>
        <w:adjustRightInd w:val="0"/>
        <w:jc w:val="both"/>
        <w:rPr>
          <w:i/>
          <w:iCs/>
        </w:rPr>
      </w:pPr>
      <w:r w:rsidRPr="008E781E">
        <w:rPr>
          <w:i/>
          <w:iCs/>
        </w:rPr>
        <w:t>Складіть ухвалу про відкриття провадження у справі.</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i/>
          <w:iCs/>
        </w:rPr>
      </w:pPr>
      <w:r w:rsidRPr="008E781E">
        <w:rPr>
          <w:i/>
          <w:iCs/>
        </w:rPr>
        <w:t xml:space="preserve">1. Чи має процесуальне значення для позивача наявність постанови суду про притягнення </w:t>
      </w:r>
      <w:proofErr w:type="spellStart"/>
      <w:r w:rsidRPr="008E781E">
        <w:rPr>
          <w:i/>
          <w:iCs/>
        </w:rPr>
        <w:t>Гонтаренка</w:t>
      </w:r>
      <w:proofErr w:type="spellEnd"/>
      <w:r w:rsidRPr="008E781E">
        <w:rPr>
          <w:i/>
          <w:iCs/>
        </w:rPr>
        <w:t xml:space="preserve"> до адміністративної відповідальності за </w:t>
      </w:r>
      <w:r w:rsidRPr="008E781E">
        <w:rPr>
          <w:i/>
          <w:iCs/>
        </w:rPr>
        <w:lastRenderedPageBreak/>
        <w:t xml:space="preserve">порушення Правил дорожнього руху України? 2. В який строк суд повинен вирішити питання про відкриття провадження у справі або про відмову у відкритті </w:t>
      </w:r>
      <w:proofErr w:type="spellStart"/>
      <w:r w:rsidRPr="008E781E">
        <w:rPr>
          <w:i/>
          <w:iCs/>
        </w:rPr>
        <w:t>про-</w:t>
      </w:r>
      <w:proofErr w:type="spellEnd"/>
    </w:p>
    <w:p w:rsidR="00924C70" w:rsidRPr="008E781E" w:rsidRDefault="00924C70" w:rsidP="00924C70">
      <w:pPr>
        <w:autoSpaceDE w:val="0"/>
        <w:autoSpaceDN w:val="0"/>
        <w:adjustRightInd w:val="0"/>
        <w:jc w:val="both"/>
        <w:rPr>
          <w:i/>
          <w:iCs/>
        </w:rPr>
      </w:pPr>
      <w:proofErr w:type="spellStart"/>
      <w:r w:rsidRPr="008E781E">
        <w:rPr>
          <w:i/>
          <w:iCs/>
        </w:rPr>
        <w:t>вадження</w:t>
      </w:r>
      <w:proofErr w:type="spellEnd"/>
      <w:r w:rsidRPr="008E781E">
        <w:rPr>
          <w:i/>
          <w:iCs/>
        </w:rPr>
        <w:t xml:space="preserve"> у справі? 3. Яка різниця в правових наслідках між ухвалою про відмову у відкритті провадження у справі й ухвалою про повернення позовної заяви?</w:t>
      </w:r>
    </w:p>
    <w:p w:rsidR="00924C70" w:rsidRPr="008E781E" w:rsidRDefault="00924C70" w:rsidP="00924C70">
      <w:pPr>
        <w:ind w:firstLine="709"/>
        <w:jc w:val="both"/>
        <w:rPr>
          <w:i/>
          <w:iCs/>
        </w:rPr>
      </w:pPr>
    </w:p>
    <w:p w:rsidR="00924C70" w:rsidRPr="008E781E" w:rsidRDefault="00924C70" w:rsidP="00924C70">
      <w:pPr>
        <w:ind w:firstLine="709"/>
        <w:jc w:val="both"/>
        <w:rPr>
          <w:rFonts w:eastAsia="TimesNewRomanPSMT"/>
        </w:rPr>
      </w:pPr>
      <w:r w:rsidRPr="008E781E">
        <w:rPr>
          <w:b/>
          <w:bCs/>
        </w:rPr>
        <w:t xml:space="preserve">3. </w:t>
      </w:r>
      <w:proofErr w:type="spellStart"/>
      <w:r w:rsidRPr="008E781E">
        <w:rPr>
          <w:rFonts w:eastAsia="TimesNewRomanPSMT"/>
        </w:rPr>
        <w:t>Тополев</w:t>
      </w:r>
      <w:proofErr w:type="spellEnd"/>
      <w:r w:rsidRPr="008E781E">
        <w:rPr>
          <w:rFonts w:eastAsia="TimesNewRomanPSMT"/>
        </w:rPr>
        <w:t xml:space="preserve"> пред’явив позов до Тополевої про розірвання шлюбу та поділ спільного майна подружжя, набутого за час шлюбу. Тополева пред’явила зустрічний позов про стягнення аліментів на двох неповнолітніх дітей та просила позови об’єднати в одне провадження. Крім цього, </w:t>
      </w:r>
      <w:proofErr w:type="spellStart"/>
      <w:r w:rsidRPr="008E781E">
        <w:rPr>
          <w:rFonts w:eastAsia="TimesNewRomanPSMT"/>
        </w:rPr>
        <w:t>Тополев</w:t>
      </w:r>
      <w:proofErr w:type="spellEnd"/>
      <w:r w:rsidRPr="008E781E">
        <w:rPr>
          <w:rFonts w:eastAsia="TimesNewRomanPSMT"/>
        </w:rPr>
        <w:t xml:space="preserve"> просив відстрочити сплату судового збору за позов про поділ майна подружжя, посилаючись на тяжкий майновий стан. </w:t>
      </w:r>
    </w:p>
    <w:p w:rsidR="00924C70" w:rsidRPr="008E781E" w:rsidRDefault="00924C70" w:rsidP="00924C70">
      <w:pPr>
        <w:ind w:firstLine="709"/>
        <w:jc w:val="both"/>
        <w:rPr>
          <w:rFonts w:eastAsia="TimesNewRomanPSMT"/>
          <w:i/>
          <w:iCs/>
        </w:rPr>
      </w:pPr>
      <w:r w:rsidRPr="008E781E">
        <w:rPr>
          <w:rFonts w:eastAsia="TimesNewRomanPSMT"/>
          <w:i/>
          <w:iCs/>
        </w:rPr>
        <w:t xml:space="preserve">Як повинен діяти суд? Складіть відповідні ухвали за заявами Тополевої та Тополева. </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b/>
          <w:bCs/>
          <w:caps/>
        </w:rPr>
      </w:pPr>
      <w:r w:rsidRPr="008E781E">
        <w:rPr>
          <w:rFonts w:eastAsia="TimesNewRomanPSMT"/>
          <w:i/>
          <w:iCs/>
        </w:rPr>
        <w:t>1. Визначте правила пред’явлення зустрічного позову? 2. Які ще, крім пред’явлення зустрічного позову, існують способи захисту прав відповідача? 3. Чи вплинула б на процесуальні дії судді при об’єднанні позовів наявність за позовом Тополева про поділ майна подружжя в якості третьої особи без самостійних вимог його матері, яка давала синові особисті кошти на придбання деяких речей? 4. Яка відмінність між розірванням шлюбу в позовному провадженні і розірванням шлюбу за заявою подружжя в порядку окремого провадження (ч. 3 ст. 234 ЦПК України) та встановленням факту розірвання шлюбу (п. 4 ст. 256 ЦПК України)?</w:t>
      </w:r>
    </w:p>
    <w:p w:rsidR="00924C70" w:rsidRPr="008E781E" w:rsidRDefault="00924C70" w:rsidP="00924C70">
      <w:pPr>
        <w:ind w:firstLine="709"/>
        <w:jc w:val="both"/>
        <w:rPr>
          <w:b/>
          <w:bCs/>
        </w:rPr>
      </w:pPr>
    </w:p>
    <w:p w:rsidR="00924C70" w:rsidRPr="008E781E" w:rsidRDefault="00924C70" w:rsidP="00924C70">
      <w:pPr>
        <w:autoSpaceDE w:val="0"/>
        <w:autoSpaceDN w:val="0"/>
        <w:adjustRightInd w:val="0"/>
        <w:jc w:val="both"/>
        <w:rPr>
          <w:rFonts w:eastAsia="TimesNewRomanPSMT"/>
        </w:rPr>
      </w:pPr>
      <w:r w:rsidRPr="008E781E">
        <w:rPr>
          <w:b/>
          <w:bCs/>
        </w:rPr>
        <w:t xml:space="preserve">4. </w:t>
      </w:r>
      <w:r w:rsidRPr="008E781E">
        <w:rPr>
          <w:rFonts w:eastAsia="TimesNewRomanPSMT"/>
        </w:rPr>
        <w:t xml:space="preserve">До Жовтневого районного суду м. Харкова надійшла позовна заява Сидорова до Сидорової про оспорювання батьківства. Позивач зазначав, що 03.04.2004 р. зареєстрував шлюб з відповідачкою по справі, з якою раніше підтримував дружні стосунки. Вона 25.10.2004 р. народила дочку Олену. Він вважає, що не є батьком дитини, яка народилася, оскільки, згідно з амбулаторною картою про народження дитини, вона народилась дев’ятимісячною, а час її зачаття – 1-14 січня 2004 р. У цей період він, Сидоров, здавав зимову сесію в Вищому військовому технічному училищі ім. </w:t>
      </w:r>
      <w:proofErr w:type="spellStart"/>
      <w:r w:rsidRPr="008E781E">
        <w:rPr>
          <w:rFonts w:eastAsia="TimesNewRomanPSMT"/>
        </w:rPr>
        <w:t>Баумана</w:t>
      </w:r>
      <w:proofErr w:type="spellEnd"/>
      <w:r w:rsidRPr="008E781E">
        <w:rPr>
          <w:rFonts w:eastAsia="TimesNewRomanPSMT"/>
        </w:rPr>
        <w:t xml:space="preserve"> в м. Москві і не перебував із відповідачкою в шлюбі.</w:t>
      </w:r>
    </w:p>
    <w:p w:rsidR="00924C70" w:rsidRPr="008E781E" w:rsidRDefault="00924C70" w:rsidP="00924C70">
      <w:pPr>
        <w:autoSpaceDE w:val="0"/>
        <w:autoSpaceDN w:val="0"/>
        <w:adjustRightInd w:val="0"/>
        <w:jc w:val="both"/>
        <w:rPr>
          <w:rFonts w:eastAsia="TimesNewRomanPSMT"/>
          <w:i/>
          <w:iCs/>
        </w:rPr>
      </w:pPr>
      <w:r w:rsidRPr="008E781E">
        <w:rPr>
          <w:rFonts w:eastAsia="TimesNewRomanPSMT"/>
          <w:i/>
          <w:iCs/>
        </w:rPr>
        <w:t>Яка мета попереднього судового засідання? Визначте зміст підготовки справи до судового розгляду? Складіть ухвалу попереднього судового засідання.</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rPr>
      </w:pPr>
      <w:r w:rsidRPr="008E781E">
        <w:rPr>
          <w:rFonts w:eastAsia="TimesNewRomanPSMT"/>
          <w:i/>
          <w:iCs/>
        </w:rPr>
        <w:t>1. В який строк суддя повинен провести попереднє судове засідання та чи можливо його відкласти? Який порядок проведення попереднього судового засідання? 2. Чи по всіх категоріях справ обов’язкове проведення попереднього судового засідання?</w:t>
      </w:r>
    </w:p>
    <w:p w:rsidR="00924C70" w:rsidRPr="008E781E" w:rsidRDefault="00924C70" w:rsidP="00924C70">
      <w:pPr>
        <w:ind w:firstLine="709"/>
        <w:jc w:val="both"/>
        <w:rPr>
          <w:rFonts w:eastAsia="TimesNewRomanPSMT"/>
        </w:rPr>
      </w:pPr>
    </w:p>
    <w:p w:rsidR="00924C70" w:rsidRPr="008E781E" w:rsidRDefault="00924C70" w:rsidP="00924C70">
      <w:pPr>
        <w:autoSpaceDE w:val="0"/>
        <w:autoSpaceDN w:val="0"/>
        <w:adjustRightInd w:val="0"/>
        <w:jc w:val="both"/>
        <w:rPr>
          <w:rFonts w:eastAsia="TimesNewRomanPSMT"/>
        </w:rPr>
      </w:pPr>
      <w:r w:rsidRPr="008E781E">
        <w:rPr>
          <w:b/>
          <w:bCs/>
        </w:rPr>
        <w:lastRenderedPageBreak/>
        <w:t xml:space="preserve">5. </w:t>
      </w:r>
      <w:r w:rsidRPr="008E781E">
        <w:rPr>
          <w:rFonts w:eastAsia="TimesNewRomanPSMT"/>
        </w:rPr>
        <w:t xml:space="preserve">Пащенко звернулася до Ленінського районного суду м. Харкова з позовом до Петрова про реальний поділ будинку та визначення порядку користування земельною ділянкою. Вона зазначала, що є власницею 1/3 частини будинку № 16 по вул. Соціалістичній у м. Харкові, 1/3 цього ж будинку належить її братові Петренку, а ще 1/3 – її сестрі Назаренко. Із сестрою в неї нормальні стосунки, а отже, вона позову до неї не заявляє. Із братом у позивачки виник спір з приводу користування жилими кімнатами в будинку та земельною ділянкою. Посилаючись на вказані обставини, Пащенко просила суд провести реальний поділ будинку в натурі і виділити їй кімнати, згідно з планом: одну – жилою площею 16 </w:t>
      </w:r>
      <w:proofErr w:type="spellStart"/>
      <w:r w:rsidRPr="008E781E">
        <w:rPr>
          <w:rFonts w:eastAsia="TimesNewRomanPSMT"/>
        </w:rPr>
        <w:t>кв.м</w:t>
      </w:r>
      <w:proofErr w:type="spellEnd"/>
      <w:r w:rsidRPr="008E781E">
        <w:rPr>
          <w:rFonts w:eastAsia="TimesNewRomanPSMT"/>
        </w:rPr>
        <w:t xml:space="preserve">., другу – жилою площею 12 </w:t>
      </w:r>
      <w:proofErr w:type="spellStart"/>
      <w:r w:rsidRPr="008E781E">
        <w:rPr>
          <w:rFonts w:eastAsia="TimesNewRomanPSMT"/>
        </w:rPr>
        <w:t>кв.м</w:t>
      </w:r>
      <w:proofErr w:type="spellEnd"/>
      <w:r w:rsidRPr="008E781E">
        <w:rPr>
          <w:rFonts w:eastAsia="TimesNewRomanPSMT"/>
        </w:rPr>
        <w:t>., а також кухню та визначити порядок користування земельною ділянкою.</w:t>
      </w:r>
    </w:p>
    <w:p w:rsidR="00924C70" w:rsidRPr="008E781E" w:rsidRDefault="00924C70" w:rsidP="00924C70">
      <w:pPr>
        <w:autoSpaceDE w:val="0"/>
        <w:autoSpaceDN w:val="0"/>
        <w:adjustRightInd w:val="0"/>
        <w:jc w:val="both"/>
        <w:rPr>
          <w:i/>
          <w:iCs/>
        </w:rPr>
      </w:pPr>
      <w:r w:rsidRPr="008E781E">
        <w:rPr>
          <w:i/>
          <w:iCs/>
        </w:rPr>
        <w:t>Які дії повинен здійснити суддя при підготовці цієї справи до розгляду? Складіть відповідний процесуальний документ.</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ind w:firstLine="709"/>
        <w:jc w:val="both"/>
        <w:rPr>
          <w:rFonts w:eastAsia="TimesNewRomanPSMT"/>
        </w:rPr>
      </w:pPr>
      <w:r w:rsidRPr="008E781E">
        <w:rPr>
          <w:i/>
          <w:iCs/>
        </w:rPr>
        <w:t>1. Чи може суд без проведення відповідної експертизи (якої саме?) вирішити спір по суті? Як вчинити суду, якщо сторони не заявляють клопотання про призначення експертизи? 2. Які процесуальні права мають сторони у провадженні справи до судового розгляду?</w:t>
      </w:r>
    </w:p>
    <w:p w:rsidR="00865473" w:rsidRDefault="00865473" w:rsidP="00865473">
      <w:pPr>
        <w:ind w:firstLine="708"/>
      </w:pPr>
    </w:p>
    <w:p w:rsidR="00865473" w:rsidRDefault="00865473" w:rsidP="00865473">
      <w:pPr>
        <w:ind w:firstLine="708"/>
      </w:pPr>
      <w:r>
        <w:t>…</w:t>
      </w:r>
    </w:p>
    <w:p w:rsidR="00865473" w:rsidRPr="00924C70" w:rsidRDefault="00865473" w:rsidP="00865473">
      <w:pPr>
        <w:ind w:firstLine="708"/>
        <w:rPr>
          <w:b/>
        </w:rPr>
      </w:pPr>
      <w:r w:rsidRPr="00924C70">
        <w:rPr>
          <w:b/>
        </w:rPr>
        <w:t>Індивідуальні завдання до Теми 2:</w:t>
      </w:r>
    </w:p>
    <w:p w:rsidR="00865473" w:rsidRDefault="00865473" w:rsidP="000D4D92">
      <w:pPr>
        <w:pStyle w:val="a4"/>
        <w:ind w:left="1080"/>
        <w:jc w:val="both"/>
        <w:rPr>
          <w:rFonts w:eastAsia="TimesNewRomanPSMT"/>
          <w:szCs w:val="28"/>
          <w:lang w:eastAsia="en-US"/>
        </w:rPr>
      </w:pPr>
    </w:p>
    <w:p w:rsidR="00924C70" w:rsidRPr="008E781E" w:rsidRDefault="00924C70" w:rsidP="00924C70">
      <w:pPr>
        <w:autoSpaceDE w:val="0"/>
        <w:autoSpaceDN w:val="0"/>
        <w:adjustRightInd w:val="0"/>
        <w:jc w:val="both"/>
        <w:rPr>
          <w:rFonts w:eastAsia="TimesNewRomanPSMT"/>
        </w:rPr>
      </w:pPr>
      <w:r>
        <w:rPr>
          <w:b/>
          <w:bCs/>
        </w:rPr>
        <w:t>1</w:t>
      </w:r>
      <w:r w:rsidRPr="008E781E">
        <w:rPr>
          <w:b/>
          <w:bCs/>
        </w:rPr>
        <w:t xml:space="preserve">. </w:t>
      </w:r>
      <w:proofErr w:type="spellStart"/>
      <w:r w:rsidRPr="008E781E">
        <w:rPr>
          <w:rFonts w:eastAsia="TimesNewRomanPSMT"/>
        </w:rPr>
        <w:t>Долгова</w:t>
      </w:r>
      <w:proofErr w:type="spellEnd"/>
      <w:r w:rsidRPr="008E781E">
        <w:rPr>
          <w:rFonts w:eastAsia="TimesNewRomanPSMT"/>
        </w:rPr>
        <w:t xml:space="preserve"> звернулася до суду з позовом до Борисової про визнання недійсною угоди дарування будинку № 3 по вул. </w:t>
      </w:r>
      <w:proofErr w:type="spellStart"/>
      <w:r w:rsidRPr="008E781E">
        <w:rPr>
          <w:rFonts w:eastAsia="TimesNewRomanPSMT"/>
        </w:rPr>
        <w:t>Тарасівській</w:t>
      </w:r>
      <w:proofErr w:type="spellEnd"/>
      <w:r w:rsidRPr="008E781E">
        <w:rPr>
          <w:rFonts w:eastAsia="TimesNewRomanPSMT"/>
        </w:rPr>
        <w:t xml:space="preserve"> у м. Харкові, посилаючись на те, що під час підписання відповідного договору була хворою і не розуміла значення своїх дій. У зв’язку з тим, що вказаний жилий будинок згодом був куплений </w:t>
      </w:r>
      <w:proofErr w:type="spellStart"/>
      <w:r w:rsidRPr="008E781E">
        <w:rPr>
          <w:rFonts w:eastAsia="TimesNewRomanPSMT"/>
        </w:rPr>
        <w:t>Кірєєвою</w:t>
      </w:r>
      <w:proofErr w:type="spellEnd"/>
      <w:r w:rsidRPr="008E781E">
        <w:rPr>
          <w:rFonts w:eastAsia="TimesNewRomanPSMT"/>
        </w:rPr>
        <w:t>, відповідачка заявила клопотання про притягнення останньої до участі у справі в якості третьої особи на її стороні.</w:t>
      </w:r>
    </w:p>
    <w:p w:rsidR="00924C70" w:rsidRPr="008E781E" w:rsidRDefault="00924C70" w:rsidP="00924C70">
      <w:pPr>
        <w:autoSpaceDE w:val="0"/>
        <w:autoSpaceDN w:val="0"/>
        <w:adjustRightInd w:val="0"/>
        <w:jc w:val="both"/>
        <w:rPr>
          <w:i/>
          <w:iCs/>
        </w:rPr>
      </w:pPr>
      <w:r w:rsidRPr="008E781E">
        <w:rPr>
          <w:i/>
          <w:iCs/>
        </w:rPr>
        <w:t>Яке процесуальне рішення має прийняти суд? Складіть відповідну ухвалу.</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rPr>
      </w:pPr>
      <w:r w:rsidRPr="008E781E">
        <w:rPr>
          <w:i/>
          <w:iCs/>
        </w:rPr>
        <w:t xml:space="preserve">1) Яких видів існують треті особи і яка між ними різниця? 2) Чи може </w:t>
      </w:r>
      <w:proofErr w:type="spellStart"/>
      <w:r w:rsidRPr="008E781E">
        <w:rPr>
          <w:i/>
          <w:iCs/>
        </w:rPr>
        <w:t>Кірєєва</w:t>
      </w:r>
      <w:proofErr w:type="spellEnd"/>
      <w:r w:rsidRPr="008E781E">
        <w:rPr>
          <w:i/>
          <w:iCs/>
        </w:rPr>
        <w:t xml:space="preserve"> пред’явити зустрічний позов про визнання її добросовісним набувачем будинку та чи є в цивільному законодавстві такий спосіб захисту цивільних прав?</w:t>
      </w:r>
    </w:p>
    <w:p w:rsidR="00924C70" w:rsidRPr="008E781E" w:rsidRDefault="00924C70" w:rsidP="00924C70">
      <w:pPr>
        <w:autoSpaceDE w:val="0"/>
        <w:autoSpaceDN w:val="0"/>
        <w:adjustRightInd w:val="0"/>
        <w:jc w:val="both"/>
        <w:rPr>
          <w:b/>
          <w:bCs/>
        </w:rPr>
      </w:pPr>
    </w:p>
    <w:p w:rsidR="00924C70" w:rsidRPr="008E781E" w:rsidRDefault="00BE62A1" w:rsidP="00924C70">
      <w:pPr>
        <w:autoSpaceDE w:val="0"/>
        <w:autoSpaceDN w:val="0"/>
        <w:adjustRightInd w:val="0"/>
        <w:jc w:val="both"/>
        <w:rPr>
          <w:rFonts w:eastAsia="TimesNewRomanPSMT"/>
        </w:rPr>
      </w:pPr>
      <w:r>
        <w:rPr>
          <w:b/>
          <w:bCs/>
        </w:rPr>
        <w:t>2.</w:t>
      </w:r>
      <w:r w:rsidR="00924C70" w:rsidRPr="008E781E">
        <w:rPr>
          <w:b/>
          <w:bCs/>
        </w:rPr>
        <w:t xml:space="preserve"> </w:t>
      </w:r>
      <w:r w:rsidR="00924C70" w:rsidRPr="008E781E">
        <w:rPr>
          <w:rFonts w:eastAsia="TimesNewRomanPSMT"/>
        </w:rPr>
        <w:t xml:space="preserve">Олійник звернулася до суду із заявою про оголошення її чоловіка Олійника померлим, посилаючись на те, що більше шести років тому він виїхав на заробітки до Російської Федерації і з тих пір від нього немає ніяких відомостей. Проведені нею пошуки вказують на те, що він помер по дорозі в м. Владивосток, оскільки потяг </w:t>
      </w:r>
      <w:proofErr w:type="spellStart"/>
      <w:r w:rsidR="00924C70" w:rsidRPr="008E781E">
        <w:rPr>
          <w:rFonts w:eastAsia="TimesNewRomanPSMT"/>
        </w:rPr>
        <w:t>“Москва-Владивосток”</w:t>
      </w:r>
      <w:proofErr w:type="spellEnd"/>
      <w:r w:rsidR="00924C70" w:rsidRPr="008E781E">
        <w:rPr>
          <w:rFonts w:eastAsia="TimesNewRomanPSMT"/>
        </w:rPr>
        <w:t xml:space="preserve"> зазнав катастрофи, тіл деяких померлих ідентифікувати було неможливим. Оскільки свідки цієї події Травкін та Топова, з якими її чоловік виїжджав на заробітки, найближчим часом знову виїжджають працювати за кордон, заявник подала </w:t>
      </w:r>
      <w:r w:rsidR="00924C70" w:rsidRPr="008E781E">
        <w:rPr>
          <w:rFonts w:eastAsia="TimesNewRomanPSMT"/>
        </w:rPr>
        <w:lastRenderedPageBreak/>
        <w:t>клопотання про негайний їх допит в якості свідків у порядку забезпечення доказів.</w:t>
      </w:r>
    </w:p>
    <w:p w:rsidR="00924C70" w:rsidRPr="008E781E" w:rsidRDefault="00924C70" w:rsidP="00924C70">
      <w:pPr>
        <w:autoSpaceDE w:val="0"/>
        <w:autoSpaceDN w:val="0"/>
        <w:adjustRightInd w:val="0"/>
        <w:jc w:val="both"/>
        <w:rPr>
          <w:rFonts w:eastAsia="TimesNewRomanPSMT"/>
        </w:rPr>
      </w:pPr>
      <w:r w:rsidRPr="008E781E">
        <w:rPr>
          <w:i/>
          <w:iCs/>
        </w:rPr>
        <w:t>Які процесуальні дії слід провести судді при підготовці цієї справи до судового розгляду? Складіть відповідну ухвалу щодо заяви Олійник.</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i/>
          <w:iCs/>
        </w:rPr>
      </w:pPr>
      <w:r w:rsidRPr="008E781E">
        <w:rPr>
          <w:rFonts w:eastAsia="TimesNewRomanPSMT"/>
          <w:i/>
          <w:iCs/>
        </w:rPr>
        <w:t xml:space="preserve">1. Чи є різниця в процесуальних діях судді щодо змагальності та </w:t>
      </w:r>
      <w:proofErr w:type="spellStart"/>
      <w:r w:rsidRPr="008E781E">
        <w:rPr>
          <w:rFonts w:eastAsia="TimesNewRomanPSMT"/>
          <w:i/>
          <w:iCs/>
        </w:rPr>
        <w:t>диспозитивності</w:t>
      </w:r>
      <w:proofErr w:type="spellEnd"/>
      <w:r w:rsidRPr="008E781E">
        <w:rPr>
          <w:rFonts w:eastAsia="TimesNewRomanPSMT"/>
          <w:i/>
          <w:iCs/>
        </w:rPr>
        <w:t xml:space="preserve"> цивільного процесу в позовному та окремому провадженнях?</w:t>
      </w:r>
    </w:p>
    <w:p w:rsidR="00924C70" w:rsidRPr="008E781E" w:rsidRDefault="00924C70" w:rsidP="00924C70">
      <w:pPr>
        <w:autoSpaceDE w:val="0"/>
        <w:autoSpaceDN w:val="0"/>
        <w:adjustRightInd w:val="0"/>
        <w:jc w:val="both"/>
        <w:rPr>
          <w:rFonts w:eastAsia="TimesNewRomanPSMT"/>
        </w:rPr>
      </w:pPr>
      <w:r w:rsidRPr="008E781E">
        <w:rPr>
          <w:rFonts w:eastAsia="TimesNewRomanPSMT"/>
          <w:i/>
          <w:iCs/>
        </w:rPr>
        <w:t>2. Чи є різниця між оголошенням фізичної особи померлою та встановленням факту смерті особи? 3. Які дії суду в разі появи фізичної особи, яку було оголошено померлою?</w:t>
      </w:r>
    </w:p>
    <w:p w:rsidR="00924C70" w:rsidRPr="008E781E" w:rsidRDefault="00924C70" w:rsidP="00924C70">
      <w:pPr>
        <w:ind w:firstLine="709"/>
        <w:jc w:val="both"/>
        <w:rPr>
          <w:rFonts w:eastAsia="TimesNewRomanPSMT"/>
        </w:rPr>
      </w:pPr>
    </w:p>
    <w:p w:rsidR="00924C70" w:rsidRPr="008E781E" w:rsidRDefault="00BE62A1" w:rsidP="00924C70">
      <w:pPr>
        <w:autoSpaceDE w:val="0"/>
        <w:autoSpaceDN w:val="0"/>
        <w:adjustRightInd w:val="0"/>
        <w:jc w:val="both"/>
        <w:rPr>
          <w:rFonts w:eastAsia="TimesNewRomanPSMT"/>
        </w:rPr>
      </w:pPr>
      <w:r>
        <w:rPr>
          <w:b/>
          <w:bCs/>
        </w:rPr>
        <w:t>3</w:t>
      </w:r>
      <w:r w:rsidR="00924C70" w:rsidRPr="008E781E">
        <w:rPr>
          <w:b/>
          <w:bCs/>
        </w:rPr>
        <w:t xml:space="preserve">. </w:t>
      </w:r>
      <w:r w:rsidR="00924C70" w:rsidRPr="008E781E">
        <w:rPr>
          <w:rFonts w:eastAsia="TimesNewRomanPSMT"/>
        </w:rPr>
        <w:t xml:space="preserve">У грудні 2009 р. Герасимов звернувся до суду з позовом до Полякова про відшкодування матеріальної шкоди в розмірі 1000 </w:t>
      </w:r>
      <w:proofErr w:type="spellStart"/>
      <w:r w:rsidR="00924C70" w:rsidRPr="008E781E">
        <w:rPr>
          <w:rFonts w:eastAsia="TimesNewRomanPSMT"/>
        </w:rPr>
        <w:t>грн</w:t>
      </w:r>
      <w:proofErr w:type="spellEnd"/>
      <w:r w:rsidR="00924C70" w:rsidRPr="008E781E">
        <w:rPr>
          <w:rFonts w:eastAsia="TimesNewRomanPSMT"/>
        </w:rPr>
        <w:t xml:space="preserve"> та моральної шкоди в розмірі 50000 </w:t>
      </w:r>
      <w:proofErr w:type="spellStart"/>
      <w:r w:rsidR="00924C70" w:rsidRPr="008E781E">
        <w:rPr>
          <w:rFonts w:eastAsia="TimesNewRomanPSMT"/>
        </w:rPr>
        <w:t>грн</w:t>
      </w:r>
      <w:proofErr w:type="spellEnd"/>
      <w:r w:rsidR="00924C70" w:rsidRPr="008E781E">
        <w:rPr>
          <w:rFonts w:eastAsia="TimesNewRomanPSMT"/>
        </w:rPr>
        <w:t xml:space="preserve">, завданої внаслідок дорожньо-транспортної пригоди, в якій винним визнаний відповідач. У ході проведення попереднього судового засідання позивач у порядку забезпечення позову подав заяву, в якій просив накласти арешт на автомобіль відповідача, приблизною вартістю 15000 </w:t>
      </w:r>
      <w:proofErr w:type="spellStart"/>
      <w:r w:rsidR="00924C70" w:rsidRPr="008E781E">
        <w:rPr>
          <w:rFonts w:eastAsia="TimesNewRomanPSMT"/>
        </w:rPr>
        <w:t>грн</w:t>
      </w:r>
      <w:proofErr w:type="spellEnd"/>
      <w:r w:rsidR="00924C70" w:rsidRPr="008E781E">
        <w:rPr>
          <w:rFonts w:eastAsia="TimesNewRomanPSMT"/>
        </w:rPr>
        <w:t xml:space="preserve">, однокімнатну квартиру, приблизною вартістю 20000 </w:t>
      </w:r>
      <w:proofErr w:type="spellStart"/>
      <w:r w:rsidR="00924C70" w:rsidRPr="008E781E">
        <w:rPr>
          <w:rFonts w:eastAsia="TimesNewRomanPSMT"/>
        </w:rPr>
        <w:t>грн</w:t>
      </w:r>
      <w:proofErr w:type="spellEnd"/>
      <w:r w:rsidR="00924C70" w:rsidRPr="008E781E">
        <w:rPr>
          <w:rFonts w:eastAsia="TimesNewRomanPSMT"/>
        </w:rPr>
        <w:t xml:space="preserve">, та на майно АТ </w:t>
      </w:r>
      <w:proofErr w:type="spellStart"/>
      <w:r w:rsidR="00924C70" w:rsidRPr="008E781E">
        <w:rPr>
          <w:rFonts w:eastAsia="TimesNewRomanPSMT"/>
        </w:rPr>
        <w:t>“Сузір’я”</w:t>
      </w:r>
      <w:proofErr w:type="spellEnd"/>
      <w:r w:rsidR="00924C70" w:rsidRPr="008E781E">
        <w:rPr>
          <w:rFonts w:eastAsia="TimesNewRomanPSMT"/>
        </w:rPr>
        <w:t>, одним із власників якого є відповідач. У свою чергу, відповідач проти задоволення клопотання про забезпечення позову заперечував, мотивуючи це тим, що позов не визнає, а забезпечення позову немайнового характеру (відшкодування моральної шкоди, яка безпідставно значно вища майнової шкоди) законом не передбачено.</w:t>
      </w:r>
    </w:p>
    <w:p w:rsidR="00924C70" w:rsidRPr="008E781E" w:rsidRDefault="00924C70" w:rsidP="00924C70">
      <w:pPr>
        <w:autoSpaceDE w:val="0"/>
        <w:autoSpaceDN w:val="0"/>
        <w:adjustRightInd w:val="0"/>
        <w:jc w:val="both"/>
        <w:rPr>
          <w:i/>
          <w:iCs/>
        </w:rPr>
      </w:pPr>
      <w:r w:rsidRPr="008E781E">
        <w:rPr>
          <w:i/>
          <w:iCs/>
        </w:rPr>
        <w:t>Визначте підстави для забезпечення позову? Складіть відповідний процесуальний документ.</w:t>
      </w:r>
    </w:p>
    <w:p w:rsidR="00924C70" w:rsidRPr="008E781E" w:rsidRDefault="00924C70" w:rsidP="00924C70">
      <w:pPr>
        <w:ind w:firstLine="709"/>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rFonts w:eastAsia="TimesNewRomanPSMT"/>
        </w:rPr>
      </w:pPr>
      <w:r w:rsidRPr="008E781E">
        <w:rPr>
          <w:i/>
          <w:iCs/>
        </w:rPr>
        <w:t>1) Який порядок розгляду заяви про забезпечення позову? Яка різниця між процедурою забезпечення позову в порядку реалізації п. 7 ч. 6 ст. 130 ЦПК України та ст. 153 ЦПК України? 2) Чи може суд в інтересах позивача за своєю ініціативою забезпечити позов, особливо у справах про стягнення аліментів, зарплати?</w:t>
      </w:r>
    </w:p>
    <w:p w:rsidR="00924C70" w:rsidRPr="008E781E" w:rsidRDefault="00924C70" w:rsidP="00924C70">
      <w:pPr>
        <w:ind w:firstLine="709"/>
        <w:jc w:val="both"/>
        <w:rPr>
          <w:rFonts w:eastAsia="TimesNewRomanPSMT"/>
        </w:rPr>
      </w:pPr>
    </w:p>
    <w:p w:rsidR="00924C70" w:rsidRPr="008E781E" w:rsidRDefault="00BE62A1" w:rsidP="00924C70">
      <w:pPr>
        <w:autoSpaceDE w:val="0"/>
        <w:autoSpaceDN w:val="0"/>
        <w:adjustRightInd w:val="0"/>
        <w:jc w:val="both"/>
        <w:rPr>
          <w:rFonts w:eastAsia="TimesNewRomanPSMT"/>
        </w:rPr>
      </w:pPr>
      <w:r>
        <w:rPr>
          <w:b/>
          <w:bCs/>
        </w:rPr>
        <w:t>4</w:t>
      </w:r>
      <w:r w:rsidR="00924C70" w:rsidRPr="008E781E">
        <w:rPr>
          <w:b/>
          <w:bCs/>
        </w:rPr>
        <w:t xml:space="preserve">. </w:t>
      </w:r>
      <w:r w:rsidR="00924C70" w:rsidRPr="008E781E">
        <w:rPr>
          <w:rFonts w:eastAsia="TimesNewRomanPSMT"/>
        </w:rPr>
        <w:t xml:space="preserve">У травні 2011 р. Борисов та інші акціонери звернулися до суду з позовом до АТ </w:t>
      </w:r>
      <w:proofErr w:type="spellStart"/>
      <w:r w:rsidR="00924C70" w:rsidRPr="008E781E">
        <w:rPr>
          <w:rFonts w:eastAsia="TimesNewRomanPSMT"/>
        </w:rPr>
        <w:t>“Продукти-Сервіс”</w:t>
      </w:r>
      <w:proofErr w:type="spellEnd"/>
      <w:r w:rsidR="00924C70" w:rsidRPr="008E781E">
        <w:rPr>
          <w:rFonts w:eastAsia="TimesNewRomanPSMT"/>
        </w:rPr>
        <w:t xml:space="preserve"> про визнання недійсним рішення загальних зборів акціонерного товариства від 31.03.2009 р. щодо додаткового випуску акцій та внесення змін до Статуту товариства. У порядку забезпечення позову до вирішення спору по суті просили заборонити: 1) АТ – проводити збори акціонерів; 2) спостережній раді АТ – здійснювати будь-які дії відповідно до повноважень, наданих їй Законом України </w:t>
      </w:r>
      <w:proofErr w:type="spellStart"/>
      <w:r w:rsidR="00924C70" w:rsidRPr="008E781E">
        <w:rPr>
          <w:rFonts w:eastAsia="TimesNewRomanPSMT"/>
        </w:rPr>
        <w:t>“Про</w:t>
      </w:r>
      <w:proofErr w:type="spellEnd"/>
      <w:r w:rsidR="00924C70" w:rsidRPr="008E781E">
        <w:rPr>
          <w:rFonts w:eastAsia="TimesNewRomanPSMT"/>
        </w:rPr>
        <w:t xml:space="preserve"> господарські </w:t>
      </w:r>
      <w:proofErr w:type="spellStart"/>
      <w:r w:rsidR="00924C70" w:rsidRPr="008E781E">
        <w:rPr>
          <w:rFonts w:eastAsia="TimesNewRomanPSMT"/>
        </w:rPr>
        <w:t>товариства”</w:t>
      </w:r>
      <w:proofErr w:type="spellEnd"/>
      <w:r w:rsidR="00924C70" w:rsidRPr="008E781E">
        <w:rPr>
          <w:rFonts w:eastAsia="TimesNewRomanPSMT"/>
        </w:rPr>
        <w:t xml:space="preserve">, Статутом товариства та </w:t>
      </w:r>
      <w:proofErr w:type="spellStart"/>
      <w:r w:rsidR="00924C70" w:rsidRPr="008E781E">
        <w:rPr>
          <w:rFonts w:eastAsia="TimesNewRomanPSMT"/>
        </w:rPr>
        <w:t>оспорюваним</w:t>
      </w:r>
      <w:proofErr w:type="spellEnd"/>
      <w:r w:rsidR="00924C70" w:rsidRPr="008E781E">
        <w:rPr>
          <w:rFonts w:eastAsia="TimesNewRomanPSMT"/>
        </w:rPr>
        <w:t xml:space="preserve"> рішенням загальних зборів від 31.03.2009 р.; 3) АКБ </w:t>
      </w:r>
      <w:proofErr w:type="spellStart"/>
      <w:r w:rsidR="00924C70" w:rsidRPr="008E781E">
        <w:rPr>
          <w:rFonts w:eastAsia="TimesNewRomanPSMT"/>
        </w:rPr>
        <w:t>“Мегабанк”</w:t>
      </w:r>
      <w:proofErr w:type="spellEnd"/>
      <w:r w:rsidR="00924C70" w:rsidRPr="008E781E">
        <w:rPr>
          <w:rFonts w:eastAsia="TimesNewRomanPSMT"/>
        </w:rPr>
        <w:t xml:space="preserve"> – проводити дії, пов’язані з організацією та проведенням загальних зборів акціонерів АТ. </w:t>
      </w:r>
    </w:p>
    <w:p w:rsidR="00924C70" w:rsidRPr="008E781E" w:rsidRDefault="00924C70" w:rsidP="00924C70">
      <w:pPr>
        <w:autoSpaceDE w:val="0"/>
        <w:autoSpaceDN w:val="0"/>
        <w:adjustRightInd w:val="0"/>
        <w:jc w:val="both"/>
        <w:rPr>
          <w:i/>
          <w:iCs/>
        </w:rPr>
      </w:pPr>
      <w:r w:rsidRPr="008E781E">
        <w:rPr>
          <w:i/>
          <w:iCs/>
        </w:rPr>
        <w:t>Визначте підстави забезпечення позову? Складіть відповідний процесуальний документ.</w:t>
      </w:r>
    </w:p>
    <w:p w:rsidR="00924C70" w:rsidRPr="008E781E" w:rsidRDefault="00924C70" w:rsidP="00924C70">
      <w:pPr>
        <w:ind w:firstLine="709"/>
        <w:jc w:val="center"/>
        <w:rPr>
          <w:rFonts w:eastAsia="TimesNewRomanPSMT"/>
        </w:rPr>
      </w:pPr>
      <w:r w:rsidRPr="008E781E">
        <w:rPr>
          <w:rFonts w:eastAsia="TimesNewRomanPSMT"/>
        </w:rPr>
        <w:lastRenderedPageBreak/>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autoSpaceDE w:val="0"/>
        <w:autoSpaceDN w:val="0"/>
        <w:adjustRightInd w:val="0"/>
        <w:jc w:val="both"/>
        <w:rPr>
          <w:i/>
          <w:iCs/>
        </w:rPr>
      </w:pPr>
      <w:r w:rsidRPr="008E781E">
        <w:rPr>
          <w:i/>
          <w:iCs/>
        </w:rPr>
        <w:t>1)Чи встановлені законом певні вимоги до змісту заяви про забезпечення позову та які дії суду, якщо така заява не відповідає цим вимогам закону (якщо вони існують)? 2) Чи можна замінити вид забезпечення позову та які існують способи оскарження такої ухвали?</w:t>
      </w:r>
    </w:p>
    <w:p w:rsidR="00924C70" w:rsidRPr="008E781E" w:rsidRDefault="00924C70" w:rsidP="00924C70">
      <w:pPr>
        <w:autoSpaceDE w:val="0"/>
        <w:autoSpaceDN w:val="0"/>
        <w:adjustRightInd w:val="0"/>
        <w:jc w:val="both"/>
        <w:rPr>
          <w:i/>
          <w:iCs/>
        </w:rPr>
      </w:pPr>
    </w:p>
    <w:p w:rsidR="00924C70" w:rsidRPr="008E781E" w:rsidRDefault="00BE62A1" w:rsidP="00924C70">
      <w:pPr>
        <w:autoSpaceDE w:val="0"/>
        <w:autoSpaceDN w:val="0"/>
        <w:adjustRightInd w:val="0"/>
        <w:jc w:val="both"/>
        <w:rPr>
          <w:rFonts w:eastAsia="TimesNewRomanPSMT"/>
        </w:rPr>
      </w:pPr>
      <w:r>
        <w:rPr>
          <w:b/>
          <w:bCs/>
        </w:rPr>
        <w:t>5</w:t>
      </w:r>
      <w:r w:rsidR="00924C70" w:rsidRPr="008E781E">
        <w:rPr>
          <w:b/>
          <w:bCs/>
        </w:rPr>
        <w:t xml:space="preserve">. </w:t>
      </w:r>
      <w:r w:rsidR="00924C70" w:rsidRPr="008E781E">
        <w:rPr>
          <w:rFonts w:eastAsia="TimesNewRomanPSMT"/>
        </w:rPr>
        <w:t xml:space="preserve">Баранова звернулася до Київського районного суду м. Харкова із заявою про визнання її чоловіка Баранова недієздатним, оскільки він тяжко хворіє (страждає на психічний розлад) і перебуває на лікуванні в психіатричній лікарні міста. Заявник просила призначити судово-психіатричну експертизу. </w:t>
      </w:r>
    </w:p>
    <w:p w:rsidR="00924C70" w:rsidRPr="008E781E" w:rsidRDefault="00924C70" w:rsidP="00924C70">
      <w:pPr>
        <w:autoSpaceDE w:val="0"/>
        <w:autoSpaceDN w:val="0"/>
        <w:adjustRightInd w:val="0"/>
        <w:jc w:val="both"/>
        <w:rPr>
          <w:i/>
          <w:iCs/>
        </w:rPr>
      </w:pPr>
      <w:r w:rsidRPr="008E781E">
        <w:rPr>
          <w:i/>
          <w:iCs/>
        </w:rPr>
        <w:t>Що таке забезпечення доказів? Складіть відповідну ухвалу суду.</w:t>
      </w:r>
    </w:p>
    <w:p w:rsidR="00924C70" w:rsidRPr="008E781E" w:rsidRDefault="00924C70" w:rsidP="00924C70">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924C70" w:rsidRPr="008E781E" w:rsidRDefault="00924C70" w:rsidP="00924C70">
      <w:pPr>
        <w:ind w:left="142"/>
        <w:jc w:val="both"/>
        <w:rPr>
          <w:b/>
          <w:bCs/>
        </w:rPr>
      </w:pPr>
      <w:r w:rsidRPr="008E781E">
        <w:rPr>
          <w:i/>
          <w:iCs/>
        </w:rPr>
        <w:t>1) Чи існують у законі вимоги до змісту заяви про забезпечення доказів та які дії суду, якщо заява таким вимогам не відповідає? 2) Який порядок розгляду заяви про забезпечення доказів? 3) З яких підстав допустиме обов’язкове призначення експертизи та які наслідки ухилення від участі в експертизі? 4) Які особливості призначення комісійної, комплексної, додаткової і повторної експертиз?</w:t>
      </w:r>
    </w:p>
    <w:p w:rsidR="00924C70" w:rsidRDefault="00924C70" w:rsidP="000D4D92">
      <w:pPr>
        <w:pStyle w:val="a4"/>
        <w:ind w:left="1080"/>
        <w:jc w:val="both"/>
        <w:rPr>
          <w:rFonts w:eastAsia="TimesNewRomanPSMT"/>
          <w:szCs w:val="28"/>
          <w:lang w:eastAsia="en-US"/>
        </w:rPr>
      </w:pPr>
    </w:p>
    <w:p w:rsidR="00771CFA" w:rsidRPr="008E781E" w:rsidRDefault="00771CFA" w:rsidP="00771CFA">
      <w:pPr>
        <w:ind w:left="7513" w:hanging="6946"/>
        <w:jc w:val="center"/>
        <w:rPr>
          <w:b/>
          <w:bCs/>
        </w:rPr>
      </w:pPr>
      <w:r w:rsidRPr="008E781E">
        <w:rPr>
          <w:b/>
          <w:bCs/>
        </w:rPr>
        <w:t xml:space="preserve">ТЕМА 3.  </w:t>
      </w:r>
      <w:r w:rsidRPr="008E781E">
        <w:rPr>
          <w:b/>
          <w:bCs/>
          <w:lang w:eastAsia="en-US"/>
        </w:rPr>
        <w:t>СУДОВІ РІШЕННЯ У СТАДІЇ СУДОВОГО РОЗГЛЯДУ</w:t>
      </w:r>
    </w:p>
    <w:p w:rsidR="00771CFA" w:rsidRDefault="00771CFA" w:rsidP="000D4D92">
      <w:pPr>
        <w:pStyle w:val="a4"/>
        <w:ind w:left="1080"/>
        <w:jc w:val="both"/>
        <w:rPr>
          <w:rFonts w:eastAsia="TimesNewRomanPSMT"/>
          <w:szCs w:val="28"/>
          <w:lang w:eastAsia="en-US"/>
        </w:rPr>
      </w:pPr>
    </w:p>
    <w:p w:rsidR="00FA09A5" w:rsidRPr="008E781E" w:rsidRDefault="00FA09A5" w:rsidP="00FA09A5">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FA09A5" w:rsidRDefault="00FA09A5" w:rsidP="00FA09A5"/>
    <w:p w:rsidR="00FA09A5" w:rsidRPr="008E781E" w:rsidRDefault="00FA09A5" w:rsidP="00FA09A5">
      <w:pPr>
        <w:keepNext/>
        <w:keepLines/>
        <w:tabs>
          <w:tab w:val="left" w:pos="426"/>
        </w:tabs>
        <w:ind w:right="-6"/>
        <w:jc w:val="center"/>
        <w:rPr>
          <w:b/>
          <w:bCs/>
        </w:rPr>
      </w:pPr>
      <w:r w:rsidRPr="008E781E">
        <w:rPr>
          <w:b/>
          <w:bCs/>
        </w:rPr>
        <w:t>План</w:t>
      </w:r>
    </w:p>
    <w:p w:rsidR="00FA09A5" w:rsidRPr="008E781E" w:rsidRDefault="00FA09A5" w:rsidP="00FA09A5">
      <w:pPr>
        <w:numPr>
          <w:ilvl w:val="0"/>
          <w:numId w:val="6"/>
        </w:numPr>
        <w:jc w:val="both"/>
      </w:pPr>
      <w:r w:rsidRPr="008E781E">
        <w:t xml:space="preserve">Підготовка цивільної справи до судового розгляду. Поняття і значення підготовки цивільної справи до судового розгляду як стадії цивільного процесу. </w:t>
      </w:r>
    </w:p>
    <w:p w:rsidR="00FA09A5" w:rsidRPr="008E781E" w:rsidRDefault="00FA09A5" w:rsidP="00FA09A5">
      <w:pPr>
        <w:numPr>
          <w:ilvl w:val="0"/>
          <w:numId w:val="6"/>
        </w:numPr>
        <w:jc w:val="both"/>
      </w:pPr>
      <w:r w:rsidRPr="008E781E">
        <w:t xml:space="preserve">Процесуальні дії судді з підготовки справи до судового розгляду. </w:t>
      </w:r>
    </w:p>
    <w:p w:rsidR="00FA09A5" w:rsidRPr="008E781E" w:rsidRDefault="00FA09A5" w:rsidP="00FA09A5">
      <w:pPr>
        <w:numPr>
          <w:ilvl w:val="0"/>
          <w:numId w:val="6"/>
        </w:numPr>
        <w:jc w:val="both"/>
      </w:pPr>
      <w:r w:rsidRPr="008E781E">
        <w:t>Процесуальні дії осіб, які беруть участь у справі, осіб, які сприяють здійсненню правосуддя, у стадії підготовки справи до судового розгляду.</w:t>
      </w:r>
    </w:p>
    <w:p w:rsidR="00FA09A5" w:rsidRPr="008E781E" w:rsidRDefault="00FA09A5" w:rsidP="00FA09A5">
      <w:pPr>
        <w:numPr>
          <w:ilvl w:val="0"/>
          <w:numId w:val="6"/>
        </w:numPr>
        <w:jc w:val="both"/>
      </w:pPr>
      <w:r w:rsidRPr="008E781E">
        <w:t xml:space="preserve">Процесуальний порядок провадження у справі до судового розгляду. </w:t>
      </w:r>
    </w:p>
    <w:p w:rsidR="00FA09A5" w:rsidRDefault="00FA09A5" w:rsidP="000D4D92">
      <w:pPr>
        <w:pStyle w:val="a4"/>
        <w:ind w:left="1080"/>
        <w:jc w:val="both"/>
        <w:rPr>
          <w:rFonts w:eastAsia="TimesNewRomanPSMT"/>
          <w:szCs w:val="28"/>
          <w:lang w:eastAsia="en-US"/>
        </w:rPr>
      </w:pPr>
    </w:p>
    <w:p w:rsidR="001C4D4B" w:rsidRPr="008E781E" w:rsidRDefault="001C4D4B" w:rsidP="001C4D4B">
      <w:pPr>
        <w:widowControl w:val="0"/>
        <w:ind w:firstLine="720"/>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1C4D4B" w:rsidRPr="008E781E" w:rsidRDefault="001C4D4B" w:rsidP="001C4D4B">
      <w:pPr>
        <w:numPr>
          <w:ilvl w:val="0"/>
          <w:numId w:val="1"/>
        </w:numPr>
        <w:ind w:left="426" w:hanging="284"/>
        <w:jc w:val="both"/>
        <w:rPr>
          <w:lang w:eastAsia="en-US"/>
        </w:rPr>
      </w:pPr>
      <w:r w:rsidRPr="008E781E">
        <w:rPr>
          <w:lang w:eastAsia="en-US"/>
        </w:rPr>
        <w:t xml:space="preserve">аналізувати порядок провадження у стадії судового розгляду; </w:t>
      </w:r>
    </w:p>
    <w:p w:rsidR="001C4D4B" w:rsidRPr="008E781E" w:rsidRDefault="001C4D4B" w:rsidP="001C4D4B">
      <w:pPr>
        <w:numPr>
          <w:ilvl w:val="0"/>
          <w:numId w:val="1"/>
        </w:numPr>
        <w:ind w:left="426" w:hanging="284"/>
        <w:jc w:val="both"/>
        <w:rPr>
          <w:lang w:eastAsia="en-US"/>
        </w:rPr>
      </w:pPr>
      <w:r w:rsidRPr="008E781E">
        <w:rPr>
          <w:lang w:eastAsia="en-US"/>
        </w:rPr>
        <w:t>складати процесуальні документи.</w:t>
      </w:r>
    </w:p>
    <w:p w:rsidR="001C4D4B" w:rsidRPr="008E781E" w:rsidRDefault="001C4D4B" w:rsidP="001C4D4B">
      <w:pPr>
        <w:widowControl w:val="0"/>
        <w:ind w:firstLine="709"/>
        <w:jc w:val="both"/>
        <w:rPr>
          <w:b/>
          <w:bCs/>
        </w:rPr>
      </w:pPr>
    </w:p>
    <w:p w:rsidR="001C4D4B" w:rsidRPr="008E781E" w:rsidRDefault="001C4D4B" w:rsidP="001C4D4B">
      <w:pPr>
        <w:widowControl w:val="0"/>
        <w:ind w:firstLine="709"/>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1C4D4B" w:rsidRPr="008E781E" w:rsidRDefault="001C4D4B" w:rsidP="001C4D4B">
      <w:pPr>
        <w:numPr>
          <w:ilvl w:val="1"/>
          <w:numId w:val="3"/>
        </w:numPr>
        <w:ind w:hanging="502"/>
        <w:jc w:val="both"/>
      </w:pPr>
      <w:r w:rsidRPr="008E781E">
        <w:t>складати процесуальні документи.</w:t>
      </w:r>
    </w:p>
    <w:p w:rsidR="001C4D4B" w:rsidRPr="008E781E" w:rsidRDefault="001C4D4B" w:rsidP="001C4D4B">
      <w:pPr>
        <w:ind w:firstLine="720"/>
        <w:jc w:val="both"/>
        <w:rPr>
          <w:b/>
          <w:bCs/>
        </w:rPr>
      </w:pPr>
    </w:p>
    <w:p w:rsidR="001C4D4B" w:rsidRPr="008E781E" w:rsidRDefault="001C4D4B" w:rsidP="001C4D4B">
      <w:pPr>
        <w:ind w:firstLine="720"/>
        <w:jc w:val="both"/>
      </w:pPr>
      <w:r w:rsidRPr="008E781E">
        <w:rPr>
          <w:b/>
          <w:bCs/>
        </w:rPr>
        <w:t>Перелік документів, які складаються під час заняття:</w:t>
      </w:r>
      <w:r w:rsidRPr="008E781E">
        <w:t xml:space="preserve"> </w:t>
      </w:r>
    </w:p>
    <w:p w:rsidR="001C4D4B" w:rsidRPr="008E781E" w:rsidRDefault="001C4D4B" w:rsidP="001C4D4B">
      <w:pPr>
        <w:ind w:firstLine="709"/>
        <w:jc w:val="both"/>
      </w:pPr>
      <w:r w:rsidRPr="008E781E">
        <w:rPr>
          <w:rFonts w:eastAsia="TimesNewRomanPSMT"/>
          <w:lang w:eastAsia="en-US"/>
        </w:rPr>
        <w:t xml:space="preserve">Ухвала про відкладення розгляду справи. Ухвала про зупинення провадження у справі. Ухвала про закриття провадження у справі. Ухвала про залишення заяви без розгляду. Рішення. Рішення з обґрунтуванням </w:t>
      </w:r>
      <w:r w:rsidRPr="008E781E">
        <w:rPr>
          <w:rFonts w:eastAsia="TimesNewRomanPSMT"/>
          <w:lang w:eastAsia="en-US"/>
        </w:rPr>
        <w:lastRenderedPageBreak/>
        <w:t>висновків суду. Додаткове рішення. Ухвала про роз’яснення рішення. Ухвала про внесення виправлень у рішення. Окрема ухвала</w:t>
      </w:r>
    </w:p>
    <w:p w:rsidR="001C4D4B" w:rsidRDefault="001C4D4B" w:rsidP="000D4D92">
      <w:pPr>
        <w:pStyle w:val="a4"/>
        <w:ind w:left="1080"/>
        <w:jc w:val="both"/>
        <w:rPr>
          <w:rFonts w:eastAsia="TimesNewRomanPSMT"/>
          <w:szCs w:val="28"/>
          <w:lang w:eastAsia="en-US"/>
        </w:rPr>
      </w:pPr>
    </w:p>
    <w:p w:rsidR="000B0091" w:rsidRDefault="000B0091" w:rsidP="00FA09A5">
      <w:pPr>
        <w:ind w:left="7513" w:hanging="6946"/>
        <w:jc w:val="right"/>
        <w:rPr>
          <w:b/>
          <w:bCs/>
          <w:i/>
          <w:iCs/>
        </w:rPr>
      </w:pPr>
    </w:p>
    <w:p w:rsidR="00FA09A5" w:rsidRDefault="00FA09A5" w:rsidP="00FA09A5">
      <w:pPr>
        <w:ind w:left="7513" w:hanging="6946"/>
        <w:jc w:val="right"/>
        <w:rPr>
          <w:b/>
          <w:bCs/>
          <w:i/>
          <w:iCs/>
        </w:rPr>
      </w:pPr>
      <w:r>
        <w:rPr>
          <w:b/>
          <w:bCs/>
          <w:i/>
          <w:iCs/>
        </w:rPr>
        <w:t>Практичне заняття №2</w:t>
      </w:r>
      <w:r w:rsidRPr="008E781E">
        <w:rPr>
          <w:b/>
          <w:bCs/>
          <w:i/>
          <w:iCs/>
        </w:rPr>
        <w:t xml:space="preserve">– </w:t>
      </w:r>
      <w:r>
        <w:rPr>
          <w:b/>
          <w:bCs/>
          <w:i/>
          <w:iCs/>
        </w:rPr>
        <w:t>2</w:t>
      </w:r>
      <w:r w:rsidRPr="008E781E">
        <w:rPr>
          <w:b/>
          <w:bCs/>
          <w:i/>
          <w:iCs/>
        </w:rPr>
        <w:t xml:space="preserve"> год.</w:t>
      </w:r>
    </w:p>
    <w:p w:rsidR="000B0091" w:rsidRPr="008E781E" w:rsidRDefault="000B0091" w:rsidP="000B0091">
      <w:pPr>
        <w:keepNext/>
        <w:keepLines/>
        <w:tabs>
          <w:tab w:val="left" w:pos="426"/>
        </w:tabs>
        <w:ind w:right="-6"/>
        <w:jc w:val="center"/>
        <w:rPr>
          <w:b/>
          <w:bCs/>
        </w:rPr>
      </w:pPr>
      <w:r w:rsidRPr="008E781E">
        <w:rPr>
          <w:b/>
          <w:bCs/>
        </w:rPr>
        <w:t>План</w:t>
      </w:r>
    </w:p>
    <w:p w:rsidR="000B0091" w:rsidRPr="008E781E" w:rsidRDefault="000B0091" w:rsidP="00FA09A5">
      <w:pPr>
        <w:ind w:left="7513" w:hanging="6946"/>
        <w:jc w:val="right"/>
        <w:rPr>
          <w:b/>
          <w:bCs/>
          <w:i/>
          <w:iCs/>
        </w:rPr>
      </w:pPr>
    </w:p>
    <w:p w:rsidR="00FA09A5" w:rsidRPr="008E781E" w:rsidRDefault="000B0091" w:rsidP="00FA09A5">
      <w:pPr>
        <w:pStyle w:val="a8"/>
        <w:numPr>
          <w:ilvl w:val="0"/>
          <w:numId w:val="7"/>
        </w:numPr>
        <w:jc w:val="both"/>
        <w:rPr>
          <w:lang w:eastAsia="en-US"/>
        </w:rPr>
      </w:pPr>
      <w:r>
        <w:rPr>
          <w:lang w:eastAsia="en-US"/>
        </w:rPr>
        <w:t>Підготовча частина, її завдання.</w:t>
      </w:r>
    </w:p>
    <w:p w:rsidR="00FA09A5" w:rsidRPr="008E781E" w:rsidRDefault="00FA09A5" w:rsidP="00FA09A5">
      <w:pPr>
        <w:numPr>
          <w:ilvl w:val="0"/>
          <w:numId w:val="7"/>
        </w:numPr>
        <w:jc w:val="both"/>
        <w:rPr>
          <w:lang w:eastAsia="en-US"/>
        </w:rPr>
      </w:pPr>
      <w:r w:rsidRPr="008E781E">
        <w:rPr>
          <w:lang w:eastAsia="en-US"/>
        </w:rPr>
        <w:t xml:space="preserve">Розгляд справи по суті (дослідження обставин </w:t>
      </w:r>
      <w:r w:rsidR="000B0091">
        <w:rPr>
          <w:lang w:eastAsia="en-US"/>
        </w:rPr>
        <w:t>справи і перевірка їх доказами).</w:t>
      </w:r>
    </w:p>
    <w:p w:rsidR="00FA09A5" w:rsidRPr="008E781E" w:rsidRDefault="00FA09A5" w:rsidP="00FA09A5">
      <w:pPr>
        <w:numPr>
          <w:ilvl w:val="0"/>
          <w:numId w:val="7"/>
        </w:numPr>
        <w:jc w:val="both"/>
        <w:rPr>
          <w:lang w:eastAsia="en-US"/>
        </w:rPr>
      </w:pPr>
      <w:r w:rsidRPr="008E781E">
        <w:rPr>
          <w:lang w:eastAsia="en-US"/>
        </w:rPr>
        <w:t>Судові дебати у судовому з</w:t>
      </w:r>
      <w:r w:rsidR="000B0091">
        <w:rPr>
          <w:lang w:eastAsia="en-US"/>
        </w:rPr>
        <w:t>асіданні, їх процесуальна роль.</w:t>
      </w:r>
    </w:p>
    <w:p w:rsidR="00FA09A5" w:rsidRPr="008E781E" w:rsidRDefault="00FA09A5" w:rsidP="00FA09A5">
      <w:pPr>
        <w:numPr>
          <w:ilvl w:val="0"/>
          <w:numId w:val="7"/>
        </w:numPr>
        <w:jc w:val="both"/>
        <w:rPr>
          <w:lang w:eastAsia="en-US"/>
        </w:rPr>
      </w:pPr>
      <w:r w:rsidRPr="008E781E">
        <w:rPr>
          <w:lang w:eastAsia="en-US"/>
        </w:rPr>
        <w:t>У</w:t>
      </w:r>
      <w:r w:rsidR="000B0091">
        <w:rPr>
          <w:lang w:eastAsia="en-US"/>
        </w:rPr>
        <w:t>хвалення і проголошення рішення.</w:t>
      </w:r>
    </w:p>
    <w:p w:rsidR="00FA09A5" w:rsidRPr="008E781E" w:rsidRDefault="00FA09A5" w:rsidP="00FA09A5">
      <w:pPr>
        <w:numPr>
          <w:ilvl w:val="0"/>
          <w:numId w:val="7"/>
        </w:numPr>
        <w:jc w:val="both"/>
        <w:rPr>
          <w:lang w:eastAsia="en-US"/>
        </w:rPr>
      </w:pPr>
      <w:r w:rsidRPr="008E781E">
        <w:rPr>
          <w:lang w:eastAsia="en-US"/>
        </w:rPr>
        <w:t xml:space="preserve">Фіксування цивільного процесу технічними засобами. </w:t>
      </w:r>
    </w:p>
    <w:p w:rsidR="00FA09A5" w:rsidRDefault="00FA09A5" w:rsidP="00FA09A5"/>
    <w:p w:rsidR="001C4D4B" w:rsidRPr="008E781E" w:rsidRDefault="001C4D4B" w:rsidP="001C4D4B">
      <w:pPr>
        <w:widowControl w:val="0"/>
        <w:ind w:firstLine="720"/>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1C4D4B" w:rsidRPr="008E781E" w:rsidRDefault="001C4D4B" w:rsidP="001C4D4B">
      <w:pPr>
        <w:numPr>
          <w:ilvl w:val="0"/>
          <w:numId w:val="1"/>
        </w:numPr>
        <w:ind w:left="426" w:hanging="284"/>
        <w:jc w:val="both"/>
        <w:rPr>
          <w:lang w:eastAsia="en-US"/>
        </w:rPr>
      </w:pPr>
      <w:r w:rsidRPr="008E781E">
        <w:rPr>
          <w:lang w:eastAsia="en-US"/>
        </w:rPr>
        <w:t xml:space="preserve">аналізувати порядок провадження у стадії судового розгляду; </w:t>
      </w:r>
    </w:p>
    <w:p w:rsidR="001C4D4B" w:rsidRPr="008E781E" w:rsidRDefault="001C4D4B" w:rsidP="001C4D4B">
      <w:pPr>
        <w:numPr>
          <w:ilvl w:val="0"/>
          <w:numId w:val="1"/>
        </w:numPr>
        <w:ind w:left="426" w:hanging="284"/>
        <w:jc w:val="both"/>
        <w:rPr>
          <w:lang w:eastAsia="en-US"/>
        </w:rPr>
      </w:pPr>
      <w:r w:rsidRPr="008E781E">
        <w:rPr>
          <w:lang w:eastAsia="en-US"/>
        </w:rPr>
        <w:t>складати процесуальні документи.</w:t>
      </w:r>
    </w:p>
    <w:p w:rsidR="001C4D4B" w:rsidRPr="008E781E" w:rsidRDefault="001C4D4B" w:rsidP="001C4D4B">
      <w:pPr>
        <w:widowControl w:val="0"/>
        <w:ind w:firstLine="709"/>
        <w:jc w:val="both"/>
        <w:rPr>
          <w:b/>
          <w:bCs/>
        </w:rPr>
      </w:pPr>
    </w:p>
    <w:p w:rsidR="001C4D4B" w:rsidRPr="008E781E" w:rsidRDefault="001C4D4B" w:rsidP="001C4D4B">
      <w:pPr>
        <w:widowControl w:val="0"/>
        <w:ind w:firstLine="709"/>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1C4D4B" w:rsidRPr="008E781E" w:rsidRDefault="001C4D4B" w:rsidP="001C4D4B">
      <w:pPr>
        <w:numPr>
          <w:ilvl w:val="1"/>
          <w:numId w:val="3"/>
        </w:numPr>
        <w:ind w:hanging="502"/>
        <w:jc w:val="both"/>
      </w:pPr>
      <w:r w:rsidRPr="008E781E">
        <w:t>складати процесуальні документи.</w:t>
      </w:r>
    </w:p>
    <w:p w:rsidR="001C4D4B" w:rsidRPr="008E781E" w:rsidRDefault="001C4D4B" w:rsidP="001C4D4B">
      <w:pPr>
        <w:ind w:firstLine="720"/>
        <w:jc w:val="both"/>
        <w:rPr>
          <w:b/>
          <w:bCs/>
        </w:rPr>
      </w:pPr>
    </w:p>
    <w:p w:rsidR="001C4D4B" w:rsidRPr="008E781E" w:rsidRDefault="001C4D4B" w:rsidP="001C4D4B">
      <w:pPr>
        <w:ind w:firstLine="720"/>
        <w:jc w:val="both"/>
      </w:pPr>
      <w:r w:rsidRPr="008E781E">
        <w:rPr>
          <w:b/>
          <w:bCs/>
        </w:rPr>
        <w:t>Перелік документів, які складаються під час заняття:</w:t>
      </w:r>
      <w:r w:rsidRPr="008E781E">
        <w:t xml:space="preserve"> </w:t>
      </w:r>
    </w:p>
    <w:p w:rsidR="001C4D4B" w:rsidRPr="008E781E" w:rsidRDefault="001C4D4B" w:rsidP="001C4D4B">
      <w:pPr>
        <w:ind w:firstLine="709"/>
        <w:jc w:val="both"/>
      </w:pPr>
      <w:r w:rsidRPr="008E781E">
        <w:rPr>
          <w:rFonts w:eastAsia="TimesNewRomanPSMT"/>
          <w:lang w:eastAsia="en-US"/>
        </w:rPr>
        <w:t>Ухвала про відкладення розгляду справи. Ухвала про зупинення провадження у справі. Ухвала про закриття провадження у справі. Ухвала про залишення заяви без розгляду. Рішення. Рішення з обґрунтуванням висновків суду. Додаткове рішення. Ухвала про роз’яснення рішення. Ухвала про внесення виправлень у рішення. Окрема ухвала</w:t>
      </w:r>
    </w:p>
    <w:p w:rsidR="001C4D4B" w:rsidRDefault="001C4D4B" w:rsidP="00FA09A5"/>
    <w:p w:rsidR="00FA09A5" w:rsidRPr="008E781E" w:rsidRDefault="00FA09A5" w:rsidP="00FA09A5">
      <w:pPr>
        <w:keepNext/>
        <w:keepLines/>
        <w:tabs>
          <w:tab w:val="left" w:pos="426"/>
        </w:tabs>
        <w:ind w:right="-6"/>
        <w:jc w:val="center"/>
        <w:rPr>
          <w:b/>
          <w:bCs/>
        </w:rPr>
      </w:pPr>
      <w:r w:rsidRPr="008E781E">
        <w:rPr>
          <w:b/>
          <w:bCs/>
        </w:rPr>
        <w:t>План</w:t>
      </w:r>
    </w:p>
    <w:p w:rsidR="00FA09A5" w:rsidRDefault="00FA09A5" w:rsidP="000D4D92">
      <w:pPr>
        <w:pStyle w:val="a4"/>
        <w:ind w:left="1080"/>
        <w:jc w:val="both"/>
        <w:rPr>
          <w:rFonts w:eastAsia="TimesNewRomanPSMT"/>
          <w:szCs w:val="28"/>
          <w:lang w:eastAsia="en-US"/>
        </w:rPr>
      </w:pPr>
    </w:p>
    <w:p w:rsidR="00FA09A5" w:rsidRDefault="00FA09A5" w:rsidP="00FA09A5">
      <w:pPr>
        <w:ind w:left="7513" w:hanging="6946"/>
        <w:jc w:val="right"/>
        <w:rPr>
          <w:b/>
          <w:bCs/>
          <w:i/>
          <w:iCs/>
        </w:rPr>
      </w:pPr>
      <w:r>
        <w:rPr>
          <w:b/>
          <w:bCs/>
          <w:i/>
          <w:iCs/>
        </w:rPr>
        <w:t>Практичне заняття №3</w:t>
      </w:r>
      <w:r w:rsidRPr="008E781E">
        <w:rPr>
          <w:b/>
          <w:bCs/>
          <w:i/>
          <w:iCs/>
        </w:rPr>
        <w:t xml:space="preserve">– </w:t>
      </w:r>
      <w:r>
        <w:rPr>
          <w:b/>
          <w:bCs/>
          <w:i/>
          <w:iCs/>
        </w:rPr>
        <w:t>2</w:t>
      </w:r>
      <w:r w:rsidRPr="008E781E">
        <w:rPr>
          <w:b/>
          <w:bCs/>
          <w:i/>
          <w:iCs/>
        </w:rPr>
        <w:t xml:space="preserve"> год.</w:t>
      </w:r>
    </w:p>
    <w:p w:rsidR="000B0091" w:rsidRPr="008E781E" w:rsidRDefault="000B0091" w:rsidP="00FA09A5">
      <w:pPr>
        <w:ind w:left="7513" w:hanging="6946"/>
        <w:jc w:val="right"/>
        <w:rPr>
          <w:b/>
          <w:bCs/>
          <w:i/>
          <w:iCs/>
        </w:rPr>
      </w:pPr>
    </w:p>
    <w:p w:rsidR="00FA09A5" w:rsidRDefault="00FA09A5" w:rsidP="00FA09A5">
      <w:pPr>
        <w:ind w:left="360"/>
        <w:jc w:val="both"/>
      </w:pPr>
      <w:r>
        <w:t>1.</w:t>
      </w:r>
      <w:r w:rsidRPr="008E781E">
        <w:t xml:space="preserve">Попереднє судове засідання, строк його проведення; питання, які вирішуються у попередньому судовому засіданні. </w:t>
      </w:r>
    </w:p>
    <w:p w:rsidR="00FA09A5" w:rsidRDefault="00FA09A5" w:rsidP="00FA09A5">
      <w:pPr>
        <w:ind w:left="360"/>
        <w:jc w:val="both"/>
      </w:pPr>
      <w:r>
        <w:t xml:space="preserve">2. </w:t>
      </w:r>
      <w:r w:rsidRPr="008E781E">
        <w:t>Призначення справи до судового розгляду.</w:t>
      </w:r>
    </w:p>
    <w:p w:rsidR="00FA09A5" w:rsidRDefault="00FA09A5" w:rsidP="00FA09A5">
      <w:pPr>
        <w:ind w:left="360"/>
        <w:jc w:val="both"/>
      </w:pPr>
      <w:r>
        <w:t xml:space="preserve">3. </w:t>
      </w:r>
      <w:r w:rsidRPr="008E781E">
        <w:t>Судові виклики і повідомлення: форма і зміст, строки та порядок вручення.</w:t>
      </w:r>
    </w:p>
    <w:p w:rsidR="00FA09A5" w:rsidRDefault="00FA09A5" w:rsidP="00FA09A5">
      <w:pPr>
        <w:ind w:left="360"/>
        <w:jc w:val="both"/>
        <w:rPr>
          <w:lang w:eastAsia="en-US"/>
        </w:rPr>
      </w:pPr>
      <w:r>
        <w:t xml:space="preserve">4. </w:t>
      </w:r>
      <w:r>
        <w:rPr>
          <w:lang w:eastAsia="en-US"/>
        </w:rPr>
        <w:t>Р</w:t>
      </w:r>
      <w:r w:rsidRPr="008E781E">
        <w:rPr>
          <w:lang w:eastAsia="en-US"/>
        </w:rPr>
        <w:t>озгляд як інститут цивільного процесуального права</w:t>
      </w:r>
      <w:r>
        <w:rPr>
          <w:lang w:eastAsia="en-US"/>
        </w:rPr>
        <w:t xml:space="preserve"> і як стадія цивільного процесу.</w:t>
      </w:r>
    </w:p>
    <w:p w:rsidR="00FA09A5" w:rsidRDefault="00FA09A5" w:rsidP="00FA09A5">
      <w:pPr>
        <w:ind w:left="360"/>
        <w:jc w:val="both"/>
        <w:rPr>
          <w:lang w:eastAsia="en-US"/>
        </w:rPr>
      </w:pPr>
      <w:r>
        <w:rPr>
          <w:lang w:eastAsia="en-US"/>
        </w:rPr>
        <w:t>5. С</w:t>
      </w:r>
      <w:r w:rsidRPr="008E781E">
        <w:rPr>
          <w:lang w:eastAsia="en-US"/>
        </w:rPr>
        <w:t>удове засідання – процесуальна форма розгляду цивільних справ. Частини судового засідання</w:t>
      </w:r>
      <w:r>
        <w:rPr>
          <w:lang w:eastAsia="en-US"/>
        </w:rPr>
        <w:t>.</w:t>
      </w:r>
    </w:p>
    <w:p w:rsidR="00FA09A5" w:rsidRDefault="00FA09A5" w:rsidP="00FA09A5">
      <w:pPr>
        <w:ind w:left="360"/>
        <w:jc w:val="both"/>
      </w:pPr>
    </w:p>
    <w:p w:rsidR="001C4D4B" w:rsidRPr="008E781E" w:rsidRDefault="001C4D4B" w:rsidP="001C4D4B">
      <w:pPr>
        <w:widowControl w:val="0"/>
        <w:ind w:firstLine="720"/>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1C4D4B" w:rsidRPr="008E781E" w:rsidRDefault="001C4D4B" w:rsidP="001C4D4B">
      <w:pPr>
        <w:numPr>
          <w:ilvl w:val="0"/>
          <w:numId w:val="1"/>
        </w:numPr>
        <w:ind w:left="426" w:hanging="284"/>
        <w:jc w:val="both"/>
        <w:rPr>
          <w:lang w:eastAsia="en-US"/>
        </w:rPr>
      </w:pPr>
      <w:r w:rsidRPr="008E781E">
        <w:rPr>
          <w:lang w:eastAsia="en-US"/>
        </w:rPr>
        <w:t xml:space="preserve">аналізувати порядок провадження у стадії судового розгляду; </w:t>
      </w:r>
    </w:p>
    <w:p w:rsidR="001C4D4B" w:rsidRPr="008E781E" w:rsidRDefault="001C4D4B" w:rsidP="001C4D4B">
      <w:pPr>
        <w:numPr>
          <w:ilvl w:val="0"/>
          <w:numId w:val="1"/>
        </w:numPr>
        <w:ind w:left="426" w:hanging="284"/>
        <w:jc w:val="both"/>
        <w:rPr>
          <w:lang w:eastAsia="en-US"/>
        </w:rPr>
      </w:pPr>
      <w:r w:rsidRPr="008E781E">
        <w:rPr>
          <w:lang w:eastAsia="en-US"/>
        </w:rPr>
        <w:t>складати процесуальні документи.</w:t>
      </w:r>
    </w:p>
    <w:p w:rsidR="001C4D4B" w:rsidRPr="008E781E" w:rsidRDefault="001C4D4B" w:rsidP="001C4D4B">
      <w:pPr>
        <w:widowControl w:val="0"/>
        <w:ind w:firstLine="709"/>
        <w:jc w:val="both"/>
        <w:rPr>
          <w:b/>
          <w:bCs/>
        </w:rPr>
      </w:pPr>
    </w:p>
    <w:p w:rsidR="001C4D4B" w:rsidRPr="008E781E" w:rsidRDefault="001C4D4B" w:rsidP="001C4D4B">
      <w:pPr>
        <w:widowControl w:val="0"/>
        <w:ind w:firstLine="709"/>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1C4D4B" w:rsidRPr="008E781E" w:rsidRDefault="001C4D4B" w:rsidP="001C4D4B">
      <w:pPr>
        <w:numPr>
          <w:ilvl w:val="1"/>
          <w:numId w:val="3"/>
        </w:numPr>
        <w:ind w:hanging="502"/>
        <w:jc w:val="both"/>
      </w:pPr>
      <w:r w:rsidRPr="008E781E">
        <w:t>складати процесуальні документи.</w:t>
      </w:r>
    </w:p>
    <w:p w:rsidR="001C4D4B" w:rsidRPr="008E781E" w:rsidRDefault="001C4D4B" w:rsidP="001C4D4B">
      <w:pPr>
        <w:ind w:firstLine="720"/>
        <w:jc w:val="both"/>
        <w:rPr>
          <w:b/>
          <w:bCs/>
        </w:rPr>
      </w:pPr>
    </w:p>
    <w:p w:rsidR="001C4D4B" w:rsidRPr="008E781E" w:rsidRDefault="001C4D4B" w:rsidP="001C4D4B">
      <w:pPr>
        <w:ind w:firstLine="720"/>
        <w:jc w:val="both"/>
      </w:pPr>
      <w:r w:rsidRPr="008E781E">
        <w:rPr>
          <w:b/>
          <w:bCs/>
        </w:rPr>
        <w:t>Перелік документів, які складаються під час заняття:</w:t>
      </w:r>
      <w:r w:rsidRPr="008E781E">
        <w:t xml:space="preserve"> </w:t>
      </w:r>
    </w:p>
    <w:p w:rsidR="001C4D4B" w:rsidRPr="008E781E" w:rsidRDefault="001C4D4B" w:rsidP="001C4D4B">
      <w:pPr>
        <w:ind w:firstLine="709"/>
        <w:jc w:val="both"/>
      </w:pPr>
      <w:r w:rsidRPr="008E781E">
        <w:rPr>
          <w:rFonts w:eastAsia="TimesNewRomanPSMT"/>
          <w:lang w:eastAsia="en-US"/>
        </w:rPr>
        <w:t>Ухвала про відкладення розгляду справи. Ухвала про зупинення провадження у справі. Ухвала про закриття провадження у справі. Ухвала про залишення заяви без розгляду. Рішення. Рішення з обґрунтуванням висновків суду. Додаткове рішення. Ухвала про роз’яснення рішення. Ухвала про внесення виправлень у рішення. Окрема ухвала</w:t>
      </w:r>
    </w:p>
    <w:p w:rsidR="001C4D4B" w:rsidRDefault="001C4D4B" w:rsidP="00FA09A5">
      <w:pPr>
        <w:ind w:left="360"/>
        <w:jc w:val="both"/>
      </w:pPr>
    </w:p>
    <w:p w:rsidR="00FA09A5" w:rsidRDefault="00FA09A5" w:rsidP="000D4D92">
      <w:pPr>
        <w:pStyle w:val="a4"/>
        <w:ind w:left="1080"/>
        <w:jc w:val="both"/>
        <w:rPr>
          <w:rFonts w:eastAsia="TimesNewRomanPSMT"/>
          <w:szCs w:val="28"/>
          <w:lang w:eastAsia="en-US"/>
        </w:rPr>
      </w:pPr>
    </w:p>
    <w:p w:rsidR="005C62C9" w:rsidRPr="00924C70" w:rsidRDefault="005C62C9" w:rsidP="005C62C9">
      <w:pPr>
        <w:ind w:firstLine="708"/>
        <w:rPr>
          <w:b/>
        </w:rPr>
      </w:pPr>
      <w:r w:rsidRPr="00924C70">
        <w:rPr>
          <w:b/>
        </w:rPr>
        <w:t xml:space="preserve">Завдання </w:t>
      </w:r>
      <w:r>
        <w:rPr>
          <w:b/>
        </w:rPr>
        <w:t>для самостійної роботи до Теми 3</w:t>
      </w:r>
      <w:r w:rsidRPr="00924C70">
        <w:rPr>
          <w:b/>
        </w:rPr>
        <w:t>:</w:t>
      </w:r>
    </w:p>
    <w:p w:rsidR="005C62C9" w:rsidRDefault="005C62C9" w:rsidP="000D4D92">
      <w:pPr>
        <w:pStyle w:val="a4"/>
        <w:ind w:left="1080"/>
        <w:jc w:val="both"/>
        <w:rPr>
          <w:rFonts w:eastAsia="TimesNewRomanPSMT"/>
          <w:szCs w:val="28"/>
          <w:lang w:eastAsia="en-US"/>
        </w:rPr>
      </w:pPr>
    </w:p>
    <w:p w:rsidR="00833306" w:rsidRPr="008E781E" w:rsidRDefault="00833306" w:rsidP="00833306">
      <w:pPr>
        <w:autoSpaceDE w:val="0"/>
        <w:autoSpaceDN w:val="0"/>
        <w:adjustRightInd w:val="0"/>
        <w:jc w:val="both"/>
        <w:rPr>
          <w:rFonts w:eastAsia="TimesNewRomanPSMT"/>
        </w:rPr>
      </w:pPr>
      <w:r w:rsidRPr="008E781E">
        <w:rPr>
          <w:b/>
          <w:bCs/>
        </w:rPr>
        <w:t xml:space="preserve">1. </w:t>
      </w:r>
      <w:r w:rsidRPr="008E781E">
        <w:rPr>
          <w:rFonts w:eastAsia="TimesNewRomanPSMT"/>
        </w:rPr>
        <w:t xml:space="preserve">При розгляді цивільної справи за позовом Петрова до Тихонової про визнання договору довічного утримання недійсним представник позивача Осипова та свідок зі сторони позивача </w:t>
      </w:r>
      <w:proofErr w:type="spellStart"/>
      <w:r w:rsidRPr="008E781E">
        <w:rPr>
          <w:rFonts w:eastAsia="TimesNewRomanPSMT"/>
        </w:rPr>
        <w:t>Олецька</w:t>
      </w:r>
      <w:proofErr w:type="spellEnd"/>
      <w:r w:rsidRPr="008E781E">
        <w:rPr>
          <w:rFonts w:eastAsia="TimesNewRomanPSMT"/>
        </w:rPr>
        <w:t>, яка вже була допитана, вели себе таким чином, що головуючий у справі постійно робив їм зауваження, відносно Осипової постановив ухвалу про попередження та видалив її із зали судового засідання. Унаслідок цього позивач Петров заявив судді відвід із тих підстав, що суддя прямо чи опосередковано заінтересований в розгляді справи, оскільки позбавив його правової допомоги.</w:t>
      </w:r>
    </w:p>
    <w:p w:rsidR="00833306" w:rsidRPr="008E781E" w:rsidRDefault="00833306" w:rsidP="00833306">
      <w:pPr>
        <w:autoSpaceDE w:val="0"/>
        <w:autoSpaceDN w:val="0"/>
        <w:adjustRightInd w:val="0"/>
        <w:jc w:val="both"/>
        <w:rPr>
          <w:rFonts w:eastAsia="TimesNewRomanPSMT"/>
        </w:rPr>
      </w:pPr>
      <w:r w:rsidRPr="008E781E">
        <w:rPr>
          <w:i/>
          <w:iCs/>
        </w:rPr>
        <w:t>Які обов’язки головуючого та осіб, які беруть участь у справі, в судовому засіданні? Складіть ухвали про видалення Осипової із зали судового засідання та про розгляд заяви Петрова про відвід судді.</w:t>
      </w:r>
      <w:r w:rsidRPr="008E781E">
        <w:rPr>
          <w:rFonts w:eastAsia="TimesNewRomanPSMT"/>
        </w:rPr>
        <w:t xml:space="preserve"> </w:t>
      </w:r>
    </w:p>
    <w:p w:rsidR="00833306" w:rsidRPr="008E781E" w:rsidRDefault="00833306" w:rsidP="00833306">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833306" w:rsidRPr="008E781E" w:rsidRDefault="00833306" w:rsidP="00833306">
      <w:pPr>
        <w:autoSpaceDE w:val="0"/>
        <w:autoSpaceDN w:val="0"/>
        <w:adjustRightInd w:val="0"/>
        <w:jc w:val="both"/>
        <w:rPr>
          <w:b/>
          <w:bCs/>
        </w:rPr>
      </w:pPr>
      <w:r w:rsidRPr="008E781E">
        <w:rPr>
          <w:rFonts w:eastAsia="TimesNewRomanPSMT"/>
          <w:i/>
          <w:iCs/>
        </w:rPr>
        <w:t>1) Які існують заходи процесуального примусу та порядок їх застосування? 2) Які можливі заходи процесуального примусу відносно прокурора, адвоката?</w:t>
      </w:r>
    </w:p>
    <w:p w:rsidR="00833306" w:rsidRPr="008E781E" w:rsidRDefault="00833306" w:rsidP="00833306">
      <w:pPr>
        <w:shd w:val="clear" w:color="auto" w:fill="FFFFFF"/>
        <w:ind w:firstLine="709"/>
        <w:jc w:val="both"/>
        <w:rPr>
          <w:b/>
          <w:bCs/>
        </w:rPr>
      </w:pPr>
    </w:p>
    <w:p w:rsidR="00833306" w:rsidRPr="008E781E" w:rsidRDefault="00833306" w:rsidP="00833306">
      <w:pPr>
        <w:autoSpaceDE w:val="0"/>
        <w:autoSpaceDN w:val="0"/>
        <w:adjustRightInd w:val="0"/>
        <w:jc w:val="both"/>
        <w:rPr>
          <w:rFonts w:eastAsia="TimesNewRomanPSMT"/>
        </w:rPr>
      </w:pPr>
      <w:r w:rsidRPr="008E781E">
        <w:rPr>
          <w:b/>
          <w:bCs/>
        </w:rPr>
        <w:t xml:space="preserve">2. </w:t>
      </w:r>
      <w:r w:rsidRPr="008E781E">
        <w:rPr>
          <w:rFonts w:eastAsia="TimesNewRomanPSMT"/>
        </w:rPr>
        <w:t xml:space="preserve">Полякова була звільнена з посади двірника ЖКС-118 м. Харкова за власним бажанням. Вивільнити двокімнатну службову квартиру по вул. </w:t>
      </w:r>
      <w:proofErr w:type="spellStart"/>
      <w:r w:rsidRPr="008E781E">
        <w:rPr>
          <w:rFonts w:eastAsia="TimesNewRomanPSMT"/>
        </w:rPr>
        <w:t>Ак</w:t>
      </w:r>
      <w:proofErr w:type="spellEnd"/>
      <w:r w:rsidRPr="008E781E">
        <w:rPr>
          <w:rFonts w:eastAsia="TimesNewRomanPSMT"/>
        </w:rPr>
        <w:t>. Павлова вона відмовилася. Московська районна адміністрація м. Харкова пред’явила до суду позов про її виселення з квартири без надання іншого житлового приміщення. При розгляді справи відповідачка стверджувала, що спірна квартира не є службовою, а відповідного рішення виконкому про визнання спірної квартири службовою позивач суду не надав, тому вона заявила клопотання про витребування зазначеного рішення.</w:t>
      </w:r>
    </w:p>
    <w:p w:rsidR="00833306" w:rsidRPr="008E781E" w:rsidRDefault="00833306" w:rsidP="00833306">
      <w:pPr>
        <w:autoSpaceDE w:val="0"/>
        <w:autoSpaceDN w:val="0"/>
        <w:adjustRightInd w:val="0"/>
        <w:jc w:val="both"/>
        <w:rPr>
          <w:i/>
          <w:iCs/>
        </w:rPr>
      </w:pPr>
      <w:r w:rsidRPr="008E781E">
        <w:rPr>
          <w:i/>
          <w:iCs/>
        </w:rPr>
        <w:t>Як повинен діяти суд? Складіть відповідну ухвалу про задоволення клопотання.</w:t>
      </w:r>
    </w:p>
    <w:p w:rsidR="00833306" w:rsidRPr="008E781E" w:rsidRDefault="00833306" w:rsidP="00833306">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833306" w:rsidRPr="008E781E" w:rsidRDefault="00833306" w:rsidP="00833306">
      <w:pPr>
        <w:autoSpaceDE w:val="0"/>
        <w:autoSpaceDN w:val="0"/>
        <w:adjustRightInd w:val="0"/>
        <w:jc w:val="both"/>
        <w:rPr>
          <w:b/>
          <w:bCs/>
        </w:rPr>
      </w:pPr>
      <w:r w:rsidRPr="008E781E">
        <w:rPr>
          <w:i/>
          <w:iCs/>
        </w:rPr>
        <w:t>1) Який існує порядок подання та витребування доказів? 2) Які існують засоби доказування?</w:t>
      </w:r>
    </w:p>
    <w:p w:rsidR="00833306" w:rsidRPr="008E781E" w:rsidRDefault="00833306" w:rsidP="00833306">
      <w:pPr>
        <w:shd w:val="clear" w:color="auto" w:fill="FFFFFF"/>
        <w:ind w:firstLine="709"/>
        <w:jc w:val="both"/>
        <w:rPr>
          <w:b/>
          <w:bCs/>
        </w:rPr>
      </w:pPr>
    </w:p>
    <w:p w:rsidR="00833306" w:rsidRPr="008E781E" w:rsidRDefault="00833306" w:rsidP="00833306">
      <w:pPr>
        <w:autoSpaceDE w:val="0"/>
        <w:autoSpaceDN w:val="0"/>
        <w:adjustRightInd w:val="0"/>
        <w:jc w:val="both"/>
        <w:rPr>
          <w:rFonts w:eastAsia="TimesNewRomanPSMT"/>
        </w:rPr>
      </w:pPr>
      <w:r w:rsidRPr="008E781E">
        <w:rPr>
          <w:b/>
          <w:bCs/>
        </w:rPr>
        <w:lastRenderedPageBreak/>
        <w:t xml:space="preserve">3. </w:t>
      </w:r>
      <w:proofErr w:type="spellStart"/>
      <w:r w:rsidRPr="008E781E">
        <w:rPr>
          <w:rFonts w:eastAsia="TimesNewRomanPSMT"/>
        </w:rPr>
        <w:t>Томашко</w:t>
      </w:r>
      <w:proofErr w:type="spellEnd"/>
      <w:r w:rsidRPr="008E781E">
        <w:rPr>
          <w:rFonts w:eastAsia="TimesNewRomanPSMT"/>
        </w:rPr>
        <w:t xml:space="preserve"> звернулася до Дзержинського районного суду м. Харкова з позовом до </w:t>
      </w:r>
      <w:proofErr w:type="spellStart"/>
      <w:r w:rsidRPr="008E781E">
        <w:rPr>
          <w:rFonts w:eastAsia="TimesNewRomanPSMT"/>
        </w:rPr>
        <w:t>Томашка</w:t>
      </w:r>
      <w:proofErr w:type="spellEnd"/>
      <w:r w:rsidRPr="008E781E">
        <w:rPr>
          <w:rFonts w:eastAsia="TimesNewRomanPSMT"/>
        </w:rPr>
        <w:t xml:space="preserve"> про розірвання шлюбу. Справа двічі призначалася до розгляду, сторони давали свої пояснення, однак суд відклав розгляд справи і призначив їм строк для примирення. У чергове судове засідання позивачка не з’явилася без поважних причин, але відповідач з’явився і наполягав на ухваленні рішення про розірвання шлюбу, заявляючи, що в матеріалах справи достатньо даних про права та обов’язки сторін. Поряд із цим примирення сторін не відбулось.</w:t>
      </w:r>
    </w:p>
    <w:p w:rsidR="00833306" w:rsidRPr="008E781E" w:rsidRDefault="00833306" w:rsidP="00833306">
      <w:pPr>
        <w:autoSpaceDE w:val="0"/>
        <w:autoSpaceDN w:val="0"/>
        <w:adjustRightInd w:val="0"/>
        <w:jc w:val="both"/>
        <w:rPr>
          <w:b/>
          <w:bCs/>
        </w:rPr>
      </w:pPr>
      <w:r w:rsidRPr="008E781E">
        <w:rPr>
          <w:i/>
          <w:iCs/>
        </w:rPr>
        <w:t>Як повинен діяти суд? Складіть відповідний процесуальний документ.</w:t>
      </w:r>
    </w:p>
    <w:p w:rsidR="00833306" w:rsidRPr="008E781E" w:rsidRDefault="00833306" w:rsidP="00833306">
      <w:pPr>
        <w:autoSpaceDE w:val="0"/>
        <w:autoSpaceDN w:val="0"/>
        <w:adjustRightInd w:val="0"/>
        <w:jc w:val="center"/>
        <w:rPr>
          <w:rFonts w:eastAsia="TimesNewRomanPSMT"/>
        </w:rPr>
      </w:pPr>
      <w:r w:rsidRPr="008E781E">
        <w:rPr>
          <w:rFonts w:eastAsia="TimesNewRomanPSMT"/>
        </w:rPr>
        <w:t xml:space="preserve">Д о д а т к о в і п и т а н </w:t>
      </w:r>
      <w:proofErr w:type="spellStart"/>
      <w:r w:rsidRPr="008E781E">
        <w:rPr>
          <w:rFonts w:eastAsia="TimesNewRomanPSMT"/>
        </w:rPr>
        <w:t>н</w:t>
      </w:r>
      <w:proofErr w:type="spellEnd"/>
      <w:r w:rsidRPr="008E781E">
        <w:rPr>
          <w:rFonts w:eastAsia="TimesNewRomanPSMT"/>
        </w:rPr>
        <w:t xml:space="preserve"> я</w:t>
      </w:r>
    </w:p>
    <w:p w:rsidR="00833306" w:rsidRPr="008E781E" w:rsidRDefault="00833306" w:rsidP="00833306">
      <w:pPr>
        <w:autoSpaceDE w:val="0"/>
        <w:autoSpaceDN w:val="0"/>
        <w:adjustRightInd w:val="0"/>
        <w:jc w:val="both"/>
        <w:rPr>
          <w:rFonts w:eastAsia="TimesNewRomanPSMT"/>
          <w:i/>
          <w:iCs/>
        </w:rPr>
      </w:pPr>
      <w:r w:rsidRPr="008E781E">
        <w:rPr>
          <w:rFonts w:eastAsia="TimesNewRomanPSMT"/>
          <w:i/>
          <w:iCs/>
        </w:rPr>
        <w:t>1) Яким могло бути судове рішення, якщо б у судове засідання без поважних причин не з’явився відповідач? 2) Які в ЦПК України існують підстави для відкладення судового розгляду та оголошення перерви в розгляді справи?</w:t>
      </w:r>
    </w:p>
    <w:p w:rsidR="005C62C9" w:rsidRDefault="005C62C9" w:rsidP="000D4D92">
      <w:pPr>
        <w:pStyle w:val="a4"/>
        <w:ind w:left="1080"/>
        <w:jc w:val="both"/>
        <w:rPr>
          <w:rFonts w:eastAsia="TimesNewRomanPSMT"/>
          <w:szCs w:val="28"/>
          <w:lang w:eastAsia="en-US"/>
        </w:rPr>
      </w:pPr>
    </w:p>
    <w:p w:rsidR="005C62C9" w:rsidRPr="00924C70" w:rsidRDefault="005C62C9" w:rsidP="005C62C9">
      <w:pPr>
        <w:ind w:firstLine="708"/>
        <w:rPr>
          <w:b/>
        </w:rPr>
      </w:pPr>
      <w:r>
        <w:rPr>
          <w:b/>
        </w:rPr>
        <w:t>Індивідуальні завдання до Теми 3</w:t>
      </w:r>
      <w:r w:rsidRPr="00924C70">
        <w:rPr>
          <w:b/>
        </w:rPr>
        <w:t>:</w:t>
      </w:r>
    </w:p>
    <w:p w:rsidR="005C62C9" w:rsidRDefault="005C62C9" w:rsidP="000D4D92">
      <w:pPr>
        <w:pStyle w:val="a4"/>
        <w:ind w:left="1080"/>
        <w:jc w:val="both"/>
        <w:rPr>
          <w:rFonts w:eastAsia="TimesNewRomanPSMT"/>
          <w:szCs w:val="28"/>
          <w:lang w:eastAsia="en-US"/>
        </w:rPr>
      </w:pPr>
    </w:p>
    <w:p w:rsidR="00833306" w:rsidRPr="008E781E" w:rsidRDefault="00833306" w:rsidP="00833306">
      <w:pPr>
        <w:shd w:val="clear" w:color="auto" w:fill="FFFFFF"/>
        <w:jc w:val="both"/>
        <w:rPr>
          <w:i/>
          <w:iCs/>
        </w:rPr>
      </w:pPr>
      <w:r>
        <w:rPr>
          <w:b/>
          <w:bCs/>
          <w:bdr w:val="none" w:sz="0" w:space="0" w:color="auto" w:frame="1"/>
        </w:rPr>
        <w:t>1</w:t>
      </w:r>
      <w:r w:rsidRPr="008E781E">
        <w:rPr>
          <w:b/>
          <w:bCs/>
          <w:bdr w:val="none" w:sz="0" w:space="0" w:color="auto" w:frame="1"/>
        </w:rPr>
        <w:t>.</w:t>
      </w:r>
      <w:r w:rsidRPr="008E781E">
        <w:rPr>
          <w:bdr w:val="none" w:sz="0" w:space="0" w:color="auto" w:frame="1"/>
        </w:rPr>
        <w:t xml:space="preserve"> Іванов звернувся до суду з позовом до АТП-2312 про відшкодування матеріальної і моральної шкоди, завданої ДТП. У ході розгляду справи представник відповідача пояснила, що підприємство вини не визнає, відносно водія АТП Петрова розглядається кримінальна справа. У зв’язку з наведеним вона просила зупинити провадження у справі до набрання законної сили рішення суду в кримінальній справі</w:t>
      </w:r>
      <w:r w:rsidRPr="008E781E">
        <w:rPr>
          <w:i/>
          <w:iCs/>
          <w:bdr w:val="none" w:sz="0" w:space="0" w:color="auto" w:frame="1"/>
        </w:rPr>
        <w:t xml:space="preserve">. </w:t>
      </w:r>
      <w:r w:rsidRPr="008E781E">
        <w:rPr>
          <w:i/>
          <w:iCs/>
          <w:bdr w:val="none" w:sz="0" w:space="0" w:color="auto" w:frame="1"/>
          <w:lang w:val="en-US"/>
        </w:rPr>
        <w:t> </w:t>
      </w:r>
      <w:r w:rsidRPr="008E781E">
        <w:rPr>
          <w:i/>
          <w:iCs/>
          <w:bdr w:val="none" w:sz="0" w:space="0" w:color="auto" w:frame="1"/>
        </w:rPr>
        <w:t>Чи є підстави для зупинення провадження у справі? Складіть відповідний процесуальний документ.</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center"/>
      </w:pPr>
      <w:r w:rsidRPr="008E781E">
        <w:rPr>
          <w:bdr w:val="none" w:sz="0" w:space="0" w:color="auto" w:frame="1"/>
        </w:rPr>
        <w:t>Додаткові питання</w:t>
      </w:r>
    </w:p>
    <w:p w:rsidR="00833306" w:rsidRPr="008E781E" w:rsidRDefault="00833306" w:rsidP="00833306">
      <w:pPr>
        <w:shd w:val="clear" w:color="auto" w:fill="FFFFFF"/>
        <w:jc w:val="both"/>
        <w:rPr>
          <w:i/>
          <w:iCs/>
        </w:rPr>
      </w:pPr>
      <w:r w:rsidRPr="008E781E">
        <w:rPr>
          <w:i/>
          <w:iCs/>
          <w:bdr w:val="none" w:sz="0" w:space="0" w:color="auto" w:frame="1"/>
          <w:lang w:val="en-US"/>
        </w:rPr>
        <w:t> </w:t>
      </w:r>
      <w:r w:rsidRPr="008E781E">
        <w:rPr>
          <w:i/>
          <w:iCs/>
          <w:bdr w:val="none" w:sz="0" w:space="0" w:color="auto" w:frame="1"/>
        </w:rPr>
        <w:t xml:space="preserve">1) Які існують підстави для зупинення провадження у справі? </w:t>
      </w:r>
      <w:r w:rsidRPr="008E781E">
        <w:rPr>
          <w:i/>
          <w:iCs/>
          <w:bdr w:val="none" w:sz="0" w:space="0" w:color="auto" w:frame="1"/>
          <w:lang w:val="en-US"/>
        </w:rPr>
        <w:t> </w:t>
      </w:r>
      <w:r w:rsidRPr="008E781E">
        <w:rPr>
          <w:i/>
          <w:iCs/>
          <w:bdr w:val="none" w:sz="0" w:space="0" w:color="auto" w:frame="1"/>
        </w:rPr>
        <w:t xml:space="preserve">2) На які строки провадження у справі зупиняється? </w:t>
      </w:r>
      <w:r w:rsidRPr="008E781E">
        <w:rPr>
          <w:i/>
          <w:iCs/>
          <w:bdr w:val="none" w:sz="0" w:space="0" w:color="auto" w:frame="1"/>
          <w:lang w:val="en-US"/>
        </w:rPr>
        <w:t> </w:t>
      </w:r>
      <w:r w:rsidRPr="008E781E">
        <w:rPr>
          <w:i/>
          <w:iCs/>
          <w:bdr w:val="none" w:sz="0" w:space="0" w:color="auto" w:frame="1"/>
        </w:rPr>
        <w:t>3) Який порядок апеляційного оскарження ухвал суду?</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both"/>
        <w:rPr>
          <w:i/>
          <w:iCs/>
        </w:rPr>
      </w:pPr>
      <w:r>
        <w:rPr>
          <w:b/>
          <w:bCs/>
          <w:bdr w:val="none" w:sz="0" w:space="0" w:color="auto" w:frame="1"/>
        </w:rPr>
        <w:t>2</w:t>
      </w:r>
      <w:r w:rsidRPr="008E781E">
        <w:rPr>
          <w:b/>
          <w:bCs/>
          <w:bdr w:val="none" w:sz="0" w:space="0" w:color="auto" w:frame="1"/>
        </w:rPr>
        <w:t>.</w:t>
      </w:r>
      <w:r w:rsidRPr="008E781E">
        <w:rPr>
          <w:bdr w:val="none" w:sz="0" w:space="0" w:color="auto" w:frame="1"/>
        </w:rPr>
        <w:t xml:space="preserve"> </w:t>
      </w:r>
      <w:proofErr w:type="spellStart"/>
      <w:r w:rsidRPr="008E781E">
        <w:rPr>
          <w:bdr w:val="none" w:sz="0" w:space="0" w:color="auto" w:frame="1"/>
        </w:rPr>
        <w:t>Сироштан</w:t>
      </w:r>
      <w:proofErr w:type="spellEnd"/>
      <w:r w:rsidRPr="008E781E">
        <w:rPr>
          <w:bdr w:val="none" w:sz="0" w:space="0" w:color="auto" w:frame="1"/>
        </w:rPr>
        <w:t xml:space="preserve"> звернувся до суду з позовом до Іванченка та Кравченка про визнання договору купівлі-продажу будинку недійсним як укладеного шляхом обману. Позивач зазначав, що в порядку спадкування, після смерті батьків, став власником будинку № 2 по вул. </w:t>
      </w:r>
      <w:proofErr w:type="spellStart"/>
      <w:r w:rsidRPr="008E781E">
        <w:rPr>
          <w:bdr w:val="none" w:sz="0" w:space="0" w:color="auto" w:frame="1"/>
        </w:rPr>
        <w:t>Ільїнській</w:t>
      </w:r>
      <w:proofErr w:type="spellEnd"/>
      <w:r w:rsidRPr="008E781E">
        <w:rPr>
          <w:bdr w:val="none" w:sz="0" w:space="0" w:color="auto" w:frame="1"/>
        </w:rPr>
        <w:t xml:space="preserve"> у м. Харкові. До нього 10.01.2012 р. звернувся Кравченко, який за дорученням представляв інтереси Іванченка, із пропозицією купити будинок. У той же день у нотаріальній конторі був посвідчений договір купівлі-продажу будинку за 27200 грн. Незважаючи на те, що в договорі зафіксовано факт одержання ним грошей за проданий будинок, у дійсності ніяких грошей він не отримав, оскільки Кравченко пообіцяв передати гроші після посвідчення угоди та повної оплати ним комунальних боргів. Проте свого зобов’язання відповідач не виконав. Кравченко в судовому засіданні не заперечував, що гроші за куплений будинок не передавав через те, що гроші в нього вкрали. Іванченко, у свою чергу, проти позову заперечував, посилаючись на те, що є </w:t>
      </w:r>
      <w:r w:rsidRPr="008E781E">
        <w:rPr>
          <w:bdr w:val="none" w:sz="0" w:space="0" w:color="auto" w:frame="1"/>
        </w:rPr>
        <w:lastRenderedPageBreak/>
        <w:t xml:space="preserve">добросовісним набувачем, усі умови договору виконав, гроші передав, про що прямо зазначено в договорі. </w:t>
      </w:r>
      <w:r w:rsidRPr="008E781E">
        <w:rPr>
          <w:bdr w:val="none" w:sz="0" w:space="0" w:color="auto" w:frame="1"/>
          <w:lang w:val="en-US"/>
        </w:rPr>
        <w:t> </w:t>
      </w:r>
      <w:r w:rsidRPr="008E781E">
        <w:rPr>
          <w:i/>
          <w:iCs/>
          <w:bdr w:val="none" w:sz="0" w:space="0" w:color="auto" w:frame="1"/>
        </w:rPr>
        <w:t>Складіть рішення суду по справі.</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center"/>
      </w:pPr>
      <w:r w:rsidRPr="008E781E">
        <w:rPr>
          <w:bdr w:val="none" w:sz="0" w:space="0" w:color="auto" w:frame="1"/>
        </w:rPr>
        <w:t>Додаткові питання</w:t>
      </w:r>
    </w:p>
    <w:p w:rsidR="00833306" w:rsidRPr="008E781E" w:rsidRDefault="00833306" w:rsidP="00833306">
      <w:pPr>
        <w:shd w:val="clear" w:color="auto" w:fill="FFFFFF"/>
        <w:jc w:val="both"/>
        <w:rPr>
          <w:lang w:val="en-US"/>
        </w:rPr>
      </w:pPr>
      <w:r w:rsidRPr="008E781E">
        <w:rPr>
          <w:bdr w:val="none" w:sz="0" w:space="0" w:color="auto" w:frame="1"/>
          <w:lang w:val="en-US"/>
        </w:rPr>
        <w:t> </w:t>
      </w:r>
      <w:r w:rsidRPr="008E781E">
        <w:rPr>
          <w:i/>
          <w:iCs/>
          <w:bdr w:val="none" w:sz="0" w:space="0" w:color="auto" w:frame="1"/>
        </w:rPr>
        <w:t>1) Які вимоги пред’являються до судового рішення?</w:t>
      </w:r>
      <w:r w:rsidRPr="008E781E">
        <w:rPr>
          <w:i/>
          <w:iCs/>
          <w:bdr w:val="none" w:sz="0" w:space="0" w:color="auto" w:frame="1"/>
          <w:lang w:val="en-US"/>
        </w:rPr>
        <w:t> </w:t>
      </w:r>
      <w:r w:rsidRPr="008E781E">
        <w:rPr>
          <w:i/>
          <w:iCs/>
          <w:bdr w:val="none" w:sz="0" w:space="0" w:color="auto" w:frame="1"/>
        </w:rPr>
        <w:t>2) Які існують можливості усунення неповноти судового рішення?</w:t>
      </w:r>
      <w:r w:rsidRPr="008E781E">
        <w:rPr>
          <w:i/>
          <w:iCs/>
          <w:bdr w:val="none" w:sz="0" w:space="0" w:color="auto" w:frame="1"/>
          <w:lang w:val="en-US"/>
        </w:rPr>
        <w:t xml:space="preserve"> 3) </w:t>
      </w:r>
      <w:proofErr w:type="spellStart"/>
      <w:r w:rsidRPr="008E781E">
        <w:rPr>
          <w:i/>
          <w:iCs/>
          <w:bdr w:val="none" w:sz="0" w:space="0" w:color="auto" w:frame="1"/>
          <w:lang w:val="en-US"/>
        </w:rPr>
        <w:t>Що</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таке</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незмінність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виключність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преюдиціальність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загальнообов’язковість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здійсненність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судового</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рішення</w:t>
      </w:r>
      <w:proofErr w:type="spellEnd"/>
      <w:r w:rsidRPr="008E781E">
        <w:rPr>
          <w:bdr w:val="none" w:sz="0" w:space="0" w:color="auto" w:frame="1"/>
          <w:lang w:val="en-US"/>
        </w:rPr>
        <w:t>?</w:t>
      </w:r>
    </w:p>
    <w:p w:rsidR="00833306" w:rsidRPr="008E781E" w:rsidRDefault="00833306" w:rsidP="00833306">
      <w:pPr>
        <w:shd w:val="clear" w:color="auto" w:fill="FFFFFF"/>
        <w:jc w:val="both"/>
        <w:rPr>
          <w:lang w:val="en-US"/>
        </w:rPr>
      </w:pPr>
      <w:r w:rsidRPr="008E781E">
        <w:rPr>
          <w:bdr w:val="none" w:sz="0" w:space="0" w:color="auto" w:frame="1"/>
          <w:lang w:val="en-US"/>
        </w:rPr>
        <w:t> </w:t>
      </w:r>
    </w:p>
    <w:p w:rsidR="00833306" w:rsidRPr="008E781E" w:rsidRDefault="00833306" w:rsidP="00833306">
      <w:pPr>
        <w:shd w:val="clear" w:color="auto" w:fill="FFFFFF"/>
        <w:jc w:val="both"/>
        <w:rPr>
          <w:lang w:val="en-US"/>
        </w:rPr>
      </w:pPr>
      <w:r w:rsidRPr="008E781E">
        <w:rPr>
          <w:b/>
          <w:bCs/>
          <w:bdr w:val="none" w:sz="0" w:space="0" w:color="auto" w:frame="1"/>
          <w:lang w:val="en-US"/>
        </w:rPr>
        <w:t> </w:t>
      </w:r>
      <w:r>
        <w:rPr>
          <w:b/>
          <w:bCs/>
          <w:bdr w:val="none" w:sz="0" w:space="0" w:color="auto" w:frame="1"/>
        </w:rPr>
        <w:t>3</w:t>
      </w:r>
      <w:r w:rsidRPr="00EF2CC0">
        <w:rPr>
          <w:b/>
          <w:bCs/>
          <w:bdr w:val="none" w:sz="0" w:space="0" w:color="auto" w:frame="1"/>
          <w:lang w:val="ru-RU"/>
        </w:rPr>
        <w:t>.</w:t>
      </w:r>
      <w:r w:rsidRPr="00EF2CC0">
        <w:rPr>
          <w:bdr w:val="none" w:sz="0" w:space="0" w:color="auto" w:frame="1"/>
          <w:lang w:val="ru-RU"/>
        </w:rPr>
        <w:t xml:space="preserve"> </w:t>
      </w:r>
      <w:r w:rsidRPr="008E781E">
        <w:rPr>
          <w:bdr w:val="none" w:sz="0" w:space="0" w:color="auto" w:frame="1"/>
        </w:rPr>
        <w:t>Тимченко</w:t>
      </w:r>
      <w:r w:rsidRPr="00EF2CC0">
        <w:rPr>
          <w:bdr w:val="none" w:sz="0" w:space="0" w:color="auto" w:frame="1"/>
          <w:lang w:val="ru-RU"/>
        </w:rPr>
        <w:t xml:space="preserve"> </w:t>
      </w:r>
      <w:r w:rsidRPr="008E781E">
        <w:rPr>
          <w:bdr w:val="none" w:sz="0" w:space="0" w:color="auto" w:frame="1"/>
        </w:rPr>
        <w:t>є</w:t>
      </w:r>
      <w:r w:rsidRPr="00EF2CC0">
        <w:rPr>
          <w:bdr w:val="none" w:sz="0" w:space="0" w:color="auto" w:frame="1"/>
          <w:lang w:val="ru-RU"/>
        </w:rPr>
        <w:t xml:space="preserve"> </w:t>
      </w:r>
      <w:r w:rsidRPr="008E781E">
        <w:rPr>
          <w:bdr w:val="none" w:sz="0" w:space="0" w:color="auto" w:frame="1"/>
        </w:rPr>
        <w:t>одним</w:t>
      </w:r>
      <w:r w:rsidRPr="00EF2CC0">
        <w:rPr>
          <w:bdr w:val="none" w:sz="0" w:space="0" w:color="auto" w:frame="1"/>
          <w:lang w:val="ru-RU"/>
        </w:rPr>
        <w:t xml:space="preserve"> </w:t>
      </w:r>
      <w:r w:rsidRPr="008E781E">
        <w:rPr>
          <w:bdr w:val="none" w:sz="0" w:space="0" w:color="auto" w:frame="1"/>
        </w:rPr>
        <w:t>з</w:t>
      </w:r>
      <w:r w:rsidRPr="00EF2CC0">
        <w:rPr>
          <w:bdr w:val="none" w:sz="0" w:space="0" w:color="auto" w:frame="1"/>
          <w:lang w:val="ru-RU"/>
        </w:rPr>
        <w:t xml:space="preserve"> </w:t>
      </w:r>
      <w:r w:rsidRPr="008E781E">
        <w:rPr>
          <w:bdr w:val="none" w:sz="0" w:space="0" w:color="auto" w:frame="1"/>
        </w:rPr>
        <w:t>керівників</w:t>
      </w:r>
      <w:r w:rsidRPr="00EF2CC0">
        <w:rPr>
          <w:bdr w:val="none" w:sz="0" w:space="0" w:color="auto" w:frame="1"/>
          <w:lang w:val="ru-RU"/>
        </w:rPr>
        <w:t xml:space="preserve"> </w:t>
      </w:r>
      <w:r w:rsidRPr="008E781E">
        <w:rPr>
          <w:bdr w:val="none" w:sz="0" w:space="0" w:color="auto" w:frame="1"/>
        </w:rPr>
        <w:t>правоохоронного</w:t>
      </w:r>
      <w:r w:rsidRPr="00EF2CC0">
        <w:rPr>
          <w:bdr w:val="none" w:sz="0" w:space="0" w:color="auto" w:frame="1"/>
          <w:lang w:val="ru-RU"/>
        </w:rPr>
        <w:t xml:space="preserve"> </w:t>
      </w:r>
      <w:r w:rsidRPr="008E781E">
        <w:rPr>
          <w:bdr w:val="none" w:sz="0" w:space="0" w:color="auto" w:frame="1"/>
        </w:rPr>
        <w:t>органу</w:t>
      </w:r>
      <w:r w:rsidRPr="00EF2CC0">
        <w:rPr>
          <w:bdr w:val="none" w:sz="0" w:space="0" w:color="auto" w:frame="1"/>
          <w:lang w:val="ru-RU"/>
        </w:rPr>
        <w:t xml:space="preserve"> </w:t>
      </w:r>
      <w:r w:rsidRPr="008E781E">
        <w:rPr>
          <w:bdr w:val="none" w:sz="0" w:space="0" w:color="auto" w:frame="1"/>
        </w:rPr>
        <w:t>м</w:t>
      </w:r>
      <w:r w:rsidRPr="00EF2CC0">
        <w:rPr>
          <w:bdr w:val="none" w:sz="0" w:space="0" w:color="auto" w:frame="1"/>
          <w:lang w:val="ru-RU"/>
        </w:rPr>
        <w:t xml:space="preserve">. </w:t>
      </w:r>
      <w:r w:rsidRPr="008E781E">
        <w:rPr>
          <w:bdr w:val="none" w:sz="0" w:space="0" w:color="auto" w:frame="1"/>
        </w:rPr>
        <w:t>Харкова</w:t>
      </w:r>
      <w:r w:rsidRPr="00EF2CC0">
        <w:rPr>
          <w:bdr w:val="none" w:sz="0" w:space="0" w:color="auto" w:frame="1"/>
          <w:lang w:val="ru-RU"/>
        </w:rPr>
        <w:t xml:space="preserve">. </w:t>
      </w:r>
      <w:r w:rsidRPr="008E781E">
        <w:rPr>
          <w:bdr w:val="none" w:sz="0" w:space="0" w:color="auto" w:frame="1"/>
        </w:rPr>
        <w:t xml:space="preserve">У газеті </w:t>
      </w:r>
      <w:proofErr w:type="spellStart"/>
      <w:r w:rsidRPr="008E781E">
        <w:rPr>
          <w:bdr w:val="none" w:sz="0" w:space="0" w:color="auto" w:frame="1"/>
        </w:rPr>
        <w:t>“Новини“</w:t>
      </w:r>
      <w:proofErr w:type="spellEnd"/>
      <w:r w:rsidRPr="008E781E">
        <w:rPr>
          <w:bdr w:val="none" w:sz="0" w:space="0" w:color="auto" w:frame="1"/>
        </w:rPr>
        <w:t xml:space="preserve"> 25.01.2012 р. та 03.02.2012 р. опубліковані статті журналіста Петрова про те, що </w:t>
      </w:r>
      <w:proofErr w:type="spellStart"/>
      <w:r w:rsidRPr="008E781E">
        <w:rPr>
          <w:bdr w:val="none" w:sz="0" w:space="0" w:color="auto" w:frame="1"/>
        </w:rPr>
        <w:t>“Тимченко</w:t>
      </w:r>
      <w:proofErr w:type="spellEnd"/>
      <w:r w:rsidRPr="008E781E">
        <w:rPr>
          <w:bdr w:val="none" w:sz="0" w:space="0" w:color="auto" w:frame="1"/>
        </w:rPr>
        <w:t xml:space="preserve"> зловживає своїм посадовим становищем, причетний до гучних кримінальних справ у місті, підтримує кримінальних </w:t>
      </w:r>
      <w:proofErr w:type="spellStart"/>
      <w:r w:rsidRPr="008E781E">
        <w:rPr>
          <w:bdr w:val="none" w:sz="0" w:space="0" w:color="auto" w:frame="1"/>
        </w:rPr>
        <w:t>авторитетів”</w:t>
      </w:r>
      <w:proofErr w:type="spellEnd"/>
      <w:r w:rsidRPr="008E781E">
        <w:rPr>
          <w:bdr w:val="none" w:sz="0" w:space="0" w:color="auto" w:frame="1"/>
        </w:rPr>
        <w:t xml:space="preserve">, </w:t>
      </w:r>
      <w:proofErr w:type="spellStart"/>
      <w:r w:rsidRPr="008E781E">
        <w:rPr>
          <w:bdr w:val="none" w:sz="0" w:space="0" w:color="auto" w:frame="1"/>
        </w:rPr>
        <w:t>“займається</w:t>
      </w:r>
      <w:proofErr w:type="spellEnd"/>
      <w:r w:rsidRPr="008E781E">
        <w:rPr>
          <w:bdr w:val="none" w:sz="0" w:space="0" w:color="auto" w:frame="1"/>
        </w:rPr>
        <w:t xml:space="preserve"> незаконним бізнесом, отримує винагороди за не порушення кримінальних справ проти поширювачів </w:t>
      </w:r>
      <w:proofErr w:type="spellStart"/>
      <w:r w:rsidRPr="008E781E">
        <w:rPr>
          <w:bdr w:val="none" w:sz="0" w:space="0" w:color="auto" w:frame="1"/>
        </w:rPr>
        <w:t>наркотиків”</w:t>
      </w:r>
      <w:proofErr w:type="spellEnd"/>
      <w:r w:rsidRPr="008E781E">
        <w:rPr>
          <w:bdr w:val="none" w:sz="0" w:space="0" w:color="auto" w:frame="1"/>
        </w:rPr>
        <w:t xml:space="preserve">. </w:t>
      </w:r>
      <w:r w:rsidRPr="008E781E">
        <w:rPr>
          <w:bdr w:val="none" w:sz="0" w:space="0" w:color="auto" w:frame="1"/>
          <w:lang w:val="en-US"/>
        </w:rPr>
        <w:t> </w:t>
      </w:r>
      <w:proofErr w:type="spellStart"/>
      <w:r w:rsidRPr="008E781E">
        <w:rPr>
          <w:bdr w:val="none" w:sz="0" w:space="0" w:color="auto" w:frame="1"/>
          <w:lang w:val="en-US"/>
        </w:rPr>
        <w:t>Тимченко</w:t>
      </w:r>
      <w:proofErr w:type="spellEnd"/>
      <w:r w:rsidRPr="008E781E">
        <w:rPr>
          <w:bdr w:val="none" w:sz="0" w:space="0" w:color="auto" w:frame="1"/>
          <w:lang w:val="en-US"/>
        </w:rPr>
        <w:t xml:space="preserve"> </w:t>
      </w:r>
      <w:proofErr w:type="spellStart"/>
      <w:r w:rsidRPr="008E781E">
        <w:rPr>
          <w:bdr w:val="none" w:sz="0" w:space="0" w:color="auto" w:frame="1"/>
          <w:lang w:val="en-US"/>
        </w:rPr>
        <w:t>звернувся</w:t>
      </w:r>
      <w:proofErr w:type="spellEnd"/>
      <w:r w:rsidRPr="008E781E">
        <w:rPr>
          <w:bdr w:val="none" w:sz="0" w:space="0" w:color="auto" w:frame="1"/>
          <w:lang w:val="en-US"/>
        </w:rPr>
        <w:t xml:space="preserve"> </w:t>
      </w:r>
      <w:proofErr w:type="spellStart"/>
      <w:r w:rsidRPr="008E781E">
        <w:rPr>
          <w:bdr w:val="none" w:sz="0" w:space="0" w:color="auto" w:frame="1"/>
          <w:lang w:val="en-US"/>
        </w:rPr>
        <w:t>до</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з </w:t>
      </w:r>
      <w:proofErr w:type="spellStart"/>
      <w:r w:rsidRPr="008E781E">
        <w:rPr>
          <w:bdr w:val="none" w:sz="0" w:space="0" w:color="auto" w:frame="1"/>
          <w:lang w:val="en-US"/>
        </w:rPr>
        <w:t>позовом</w:t>
      </w:r>
      <w:proofErr w:type="spellEnd"/>
      <w:r w:rsidRPr="008E781E">
        <w:rPr>
          <w:bdr w:val="none" w:sz="0" w:space="0" w:color="auto" w:frame="1"/>
          <w:lang w:val="en-US"/>
        </w:rPr>
        <w:t xml:space="preserve"> </w:t>
      </w:r>
      <w:proofErr w:type="spellStart"/>
      <w:r w:rsidRPr="008E781E">
        <w:rPr>
          <w:bdr w:val="none" w:sz="0" w:space="0" w:color="auto" w:frame="1"/>
          <w:lang w:val="en-US"/>
        </w:rPr>
        <w:t>до</w:t>
      </w:r>
      <w:proofErr w:type="spellEnd"/>
      <w:r w:rsidRPr="008E781E">
        <w:rPr>
          <w:bdr w:val="none" w:sz="0" w:space="0" w:color="auto" w:frame="1"/>
          <w:lang w:val="en-US"/>
        </w:rPr>
        <w:t xml:space="preserve"> </w:t>
      </w:r>
      <w:proofErr w:type="spellStart"/>
      <w:r w:rsidRPr="008E781E">
        <w:rPr>
          <w:bdr w:val="none" w:sz="0" w:space="0" w:color="auto" w:frame="1"/>
          <w:lang w:val="en-US"/>
        </w:rPr>
        <w:t>редакції</w:t>
      </w:r>
      <w:proofErr w:type="spellEnd"/>
      <w:r w:rsidRPr="008E781E">
        <w:rPr>
          <w:bdr w:val="none" w:sz="0" w:space="0" w:color="auto" w:frame="1"/>
          <w:lang w:val="en-US"/>
        </w:rPr>
        <w:t xml:space="preserve"> </w:t>
      </w:r>
      <w:proofErr w:type="spellStart"/>
      <w:r w:rsidRPr="008E781E">
        <w:rPr>
          <w:bdr w:val="none" w:sz="0" w:space="0" w:color="auto" w:frame="1"/>
          <w:lang w:val="en-US"/>
        </w:rPr>
        <w:t>газети</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журналіста</w:t>
      </w:r>
      <w:proofErr w:type="spellEnd"/>
      <w:r w:rsidRPr="008E781E">
        <w:rPr>
          <w:bdr w:val="none" w:sz="0" w:space="0" w:color="auto" w:frame="1"/>
          <w:lang w:val="en-US"/>
        </w:rPr>
        <w:t xml:space="preserve"> з </w:t>
      </w:r>
      <w:proofErr w:type="spellStart"/>
      <w:r w:rsidRPr="008E781E">
        <w:rPr>
          <w:bdr w:val="none" w:sz="0" w:space="0" w:color="auto" w:frame="1"/>
          <w:lang w:val="en-US"/>
        </w:rPr>
        <w:t>питань</w:t>
      </w:r>
      <w:proofErr w:type="spellEnd"/>
      <w:r w:rsidRPr="008E781E">
        <w:rPr>
          <w:bdr w:val="none" w:sz="0" w:space="0" w:color="auto" w:frame="1"/>
          <w:lang w:val="en-US"/>
        </w:rPr>
        <w:t xml:space="preserve"> </w:t>
      </w:r>
      <w:proofErr w:type="spellStart"/>
      <w:r w:rsidRPr="008E781E">
        <w:rPr>
          <w:bdr w:val="none" w:sz="0" w:space="0" w:color="auto" w:frame="1"/>
          <w:lang w:val="en-US"/>
        </w:rPr>
        <w:t>захисту</w:t>
      </w:r>
      <w:proofErr w:type="spellEnd"/>
      <w:r w:rsidRPr="008E781E">
        <w:rPr>
          <w:bdr w:val="none" w:sz="0" w:space="0" w:color="auto" w:frame="1"/>
          <w:lang w:val="en-US"/>
        </w:rPr>
        <w:t xml:space="preserve"> </w:t>
      </w:r>
      <w:proofErr w:type="spellStart"/>
      <w:r w:rsidRPr="008E781E">
        <w:rPr>
          <w:bdr w:val="none" w:sz="0" w:space="0" w:color="auto" w:frame="1"/>
          <w:lang w:val="en-US"/>
        </w:rPr>
        <w:t>честі</w:t>
      </w:r>
      <w:proofErr w:type="spellEnd"/>
      <w:r w:rsidRPr="008E781E">
        <w:rPr>
          <w:bdr w:val="none" w:sz="0" w:space="0" w:color="auto" w:frame="1"/>
          <w:lang w:val="en-US"/>
        </w:rPr>
        <w:t xml:space="preserve">, </w:t>
      </w:r>
      <w:proofErr w:type="spellStart"/>
      <w:r w:rsidRPr="008E781E">
        <w:rPr>
          <w:bdr w:val="none" w:sz="0" w:space="0" w:color="auto" w:frame="1"/>
          <w:lang w:val="en-US"/>
        </w:rPr>
        <w:t>гідності</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ділової</w:t>
      </w:r>
      <w:proofErr w:type="spellEnd"/>
      <w:r w:rsidRPr="008E781E">
        <w:rPr>
          <w:bdr w:val="none" w:sz="0" w:space="0" w:color="auto" w:frame="1"/>
          <w:lang w:val="en-US"/>
        </w:rPr>
        <w:t xml:space="preserve"> </w:t>
      </w:r>
      <w:proofErr w:type="spellStart"/>
      <w:r w:rsidRPr="008E781E">
        <w:rPr>
          <w:bdr w:val="none" w:sz="0" w:space="0" w:color="auto" w:frame="1"/>
          <w:lang w:val="en-US"/>
        </w:rPr>
        <w:t>репутації</w:t>
      </w:r>
      <w:proofErr w:type="spellEnd"/>
      <w:r w:rsidRPr="008E781E">
        <w:rPr>
          <w:bdr w:val="none" w:sz="0" w:space="0" w:color="auto" w:frame="1"/>
          <w:lang w:val="en-US"/>
        </w:rPr>
        <w:t xml:space="preserve"> і </w:t>
      </w:r>
      <w:proofErr w:type="spellStart"/>
      <w:r w:rsidRPr="008E781E">
        <w:rPr>
          <w:bdr w:val="none" w:sz="0" w:space="0" w:color="auto" w:frame="1"/>
          <w:lang w:val="en-US"/>
        </w:rPr>
        <w:t>вимогою</w:t>
      </w:r>
      <w:proofErr w:type="spellEnd"/>
      <w:r w:rsidRPr="008E781E">
        <w:rPr>
          <w:bdr w:val="none" w:sz="0" w:space="0" w:color="auto" w:frame="1"/>
          <w:lang w:val="en-US"/>
        </w:rPr>
        <w:t xml:space="preserve"> </w:t>
      </w:r>
      <w:proofErr w:type="spellStart"/>
      <w:r w:rsidRPr="008E781E">
        <w:rPr>
          <w:bdr w:val="none" w:sz="0" w:space="0" w:color="auto" w:frame="1"/>
          <w:lang w:val="en-US"/>
        </w:rPr>
        <w:t>спростування</w:t>
      </w:r>
      <w:proofErr w:type="spellEnd"/>
      <w:r w:rsidRPr="008E781E">
        <w:rPr>
          <w:bdr w:val="none" w:sz="0" w:space="0" w:color="auto" w:frame="1"/>
          <w:lang w:val="en-US"/>
        </w:rPr>
        <w:t xml:space="preserve"> </w:t>
      </w:r>
      <w:proofErr w:type="spellStart"/>
      <w:r w:rsidRPr="008E781E">
        <w:rPr>
          <w:bdr w:val="none" w:sz="0" w:space="0" w:color="auto" w:frame="1"/>
          <w:lang w:val="en-US"/>
        </w:rPr>
        <w:t>вказаної</w:t>
      </w:r>
      <w:proofErr w:type="spellEnd"/>
      <w:r w:rsidRPr="008E781E">
        <w:rPr>
          <w:bdr w:val="none" w:sz="0" w:space="0" w:color="auto" w:frame="1"/>
          <w:lang w:val="en-US"/>
        </w:rPr>
        <w:t xml:space="preserve"> </w:t>
      </w:r>
      <w:proofErr w:type="spellStart"/>
      <w:r w:rsidRPr="008E781E">
        <w:rPr>
          <w:bdr w:val="none" w:sz="0" w:space="0" w:color="auto" w:frame="1"/>
          <w:lang w:val="en-US"/>
        </w:rPr>
        <w:t>вище</w:t>
      </w:r>
      <w:proofErr w:type="spellEnd"/>
      <w:r w:rsidRPr="008E781E">
        <w:rPr>
          <w:bdr w:val="none" w:sz="0" w:space="0" w:color="auto" w:frame="1"/>
          <w:lang w:val="en-US"/>
        </w:rPr>
        <w:t xml:space="preserve"> </w:t>
      </w:r>
      <w:proofErr w:type="spellStart"/>
      <w:r w:rsidRPr="008E781E">
        <w:rPr>
          <w:bdr w:val="none" w:sz="0" w:space="0" w:color="auto" w:frame="1"/>
          <w:lang w:val="en-US"/>
        </w:rPr>
        <w:t>недостовірної</w:t>
      </w:r>
      <w:proofErr w:type="spellEnd"/>
      <w:r w:rsidRPr="008E781E">
        <w:rPr>
          <w:bdr w:val="none" w:sz="0" w:space="0" w:color="auto" w:frame="1"/>
          <w:lang w:val="en-US"/>
        </w:rPr>
        <w:t xml:space="preserve"> </w:t>
      </w:r>
      <w:proofErr w:type="spellStart"/>
      <w:r w:rsidRPr="008E781E">
        <w:rPr>
          <w:bdr w:val="none" w:sz="0" w:space="0" w:color="auto" w:frame="1"/>
          <w:lang w:val="en-US"/>
        </w:rPr>
        <w:t>інформації</w:t>
      </w:r>
      <w:proofErr w:type="spellEnd"/>
      <w:r w:rsidRPr="008E781E">
        <w:rPr>
          <w:bdr w:val="none" w:sz="0" w:space="0" w:color="auto" w:frame="1"/>
          <w:lang w:val="en-US"/>
        </w:rPr>
        <w:t xml:space="preserve">, а </w:t>
      </w:r>
      <w:proofErr w:type="spellStart"/>
      <w:r w:rsidRPr="008E781E">
        <w:rPr>
          <w:bdr w:val="none" w:sz="0" w:space="0" w:color="auto" w:frame="1"/>
          <w:lang w:val="en-US"/>
        </w:rPr>
        <w:t>також</w:t>
      </w:r>
      <w:proofErr w:type="spellEnd"/>
      <w:r w:rsidRPr="008E781E">
        <w:rPr>
          <w:bdr w:val="none" w:sz="0" w:space="0" w:color="auto" w:frame="1"/>
          <w:lang w:val="en-US"/>
        </w:rPr>
        <w:t xml:space="preserve"> </w:t>
      </w:r>
      <w:proofErr w:type="spellStart"/>
      <w:r w:rsidRPr="008E781E">
        <w:rPr>
          <w:bdr w:val="none" w:sz="0" w:space="0" w:color="auto" w:frame="1"/>
          <w:lang w:val="en-US"/>
        </w:rPr>
        <w:t>відшкодування</w:t>
      </w:r>
      <w:proofErr w:type="spellEnd"/>
      <w:r w:rsidRPr="008E781E">
        <w:rPr>
          <w:bdr w:val="none" w:sz="0" w:space="0" w:color="auto" w:frame="1"/>
          <w:lang w:val="en-US"/>
        </w:rPr>
        <w:t xml:space="preserve"> </w:t>
      </w:r>
      <w:proofErr w:type="spellStart"/>
      <w:r w:rsidRPr="008E781E">
        <w:rPr>
          <w:bdr w:val="none" w:sz="0" w:space="0" w:color="auto" w:frame="1"/>
          <w:lang w:val="en-US"/>
        </w:rPr>
        <w:t>моральної</w:t>
      </w:r>
      <w:proofErr w:type="spellEnd"/>
      <w:r w:rsidRPr="008E781E">
        <w:rPr>
          <w:bdr w:val="none" w:sz="0" w:space="0" w:color="auto" w:frame="1"/>
          <w:lang w:val="en-US"/>
        </w:rPr>
        <w:t xml:space="preserve"> </w:t>
      </w:r>
      <w:proofErr w:type="spellStart"/>
      <w:r w:rsidRPr="008E781E">
        <w:rPr>
          <w:bdr w:val="none" w:sz="0" w:space="0" w:color="auto" w:frame="1"/>
          <w:lang w:val="en-US"/>
        </w:rPr>
        <w:t>шкоди</w:t>
      </w:r>
      <w:proofErr w:type="spellEnd"/>
      <w:r w:rsidRPr="008E781E">
        <w:rPr>
          <w:bdr w:val="none" w:sz="0" w:space="0" w:color="auto" w:frame="1"/>
          <w:lang w:val="en-US"/>
        </w:rPr>
        <w:t xml:space="preserve"> в </w:t>
      </w:r>
      <w:proofErr w:type="spellStart"/>
      <w:r w:rsidRPr="008E781E">
        <w:rPr>
          <w:bdr w:val="none" w:sz="0" w:space="0" w:color="auto" w:frame="1"/>
          <w:lang w:val="en-US"/>
        </w:rPr>
        <w:t>розмірі</w:t>
      </w:r>
      <w:proofErr w:type="spellEnd"/>
      <w:r w:rsidRPr="008E781E">
        <w:rPr>
          <w:bdr w:val="none" w:sz="0" w:space="0" w:color="auto" w:frame="1"/>
          <w:lang w:val="en-US"/>
        </w:rPr>
        <w:t xml:space="preserve"> 10000 </w:t>
      </w:r>
      <w:proofErr w:type="spellStart"/>
      <w:r w:rsidRPr="008E781E">
        <w:rPr>
          <w:bdr w:val="none" w:sz="0" w:space="0" w:color="auto" w:frame="1"/>
          <w:lang w:val="en-US"/>
        </w:rPr>
        <w:t>грн</w:t>
      </w:r>
      <w:proofErr w:type="spellEnd"/>
      <w:r w:rsidRPr="008E781E">
        <w:rPr>
          <w:bdr w:val="none" w:sz="0" w:space="0" w:color="auto" w:frame="1"/>
          <w:lang w:val="en-US"/>
        </w:rPr>
        <w:t xml:space="preserve"> </w:t>
      </w:r>
      <w:proofErr w:type="spellStart"/>
      <w:r w:rsidRPr="008E781E">
        <w:rPr>
          <w:bdr w:val="none" w:sz="0" w:space="0" w:color="auto" w:frame="1"/>
          <w:lang w:val="en-US"/>
        </w:rPr>
        <w:t>редакцією</w:t>
      </w:r>
      <w:proofErr w:type="spellEnd"/>
      <w:r w:rsidRPr="008E781E">
        <w:rPr>
          <w:bdr w:val="none" w:sz="0" w:space="0" w:color="auto" w:frame="1"/>
          <w:lang w:val="en-US"/>
        </w:rPr>
        <w:t xml:space="preserve"> і 7000 </w:t>
      </w:r>
      <w:proofErr w:type="spellStart"/>
      <w:r w:rsidRPr="008E781E">
        <w:rPr>
          <w:bdr w:val="none" w:sz="0" w:space="0" w:color="auto" w:frame="1"/>
          <w:lang w:val="en-US"/>
        </w:rPr>
        <w:t>грн</w:t>
      </w:r>
      <w:proofErr w:type="spellEnd"/>
      <w:r w:rsidRPr="008E781E">
        <w:rPr>
          <w:bdr w:val="none" w:sz="0" w:space="0" w:color="auto" w:frame="1"/>
          <w:lang w:val="en-US"/>
        </w:rPr>
        <w:t xml:space="preserve"> </w:t>
      </w:r>
      <w:proofErr w:type="spellStart"/>
      <w:r w:rsidRPr="008E781E">
        <w:rPr>
          <w:bdr w:val="none" w:sz="0" w:space="0" w:color="auto" w:frame="1"/>
          <w:lang w:val="en-US"/>
        </w:rPr>
        <w:t>журналістом</w:t>
      </w:r>
      <w:proofErr w:type="spellEnd"/>
      <w:r w:rsidRPr="008E781E">
        <w:rPr>
          <w:bdr w:val="none" w:sz="0" w:space="0" w:color="auto" w:frame="1"/>
          <w:lang w:val="en-US"/>
        </w:rPr>
        <w:t xml:space="preserve">. </w:t>
      </w:r>
      <w:proofErr w:type="gramStart"/>
      <w:r w:rsidRPr="008E781E">
        <w:rPr>
          <w:bdr w:val="none" w:sz="0" w:space="0" w:color="auto" w:frame="1"/>
          <w:lang w:val="en-US"/>
        </w:rPr>
        <w:t xml:space="preserve">У </w:t>
      </w:r>
      <w:proofErr w:type="spellStart"/>
      <w:r w:rsidRPr="008E781E">
        <w:rPr>
          <w:bdr w:val="none" w:sz="0" w:space="0" w:color="auto" w:frame="1"/>
          <w:lang w:val="en-US"/>
        </w:rPr>
        <w:t>судовому</w:t>
      </w:r>
      <w:proofErr w:type="spellEnd"/>
      <w:r w:rsidRPr="008E781E">
        <w:rPr>
          <w:bdr w:val="none" w:sz="0" w:space="0" w:color="auto" w:frame="1"/>
          <w:lang w:val="en-US"/>
        </w:rPr>
        <w:t xml:space="preserve"> </w:t>
      </w:r>
      <w:proofErr w:type="spellStart"/>
      <w:r w:rsidRPr="008E781E">
        <w:rPr>
          <w:bdr w:val="none" w:sz="0" w:space="0" w:color="auto" w:frame="1"/>
          <w:lang w:val="en-US"/>
        </w:rPr>
        <w:t>засіданні</w:t>
      </w:r>
      <w:proofErr w:type="spellEnd"/>
      <w:r w:rsidRPr="008E781E">
        <w:rPr>
          <w:bdr w:val="none" w:sz="0" w:space="0" w:color="auto" w:frame="1"/>
          <w:lang w:val="en-US"/>
        </w:rPr>
        <w:t xml:space="preserve"> </w:t>
      </w:r>
      <w:proofErr w:type="spellStart"/>
      <w:r w:rsidRPr="008E781E">
        <w:rPr>
          <w:bdr w:val="none" w:sz="0" w:space="0" w:color="auto" w:frame="1"/>
          <w:lang w:val="en-US"/>
        </w:rPr>
        <w:t>позивач</w:t>
      </w:r>
      <w:proofErr w:type="spellEnd"/>
      <w:r w:rsidRPr="008E781E">
        <w:rPr>
          <w:bdr w:val="none" w:sz="0" w:space="0" w:color="auto" w:frame="1"/>
          <w:lang w:val="en-US"/>
        </w:rPr>
        <w:t xml:space="preserve"> </w:t>
      </w:r>
      <w:proofErr w:type="spellStart"/>
      <w:r w:rsidRPr="008E781E">
        <w:rPr>
          <w:bdr w:val="none" w:sz="0" w:space="0" w:color="auto" w:frame="1"/>
          <w:lang w:val="en-US"/>
        </w:rPr>
        <w:t>пояснив</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поширені</w:t>
      </w:r>
      <w:proofErr w:type="spellEnd"/>
      <w:r w:rsidRPr="008E781E">
        <w:rPr>
          <w:bdr w:val="none" w:sz="0" w:space="0" w:color="auto" w:frame="1"/>
          <w:lang w:val="en-US"/>
        </w:rPr>
        <w:t xml:space="preserve"> </w:t>
      </w:r>
      <w:proofErr w:type="spellStart"/>
      <w:r w:rsidRPr="008E781E">
        <w:rPr>
          <w:bdr w:val="none" w:sz="0" w:space="0" w:color="auto" w:frame="1"/>
          <w:lang w:val="en-US"/>
        </w:rPr>
        <w:t>про</w:t>
      </w:r>
      <w:proofErr w:type="spellEnd"/>
      <w:r w:rsidRPr="008E781E">
        <w:rPr>
          <w:bdr w:val="none" w:sz="0" w:space="0" w:color="auto" w:frame="1"/>
          <w:lang w:val="en-US"/>
        </w:rPr>
        <w:t xml:space="preserve"> </w:t>
      </w:r>
      <w:proofErr w:type="spellStart"/>
      <w:r w:rsidRPr="008E781E">
        <w:rPr>
          <w:bdr w:val="none" w:sz="0" w:space="0" w:color="auto" w:frame="1"/>
          <w:lang w:val="en-US"/>
        </w:rPr>
        <w:t>нього</w:t>
      </w:r>
      <w:proofErr w:type="spellEnd"/>
      <w:r w:rsidRPr="008E781E">
        <w:rPr>
          <w:bdr w:val="none" w:sz="0" w:space="0" w:color="auto" w:frame="1"/>
          <w:lang w:val="en-US"/>
        </w:rPr>
        <w:t xml:space="preserve"> </w:t>
      </w:r>
      <w:proofErr w:type="spellStart"/>
      <w:r w:rsidRPr="008E781E">
        <w:rPr>
          <w:bdr w:val="none" w:sz="0" w:space="0" w:color="auto" w:frame="1"/>
          <w:lang w:val="en-US"/>
        </w:rPr>
        <w:t>відомості</w:t>
      </w:r>
      <w:proofErr w:type="spellEnd"/>
      <w:r w:rsidRPr="008E781E">
        <w:rPr>
          <w:bdr w:val="none" w:sz="0" w:space="0" w:color="auto" w:frame="1"/>
          <w:lang w:val="en-US"/>
        </w:rPr>
        <w:t xml:space="preserve"> </w:t>
      </w:r>
      <w:proofErr w:type="spellStart"/>
      <w:r w:rsidRPr="008E781E">
        <w:rPr>
          <w:bdr w:val="none" w:sz="0" w:space="0" w:color="auto" w:frame="1"/>
          <w:lang w:val="en-US"/>
        </w:rPr>
        <w:t>не</w:t>
      </w:r>
      <w:proofErr w:type="spellEnd"/>
      <w:r w:rsidRPr="008E781E">
        <w:rPr>
          <w:bdr w:val="none" w:sz="0" w:space="0" w:color="auto" w:frame="1"/>
          <w:lang w:val="en-US"/>
        </w:rPr>
        <w:t xml:space="preserve"> </w:t>
      </w:r>
      <w:proofErr w:type="spellStart"/>
      <w:r w:rsidRPr="008E781E">
        <w:rPr>
          <w:bdr w:val="none" w:sz="0" w:space="0" w:color="auto" w:frame="1"/>
          <w:lang w:val="en-US"/>
        </w:rPr>
        <w:t>відповідають</w:t>
      </w:r>
      <w:proofErr w:type="spellEnd"/>
      <w:r w:rsidRPr="008E781E">
        <w:rPr>
          <w:bdr w:val="none" w:sz="0" w:space="0" w:color="auto" w:frame="1"/>
          <w:lang w:val="en-US"/>
        </w:rPr>
        <w:t xml:space="preserve"> </w:t>
      </w:r>
      <w:proofErr w:type="spellStart"/>
      <w:r w:rsidRPr="008E781E">
        <w:rPr>
          <w:bdr w:val="none" w:sz="0" w:space="0" w:color="auto" w:frame="1"/>
          <w:lang w:val="en-US"/>
        </w:rPr>
        <w:t>дійсності</w:t>
      </w:r>
      <w:proofErr w:type="spellEnd"/>
      <w:r w:rsidRPr="008E781E">
        <w:rPr>
          <w:bdr w:val="none" w:sz="0" w:space="0" w:color="auto" w:frame="1"/>
          <w:lang w:val="en-US"/>
        </w:rPr>
        <w:t>.</w:t>
      </w:r>
      <w:proofErr w:type="gramEnd"/>
    </w:p>
    <w:p w:rsidR="00833306" w:rsidRPr="008E781E" w:rsidRDefault="00833306" w:rsidP="00833306">
      <w:pPr>
        <w:shd w:val="clear" w:color="auto" w:fill="FFFFFF"/>
        <w:jc w:val="both"/>
        <w:rPr>
          <w:i/>
          <w:iCs/>
        </w:rPr>
      </w:pPr>
      <w:r w:rsidRPr="008E781E">
        <w:rPr>
          <w:bdr w:val="none" w:sz="0" w:space="0" w:color="auto" w:frame="1"/>
          <w:lang w:val="en-US"/>
        </w:rPr>
        <w:t> </w:t>
      </w:r>
      <w:r w:rsidRPr="008E781E">
        <w:rPr>
          <w:bdr w:val="none" w:sz="0" w:space="0" w:color="auto" w:frame="1"/>
        </w:rPr>
        <w:t xml:space="preserve">Представник редакції та журналіст позов не визнали, пояснивши, що вони подали громадськості відомості, які викликали широкий резонанс, оскільки про це були чутки в місті. Незважаючи на те, що в них немає письмових доказів наведеного в газеті, журналіст використав своє право на поширення своїх думок у вигляді припущень, які є оціночними за змістом, тому не можуть бути спростовані. </w:t>
      </w:r>
      <w:r w:rsidRPr="008E781E">
        <w:rPr>
          <w:bdr w:val="none" w:sz="0" w:space="0" w:color="auto" w:frame="1"/>
          <w:lang w:val="en-US"/>
        </w:rPr>
        <w:t> </w:t>
      </w:r>
      <w:r w:rsidRPr="008E781E">
        <w:rPr>
          <w:i/>
          <w:iCs/>
          <w:bdr w:val="none" w:sz="0" w:space="0" w:color="auto" w:frame="1"/>
        </w:rPr>
        <w:t>Чи встановлений по даній категорії справ спеціальний порядок розподілу тягаря доказування між сторонами? На основі норм матеріального і процесуального права складіть рішення суду.</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center"/>
      </w:pPr>
      <w:r w:rsidRPr="008E781E">
        <w:rPr>
          <w:bdr w:val="none" w:sz="0" w:space="0" w:color="auto" w:frame="1"/>
        </w:rPr>
        <w:t>Додаткові питання</w:t>
      </w:r>
    </w:p>
    <w:p w:rsidR="00833306" w:rsidRPr="008E781E" w:rsidRDefault="00833306" w:rsidP="00833306">
      <w:pPr>
        <w:shd w:val="clear" w:color="auto" w:fill="FFFFFF"/>
        <w:jc w:val="both"/>
        <w:rPr>
          <w:i/>
          <w:iCs/>
        </w:rPr>
      </w:pPr>
      <w:r w:rsidRPr="008E781E">
        <w:rPr>
          <w:i/>
          <w:iCs/>
          <w:bdr w:val="none" w:sz="0" w:space="0" w:color="auto" w:frame="1"/>
          <w:lang w:val="en-US"/>
        </w:rPr>
        <w:t> </w:t>
      </w:r>
      <w:r w:rsidRPr="008E781E">
        <w:rPr>
          <w:i/>
          <w:iCs/>
          <w:bdr w:val="none" w:sz="0" w:space="0" w:color="auto" w:frame="1"/>
        </w:rPr>
        <w:t>1) Що таке розумний строк розгляду справи? 2) Які особливості доказування у справах про захист честі, гідності та ділової репутації?</w:t>
      </w:r>
    </w:p>
    <w:p w:rsidR="00833306" w:rsidRPr="008E781E" w:rsidRDefault="00833306" w:rsidP="00833306">
      <w:pPr>
        <w:shd w:val="clear" w:color="auto" w:fill="FFFFFF"/>
        <w:jc w:val="both"/>
      </w:pPr>
      <w:r w:rsidRPr="008E781E">
        <w:rPr>
          <w:bdr w:val="none" w:sz="0" w:space="0" w:color="auto" w:frame="1"/>
          <w:lang w:val="en-US"/>
        </w:rPr>
        <w:t> </w:t>
      </w:r>
    </w:p>
    <w:p w:rsidR="00833306" w:rsidRPr="008E781E" w:rsidRDefault="00833306" w:rsidP="00833306">
      <w:pPr>
        <w:shd w:val="clear" w:color="auto" w:fill="FFFFFF"/>
        <w:jc w:val="both"/>
        <w:rPr>
          <w:i/>
          <w:iCs/>
          <w:lang w:val="en-US"/>
        </w:rPr>
      </w:pPr>
      <w:r w:rsidRPr="008E781E">
        <w:rPr>
          <w:bdr w:val="none" w:sz="0" w:space="0" w:color="auto" w:frame="1"/>
          <w:lang w:val="en-US"/>
        </w:rPr>
        <w:t> </w:t>
      </w:r>
      <w:r w:rsidRPr="008E781E">
        <w:rPr>
          <w:b/>
          <w:bCs/>
          <w:bdr w:val="none" w:sz="0" w:space="0" w:color="auto" w:frame="1"/>
        </w:rPr>
        <w:t>7.</w:t>
      </w:r>
      <w:r w:rsidRPr="008E781E">
        <w:rPr>
          <w:bdr w:val="none" w:sz="0" w:space="0" w:color="auto" w:frame="1"/>
        </w:rPr>
        <w:t xml:space="preserve"> Попова звернулася до суду з позовом до ЖКС-30 м. Харкова про відшкодування матеріальної і моральної шкоди, завданої з вини підприємства, а саме: залиття її квартири 30.05.2012 р. унаслідок прориву каналізаційної труби. </w:t>
      </w:r>
      <w:r w:rsidRPr="008E781E">
        <w:rPr>
          <w:bdr w:val="none" w:sz="0" w:space="0" w:color="auto" w:frame="1"/>
          <w:lang w:val="en-US"/>
        </w:rPr>
        <w:t> </w:t>
      </w:r>
      <w:r w:rsidRPr="008E781E">
        <w:rPr>
          <w:bdr w:val="none" w:sz="0" w:space="0" w:color="auto" w:frame="1"/>
        </w:rPr>
        <w:t xml:space="preserve">Представник відповідача Іванов у попередньому судовому засіданні позов не визнав, надав письмові пояснення. У судове засідання представник відповідача не з’явився, керівник ЖКС надіслав суду листа з проханням розгляд справи відкласти через те, що їх представник Іванов знаходиться у відрядженні. Суд визнав неявку відповідача без поважних причин і з урахуванням доказів, наданих позивачем, ухвалив заочне рішення. </w:t>
      </w:r>
      <w:r w:rsidRPr="008E781E">
        <w:rPr>
          <w:bdr w:val="none" w:sz="0" w:space="0" w:color="auto" w:frame="1"/>
          <w:lang w:val="en-US"/>
        </w:rPr>
        <w:t> </w:t>
      </w:r>
      <w:proofErr w:type="spellStart"/>
      <w:proofErr w:type="gramStart"/>
      <w:r w:rsidRPr="008E781E">
        <w:rPr>
          <w:i/>
          <w:iCs/>
          <w:bdr w:val="none" w:sz="0" w:space="0" w:color="auto" w:frame="1"/>
          <w:lang w:val="en-US"/>
        </w:rPr>
        <w:t>Складіть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заочне</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рішення</w:t>
      </w:r>
      <w:proofErr w:type="spellEnd"/>
      <w:r w:rsidRPr="008E781E">
        <w:rPr>
          <w:i/>
          <w:iCs/>
          <w:bdr w:val="none" w:sz="0" w:space="0" w:color="auto" w:frame="1"/>
          <w:lang w:val="en-US"/>
        </w:rPr>
        <w:t>.</w:t>
      </w:r>
      <w:proofErr w:type="gramEnd"/>
    </w:p>
    <w:p w:rsidR="00833306" w:rsidRPr="008E781E" w:rsidRDefault="00833306" w:rsidP="00833306">
      <w:pPr>
        <w:shd w:val="clear" w:color="auto" w:fill="FFFFFF"/>
        <w:jc w:val="both"/>
        <w:rPr>
          <w:lang w:val="en-US"/>
        </w:rPr>
      </w:pPr>
      <w:r w:rsidRPr="008E781E">
        <w:rPr>
          <w:bdr w:val="none" w:sz="0" w:space="0" w:color="auto" w:frame="1"/>
          <w:lang w:val="en-US"/>
        </w:rPr>
        <w:t> </w:t>
      </w:r>
    </w:p>
    <w:p w:rsidR="00833306" w:rsidRPr="008E781E" w:rsidRDefault="00833306" w:rsidP="00833306">
      <w:pPr>
        <w:shd w:val="clear" w:color="auto" w:fill="FFFFFF"/>
        <w:jc w:val="center"/>
        <w:rPr>
          <w:lang w:val="en-US"/>
        </w:rPr>
      </w:pPr>
      <w:proofErr w:type="spellStart"/>
      <w:r w:rsidRPr="008E781E">
        <w:rPr>
          <w:bdr w:val="none" w:sz="0" w:space="0" w:color="auto" w:frame="1"/>
          <w:lang w:val="en-US"/>
        </w:rPr>
        <w:lastRenderedPageBreak/>
        <w:t>Додаткові</w:t>
      </w:r>
      <w:proofErr w:type="spellEnd"/>
      <w:r w:rsidRPr="008E781E">
        <w:rPr>
          <w:bdr w:val="none" w:sz="0" w:space="0" w:color="auto" w:frame="1"/>
          <w:lang w:val="en-US"/>
        </w:rPr>
        <w:t xml:space="preserve"> </w:t>
      </w:r>
      <w:proofErr w:type="spellStart"/>
      <w:r w:rsidRPr="008E781E">
        <w:rPr>
          <w:bdr w:val="none" w:sz="0" w:space="0" w:color="auto" w:frame="1"/>
          <w:lang w:val="en-US"/>
        </w:rPr>
        <w:t>питання</w:t>
      </w:r>
      <w:proofErr w:type="spellEnd"/>
    </w:p>
    <w:p w:rsidR="00833306" w:rsidRDefault="00833306" w:rsidP="00833306">
      <w:pPr>
        <w:pStyle w:val="a4"/>
        <w:ind w:left="1080"/>
        <w:jc w:val="both"/>
        <w:rPr>
          <w:i/>
          <w:iCs/>
          <w:szCs w:val="28"/>
          <w:bdr w:val="none" w:sz="0" w:space="0" w:color="auto" w:frame="1"/>
        </w:rPr>
      </w:pPr>
      <w:r w:rsidRPr="008E781E">
        <w:rPr>
          <w:i/>
          <w:iCs/>
          <w:szCs w:val="28"/>
          <w:bdr w:val="none" w:sz="0" w:space="0" w:color="auto" w:frame="1"/>
          <w:lang w:val="en-US"/>
        </w:rPr>
        <w:t xml:space="preserve"> 1) </w:t>
      </w:r>
      <w:proofErr w:type="spellStart"/>
      <w:r w:rsidRPr="008E781E">
        <w:rPr>
          <w:i/>
          <w:iCs/>
          <w:szCs w:val="28"/>
          <w:bdr w:val="none" w:sz="0" w:space="0" w:color="auto" w:frame="1"/>
          <w:lang w:val="en-US"/>
        </w:rPr>
        <w:t>Чи</w:t>
      </w:r>
      <w:proofErr w:type="spellEnd"/>
      <w:r w:rsidRPr="008E781E">
        <w:rPr>
          <w:i/>
          <w:iCs/>
          <w:szCs w:val="28"/>
          <w:bdr w:val="none" w:sz="0" w:space="0" w:color="auto" w:frame="1"/>
          <w:lang w:val="en-US"/>
        </w:rPr>
        <w:t xml:space="preserve"> є </w:t>
      </w:r>
      <w:proofErr w:type="spellStart"/>
      <w:r w:rsidRPr="008E781E">
        <w:rPr>
          <w:i/>
          <w:iCs/>
          <w:szCs w:val="28"/>
          <w:bdr w:val="none" w:sz="0" w:space="0" w:color="auto" w:frame="1"/>
          <w:lang w:val="en-US"/>
        </w:rPr>
        <w:t>відмінності</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між</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змістовною</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частиною</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заочного</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рішення</w:t>
      </w:r>
      <w:proofErr w:type="spellEnd"/>
      <w:r w:rsidRPr="008E781E">
        <w:rPr>
          <w:i/>
          <w:iCs/>
          <w:szCs w:val="28"/>
          <w:bdr w:val="none" w:sz="0" w:space="0" w:color="auto" w:frame="1"/>
          <w:lang w:val="en-US"/>
        </w:rPr>
        <w:t xml:space="preserve"> і </w:t>
      </w:r>
      <w:proofErr w:type="spellStart"/>
      <w:r w:rsidRPr="008E781E">
        <w:rPr>
          <w:i/>
          <w:iCs/>
          <w:szCs w:val="28"/>
          <w:bdr w:val="none" w:sz="0" w:space="0" w:color="auto" w:frame="1"/>
          <w:lang w:val="en-US"/>
        </w:rPr>
        <w:t>звичайного</w:t>
      </w:r>
      <w:proofErr w:type="spellEnd"/>
      <w:r w:rsidRPr="008E781E">
        <w:rPr>
          <w:i/>
          <w:iCs/>
          <w:szCs w:val="28"/>
          <w:bdr w:val="none" w:sz="0" w:space="0" w:color="auto" w:frame="1"/>
          <w:lang w:val="en-US"/>
        </w:rPr>
        <w:t xml:space="preserve"> </w:t>
      </w:r>
      <w:proofErr w:type="spellStart"/>
      <w:r w:rsidRPr="008E781E">
        <w:rPr>
          <w:i/>
          <w:iCs/>
          <w:szCs w:val="28"/>
          <w:bdr w:val="none" w:sz="0" w:space="0" w:color="auto" w:frame="1"/>
          <w:lang w:val="en-US"/>
        </w:rPr>
        <w:t>рішення</w:t>
      </w:r>
      <w:proofErr w:type="spellEnd"/>
      <w:r w:rsidRPr="008E781E">
        <w:rPr>
          <w:i/>
          <w:iCs/>
          <w:szCs w:val="28"/>
          <w:bdr w:val="none" w:sz="0" w:space="0" w:color="auto" w:frame="1"/>
          <w:lang w:val="en-US"/>
        </w:rPr>
        <w:t>?</w:t>
      </w:r>
      <w:r w:rsidRPr="008E781E">
        <w:rPr>
          <w:i/>
          <w:iCs/>
          <w:szCs w:val="28"/>
          <w:bdr w:val="none" w:sz="0" w:space="0" w:color="auto" w:frame="1"/>
        </w:rPr>
        <w:t xml:space="preserve"> </w:t>
      </w:r>
      <w:r w:rsidRPr="008E781E">
        <w:rPr>
          <w:i/>
          <w:iCs/>
          <w:szCs w:val="28"/>
          <w:bdr w:val="none" w:sz="0" w:space="0" w:color="auto" w:frame="1"/>
          <w:lang w:val="en-US"/>
        </w:rPr>
        <w:t> </w:t>
      </w:r>
      <w:r w:rsidRPr="008E781E">
        <w:rPr>
          <w:i/>
          <w:iCs/>
          <w:szCs w:val="28"/>
          <w:bdr w:val="none" w:sz="0" w:space="0" w:color="auto" w:frame="1"/>
        </w:rPr>
        <w:t xml:space="preserve">2) Які в ЦПК України визначені умови для ухвалення заочного рішення? </w:t>
      </w:r>
      <w:r w:rsidRPr="008E781E">
        <w:rPr>
          <w:i/>
          <w:iCs/>
          <w:szCs w:val="28"/>
          <w:bdr w:val="none" w:sz="0" w:space="0" w:color="auto" w:frame="1"/>
          <w:lang w:val="en-US"/>
        </w:rPr>
        <w:t> </w:t>
      </w:r>
      <w:r w:rsidRPr="008E781E">
        <w:rPr>
          <w:i/>
          <w:iCs/>
          <w:szCs w:val="28"/>
          <w:bdr w:val="none" w:sz="0" w:space="0" w:color="auto" w:frame="1"/>
        </w:rPr>
        <w:t>3) Які особливості перегляду судом та оскарження заочного рішення?</w:t>
      </w:r>
    </w:p>
    <w:p w:rsidR="00EF2CC0" w:rsidRDefault="00EF2CC0" w:rsidP="00833306">
      <w:pPr>
        <w:pStyle w:val="a4"/>
        <w:ind w:left="1080"/>
        <w:jc w:val="both"/>
        <w:rPr>
          <w:rFonts w:eastAsia="TimesNewRomanPSMT"/>
          <w:szCs w:val="28"/>
          <w:lang w:eastAsia="en-US"/>
        </w:rPr>
      </w:pPr>
    </w:p>
    <w:p w:rsidR="00EF2CC0" w:rsidRPr="008E781E" w:rsidRDefault="00EF2CC0" w:rsidP="00EF2CC0">
      <w:pPr>
        <w:ind w:firstLine="720"/>
        <w:jc w:val="center"/>
      </w:pPr>
      <w:r w:rsidRPr="008E781E">
        <w:rPr>
          <w:b/>
          <w:bCs/>
        </w:rPr>
        <w:t xml:space="preserve">ТЕМА 4. </w:t>
      </w:r>
      <w:r w:rsidRPr="008E781E">
        <w:rPr>
          <w:b/>
          <w:bCs/>
          <w:lang w:eastAsia="en-US"/>
        </w:rPr>
        <w:t>ПРОЦЕСУАЛЬНІ АКТИ-ДОКУМЕНТИ В АПЕЛЯЦІЙНОМУ ПРОВАДЖЕННІ</w:t>
      </w:r>
    </w:p>
    <w:p w:rsidR="00EF2CC0" w:rsidRDefault="00EF2CC0" w:rsidP="00EF2CC0">
      <w:pPr>
        <w:ind w:left="7513" w:hanging="6946"/>
        <w:jc w:val="right"/>
        <w:rPr>
          <w:b/>
          <w:bCs/>
          <w:i/>
          <w:iCs/>
        </w:rPr>
      </w:pPr>
    </w:p>
    <w:p w:rsidR="00EF2CC0" w:rsidRDefault="00EF2CC0" w:rsidP="00EF2CC0">
      <w:pPr>
        <w:ind w:left="7513" w:hanging="6946"/>
        <w:jc w:val="right"/>
        <w:rPr>
          <w:b/>
          <w:bCs/>
          <w:i/>
          <w:iCs/>
        </w:rPr>
      </w:pPr>
    </w:p>
    <w:p w:rsidR="00EF2CC0" w:rsidRPr="008E781E" w:rsidRDefault="00EF2CC0" w:rsidP="00EF2CC0">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EF2CC0" w:rsidRDefault="00EF2CC0" w:rsidP="00EF2CC0"/>
    <w:p w:rsidR="00EF2CC0" w:rsidRPr="008E781E" w:rsidRDefault="00EF2CC0" w:rsidP="00EF2CC0">
      <w:pPr>
        <w:keepNext/>
        <w:keepLines/>
        <w:tabs>
          <w:tab w:val="left" w:pos="426"/>
        </w:tabs>
        <w:ind w:right="-6"/>
        <w:jc w:val="center"/>
        <w:rPr>
          <w:b/>
          <w:bCs/>
        </w:rPr>
      </w:pPr>
      <w:r w:rsidRPr="008E781E">
        <w:rPr>
          <w:b/>
          <w:bCs/>
        </w:rPr>
        <w:t>План</w:t>
      </w:r>
    </w:p>
    <w:p w:rsidR="00EF2CC0" w:rsidRPr="008E781E" w:rsidRDefault="00EF2CC0" w:rsidP="00EF2CC0">
      <w:pPr>
        <w:numPr>
          <w:ilvl w:val="0"/>
          <w:numId w:val="8"/>
        </w:numPr>
      </w:pPr>
      <w:r w:rsidRPr="008E781E">
        <w:t xml:space="preserve">Право апеляційного оскарження рішень і ухвал суду першої інстанції та процесуальний порядок його реалізації. </w:t>
      </w:r>
    </w:p>
    <w:p w:rsidR="00EF2CC0" w:rsidRPr="008E781E" w:rsidRDefault="00EF2CC0" w:rsidP="00EF2CC0">
      <w:pPr>
        <w:numPr>
          <w:ilvl w:val="0"/>
          <w:numId w:val="8"/>
        </w:numPr>
      </w:pPr>
      <w:r>
        <w:t>Апеляційна скарга</w:t>
      </w:r>
    </w:p>
    <w:p w:rsidR="00EF2CC0" w:rsidRPr="008E781E" w:rsidRDefault="00EF2CC0" w:rsidP="00EF2CC0">
      <w:pPr>
        <w:numPr>
          <w:ilvl w:val="0"/>
          <w:numId w:val="8"/>
        </w:numPr>
      </w:pPr>
      <w:r w:rsidRPr="008E781E">
        <w:t>Форма і зміст апеляційно</w:t>
      </w:r>
      <w:r>
        <w:t>ї скарги.</w:t>
      </w:r>
    </w:p>
    <w:p w:rsidR="00EF2CC0" w:rsidRPr="008E781E" w:rsidRDefault="00EF2CC0" w:rsidP="00EF2CC0">
      <w:pPr>
        <w:numPr>
          <w:ilvl w:val="0"/>
          <w:numId w:val="8"/>
        </w:numPr>
      </w:pPr>
      <w:r w:rsidRPr="008E781E">
        <w:t>Порядок п</w:t>
      </w:r>
      <w:r>
        <w:t>одання та прийняття до розгляду.</w:t>
      </w:r>
    </w:p>
    <w:p w:rsidR="00EF2CC0" w:rsidRPr="008E781E" w:rsidRDefault="00EF2CC0" w:rsidP="00EF2CC0">
      <w:pPr>
        <w:numPr>
          <w:ilvl w:val="0"/>
          <w:numId w:val="8"/>
        </w:numPr>
      </w:pPr>
      <w:r w:rsidRPr="008E781E">
        <w:t>П</w:t>
      </w:r>
      <w:r>
        <w:t>риєднання до апеляційної скарги.</w:t>
      </w:r>
    </w:p>
    <w:p w:rsidR="00EF2CC0" w:rsidRDefault="00EF2CC0" w:rsidP="00833306">
      <w:pPr>
        <w:pStyle w:val="a4"/>
        <w:ind w:left="1080"/>
        <w:jc w:val="both"/>
        <w:rPr>
          <w:rFonts w:eastAsia="TimesNewRomanPSMT"/>
          <w:szCs w:val="28"/>
          <w:lang w:eastAsia="en-US"/>
        </w:rPr>
      </w:pPr>
    </w:p>
    <w:p w:rsidR="00542922" w:rsidRPr="008E781E" w:rsidRDefault="00542922" w:rsidP="00542922">
      <w:pPr>
        <w:widowControl w:val="0"/>
        <w:ind w:firstLine="765"/>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542922" w:rsidRPr="008E781E" w:rsidRDefault="00542922" w:rsidP="00542922">
      <w:pPr>
        <w:numPr>
          <w:ilvl w:val="0"/>
          <w:numId w:val="1"/>
        </w:numPr>
        <w:ind w:left="426"/>
        <w:jc w:val="both"/>
        <w:rPr>
          <w:lang w:eastAsia="en-US"/>
        </w:rPr>
      </w:pPr>
      <w:r w:rsidRPr="008E781E">
        <w:rPr>
          <w:lang w:eastAsia="en-US"/>
        </w:rPr>
        <w:t xml:space="preserve">характеризувати процесуальні дії учасників апеляційного провадження; </w:t>
      </w:r>
    </w:p>
    <w:p w:rsidR="00542922" w:rsidRPr="008E781E" w:rsidRDefault="00542922" w:rsidP="00542922">
      <w:pPr>
        <w:numPr>
          <w:ilvl w:val="0"/>
          <w:numId w:val="1"/>
        </w:numPr>
        <w:ind w:left="426"/>
        <w:jc w:val="both"/>
        <w:rPr>
          <w:lang w:eastAsia="en-US"/>
        </w:rPr>
      </w:pPr>
      <w:r w:rsidRPr="008E781E">
        <w:rPr>
          <w:lang w:eastAsia="en-US"/>
        </w:rPr>
        <w:t xml:space="preserve">визначати предмет процесуальної діяльності суду в апеляційному провадженні; </w:t>
      </w:r>
    </w:p>
    <w:p w:rsidR="00542922" w:rsidRPr="008E781E" w:rsidRDefault="00542922" w:rsidP="00542922">
      <w:pPr>
        <w:widowControl w:val="0"/>
        <w:ind w:firstLine="765"/>
        <w:jc w:val="both"/>
        <w:rPr>
          <w:lang w:eastAsia="en-US"/>
        </w:rPr>
      </w:pPr>
      <w:r w:rsidRPr="008E781E">
        <w:rPr>
          <w:lang w:eastAsia="en-US"/>
        </w:rPr>
        <w:t>складати процесуальні документи.</w:t>
      </w:r>
    </w:p>
    <w:p w:rsidR="00542922" w:rsidRPr="008E781E" w:rsidRDefault="00542922" w:rsidP="00542922">
      <w:pPr>
        <w:widowControl w:val="0"/>
        <w:ind w:firstLine="765"/>
        <w:jc w:val="both"/>
        <w:rPr>
          <w:b/>
          <w:bCs/>
        </w:rPr>
      </w:pPr>
    </w:p>
    <w:p w:rsidR="00542922" w:rsidRPr="008E781E" w:rsidRDefault="00542922" w:rsidP="00542922">
      <w:pPr>
        <w:widowControl w:val="0"/>
        <w:ind w:firstLine="765"/>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542922" w:rsidRPr="008E781E" w:rsidRDefault="00542922" w:rsidP="00542922">
      <w:pPr>
        <w:numPr>
          <w:ilvl w:val="1"/>
          <w:numId w:val="3"/>
        </w:numPr>
        <w:ind w:left="0" w:firstLine="765"/>
        <w:jc w:val="both"/>
      </w:pPr>
      <w:r w:rsidRPr="008E781E">
        <w:t>складати позовні заяви, заяви, клопотання.</w:t>
      </w:r>
    </w:p>
    <w:p w:rsidR="00542922" w:rsidRPr="008E781E" w:rsidRDefault="00542922" w:rsidP="00542922">
      <w:pPr>
        <w:ind w:firstLine="765"/>
        <w:jc w:val="both"/>
        <w:rPr>
          <w:b/>
          <w:bCs/>
        </w:rPr>
      </w:pPr>
    </w:p>
    <w:p w:rsidR="00542922" w:rsidRPr="008E781E" w:rsidRDefault="00542922" w:rsidP="00542922">
      <w:pPr>
        <w:ind w:firstLine="765"/>
        <w:jc w:val="both"/>
        <w:rPr>
          <w:rFonts w:eastAsia="TimesNewRomanPSMT"/>
          <w:lang w:eastAsia="en-US"/>
        </w:rPr>
      </w:pPr>
      <w:r w:rsidRPr="008E781E">
        <w:rPr>
          <w:b/>
          <w:bCs/>
        </w:rPr>
        <w:t>Перелік документів, які складаються під час заняття:</w:t>
      </w:r>
      <w:r w:rsidRPr="008E781E">
        <w:t xml:space="preserve"> </w:t>
      </w:r>
      <w:r w:rsidRPr="008E781E">
        <w:rPr>
          <w:rFonts w:eastAsia="TimesNewRomanPSMT"/>
          <w:lang w:eastAsia="en-US"/>
        </w:rPr>
        <w:t>Апеляційна скарга. Заява про приєднання до апеляційної скарги. Ухвала про залишення апеляційної скарги без руху. Ухвала про визнання неподаної та повернення апеляційної скарги. Ухвала про поновлення строку на апеляційне оскарження. Ухвала про відхилення апеляційної скарги і залишення без зміни рішення суду першої інстанції. Ухвала про скасування рішення суду першої інстанції і закриття провадження у справі. Ухвала про скасування рішення суду першої інстанції і залишення заяви без розгляду. Ухвала про часткове задоволення апеляційної скарги на рішення суду першої інстанції та часткову зміну рішення суду першої інстанції. Ухвала про задоволення скарги на ухвалу суду першої інстанції із її скасуванням і направленням справи на новий розгляд. Рішення суду апеляційної інстанції.</w:t>
      </w:r>
    </w:p>
    <w:p w:rsidR="00542922" w:rsidRDefault="00542922" w:rsidP="00833306">
      <w:pPr>
        <w:pStyle w:val="a4"/>
        <w:ind w:left="1080"/>
        <w:jc w:val="both"/>
        <w:rPr>
          <w:rFonts w:eastAsia="TimesNewRomanPSMT"/>
          <w:szCs w:val="28"/>
          <w:lang w:eastAsia="en-US"/>
        </w:rPr>
      </w:pPr>
    </w:p>
    <w:p w:rsidR="000B0091" w:rsidRDefault="000B0091" w:rsidP="00EF2CC0">
      <w:pPr>
        <w:ind w:left="7513" w:hanging="6946"/>
        <w:jc w:val="right"/>
        <w:rPr>
          <w:b/>
          <w:bCs/>
          <w:i/>
          <w:iCs/>
        </w:rPr>
      </w:pPr>
    </w:p>
    <w:p w:rsidR="000B0091" w:rsidRDefault="000B0091" w:rsidP="00EF2CC0">
      <w:pPr>
        <w:ind w:left="7513" w:hanging="6946"/>
        <w:jc w:val="right"/>
        <w:rPr>
          <w:b/>
          <w:bCs/>
          <w:i/>
          <w:iCs/>
        </w:rPr>
      </w:pPr>
    </w:p>
    <w:p w:rsidR="000B0091" w:rsidRDefault="000B0091" w:rsidP="00EF2CC0">
      <w:pPr>
        <w:ind w:left="7513" w:hanging="6946"/>
        <w:jc w:val="right"/>
        <w:rPr>
          <w:b/>
          <w:bCs/>
          <w:i/>
          <w:iCs/>
        </w:rPr>
      </w:pPr>
    </w:p>
    <w:p w:rsidR="00EF2CC0" w:rsidRPr="008E781E" w:rsidRDefault="00EF2CC0" w:rsidP="00EF2CC0">
      <w:pPr>
        <w:ind w:left="7513" w:hanging="6946"/>
        <w:jc w:val="right"/>
        <w:rPr>
          <w:b/>
          <w:bCs/>
          <w:i/>
          <w:iCs/>
        </w:rPr>
      </w:pPr>
      <w:r>
        <w:rPr>
          <w:b/>
          <w:bCs/>
          <w:i/>
          <w:iCs/>
        </w:rPr>
        <w:lastRenderedPageBreak/>
        <w:t>Практичне заняття №2</w:t>
      </w:r>
      <w:r w:rsidRPr="008E781E">
        <w:rPr>
          <w:b/>
          <w:bCs/>
          <w:i/>
          <w:iCs/>
        </w:rPr>
        <w:t xml:space="preserve">– </w:t>
      </w:r>
      <w:r>
        <w:rPr>
          <w:b/>
          <w:bCs/>
          <w:i/>
          <w:iCs/>
        </w:rPr>
        <w:t>2</w:t>
      </w:r>
      <w:r w:rsidRPr="008E781E">
        <w:rPr>
          <w:b/>
          <w:bCs/>
          <w:i/>
          <w:iCs/>
        </w:rPr>
        <w:t xml:space="preserve"> год.</w:t>
      </w:r>
    </w:p>
    <w:p w:rsidR="00EF2CC0" w:rsidRDefault="00EF2CC0" w:rsidP="00EF2CC0"/>
    <w:p w:rsidR="00EF2CC0" w:rsidRPr="008E781E" w:rsidRDefault="00EF2CC0" w:rsidP="00EF2CC0">
      <w:pPr>
        <w:keepNext/>
        <w:keepLines/>
        <w:tabs>
          <w:tab w:val="left" w:pos="426"/>
        </w:tabs>
        <w:ind w:right="-6"/>
        <w:jc w:val="center"/>
        <w:rPr>
          <w:b/>
          <w:bCs/>
        </w:rPr>
      </w:pPr>
      <w:r w:rsidRPr="008E781E">
        <w:rPr>
          <w:b/>
          <w:bCs/>
        </w:rPr>
        <w:t>План</w:t>
      </w:r>
    </w:p>
    <w:p w:rsidR="00EF2CC0" w:rsidRPr="008E781E" w:rsidRDefault="00EF2CC0" w:rsidP="00EF2CC0">
      <w:pPr>
        <w:numPr>
          <w:ilvl w:val="0"/>
          <w:numId w:val="9"/>
        </w:numPr>
      </w:pPr>
      <w:r w:rsidRPr="008E781E">
        <w:t>Доповнення, зміна апеляційної скарги або відкликання її чи відмова від неї.</w:t>
      </w:r>
    </w:p>
    <w:p w:rsidR="00EF2CC0" w:rsidRPr="008E781E" w:rsidRDefault="00EF2CC0" w:rsidP="00EF2CC0">
      <w:pPr>
        <w:numPr>
          <w:ilvl w:val="0"/>
          <w:numId w:val="9"/>
        </w:numPr>
      </w:pPr>
      <w:r w:rsidRPr="008E781E">
        <w:t>Суб’єкти</w:t>
      </w:r>
      <w:r>
        <w:t xml:space="preserve"> права апеляційного оскарження.</w:t>
      </w:r>
    </w:p>
    <w:p w:rsidR="00EF2CC0" w:rsidRPr="008E781E" w:rsidRDefault="00EF2CC0" w:rsidP="00EF2CC0">
      <w:pPr>
        <w:numPr>
          <w:ilvl w:val="0"/>
          <w:numId w:val="9"/>
        </w:numPr>
      </w:pPr>
      <w:r>
        <w:t>Об’єкт апеляційного оскарження</w:t>
      </w:r>
      <w:r w:rsidR="000B0091">
        <w:t>.</w:t>
      </w:r>
    </w:p>
    <w:p w:rsidR="00EF2CC0" w:rsidRPr="008E781E" w:rsidRDefault="00EF2CC0" w:rsidP="00EF2CC0">
      <w:pPr>
        <w:numPr>
          <w:ilvl w:val="0"/>
          <w:numId w:val="9"/>
        </w:numPr>
      </w:pPr>
      <w:r w:rsidRPr="008E781E">
        <w:t>Ухвали, на які можуть бути подані скарги окремо від рішення суду.</w:t>
      </w:r>
    </w:p>
    <w:p w:rsidR="00EF2CC0" w:rsidRDefault="00EF2CC0" w:rsidP="00EF2CC0">
      <w:pPr>
        <w:numPr>
          <w:ilvl w:val="0"/>
          <w:numId w:val="9"/>
        </w:numPr>
      </w:pPr>
      <w:r w:rsidRPr="008E781E">
        <w:t>Порядок прийняття</w:t>
      </w:r>
      <w:r>
        <w:t xml:space="preserve"> апеляційної скарги до розгляду.</w:t>
      </w:r>
    </w:p>
    <w:p w:rsidR="000B0091" w:rsidRPr="008E781E" w:rsidRDefault="000B0091" w:rsidP="00EF2CC0">
      <w:pPr>
        <w:numPr>
          <w:ilvl w:val="0"/>
          <w:numId w:val="9"/>
        </w:numPr>
      </w:pPr>
    </w:p>
    <w:p w:rsidR="00542922" w:rsidRPr="008E781E" w:rsidRDefault="00542922" w:rsidP="00542922">
      <w:pPr>
        <w:widowControl w:val="0"/>
        <w:ind w:firstLine="765"/>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542922" w:rsidRPr="008E781E" w:rsidRDefault="00542922" w:rsidP="00542922">
      <w:pPr>
        <w:numPr>
          <w:ilvl w:val="0"/>
          <w:numId w:val="1"/>
        </w:numPr>
        <w:ind w:left="426"/>
        <w:jc w:val="both"/>
        <w:rPr>
          <w:lang w:eastAsia="en-US"/>
        </w:rPr>
      </w:pPr>
      <w:r w:rsidRPr="008E781E">
        <w:rPr>
          <w:lang w:eastAsia="en-US"/>
        </w:rPr>
        <w:t xml:space="preserve">характеризувати процесуальні дії учасників апеляційного провадження; </w:t>
      </w:r>
    </w:p>
    <w:p w:rsidR="00542922" w:rsidRPr="008E781E" w:rsidRDefault="00542922" w:rsidP="00542922">
      <w:pPr>
        <w:numPr>
          <w:ilvl w:val="0"/>
          <w:numId w:val="1"/>
        </w:numPr>
        <w:ind w:left="426"/>
        <w:jc w:val="both"/>
        <w:rPr>
          <w:lang w:eastAsia="en-US"/>
        </w:rPr>
      </w:pPr>
      <w:r w:rsidRPr="008E781E">
        <w:rPr>
          <w:lang w:eastAsia="en-US"/>
        </w:rPr>
        <w:t xml:space="preserve">визначати предмет процесуальної діяльності суду в апеляційному провадженні; </w:t>
      </w:r>
    </w:p>
    <w:p w:rsidR="00542922" w:rsidRPr="008E781E" w:rsidRDefault="00542922" w:rsidP="00542922">
      <w:pPr>
        <w:widowControl w:val="0"/>
        <w:ind w:firstLine="765"/>
        <w:jc w:val="both"/>
        <w:rPr>
          <w:lang w:eastAsia="en-US"/>
        </w:rPr>
      </w:pPr>
      <w:r w:rsidRPr="008E781E">
        <w:rPr>
          <w:lang w:eastAsia="en-US"/>
        </w:rPr>
        <w:t>складати процесуальні документи.</w:t>
      </w:r>
    </w:p>
    <w:p w:rsidR="00542922" w:rsidRPr="008E781E" w:rsidRDefault="00542922" w:rsidP="00542922">
      <w:pPr>
        <w:widowControl w:val="0"/>
        <w:ind w:firstLine="765"/>
        <w:jc w:val="both"/>
        <w:rPr>
          <w:b/>
          <w:bCs/>
        </w:rPr>
      </w:pPr>
    </w:p>
    <w:p w:rsidR="00542922" w:rsidRPr="008E781E" w:rsidRDefault="00542922" w:rsidP="00542922">
      <w:pPr>
        <w:widowControl w:val="0"/>
        <w:ind w:firstLine="765"/>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542922" w:rsidRPr="008E781E" w:rsidRDefault="00542922" w:rsidP="00542922">
      <w:pPr>
        <w:numPr>
          <w:ilvl w:val="1"/>
          <w:numId w:val="3"/>
        </w:numPr>
        <w:ind w:left="0" w:firstLine="765"/>
        <w:jc w:val="both"/>
      </w:pPr>
      <w:r w:rsidRPr="008E781E">
        <w:t>складати позовні заяви, заяви, клопотання.</w:t>
      </w:r>
    </w:p>
    <w:p w:rsidR="00542922" w:rsidRPr="008E781E" w:rsidRDefault="00542922" w:rsidP="00542922">
      <w:pPr>
        <w:ind w:firstLine="765"/>
        <w:jc w:val="both"/>
        <w:rPr>
          <w:b/>
          <w:bCs/>
        </w:rPr>
      </w:pPr>
    </w:p>
    <w:p w:rsidR="00542922" w:rsidRPr="008E781E" w:rsidRDefault="00542922" w:rsidP="00542922">
      <w:pPr>
        <w:ind w:firstLine="765"/>
        <w:jc w:val="both"/>
        <w:rPr>
          <w:rFonts w:eastAsia="TimesNewRomanPSMT"/>
          <w:lang w:eastAsia="en-US"/>
        </w:rPr>
      </w:pPr>
      <w:r w:rsidRPr="008E781E">
        <w:rPr>
          <w:b/>
          <w:bCs/>
        </w:rPr>
        <w:t>Перелік документів, які складаються під час заняття:</w:t>
      </w:r>
      <w:r w:rsidRPr="008E781E">
        <w:t xml:space="preserve"> </w:t>
      </w:r>
      <w:r w:rsidRPr="008E781E">
        <w:rPr>
          <w:rFonts w:eastAsia="TimesNewRomanPSMT"/>
          <w:lang w:eastAsia="en-US"/>
        </w:rPr>
        <w:t>Апеляційна скарга. Заява про приєднання до апеляційної скарги. Ухвала про залишення апеляційної скарги без руху. Ухвала про визнання неподаної та повернення апеляційної скарги. Ухвала про поновлення строку на апеляційне оскарження. Ухвала про відхилення апеляційної скарги і залишення без зміни рішення суду першої інстанції. Ухвала про скасування рішення суду першої інстанції і закриття провадження у справі. Ухвала про скасування рішення суду першої інстанції і залишення заяви без розгляду. Ухвала про часткове задоволення апеляційної скарги на рішення суду першої інстанції та часткову зміну рішення суду першої інстанції. Ухвала про задоволення скарги на ухвалу суду першої інстанції із її скасуванням і направленням справи на новий розгляд. Рішення суду апеляційної інстанції.</w:t>
      </w:r>
    </w:p>
    <w:p w:rsidR="00EF2CC0" w:rsidRDefault="00EF2CC0" w:rsidP="00833306">
      <w:pPr>
        <w:pStyle w:val="a4"/>
        <w:ind w:left="1080"/>
        <w:jc w:val="both"/>
        <w:rPr>
          <w:rFonts w:eastAsia="TimesNewRomanPSMT"/>
          <w:szCs w:val="28"/>
          <w:lang w:eastAsia="en-US"/>
        </w:rPr>
      </w:pPr>
    </w:p>
    <w:p w:rsidR="00EF2CC0" w:rsidRPr="008E781E" w:rsidRDefault="00EF2CC0" w:rsidP="00EF2CC0">
      <w:pPr>
        <w:ind w:left="7513" w:hanging="6946"/>
        <w:jc w:val="right"/>
        <w:rPr>
          <w:b/>
          <w:bCs/>
          <w:i/>
          <w:iCs/>
        </w:rPr>
      </w:pPr>
      <w:r>
        <w:rPr>
          <w:b/>
          <w:bCs/>
          <w:i/>
          <w:iCs/>
        </w:rPr>
        <w:t>Практичне заняття №3</w:t>
      </w:r>
      <w:r w:rsidRPr="008E781E">
        <w:rPr>
          <w:b/>
          <w:bCs/>
          <w:i/>
          <w:iCs/>
        </w:rPr>
        <w:t xml:space="preserve">– </w:t>
      </w:r>
      <w:r>
        <w:rPr>
          <w:b/>
          <w:bCs/>
          <w:i/>
          <w:iCs/>
        </w:rPr>
        <w:t>2</w:t>
      </w:r>
      <w:r w:rsidRPr="008E781E">
        <w:rPr>
          <w:b/>
          <w:bCs/>
          <w:i/>
          <w:iCs/>
        </w:rPr>
        <w:t xml:space="preserve"> год.</w:t>
      </w:r>
    </w:p>
    <w:p w:rsidR="00EF2CC0" w:rsidRDefault="00EF2CC0" w:rsidP="00EF2CC0"/>
    <w:p w:rsidR="00EF2CC0" w:rsidRPr="008E781E" w:rsidRDefault="00EF2CC0" w:rsidP="00EF2CC0">
      <w:pPr>
        <w:keepNext/>
        <w:keepLines/>
        <w:tabs>
          <w:tab w:val="left" w:pos="426"/>
        </w:tabs>
        <w:ind w:right="-6"/>
        <w:jc w:val="center"/>
        <w:rPr>
          <w:b/>
          <w:bCs/>
        </w:rPr>
      </w:pPr>
      <w:r w:rsidRPr="008E781E">
        <w:rPr>
          <w:b/>
          <w:bCs/>
        </w:rPr>
        <w:t>План</w:t>
      </w:r>
    </w:p>
    <w:p w:rsidR="00EF2CC0" w:rsidRPr="008E781E" w:rsidRDefault="00EF2CC0" w:rsidP="00EF2CC0">
      <w:pPr>
        <w:numPr>
          <w:ilvl w:val="0"/>
          <w:numId w:val="10"/>
        </w:numPr>
      </w:pPr>
      <w:r w:rsidRPr="008E781E">
        <w:t>Процесуальний порядок підготовки справи апеляційним судом.</w:t>
      </w:r>
      <w:r>
        <w:t xml:space="preserve"> Призначення справи до розгляду.</w:t>
      </w:r>
      <w:r w:rsidRPr="008E781E">
        <w:t xml:space="preserve"> </w:t>
      </w:r>
    </w:p>
    <w:p w:rsidR="00EF2CC0" w:rsidRPr="008E781E" w:rsidRDefault="00EF2CC0" w:rsidP="00EF2CC0">
      <w:pPr>
        <w:numPr>
          <w:ilvl w:val="0"/>
          <w:numId w:val="10"/>
        </w:numPr>
      </w:pPr>
      <w:r w:rsidRPr="008E781E">
        <w:t xml:space="preserve">Межі розгляду справи апеляційним судом.   </w:t>
      </w:r>
    </w:p>
    <w:p w:rsidR="00EF2CC0" w:rsidRPr="008E781E" w:rsidRDefault="00EF2CC0" w:rsidP="00EF2CC0">
      <w:pPr>
        <w:numPr>
          <w:ilvl w:val="0"/>
          <w:numId w:val="10"/>
        </w:numPr>
      </w:pPr>
      <w:r w:rsidRPr="008E781E">
        <w:t>Повноваження апеляційного суду.</w:t>
      </w:r>
      <w:r>
        <w:t xml:space="preserve"> П</w:t>
      </w:r>
      <w:r w:rsidRPr="008E781E">
        <w:t xml:space="preserve">ідготовка і розгляд справи апеляційним судом, призначення справи до розгляду, межі розгляду. </w:t>
      </w:r>
    </w:p>
    <w:p w:rsidR="00EF2CC0" w:rsidRPr="008E781E" w:rsidRDefault="00EF2CC0" w:rsidP="00EF2CC0">
      <w:pPr>
        <w:numPr>
          <w:ilvl w:val="0"/>
          <w:numId w:val="10"/>
        </w:numPr>
      </w:pPr>
      <w:r w:rsidRPr="008E781E">
        <w:t xml:space="preserve">Повноваження суду апеляційної інстанції. </w:t>
      </w:r>
    </w:p>
    <w:p w:rsidR="00EF2CC0" w:rsidRPr="008E781E" w:rsidRDefault="00EF2CC0" w:rsidP="00EF2CC0">
      <w:pPr>
        <w:numPr>
          <w:ilvl w:val="0"/>
          <w:numId w:val="10"/>
        </w:numPr>
      </w:pPr>
      <w:r w:rsidRPr="008E781E">
        <w:t>Рішення і ухвали суду апеляційної інстанції.</w:t>
      </w:r>
    </w:p>
    <w:p w:rsidR="00EF2CC0" w:rsidRDefault="00EF2CC0" w:rsidP="00833306">
      <w:pPr>
        <w:pStyle w:val="a4"/>
        <w:ind w:left="1080"/>
        <w:jc w:val="both"/>
        <w:rPr>
          <w:rFonts w:eastAsia="TimesNewRomanPSMT"/>
          <w:szCs w:val="28"/>
          <w:lang w:eastAsia="en-US"/>
        </w:rPr>
      </w:pPr>
    </w:p>
    <w:p w:rsidR="00542922" w:rsidRPr="008E781E" w:rsidRDefault="00542922" w:rsidP="00542922">
      <w:pPr>
        <w:widowControl w:val="0"/>
        <w:ind w:firstLine="765"/>
        <w:jc w:val="both"/>
        <w:rPr>
          <w:snapToGrid w:val="0"/>
        </w:rPr>
      </w:pPr>
      <w:r w:rsidRPr="008E781E">
        <w:rPr>
          <w:b/>
          <w:bCs/>
          <w:snapToGrid w:val="0"/>
        </w:rPr>
        <w:t>Уміння, які мають бути вироблені під час заняття:</w:t>
      </w:r>
      <w:r w:rsidRPr="008E781E">
        <w:rPr>
          <w:snapToGrid w:val="0"/>
        </w:rPr>
        <w:t xml:space="preserve"> </w:t>
      </w:r>
    </w:p>
    <w:p w:rsidR="00542922" w:rsidRPr="008E781E" w:rsidRDefault="00542922" w:rsidP="00542922">
      <w:pPr>
        <w:numPr>
          <w:ilvl w:val="0"/>
          <w:numId w:val="1"/>
        </w:numPr>
        <w:ind w:left="426"/>
        <w:jc w:val="both"/>
        <w:rPr>
          <w:lang w:eastAsia="en-US"/>
        </w:rPr>
      </w:pPr>
      <w:r w:rsidRPr="008E781E">
        <w:rPr>
          <w:lang w:eastAsia="en-US"/>
        </w:rPr>
        <w:t xml:space="preserve">характеризувати процесуальні дії учасників апеляційного провадження; </w:t>
      </w:r>
    </w:p>
    <w:p w:rsidR="00542922" w:rsidRPr="008E781E" w:rsidRDefault="00542922" w:rsidP="00542922">
      <w:pPr>
        <w:numPr>
          <w:ilvl w:val="0"/>
          <w:numId w:val="1"/>
        </w:numPr>
        <w:ind w:left="426"/>
        <w:jc w:val="both"/>
        <w:rPr>
          <w:lang w:eastAsia="en-US"/>
        </w:rPr>
      </w:pPr>
      <w:r w:rsidRPr="008E781E">
        <w:rPr>
          <w:lang w:eastAsia="en-US"/>
        </w:rPr>
        <w:lastRenderedPageBreak/>
        <w:t xml:space="preserve">визначати предмет процесуальної діяльності суду в апеляційному провадженні; </w:t>
      </w:r>
    </w:p>
    <w:p w:rsidR="00542922" w:rsidRPr="008E781E" w:rsidRDefault="00542922" w:rsidP="00542922">
      <w:pPr>
        <w:widowControl w:val="0"/>
        <w:ind w:firstLine="765"/>
        <w:jc w:val="both"/>
        <w:rPr>
          <w:lang w:eastAsia="en-US"/>
        </w:rPr>
      </w:pPr>
      <w:r w:rsidRPr="008E781E">
        <w:rPr>
          <w:lang w:eastAsia="en-US"/>
        </w:rPr>
        <w:t>складати процесуальні документи.</w:t>
      </w:r>
    </w:p>
    <w:p w:rsidR="00542922" w:rsidRPr="008E781E" w:rsidRDefault="00542922" w:rsidP="00542922">
      <w:pPr>
        <w:widowControl w:val="0"/>
        <w:ind w:firstLine="765"/>
        <w:jc w:val="both"/>
        <w:rPr>
          <w:b/>
          <w:bCs/>
        </w:rPr>
      </w:pPr>
    </w:p>
    <w:p w:rsidR="00542922" w:rsidRPr="008E781E" w:rsidRDefault="00542922" w:rsidP="00542922">
      <w:pPr>
        <w:widowControl w:val="0"/>
        <w:ind w:firstLine="765"/>
        <w:jc w:val="both"/>
      </w:pPr>
      <w:r w:rsidRPr="008E781E">
        <w:rPr>
          <w:b/>
          <w:bCs/>
        </w:rPr>
        <w:t xml:space="preserve">Навички, </w:t>
      </w:r>
      <w:r w:rsidRPr="008E781E">
        <w:rPr>
          <w:b/>
          <w:bCs/>
          <w:snapToGrid w:val="0"/>
        </w:rPr>
        <w:t>які мають бути вироблені під час заняття</w:t>
      </w:r>
      <w:r w:rsidRPr="008E781E">
        <w:rPr>
          <w:b/>
          <w:bCs/>
        </w:rPr>
        <w:t>:</w:t>
      </w:r>
      <w:r w:rsidRPr="008E781E">
        <w:t xml:space="preserve"> </w:t>
      </w:r>
    </w:p>
    <w:p w:rsidR="00542922" w:rsidRPr="008E781E" w:rsidRDefault="00542922" w:rsidP="00542922">
      <w:pPr>
        <w:numPr>
          <w:ilvl w:val="1"/>
          <w:numId w:val="3"/>
        </w:numPr>
        <w:ind w:left="0" w:firstLine="765"/>
        <w:jc w:val="both"/>
      </w:pPr>
      <w:r w:rsidRPr="008E781E">
        <w:t>складати позовні заяви, заяви, клопотання.</w:t>
      </w:r>
    </w:p>
    <w:p w:rsidR="00542922" w:rsidRPr="008E781E" w:rsidRDefault="00542922" w:rsidP="00542922">
      <w:pPr>
        <w:ind w:firstLine="765"/>
        <w:jc w:val="both"/>
        <w:rPr>
          <w:b/>
          <w:bCs/>
        </w:rPr>
      </w:pPr>
    </w:p>
    <w:p w:rsidR="00542922" w:rsidRPr="008E781E" w:rsidRDefault="00542922" w:rsidP="00542922">
      <w:pPr>
        <w:ind w:firstLine="765"/>
        <w:jc w:val="both"/>
        <w:rPr>
          <w:rFonts w:eastAsia="TimesNewRomanPSMT"/>
          <w:lang w:eastAsia="en-US"/>
        </w:rPr>
      </w:pPr>
      <w:r w:rsidRPr="008E781E">
        <w:rPr>
          <w:b/>
          <w:bCs/>
        </w:rPr>
        <w:t>Перелік документів, які складаються під час заняття:</w:t>
      </w:r>
      <w:r w:rsidRPr="008E781E">
        <w:t xml:space="preserve"> </w:t>
      </w:r>
      <w:r w:rsidRPr="008E781E">
        <w:rPr>
          <w:rFonts w:eastAsia="TimesNewRomanPSMT"/>
          <w:lang w:eastAsia="en-US"/>
        </w:rPr>
        <w:t>Апеляційна скарга. Заява про приєднання до апеляційної скарги. Ухвала про залишення апеляційної скарги без руху. Ухвала про визнання неподаної та повернення апеляційної скарги. Ухвала про поновлення строку на апеляційне оскарження. Ухвала про відхилення апеляційної скарги і залишення без зміни рішення суду першої інстанції. Ухвала про скасування рішення суду першої інстанції і закриття провадження у справі. Ухвала про скасування рішення суду першої інстанції і залишення заяви без розгляду. Ухвала про часткове задоволення апеляційної скарги на рішення суду першої інстанції та часткову зміну рішення суду першої інстанції. Ухвала про задоволення скарги на ухвалу суду першої інстанції із її скасуванням і направленням справи на новий розгляд. Рішення суду апеляційної інстанції.</w:t>
      </w:r>
    </w:p>
    <w:p w:rsidR="00542922" w:rsidRDefault="00542922" w:rsidP="00833306">
      <w:pPr>
        <w:pStyle w:val="a4"/>
        <w:ind w:left="1080"/>
        <w:jc w:val="both"/>
        <w:rPr>
          <w:rFonts w:eastAsia="TimesNewRomanPSMT"/>
          <w:szCs w:val="28"/>
          <w:lang w:eastAsia="en-US"/>
        </w:rPr>
      </w:pPr>
    </w:p>
    <w:p w:rsidR="00CF3F6C" w:rsidRDefault="00CF3F6C" w:rsidP="00833306">
      <w:pPr>
        <w:pStyle w:val="a4"/>
        <w:ind w:left="1080"/>
        <w:jc w:val="both"/>
        <w:rPr>
          <w:b/>
        </w:rPr>
      </w:pPr>
      <w:r w:rsidRPr="00CF3F6C">
        <w:rPr>
          <w:b/>
        </w:rPr>
        <w:t xml:space="preserve">Завдання </w:t>
      </w:r>
      <w:r>
        <w:rPr>
          <w:b/>
        </w:rPr>
        <w:t>для самостійної роботи до Теми 4</w:t>
      </w:r>
      <w:r w:rsidRPr="00CF3F6C">
        <w:rPr>
          <w:b/>
        </w:rPr>
        <w:t xml:space="preserve">: </w:t>
      </w:r>
    </w:p>
    <w:p w:rsidR="00CF3F6C" w:rsidRPr="00CF3F6C" w:rsidRDefault="00CF3F6C" w:rsidP="00833306">
      <w:pPr>
        <w:pStyle w:val="a4"/>
        <w:ind w:left="1080"/>
        <w:jc w:val="both"/>
        <w:rPr>
          <w:b/>
        </w:rPr>
      </w:pPr>
    </w:p>
    <w:p w:rsidR="00CF3F6C" w:rsidRPr="008E781E" w:rsidRDefault="00CF3F6C" w:rsidP="00CF3F6C">
      <w:pPr>
        <w:shd w:val="clear" w:color="auto" w:fill="FFFFFF"/>
        <w:jc w:val="both"/>
      </w:pPr>
      <w:r w:rsidRPr="008E781E">
        <w:rPr>
          <w:b/>
          <w:bCs/>
          <w:bdr w:val="none" w:sz="0" w:space="0" w:color="auto" w:frame="1"/>
        </w:rPr>
        <w:t>1.</w:t>
      </w:r>
      <w:r w:rsidRPr="008E781E">
        <w:rPr>
          <w:bdr w:val="none" w:sz="0" w:space="0" w:color="auto" w:frame="1"/>
        </w:rPr>
        <w:t xml:space="preserve"> Науменко звернулася до Московського районного суду м. Харкова з позовом до Пономаренко Олени про відшкодування матеріальної та моральної шкоди, завданої внаслідок залиття квартири. </w:t>
      </w:r>
      <w:r w:rsidRPr="008E781E">
        <w:rPr>
          <w:bdr w:val="none" w:sz="0" w:space="0" w:color="auto" w:frame="1"/>
          <w:lang w:val="en-US"/>
        </w:rPr>
        <w:t> </w:t>
      </w:r>
      <w:r w:rsidRPr="008E781E">
        <w:rPr>
          <w:bdr w:val="none" w:sz="0" w:space="0" w:color="auto" w:frame="1"/>
        </w:rPr>
        <w:t xml:space="preserve">Позивачка зазначала, що є власницею квартири № 31 по вул. Гарібальді, 1 у м. Харкові. З вини відповідачки, яка є власницею квартири № 34 у цьому ж будинку поверхом вище, 23.03.2011 р. помешкання Науменко було залите водою. Факт залиття, причина та вина відповідачки зазначені в актах КЖЕП. Унаслідок залиття квартири Науменко спричинена матеріальна шкода в розмірі 5068 грн. З урахуванням уточнених позовних вимог та проведеної судової будівельно-технічної експертизи позивачка просила стягнути з відповідачки матеріальну шкоду в розмірі 7198 </w:t>
      </w:r>
      <w:proofErr w:type="spellStart"/>
      <w:r w:rsidRPr="008E781E">
        <w:rPr>
          <w:bdr w:val="none" w:sz="0" w:space="0" w:color="auto" w:frame="1"/>
        </w:rPr>
        <w:t>грн</w:t>
      </w:r>
      <w:proofErr w:type="spellEnd"/>
      <w:r w:rsidRPr="008E781E">
        <w:rPr>
          <w:bdr w:val="none" w:sz="0" w:space="0" w:color="auto" w:frame="1"/>
        </w:rPr>
        <w:t xml:space="preserve">, понесені судові витрати. Крім того, просила стягнути 1000 </w:t>
      </w:r>
      <w:proofErr w:type="spellStart"/>
      <w:r w:rsidRPr="008E781E">
        <w:rPr>
          <w:bdr w:val="none" w:sz="0" w:space="0" w:color="auto" w:frame="1"/>
        </w:rPr>
        <w:t>грн</w:t>
      </w:r>
      <w:proofErr w:type="spellEnd"/>
      <w:r w:rsidRPr="008E781E">
        <w:rPr>
          <w:bdr w:val="none" w:sz="0" w:space="0" w:color="auto" w:frame="1"/>
        </w:rPr>
        <w:t xml:space="preserve"> для відшкодування моральної шкоди. </w:t>
      </w:r>
      <w:r w:rsidRPr="008E781E">
        <w:rPr>
          <w:bdr w:val="none" w:sz="0" w:space="0" w:color="auto" w:frame="1"/>
          <w:lang w:val="en-US"/>
        </w:rPr>
        <w:t> </w:t>
      </w:r>
      <w:r w:rsidRPr="008E781E">
        <w:rPr>
          <w:bdr w:val="none" w:sz="0" w:space="0" w:color="auto" w:frame="1"/>
        </w:rPr>
        <w:t xml:space="preserve">Ухвалою суду від 11.12.2011 р. задоволено клопотання відповідачки Пономаренко і у якості другого відповідача до участі у справі притягнуто Горєлого Костянтина, проти чого позивачка не заперечувала. Разом із тим позивачка просила стягнути шкоду з відповідачки Пономаренко. </w:t>
      </w:r>
      <w:r w:rsidRPr="008E781E">
        <w:rPr>
          <w:bdr w:val="none" w:sz="0" w:space="0" w:color="auto" w:frame="1"/>
          <w:lang w:val="en-US"/>
        </w:rPr>
        <w:t> </w:t>
      </w:r>
      <w:r w:rsidRPr="008E781E">
        <w:rPr>
          <w:bdr w:val="none" w:sz="0" w:space="0" w:color="auto" w:frame="1"/>
        </w:rPr>
        <w:t xml:space="preserve">У судовому засіданні суду першої інстанції позивачка позов підтримала, відповідач Пономаренко позов не визнала, вказуючи на те, що шкоди позивачці не спричиняла, а залив її квартиру знайомий брата Горєлий, який тимчасово проживав в її власній квартирі. Відповідач Горєлий Костянтин позов визнав у частині відшкодування матеріальної шкоди, пояснивши, що дійсно залиття квартири позивачки відбулося з його вини, не визнав заявлений позов про відшкодування моральної шкоди. </w:t>
      </w:r>
      <w:r w:rsidRPr="008E781E">
        <w:rPr>
          <w:bdr w:val="none" w:sz="0" w:space="0" w:color="auto" w:frame="1"/>
          <w:lang w:val="en-US"/>
        </w:rPr>
        <w:t> </w:t>
      </w:r>
      <w:r w:rsidRPr="008E781E">
        <w:rPr>
          <w:bdr w:val="none" w:sz="0" w:space="0" w:color="auto" w:frame="1"/>
        </w:rPr>
        <w:t xml:space="preserve">Рішенням Московського районного суду </w:t>
      </w:r>
      <w:r w:rsidRPr="008E781E">
        <w:rPr>
          <w:bdr w:val="none" w:sz="0" w:space="0" w:color="auto" w:frame="1"/>
        </w:rPr>
        <w:lastRenderedPageBreak/>
        <w:t xml:space="preserve">м. Харкова від 16.06.2012 р. позов задоволений частково. Суд стягнув на користь позивачки солідарно з Пономаренко Олени та Горєлого Костянтина матеріальну і моральну шкоду в заявлених розмірах та судові витрати. </w:t>
      </w:r>
      <w:r w:rsidRPr="008E781E">
        <w:rPr>
          <w:bdr w:val="none" w:sz="0" w:space="0" w:color="auto" w:frame="1"/>
          <w:lang w:val="en-US"/>
        </w:rPr>
        <w:t> </w:t>
      </w:r>
      <w:r w:rsidRPr="008E781E">
        <w:rPr>
          <w:bdr w:val="none" w:sz="0" w:space="0" w:color="auto" w:frame="1"/>
        </w:rPr>
        <w:t xml:space="preserve">В апеляційній скарзі Пономаренко просить рішення суду скасувати, постановити нове рішення, яким стягнути спричинену позивачці шкоду лише з відповідача Горєлого через недоведеність обставин, що мають значення для справи, які суд вважав встановленими, невідповідність висновків суду обставинам справи та порушення норм матеріального і процесуального права. </w:t>
      </w:r>
      <w:r w:rsidRPr="008E781E">
        <w:rPr>
          <w:bdr w:val="none" w:sz="0" w:space="0" w:color="auto" w:frame="1"/>
          <w:lang w:val="en-US"/>
        </w:rPr>
        <w:t> </w:t>
      </w:r>
      <w:r w:rsidRPr="008E781E">
        <w:rPr>
          <w:bdr w:val="none" w:sz="0" w:space="0" w:color="auto" w:frame="1"/>
        </w:rPr>
        <w:t>При цьому вказується, що районний суд: не врахував того факту, що шкода може бути стягнута лише з винної особи, яка безпосередньо її завдала, тобто з Горєлого, який свою вину визнав; вона у власній квартирі не проживає та не заливала квартиру позивачки; Горєлий не є членом її сім’ї; суд не довів, що шкода була спричинена їх спільними умисними діями; позивачка вимог до Горєлого не заявляла.</w:t>
      </w:r>
    </w:p>
    <w:p w:rsidR="00CF3F6C" w:rsidRPr="008E781E" w:rsidRDefault="00CF3F6C" w:rsidP="00CF3F6C">
      <w:pPr>
        <w:shd w:val="clear" w:color="auto" w:fill="FFFFFF"/>
        <w:jc w:val="both"/>
        <w:rPr>
          <w:i/>
          <w:iCs/>
          <w:lang w:val="en-US"/>
        </w:rPr>
      </w:pPr>
      <w:r w:rsidRPr="008E781E">
        <w:rPr>
          <w:i/>
          <w:iCs/>
          <w:bdr w:val="none" w:sz="0" w:space="0" w:color="auto" w:frame="1"/>
          <w:lang w:val="en-US"/>
        </w:rPr>
        <w:t> </w:t>
      </w:r>
      <w:proofErr w:type="spellStart"/>
      <w:proofErr w:type="gramStart"/>
      <w:r w:rsidRPr="008E781E">
        <w:rPr>
          <w:i/>
          <w:iCs/>
          <w:bdr w:val="none" w:sz="0" w:space="0" w:color="auto" w:frame="1"/>
          <w:lang w:val="en-US"/>
        </w:rPr>
        <w:t>Складіть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апеляційну</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скаргу</w:t>
      </w:r>
      <w:proofErr w:type="spellEnd"/>
      <w:r w:rsidRPr="008E781E">
        <w:rPr>
          <w:i/>
          <w:iCs/>
          <w:bdr w:val="none" w:sz="0" w:space="0" w:color="auto" w:frame="1"/>
          <w:lang w:val="en-US"/>
        </w:rPr>
        <w:t>.</w:t>
      </w:r>
      <w:proofErr w:type="gramEnd"/>
    </w:p>
    <w:p w:rsidR="00CF3F6C" w:rsidRPr="008E781E" w:rsidRDefault="00CF3F6C" w:rsidP="00CF3F6C">
      <w:pPr>
        <w:shd w:val="clear" w:color="auto" w:fill="FFFFFF"/>
        <w:jc w:val="both"/>
        <w:rPr>
          <w:lang w:val="en-US"/>
        </w:rPr>
      </w:pPr>
      <w:r w:rsidRPr="008E781E">
        <w:rPr>
          <w:bdr w:val="none" w:sz="0" w:space="0" w:color="auto" w:frame="1"/>
          <w:lang w:val="en-US"/>
        </w:rPr>
        <w:t> </w:t>
      </w:r>
    </w:p>
    <w:p w:rsidR="00CF3F6C" w:rsidRPr="008E781E" w:rsidRDefault="00CF3F6C" w:rsidP="00CF3F6C">
      <w:pPr>
        <w:shd w:val="clear" w:color="auto" w:fill="FFFFFF"/>
        <w:jc w:val="center"/>
        <w:rPr>
          <w:lang w:val="en-US"/>
        </w:rPr>
      </w:pPr>
      <w:proofErr w:type="spellStart"/>
      <w:r w:rsidRPr="008E781E">
        <w:rPr>
          <w:bdr w:val="none" w:sz="0" w:space="0" w:color="auto" w:frame="1"/>
          <w:lang w:val="en-US"/>
        </w:rPr>
        <w:t>Додаткові</w:t>
      </w:r>
      <w:proofErr w:type="spellEnd"/>
      <w:r w:rsidRPr="008E781E">
        <w:rPr>
          <w:bdr w:val="none" w:sz="0" w:space="0" w:color="auto" w:frame="1"/>
          <w:lang w:val="en-US"/>
        </w:rPr>
        <w:t xml:space="preserve"> </w:t>
      </w:r>
      <w:proofErr w:type="spellStart"/>
      <w:r w:rsidRPr="008E781E">
        <w:rPr>
          <w:bdr w:val="none" w:sz="0" w:space="0" w:color="auto" w:frame="1"/>
          <w:lang w:val="en-US"/>
        </w:rPr>
        <w:t>питання</w:t>
      </w:r>
      <w:proofErr w:type="spellEnd"/>
    </w:p>
    <w:p w:rsidR="00CF3F6C" w:rsidRPr="008E781E" w:rsidRDefault="00CF3F6C" w:rsidP="00CF3F6C">
      <w:pPr>
        <w:shd w:val="clear" w:color="auto" w:fill="FFFFFF"/>
        <w:jc w:val="both"/>
        <w:rPr>
          <w:i/>
          <w:iCs/>
        </w:rPr>
      </w:pPr>
      <w:r w:rsidRPr="008E781E">
        <w:rPr>
          <w:i/>
          <w:iCs/>
          <w:bdr w:val="none" w:sz="0" w:space="0" w:color="auto" w:frame="1"/>
          <w:lang w:val="en-US"/>
        </w:rPr>
        <w:t xml:space="preserve"> 1) </w:t>
      </w:r>
      <w:r w:rsidRPr="008E781E">
        <w:rPr>
          <w:i/>
          <w:iCs/>
          <w:bdr w:val="none" w:sz="0" w:space="0" w:color="auto" w:frame="1"/>
        </w:rPr>
        <w:t>Хто</w:t>
      </w:r>
      <w:r w:rsidRPr="008E781E">
        <w:rPr>
          <w:i/>
          <w:iCs/>
          <w:bdr w:val="none" w:sz="0" w:space="0" w:color="auto" w:frame="1"/>
          <w:lang w:val="en-US"/>
        </w:rPr>
        <w:t xml:space="preserve"> </w:t>
      </w:r>
      <w:r w:rsidRPr="008E781E">
        <w:rPr>
          <w:i/>
          <w:iCs/>
          <w:bdr w:val="none" w:sz="0" w:space="0" w:color="auto" w:frame="1"/>
        </w:rPr>
        <w:t>має</w:t>
      </w:r>
      <w:r w:rsidRPr="008E781E">
        <w:rPr>
          <w:i/>
          <w:iCs/>
          <w:bdr w:val="none" w:sz="0" w:space="0" w:color="auto" w:frame="1"/>
          <w:lang w:val="en-US"/>
        </w:rPr>
        <w:t xml:space="preserve"> </w:t>
      </w:r>
      <w:r w:rsidRPr="008E781E">
        <w:rPr>
          <w:i/>
          <w:iCs/>
          <w:bdr w:val="none" w:sz="0" w:space="0" w:color="auto" w:frame="1"/>
        </w:rPr>
        <w:t>право</w:t>
      </w:r>
      <w:r w:rsidRPr="008E781E">
        <w:rPr>
          <w:i/>
          <w:iCs/>
          <w:bdr w:val="none" w:sz="0" w:space="0" w:color="auto" w:frame="1"/>
          <w:lang w:val="en-US"/>
        </w:rPr>
        <w:t xml:space="preserve"> </w:t>
      </w:r>
      <w:r w:rsidRPr="008E781E">
        <w:rPr>
          <w:i/>
          <w:iCs/>
          <w:bdr w:val="none" w:sz="0" w:space="0" w:color="auto" w:frame="1"/>
        </w:rPr>
        <w:t>на</w:t>
      </w:r>
      <w:r w:rsidRPr="008E781E">
        <w:rPr>
          <w:i/>
          <w:iCs/>
          <w:bdr w:val="none" w:sz="0" w:space="0" w:color="auto" w:frame="1"/>
          <w:lang w:val="en-US"/>
        </w:rPr>
        <w:t xml:space="preserve"> </w:t>
      </w:r>
      <w:r w:rsidRPr="008E781E">
        <w:rPr>
          <w:i/>
          <w:iCs/>
          <w:bdr w:val="none" w:sz="0" w:space="0" w:color="auto" w:frame="1"/>
        </w:rPr>
        <w:t>апеляційне</w:t>
      </w:r>
      <w:r w:rsidRPr="008E781E">
        <w:rPr>
          <w:i/>
          <w:iCs/>
          <w:bdr w:val="none" w:sz="0" w:space="0" w:color="auto" w:frame="1"/>
          <w:lang w:val="en-US"/>
        </w:rPr>
        <w:t xml:space="preserve"> </w:t>
      </w:r>
      <w:r w:rsidRPr="008E781E">
        <w:rPr>
          <w:i/>
          <w:iCs/>
          <w:bdr w:val="none" w:sz="0" w:space="0" w:color="auto" w:frame="1"/>
        </w:rPr>
        <w:t>оскарження</w:t>
      </w:r>
      <w:r w:rsidRPr="008E781E">
        <w:rPr>
          <w:i/>
          <w:iCs/>
          <w:bdr w:val="none" w:sz="0" w:space="0" w:color="auto" w:frame="1"/>
          <w:lang w:val="en-US"/>
        </w:rPr>
        <w:t xml:space="preserve"> </w:t>
      </w:r>
      <w:r w:rsidRPr="008E781E">
        <w:rPr>
          <w:i/>
          <w:iCs/>
          <w:bdr w:val="none" w:sz="0" w:space="0" w:color="auto" w:frame="1"/>
        </w:rPr>
        <w:t>судових</w:t>
      </w:r>
      <w:r w:rsidRPr="008E781E">
        <w:rPr>
          <w:i/>
          <w:iCs/>
          <w:bdr w:val="none" w:sz="0" w:space="0" w:color="auto" w:frame="1"/>
          <w:lang w:val="en-US"/>
        </w:rPr>
        <w:t xml:space="preserve"> </w:t>
      </w:r>
      <w:r w:rsidRPr="008E781E">
        <w:rPr>
          <w:i/>
          <w:iCs/>
          <w:bdr w:val="none" w:sz="0" w:space="0" w:color="auto" w:frame="1"/>
        </w:rPr>
        <w:t>рішень</w:t>
      </w:r>
      <w:r w:rsidRPr="008E781E">
        <w:rPr>
          <w:i/>
          <w:iCs/>
          <w:bdr w:val="none" w:sz="0" w:space="0" w:color="auto" w:frame="1"/>
          <w:lang w:val="en-US"/>
        </w:rPr>
        <w:t xml:space="preserve"> </w:t>
      </w:r>
      <w:r w:rsidRPr="008E781E">
        <w:rPr>
          <w:i/>
          <w:iCs/>
          <w:bdr w:val="none" w:sz="0" w:space="0" w:color="auto" w:frame="1"/>
        </w:rPr>
        <w:t>та</w:t>
      </w:r>
      <w:r w:rsidRPr="008E781E">
        <w:rPr>
          <w:i/>
          <w:iCs/>
          <w:bdr w:val="none" w:sz="0" w:space="0" w:color="auto" w:frame="1"/>
          <w:lang w:val="en-US"/>
        </w:rPr>
        <w:t xml:space="preserve"> </w:t>
      </w:r>
      <w:r w:rsidRPr="008E781E">
        <w:rPr>
          <w:i/>
          <w:iCs/>
          <w:bdr w:val="none" w:sz="0" w:space="0" w:color="auto" w:frame="1"/>
        </w:rPr>
        <w:t>який</w:t>
      </w:r>
      <w:r w:rsidRPr="008E781E">
        <w:rPr>
          <w:i/>
          <w:iCs/>
          <w:bdr w:val="none" w:sz="0" w:space="0" w:color="auto" w:frame="1"/>
          <w:lang w:val="en-US"/>
        </w:rPr>
        <w:t xml:space="preserve"> </w:t>
      </w:r>
      <w:r w:rsidRPr="008E781E">
        <w:rPr>
          <w:i/>
          <w:iCs/>
          <w:bdr w:val="none" w:sz="0" w:space="0" w:color="auto" w:frame="1"/>
        </w:rPr>
        <w:t>порядок</w:t>
      </w:r>
      <w:r w:rsidRPr="008E781E">
        <w:rPr>
          <w:i/>
          <w:iCs/>
          <w:bdr w:val="none" w:sz="0" w:space="0" w:color="auto" w:frame="1"/>
          <w:lang w:val="en-US"/>
        </w:rPr>
        <w:t xml:space="preserve"> </w:t>
      </w:r>
      <w:r w:rsidRPr="008E781E">
        <w:rPr>
          <w:i/>
          <w:iCs/>
          <w:bdr w:val="none" w:sz="0" w:space="0" w:color="auto" w:frame="1"/>
        </w:rPr>
        <w:t>подання</w:t>
      </w:r>
      <w:r w:rsidRPr="008E781E">
        <w:rPr>
          <w:i/>
          <w:iCs/>
          <w:bdr w:val="none" w:sz="0" w:space="0" w:color="auto" w:frame="1"/>
          <w:lang w:val="en-US"/>
        </w:rPr>
        <w:t xml:space="preserve"> </w:t>
      </w:r>
      <w:r w:rsidRPr="008E781E">
        <w:rPr>
          <w:i/>
          <w:iCs/>
          <w:bdr w:val="none" w:sz="0" w:space="0" w:color="auto" w:frame="1"/>
        </w:rPr>
        <w:t>апеляційної</w:t>
      </w:r>
      <w:r w:rsidRPr="008E781E">
        <w:rPr>
          <w:i/>
          <w:iCs/>
          <w:bdr w:val="none" w:sz="0" w:space="0" w:color="auto" w:frame="1"/>
          <w:lang w:val="en-US"/>
        </w:rPr>
        <w:t xml:space="preserve"> </w:t>
      </w:r>
      <w:r w:rsidRPr="008E781E">
        <w:rPr>
          <w:i/>
          <w:iCs/>
          <w:bdr w:val="none" w:sz="0" w:space="0" w:color="auto" w:frame="1"/>
        </w:rPr>
        <w:t>скарги</w:t>
      </w:r>
      <w:r w:rsidRPr="008E781E">
        <w:rPr>
          <w:i/>
          <w:iCs/>
          <w:bdr w:val="none" w:sz="0" w:space="0" w:color="auto" w:frame="1"/>
          <w:lang w:val="en-US"/>
        </w:rPr>
        <w:t>?</w:t>
      </w:r>
      <w:r w:rsidRPr="008E781E">
        <w:rPr>
          <w:i/>
          <w:iCs/>
          <w:bdr w:val="none" w:sz="0" w:space="0" w:color="auto" w:frame="1"/>
        </w:rPr>
        <w:t xml:space="preserve"> </w:t>
      </w:r>
      <w:r w:rsidRPr="008E781E">
        <w:rPr>
          <w:i/>
          <w:iCs/>
          <w:bdr w:val="none" w:sz="0" w:space="0" w:color="auto" w:frame="1"/>
          <w:lang w:val="en-US"/>
        </w:rPr>
        <w:t> </w:t>
      </w:r>
      <w:r w:rsidRPr="008E781E">
        <w:rPr>
          <w:i/>
          <w:iCs/>
          <w:bdr w:val="none" w:sz="0" w:space="0" w:color="auto" w:frame="1"/>
        </w:rPr>
        <w:t xml:space="preserve">2) Чи має право на подання апеляційної скарги прокурор, який не брав участі в суді першої інстанції? </w:t>
      </w:r>
      <w:r w:rsidRPr="008E781E">
        <w:rPr>
          <w:i/>
          <w:iCs/>
          <w:bdr w:val="none" w:sz="0" w:space="0" w:color="auto" w:frame="1"/>
          <w:lang w:val="en-US"/>
        </w:rPr>
        <w:t> </w:t>
      </w:r>
      <w:r w:rsidRPr="008E781E">
        <w:rPr>
          <w:i/>
          <w:iCs/>
          <w:bdr w:val="none" w:sz="0" w:space="0" w:color="auto" w:frame="1"/>
        </w:rPr>
        <w:t>3) Що таке межі розгляду справи апеляційним судом?</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both"/>
        <w:rPr>
          <w:lang w:val="en-US"/>
        </w:rPr>
      </w:pPr>
      <w:r w:rsidRPr="008E781E">
        <w:rPr>
          <w:b/>
          <w:bCs/>
          <w:bdr w:val="none" w:sz="0" w:space="0" w:color="auto" w:frame="1"/>
          <w:lang w:val="en-US"/>
        </w:rPr>
        <w:t> </w:t>
      </w:r>
      <w:r w:rsidRPr="008E781E">
        <w:rPr>
          <w:b/>
          <w:bCs/>
          <w:bdr w:val="none" w:sz="0" w:space="0" w:color="auto" w:frame="1"/>
        </w:rPr>
        <w:t>2.</w:t>
      </w:r>
      <w:r w:rsidRPr="008E781E">
        <w:rPr>
          <w:bdr w:val="none" w:sz="0" w:space="0" w:color="auto" w:frame="1"/>
        </w:rPr>
        <w:t xml:space="preserve"> У грудні 2011 р. Шевченко, суддя у відставці, звернувся до суду з позовом, в якому просив зобов’язати відповідача ВАТ </w:t>
      </w:r>
      <w:proofErr w:type="spellStart"/>
      <w:r w:rsidRPr="008E781E">
        <w:rPr>
          <w:bdr w:val="none" w:sz="0" w:space="0" w:color="auto" w:frame="1"/>
        </w:rPr>
        <w:t>“Харківгаз”</w:t>
      </w:r>
      <w:proofErr w:type="spellEnd"/>
      <w:r w:rsidRPr="008E781E">
        <w:rPr>
          <w:bdr w:val="none" w:sz="0" w:space="0" w:color="auto" w:frame="1"/>
        </w:rPr>
        <w:t xml:space="preserve"> здійснити перерахунок комунальних платежів за користування скрапленим газом, посилаючись на те, що має пільги по сплаті за вказані послуги згідно із Законом України </w:t>
      </w:r>
      <w:proofErr w:type="spellStart"/>
      <w:r w:rsidRPr="008E781E">
        <w:rPr>
          <w:bdr w:val="none" w:sz="0" w:space="0" w:color="auto" w:frame="1"/>
        </w:rPr>
        <w:t>“Про</w:t>
      </w:r>
      <w:proofErr w:type="spellEnd"/>
      <w:r w:rsidRPr="008E781E">
        <w:rPr>
          <w:bdr w:val="none" w:sz="0" w:space="0" w:color="auto" w:frame="1"/>
        </w:rPr>
        <w:t xml:space="preserve"> статус </w:t>
      </w:r>
      <w:proofErr w:type="spellStart"/>
      <w:r w:rsidRPr="008E781E">
        <w:rPr>
          <w:bdr w:val="none" w:sz="0" w:space="0" w:color="auto" w:frame="1"/>
        </w:rPr>
        <w:t>суддів”</w:t>
      </w:r>
      <w:proofErr w:type="spellEnd"/>
      <w:r w:rsidRPr="008E781E">
        <w:rPr>
          <w:bdr w:val="none" w:sz="0" w:space="0" w:color="auto" w:frame="1"/>
        </w:rPr>
        <w:t xml:space="preserve">, що неодноразово підтверджено Рішеннями Конституційного Суду України. Однак відповідач не визнає за ним такого права і нараховує за послуги та вимагає стовідсоткової оплати. Крім того, позивач просить відшкодувати завдану йому такими неправомірними діями відповідача моральну шкоду. </w:t>
      </w:r>
      <w:r w:rsidRPr="008E781E">
        <w:rPr>
          <w:bdr w:val="none" w:sz="0" w:space="0" w:color="auto" w:frame="1"/>
          <w:lang w:val="en-US"/>
        </w:rPr>
        <w:t> </w:t>
      </w:r>
      <w:proofErr w:type="spellStart"/>
      <w:proofErr w:type="gramStart"/>
      <w:r w:rsidRPr="008E781E">
        <w:rPr>
          <w:bdr w:val="none" w:sz="0" w:space="0" w:color="auto" w:frame="1"/>
          <w:lang w:val="en-US"/>
        </w:rPr>
        <w:t>Ухвалою</w:t>
      </w:r>
      <w:proofErr w:type="spellEnd"/>
      <w:r w:rsidRPr="008E781E">
        <w:rPr>
          <w:bdr w:val="none" w:sz="0" w:space="0" w:color="auto" w:frame="1"/>
          <w:lang w:val="en-US"/>
        </w:rPr>
        <w:t xml:space="preserve"> </w:t>
      </w:r>
      <w:proofErr w:type="spellStart"/>
      <w:r w:rsidRPr="008E781E">
        <w:rPr>
          <w:bdr w:val="none" w:sz="0" w:space="0" w:color="auto" w:frame="1"/>
          <w:lang w:val="en-US"/>
        </w:rPr>
        <w:t>Зміївського</w:t>
      </w:r>
      <w:proofErr w:type="spellEnd"/>
      <w:r w:rsidRPr="008E781E">
        <w:rPr>
          <w:bdr w:val="none" w:sz="0" w:space="0" w:color="auto" w:frame="1"/>
          <w:lang w:val="en-US"/>
        </w:rPr>
        <w:t xml:space="preserve"> </w:t>
      </w:r>
      <w:proofErr w:type="spellStart"/>
      <w:r w:rsidRPr="008E781E">
        <w:rPr>
          <w:bdr w:val="none" w:sz="0" w:space="0" w:color="auto" w:frame="1"/>
          <w:lang w:val="en-US"/>
        </w:rPr>
        <w:t>районного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w:t>
      </w:r>
      <w:proofErr w:type="spellStart"/>
      <w:r w:rsidRPr="008E781E">
        <w:rPr>
          <w:bdr w:val="none" w:sz="0" w:space="0" w:color="auto" w:frame="1"/>
          <w:lang w:val="en-US"/>
        </w:rPr>
        <w:t>Харківської</w:t>
      </w:r>
      <w:proofErr w:type="spellEnd"/>
      <w:r w:rsidRPr="008E781E">
        <w:rPr>
          <w:bdr w:val="none" w:sz="0" w:space="0" w:color="auto" w:frame="1"/>
          <w:lang w:val="en-US"/>
        </w:rPr>
        <w:t xml:space="preserve"> </w:t>
      </w:r>
      <w:proofErr w:type="spellStart"/>
      <w:r w:rsidRPr="008E781E">
        <w:rPr>
          <w:bdr w:val="none" w:sz="0" w:space="0" w:color="auto" w:frame="1"/>
          <w:lang w:val="en-US"/>
        </w:rPr>
        <w:t>обл</w:t>
      </w:r>
      <w:proofErr w:type="spellEnd"/>
      <w:r w:rsidRPr="008E781E">
        <w:rPr>
          <w:bdr w:val="none" w:sz="0" w:space="0" w:color="auto" w:frame="1"/>
          <w:lang w:val="en-US"/>
        </w:rPr>
        <w:t>.</w:t>
      </w:r>
      <w:proofErr w:type="gramEnd"/>
      <w:r w:rsidRPr="008E781E">
        <w:rPr>
          <w:bdr w:val="none" w:sz="0" w:space="0" w:color="auto" w:frame="1"/>
          <w:lang w:val="en-US"/>
        </w:rPr>
        <w:t xml:space="preserve"> </w:t>
      </w:r>
      <w:proofErr w:type="spellStart"/>
      <w:proofErr w:type="gramStart"/>
      <w:r w:rsidRPr="008E781E">
        <w:rPr>
          <w:bdr w:val="none" w:sz="0" w:space="0" w:color="auto" w:frame="1"/>
          <w:lang w:val="en-US"/>
        </w:rPr>
        <w:t>від</w:t>
      </w:r>
      <w:proofErr w:type="spellEnd"/>
      <w:proofErr w:type="gramEnd"/>
      <w:r w:rsidRPr="008E781E">
        <w:rPr>
          <w:bdr w:val="none" w:sz="0" w:space="0" w:color="auto" w:frame="1"/>
          <w:lang w:val="en-US"/>
        </w:rPr>
        <w:t xml:space="preserve"> 16.12.2011 р. у </w:t>
      </w:r>
      <w:proofErr w:type="spellStart"/>
      <w:r w:rsidRPr="008E781E">
        <w:rPr>
          <w:bdr w:val="none" w:sz="0" w:space="0" w:color="auto" w:frame="1"/>
          <w:lang w:val="en-US"/>
        </w:rPr>
        <w:t>відкритті</w:t>
      </w:r>
      <w:proofErr w:type="spellEnd"/>
      <w:r w:rsidRPr="008E781E">
        <w:rPr>
          <w:bdr w:val="none" w:sz="0" w:space="0" w:color="auto" w:frame="1"/>
          <w:lang w:val="en-US"/>
        </w:rPr>
        <w:t xml:space="preserve"> </w:t>
      </w:r>
      <w:proofErr w:type="spellStart"/>
      <w:r w:rsidRPr="008E781E">
        <w:rPr>
          <w:bdr w:val="none" w:sz="0" w:space="0" w:color="auto" w:frame="1"/>
          <w:lang w:val="en-US"/>
        </w:rPr>
        <w:t>провадження</w:t>
      </w:r>
      <w:proofErr w:type="spellEnd"/>
      <w:r w:rsidRPr="008E781E">
        <w:rPr>
          <w:bdr w:val="none" w:sz="0" w:space="0" w:color="auto" w:frame="1"/>
          <w:lang w:val="en-US"/>
        </w:rPr>
        <w:t xml:space="preserve"> </w:t>
      </w:r>
      <w:proofErr w:type="spellStart"/>
      <w:r w:rsidRPr="008E781E">
        <w:rPr>
          <w:bdr w:val="none" w:sz="0" w:space="0" w:color="auto" w:frame="1"/>
          <w:lang w:val="en-US"/>
        </w:rPr>
        <w:t>за</w:t>
      </w:r>
      <w:proofErr w:type="spellEnd"/>
      <w:r w:rsidRPr="008E781E">
        <w:rPr>
          <w:bdr w:val="none" w:sz="0" w:space="0" w:color="auto" w:frame="1"/>
          <w:lang w:val="en-US"/>
        </w:rPr>
        <w:t xml:space="preserve"> </w:t>
      </w:r>
      <w:proofErr w:type="spellStart"/>
      <w:r w:rsidRPr="008E781E">
        <w:rPr>
          <w:bdr w:val="none" w:sz="0" w:space="0" w:color="auto" w:frame="1"/>
          <w:lang w:val="en-US"/>
        </w:rPr>
        <w:t>позовом</w:t>
      </w:r>
      <w:proofErr w:type="spellEnd"/>
      <w:r w:rsidRPr="008E781E">
        <w:rPr>
          <w:bdr w:val="none" w:sz="0" w:space="0" w:color="auto" w:frame="1"/>
          <w:lang w:val="en-US"/>
        </w:rPr>
        <w:t xml:space="preserve"> </w:t>
      </w:r>
      <w:proofErr w:type="spellStart"/>
      <w:r w:rsidRPr="008E781E">
        <w:rPr>
          <w:bdr w:val="none" w:sz="0" w:space="0" w:color="auto" w:frame="1"/>
          <w:lang w:val="en-US"/>
        </w:rPr>
        <w:t>Шевченка</w:t>
      </w:r>
      <w:proofErr w:type="spellEnd"/>
      <w:r w:rsidRPr="008E781E">
        <w:rPr>
          <w:bdr w:val="none" w:sz="0" w:space="0" w:color="auto" w:frame="1"/>
          <w:lang w:val="en-US"/>
        </w:rPr>
        <w:t xml:space="preserve"> </w:t>
      </w:r>
      <w:proofErr w:type="spellStart"/>
      <w:r w:rsidRPr="008E781E">
        <w:rPr>
          <w:bdr w:val="none" w:sz="0" w:space="0" w:color="auto" w:frame="1"/>
          <w:lang w:val="en-US"/>
        </w:rPr>
        <w:t>відмовлено</w:t>
      </w:r>
      <w:proofErr w:type="spellEnd"/>
      <w:r w:rsidRPr="008E781E">
        <w:rPr>
          <w:bdr w:val="none" w:sz="0" w:space="0" w:color="auto" w:frame="1"/>
          <w:lang w:val="en-US"/>
        </w:rPr>
        <w:t xml:space="preserve"> з </w:t>
      </w:r>
      <w:proofErr w:type="spellStart"/>
      <w:r w:rsidRPr="008E781E">
        <w:rPr>
          <w:bdr w:val="none" w:sz="0" w:space="0" w:color="auto" w:frame="1"/>
          <w:lang w:val="en-US"/>
        </w:rPr>
        <w:t>підстав</w:t>
      </w:r>
      <w:proofErr w:type="spellEnd"/>
      <w:r w:rsidRPr="008E781E">
        <w:rPr>
          <w:bdr w:val="none" w:sz="0" w:space="0" w:color="auto" w:frame="1"/>
          <w:lang w:val="en-US"/>
        </w:rPr>
        <w:t xml:space="preserve">, </w:t>
      </w:r>
      <w:proofErr w:type="spellStart"/>
      <w:r w:rsidRPr="008E781E">
        <w:rPr>
          <w:bdr w:val="none" w:sz="0" w:space="0" w:color="auto" w:frame="1"/>
          <w:lang w:val="en-US"/>
        </w:rPr>
        <w:t>передбачених</w:t>
      </w:r>
      <w:proofErr w:type="spellEnd"/>
      <w:r w:rsidRPr="008E781E">
        <w:rPr>
          <w:bdr w:val="none" w:sz="0" w:space="0" w:color="auto" w:frame="1"/>
          <w:lang w:val="en-US"/>
        </w:rPr>
        <w:t xml:space="preserve"> п. 1 </w:t>
      </w:r>
      <w:proofErr w:type="spellStart"/>
      <w:r w:rsidRPr="008E781E">
        <w:rPr>
          <w:bdr w:val="none" w:sz="0" w:space="0" w:color="auto" w:frame="1"/>
          <w:lang w:val="en-US"/>
        </w:rPr>
        <w:t>ст</w:t>
      </w:r>
      <w:proofErr w:type="spellEnd"/>
      <w:r w:rsidRPr="008E781E">
        <w:rPr>
          <w:bdr w:val="none" w:sz="0" w:space="0" w:color="auto" w:frame="1"/>
          <w:lang w:val="en-US"/>
        </w:rPr>
        <w:t xml:space="preserve">. </w:t>
      </w:r>
      <w:proofErr w:type="gramStart"/>
      <w:r w:rsidRPr="008E781E">
        <w:rPr>
          <w:bdr w:val="none" w:sz="0" w:space="0" w:color="auto" w:frame="1"/>
          <w:lang w:val="en-US"/>
        </w:rPr>
        <w:t xml:space="preserve">205 ЦПК </w:t>
      </w:r>
      <w:proofErr w:type="spellStart"/>
      <w:r w:rsidRPr="008E781E">
        <w:rPr>
          <w:bdr w:val="none" w:sz="0" w:space="0" w:color="auto" w:frame="1"/>
          <w:lang w:val="en-US"/>
        </w:rPr>
        <w:t>України</w:t>
      </w:r>
      <w:proofErr w:type="spellEnd"/>
      <w:r w:rsidRPr="008E781E">
        <w:rPr>
          <w:bdr w:val="none" w:sz="0" w:space="0" w:color="auto" w:frame="1"/>
          <w:lang w:val="en-US"/>
        </w:rPr>
        <w:t xml:space="preserve">, </w:t>
      </w:r>
      <w:proofErr w:type="spellStart"/>
      <w:r w:rsidRPr="008E781E">
        <w:rPr>
          <w:bdr w:val="none" w:sz="0" w:space="0" w:color="auto" w:frame="1"/>
          <w:lang w:val="en-US"/>
        </w:rPr>
        <w:t>оскільки</w:t>
      </w:r>
      <w:proofErr w:type="spellEnd"/>
      <w:r w:rsidRPr="008E781E">
        <w:rPr>
          <w:bdr w:val="none" w:sz="0" w:space="0" w:color="auto" w:frame="1"/>
          <w:lang w:val="en-US"/>
        </w:rPr>
        <w:t xml:space="preserve"> </w:t>
      </w:r>
      <w:proofErr w:type="spellStart"/>
      <w:r w:rsidRPr="008E781E">
        <w:rPr>
          <w:bdr w:val="none" w:sz="0" w:space="0" w:color="auto" w:frame="1"/>
          <w:lang w:val="en-US"/>
        </w:rPr>
        <w:t>суд</w:t>
      </w:r>
      <w:proofErr w:type="spellEnd"/>
      <w:r w:rsidRPr="008E781E">
        <w:rPr>
          <w:bdr w:val="none" w:sz="0" w:space="0" w:color="auto" w:frame="1"/>
          <w:lang w:val="en-US"/>
        </w:rPr>
        <w:t xml:space="preserve"> </w:t>
      </w:r>
      <w:proofErr w:type="spellStart"/>
      <w:r w:rsidRPr="008E781E">
        <w:rPr>
          <w:bdr w:val="none" w:sz="0" w:space="0" w:color="auto" w:frame="1"/>
          <w:lang w:val="en-US"/>
        </w:rPr>
        <w:t>вважав</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спір</w:t>
      </w:r>
      <w:proofErr w:type="spellEnd"/>
      <w:r w:rsidRPr="008E781E">
        <w:rPr>
          <w:bdr w:val="none" w:sz="0" w:space="0" w:color="auto" w:frame="1"/>
          <w:lang w:val="en-US"/>
        </w:rPr>
        <w:t xml:space="preserve"> </w:t>
      </w:r>
      <w:proofErr w:type="spellStart"/>
      <w:r w:rsidRPr="008E781E">
        <w:rPr>
          <w:bdr w:val="none" w:sz="0" w:space="0" w:color="auto" w:frame="1"/>
          <w:lang w:val="en-US"/>
        </w:rPr>
        <w:t>підлягає</w:t>
      </w:r>
      <w:proofErr w:type="spellEnd"/>
      <w:r w:rsidRPr="008E781E">
        <w:rPr>
          <w:bdr w:val="none" w:sz="0" w:space="0" w:color="auto" w:frame="1"/>
          <w:lang w:val="en-US"/>
        </w:rPr>
        <w:t xml:space="preserve"> </w:t>
      </w:r>
      <w:proofErr w:type="spellStart"/>
      <w:r w:rsidRPr="008E781E">
        <w:rPr>
          <w:bdr w:val="none" w:sz="0" w:space="0" w:color="auto" w:frame="1"/>
          <w:lang w:val="en-US"/>
        </w:rPr>
        <w:t>розгляду</w:t>
      </w:r>
      <w:proofErr w:type="spellEnd"/>
      <w:r w:rsidRPr="008E781E">
        <w:rPr>
          <w:bdr w:val="none" w:sz="0" w:space="0" w:color="auto" w:frame="1"/>
          <w:lang w:val="en-US"/>
        </w:rPr>
        <w:t xml:space="preserve"> в </w:t>
      </w:r>
      <w:proofErr w:type="spellStart"/>
      <w:r w:rsidRPr="008E781E">
        <w:rPr>
          <w:bdr w:val="none" w:sz="0" w:space="0" w:color="auto" w:frame="1"/>
          <w:lang w:val="en-US"/>
        </w:rPr>
        <w:t>порядку</w:t>
      </w:r>
      <w:proofErr w:type="spellEnd"/>
      <w:r w:rsidRPr="008E781E">
        <w:rPr>
          <w:bdr w:val="none" w:sz="0" w:space="0" w:color="auto" w:frame="1"/>
          <w:lang w:val="en-US"/>
        </w:rPr>
        <w:t xml:space="preserve"> </w:t>
      </w:r>
      <w:proofErr w:type="spellStart"/>
      <w:r w:rsidRPr="008E781E">
        <w:rPr>
          <w:bdr w:val="none" w:sz="0" w:space="0" w:color="auto" w:frame="1"/>
          <w:lang w:val="en-US"/>
        </w:rPr>
        <w:t>адміністративного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судочинства</w:t>
      </w:r>
      <w:proofErr w:type="spellEnd"/>
      <w:r w:rsidRPr="008E781E">
        <w:rPr>
          <w:bdr w:val="none" w:sz="0" w:space="0" w:color="auto" w:frame="1"/>
          <w:lang w:val="en-US"/>
        </w:rPr>
        <w:t xml:space="preserve">, </w:t>
      </w:r>
      <w:proofErr w:type="spellStart"/>
      <w:r w:rsidRPr="008E781E">
        <w:rPr>
          <w:bdr w:val="none" w:sz="0" w:space="0" w:color="auto" w:frame="1"/>
          <w:lang w:val="en-US"/>
        </w:rPr>
        <w:t>оскільки</w:t>
      </w:r>
      <w:proofErr w:type="spellEnd"/>
      <w:r w:rsidRPr="008E781E">
        <w:rPr>
          <w:bdr w:val="none" w:sz="0" w:space="0" w:color="auto" w:frame="1"/>
          <w:lang w:val="en-US"/>
        </w:rPr>
        <w:t xml:space="preserve"> </w:t>
      </w:r>
      <w:proofErr w:type="spellStart"/>
      <w:r w:rsidRPr="008E781E">
        <w:rPr>
          <w:bdr w:val="none" w:sz="0" w:space="0" w:color="auto" w:frame="1"/>
          <w:lang w:val="en-US"/>
        </w:rPr>
        <w:t>суддя</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відповідач</w:t>
      </w:r>
      <w:proofErr w:type="spellEnd"/>
      <w:r w:rsidRPr="008E781E">
        <w:rPr>
          <w:bdr w:val="none" w:sz="0" w:space="0" w:color="auto" w:frame="1"/>
          <w:lang w:val="en-US"/>
        </w:rPr>
        <w:t xml:space="preserve"> є </w:t>
      </w:r>
      <w:proofErr w:type="spellStart"/>
      <w:r w:rsidRPr="008E781E">
        <w:rPr>
          <w:bdr w:val="none" w:sz="0" w:space="0" w:color="auto" w:frame="1"/>
          <w:lang w:val="en-US"/>
        </w:rPr>
        <w:t>суб’єктами</w:t>
      </w:r>
      <w:proofErr w:type="spellEnd"/>
      <w:r w:rsidRPr="008E781E">
        <w:rPr>
          <w:bdr w:val="none" w:sz="0" w:space="0" w:color="auto" w:frame="1"/>
          <w:lang w:val="en-US"/>
        </w:rPr>
        <w:t xml:space="preserve"> </w:t>
      </w:r>
      <w:proofErr w:type="spellStart"/>
      <w:r w:rsidRPr="008E781E">
        <w:rPr>
          <w:bdr w:val="none" w:sz="0" w:space="0" w:color="auto" w:frame="1"/>
          <w:lang w:val="en-US"/>
        </w:rPr>
        <w:t>владних</w:t>
      </w:r>
      <w:proofErr w:type="spellEnd"/>
      <w:r w:rsidRPr="008E781E">
        <w:rPr>
          <w:bdr w:val="none" w:sz="0" w:space="0" w:color="auto" w:frame="1"/>
          <w:lang w:val="en-US"/>
        </w:rPr>
        <w:t xml:space="preserve"> </w:t>
      </w:r>
      <w:proofErr w:type="spellStart"/>
      <w:r w:rsidRPr="008E781E">
        <w:rPr>
          <w:bdr w:val="none" w:sz="0" w:space="0" w:color="auto" w:frame="1"/>
          <w:lang w:val="en-US"/>
        </w:rPr>
        <w:t>повноважень</w:t>
      </w:r>
      <w:proofErr w:type="spellEnd"/>
      <w:r w:rsidRPr="008E781E">
        <w:rPr>
          <w:bdr w:val="none" w:sz="0" w:space="0" w:color="auto" w:frame="1"/>
          <w:lang w:val="en-US"/>
        </w:rPr>
        <w:t>.</w:t>
      </w:r>
      <w:proofErr w:type="gramEnd"/>
    </w:p>
    <w:p w:rsidR="00CF3F6C" w:rsidRPr="008E781E" w:rsidRDefault="00CF3F6C" w:rsidP="00CF3F6C">
      <w:pPr>
        <w:shd w:val="clear" w:color="auto" w:fill="FFFFFF"/>
        <w:jc w:val="both"/>
        <w:rPr>
          <w:i/>
          <w:iCs/>
        </w:rPr>
      </w:pPr>
      <w:r w:rsidRPr="008E781E">
        <w:rPr>
          <w:bdr w:val="none" w:sz="0" w:space="0" w:color="auto" w:frame="1"/>
          <w:lang w:val="en-US"/>
        </w:rPr>
        <w:t> </w:t>
      </w:r>
      <w:proofErr w:type="gramStart"/>
      <w:r w:rsidRPr="008E781E">
        <w:rPr>
          <w:bdr w:val="none" w:sz="0" w:space="0" w:color="auto" w:frame="1"/>
          <w:lang w:val="en-US"/>
        </w:rPr>
        <w:t xml:space="preserve">В </w:t>
      </w:r>
      <w:proofErr w:type="spellStart"/>
      <w:r w:rsidRPr="008E781E">
        <w:rPr>
          <w:bdr w:val="none" w:sz="0" w:space="0" w:color="auto" w:frame="1"/>
          <w:lang w:val="en-US"/>
        </w:rPr>
        <w:t>апеляційній</w:t>
      </w:r>
      <w:proofErr w:type="spellEnd"/>
      <w:r w:rsidRPr="008E781E">
        <w:rPr>
          <w:bdr w:val="none" w:sz="0" w:space="0" w:color="auto" w:frame="1"/>
          <w:lang w:val="en-US"/>
        </w:rPr>
        <w:t xml:space="preserve"> </w:t>
      </w:r>
      <w:proofErr w:type="spellStart"/>
      <w:r w:rsidRPr="008E781E">
        <w:rPr>
          <w:bdr w:val="none" w:sz="0" w:space="0" w:color="auto" w:frame="1"/>
          <w:lang w:val="en-US"/>
        </w:rPr>
        <w:t>скарзі</w:t>
      </w:r>
      <w:proofErr w:type="spellEnd"/>
      <w:r w:rsidRPr="008E781E">
        <w:rPr>
          <w:bdr w:val="none" w:sz="0" w:space="0" w:color="auto" w:frame="1"/>
          <w:lang w:val="en-US"/>
        </w:rPr>
        <w:t xml:space="preserve"> </w:t>
      </w:r>
      <w:proofErr w:type="spellStart"/>
      <w:r w:rsidRPr="008E781E">
        <w:rPr>
          <w:bdr w:val="none" w:sz="0" w:space="0" w:color="auto" w:frame="1"/>
          <w:lang w:val="en-US"/>
        </w:rPr>
        <w:t>Шевченко</w:t>
      </w:r>
      <w:proofErr w:type="spellEnd"/>
      <w:r w:rsidRPr="008E781E">
        <w:rPr>
          <w:bdr w:val="none" w:sz="0" w:space="0" w:color="auto" w:frame="1"/>
          <w:lang w:val="en-US"/>
        </w:rPr>
        <w:t xml:space="preserve"> </w:t>
      </w:r>
      <w:proofErr w:type="spellStart"/>
      <w:r w:rsidRPr="008E781E">
        <w:rPr>
          <w:bdr w:val="none" w:sz="0" w:space="0" w:color="auto" w:frame="1"/>
          <w:lang w:val="en-US"/>
        </w:rPr>
        <w:t>просить</w:t>
      </w:r>
      <w:proofErr w:type="spellEnd"/>
      <w:r w:rsidRPr="008E781E">
        <w:rPr>
          <w:bdr w:val="none" w:sz="0" w:space="0" w:color="auto" w:frame="1"/>
          <w:lang w:val="en-US"/>
        </w:rPr>
        <w:t xml:space="preserve"> </w:t>
      </w:r>
      <w:proofErr w:type="spellStart"/>
      <w:r w:rsidRPr="008E781E">
        <w:rPr>
          <w:bdr w:val="none" w:sz="0" w:space="0" w:color="auto" w:frame="1"/>
          <w:lang w:val="en-US"/>
        </w:rPr>
        <w:t>ухвалу</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w:t>
      </w:r>
      <w:proofErr w:type="spellStart"/>
      <w:r w:rsidRPr="008E781E">
        <w:rPr>
          <w:bdr w:val="none" w:sz="0" w:space="0" w:color="auto" w:frame="1"/>
          <w:lang w:val="en-US"/>
        </w:rPr>
        <w:t>скасувати</w:t>
      </w:r>
      <w:proofErr w:type="spellEnd"/>
      <w:r w:rsidRPr="008E781E">
        <w:rPr>
          <w:bdr w:val="none" w:sz="0" w:space="0" w:color="auto" w:frame="1"/>
          <w:lang w:val="en-US"/>
        </w:rPr>
        <w:t xml:space="preserve"> </w:t>
      </w:r>
      <w:proofErr w:type="spellStart"/>
      <w:r w:rsidRPr="008E781E">
        <w:rPr>
          <w:bdr w:val="none" w:sz="0" w:space="0" w:color="auto" w:frame="1"/>
          <w:lang w:val="en-US"/>
        </w:rPr>
        <w:t>як</w:t>
      </w:r>
      <w:proofErr w:type="spellEnd"/>
      <w:r w:rsidRPr="008E781E">
        <w:rPr>
          <w:bdr w:val="none" w:sz="0" w:space="0" w:color="auto" w:frame="1"/>
          <w:lang w:val="en-US"/>
        </w:rPr>
        <w:t xml:space="preserve"> </w:t>
      </w:r>
      <w:proofErr w:type="spellStart"/>
      <w:r w:rsidRPr="008E781E">
        <w:rPr>
          <w:bdr w:val="none" w:sz="0" w:space="0" w:color="auto" w:frame="1"/>
          <w:lang w:val="en-US"/>
        </w:rPr>
        <w:t>постановлену</w:t>
      </w:r>
      <w:proofErr w:type="spellEnd"/>
      <w:r w:rsidRPr="008E781E">
        <w:rPr>
          <w:bdr w:val="none" w:sz="0" w:space="0" w:color="auto" w:frame="1"/>
          <w:lang w:val="en-US"/>
        </w:rPr>
        <w:t xml:space="preserve"> з </w:t>
      </w:r>
      <w:proofErr w:type="spellStart"/>
      <w:r w:rsidRPr="008E781E">
        <w:rPr>
          <w:bdr w:val="none" w:sz="0" w:space="0" w:color="auto" w:frame="1"/>
          <w:lang w:val="en-US"/>
        </w:rPr>
        <w:t>порушенням</w:t>
      </w:r>
      <w:proofErr w:type="spellEnd"/>
      <w:r w:rsidRPr="008E781E">
        <w:rPr>
          <w:bdr w:val="none" w:sz="0" w:space="0" w:color="auto" w:frame="1"/>
          <w:lang w:val="en-US"/>
        </w:rPr>
        <w:t xml:space="preserve"> </w:t>
      </w:r>
      <w:proofErr w:type="spellStart"/>
      <w:r w:rsidRPr="008E781E">
        <w:rPr>
          <w:bdr w:val="none" w:sz="0" w:space="0" w:color="auto" w:frame="1"/>
          <w:lang w:val="en-US"/>
        </w:rPr>
        <w:t>норм</w:t>
      </w:r>
      <w:proofErr w:type="spellEnd"/>
      <w:r w:rsidRPr="008E781E">
        <w:rPr>
          <w:bdr w:val="none" w:sz="0" w:space="0" w:color="auto" w:frame="1"/>
          <w:lang w:val="en-US"/>
        </w:rPr>
        <w:t xml:space="preserve"> ЦПК </w:t>
      </w:r>
      <w:proofErr w:type="spellStart"/>
      <w:r w:rsidRPr="008E781E">
        <w:rPr>
          <w:bdr w:val="none" w:sz="0" w:space="0" w:color="auto" w:frame="1"/>
          <w:lang w:val="en-US"/>
        </w:rPr>
        <w:t>України</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зобов’язати</w:t>
      </w:r>
      <w:proofErr w:type="spellEnd"/>
      <w:r w:rsidRPr="008E781E">
        <w:rPr>
          <w:bdr w:val="none" w:sz="0" w:space="0" w:color="auto" w:frame="1"/>
          <w:lang w:val="en-US"/>
        </w:rPr>
        <w:t xml:space="preserve"> </w:t>
      </w:r>
      <w:proofErr w:type="spellStart"/>
      <w:r w:rsidRPr="008E781E">
        <w:rPr>
          <w:bdr w:val="none" w:sz="0" w:space="0" w:color="auto" w:frame="1"/>
          <w:lang w:val="en-US"/>
        </w:rPr>
        <w:t>суд</w:t>
      </w:r>
      <w:proofErr w:type="spellEnd"/>
      <w:r w:rsidRPr="008E781E">
        <w:rPr>
          <w:bdr w:val="none" w:sz="0" w:space="0" w:color="auto" w:frame="1"/>
          <w:lang w:val="en-US"/>
        </w:rPr>
        <w:t xml:space="preserve"> </w:t>
      </w:r>
      <w:proofErr w:type="spellStart"/>
      <w:r w:rsidRPr="008E781E">
        <w:rPr>
          <w:bdr w:val="none" w:sz="0" w:space="0" w:color="auto" w:frame="1"/>
          <w:lang w:val="en-US"/>
        </w:rPr>
        <w:t>розглянути</w:t>
      </w:r>
      <w:proofErr w:type="spellEnd"/>
      <w:r w:rsidRPr="008E781E">
        <w:rPr>
          <w:bdr w:val="none" w:sz="0" w:space="0" w:color="auto" w:frame="1"/>
          <w:lang w:val="en-US"/>
        </w:rPr>
        <w:t xml:space="preserve"> </w:t>
      </w:r>
      <w:proofErr w:type="spellStart"/>
      <w:r w:rsidRPr="008E781E">
        <w:rPr>
          <w:bdr w:val="none" w:sz="0" w:space="0" w:color="auto" w:frame="1"/>
          <w:lang w:val="en-US"/>
        </w:rPr>
        <w:t>справу</w:t>
      </w:r>
      <w:proofErr w:type="spellEnd"/>
      <w:r w:rsidRPr="008E781E">
        <w:rPr>
          <w:bdr w:val="none" w:sz="0" w:space="0" w:color="auto" w:frame="1"/>
          <w:lang w:val="en-US"/>
        </w:rPr>
        <w:t xml:space="preserve"> </w:t>
      </w:r>
      <w:proofErr w:type="spellStart"/>
      <w:r w:rsidRPr="008E781E">
        <w:rPr>
          <w:bdr w:val="none" w:sz="0" w:space="0" w:color="auto" w:frame="1"/>
          <w:lang w:val="en-US"/>
        </w:rPr>
        <w:t>по</w:t>
      </w:r>
      <w:proofErr w:type="spellEnd"/>
      <w:r w:rsidRPr="008E781E">
        <w:rPr>
          <w:bdr w:val="none" w:sz="0" w:space="0" w:color="auto" w:frame="1"/>
          <w:lang w:val="en-US"/>
        </w:rPr>
        <w:t xml:space="preserve"> </w:t>
      </w:r>
      <w:proofErr w:type="spellStart"/>
      <w:r w:rsidRPr="008E781E">
        <w:rPr>
          <w:bdr w:val="none" w:sz="0" w:space="0" w:color="auto" w:frame="1"/>
          <w:lang w:val="en-US"/>
        </w:rPr>
        <w:t>суті</w:t>
      </w:r>
      <w:proofErr w:type="spellEnd"/>
      <w:r w:rsidRPr="008E781E">
        <w:rPr>
          <w:bdr w:val="none" w:sz="0" w:space="0" w:color="auto" w:frame="1"/>
          <w:lang w:val="en-US"/>
        </w:rPr>
        <w:t xml:space="preserve">, </w:t>
      </w:r>
      <w:proofErr w:type="spellStart"/>
      <w:r w:rsidRPr="008E781E">
        <w:rPr>
          <w:bdr w:val="none" w:sz="0" w:space="0" w:color="auto" w:frame="1"/>
          <w:lang w:val="en-US"/>
        </w:rPr>
        <w:t>оскільки</w:t>
      </w:r>
      <w:proofErr w:type="spellEnd"/>
      <w:r w:rsidRPr="008E781E">
        <w:rPr>
          <w:bdr w:val="none" w:sz="0" w:space="0" w:color="auto" w:frame="1"/>
          <w:lang w:val="en-US"/>
        </w:rPr>
        <w:t xml:space="preserve"> </w:t>
      </w:r>
      <w:proofErr w:type="spellStart"/>
      <w:r w:rsidRPr="008E781E">
        <w:rPr>
          <w:bdr w:val="none" w:sz="0" w:space="0" w:color="auto" w:frame="1"/>
          <w:lang w:val="en-US"/>
        </w:rPr>
        <w:t>вважає</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його</w:t>
      </w:r>
      <w:proofErr w:type="spellEnd"/>
      <w:r w:rsidRPr="008E781E">
        <w:rPr>
          <w:bdr w:val="none" w:sz="0" w:space="0" w:color="auto" w:frame="1"/>
          <w:lang w:val="en-US"/>
        </w:rPr>
        <w:t xml:space="preserve"> </w:t>
      </w:r>
      <w:proofErr w:type="spellStart"/>
      <w:r w:rsidRPr="008E781E">
        <w:rPr>
          <w:bdr w:val="none" w:sz="0" w:space="0" w:color="auto" w:frame="1"/>
          <w:lang w:val="en-US"/>
        </w:rPr>
        <w:t>спір</w:t>
      </w:r>
      <w:proofErr w:type="spellEnd"/>
      <w:r w:rsidRPr="008E781E">
        <w:rPr>
          <w:bdr w:val="none" w:sz="0" w:space="0" w:color="auto" w:frame="1"/>
          <w:lang w:val="en-US"/>
        </w:rPr>
        <w:t xml:space="preserve"> </w:t>
      </w:r>
      <w:proofErr w:type="spellStart"/>
      <w:r w:rsidRPr="008E781E">
        <w:rPr>
          <w:bdr w:val="none" w:sz="0" w:space="0" w:color="auto" w:frame="1"/>
          <w:lang w:val="en-US"/>
        </w:rPr>
        <w:t>підлягає</w:t>
      </w:r>
      <w:proofErr w:type="spellEnd"/>
      <w:r w:rsidRPr="008E781E">
        <w:rPr>
          <w:bdr w:val="none" w:sz="0" w:space="0" w:color="auto" w:frame="1"/>
          <w:lang w:val="en-US"/>
        </w:rPr>
        <w:t xml:space="preserve"> </w:t>
      </w:r>
      <w:proofErr w:type="spellStart"/>
      <w:r w:rsidRPr="008E781E">
        <w:rPr>
          <w:bdr w:val="none" w:sz="0" w:space="0" w:color="auto" w:frame="1"/>
          <w:lang w:val="en-US"/>
        </w:rPr>
        <w:t>розгляду</w:t>
      </w:r>
      <w:proofErr w:type="spellEnd"/>
      <w:r w:rsidRPr="008E781E">
        <w:rPr>
          <w:bdr w:val="none" w:sz="0" w:space="0" w:color="auto" w:frame="1"/>
          <w:lang w:val="en-US"/>
        </w:rPr>
        <w:t xml:space="preserve"> в </w:t>
      </w:r>
      <w:proofErr w:type="spellStart"/>
      <w:r w:rsidRPr="008E781E">
        <w:rPr>
          <w:bdr w:val="none" w:sz="0" w:space="0" w:color="auto" w:frame="1"/>
          <w:lang w:val="en-US"/>
        </w:rPr>
        <w:t>порядку</w:t>
      </w:r>
      <w:proofErr w:type="spellEnd"/>
      <w:r w:rsidRPr="008E781E">
        <w:rPr>
          <w:bdr w:val="none" w:sz="0" w:space="0" w:color="auto" w:frame="1"/>
          <w:lang w:val="en-US"/>
        </w:rPr>
        <w:t xml:space="preserve"> </w:t>
      </w:r>
      <w:proofErr w:type="spellStart"/>
      <w:r w:rsidRPr="008E781E">
        <w:rPr>
          <w:bdr w:val="none" w:sz="0" w:space="0" w:color="auto" w:frame="1"/>
          <w:lang w:val="en-US"/>
        </w:rPr>
        <w:t>цивільного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судочинства</w:t>
      </w:r>
      <w:proofErr w:type="spellEnd"/>
      <w:r w:rsidRPr="008E781E">
        <w:rPr>
          <w:bdr w:val="none" w:sz="0" w:space="0" w:color="auto" w:frame="1"/>
          <w:lang w:val="en-US"/>
        </w:rPr>
        <w:t>.</w:t>
      </w:r>
      <w:proofErr w:type="gramEnd"/>
      <w:r w:rsidRPr="008E781E">
        <w:rPr>
          <w:bdr w:val="none" w:sz="0" w:space="0" w:color="auto" w:frame="1"/>
          <w:lang w:val="en-US"/>
        </w:rPr>
        <w:t xml:space="preserve">  </w:t>
      </w:r>
      <w:r w:rsidRPr="008E781E">
        <w:rPr>
          <w:i/>
          <w:iCs/>
          <w:bdr w:val="none" w:sz="0" w:space="0" w:color="auto" w:frame="1"/>
        </w:rPr>
        <w:t>Складіть апеляційну скаргу.</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 xml:space="preserve">1) Який порядок оскарження та подання апеляційної скарги на ухвалу суду? </w:t>
      </w:r>
      <w:r w:rsidRPr="008E781E">
        <w:rPr>
          <w:i/>
          <w:iCs/>
          <w:bdr w:val="none" w:sz="0" w:space="0" w:color="auto" w:frame="1"/>
          <w:lang w:val="en-US"/>
        </w:rPr>
        <w:t> </w:t>
      </w:r>
      <w:r w:rsidRPr="008E781E">
        <w:rPr>
          <w:i/>
          <w:iCs/>
          <w:bdr w:val="none" w:sz="0" w:space="0" w:color="auto" w:frame="1"/>
        </w:rPr>
        <w:t>2) Чи всі ухвали суду першої інстанції в силу ст. 129 (п.8) Конституції України можуть бути оскаржені в апеляційному порядку?</w:t>
      </w:r>
    </w:p>
    <w:p w:rsidR="00CF3F6C" w:rsidRPr="008E781E" w:rsidRDefault="00CF3F6C" w:rsidP="00CF3F6C">
      <w:pPr>
        <w:shd w:val="clear" w:color="auto" w:fill="FFFFFF"/>
        <w:jc w:val="both"/>
      </w:pPr>
      <w:r w:rsidRPr="008E781E">
        <w:rPr>
          <w:bdr w:val="none" w:sz="0" w:space="0" w:color="auto" w:frame="1"/>
          <w:lang w:val="en-US"/>
        </w:rPr>
        <w:lastRenderedPageBreak/>
        <w:t> </w:t>
      </w:r>
      <w:r w:rsidRPr="008E781E">
        <w:rPr>
          <w:b/>
          <w:bCs/>
          <w:bdr w:val="none" w:sz="0" w:space="0" w:color="auto" w:frame="1"/>
          <w:lang w:val="en-US"/>
        </w:rPr>
        <w:t> </w:t>
      </w:r>
      <w:r w:rsidRPr="008E781E">
        <w:rPr>
          <w:b/>
          <w:bCs/>
          <w:bdr w:val="none" w:sz="0" w:space="0" w:color="auto" w:frame="1"/>
        </w:rPr>
        <w:t>3.</w:t>
      </w:r>
      <w:r w:rsidRPr="008E781E">
        <w:rPr>
          <w:bdr w:val="none" w:sz="0" w:space="0" w:color="auto" w:frame="1"/>
        </w:rPr>
        <w:t xml:space="preserve"> Районний суд розглянув цивільну справу за позовом Петрова до ВАТ </w:t>
      </w:r>
      <w:proofErr w:type="spellStart"/>
      <w:r w:rsidRPr="008E781E">
        <w:rPr>
          <w:bdr w:val="none" w:sz="0" w:space="0" w:color="auto" w:frame="1"/>
        </w:rPr>
        <w:t>“Автолюбитель”</w:t>
      </w:r>
      <w:proofErr w:type="spellEnd"/>
      <w:r w:rsidRPr="008E781E">
        <w:rPr>
          <w:bdr w:val="none" w:sz="0" w:space="0" w:color="auto" w:frame="1"/>
        </w:rPr>
        <w:t xml:space="preserve"> про поновлення на роботі, стягнення зарплати та відшкодування моральної шкоди. Рішенням суду від 24.06.2010 р. позов задоволено в повному обсязі. Голова правління ВАТ 23.07.2010 р. подав апеляційну скаргу на рішення суду, одночасно просив поновити строк на апеляційне оскарження рішення суду, посилаючись на те, що суд після розгляду справи ухвалив лише вступну та резолютивну частини, а повний текст судового рішення їм не направив.</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Складіть відповідний процесуальний документ за клопотанням відповідача.</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1) Який суд, першої чи апеляційної інстанцій, повинен розглянути зазначене клопотання? Який процесуальний порядок розгляду цієї заяви?</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 xml:space="preserve">2) Як повинен поступити суд в разі подання апеляційної скарги з пропуском строку на оскарження судового рішення без </w:t>
      </w:r>
      <w:proofErr w:type="spellStart"/>
      <w:r w:rsidRPr="008E781E">
        <w:rPr>
          <w:i/>
          <w:iCs/>
          <w:bdr w:val="none" w:sz="0" w:space="0" w:color="auto" w:frame="1"/>
        </w:rPr>
        <w:t>заявлення</w:t>
      </w:r>
      <w:proofErr w:type="spellEnd"/>
      <w:r w:rsidRPr="008E781E">
        <w:rPr>
          <w:i/>
          <w:iCs/>
          <w:bdr w:val="none" w:sz="0" w:space="0" w:color="auto" w:frame="1"/>
        </w:rPr>
        <w:t xml:space="preserve"> клопотання про поновлення строку?</w:t>
      </w:r>
    </w:p>
    <w:p w:rsidR="00CF3F6C" w:rsidRDefault="00CF3F6C" w:rsidP="00CF3F6C">
      <w:pPr>
        <w:pStyle w:val="a4"/>
        <w:ind w:left="1440"/>
        <w:jc w:val="both"/>
        <w:rPr>
          <w:rFonts w:eastAsia="TimesNewRomanPSMT"/>
          <w:szCs w:val="28"/>
          <w:lang w:eastAsia="en-US"/>
        </w:rPr>
      </w:pPr>
    </w:p>
    <w:p w:rsidR="00CF3F6C" w:rsidRPr="00CF3F6C" w:rsidRDefault="00CF3F6C" w:rsidP="00CF3F6C">
      <w:pPr>
        <w:pStyle w:val="a4"/>
        <w:ind w:left="1440"/>
        <w:jc w:val="both"/>
        <w:rPr>
          <w:rFonts w:eastAsia="TimesNewRomanPSMT"/>
          <w:b/>
          <w:szCs w:val="28"/>
          <w:lang w:eastAsia="en-US"/>
        </w:rPr>
      </w:pPr>
    </w:p>
    <w:p w:rsidR="00CF3F6C" w:rsidRDefault="00CF3F6C" w:rsidP="00CF3F6C">
      <w:pPr>
        <w:pStyle w:val="a4"/>
        <w:ind w:left="1080"/>
        <w:jc w:val="both"/>
        <w:rPr>
          <w:b/>
        </w:rPr>
      </w:pPr>
      <w:r w:rsidRPr="00CF3F6C">
        <w:rPr>
          <w:b/>
        </w:rPr>
        <w:t>Індивідуальні завдання до Теми 4:</w:t>
      </w:r>
    </w:p>
    <w:p w:rsidR="00CF3F6C" w:rsidRDefault="00CF3F6C" w:rsidP="00CF3F6C">
      <w:pPr>
        <w:pStyle w:val="a4"/>
        <w:ind w:left="1080"/>
        <w:jc w:val="both"/>
        <w:rPr>
          <w:b/>
        </w:rPr>
      </w:pPr>
    </w:p>
    <w:p w:rsidR="00CF3F6C" w:rsidRPr="008E781E" w:rsidRDefault="00CF3F6C" w:rsidP="00CF3F6C">
      <w:pPr>
        <w:shd w:val="clear" w:color="auto" w:fill="FFFFFF"/>
        <w:jc w:val="both"/>
        <w:rPr>
          <w:i/>
          <w:iCs/>
        </w:rPr>
      </w:pPr>
      <w:r>
        <w:rPr>
          <w:bdr w:val="none" w:sz="0" w:space="0" w:color="auto" w:frame="1"/>
        </w:rPr>
        <w:t>1</w:t>
      </w:r>
      <w:r w:rsidRPr="008E781E">
        <w:rPr>
          <w:bdr w:val="none" w:sz="0" w:space="0" w:color="auto" w:frame="1"/>
        </w:rPr>
        <w:t xml:space="preserve">. Районний суд розглянув цивільну справу за позовом Тимченка до Ларіонова про стягнення суми за договором позики та відшкодування моральної шкоди. Рішенням суду від 23.06.2012 р. позов задоволений в повному обсязі. В апеляційній скарзі представник відповідача Кравченко просить рішення суду скасувати і відмовити в позові, посилаючись на те, що відповідач борг віддав, а права на відшкодування моральної шкоди в договірних правовідносинах позивач не має, оскільки це не було обумовлено договором. Однак не надав копію апеляційної скарги позивачу та склав скаргу російською, а не державною мовою. </w:t>
      </w:r>
      <w:r w:rsidRPr="008E781E">
        <w:rPr>
          <w:bdr w:val="none" w:sz="0" w:space="0" w:color="auto" w:frame="1"/>
          <w:lang w:val="en-US"/>
        </w:rPr>
        <w:t> </w:t>
      </w:r>
      <w:r w:rsidRPr="008E781E">
        <w:rPr>
          <w:i/>
          <w:iCs/>
          <w:bdr w:val="none" w:sz="0" w:space="0" w:color="auto" w:frame="1"/>
        </w:rPr>
        <w:t>Чи є підстави для залишення апеляційної скарги без руху? Складіть ухвалу суду.</w:t>
      </w:r>
    </w:p>
    <w:p w:rsidR="00CF3F6C" w:rsidRPr="008E781E" w:rsidRDefault="00CF3F6C" w:rsidP="00CF3F6C">
      <w:pPr>
        <w:shd w:val="clear" w:color="auto" w:fill="FFFFFF"/>
        <w:jc w:val="both"/>
        <w:rPr>
          <w:i/>
          <w:iCs/>
        </w:rPr>
      </w:pPr>
      <w:r w:rsidRPr="008E781E">
        <w:rPr>
          <w:i/>
          <w:iCs/>
          <w:bdr w:val="none" w:sz="0" w:space="0" w:color="auto" w:frame="1"/>
          <w:lang w:val="en-US"/>
        </w:rPr>
        <w:t> </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1) Який суд, першої чи апеляційної інстанцій, вправі залишити апеляційну скаргу без руху?</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2) Як оформляються повноваження представника та які повноваження має представник у стадії апеляційного розгляду справи?</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3) Який порядок підготовки справи до апеляційного розгляду?</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both"/>
      </w:pPr>
      <w:r w:rsidRPr="008E781E">
        <w:rPr>
          <w:bdr w:val="none" w:sz="0" w:space="0" w:color="auto" w:frame="1"/>
          <w:lang w:val="en-US"/>
        </w:rPr>
        <w:t> </w:t>
      </w:r>
      <w:r>
        <w:rPr>
          <w:bdr w:val="none" w:sz="0" w:space="0" w:color="auto" w:frame="1"/>
        </w:rPr>
        <w:t>2</w:t>
      </w:r>
      <w:r w:rsidRPr="008E781E">
        <w:rPr>
          <w:bdr w:val="none" w:sz="0" w:space="0" w:color="auto" w:frame="1"/>
        </w:rPr>
        <w:t xml:space="preserve">. </w:t>
      </w:r>
      <w:proofErr w:type="spellStart"/>
      <w:r w:rsidRPr="008E781E">
        <w:rPr>
          <w:bdr w:val="none" w:sz="0" w:space="0" w:color="auto" w:frame="1"/>
        </w:rPr>
        <w:t>Шапоренко</w:t>
      </w:r>
      <w:proofErr w:type="spellEnd"/>
      <w:r w:rsidRPr="008E781E">
        <w:rPr>
          <w:bdr w:val="none" w:sz="0" w:space="0" w:color="auto" w:frame="1"/>
        </w:rPr>
        <w:t xml:space="preserve"> звернувся до акціонерної компанії </w:t>
      </w:r>
      <w:proofErr w:type="spellStart"/>
      <w:r w:rsidRPr="008E781E">
        <w:rPr>
          <w:bdr w:val="none" w:sz="0" w:space="0" w:color="auto" w:frame="1"/>
        </w:rPr>
        <w:t>“Харківобленерго”</w:t>
      </w:r>
      <w:proofErr w:type="spellEnd"/>
      <w:r w:rsidRPr="008E781E">
        <w:rPr>
          <w:bdr w:val="none" w:sz="0" w:space="0" w:color="auto" w:frame="1"/>
        </w:rPr>
        <w:t xml:space="preserve"> із позовом про поновлення на роботі, стягнення середнього заробітку за час вимушеного прогулу, відшкодування моральної шкоди, третьою особою просить залучити голову правління АК </w:t>
      </w:r>
      <w:proofErr w:type="spellStart"/>
      <w:r w:rsidRPr="008E781E">
        <w:rPr>
          <w:bdr w:val="none" w:sz="0" w:space="0" w:color="auto" w:frame="1"/>
        </w:rPr>
        <w:t>“Харківобленерго”</w:t>
      </w:r>
      <w:proofErr w:type="spellEnd"/>
      <w:r w:rsidRPr="008E781E">
        <w:rPr>
          <w:bdr w:val="none" w:sz="0" w:space="0" w:color="auto" w:frame="1"/>
        </w:rPr>
        <w:t xml:space="preserve"> Хомутова.</w:t>
      </w:r>
    </w:p>
    <w:p w:rsidR="00CF3F6C" w:rsidRPr="008E781E" w:rsidRDefault="00CF3F6C" w:rsidP="00CF3F6C">
      <w:pPr>
        <w:shd w:val="clear" w:color="auto" w:fill="FFFFFF"/>
        <w:jc w:val="both"/>
      </w:pPr>
      <w:r w:rsidRPr="008E781E">
        <w:rPr>
          <w:bdr w:val="none" w:sz="0" w:space="0" w:color="auto" w:frame="1"/>
          <w:lang w:val="en-US"/>
        </w:rPr>
        <w:t> </w:t>
      </w:r>
      <w:r w:rsidRPr="008E781E">
        <w:rPr>
          <w:bdr w:val="none" w:sz="0" w:space="0" w:color="auto" w:frame="1"/>
        </w:rPr>
        <w:t xml:space="preserve">Позивач зазначав, що з 06.03.2009 р. за строковим трудовим договором, який декілька разів переукладався, працював у відповідача, а 05.12.2011 р. був незаконно звільнений з посади контролера з контролю та обліку електроенергії 2 категорії за п.2 ст. 36 </w:t>
      </w:r>
      <w:proofErr w:type="spellStart"/>
      <w:r w:rsidRPr="008E781E">
        <w:rPr>
          <w:bdr w:val="none" w:sz="0" w:space="0" w:color="auto" w:frame="1"/>
        </w:rPr>
        <w:t>КЗпП</w:t>
      </w:r>
      <w:proofErr w:type="spellEnd"/>
      <w:r w:rsidRPr="008E781E">
        <w:rPr>
          <w:bdr w:val="none" w:sz="0" w:space="0" w:color="auto" w:frame="1"/>
        </w:rPr>
        <w:t xml:space="preserve"> України у зв’язку із закінченням </w:t>
      </w:r>
      <w:r w:rsidRPr="008E781E">
        <w:rPr>
          <w:bdr w:val="none" w:sz="0" w:space="0" w:color="auto" w:frame="1"/>
        </w:rPr>
        <w:lastRenderedPageBreak/>
        <w:t xml:space="preserve">строку договору. На його думку, мало місце порушення трудового законодавства, оскільки його не попереджали про звільнення, з ним не провели розрахунку при звільненні. </w:t>
      </w:r>
      <w:proofErr w:type="spellStart"/>
      <w:r w:rsidRPr="008E781E">
        <w:rPr>
          <w:bdr w:val="none" w:sz="0" w:space="0" w:color="auto" w:frame="1"/>
        </w:rPr>
        <w:t>Шапоренко</w:t>
      </w:r>
      <w:proofErr w:type="spellEnd"/>
      <w:r w:rsidRPr="008E781E">
        <w:rPr>
          <w:bdr w:val="none" w:sz="0" w:space="0" w:color="auto" w:frame="1"/>
        </w:rPr>
        <w:t xml:space="preserve"> вважає, що строковий трудовий договір з ним був продовжений на невизначений строк.</w:t>
      </w:r>
    </w:p>
    <w:p w:rsidR="00CF3F6C" w:rsidRPr="008E781E" w:rsidRDefault="00CF3F6C" w:rsidP="00CF3F6C">
      <w:pPr>
        <w:shd w:val="clear" w:color="auto" w:fill="FFFFFF"/>
        <w:jc w:val="both"/>
        <w:rPr>
          <w:i/>
          <w:iCs/>
        </w:rPr>
      </w:pPr>
      <w:r w:rsidRPr="008E781E">
        <w:rPr>
          <w:bdr w:val="none" w:sz="0" w:space="0" w:color="auto" w:frame="1"/>
        </w:rPr>
        <w:t xml:space="preserve">Рішенням Харківського районного суду Харківської обл. від 16.12.2011 р. суд поновив </w:t>
      </w:r>
      <w:proofErr w:type="spellStart"/>
      <w:r w:rsidRPr="008E781E">
        <w:rPr>
          <w:bdr w:val="none" w:sz="0" w:space="0" w:color="auto" w:frame="1"/>
        </w:rPr>
        <w:t>Шапоренку</w:t>
      </w:r>
      <w:proofErr w:type="spellEnd"/>
      <w:r w:rsidRPr="008E781E">
        <w:rPr>
          <w:bdr w:val="none" w:sz="0" w:space="0" w:color="auto" w:frame="1"/>
        </w:rPr>
        <w:t xml:space="preserve"> пропущений строк на подачу позовної заяви, однак у задоволенні позову відмовив. Суд виходив з того, що його звільнення відбулося відповідно до вимог </w:t>
      </w:r>
      <w:proofErr w:type="spellStart"/>
      <w:r w:rsidRPr="008E781E">
        <w:rPr>
          <w:bdr w:val="none" w:sz="0" w:space="0" w:color="auto" w:frame="1"/>
        </w:rPr>
        <w:t>КЗпП</w:t>
      </w:r>
      <w:proofErr w:type="spellEnd"/>
      <w:r w:rsidRPr="008E781E">
        <w:rPr>
          <w:bdr w:val="none" w:sz="0" w:space="0" w:color="auto" w:frame="1"/>
        </w:rPr>
        <w:t xml:space="preserve"> України, оскільки закінчився строк дії строкового трудового договору, ознайомитися з наказом про звільнення та одержати трудову книжку позивач відмовився, розрахунок при звільненні з ним був проведений. </w:t>
      </w:r>
      <w:r w:rsidRPr="008E781E">
        <w:rPr>
          <w:bdr w:val="none" w:sz="0" w:space="0" w:color="auto" w:frame="1"/>
          <w:lang w:val="en-US"/>
        </w:rPr>
        <w:t> </w:t>
      </w:r>
      <w:r w:rsidRPr="008E781E">
        <w:rPr>
          <w:bdr w:val="none" w:sz="0" w:space="0" w:color="auto" w:frame="1"/>
        </w:rPr>
        <w:t xml:space="preserve">В апеляційній скарзі </w:t>
      </w:r>
      <w:proofErr w:type="spellStart"/>
      <w:r w:rsidRPr="008E781E">
        <w:rPr>
          <w:bdr w:val="none" w:sz="0" w:space="0" w:color="auto" w:frame="1"/>
        </w:rPr>
        <w:t>Шапоренка</w:t>
      </w:r>
      <w:proofErr w:type="spellEnd"/>
      <w:r w:rsidRPr="008E781E">
        <w:rPr>
          <w:bdr w:val="none" w:sz="0" w:space="0" w:color="auto" w:frame="1"/>
        </w:rPr>
        <w:t xml:space="preserve"> ставиться питання про скасування рішення суду та постановлення нового рішення про повне задоволення позову через неповноту з’ясування судом обставин по справі, що мають значення для її вирішення, недоведеність обставин, які суд вважав встановленими, та неправильне застосування норм матеріального права, порушення норм процесуального права. При цьому вказується, що районний суд не взяв до уваги те, що, хоча він і був прийнятий на роботу за його заявою на певний строк, однак після його закінчення трудові відносини продовжувалися, такий строковий договір декілька разів переукладався на підставі його заяв, які він писав вимушено, а це значить, що з ним уклали трудовий договір на невизначений строк. Розрахунок при звільненні з ним своєчасно не провели, трудову книжку не видали. </w:t>
      </w:r>
      <w:r w:rsidRPr="008E781E">
        <w:rPr>
          <w:bdr w:val="none" w:sz="0" w:space="0" w:color="auto" w:frame="1"/>
          <w:lang w:val="en-US"/>
        </w:rPr>
        <w:t> </w:t>
      </w:r>
      <w:r w:rsidRPr="008E781E">
        <w:rPr>
          <w:i/>
          <w:iCs/>
          <w:bdr w:val="none" w:sz="0" w:space="0" w:color="auto" w:frame="1"/>
        </w:rPr>
        <w:t>Яке судове рішення повинен прийняти апеляційний суд? Складіть відповідний процесуальний документ.</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1) Чи може апеляційний суд досліджувати в апеляційному провадження нові докази, за яких умов?</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2) Які повноваження апеляційного суду?</w:t>
      </w:r>
    </w:p>
    <w:p w:rsidR="00CF3F6C" w:rsidRPr="008E781E" w:rsidRDefault="00CF3F6C" w:rsidP="00CF3F6C">
      <w:pPr>
        <w:shd w:val="clear" w:color="auto" w:fill="FFFFFF"/>
        <w:jc w:val="both"/>
      </w:pPr>
      <w:r w:rsidRPr="008E781E">
        <w:rPr>
          <w:bdr w:val="none" w:sz="0" w:space="0" w:color="auto" w:frame="1"/>
          <w:lang w:val="en-US"/>
        </w:rPr>
        <w:t> </w:t>
      </w:r>
    </w:p>
    <w:p w:rsidR="00CF3F6C" w:rsidRPr="008E781E" w:rsidRDefault="00CF3F6C" w:rsidP="00CF3F6C">
      <w:pPr>
        <w:shd w:val="clear" w:color="auto" w:fill="FFFFFF"/>
        <w:jc w:val="both"/>
      </w:pPr>
      <w:r w:rsidRPr="008E781E">
        <w:rPr>
          <w:bdr w:val="none" w:sz="0" w:space="0" w:color="auto" w:frame="1"/>
          <w:lang w:val="en-US"/>
        </w:rPr>
        <w:t> </w:t>
      </w:r>
      <w:r>
        <w:rPr>
          <w:bdr w:val="none" w:sz="0" w:space="0" w:color="auto" w:frame="1"/>
        </w:rPr>
        <w:t>3</w:t>
      </w:r>
      <w:r w:rsidRPr="008E781E">
        <w:rPr>
          <w:bdr w:val="none" w:sz="0" w:space="0" w:color="auto" w:frame="1"/>
        </w:rPr>
        <w:t xml:space="preserve">. </w:t>
      </w:r>
      <w:proofErr w:type="spellStart"/>
      <w:r w:rsidRPr="008E781E">
        <w:rPr>
          <w:bdr w:val="none" w:sz="0" w:space="0" w:color="auto" w:frame="1"/>
        </w:rPr>
        <w:t>Семененко</w:t>
      </w:r>
      <w:proofErr w:type="spellEnd"/>
      <w:r w:rsidRPr="008E781E">
        <w:rPr>
          <w:bdr w:val="none" w:sz="0" w:space="0" w:color="auto" w:frame="1"/>
        </w:rPr>
        <w:t xml:space="preserve"> звернувся до суду із заявою про встановлення юридичного факту нещасного випадку на виробництві, у якості заінтересованої особи зазначено Управління Державної служби охорони при УМВС України в Харківській обл. В обґрунтування своїх вимог заявник посилався на те, що працював у відділі ДСО начальником команди службового собаківництва. При виконанні трудових обов’язків 18.12.2005 р. трапився нещасний випадок, унаслідок чого </w:t>
      </w:r>
      <w:proofErr w:type="spellStart"/>
      <w:r w:rsidRPr="008E781E">
        <w:rPr>
          <w:bdr w:val="none" w:sz="0" w:space="0" w:color="auto" w:frame="1"/>
        </w:rPr>
        <w:t>Семененко</w:t>
      </w:r>
      <w:proofErr w:type="spellEnd"/>
      <w:r w:rsidRPr="008E781E">
        <w:rPr>
          <w:bdr w:val="none" w:sz="0" w:space="0" w:color="auto" w:frame="1"/>
        </w:rPr>
        <w:t xml:space="preserve"> зазнав каліцтва. Однак управління акт за формою Н-1 не склало і не визнає за ним право на відшкодування шкоди. Позов про відшкодування шкоди судом виділений в окреме провадження, розгляд зупинений до вирішення цієї справи.</w:t>
      </w:r>
    </w:p>
    <w:p w:rsidR="00CF3F6C" w:rsidRPr="008E781E" w:rsidRDefault="00CF3F6C" w:rsidP="00CF3F6C">
      <w:pPr>
        <w:shd w:val="clear" w:color="auto" w:fill="FFFFFF"/>
        <w:jc w:val="both"/>
      </w:pPr>
      <w:r w:rsidRPr="008E781E">
        <w:rPr>
          <w:bdr w:val="none" w:sz="0" w:space="0" w:color="auto" w:frame="1"/>
          <w:lang w:val="en-US"/>
        </w:rPr>
        <w:t> </w:t>
      </w:r>
      <w:r w:rsidRPr="008E781E">
        <w:rPr>
          <w:bdr w:val="none" w:sz="0" w:space="0" w:color="auto" w:frame="1"/>
        </w:rPr>
        <w:t xml:space="preserve">Рішенням </w:t>
      </w:r>
      <w:proofErr w:type="spellStart"/>
      <w:r w:rsidRPr="008E781E">
        <w:rPr>
          <w:bdr w:val="none" w:sz="0" w:space="0" w:color="auto" w:frame="1"/>
        </w:rPr>
        <w:t>Орджонікідзевського</w:t>
      </w:r>
      <w:proofErr w:type="spellEnd"/>
      <w:r w:rsidRPr="008E781E">
        <w:rPr>
          <w:bdr w:val="none" w:sz="0" w:space="0" w:color="auto" w:frame="1"/>
        </w:rPr>
        <w:t xml:space="preserve"> районного суду м. Харкова від 26.05.2007 р. установлений факт, що 18.12.2005 р., приблизно о 15 год., </w:t>
      </w:r>
      <w:proofErr w:type="spellStart"/>
      <w:r w:rsidRPr="008E781E">
        <w:rPr>
          <w:bdr w:val="none" w:sz="0" w:space="0" w:color="auto" w:frame="1"/>
        </w:rPr>
        <w:t>Семененко</w:t>
      </w:r>
      <w:proofErr w:type="spellEnd"/>
      <w:r w:rsidRPr="008E781E">
        <w:rPr>
          <w:bdr w:val="none" w:sz="0" w:space="0" w:color="auto" w:frame="1"/>
        </w:rPr>
        <w:t xml:space="preserve"> при виконанні трудових обов’язків начальника службового собаківництва відділу ДСО в результаті несправності поворотного механізму котла одержав термічні опіки їжею для собак (кипляча каша з м’ясом і овочами) передньої </w:t>
      </w:r>
      <w:r w:rsidRPr="008E781E">
        <w:rPr>
          <w:bdr w:val="none" w:sz="0" w:space="0" w:color="auto" w:frame="1"/>
        </w:rPr>
        <w:lastRenderedPageBreak/>
        <w:t>поверхні грудної клітки, верхніх і нижніх кінцівок 2-3 АБ ступеню, загальною площею 10 % поверхні тіла.</w:t>
      </w:r>
    </w:p>
    <w:p w:rsidR="00CF3F6C" w:rsidRPr="008E781E" w:rsidRDefault="00CF3F6C" w:rsidP="00CF3F6C">
      <w:pPr>
        <w:shd w:val="clear" w:color="auto" w:fill="FFFFFF"/>
        <w:jc w:val="both"/>
      </w:pPr>
      <w:r w:rsidRPr="008E781E">
        <w:rPr>
          <w:bdr w:val="none" w:sz="0" w:space="0" w:color="auto" w:frame="1"/>
        </w:rPr>
        <w:t xml:space="preserve">В апеляційній скарзі начальника Управління ДСО при УМВС України в Харківській обл. ставиться питання про скасування рішення суду та постановлення нового рішення про відмову в задоволенні вимог </w:t>
      </w:r>
      <w:proofErr w:type="spellStart"/>
      <w:r w:rsidRPr="008E781E">
        <w:rPr>
          <w:bdr w:val="none" w:sz="0" w:space="0" w:color="auto" w:frame="1"/>
        </w:rPr>
        <w:t>Семененка</w:t>
      </w:r>
      <w:proofErr w:type="spellEnd"/>
      <w:r w:rsidRPr="008E781E">
        <w:rPr>
          <w:bdr w:val="none" w:sz="0" w:space="0" w:color="auto" w:frame="1"/>
        </w:rPr>
        <w:t xml:space="preserve"> через неповне з’ясування судом обставин, що мають значення для справи, недоведеністю обставин, що мають значення для справи, які суд вважав встановленими, та порушення судом норм матеріального і процесуального права. При цьому апелянт посилається на те, що суд повинен був розглянути справу в порядку розгляду трудових спорів, відповідно до яких </w:t>
      </w:r>
      <w:proofErr w:type="spellStart"/>
      <w:r w:rsidRPr="008E781E">
        <w:rPr>
          <w:bdr w:val="none" w:sz="0" w:space="0" w:color="auto" w:frame="1"/>
        </w:rPr>
        <w:t>Семененко</w:t>
      </w:r>
      <w:proofErr w:type="spellEnd"/>
      <w:r w:rsidRPr="008E781E">
        <w:rPr>
          <w:bdr w:val="none" w:sz="0" w:space="0" w:color="auto" w:frame="1"/>
        </w:rPr>
        <w:t xml:space="preserve"> пропустив строк позовної давності і судом він не поновлений, допитаним свідкам щодо обставин нещасного випадку суд дав неналежну оцінку, оскільки їх показання суперечать фактичним обставинам.</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Яке рішення повинен прийняти апеляційний суд? Складіть відповідний процесуальний документ.</w:t>
      </w:r>
    </w:p>
    <w:p w:rsidR="00CF3F6C" w:rsidRPr="008E781E" w:rsidRDefault="00CF3F6C" w:rsidP="00CF3F6C">
      <w:pPr>
        <w:shd w:val="clear" w:color="auto" w:fill="FFFFFF"/>
        <w:jc w:val="center"/>
      </w:pPr>
      <w:r w:rsidRPr="008E781E">
        <w:rPr>
          <w:bdr w:val="none" w:sz="0" w:space="0" w:color="auto" w:frame="1"/>
        </w:rPr>
        <w:t>Додаткові питання</w:t>
      </w:r>
    </w:p>
    <w:p w:rsidR="00CF3F6C" w:rsidRPr="008E781E" w:rsidRDefault="00CF3F6C" w:rsidP="00CF3F6C">
      <w:pPr>
        <w:shd w:val="clear" w:color="auto" w:fill="FFFFFF"/>
        <w:jc w:val="both"/>
        <w:rPr>
          <w:i/>
          <w:iCs/>
        </w:rPr>
      </w:pPr>
      <w:r w:rsidRPr="008E781E">
        <w:rPr>
          <w:i/>
          <w:iCs/>
          <w:bdr w:val="none" w:sz="0" w:space="0" w:color="auto" w:frame="1"/>
        </w:rPr>
        <w:t>1) Який порядок ухвалення, проголошення та набрання чинності судового рішення апеляційного суду?</w:t>
      </w:r>
    </w:p>
    <w:p w:rsidR="00CF3F6C" w:rsidRPr="008E781E" w:rsidRDefault="00CF3F6C" w:rsidP="00CF3F6C">
      <w:pPr>
        <w:shd w:val="clear" w:color="auto" w:fill="FFFFFF"/>
        <w:jc w:val="both"/>
        <w:rPr>
          <w:i/>
          <w:iCs/>
        </w:rPr>
      </w:pPr>
      <w:r w:rsidRPr="008E781E">
        <w:rPr>
          <w:i/>
          <w:iCs/>
          <w:bdr w:val="none" w:sz="0" w:space="0" w:color="auto" w:frame="1"/>
          <w:lang w:val="en-US"/>
        </w:rPr>
        <w:t> </w:t>
      </w:r>
      <w:r w:rsidRPr="008E781E">
        <w:rPr>
          <w:i/>
          <w:iCs/>
          <w:bdr w:val="none" w:sz="0" w:space="0" w:color="auto" w:frame="1"/>
        </w:rPr>
        <w:t>2) З яких структурних елементів складається судове рішення апеляційного суду?</w:t>
      </w:r>
    </w:p>
    <w:p w:rsidR="00CF3F6C" w:rsidRDefault="00CF3F6C" w:rsidP="00CF3F6C">
      <w:pPr>
        <w:pStyle w:val="a4"/>
        <w:ind w:left="1080"/>
        <w:jc w:val="both"/>
        <w:rPr>
          <w:rFonts w:eastAsia="TimesNewRomanPSMT"/>
          <w:b/>
          <w:szCs w:val="28"/>
          <w:lang w:eastAsia="en-US"/>
        </w:rPr>
      </w:pPr>
    </w:p>
    <w:p w:rsidR="00221F49" w:rsidRDefault="00221F49" w:rsidP="00CF3F6C">
      <w:pPr>
        <w:pStyle w:val="a4"/>
        <w:ind w:left="1080"/>
        <w:jc w:val="both"/>
        <w:rPr>
          <w:rFonts w:eastAsia="TimesNewRomanPSMT"/>
          <w:b/>
          <w:szCs w:val="28"/>
          <w:lang w:eastAsia="en-US"/>
        </w:rPr>
      </w:pPr>
    </w:p>
    <w:p w:rsidR="00221F49" w:rsidRPr="008E781E" w:rsidRDefault="00221F49" w:rsidP="00221F49">
      <w:pPr>
        <w:jc w:val="center"/>
        <w:rPr>
          <w:b/>
          <w:bCs/>
        </w:rPr>
      </w:pPr>
      <w:r w:rsidRPr="008E781E">
        <w:rPr>
          <w:b/>
          <w:bCs/>
        </w:rPr>
        <w:t xml:space="preserve">ТЕМА 5. </w:t>
      </w:r>
      <w:r w:rsidRPr="008E781E">
        <w:rPr>
          <w:b/>
          <w:bCs/>
          <w:lang w:eastAsia="en-US"/>
        </w:rPr>
        <w:t>ПРОЦЕСУАЛЬНІ АКТИ-ДОКУМЕНТИ В КАСАЦІЙНОМУ ПРОВАДЖЕННІ</w:t>
      </w:r>
    </w:p>
    <w:p w:rsidR="00FC37F9" w:rsidRDefault="00FC37F9" w:rsidP="00FC37F9">
      <w:pPr>
        <w:ind w:left="7513" w:hanging="6946"/>
        <w:jc w:val="right"/>
        <w:rPr>
          <w:b/>
          <w:bCs/>
          <w:i/>
          <w:iCs/>
        </w:rPr>
      </w:pPr>
    </w:p>
    <w:p w:rsidR="00FC37F9" w:rsidRPr="008E781E" w:rsidRDefault="00FC37F9" w:rsidP="00FC37F9">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FC37F9" w:rsidRDefault="00FC37F9" w:rsidP="00FC37F9"/>
    <w:p w:rsidR="00FC37F9" w:rsidRPr="008E781E" w:rsidRDefault="00FC37F9" w:rsidP="00FC37F9">
      <w:pPr>
        <w:keepNext/>
        <w:keepLines/>
        <w:tabs>
          <w:tab w:val="left" w:pos="426"/>
        </w:tabs>
        <w:ind w:right="-6"/>
        <w:jc w:val="center"/>
        <w:rPr>
          <w:b/>
          <w:bCs/>
        </w:rPr>
      </w:pPr>
      <w:r w:rsidRPr="008E781E">
        <w:rPr>
          <w:b/>
          <w:bCs/>
        </w:rPr>
        <w:t>План</w:t>
      </w:r>
    </w:p>
    <w:p w:rsidR="000515D6" w:rsidRDefault="000515D6" w:rsidP="00FC37F9">
      <w:pPr>
        <w:ind w:left="7513" w:hanging="6946"/>
        <w:jc w:val="right"/>
        <w:rPr>
          <w:b/>
          <w:bCs/>
          <w:i/>
          <w:iCs/>
        </w:rPr>
      </w:pPr>
    </w:p>
    <w:p w:rsidR="000515D6" w:rsidRPr="008E781E" w:rsidRDefault="000515D6" w:rsidP="000515D6">
      <w:pPr>
        <w:numPr>
          <w:ilvl w:val="0"/>
          <w:numId w:val="12"/>
        </w:numPr>
        <w:ind w:hanging="578"/>
        <w:jc w:val="both"/>
      </w:pPr>
      <w:r w:rsidRPr="008E781E">
        <w:t>Право касаційного оскарження та процесу</w:t>
      </w:r>
      <w:r w:rsidR="00B85C2D">
        <w:t>альний порядок його реалізації.</w:t>
      </w:r>
    </w:p>
    <w:p w:rsidR="000515D6" w:rsidRPr="008E781E" w:rsidRDefault="000515D6" w:rsidP="000515D6">
      <w:pPr>
        <w:numPr>
          <w:ilvl w:val="0"/>
          <w:numId w:val="12"/>
        </w:numPr>
        <w:ind w:hanging="578"/>
        <w:jc w:val="both"/>
      </w:pPr>
      <w:r w:rsidRPr="008E781E">
        <w:t>Суб’єк</w:t>
      </w:r>
      <w:r w:rsidR="00B85C2D">
        <w:t>ти права касаційного оскарження.</w:t>
      </w:r>
    </w:p>
    <w:p w:rsidR="000515D6" w:rsidRDefault="000515D6" w:rsidP="000515D6">
      <w:pPr>
        <w:numPr>
          <w:ilvl w:val="0"/>
          <w:numId w:val="12"/>
        </w:numPr>
        <w:ind w:hanging="578"/>
        <w:jc w:val="both"/>
      </w:pPr>
      <w:r w:rsidRPr="008E781E">
        <w:t>Ф</w:t>
      </w:r>
      <w:r w:rsidR="00B85C2D">
        <w:t>орма і зміст касаційної скарги.</w:t>
      </w:r>
    </w:p>
    <w:p w:rsidR="00B85C2D" w:rsidRDefault="00B85C2D" w:rsidP="00B85C2D">
      <w:pPr>
        <w:ind w:left="720"/>
        <w:jc w:val="both"/>
      </w:pPr>
    </w:p>
    <w:p w:rsidR="00B85C2D" w:rsidRPr="008E781E" w:rsidRDefault="00B85C2D" w:rsidP="00B85C2D">
      <w:pPr>
        <w:widowControl w:val="0"/>
        <w:ind w:firstLine="720"/>
        <w:jc w:val="both"/>
        <w:rPr>
          <w:snapToGrid w:val="0"/>
        </w:rPr>
      </w:pPr>
      <w:r w:rsidRPr="008E781E">
        <w:rPr>
          <w:b/>
          <w:snapToGrid w:val="0"/>
        </w:rPr>
        <w:t>Уміння, які мають бути вироблені під час заняття:</w:t>
      </w:r>
      <w:r w:rsidRPr="008E781E">
        <w:rPr>
          <w:snapToGrid w:val="0"/>
        </w:rPr>
        <w:t xml:space="preserve">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 xml:space="preserve">характеризувати процесуальні дії учасників касаційного провадження;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 xml:space="preserve">визначати предмет процесуальної діяльності суду в касаційному провадженні;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складати процесуальні документи.</w:t>
      </w:r>
    </w:p>
    <w:p w:rsidR="00B85C2D" w:rsidRPr="008E781E" w:rsidRDefault="00B85C2D" w:rsidP="00B85C2D">
      <w:pPr>
        <w:ind w:left="426"/>
        <w:jc w:val="both"/>
        <w:rPr>
          <w:rFonts w:eastAsia="Calibri"/>
          <w:lang w:eastAsia="en-US"/>
        </w:rPr>
      </w:pPr>
    </w:p>
    <w:p w:rsidR="00B85C2D" w:rsidRPr="008E781E" w:rsidRDefault="00B85C2D" w:rsidP="00B85C2D">
      <w:pPr>
        <w:ind w:firstLine="720"/>
        <w:jc w:val="both"/>
      </w:pPr>
      <w:r w:rsidRPr="008E781E">
        <w:rPr>
          <w:b/>
        </w:rPr>
        <w:t xml:space="preserve">Навички, </w:t>
      </w:r>
      <w:r w:rsidRPr="008E781E">
        <w:rPr>
          <w:b/>
          <w:snapToGrid w:val="0"/>
        </w:rPr>
        <w:t>які мають бути вироблені під час заняття</w:t>
      </w:r>
      <w:r w:rsidRPr="008E781E">
        <w:rPr>
          <w:b/>
        </w:rPr>
        <w:t xml:space="preserve">: </w:t>
      </w:r>
      <w:r w:rsidRPr="008E781E">
        <w:t xml:space="preserve"> </w:t>
      </w:r>
    </w:p>
    <w:p w:rsidR="00B85C2D" w:rsidRPr="008E781E" w:rsidRDefault="00B85C2D" w:rsidP="00B85C2D">
      <w:pPr>
        <w:numPr>
          <w:ilvl w:val="1"/>
          <w:numId w:val="3"/>
        </w:numPr>
        <w:tabs>
          <w:tab w:val="num" w:pos="709"/>
        </w:tabs>
        <w:ind w:left="709" w:hanging="425"/>
        <w:jc w:val="both"/>
      </w:pPr>
      <w:r w:rsidRPr="008E781E">
        <w:t>складати касаційну скаргу, клопотання, заяви, інші процесуальні документи.</w:t>
      </w:r>
    </w:p>
    <w:p w:rsidR="00B85C2D" w:rsidRPr="008E781E" w:rsidRDefault="00B85C2D" w:rsidP="00B85C2D">
      <w:pPr>
        <w:ind w:firstLine="720"/>
        <w:jc w:val="both"/>
      </w:pPr>
      <w:r w:rsidRPr="008E781E">
        <w:rPr>
          <w:b/>
        </w:rPr>
        <w:t>Перелік документів, які складаються під час заняття:</w:t>
      </w:r>
      <w:r w:rsidRPr="008E781E">
        <w:t xml:space="preserve">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Касаційна скарга.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lastRenderedPageBreak/>
        <w:t xml:space="preserve">Заява про приєднання до касаційної скарги співучасників.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поновлення строку на касаційне оскарження  або повернення касаційної скарги.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залишення касаційної скарги без руху.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прийняття відмови від касаційної скарги і закриття касаційного провадження.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відмову в задоволенні касаційної скарги. Ухвала про відхилення касаційної скарги.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повне або часткове скасування оскаржуваного судового рішення і направлення справи на новий розгляд у суд першої інстанції або апеляційної інстанції.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скасування оскаржуваного рішення і залишення в силі судового рішення, що було помилково скасовано судом першої інстанції. </w:t>
      </w:r>
    </w:p>
    <w:p w:rsidR="00B85C2D" w:rsidRPr="008E781E" w:rsidRDefault="00B85C2D" w:rsidP="00B85C2D">
      <w:pPr>
        <w:pStyle w:val="a4"/>
        <w:ind w:firstLine="708"/>
        <w:jc w:val="both"/>
        <w:rPr>
          <w:snapToGrid w:val="0"/>
          <w:szCs w:val="28"/>
        </w:rPr>
      </w:pPr>
      <w:r w:rsidRPr="008E781E">
        <w:rPr>
          <w:rFonts w:eastAsia="TimesNewRomanPSMT"/>
          <w:szCs w:val="28"/>
          <w:lang w:eastAsia="en-US"/>
        </w:rPr>
        <w:t>Ухвала про скасування судових рішень і закриття провадження по справі або залишення заяви без розгляду</w:t>
      </w:r>
      <w:r w:rsidRPr="008E781E">
        <w:rPr>
          <w:snapToGrid w:val="0"/>
          <w:szCs w:val="28"/>
        </w:rPr>
        <w:t>.</w:t>
      </w:r>
    </w:p>
    <w:p w:rsidR="00B85C2D" w:rsidRPr="008E781E" w:rsidRDefault="00B85C2D" w:rsidP="00B85C2D">
      <w:pPr>
        <w:ind w:left="720"/>
        <w:jc w:val="both"/>
      </w:pPr>
    </w:p>
    <w:p w:rsidR="000515D6" w:rsidRDefault="000515D6" w:rsidP="00FC37F9">
      <w:pPr>
        <w:ind w:left="7513" w:hanging="6946"/>
        <w:jc w:val="right"/>
        <w:rPr>
          <w:b/>
          <w:bCs/>
          <w:i/>
          <w:iCs/>
        </w:rPr>
      </w:pPr>
    </w:p>
    <w:p w:rsidR="00FC37F9" w:rsidRPr="008E781E" w:rsidRDefault="00FC37F9" w:rsidP="00FC37F9">
      <w:pPr>
        <w:ind w:left="7513" w:hanging="6946"/>
        <w:jc w:val="right"/>
        <w:rPr>
          <w:b/>
          <w:bCs/>
          <w:i/>
          <w:iCs/>
        </w:rPr>
      </w:pPr>
      <w:r>
        <w:rPr>
          <w:b/>
          <w:bCs/>
          <w:i/>
          <w:iCs/>
        </w:rPr>
        <w:t>Практичне заняття №2</w:t>
      </w:r>
      <w:r w:rsidRPr="008E781E">
        <w:rPr>
          <w:b/>
          <w:bCs/>
          <w:i/>
          <w:iCs/>
        </w:rPr>
        <w:t xml:space="preserve">– </w:t>
      </w:r>
      <w:r>
        <w:rPr>
          <w:b/>
          <w:bCs/>
          <w:i/>
          <w:iCs/>
        </w:rPr>
        <w:t>2</w:t>
      </w:r>
      <w:r w:rsidRPr="008E781E">
        <w:rPr>
          <w:b/>
          <w:bCs/>
          <w:i/>
          <w:iCs/>
        </w:rPr>
        <w:t xml:space="preserve"> год.</w:t>
      </w:r>
    </w:p>
    <w:p w:rsidR="00FC37F9" w:rsidRDefault="00FC37F9" w:rsidP="00FC37F9"/>
    <w:p w:rsidR="000515D6" w:rsidRDefault="00FC37F9" w:rsidP="000515D6">
      <w:pPr>
        <w:keepNext/>
        <w:keepLines/>
        <w:tabs>
          <w:tab w:val="left" w:pos="426"/>
        </w:tabs>
        <w:ind w:right="-6"/>
        <w:jc w:val="center"/>
        <w:rPr>
          <w:b/>
          <w:bCs/>
        </w:rPr>
      </w:pPr>
      <w:r w:rsidRPr="008E781E">
        <w:rPr>
          <w:b/>
          <w:bCs/>
        </w:rPr>
        <w:t>План</w:t>
      </w:r>
    </w:p>
    <w:p w:rsidR="000515D6" w:rsidRPr="000515D6" w:rsidRDefault="000515D6" w:rsidP="000515D6">
      <w:pPr>
        <w:pStyle w:val="a8"/>
        <w:keepNext/>
        <w:keepLines/>
        <w:numPr>
          <w:ilvl w:val="0"/>
          <w:numId w:val="13"/>
        </w:numPr>
        <w:tabs>
          <w:tab w:val="left" w:pos="426"/>
        </w:tabs>
        <w:ind w:right="-6"/>
        <w:rPr>
          <w:bCs/>
        </w:rPr>
      </w:pPr>
      <w:r w:rsidRPr="000515D6">
        <w:t>Порядок подання касаційної скарги.</w:t>
      </w:r>
    </w:p>
    <w:p w:rsidR="000515D6" w:rsidRPr="000515D6" w:rsidRDefault="000515D6" w:rsidP="000515D6">
      <w:pPr>
        <w:pStyle w:val="a8"/>
        <w:keepNext/>
        <w:keepLines/>
        <w:numPr>
          <w:ilvl w:val="0"/>
          <w:numId w:val="13"/>
        </w:numPr>
        <w:tabs>
          <w:tab w:val="left" w:pos="426"/>
        </w:tabs>
        <w:ind w:right="-6"/>
        <w:rPr>
          <w:bCs/>
        </w:rPr>
      </w:pPr>
      <w:r w:rsidRPr="000515D6">
        <w:t xml:space="preserve">Відкриття касаційного провадження. </w:t>
      </w:r>
    </w:p>
    <w:p w:rsidR="000515D6" w:rsidRPr="000515D6" w:rsidRDefault="000515D6" w:rsidP="000515D6">
      <w:pPr>
        <w:pStyle w:val="a8"/>
        <w:keepNext/>
        <w:keepLines/>
        <w:numPr>
          <w:ilvl w:val="0"/>
          <w:numId w:val="13"/>
        </w:numPr>
        <w:tabs>
          <w:tab w:val="left" w:pos="426"/>
        </w:tabs>
        <w:ind w:right="-6"/>
        <w:rPr>
          <w:b/>
          <w:bCs/>
        </w:rPr>
      </w:pPr>
      <w:r w:rsidRPr="008E781E">
        <w:t xml:space="preserve">Підготовка справи до касаційного розгляду. </w:t>
      </w:r>
    </w:p>
    <w:p w:rsidR="000515D6" w:rsidRDefault="000515D6" w:rsidP="00FC37F9">
      <w:pPr>
        <w:keepNext/>
        <w:keepLines/>
        <w:tabs>
          <w:tab w:val="left" w:pos="426"/>
        </w:tabs>
        <w:ind w:right="-6"/>
        <w:jc w:val="center"/>
        <w:rPr>
          <w:b/>
          <w:bCs/>
        </w:rPr>
      </w:pPr>
    </w:p>
    <w:p w:rsidR="00B85C2D" w:rsidRPr="008E781E" w:rsidRDefault="00B85C2D" w:rsidP="00B85C2D">
      <w:pPr>
        <w:widowControl w:val="0"/>
        <w:ind w:firstLine="720"/>
        <w:jc w:val="both"/>
        <w:rPr>
          <w:snapToGrid w:val="0"/>
        </w:rPr>
      </w:pPr>
      <w:r w:rsidRPr="008E781E">
        <w:rPr>
          <w:b/>
          <w:snapToGrid w:val="0"/>
        </w:rPr>
        <w:t>Уміння, які мають бути вироблені під час заняття:</w:t>
      </w:r>
      <w:r w:rsidRPr="008E781E">
        <w:rPr>
          <w:snapToGrid w:val="0"/>
        </w:rPr>
        <w:t xml:space="preserve">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 xml:space="preserve">характеризувати процесуальні дії учасників касаційного провадження;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 xml:space="preserve">визначати предмет процесуальної діяльності суду в касаційному провадженні;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складати процесуальні документи.</w:t>
      </w:r>
    </w:p>
    <w:p w:rsidR="00B85C2D" w:rsidRPr="008E781E" w:rsidRDefault="00B85C2D" w:rsidP="00B85C2D">
      <w:pPr>
        <w:ind w:left="426"/>
        <w:jc w:val="both"/>
        <w:rPr>
          <w:rFonts w:eastAsia="Calibri"/>
          <w:lang w:eastAsia="en-US"/>
        </w:rPr>
      </w:pPr>
    </w:p>
    <w:p w:rsidR="00B85C2D" w:rsidRPr="008E781E" w:rsidRDefault="00B85C2D" w:rsidP="00B85C2D">
      <w:pPr>
        <w:ind w:firstLine="720"/>
        <w:jc w:val="both"/>
      </w:pPr>
      <w:r w:rsidRPr="008E781E">
        <w:rPr>
          <w:b/>
        </w:rPr>
        <w:t xml:space="preserve">Навички, </w:t>
      </w:r>
      <w:r w:rsidRPr="008E781E">
        <w:rPr>
          <w:b/>
          <w:snapToGrid w:val="0"/>
        </w:rPr>
        <w:t>які мають бути вироблені під час заняття</w:t>
      </w:r>
      <w:r w:rsidRPr="008E781E">
        <w:rPr>
          <w:b/>
        </w:rPr>
        <w:t xml:space="preserve">: </w:t>
      </w:r>
      <w:r w:rsidRPr="008E781E">
        <w:t xml:space="preserve"> </w:t>
      </w:r>
    </w:p>
    <w:p w:rsidR="00B85C2D" w:rsidRPr="008E781E" w:rsidRDefault="00B85C2D" w:rsidP="00B85C2D">
      <w:pPr>
        <w:numPr>
          <w:ilvl w:val="1"/>
          <w:numId w:val="3"/>
        </w:numPr>
        <w:tabs>
          <w:tab w:val="num" w:pos="709"/>
        </w:tabs>
        <w:ind w:left="709" w:hanging="425"/>
        <w:jc w:val="both"/>
      </w:pPr>
      <w:r w:rsidRPr="008E781E">
        <w:t>складати касаційну скаргу, клопотання, заяви, інші процесуальні документи.</w:t>
      </w:r>
    </w:p>
    <w:p w:rsidR="00B85C2D" w:rsidRPr="008E781E" w:rsidRDefault="00B85C2D" w:rsidP="00B85C2D">
      <w:pPr>
        <w:ind w:firstLine="720"/>
        <w:jc w:val="both"/>
      </w:pPr>
      <w:r w:rsidRPr="008E781E">
        <w:rPr>
          <w:b/>
        </w:rPr>
        <w:t>Перелік документів, які складаються під час заняття:</w:t>
      </w:r>
      <w:r w:rsidRPr="008E781E">
        <w:t xml:space="preserve">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Касаційна скарга.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Заява про приєднання до касаційної скарги співучасників.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поновлення строку на касаційне оскарження  або повернення касаційної скарги.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залишення касаційної скарги без руху.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прийняття відмови від касаційної скарги і закриття касаційного провадження.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відмову в задоволенні касаційної скарги. Ухвала про відхилення касаційної скарги.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lastRenderedPageBreak/>
        <w:t xml:space="preserve">Ухвала про повне або часткове скасування оскаржуваного судового рішення і направлення справи на новий розгляд у суд першої інстанції або апеляційної інстанції.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скасування оскаржуваного рішення і залишення в силі судового рішення, що було помилково скасовано судом першої інстанції. </w:t>
      </w:r>
    </w:p>
    <w:p w:rsidR="00B85C2D" w:rsidRPr="008E781E" w:rsidRDefault="00B85C2D" w:rsidP="00B85C2D">
      <w:pPr>
        <w:pStyle w:val="a4"/>
        <w:ind w:firstLine="708"/>
        <w:jc w:val="both"/>
        <w:rPr>
          <w:snapToGrid w:val="0"/>
          <w:szCs w:val="28"/>
        </w:rPr>
      </w:pPr>
      <w:r w:rsidRPr="008E781E">
        <w:rPr>
          <w:rFonts w:eastAsia="TimesNewRomanPSMT"/>
          <w:szCs w:val="28"/>
          <w:lang w:eastAsia="en-US"/>
        </w:rPr>
        <w:t>Ухвала про скасування судових рішень і закриття провадження по справі або залишення заяви без розгляду</w:t>
      </w:r>
      <w:r w:rsidRPr="008E781E">
        <w:rPr>
          <w:snapToGrid w:val="0"/>
          <w:szCs w:val="28"/>
        </w:rPr>
        <w:t>.</w:t>
      </w:r>
    </w:p>
    <w:p w:rsidR="00B85C2D" w:rsidRPr="008E781E" w:rsidRDefault="00B85C2D" w:rsidP="00FC37F9">
      <w:pPr>
        <w:keepNext/>
        <w:keepLines/>
        <w:tabs>
          <w:tab w:val="left" w:pos="426"/>
        </w:tabs>
        <w:ind w:right="-6"/>
        <w:jc w:val="center"/>
        <w:rPr>
          <w:b/>
          <w:bCs/>
        </w:rPr>
      </w:pPr>
    </w:p>
    <w:p w:rsidR="00FC37F9" w:rsidRPr="008E781E" w:rsidRDefault="00FC37F9" w:rsidP="00FC37F9">
      <w:pPr>
        <w:ind w:left="7513" w:hanging="6946"/>
        <w:jc w:val="right"/>
        <w:rPr>
          <w:b/>
          <w:bCs/>
          <w:i/>
          <w:iCs/>
        </w:rPr>
      </w:pPr>
      <w:r>
        <w:rPr>
          <w:b/>
          <w:bCs/>
          <w:i/>
          <w:iCs/>
        </w:rPr>
        <w:t>Практичне заняття №3</w:t>
      </w:r>
      <w:r w:rsidRPr="008E781E">
        <w:rPr>
          <w:b/>
          <w:bCs/>
          <w:i/>
          <w:iCs/>
        </w:rPr>
        <w:t xml:space="preserve">– </w:t>
      </w:r>
      <w:r>
        <w:rPr>
          <w:b/>
          <w:bCs/>
          <w:i/>
          <w:iCs/>
        </w:rPr>
        <w:t>2</w:t>
      </w:r>
      <w:r w:rsidRPr="008E781E">
        <w:rPr>
          <w:b/>
          <w:bCs/>
          <w:i/>
          <w:iCs/>
        </w:rPr>
        <w:t xml:space="preserve"> год.</w:t>
      </w:r>
    </w:p>
    <w:p w:rsidR="00FC37F9" w:rsidRDefault="00FC37F9" w:rsidP="00FC37F9"/>
    <w:p w:rsidR="00A013E2" w:rsidRDefault="00FC37F9" w:rsidP="00A013E2">
      <w:pPr>
        <w:keepNext/>
        <w:keepLines/>
        <w:tabs>
          <w:tab w:val="left" w:pos="426"/>
        </w:tabs>
        <w:ind w:right="-6"/>
        <w:jc w:val="center"/>
        <w:rPr>
          <w:b/>
          <w:bCs/>
        </w:rPr>
      </w:pPr>
      <w:r w:rsidRPr="008E781E">
        <w:rPr>
          <w:b/>
          <w:bCs/>
        </w:rPr>
        <w:t>План</w:t>
      </w:r>
    </w:p>
    <w:p w:rsidR="00A013E2" w:rsidRPr="00A013E2" w:rsidRDefault="00A013E2" w:rsidP="00A013E2">
      <w:pPr>
        <w:pStyle w:val="a8"/>
        <w:keepNext/>
        <w:keepLines/>
        <w:numPr>
          <w:ilvl w:val="0"/>
          <w:numId w:val="14"/>
        </w:numPr>
        <w:tabs>
          <w:tab w:val="left" w:pos="426"/>
        </w:tabs>
        <w:ind w:right="-6"/>
        <w:rPr>
          <w:b/>
          <w:bCs/>
        </w:rPr>
      </w:pPr>
      <w:r w:rsidRPr="008E781E">
        <w:t>Порядок розгляду спр</w:t>
      </w:r>
      <w:r>
        <w:t>ави судом касаційної інстанції.</w:t>
      </w:r>
    </w:p>
    <w:p w:rsidR="00A013E2" w:rsidRPr="00A013E2" w:rsidRDefault="00A013E2" w:rsidP="00A013E2">
      <w:pPr>
        <w:pStyle w:val="a8"/>
        <w:keepNext/>
        <w:keepLines/>
        <w:numPr>
          <w:ilvl w:val="0"/>
          <w:numId w:val="14"/>
        </w:numPr>
        <w:tabs>
          <w:tab w:val="left" w:pos="426"/>
        </w:tabs>
        <w:ind w:right="-6"/>
        <w:rPr>
          <w:b/>
          <w:bCs/>
        </w:rPr>
      </w:pPr>
      <w:r>
        <w:t>Межі розгляду касаційної справи.</w:t>
      </w:r>
    </w:p>
    <w:p w:rsidR="00A013E2" w:rsidRPr="00A013E2" w:rsidRDefault="00A013E2" w:rsidP="00A013E2">
      <w:pPr>
        <w:pStyle w:val="a8"/>
        <w:keepNext/>
        <w:keepLines/>
        <w:numPr>
          <w:ilvl w:val="0"/>
          <w:numId w:val="14"/>
        </w:numPr>
        <w:tabs>
          <w:tab w:val="left" w:pos="426"/>
        </w:tabs>
        <w:ind w:right="-6"/>
        <w:rPr>
          <w:b/>
          <w:bCs/>
        </w:rPr>
      </w:pPr>
      <w:r w:rsidRPr="008E781E">
        <w:t>Повноваження суду касаційної інстанції</w:t>
      </w:r>
    </w:p>
    <w:p w:rsidR="00221F49" w:rsidRDefault="00221F49" w:rsidP="00CF3F6C">
      <w:pPr>
        <w:pStyle w:val="a4"/>
        <w:ind w:left="1080"/>
        <w:jc w:val="both"/>
        <w:rPr>
          <w:rFonts w:eastAsia="TimesNewRomanPSMT"/>
          <w:b/>
          <w:szCs w:val="28"/>
          <w:lang w:eastAsia="en-US"/>
        </w:rPr>
      </w:pPr>
    </w:p>
    <w:p w:rsidR="00B85C2D" w:rsidRPr="008E781E" w:rsidRDefault="00B85C2D" w:rsidP="00B85C2D">
      <w:pPr>
        <w:widowControl w:val="0"/>
        <w:ind w:firstLine="720"/>
        <w:jc w:val="both"/>
        <w:rPr>
          <w:snapToGrid w:val="0"/>
        </w:rPr>
      </w:pPr>
      <w:r w:rsidRPr="008E781E">
        <w:rPr>
          <w:b/>
          <w:snapToGrid w:val="0"/>
        </w:rPr>
        <w:t>Уміння, які мають бути вироблені під час заняття:</w:t>
      </w:r>
      <w:r w:rsidRPr="008E781E">
        <w:rPr>
          <w:snapToGrid w:val="0"/>
        </w:rPr>
        <w:t xml:space="preserve">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 xml:space="preserve">характеризувати процесуальні дії учасників касаційного провадження;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 xml:space="preserve">визначати предмет процесуальної діяльності суду в касаційному провадженні; </w:t>
      </w:r>
    </w:p>
    <w:p w:rsidR="00B85C2D" w:rsidRPr="008E781E" w:rsidRDefault="00B85C2D" w:rsidP="00B85C2D">
      <w:pPr>
        <w:numPr>
          <w:ilvl w:val="0"/>
          <w:numId w:val="1"/>
        </w:numPr>
        <w:ind w:left="426"/>
        <w:jc w:val="both"/>
        <w:rPr>
          <w:rFonts w:eastAsia="Calibri"/>
          <w:lang w:eastAsia="en-US"/>
        </w:rPr>
      </w:pPr>
      <w:r w:rsidRPr="008E781E">
        <w:rPr>
          <w:rFonts w:eastAsia="Calibri"/>
          <w:lang w:eastAsia="en-US"/>
        </w:rPr>
        <w:t>складати процесуальні документи.</w:t>
      </w:r>
    </w:p>
    <w:p w:rsidR="00B85C2D" w:rsidRPr="008E781E" w:rsidRDefault="00B85C2D" w:rsidP="00B85C2D">
      <w:pPr>
        <w:ind w:left="426"/>
        <w:jc w:val="both"/>
        <w:rPr>
          <w:rFonts w:eastAsia="Calibri"/>
          <w:lang w:eastAsia="en-US"/>
        </w:rPr>
      </w:pPr>
    </w:p>
    <w:p w:rsidR="00B85C2D" w:rsidRPr="008E781E" w:rsidRDefault="00B85C2D" w:rsidP="00B85C2D">
      <w:pPr>
        <w:ind w:firstLine="720"/>
        <w:jc w:val="both"/>
      </w:pPr>
      <w:r w:rsidRPr="008E781E">
        <w:rPr>
          <w:b/>
        </w:rPr>
        <w:t xml:space="preserve">Навички, </w:t>
      </w:r>
      <w:r w:rsidRPr="008E781E">
        <w:rPr>
          <w:b/>
          <w:snapToGrid w:val="0"/>
        </w:rPr>
        <w:t>які мають бути вироблені під час заняття</w:t>
      </w:r>
      <w:r w:rsidRPr="008E781E">
        <w:rPr>
          <w:b/>
        </w:rPr>
        <w:t xml:space="preserve">: </w:t>
      </w:r>
      <w:r w:rsidRPr="008E781E">
        <w:t xml:space="preserve"> </w:t>
      </w:r>
    </w:p>
    <w:p w:rsidR="00B85C2D" w:rsidRPr="008E781E" w:rsidRDefault="00B85C2D" w:rsidP="00B85C2D">
      <w:pPr>
        <w:numPr>
          <w:ilvl w:val="1"/>
          <w:numId w:val="3"/>
        </w:numPr>
        <w:tabs>
          <w:tab w:val="num" w:pos="709"/>
        </w:tabs>
        <w:ind w:left="709" w:hanging="425"/>
        <w:jc w:val="both"/>
      </w:pPr>
      <w:r w:rsidRPr="008E781E">
        <w:t>складати касаційну скаргу, клопотання, заяви, інші процесуальні документи.</w:t>
      </w:r>
    </w:p>
    <w:p w:rsidR="00B85C2D" w:rsidRPr="008E781E" w:rsidRDefault="00B85C2D" w:rsidP="00B85C2D">
      <w:pPr>
        <w:ind w:firstLine="720"/>
        <w:jc w:val="both"/>
      </w:pPr>
      <w:r w:rsidRPr="008E781E">
        <w:rPr>
          <w:b/>
        </w:rPr>
        <w:t>Перелік документів, які складаються під час заняття:</w:t>
      </w:r>
      <w:r w:rsidRPr="008E781E">
        <w:t xml:space="preserve">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Касаційна скарга.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Заява про приєднання до касаційної скарги співучасників.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поновлення строку на касаційне оскарження  або повернення касаційної скарги.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залишення касаційної скарги без руху.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прийняття відмови від касаційної скарги і закриття касаційного провадження.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відмову в задоволенні касаційної скарги. Ухвала про відхилення касаційної скарги.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повне або часткове скасування оскаржуваного судового рішення і направлення справи на новий розгляд у суд першої інстанції або апеляційної інстанції. </w:t>
      </w:r>
    </w:p>
    <w:p w:rsidR="00B85C2D" w:rsidRPr="008E781E" w:rsidRDefault="00B85C2D" w:rsidP="00B85C2D">
      <w:pPr>
        <w:pStyle w:val="a4"/>
        <w:ind w:firstLine="708"/>
        <w:jc w:val="both"/>
        <w:rPr>
          <w:rFonts w:eastAsia="TimesNewRomanPSMT"/>
          <w:szCs w:val="28"/>
          <w:lang w:eastAsia="en-US"/>
        </w:rPr>
      </w:pPr>
      <w:r w:rsidRPr="008E781E">
        <w:rPr>
          <w:rFonts w:eastAsia="TimesNewRomanPSMT"/>
          <w:szCs w:val="28"/>
          <w:lang w:eastAsia="en-US"/>
        </w:rPr>
        <w:t xml:space="preserve">Ухвала про скасування оскаржуваного рішення і залишення в силі судового рішення, що було помилково скасовано судом першої інстанції. </w:t>
      </w:r>
    </w:p>
    <w:p w:rsidR="00B85C2D" w:rsidRPr="008E781E" w:rsidRDefault="00B85C2D" w:rsidP="00B85C2D">
      <w:pPr>
        <w:pStyle w:val="a4"/>
        <w:ind w:firstLine="708"/>
        <w:jc w:val="both"/>
        <w:rPr>
          <w:snapToGrid w:val="0"/>
          <w:szCs w:val="28"/>
        </w:rPr>
      </w:pPr>
      <w:r w:rsidRPr="008E781E">
        <w:rPr>
          <w:rFonts w:eastAsia="TimesNewRomanPSMT"/>
          <w:szCs w:val="28"/>
          <w:lang w:eastAsia="en-US"/>
        </w:rPr>
        <w:t>Ухвала про скасування судових рішень і закриття провадження по справі або залишення заяви без розгляду</w:t>
      </w:r>
      <w:r w:rsidRPr="008E781E">
        <w:rPr>
          <w:snapToGrid w:val="0"/>
          <w:szCs w:val="28"/>
        </w:rPr>
        <w:t>.</w:t>
      </w:r>
    </w:p>
    <w:p w:rsidR="00B85C2D" w:rsidRDefault="00B85C2D" w:rsidP="00CF3F6C">
      <w:pPr>
        <w:pStyle w:val="a4"/>
        <w:ind w:left="1080"/>
        <w:jc w:val="both"/>
        <w:rPr>
          <w:rFonts w:eastAsia="TimesNewRomanPSMT"/>
          <w:b/>
          <w:szCs w:val="28"/>
          <w:lang w:eastAsia="en-US"/>
        </w:rPr>
      </w:pPr>
    </w:p>
    <w:p w:rsidR="000B0091" w:rsidRDefault="000B0091" w:rsidP="00CF3F6C">
      <w:pPr>
        <w:pStyle w:val="a4"/>
        <w:ind w:left="1080"/>
        <w:jc w:val="both"/>
        <w:rPr>
          <w:b/>
        </w:rPr>
      </w:pPr>
    </w:p>
    <w:p w:rsidR="000B0091" w:rsidRDefault="000B0091" w:rsidP="00CF3F6C">
      <w:pPr>
        <w:pStyle w:val="a4"/>
        <w:ind w:left="1080"/>
        <w:jc w:val="both"/>
        <w:rPr>
          <w:b/>
        </w:rPr>
      </w:pPr>
    </w:p>
    <w:p w:rsidR="000B0091" w:rsidRDefault="000B0091" w:rsidP="00CF3F6C">
      <w:pPr>
        <w:pStyle w:val="a4"/>
        <w:ind w:left="1080"/>
        <w:jc w:val="both"/>
        <w:rPr>
          <w:b/>
        </w:rPr>
      </w:pPr>
    </w:p>
    <w:p w:rsidR="00B85C2D" w:rsidRPr="00B85C2D" w:rsidRDefault="00B85C2D" w:rsidP="00CF3F6C">
      <w:pPr>
        <w:pStyle w:val="a4"/>
        <w:ind w:left="1080"/>
        <w:jc w:val="both"/>
        <w:rPr>
          <w:rFonts w:eastAsia="TimesNewRomanPSMT"/>
          <w:b/>
          <w:szCs w:val="28"/>
          <w:lang w:eastAsia="en-US"/>
        </w:rPr>
      </w:pPr>
      <w:r w:rsidRPr="00B85C2D">
        <w:rPr>
          <w:b/>
        </w:rPr>
        <w:lastRenderedPageBreak/>
        <w:t>Завдання для самостійної роботи до Теми 5:</w:t>
      </w:r>
    </w:p>
    <w:p w:rsidR="00B85C2D" w:rsidRDefault="00B85C2D" w:rsidP="00CF3F6C">
      <w:pPr>
        <w:pStyle w:val="a4"/>
        <w:ind w:left="1080"/>
        <w:jc w:val="both"/>
        <w:rPr>
          <w:rFonts w:eastAsia="TimesNewRomanPSMT"/>
          <w:b/>
          <w:szCs w:val="28"/>
          <w:lang w:eastAsia="en-US"/>
        </w:rPr>
      </w:pPr>
    </w:p>
    <w:p w:rsidR="00B85C2D" w:rsidRPr="008E781E" w:rsidRDefault="00B85C2D" w:rsidP="00B85C2D">
      <w:pPr>
        <w:shd w:val="clear" w:color="auto" w:fill="FFFFFF"/>
        <w:jc w:val="both"/>
        <w:rPr>
          <w:i/>
          <w:iCs/>
        </w:rPr>
      </w:pPr>
      <w:r w:rsidRPr="008E781E">
        <w:rPr>
          <w:b/>
          <w:bCs/>
          <w:bdr w:val="none" w:sz="0" w:space="0" w:color="auto" w:frame="1"/>
        </w:rPr>
        <w:t>1.</w:t>
      </w:r>
      <w:r w:rsidRPr="008E781E">
        <w:rPr>
          <w:bdr w:val="none" w:sz="0" w:space="0" w:color="auto" w:frame="1"/>
        </w:rPr>
        <w:t xml:space="preserve"> Рішенням районного суду від 24.04.2010 р., залишеним без змін ухвалою апеляційного суду від 23.06.2010 р., відмовлено Травкіну в задоволенні позову до </w:t>
      </w:r>
      <w:proofErr w:type="spellStart"/>
      <w:r w:rsidRPr="008E781E">
        <w:rPr>
          <w:bdr w:val="none" w:sz="0" w:space="0" w:color="auto" w:frame="1"/>
        </w:rPr>
        <w:t>Білоглазової</w:t>
      </w:r>
      <w:proofErr w:type="spellEnd"/>
      <w:r w:rsidRPr="008E781E">
        <w:rPr>
          <w:bdr w:val="none" w:sz="0" w:space="0" w:color="auto" w:frame="1"/>
        </w:rPr>
        <w:t xml:space="preserve"> про захист честі, гідності та відшкодування моральної шкоди. Відмовляючи в задоволенні позову, суди виходили з того, що висловлення </w:t>
      </w:r>
      <w:proofErr w:type="spellStart"/>
      <w:r w:rsidRPr="008E781E">
        <w:rPr>
          <w:bdr w:val="none" w:sz="0" w:space="0" w:color="auto" w:frame="1"/>
        </w:rPr>
        <w:t>Білоглазовою</w:t>
      </w:r>
      <w:proofErr w:type="spellEnd"/>
      <w:r w:rsidRPr="008E781E">
        <w:rPr>
          <w:bdr w:val="none" w:sz="0" w:space="0" w:color="auto" w:frame="1"/>
        </w:rPr>
        <w:t xml:space="preserve"> відомостей про Травкіна, на переконання якого такі відомості недостовірні, при розгляді іншої цивільної справи про визнання договору купівлі-продажу квартири недійсним не є поширенням недостовірної інформації, оскільки вона давала свої показання суду в порядку, встановленому ЦПК України. </w:t>
      </w:r>
      <w:r w:rsidRPr="008E781E">
        <w:rPr>
          <w:bdr w:val="none" w:sz="0" w:space="0" w:color="auto" w:frame="1"/>
          <w:lang w:val="en-US"/>
        </w:rPr>
        <w:t> </w:t>
      </w:r>
      <w:proofErr w:type="spellStart"/>
      <w:r w:rsidRPr="008E781E">
        <w:rPr>
          <w:bdr w:val="none" w:sz="0" w:space="0" w:color="auto" w:frame="1"/>
          <w:lang w:val="en-US"/>
        </w:rPr>
        <w:t>Травкін</w:t>
      </w:r>
      <w:proofErr w:type="spellEnd"/>
      <w:r w:rsidRPr="008E781E">
        <w:rPr>
          <w:bdr w:val="none" w:sz="0" w:space="0" w:color="auto" w:frame="1"/>
          <w:lang w:val="en-US"/>
        </w:rPr>
        <w:t xml:space="preserve"> 27.06.2012 р. </w:t>
      </w:r>
      <w:proofErr w:type="spellStart"/>
      <w:r w:rsidRPr="008E781E">
        <w:rPr>
          <w:bdr w:val="none" w:sz="0" w:space="0" w:color="auto" w:frame="1"/>
          <w:lang w:val="en-US"/>
        </w:rPr>
        <w:t>звернувся</w:t>
      </w:r>
      <w:proofErr w:type="spellEnd"/>
      <w:r w:rsidRPr="008E781E">
        <w:rPr>
          <w:bdr w:val="none" w:sz="0" w:space="0" w:color="auto" w:frame="1"/>
          <w:lang w:val="en-US"/>
        </w:rPr>
        <w:t xml:space="preserve"> </w:t>
      </w:r>
      <w:proofErr w:type="spellStart"/>
      <w:r w:rsidRPr="008E781E">
        <w:rPr>
          <w:bdr w:val="none" w:sz="0" w:space="0" w:color="auto" w:frame="1"/>
          <w:lang w:val="en-US"/>
        </w:rPr>
        <w:t>до</w:t>
      </w:r>
      <w:proofErr w:type="spellEnd"/>
      <w:r w:rsidRPr="008E781E">
        <w:rPr>
          <w:bdr w:val="none" w:sz="0" w:space="0" w:color="auto" w:frame="1"/>
          <w:lang w:val="en-US"/>
        </w:rPr>
        <w:t xml:space="preserve"> </w:t>
      </w:r>
      <w:proofErr w:type="spellStart"/>
      <w:r w:rsidRPr="008E781E">
        <w:rPr>
          <w:bdr w:val="none" w:sz="0" w:space="0" w:color="auto" w:frame="1"/>
          <w:lang w:val="en-US"/>
        </w:rPr>
        <w:t>Верховного</w:t>
      </w:r>
      <w:proofErr w:type="spellEnd"/>
      <w:r w:rsidRPr="008E781E">
        <w:rPr>
          <w:bdr w:val="none" w:sz="0" w:space="0" w:color="auto" w:frame="1"/>
          <w:lang w:val="en-US"/>
        </w:rPr>
        <w:t xml:space="preserve"> </w:t>
      </w:r>
      <w:proofErr w:type="spellStart"/>
      <w:r w:rsidRPr="008E781E">
        <w:rPr>
          <w:bdr w:val="none" w:sz="0" w:space="0" w:color="auto" w:frame="1"/>
          <w:lang w:val="en-US"/>
        </w:rPr>
        <w:t>Суду</w:t>
      </w:r>
      <w:proofErr w:type="spellEnd"/>
      <w:r w:rsidRPr="008E781E">
        <w:rPr>
          <w:bdr w:val="none" w:sz="0" w:space="0" w:color="auto" w:frame="1"/>
          <w:lang w:val="en-US"/>
        </w:rPr>
        <w:t xml:space="preserve"> </w:t>
      </w:r>
      <w:proofErr w:type="spellStart"/>
      <w:r w:rsidRPr="008E781E">
        <w:rPr>
          <w:bdr w:val="none" w:sz="0" w:space="0" w:color="auto" w:frame="1"/>
          <w:lang w:val="en-US"/>
        </w:rPr>
        <w:t>зі</w:t>
      </w:r>
      <w:proofErr w:type="spellEnd"/>
      <w:r w:rsidRPr="008E781E">
        <w:rPr>
          <w:bdr w:val="none" w:sz="0" w:space="0" w:color="auto" w:frame="1"/>
          <w:lang w:val="en-US"/>
        </w:rPr>
        <w:t xml:space="preserve"> </w:t>
      </w:r>
      <w:proofErr w:type="spellStart"/>
      <w:r w:rsidRPr="008E781E">
        <w:rPr>
          <w:bdr w:val="none" w:sz="0" w:space="0" w:color="auto" w:frame="1"/>
          <w:lang w:val="en-US"/>
        </w:rPr>
        <w:t>скаргою</w:t>
      </w:r>
      <w:proofErr w:type="spellEnd"/>
      <w:r w:rsidRPr="008E781E">
        <w:rPr>
          <w:bdr w:val="none" w:sz="0" w:space="0" w:color="auto" w:frame="1"/>
          <w:lang w:val="en-US"/>
        </w:rPr>
        <w:t xml:space="preserve"> у </w:t>
      </w:r>
      <w:proofErr w:type="spellStart"/>
      <w:r w:rsidRPr="008E781E">
        <w:rPr>
          <w:bdr w:val="none" w:sz="0" w:space="0" w:color="auto" w:frame="1"/>
          <w:lang w:val="en-US"/>
        </w:rPr>
        <w:t>зв’язку</w:t>
      </w:r>
      <w:proofErr w:type="spellEnd"/>
      <w:r w:rsidRPr="008E781E">
        <w:rPr>
          <w:bdr w:val="none" w:sz="0" w:space="0" w:color="auto" w:frame="1"/>
          <w:lang w:val="en-US"/>
        </w:rPr>
        <w:t xml:space="preserve"> з </w:t>
      </w:r>
      <w:proofErr w:type="spellStart"/>
      <w:r w:rsidRPr="008E781E">
        <w:rPr>
          <w:bdr w:val="none" w:sz="0" w:space="0" w:color="auto" w:frame="1"/>
          <w:lang w:val="en-US"/>
        </w:rPr>
        <w:t>винятковими</w:t>
      </w:r>
      <w:proofErr w:type="spellEnd"/>
      <w:r w:rsidRPr="008E781E">
        <w:rPr>
          <w:bdr w:val="none" w:sz="0" w:space="0" w:color="auto" w:frame="1"/>
          <w:lang w:val="en-US"/>
        </w:rPr>
        <w:t xml:space="preserve"> </w:t>
      </w:r>
      <w:proofErr w:type="spellStart"/>
      <w:r w:rsidRPr="008E781E">
        <w:rPr>
          <w:bdr w:val="none" w:sz="0" w:space="0" w:color="auto" w:frame="1"/>
          <w:lang w:val="en-US"/>
        </w:rPr>
        <w:t>обставинами</w:t>
      </w:r>
      <w:proofErr w:type="spellEnd"/>
      <w:r w:rsidRPr="008E781E">
        <w:rPr>
          <w:bdr w:val="none" w:sz="0" w:space="0" w:color="auto" w:frame="1"/>
          <w:lang w:val="en-US"/>
        </w:rPr>
        <w:t xml:space="preserve">, </w:t>
      </w:r>
      <w:proofErr w:type="spellStart"/>
      <w:r w:rsidRPr="008E781E">
        <w:rPr>
          <w:bdr w:val="none" w:sz="0" w:space="0" w:color="auto" w:frame="1"/>
          <w:lang w:val="en-US"/>
        </w:rPr>
        <w:t>посилаючись</w:t>
      </w:r>
      <w:proofErr w:type="spellEnd"/>
      <w:r w:rsidRPr="008E781E">
        <w:rPr>
          <w:bdr w:val="none" w:sz="0" w:space="0" w:color="auto" w:frame="1"/>
          <w:lang w:val="en-US"/>
        </w:rPr>
        <w:t xml:space="preserve"> </w:t>
      </w:r>
      <w:proofErr w:type="spellStart"/>
      <w:r w:rsidRPr="008E781E">
        <w:rPr>
          <w:bdr w:val="none" w:sz="0" w:space="0" w:color="auto" w:frame="1"/>
          <w:lang w:val="en-US"/>
        </w:rPr>
        <w:t>на</w:t>
      </w:r>
      <w:proofErr w:type="spellEnd"/>
      <w:r w:rsidRPr="008E781E">
        <w:rPr>
          <w:bdr w:val="none" w:sz="0" w:space="0" w:color="auto" w:frame="1"/>
          <w:lang w:val="en-US"/>
        </w:rPr>
        <w:t xml:space="preserve"> </w:t>
      </w:r>
      <w:proofErr w:type="spellStart"/>
      <w:r w:rsidRPr="008E781E">
        <w:rPr>
          <w:bdr w:val="none" w:sz="0" w:space="0" w:color="auto" w:frame="1"/>
          <w:lang w:val="en-US"/>
        </w:rPr>
        <w:t>те</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іншим</w:t>
      </w:r>
      <w:proofErr w:type="spellEnd"/>
      <w:r w:rsidRPr="008E781E">
        <w:rPr>
          <w:bdr w:val="none" w:sz="0" w:space="0" w:color="auto" w:frame="1"/>
          <w:lang w:val="en-US"/>
        </w:rPr>
        <w:t xml:space="preserve"> </w:t>
      </w:r>
      <w:proofErr w:type="spellStart"/>
      <w:r w:rsidRPr="008E781E">
        <w:rPr>
          <w:bdr w:val="none" w:sz="0" w:space="0" w:color="auto" w:frame="1"/>
          <w:lang w:val="en-US"/>
        </w:rPr>
        <w:t>рішенням</w:t>
      </w:r>
      <w:proofErr w:type="spellEnd"/>
      <w:r w:rsidRPr="008E781E">
        <w:rPr>
          <w:bdr w:val="none" w:sz="0" w:space="0" w:color="auto" w:frame="1"/>
          <w:lang w:val="en-US"/>
        </w:rPr>
        <w:t xml:space="preserve"> </w:t>
      </w:r>
      <w:proofErr w:type="spellStart"/>
      <w:r w:rsidRPr="008E781E">
        <w:rPr>
          <w:bdr w:val="none" w:sz="0" w:space="0" w:color="auto" w:frame="1"/>
          <w:lang w:val="en-US"/>
        </w:rPr>
        <w:t>від</w:t>
      </w:r>
      <w:proofErr w:type="spellEnd"/>
      <w:r w:rsidRPr="008E781E">
        <w:rPr>
          <w:bdr w:val="none" w:sz="0" w:space="0" w:color="auto" w:frame="1"/>
          <w:lang w:val="en-US"/>
        </w:rPr>
        <w:t xml:space="preserve"> 28.05.2012 р. </w:t>
      </w:r>
      <w:proofErr w:type="spellStart"/>
      <w:r w:rsidRPr="008E781E">
        <w:rPr>
          <w:bdr w:val="none" w:sz="0" w:space="0" w:color="auto" w:frame="1"/>
          <w:lang w:val="en-US"/>
        </w:rPr>
        <w:t>суд</w:t>
      </w:r>
      <w:proofErr w:type="spellEnd"/>
      <w:r w:rsidRPr="008E781E">
        <w:rPr>
          <w:bdr w:val="none" w:sz="0" w:space="0" w:color="auto" w:frame="1"/>
          <w:lang w:val="en-US"/>
        </w:rPr>
        <w:t xml:space="preserve"> </w:t>
      </w:r>
      <w:proofErr w:type="spellStart"/>
      <w:r w:rsidRPr="008E781E">
        <w:rPr>
          <w:bdr w:val="none" w:sz="0" w:space="0" w:color="auto" w:frame="1"/>
          <w:lang w:val="en-US"/>
        </w:rPr>
        <w:t>касаційної</w:t>
      </w:r>
      <w:proofErr w:type="spellEnd"/>
      <w:r w:rsidRPr="008E781E">
        <w:rPr>
          <w:bdr w:val="none" w:sz="0" w:space="0" w:color="auto" w:frame="1"/>
          <w:lang w:val="en-US"/>
        </w:rPr>
        <w:t xml:space="preserve"> </w:t>
      </w:r>
      <w:proofErr w:type="spellStart"/>
      <w:r w:rsidRPr="008E781E">
        <w:rPr>
          <w:bdr w:val="none" w:sz="0" w:space="0" w:color="auto" w:frame="1"/>
          <w:lang w:val="en-US"/>
        </w:rPr>
        <w:t>інстанції</w:t>
      </w:r>
      <w:proofErr w:type="spellEnd"/>
      <w:r w:rsidRPr="008E781E">
        <w:rPr>
          <w:bdr w:val="none" w:sz="0" w:space="0" w:color="auto" w:frame="1"/>
          <w:lang w:val="en-US"/>
        </w:rPr>
        <w:t xml:space="preserve"> </w:t>
      </w:r>
      <w:proofErr w:type="spellStart"/>
      <w:r w:rsidRPr="008E781E">
        <w:rPr>
          <w:bdr w:val="none" w:sz="0" w:space="0" w:color="auto" w:frame="1"/>
          <w:lang w:val="en-US"/>
        </w:rPr>
        <w:t>задовольнив</w:t>
      </w:r>
      <w:proofErr w:type="spellEnd"/>
      <w:r w:rsidRPr="008E781E">
        <w:rPr>
          <w:bdr w:val="none" w:sz="0" w:space="0" w:color="auto" w:frame="1"/>
          <w:lang w:val="en-US"/>
        </w:rPr>
        <w:t xml:space="preserve"> </w:t>
      </w:r>
      <w:proofErr w:type="spellStart"/>
      <w:r w:rsidRPr="008E781E">
        <w:rPr>
          <w:bdr w:val="none" w:sz="0" w:space="0" w:color="auto" w:frame="1"/>
          <w:lang w:val="en-US"/>
        </w:rPr>
        <w:t>аналогічний</w:t>
      </w:r>
      <w:proofErr w:type="spellEnd"/>
      <w:r w:rsidRPr="008E781E">
        <w:rPr>
          <w:bdr w:val="none" w:sz="0" w:space="0" w:color="auto" w:frame="1"/>
          <w:lang w:val="en-US"/>
        </w:rPr>
        <w:t xml:space="preserve"> </w:t>
      </w:r>
      <w:proofErr w:type="spellStart"/>
      <w:r w:rsidRPr="008E781E">
        <w:rPr>
          <w:bdr w:val="none" w:sz="0" w:space="0" w:color="auto" w:frame="1"/>
          <w:lang w:val="en-US"/>
        </w:rPr>
        <w:t>позов</w:t>
      </w:r>
      <w:proofErr w:type="spellEnd"/>
      <w:r w:rsidRPr="008E781E">
        <w:rPr>
          <w:bdr w:val="none" w:sz="0" w:space="0" w:color="auto" w:frame="1"/>
          <w:lang w:val="en-US"/>
        </w:rPr>
        <w:t xml:space="preserve"> </w:t>
      </w:r>
      <w:proofErr w:type="spellStart"/>
      <w:r w:rsidRPr="008E781E">
        <w:rPr>
          <w:bdr w:val="none" w:sz="0" w:space="0" w:color="auto" w:frame="1"/>
          <w:lang w:val="en-US"/>
        </w:rPr>
        <w:t>Рикова</w:t>
      </w:r>
      <w:proofErr w:type="spellEnd"/>
      <w:r w:rsidRPr="008E781E">
        <w:rPr>
          <w:bdr w:val="none" w:sz="0" w:space="0" w:color="auto" w:frame="1"/>
          <w:lang w:val="en-US"/>
        </w:rPr>
        <w:t xml:space="preserve">, </w:t>
      </w:r>
      <w:proofErr w:type="spellStart"/>
      <w:r w:rsidRPr="008E781E">
        <w:rPr>
          <w:bdr w:val="none" w:sz="0" w:space="0" w:color="auto" w:frame="1"/>
          <w:lang w:val="en-US"/>
        </w:rPr>
        <w:t>посилаючись</w:t>
      </w:r>
      <w:proofErr w:type="spellEnd"/>
      <w:r w:rsidRPr="008E781E">
        <w:rPr>
          <w:bdr w:val="none" w:sz="0" w:space="0" w:color="auto" w:frame="1"/>
          <w:lang w:val="en-US"/>
        </w:rPr>
        <w:t xml:space="preserve"> </w:t>
      </w:r>
      <w:proofErr w:type="spellStart"/>
      <w:r w:rsidRPr="008E781E">
        <w:rPr>
          <w:bdr w:val="none" w:sz="0" w:space="0" w:color="auto" w:frame="1"/>
          <w:lang w:val="en-US"/>
        </w:rPr>
        <w:t>на</w:t>
      </w:r>
      <w:proofErr w:type="spellEnd"/>
      <w:r w:rsidRPr="008E781E">
        <w:rPr>
          <w:bdr w:val="none" w:sz="0" w:space="0" w:color="auto" w:frame="1"/>
          <w:lang w:val="en-US"/>
        </w:rPr>
        <w:t xml:space="preserve"> </w:t>
      </w:r>
      <w:proofErr w:type="spellStart"/>
      <w:r w:rsidRPr="008E781E">
        <w:rPr>
          <w:bdr w:val="none" w:sz="0" w:space="0" w:color="auto" w:frame="1"/>
          <w:lang w:val="en-US"/>
        </w:rPr>
        <w:t>те</w:t>
      </w:r>
      <w:proofErr w:type="spellEnd"/>
      <w:r w:rsidRPr="008E781E">
        <w:rPr>
          <w:bdr w:val="none" w:sz="0" w:space="0" w:color="auto" w:frame="1"/>
          <w:lang w:val="en-US"/>
        </w:rPr>
        <w:t xml:space="preserve">, </w:t>
      </w:r>
      <w:proofErr w:type="spellStart"/>
      <w:r w:rsidRPr="008E781E">
        <w:rPr>
          <w:bdr w:val="none" w:sz="0" w:space="0" w:color="auto" w:frame="1"/>
          <w:lang w:val="en-US"/>
        </w:rPr>
        <w:t>що</w:t>
      </w:r>
      <w:proofErr w:type="spellEnd"/>
      <w:r w:rsidRPr="008E781E">
        <w:rPr>
          <w:bdr w:val="none" w:sz="0" w:space="0" w:color="auto" w:frame="1"/>
          <w:lang w:val="en-US"/>
        </w:rPr>
        <w:t xml:space="preserve"> </w:t>
      </w:r>
      <w:proofErr w:type="spellStart"/>
      <w:r w:rsidRPr="008E781E">
        <w:rPr>
          <w:bdr w:val="none" w:sz="0" w:space="0" w:color="auto" w:frame="1"/>
          <w:lang w:val="en-US"/>
        </w:rPr>
        <w:t>відомості</w:t>
      </w:r>
      <w:proofErr w:type="spellEnd"/>
      <w:r w:rsidRPr="008E781E">
        <w:rPr>
          <w:bdr w:val="none" w:sz="0" w:space="0" w:color="auto" w:frame="1"/>
          <w:lang w:val="en-US"/>
        </w:rPr>
        <w:t xml:space="preserve">, </w:t>
      </w:r>
      <w:proofErr w:type="spellStart"/>
      <w:r w:rsidRPr="008E781E">
        <w:rPr>
          <w:bdr w:val="none" w:sz="0" w:space="0" w:color="auto" w:frame="1"/>
          <w:lang w:val="en-US"/>
        </w:rPr>
        <w:t>висловлені</w:t>
      </w:r>
      <w:proofErr w:type="spellEnd"/>
      <w:r w:rsidRPr="008E781E">
        <w:rPr>
          <w:bdr w:val="none" w:sz="0" w:space="0" w:color="auto" w:frame="1"/>
          <w:lang w:val="en-US"/>
        </w:rPr>
        <w:t xml:space="preserve"> </w:t>
      </w:r>
      <w:proofErr w:type="spellStart"/>
      <w:r w:rsidRPr="008E781E">
        <w:rPr>
          <w:bdr w:val="none" w:sz="0" w:space="0" w:color="auto" w:frame="1"/>
          <w:lang w:val="en-US"/>
        </w:rPr>
        <w:t>при</w:t>
      </w:r>
      <w:proofErr w:type="spellEnd"/>
      <w:r w:rsidRPr="008E781E">
        <w:rPr>
          <w:bdr w:val="none" w:sz="0" w:space="0" w:color="auto" w:frame="1"/>
          <w:lang w:val="en-US"/>
        </w:rPr>
        <w:t xml:space="preserve"> </w:t>
      </w:r>
      <w:proofErr w:type="spellStart"/>
      <w:r w:rsidRPr="008E781E">
        <w:rPr>
          <w:bdr w:val="none" w:sz="0" w:space="0" w:color="auto" w:frame="1"/>
          <w:lang w:val="en-US"/>
        </w:rPr>
        <w:t>розгляді</w:t>
      </w:r>
      <w:proofErr w:type="spellEnd"/>
      <w:r w:rsidRPr="008E781E">
        <w:rPr>
          <w:bdr w:val="none" w:sz="0" w:space="0" w:color="auto" w:frame="1"/>
          <w:lang w:val="en-US"/>
        </w:rPr>
        <w:t xml:space="preserve"> </w:t>
      </w:r>
      <w:proofErr w:type="spellStart"/>
      <w:r w:rsidRPr="008E781E">
        <w:rPr>
          <w:bdr w:val="none" w:sz="0" w:space="0" w:color="auto" w:frame="1"/>
          <w:lang w:val="en-US"/>
        </w:rPr>
        <w:t>іншої</w:t>
      </w:r>
      <w:proofErr w:type="spellEnd"/>
      <w:r w:rsidRPr="008E781E">
        <w:rPr>
          <w:bdr w:val="none" w:sz="0" w:space="0" w:color="auto" w:frame="1"/>
          <w:lang w:val="en-US"/>
        </w:rPr>
        <w:t xml:space="preserve"> </w:t>
      </w:r>
      <w:proofErr w:type="spellStart"/>
      <w:r w:rsidRPr="008E781E">
        <w:rPr>
          <w:bdr w:val="none" w:sz="0" w:space="0" w:color="auto" w:frame="1"/>
          <w:lang w:val="en-US"/>
        </w:rPr>
        <w:t>цивільної</w:t>
      </w:r>
      <w:proofErr w:type="spellEnd"/>
      <w:r w:rsidRPr="008E781E">
        <w:rPr>
          <w:bdr w:val="none" w:sz="0" w:space="0" w:color="auto" w:frame="1"/>
          <w:lang w:val="en-US"/>
        </w:rPr>
        <w:t xml:space="preserve"> </w:t>
      </w:r>
      <w:proofErr w:type="spellStart"/>
      <w:r w:rsidRPr="008E781E">
        <w:rPr>
          <w:bdr w:val="none" w:sz="0" w:space="0" w:color="auto" w:frame="1"/>
          <w:lang w:val="en-US"/>
        </w:rPr>
        <w:t>справи</w:t>
      </w:r>
      <w:proofErr w:type="spellEnd"/>
      <w:r w:rsidRPr="008E781E">
        <w:rPr>
          <w:bdr w:val="none" w:sz="0" w:space="0" w:color="auto" w:frame="1"/>
          <w:lang w:val="en-US"/>
        </w:rPr>
        <w:t xml:space="preserve">, є </w:t>
      </w:r>
      <w:proofErr w:type="spellStart"/>
      <w:r w:rsidRPr="008E781E">
        <w:rPr>
          <w:bdr w:val="none" w:sz="0" w:space="0" w:color="auto" w:frame="1"/>
          <w:lang w:val="en-US"/>
        </w:rPr>
        <w:t>поширенням</w:t>
      </w:r>
      <w:proofErr w:type="spellEnd"/>
      <w:r w:rsidRPr="008E781E">
        <w:rPr>
          <w:bdr w:val="none" w:sz="0" w:space="0" w:color="auto" w:frame="1"/>
          <w:lang w:val="en-US"/>
        </w:rPr>
        <w:t xml:space="preserve"> </w:t>
      </w:r>
      <w:proofErr w:type="spellStart"/>
      <w:r w:rsidRPr="008E781E">
        <w:rPr>
          <w:bdr w:val="none" w:sz="0" w:space="0" w:color="auto" w:frame="1"/>
          <w:lang w:val="en-US"/>
        </w:rPr>
        <w:t>інформації</w:t>
      </w:r>
      <w:proofErr w:type="spellEnd"/>
      <w:r w:rsidRPr="008E781E">
        <w:rPr>
          <w:bdr w:val="none" w:sz="0" w:space="0" w:color="auto" w:frame="1"/>
          <w:lang w:val="en-US"/>
        </w:rPr>
        <w:t xml:space="preserve">, </w:t>
      </w:r>
      <w:proofErr w:type="spellStart"/>
      <w:r w:rsidRPr="008E781E">
        <w:rPr>
          <w:bdr w:val="none" w:sz="0" w:space="0" w:color="auto" w:frame="1"/>
          <w:lang w:val="en-US"/>
        </w:rPr>
        <w:t>якщо</w:t>
      </w:r>
      <w:proofErr w:type="spellEnd"/>
      <w:r w:rsidRPr="008E781E">
        <w:rPr>
          <w:bdr w:val="none" w:sz="0" w:space="0" w:color="auto" w:frame="1"/>
          <w:lang w:val="en-US"/>
        </w:rPr>
        <w:t xml:space="preserve"> </w:t>
      </w:r>
      <w:proofErr w:type="spellStart"/>
      <w:r w:rsidRPr="008E781E">
        <w:rPr>
          <w:bdr w:val="none" w:sz="0" w:space="0" w:color="auto" w:frame="1"/>
          <w:lang w:val="en-US"/>
        </w:rPr>
        <w:t>вони</w:t>
      </w:r>
      <w:proofErr w:type="spellEnd"/>
      <w:r w:rsidRPr="008E781E">
        <w:rPr>
          <w:bdr w:val="none" w:sz="0" w:space="0" w:color="auto" w:frame="1"/>
          <w:lang w:val="en-US"/>
        </w:rPr>
        <w:t xml:space="preserve"> </w:t>
      </w:r>
      <w:proofErr w:type="spellStart"/>
      <w:r w:rsidRPr="008E781E">
        <w:rPr>
          <w:bdr w:val="none" w:sz="0" w:space="0" w:color="auto" w:frame="1"/>
          <w:lang w:val="en-US"/>
        </w:rPr>
        <w:t>не</w:t>
      </w:r>
      <w:proofErr w:type="spellEnd"/>
      <w:r w:rsidRPr="008E781E">
        <w:rPr>
          <w:bdr w:val="none" w:sz="0" w:space="0" w:color="auto" w:frame="1"/>
          <w:lang w:val="en-US"/>
        </w:rPr>
        <w:t xml:space="preserve"> </w:t>
      </w:r>
      <w:proofErr w:type="spellStart"/>
      <w:r w:rsidRPr="008E781E">
        <w:rPr>
          <w:bdr w:val="none" w:sz="0" w:space="0" w:color="auto" w:frame="1"/>
          <w:lang w:val="en-US"/>
        </w:rPr>
        <w:t>були</w:t>
      </w:r>
      <w:proofErr w:type="spellEnd"/>
      <w:r w:rsidRPr="008E781E">
        <w:rPr>
          <w:bdr w:val="none" w:sz="0" w:space="0" w:color="auto" w:frame="1"/>
          <w:lang w:val="en-US"/>
        </w:rPr>
        <w:t xml:space="preserve"> </w:t>
      </w:r>
      <w:proofErr w:type="spellStart"/>
      <w:r w:rsidRPr="008E781E">
        <w:rPr>
          <w:bdr w:val="none" w:sz="0" w:space="0" w:color="auto" w:frame="1"/>
          <w:lang w:val="en-US"/>
        </w:rPr>
        <w:t>предметом</w:t>
      </w:r>
      <w:proofErr w:type="spellEnd"/>
      <w:r w:rsidRPr="008E781E">
        <w:rPr>
          <w:bdr w:val="none" w:sz="0" w:space="0" w:color="auto" w:frame="1"/>
          <w:lang w:val="en-US"/>
        </w:rPr>
        <w:t xml:space="preserve"> </w:t>
      </w:r>
      <w:proofErr w:type="spellStart"/>
      <w:r w:rsidRPr="008E781E">
        <w:rPr>
          <w:bdr w:val="none" w:sz="0" w:space="0" w:color="auto" w:frame="1"/>
          <w:lang w:val="en-US"/>
        </w:rPr>
        <w:t>дослідження</w:t>
      </w:r>
      <w:proofErr w:type="spellEnd"/>
      <w:r w:rsidRPr="008E781E">
        <w:rPr>
          <w:bdr w:val="none" w:sz="0" w:space="0" w:color="auto" w:frame="1"/>
          <w:lang w:val="en-US"/>
        </w:rPr>
        <w:t xml:space="preserve"> </w:t>
      </w:r>
      <w:proofErr w:type="spellStart"/>
      <w:r w:rsidRPr="008E781E">
        <w:rPr>
          <w:bdr w:val="none" w:sz="0" w:space="0" w:color="auto" w:frame="1"/>
          <w:lang w:val="en-US"/>
        </w:rPr>
        <w:t>та</w:t>
      </w:r>
      <w:proofErr w:type="spellEnd"/>
      <w:r w:rsidRPr="008E781E">
        <w:rPr>
          <w:bdr w:val="none" w:sz="0" w:space="0" w:color="auto" w:frame="1"/>
          <w:lang w:val="en-US"/>
        </w:rPr>
        <w:t xml:space="preserve"> </w:t>
      </w:r>
      <w:proofErr w:type="spellStart"/>
      <w:r w:rsidRPr="008E781E">
        <w:rPr>
          <w:bdr w:val="none" w:sz="0" w:space="0" w:color="auto" w:frame="1"/>
          <w:lang w:val="en-US"/>
        </w:rPr>
        <w:t>оцінки</w:t>
      </w:r>
      <w:proofErr w:type="spellEnd"/>
      <w:r w:rsidRPr="008E781E">
        <w:rPr>
          <w:bdr w:val="none" w:sz="0" w:space="0" w:color="auto" w:frame="1"/>
          <w:lang w:val="en-US"/>
        </w:rPr>
        <w:t xml:space="preserve"> в </w:t>
      </w:r>
      <w:proofErr w:type="spellStart"/>
      <w:r w:rsidRPr="008E781E">
        <w:rPr>
          <w:bdr w:val="none" w:sz="0" w:space="0" w:color="auto" w:frame="1"/>
          <w:lang w:val="en-US"/>
        </w:rPr>
        <w:t>судовому</w:t>
      </w:r>
      <w:proofErr w:type="spellEnd"/>
      <w:r w:rsidRPr="008E781E">
        <w:rPr>
          <w:bdr w:val="none" w:sz="0" w:space="0" w:color="auto" w:frame="1"/>
          <w:lang w:val="en-US"/>
        </w:rPr>
        <w:t xml:space="preserve"> </w:t>
      </w:r>
      <w:proofErr w:type="spellStart"/>
      <w:r w:rsidRPr="008E781E">
        <w:rPr>
          <w:bdr w:val="none" w:sz="0" w:space="0" w:color="auto" w:frame="1"/>
          <w:lang w:val="en-US"/>
        </w:rPr>
        <w:t>рішенні</w:t>
      </w:r>
      <w:proofErr w:type="spellEnd"/>
      <w:r w:rsidRPr="008E781E">
        <w:rPr>
          <w:bdr w:val="none" w:sz="0" w:space="0" w:color="auto" w:frame="1"/>
          <w:lang w:val="en-US"/>
        </w:rPr>
        <w:t>.  </w:t>
      </w:r>
      <w:r w:rsidRPr="008E781E">
        <w:rPr>
          <w:i/>
          <w:iCs/>
          <w:bdr w:val="none" w:sz="0" w:space="0" w:color="auto" w:frame="1"/>
        </w:rPr>
        <w:t xml:space="preserve">Складіть ухвалу суду про допуск скарги до провадження у зв’язку з винятковими обставинами та витребування справи. </w:t>
      </w:r>
      <w:r w:rsidRPr="008E781E">
        <w:rPr>
          <w:i/>
          <w:iCs/>
          <w:bdr w:val="none" w:sz="0" w:space="0" w:color="auto" w:frame="1"/>
          <w:lang w:val="en-US"/>
        </w:rPr>
        <w:t> </w:t>
      </w:r>
    </w:p>
    <w:p w:rsidR="00B85C2D" w:rsidRPr="008E781E" w:rsidRDefault="00B85C2D" w:rsidP="00B85C2D">
      <w:pPr>
        <w:shd w:val="clear" w:color="auto" w:fill="FFFFFF"/>
        <w:jc w:val="center"/>
      </w:pPr>
      <w:r w:rsidRPr="008E781E">
        <w:rPr>
          <w:bdr w:val="none" w:sz="0" w:space="0" w:color="auto" w:frame="1"/>
        </w:rPr>
        <w:t>Додаткове питання</w:t>
      </w:r>
    </w:p>
    <w:p w:rsidR="00B85C2D" w:rsidRPr="008E781E" w:rsidRDefault="00B85C2D" w:rsidP="00B85C2D">
      <w:pPr>
        <w:shd w:val="clear" w:color="auto" w:fill="FFFFFF"/>
        <w:jc w:val="both"/>
      </w:pPr>
      <w:r w:rsidRPr="008E781E">
        <w:rPr>
          <w:bdr w:val="none" w:sz="0" w:space="0" w:color="auto" w:frame="1"/>
          <w:lang w:val="en-US"/>
        </w:rPr>
        <w:t> </w:t>
      </w:r>
    </w:p>
    <w:p w:rsidR="00B85C2D" w:rsidRPr="008E781E" w:rsidRDefault="00B85C2D" w:rsidP="00B85C2D">
      <w:pPr>
        <w:shd w:val="clear" w:color="auto" w:fill="FFFFFF"/>
        <w:jc w:val="both"/>
        <w:rPr>
          <w:i/>
          <w:iCs/>
        </w:rPr>
      </w:pPr>
      <w:r w:rsidRPr="008E781E">
        <w:rPr>
          <w:i/>
          <w:iCs/>
          <w:bdr w:val="none" w:sz="0" w:space="0" w:color="auto" w:frame="1"/>
          <w:lang w:val="en-US"/>
        </w:rPr>
        <w:t> </w:t>
      </w:r>
      <w:r w:rsidRPr="008E781E">
        <w:rPr>
          <w:i/>
          <w:iCs/>
          <w:bdr w:val="none" w:sz="0" w:space="0" w:color="auto" w:frame="1"/>
        </w:rPr>
        <w:t>1) Які судові рішення можуть бути переглянуті Верховним Судом та з яких підстав?</w:t>
      </w:r>
    </w:p>
    <w:p w:rsidR="00B85C2D" w:rsidRPr="008E781E" w:rsidRDefault="00B85C2D" w:rsidP="00B85C2D">
      <w:pPr>
        <w:shd w:val="clear" w:color="auto" w:fill="FFFFFF"/>
        <w:jc w:val="both"/>
      </w:pPr>
      <w:r w:rsidRPr="008E781E">
        <w:rPr>
          <w:bdr w:val="none" w:sz="0" w:space="0" w:color="auto" w:frame="1"/>
          <w:lang w:val="en-US"/>
        </w:rPr>
        <w:t> </w:t>
      </w:r>
    </w:p>
    <w:p w:rsidR="00B85C2D" w:rsidRPr="008E781E" w:rsidRDefault="00B85C2D" w:rsidP="00B85C2D">
      <w:pPr>
        <w:shd w:val="clear" w:color="auto" w:fill="FFFFFF"/>
        <w:jc w:val="both"/>
      </w:pPr>
      <w:r w:rsidRPr="008E781E">
        <w:rPr>
          <w:bdr w:val="none" w:sz="0" w:space="0" w:color="auto" w:frame="1"/>
        </w:rPr>
        <w:t xml:space="preserve">2. До </w:t>
      </w:r>
      <w:r w:rsidR="005C6BC7">
        <w:rPr>
          <w:bdr w:val="none" w:sz="0" w:space="0" w:color="auto" w:frame="1"/>
        </w:rPr>
        <w:t>Верховного суду</w:t>
      </w:r>
      <w:r w:rsidRPr="008E781E">
        <w:rPr>
          <w:bdr w:val="none" w:sz="0" w:space="0" w:color="auto" w:frame="1"/>
        </w:rPr>
        <w:t xml:space="preserve"> (далі – Суду) надійшла заява відповідача </w:t>
      </w:r>
      <w:proofErr w:type="spellStart"/>
      <w:r w:rsidRPr="008E781E">
        <w:rPr>
          <w:bdr w:val="none" w:sz="0" w:space="0" w:color="auto" w:frame="1"/>
        </w:rPr>
        <w:t>Жуйкова</w:t>
      </w:r>
      <w:proofErr w:type="spellEnd"/>
      <w:r w:rsidRPr="008E781E">
        <w:rPr>
          <w:bdr w:val="none" w:sz="0" w:space="0" w:color="auto" w:frame="1"/>
        </w:rPr>
        <w:t xml:space="preserve"> Д.І. про перегляд ухвали Суду від 23.12.2010 р. про відмову у відкритті касаційного провадження з підстав неоднакового застосування судом касаційної інстанції одних і тих самих норм матеріального права, що потягло ухвалення різних за змістом судових рішень у подібних правовідносинах. На підтвердження своїх доводів заявник долучив до заяви ухвалу Суду від 04.11.2010 р., якою відкрито провадження у справі за позовом публічного акціонерного товариства </w:t>
      </w:r>
      <w:proofErr w:type="spellStart"/>
      <w:r w:rsidRPr="008E781E">
        <w:rPr>
          <w:bdr w:val="none" w:sz="0" w:space="0" w:color="auto" w:frame="1"/>
        </w:rPr>
        <w:t>“Кредитпромбанк”</w:t>
      </w:r>
      <w:proofErr w:type="spellEnd"/>
      <w:r w:rsidRPr="008E781E">
        <w:rPr>
          <w:bdr w:val="none" w:sz="0" w:space="0" w:color="auto" w:frame="1"/>
        </w:rPr>
        <w:t xml:space="preserve"> до </w:t>
      </w:r>
      <w:proofErr w:type="spellStart"/>
      <w:r w:rsidRPr="008E781E">
        <w:rPr>
          <w:bdr w:val="none" w:sz="0" w:space="0" w:color="auto" w:frame="1"/>
        </w:rPr>
        <w:t>Дробот</w:t>
      </w:r>
      <w:proofErr w:type="spellEnd"/>
      <w:r w:rsidRPr="008E781E">
        <w:rPr>
          <w:bdr w:val="none" w:sz="0" w:space="0" w:color="auto" w:frame="1"/>
        </w:rPr>
        <w:t xml:space="preserve"> Л.А. про стягнення заборгованості за кредитним договором.</w:t>
      </w:r>
    </w:p>
    <w:p w:rsidR="00B85C2D" w:rsidRPr="008E781E" w:rsidRDefault="00B85C2D" w:rsidP="00B85C2D">
      <w:pPr>
        <w:shd w:val="clear" w:color="auto" w:fill="FFFFFF"/>
        <w:jc w:val="both"/>
      </w:pPr>
      <w:r w:rsidRPr="008E781E">
        <w:rPr>
          <w:bdr w:val="none" w:sz="0" w:space="0" w:color="auto" w:frame="1"/>
        </w:rPr>
        <w:t xml:space="preserve">Згідно зі ЦПК України заява про перегляд судових рішень у цивільних справах може бути подана виключно з підстав: неоднакового застосування судом (судами) касаційної інстанції одних і тих самих норм матеріального права, що потягло ухвалення різних за змістом судових рішень у подібних правовідносинах. Складіть відповідну ухвалу </w:t>
      </w:r>
      <w:r>
        <w:rPr>
          <w:bdr w:val="none" w:sz="0" w:space="0" w:color="auto" w:frame="1"/>
        </w:rPr>
        <w:t>Верховного суду</w:t>
      </w:r>
      <w:r w:rsidRPr="008E781E">
        <w:rPr>
          <w:bdr w:val="none" w:sz="0" w:space="0" w:color="auto" w:frame="1"/>
        </w:rPr>
        <w:t>. Додаткове питання</w:t>
      </w:r>
    </w:p>
    <w:p w:rsidR="00B85C2D" w:rsidRPr="008E781E" w:rsidRDefault="00B85C2D" w:rsidP="00B85C2D">
      <w:pPr>
        <w:shd w:val="clear" w:color="auto" w:fill="FFFFFF"/>
        <w:jc w:val="both"/>
      </w:pPr>
      <w:r w:rsidRPr="008E781E">
        <w:rPr>
          <w:bdr w:val="none" w:sz="0" w:space="0" w:color="auto" w:frame="1"/>
          <w:lang w:val="en-US"/>
        </w:rPr>
        <w:t> </w:t>
      </w:r>
    </w:p>
    <w:p w:rsidR="00B85C2D" w:rsidRPr="008E781E" w:rsidRDefault="00B85C2D" w:rsidP="00B85C2D">
      <w:pPr>
        <w:shd w:val="clear" w:color="auto" w:fill="FFFFFF"/>
        <w:jc w:val="both"/>
        <w:rPr>
          <w:i/>
          <w:iCs/>
        </w:rPr>
      </w:pPr>
      <w:r w:rsidRPr="008E781E">
        <w:rPr>
          <w:i/>
          <w:iCs/>
          <w:bdr w:val="none" w:sz="0" w:space="0" w:color="auto" w:frame="1"/>
          <w:lang w:val="en-US"/>
        </w:rPr>
        <w:t> </w:t>
      </w:r>
      <w:r w:rsidRPr="008E781E">
        <w:rPr>
          <w:i/>
          <w:iCs/>
          <w:bdr w:val="none" w:sz="0" w:space="0" w:color="auto" w:frame="1"/>
        </w:rPr>
        <w:t>Чи підлягає перегляду Верховним Судом вказана ухвала суду касаційної інстанції про відмову у відкритті касаційного провадження?</w:t>
      </w:r>
    </w:p>
    <w:p w:rsidR="00B85C2D" w:rsidRPr="008E781E" w:rsidRDefault="00B85C2D" w:rsidP="00B85C2D">
      <w:pPr>
        <w:shd w:val="clear" w:color="auto" w:fill="FFFFFF"/>
        <w:jc w:val="both"/>
      </w:pPr>
      <w:r w:rsidRPr="008E781E">
        <w:rPr>
          <w:bdr w:val="none" w:sz="0" w:space="0" w:color="auto" w:frame="1"/>
          <w:lang w:val="en-US"/>
        </w:rPr>
        <w:t> </w:t>
      </w:r>
    </w:p>
    <w:p w:rsidR="00B85C2D" w:rsidRDefault="00B85C2D" w:rsidP="00CF3F6C">
      <w:pPr>
        <w:pStyle w:val="a4"/>
        <w:ind w:left="1080"/>
        <w:jc w:val="both"/>
        <w:rPr>
          <w:rFonts w:eastAsia="TimesNewRomanPSMT"/>
          <w:b/>
          <w:szCs w:val="28"/>
          <w:lang w:eastAsia="en-US"/>
        </w:rPr>
      </w:pPr>
    </w:p>
    <w:p w:rsidR="000B0091" w:rsidRDefault="000B0091" w:rsidP="00CF3F6C">
      <w:pPr>
        <w:pStyle w:val="a4"/>
        <w:ind w:left="1080"/>
        <w:jc w:val="both"/>
        <w:rPr>
          <w:rFonts w:eastAsia="TimesNewRomanPSMT"/>
          <w:b/>
          <w:szCs w:val="28"/>
          <w:lang w:eastAsia="en-US"/>
        </w:rPr>
      </w:pPr>
    </w:p>
    <w:p w:rsidR="000B0091" w:rsidRDefault="000B0091" w:rsidP="00CF3F6C">
      <w:pPr>
        <w:pStyle w:val="a4"/>
        <w:ind w:left="1080"/>
        <w:jc w:val="both"/>
        <w:rPr>
          <w:rFonts w:eastAsia="TimesNewRomanPSMT"/>
          <w:b/>
          <w:szCs w:val="28"/>
          <w:lang w:eastAsia="en-US"/>
        </w:rPr>
      </w:pPr>
    </w:p>
    <w:p w:rsidR="0093753C" w:rsidRDefault="0093753C" w:rsidP="00CF3F6C">
      <w:pPr>
        <w:pStyle w:val="a4"/>
        <w:ind w:left="1080"/>
        <w:jc w:val="both"/>
        <w:rPr>
          <w:b/>
        </w:rPr>
      </w:pPr>
      <w:r>
        <w:rPr>
          <w:b/>
        </w:rPr>
        <w:lastRenderedPageBreak/>
        <w:t>Індивідуальні завдання до Теми 5</w:t>
      </w:r>
      <w:r w:rsidRPr="0093753C">
        <w:rPr>
          <w:b/>
        </w:rPr>
        <w:t>:</w:t>
      </w:r>
    </w:p>
    <w:p w:rsidR="0093753C" w:rsidRDefault="0093753C" w:rsidP="00CF3F6C">
      <w:pPr>
        <w:pStyle w:val="a4"/>
        <w:ind w:left="1080"/>
        <w:jc w:val="both"/>
        <w:rPr>
          <w:b/>
        </w:rPr>
      </w:pPr>
    </w:p>
    <w:p w:rsidR="0093753C" w:rsidRPr="008E781E" w:rsidRDefault="0093753C" w:rsidP="0093753C">
      <w:pPr>
        <w:shd w:val="clear" w:color="auto" w:fill="FFFFFF"/>
        <w:jc w:val="both"/>
      </w:pPr>
      <w:r>
        <w:rPr>
          <w:b/>
          <w:bCs/>
          <w:bdr w:val="none" w:sz="0" w:space="0" w:color="auto" w:frame="1"/>
        </w:rPr>
        <w:t>1</w:t>
      </w:r>
      <w:r w:rsidRPr="008E781E">
        <w:rPr>
          <w:bdr w:val="none" w:sz="0" w:space="0" w:color="auto" w:frame="1"/>
        </w:rPr>
        <w:t xml:space="preserve">. До </w:t>
      </w:r>
      <w:proofErr w:type="spellStart"/>
      <w:r w:rsidRPr="008E781E">
        <w:rPr>
          <w:bdr w:val="none" w:sz="0" w:space="0" w:color="auto" w:frame="1"/>
        </w:rPr>
        <w:t>Веховного</w:t>
      </w:r>
      <w:proofErr w:type="spellEnd"/>
      <w:r w:rsidRPr="008E781E">
        <w:rPr>
          <w:bdr w:val="none" w:sz="0" w:space="0" w:color="auto" w:frame="1"/>
        </w:rPr>
        <w:t xml:space="preserve"> Суду із заявою про перегляд рішення суду касаційної інстанції звернулося ПАТ </w:t>
      </w:r>
      <w:proofErr w:type="spellStart"/>
      <w:r w:rsidRPr="008E781E">
        <w:rPr>
          <w:bdr w:val="none" w:sz="0" w:space="0" w:color="auto" w:frame="1"/>
        </w:rPr>
        <w:t>“Всеукраїнський</w:t>
      </w:r>
      <w:proofErr w:type="spellEnd"/>
      <w:r w:rsidRPr="008E781E">
        <w:rPr>
          <w:bdr w:val="none" w:sz="0" w:space="0" w:color="auto" w:frame="1"/>
        </w:rPr>
        <w:t xml:space="preserve"> Акціонерний </w:t>
      </w:r>
      <w:proofErr w:type="spellStart"/>
      <w:r w:rsidRPr="008E781E">
        <w:rPr>
          <w:bdr w:val="none" w:sz="0" w:space="0" w:color="auto" w:frame="1"/>
        </w:rPr>
        <w:t>Банк”</w:t>
      </w:r>
      <w:proofErr w:type="spellEnd"/>
      <w:r w:rsidRPr="008E781E">
        <w:rPr>
          <w:bdr w:val="none" w:sz="0" w:space="0" w:color="auto" w:frame="1"/>
        </w:rPr>
        <w:t xml:space="preserve">. Товариство просить скасувати ніде не зазначену ухвалу касаційного суду, посилаючись на неоднакове застосування судом касаційної інстанції одних і тих самих норм матеріального права, що потягло ухвалення різних за змістом судових рішень у подібних правовідносинах. Заслухавши доповідь судді-доповідача, пояснення представника ПАТ </w:t>
      </w:r>
      <w:proofErr w:type="spellStart"/>
      <w:r w:rsidRPr="008E781E">
        <w:rPr>
          <w:bdr w:val="none" w:sz="0" w:space="0" w:color="auto" w:frame="1"/>
        </w:rPr>
        <w:t>“Всеукраїнський</w:t>
      </w:r>
      <w:proofErr w:type="spellEnd"/>
      <w:r w:rsidRPr="008E781E">
        <w:rPr>
          <w:bdr w:val="none" w:sz="0" w:space="0" w:color="auto" w:frame="1"/>
        </w:rPr>
        <w:t xml:space="preserve"> Акціонерний </w:t>
      </w:r>
      <w:proofErr w:type="spellStart"/>
      <w:r w:rsidRPr="008E781E">
        <w:rPr>
          <w:bdr w:val="none" w:sz="0" w:space="0" w:color="auto" w:frame="1"/>
        </w:rPr>
        <w:t>Банк”</w:t>
      </w:r>
      <w:proofErr w:type="spellEnd"/>
      <w:r w:rsidRPr="008E781E">
        <w:rPr>
          <w:bdr w:val="none" w:sz="0" w:space="0" w:color="auto" w:frame="1"/>
        </w:rPr>
        <w:t xml:space="preserve"> </w:t>
      </w:r>
      <w:proofErr w:type="spellStart"/>
      <w:r w:rsidRPr="008E781E">
        <w:rPr>
          <w:bdr w:val="none" w:sz="0" w:space="0" w:color="auto" w:frame="1"/>
        </w:rPr>
        <w:t>Кренець</w:t>
      </w:r>
      <w:proofErr w:type="spellEnd"/>
      <w:r w:rsidRPr="008E781E">
        <w:rPr>
          <w:bdr w:val="none" w:sz="0" w:space="0" w:color="auto" w:frame="1"/>
        </w:rPr>
        <w:t xml:space="preserve"> О.С. на підтримання заяви, перевіривши наведені заявником доводи, Верховний Суд дійшов висновку, що заява підлягає задоволенню. Ухвалюючи рішення про задоволення позову, апеляційний суд, з висновками якого погодився суд касаційної інстанції, виходив із того, що передбачена п. 5.1.3 укладеного сторонами кредитного договору можливість зміни за ініціативи банку розміру відсотків за користування кредитом є несправедливою щодо позичальника як споживача фінансової послуги і суперечить ст. 11 та 18 Закону України </w:t>
      </w:r>
      <w:proofErr w:type="spellStart"/>
      <w:r w:rsidRPr="008E781E">
        <w:rPr>
          <w:bdr w:val="none" w:sz="0" w:space="0" w:color="auto" w:frame="1"/>
        </w:rPr>
        <w:t>“Про</w:t>
      </w:r>
      <w:proofErr w:type="spellEnd"/>
      <w:r w:rsidRPr="008E781E">
        <w:rPr>
          <w:bdr w:val="none" w:sz="0" w:space="0" w:color="auto" w:frame="1"/>
        </w:rPr>
        <w:t xml:space="preserve"> захист прав </w:t>
      </w:r>
      <w:proofErr w:type="spellStart"/>
      <w:r w:rsidRPr="008E781E">
        <w:rPr>
          <w:bdr w:val="none" w:sz="0" w:space="0" w:color="auto" w:frame="1"/>
        </w:rPr>
        <w:t>споживачів”</w:t>
      </w:r>
      <w:proofErr w:type="spellEnd"/>
      <w:r w:rsidRPr="008E781E">
        <w:rPr>
          <w:bdr w:val="none" w:sz="0" w:space="0" w:color="auto" w:frame="1"/>
        </w:rPr>
        <w:t xml:space="preserve">. Крім того, відповідно до ст. 10561 </w:t>
      </w:r>
      <w:r w:rsidRPr="008E781E">
        <w:rPr>
          <w:bdr w:val="none" w:sz="0" w:space="0" w:color="auto" w:frame="1"/>
          <w:lang w:val="en-US"/>
        </w:rPr>
        <w:t> </w:t>
      </w:r>
      <w:r w:rsidRPr="008E781E">
        <w:rPr>
          <w:bdr w:val="none" w:sz="0" w:space="0" w:color="auto" w:frame="1"/>
        </w:rPr>
        <w:t>Цивільного кодексу України (далі – ЦК України), яка, на думку апеляційного суду, має зворотну дію в часі, умова договору щодо права банку змінювати розмір процентів за користування кредитом в односторонньому порядку є нікчемною.</w:t>
      </w:r>
    </w:p>
    <w:p w:rsidR="0093753C" w:rsidRPr="008E781E" w:rsidRDefault="0093753C" w:rsidP="0093753C">
      <w:pPr>
        <w:shd w:val="clear" w:color="auto" w:fill="FFFFFF"/>
        <w:jc w:val="both"/>
      </w:pPr>
      <w:r w:rsidRPr="008E781E">
        <w:rPr>
          <w:bdr w:val="none" w:sz="0" w:space="0" w:color="auto" w:frame="1"/>
        </w:rPr>
        <w:t xml:space="preserve">Однак із висновком суду про зворотну дію в часі ст. 10561 ЦК України погодитися не можна. Відповідно до ч. 1 ст. 58 Конституції України та ст. 5 ЦК України акти цивільного законодавства регулюють відносини, які виникли з дня набрання ним чинності, і не мають зворотної дії в часі, крім випадків, коли вони пом’якшують або скасовують цивільну відповідальність особи. ЦК України доповнено ст. 10561, яка встановлює заборону банку змінювати розмір відсотків за користування кредитом в односторонньому порядку, зафіксовано Законом України </w:t>
      </w:r>
      <w:proofErr w:type="spellStart"/>
      <w:r w:rsidRPr="008E781E">
        <w:rPr>
          <w:bdr w:val="none" w:sz="0" w:space="0" w:color="auto" w:frame="1"/>
        </w:rPr>
        <w:t>“Про</w:t>
      </w:r>
      <w:proofErr w:type="spellEnd"/>
      <w:r w:rsidRPr="008E781E">
        <w:rPr>
          <w:bdr w:val="none" w:sz="0" w:space="0" w:color="auto" w:frame="1"/>
        </w:rPr>
        <w:t xml:space="preserve"> внесення змін до деяких законодавчих актів України щодо заборони банкам змінювати умови договору банківського вкладу та кредитного договору в односторонньому </w:t>
      </w:r>
      <w:proofErr w:type="spellStart"/>
      <w:r w:rsidRPr="008E781E">
        <w:rPr>
          <w:bdr w:val="none" w:sz="0" w:space="0" w:color="auto" w:frame="1"/>
        </w:rPr>
        <w:t>порядку”</w:t>
      </w:r>
      <w:proofErr w:type="spellEnd"/>
      <w:r w:rsidRPr="008E781E">
        <w:rPr>
          <w:bdr w:val="none" w:sz="0" w:space="0" w:color="auto" w:frame="1"/>
        </w:rPr>
        <w:t xml:space="preserve"> від 12.12.2008 р., який набрав чинності 10.01.2009 р. Цей Закон не скасовує і не пом’якшує цивільної відповідальності особи, а отже, не має зворотної дії в часі. Саме такого висновку дійшов суд касаційної інстанції у справі № 6-36681св10, на рішення в якій як на приклад неоднакового застосування судом касаційної інстанції однієї і тієї самої норми матеріального права посилається у своїй заяві ПАТ </w:t>
      </w:r>
      <w:proofErr w:type="spellStart"/>
      <w:r w:rsidRPr="008E781E">
        <w:rPr>
          <w:bdr w:val="none" w:sz="0" w:space="0" w:color="auto" w:frame="1"/>
        </w:rPr>
        <w:t>“Всеукраїнський</w:t>
      </w:r>
      <w:proofErr w:type="spellEnd"/>
      <w:r w:rsidRPr="008E781E">
        <w:rPr>
          <w:bdr w:val="none" w:sz="0" w:space="0" w:color="auto" w:frame="1"/>
        </w:rPr>
        <w:t xml:space="preserve"> Акціонерний </w:t>
      </w:r>
      <w:proofErr w:type="spellStart"/>
      <w:r w:rsidRPr="008E781E">
        <w:rPr>
          <w:bdr w:val="none" w:sz="0" w:space="0" w:color="auto" w:frame="1"/>
        </w:rPr>
        <w:t>Банк”</w:t>
      </w:r>
      <w:proofErr w:type="spellEnd"/>
      <w:r w:rsidRPr="008E781E">
        <w:rPr>
          <w:bdr w:val="none" w:sz="0" w:space="0" w:color="auto" w:frame="1"/>
        </w:rPr>
        <w:t>. Таким чином, у цій частині судом касаційної інстанції неоднаково застосовано одну і ту саму норму матеріального права, що потягло ухвалення різних за змістом судових рішень у подібних правовідносинах, а відповідно до п. 1 ст. 355 ЦПК України є підставою для скасування постановленої ним ухвали і направлення справи на новий розгляд до суду касаційної інстанції.</w:t>
      </w:r>
    </w:p>
    <w:p w:rsidR="0093753C" w:rsidRPr="008E781E" w:rsidRDefault="0093753C" w:rsidP="0093753C">
      <w:pPr>
        <w:shd w:val="clear" w:color="auto" w:fill="FFFFFF"/>
        <w:jc w:val="both"/>
        <w:rPr>
          <w:i/>
          <w:iCs/>
        </w:rPr>
      </w:pPr>
      <w:r w:rsidRPr="008E781E">
        <w:rPr>
          <w:i/>
          <w:iCs/>
          <w:bdr w:val="none" w:sz="0" w:space="0" w:color="auto" w:frame="1"/>
        </w:rPr>
        <w:t>Складіть постанову Верховного Суду про задоволення вимог заяви про перегляд судового рішення Верховним Судом.</w:t>
      </w:r>
    </w:p>
    <w:p w:rsidR="0093753C" w:rsidRPr="008E781E" w:rsidRDefault="0093753C" w:rsidP="000B0091">
      <w:pPr>
        <w:shd w:val="clear" w:color="auto" w:fill="FFFFFF"/>
        <w:jc w:val="center"/>
      </w:pPr>
      <w:r w:rsidRPr="008E781E">
        <w:rPr>
          <w:bdr w:val="none" w:sz="0" w:space="0" w:color="auto" w:frame="1"/>
        </w:rPr>
        <w:lastRenderedPageBreak/>
        <w:t>Додаткове питання</w:t>
      </w:r>
    </w:p>
    <w:p w:rsidR="0093753C" w:rsidRPr="008E781E" w:rsidRDefault="0093753C" w:rsidP="0093753C">
      <w:pPr>
        <w:shd w:val="clear" w:color="auto" w:fill="FFFFFF"/>
        <w:jc w:val="both"/>
      </w:pPr>
      <w:r w:rsidRPr="008E781E">
        <w:rPr>
          <w:bdr w:val="none" w:sz="0" w:space="0" w:color="auto" w:frame="1"/>
          <w:lang w:val="en-US"/>
        </w:rPr>
        <w:t> </w:t>
      </w:r>
    </w:p>
    <w:p w:rsidR="0093753C" w:rsidRPr="008E781E" w:rsidRDefault="0093753C" w:rsidP="0093753C">
      <w:pPr>
        <w:shd w:val="clear" w:color="auto" w:fill="FFFFFF"/>
        <w:jc w:val="both"/>
        <w:rPr>
          <w:i/>
          <w:iCs/>
        </w:rPr>
      </w:pPr>
      <w:r w:rsidRPr="008E781E">
        <w:rPr>
          <w:i/>
          <w:iCs/>
          <w:bdr w:val="none" w:sz="0" w:space="0" w:color="auto" w:frame="1"/>
        </w:rPr>
        <w:t xml:space="preserve">Охарактеризуйте </w:t>
      </w:r>
      <w:proofErr w:type="spellStart"/>
      <w:r w:rsidRPr="008E781E">
        <w:rPr>
          <w:i/>
          <w:iCs/>
          <w:bdr w:val="none" w:sz="0" w:space="0" w:color="auto" w:frame="1"/>
        </w:rPr>
        <w:t>інстанційний</w:t>
      </w:r>
      <w:proofErr w:type="spellEnd"/>
      <w:r w:rsidRPr="008E781E">
        <w:rPr>
          <w:i/>
          <w:iCs/>
          <w:bdr w:val="none" w:sz="0" w:space="0" w:color="auto" w:frame="1"/>
        </w:rPr>
        <w:t xml:space="preserve"> статус Верховного Суду при здійсненні функції перегляду рішень у цивільному судочинстві.</w:t>
      </w:r>
    </w:p>
    <w:p w:rsidR="0093753C" w:rsidRPr="008E781E" w:rsidRDefault="0093753C" w:rsidP="0093753C">
      <w:pPr>
        <w:shd w:val="clear" w:color="auto" w:fill="FFFFFF"/>
        <w:jc w:val="both"/>
      </w:pPr>
      <w:r w:rsidRPr="008E781E">
        <w:rPr>
          <w:bdr w:val="none" w:sz="0" w:space="0" w:color="auto" w:frame="1"/>
          <w:lang w:val="en-US"/>
        </w:rPr>
        <w:t> </w:t>
      </w:r>
    </w:p>
    <w:p w:rsidR="0093753C" w:rsidRPr="008E781E" w:rsidRDefault="0093753C" w:rsidP="0093753C">
      <w:pPr>
        <w:shd w:val="clear" w:color="auto" w:fill="FFFFFF"/>
        <w:jc w:val="both"/>
        <w:rPr>
          <w:i/>
          <w:iCs/>
        </w:rPr>
      </w:pPr>
      <w:r>
        <w:rPr>
          <w:b/>
          <w:bCs/>
          <w:bdr w:val="none" w:sz="0" w:space="0" w:color="auto" w:frame="1"/>
        </w:rPr>
        <w:t>2</w:t>
      </w:r>
      <w:r w:rsidRPr="008E781E">
        <w:rPr>
          <w:b/>
          <w:bCs/>
          <w:bdr w:val="none" w:sz="0" w:space="0" w:color="auto" w:frame="1"/>
        </w:rPr>
        <w:t>.</w:t>
      </w:r>
      <w:r w:rsidRPr="008E781E">
        <w:rPr>
          <w:bdr w:val="none" w:sz="0" w:space="0" w:color="auto" w:frame="1"/>
        </w:rPr>
        <w:t xml:space="preserve"> У червні 2010 р. </w:t>
      </w:r>
      <w:proofErr w:type="spellStart"/>
      <w:r w:rsidRPr="008E781E">
        <w:rPr>
          <w:bdr w:val="none" w:sz="0" w:space="0" w:color="auto" w:frame="1"/>
        </w:rPr>
        <w:t>Коптєв</w:t>
      </w:r>
      <w:proofErr w:type="spellEnd"/>
      <w:r w:rsidRPr="008E781E">
        <w:rPr>
          <w:bdr w:val="none" w:sz="0" w:space="0" w:color="auto" w:frame="1"/>
        </w:rPr>
        <w:t xml:space="preserve"> В.І. звернувся до суду з позовом до Кабінету Міністрів України про визнання незаконною відмову в прийнятті на роботу та відшкодування моральної шкоди. Ухвалою Печерського районного суду м. Києва від 25.06.2010 р. позовну заяву </w:t>
      </w:r>
      <w:proofErr w:type="spellStart"/>
      <w:r w:rsidRPr="008E781E">
        <w:rPr>
          <w:bdr w:val="none" w:sz="0" w:space="0" w:color="auto" w:frame="1"/>
        </w:rPr>
        <w:t>Коптєва</w:t>
      </w:r>
      <w:proofErr w:type="spellEnd"/>
      <w:r w:rsidRPr="008E781E">
        <w:rPr>
          <w:bdr w:val="none" w:sz="0" w:space="0" w:color="auto" w:frame="1"/>
        </w:rPr>
        <w:t xml:space="preserve"> В.І. залишено без руху та надано строк для усунення недоліків позовної заяви. Ухвалою Печерського районного суду м. Києва від 13.07.2010 р. вказану позовну заяву визнано неподаною та повернуто </w:t>
      </w:r>
      <w:proofErr w:type="spellStart"/>
      <w:r w:rsidRPr="008E781E">
        <w:rPr>
          <w:bdr w:val="none" w:sz="0" w:space="0" w:color="auto" w:frame="1"/>
        </w:rPr>
        <w:t>Коптєву</w:t>
      </w:r>
      <w:proofErr w:type="spellEnd"/>
      <w:r w:rsidRPr="008E781E">
        <w:rPr>
          <w:bdr w:val="none" w:sz="0" w:space="0" w:color="auto" w:frame="1"/>
        </w:rPr>
        <w:t xml:space="preserve"> В.І. Ухвалою апеляційного суду м. Києва від 22.09.2010 р. апеляційну скаргу </w:t>
      </w:r>
      <w:proofErr w:type="spellStart"/>
      <w:r w:rsidRPr="008E781E">
        <w:rPr>
          <w:bdr w:val="none" w:sz="0" w:space="0" w:color="auto" w:frame="1"/>
        </w:rPr>
        <w:t>Коптєва</w:t>
      </w:r>
      <w:proofErr w:type="spellEnd"/>
      <w:r w:rsidRPr="008E781E">
        <w:rPr>
          <w:bdr w:val="none" w:sz="0" w:space="0" w:color="auto" w:frame="1"/>
        </w:rPr>
        <w:t xml:space="preserve"> В.І. на ухвалу Печерського районного суду м. Києва від 13.07.2010 р. залишено без розгляду. Ухвалою судді Верховного Суду від 10.11.2010 р. касаційну скаргу на ухвалу апеляційного суду м. Києва від 22.09.2010 р. залишено без руху та надано строк для усунення недоліків скарги – не оплачені витрати на інформаційно-технічне забезпечення розгляду справи. Ухвалою судді Верховного Суду від 29.12.2010 р. вказану касаційну скаргу визнано неподаною та повернуто. У заяві про перегляд ухвал судді Верховного Суду </w:t>
      </w:r>
      <w:proofErr w:type="spellStart"/>
      <w:r w:rsidRPr="008E781E">
        <w:rPr>
          <w:bdr w:val="none" w:sz="0" w:space="0" w:color="auto" w:frame="1"/>
        </w:rPr>
        <w:t>Коптєв</w:t>
      </w:r>
      <w:proofErr w:type="spellEnd"/>
      <w:r w:rsidRPr="008E781E">
        <w:rPr>
          <w:bdr w:val="none" w:sz="0" w:space="0" w:color="auto" w:frame="1"/>
        </w:rPr>
        <w:t xml:space="preserve"> В.І. посилається на неоднакове застосування судом касаційної інстанції ч. 3 ст. 81 ЦПК України щодо оплати при зверненні до суду витрат на інформаційно-технічне забезпечення у справах про поновлення на роботі, просить скасувати ухвали судді Верховного Суду від 10.11.2010 р. та від 29.12.2010 р. й відкрити касаційне провадження за його касаційною скаргою від 10.10.2010 р. на ухвалу апеляційного суду м. Києва від 22.09.2010 р. В обґрунтування неоднакового застосування судом касаційної інстанції ч. 3 ст. 81 ЦПК України заявник надав ухвали Верховного Суду від 14.09.2009 р., 09.11.2010 р., 01.12.2009 р.</w:t>
      </w:r>
      <w:r>
        <w:rPr>
          <w:bdr w:val="none" w:sz="0" w:space="0" w:color="auto" w:frame="1"/>
        </w:rPr>
        <w:t>, 11.01.2010 р. та 09.02.2011 р</w:t>
      </w:r>
      <w:r w:rsidRPr="008E781E">
        <w:rPr>
          <w:bdr w:val="none" w:sz="0" w:space="0" w:color="auto" w:frame="1"/>
        </w:rPr>
        <w:t xml:space="preserve">. </w:t>
      </w:r>
      <w:r w:rsidRPr="008E781E">
        <w:rPr>
          <w:i/>
          <w:iCs/>
          <w:bdr w:val="none" w:sz="0" w:space="0" w:color="auto" w:frame="1"/>
        </w:rPr>
        <w:t>Чи підлягає задоволенню вказана заява? Складіть відповідну постанову Верховного Суду?</w:t>
      </w:r>
    </w:p>
    <w:p w:rsidR="00B56521" w:rsidRPr="008E781E" w:rsidRDefault="00B56521" w:rsidP="00B56521">
      <w:pPr>
        <w:shd w:val="clear" w:color="auto" w:fill="FFFFFF"/>
        <w:jc w:val="center"/>
      </w:pPr>
      <w:r w:rsidRPr="008E781E">
        <w:rPr>
          <w:bdr w:val="none" w:sz="0" w:space="0" w:color="auto" w:frame="1"/>
        </w:rPr>
        <w:t>Додаткове питання</w:t>
      </w:r>
    </w:p>
    <w:p w:rsidR="00B56521" w:rsidRPr="008E781E" w:rsidRDefault="00B56521" w:rsidP="00B56521">
      <w:pPr>
        <w:shd w:val="clear" w:color="auto" w:fill="FFFFFF"/>
        <w:jc w:val="both"/>
        <w:rPr>
          <w:i/>
          <w:iCs/>
        </w:rPr>
      </w:pPr>
      <w:r w:rsidRPr="008E781E">
        <w:rPr>
          <w:i/>
          <w:iCs/>
          <w:bdr w:val="none" w:sz="0" w:space="0" w:color="auto" w:frame="1"/>
        </w:rPr>
        <w:t>Який порядок звернення до Верховного Суду із заявою про перегляд судових рішень.</w:t>
      </w:r>
    </w:p>
    <w:p w:rsidR="00B56521" w:rsidRPr="008E781E" w:rsidRDefault="00B56521" w:rsidP="00B56521">
      <w:pPr>
        <w:shd w:val="clear" w:color="auto" w:fill="FFFFFF"/>
        <w:jc w:val="both"/>
      </w:pPr>
      <w:r w:rsidRPr="008E781E">
        <w:rPr>
          <w:bdr w:val="none" w:sz="0" w:space="0" w:color="auto" w:frame="1"/>
          <w:lang w:val="en-US"/>
        </w:rPr>
        <w:t> </w:t>
      </w:r>
    </w:p>
    <w:p w:rsidR="00A72ED6" w:rsidRPr="008E781E" w:rsidRDefault="00A72ED6" w:rsidP="00A72ED6">
      <w:pPr>
        <w:jc w:val="center"/>
        <w:rPr>
          <w:b/>
          <w:bCs/>
        </w:rPr>
      </w:pPr>
      <w:r w:rsidRPr="008E781E">
        <w:rPr>
          <w:b/>
          <w:bCs/>
        </w:rPr>
        <w:t xml:space="preserve">ТЕМА 6. </w:t>
      </w:r>
      <w:r w:rsidRPr="00152664">
        <w:rPr>
          <w:b/>
          <w:bCs/>
          <w:lang w:eastAsia="en-US"/>
        </w:rPr>
        <w:t>ПРОЦЕСУАЛЬНІ АКТИ-ДОКУМЕНТИ ПРИ ПЕРЕГЛЯДІ СУДОВИХ РІШЕНЬ ВЕРХОВНИМ СУДОМ ТА У ЗВ’ЯЗКУ З НОВОВИЯВЛЕНИМИ ТА ВИКЛЮЧНИМИ ОБСТАВИНАМИ</w:t>
      </w:r>
    </w:p>
    <w:p w:rsidR="00A72ED6" w:rsidRDefault="00A72ED6" w:rsidP="00A72ED6">
      <w:pPr>
        <w:ind w:left="7513" w:hanging="6946"/>
        <w:jc w:val="right"/>
        <w:rPr>
          <w:b/>
          <w:bCs/>
          <w:i/>
          <w:iCs/>
        </w:rPr>
      </w:pPr>
    </w:p>
    <w:p w:rsidR="00A72ED6" w:rsidRPr="008E781E" w:rsidRDefault="00A72ED6" w:rsidP="00A72ED6">
      <w:pPr>
        <w:ind w:left="7513" w:hanging="6946"/>
        <w:jc w:val="right"/>
        <w:rPr>
          <w:b/>
          <w:bCs/>
          <w:i/>
          <w:iCs/>
        </w:rPr>
      </w:pPr>
      <w:r>
        <w:rPr>
          <w:b/>
          <w:bCs/>
          <w:i/>
          <w:iCs/>
        </w:rPr>
        <w:t>Практичне заняття №1</w:t>
      </w:r>
      <w:r w:rsidRPr="008E781E">
        <w:rPr>
          <w:b/>
          <w:bCs/>
          <w:i/>
          <w:iCs/>
        </w:rPr>
        <w:t xml:space="preserve">– </w:t>
      </w:r>
      <w:r>
        <w:rPr>
          <w:b/>
          <w:bCs/>
          <w:i/>
          <w:iCs/>
        </w:rPr>
        <w:t>2</w:t>
      </w:r>
      <w:r w:rsidRPr="008E781E">
        <w:rPr>
          <w:b/>
          <w:bCs/>
          <w:i/>
          <w:iCs/>
        </w:rPr>
        <w:t xml:space="preserve"> год.</w:t>
      </w:r>
    </w:p>
    <w:p w:rsidR="00A72ED6" w:rsidRDefault="00A72ED6" w:rsidP="00A72ED6"/>
    <w:p w:rsidR="00A72ED6" w:rsidRPr="008E781E" w:rsidRDefault="00A72ED6" w:rsidP="00A72ED6">
      <w:pPr>
        <w:keepNext/>
        <w:keepLines/>
        <w:tabs>
          <w:tab w:val="left" w:pos="426"/>
        </w:tabs>
        <w:ind w:right="-6"/>
        <w:jc w:val="center"/>
        <w:rPr>
          <w:b/>
          <w:bCs/>
        </w:rPr>
      </w:pPr>
      <w:r w:rsidRPr="008E781E">
        <w:rPr>
          <w:b/>
          <w:bCs/>
        </w:rPr>
        <w:t>План</w:t>
      </w:r>
    </w:p>
    <w:p w:rsidR="00A72ED6" w:rsidRPr="008E781E" w:rsidRDefault="00A72ED6" w:rsidP="00A72ED6">
      <w:pPr>
        <w:pStyle w:val="a8"/>
        <w:widowControl w:val="0"/>
        <w:numPr>
          <w:ilvl w:val="0"/>
          <w:numId w:val="15"/>
        </w:numPr>
        <w:contextualSpacing w:val="0"/>
        <w:jc w:val="both"/>
      </w:pPr>
      <w:r w:rsidRPr="008E781E">
        <w:t>Право на звернення про перегляд судових рі</w:t>
      </w:r>
      <w:r>
        <w:t>шень до Верховного Суду.</w:t>
      </w:r>
    </w:p>
    <w:p w:rsidR="00A72ED6" w:rsidRPr="008E781E" w:rsidRDefault="00A72ED6" w:rsidP="00A72ED6">
      <w:pPr>
        <w:pStyle w:val="a8"/>
        <w:widowControl w:val="0"/>
        <w:numPr>
          <w:ilvl w:val="0"/>
          <w:numId w:val="15"/>
        </w:numPr>
        <w:contextualSpacing w:val="0"/>
        <w:jc w:val="both"/>
      </w:pPr>
      <w:r>
        <w:t>П</w:t>
      </w:r>
      <w:r w:rsidRPr="008E781E">
        <w:t>ідстави та порядок подання заяви про перегля</w:t>
      </w:r>
      <w:r>
        <w:t>д судових рішень Верховним Судом.</w:t>
      </w:r>
      <w:r w:rsidRPr="008E781E">
        <w:t xml:space="preserve"> </w:t>
      </w:r>
    </w:p>
    <w:p w:rsidR="00A72ED6" w:rsidRPr="008E781E" w:rsidRDefault="00A72ED6" w:rsidP="00A72ED6">
      <w:pPr>
        <w:pStyle w:val="a8"/>
        <w:widowControl w:val="0"/>
        <w:numPr>
          <w:ilvl w:val="0"/>
          <w:numId w:val="15"/>
        </w:numPr>
        <w:contextualSpacing w:val="0"/>
        <w:jc w:val="both"/>
      </w:pPr>
      <w:r>
        <w:t>В</w:t>
      </w:r>
      <w:r w:rsidRPr="008E781E">
        <w:t>имоги до заяви про перегл</w:t>
      </w:r>
      <w:r>
        <w:t>яд судових рішень.</w:t>
      </w:r>
    </w:p>
    <w:p w:rsidR="00DD30AF" w:rsidRDefault="00DD30AF" w:rsidP="00CF3F6C">
      <w:pPr>
        <w:pStyle w:val="a4"/>
        <w:ind w:left="1080"/>
        <w:jc w:val="both"/>
        <w:rPr>
          <w:rFonts w:eastAsia="TimesNewRomanPSMT"/>
          <w:b/>
          <w:szCs w:val="28"/>
          <w:lang w:eastAsia="en-US"/>
        </w:rPr>
      </w:pPr>
    </w:p>
    <w:p w:rsidR="00DD30AF" w:rsidRPr="008E781E" w:rsidRDefault="00DD30AF" w:rsidP="00DD30AF">
      <w:pPr>
        <w:widowControl w:val="0"/>
        <w:ind w:firstLine="720"/>
        <w:jc w:val="both"/>
        <w:rPr>
          <w:b/>
          <w:snapToGrid w:val="0"/>
        </w:rPr>
      </w:pPr>
      <w:r w:rsidRPr="008E781E">
        <w:rPr>
          <w:b/>
          <w:snapToGrid w:val="0"/>
        </w:rPr>
        <w:t xml:space="preserve">Уміння, які мають бути вироблені під час заняття: </w:t>
      </w:r>
    </w:p>
    <w:p w:rsidR="00DD30AF" w:rsidRPr="008E781E" w:rsidRDefault="00DD30AF" w:rsidP="00DD30AF">
      <w:pPr>
        <w:numPr>
          <w:ilvl w:val="0"/>
          <w:numId w:val="1"/>
        </w:numPr>
        <w:ind w:left="567" w:hanging="425"/>
        <w:jc w:val="both"/>
      </w:pPr>
      <w:r w:rsidRPr="008E781E">
        <w:rPr>
          <w:snapToGrid w:val="0"/>
        </w:rPr>
        <w:t xml:space="preserve">аналізувати </w:t>
      </w:r>
      <w:r w:rsidRPr="008E781E">
        <w:t>право на звернення про перегляд судових рішень до Верховного Суду;</w:t>
      </w:r>
    </w:p>
    <w:p w:rsidR="00DD30AF" w:rsidRPr="008E781E" w:rsidRDefault="00DD30AF" w:rsidP="00DD30AF">
      <w:pPr>
        <w:numPr>
          <w:ilvl w:val="0"/>
          <w:numId w:val="1"/>
        </w:numPr>
        <w:ind w:left="567" w:hanging="425"/>
        <w:jc w:val="both"/>
      </w:pPr>
      <w:r w:rsidRPr="008E781E">
        <w:rPr>
          <w:snapToGrid w:val="0"/>
        </w:rPr>
        <w:t>аналізувати</w:t>
      </w:r>
      <w:r w:rsidRPr="008E781E">
        <w:t xml:space="preserve"> підстави та порядок подання заяви про перегляд судових рішень Верховним Судом; </w:t>
      </w:r>
    </w:p>
    <w:p w:rsidR="00DD30AF" w:rsidRPr="008E781E" w:rsidRDefault="00DD30AF" w:rsidP="00DD30AF">
      <w:pPr>
        <w:numPr>
          <w:ilvl w:val="0"/>
          <w:numId w:val="1"/>
        </w:numPr>
        <w:ind w:left="567" w:hanging="425"/>
        <w:jc w:val="both"/>
      </w:pPr>
      <w:r w:rsidRPr="008E781E">
        <w:rPr>
          <w:snapToGrid w:val="0"/>
        </w:rPr>
        <w:t>аналізувати</w:t>
      </w:r>
      <w:r w:rsidRPr="008E781E">
        <w:t xml:space="preserve"> вимоги до заяви про перегляд судових рішень; </w:t>
      </w:r>
    </w:p>
    <w:p w:rsidR="00DD30AF" w:rsidRPr="008E781E" w:rsidRDefault="00DD30AF" w:rsidP="00DD30AF">
      <w:pPr>
        <w:numPr>
          <w:ilvl w:val="0"/>
          <w:numId w:val="1"/>
        </w:numPr>
        <w:ind w:left="567" w:hanging="425"/>
        <w:jc w:val="both"/>
      </w:pPr>
      <w:r w:rsidRPr="008E781E">
        <w:t>підготовка справи до розгляду у Верховному Суді. Порядок розгляду справи Верховним Судом;</w:t>
      </w:r>
    </w:p>
    <w:p w:rsidR="00DD30AF" w:rsidRPr="008E781E" w:rsidRDefault="00DD30AF" w:rsidP="00DD30AF">
      <w:pPr>
        <w:numPr>
          <w:ilvl w:val="0"/>
          <w:numId w:val="1"/>
        </w:numPr>
        <w:ind w:left="567" w:hanging="425"/>
        <w:jc w:val="both"/>
      </w:pPr>
      <w:r w:rsidRPr="008E781E">
        <w:rPr>
          <w:snapToGrid w:val="0"/>
        </w:rPr>
        <w:t>аналізувати</w:t>
      </w:r>
      <w:r w:rsidRPr="008E781E">
        <w:t xml:space="preserve"> повноваження Верховного Суду по перегляду судових рішень;</w:t>
      </w:r>
    </w:p>
    <w:p w:rsidR="00DD30AF" w:rsidRPr="008E781E" w:rsidRDefault="00DD30AF" w:rsidP="00DD30AF">
      <w:pPr>
        <w:jc w:val="both"/>
      </w:pPr>
      <w:r w:rsidRPr="008E781E">
        <w:rPr>
          <w:b/>
        </w:rPr>
        <w:t xml:space="preserve">Навички, </w:t>
      </w:r>
      <w:r w:rsidRPr="008E781E">
        <w:rPr>
          <w:b/>
          <w:snapToGrid w:val="0"/>
        </w:rPr>
        <w:t>які мають бути вироблені під час заняття</w:t>
      </w:r>
      <w:r w:rsidRPr="008E781E">
        <w:rPr>
          <w:b/>
        </w:rPr>
        <w:t>:</w:t>
      </w:r>
      <w:r w:rsidRPr="008E781E">
        <w:t xml:space="preserve"> </w:t>
      </w:r>
    </w:p>
    <w:p w:rsidR="00DD30AF" w:rsidRPr="008E781E" w:rsidRDefault="00DD30AF" w:rsidP="00DD30AF">
      <w:pPr>
        <w:numPr>
          <w:ilvl w:val="0"/>
          <w:numId w:val="1"/>
        </w:numPr>
        <w:ind w:left="709" w:hanging="425"/>
        <w:jc w:val="both"/>
      </w:pPr>
      <w:r w:rsidRPr="008E781E">
        <w:t>складати заяви про оскарження судових рішень, клопотання, інші процесуальні документи.</w:t>
      </w:r>
    </w:p>
    <w:p w:rsidR="00DD30AF" w:rsidRPr="008E781E" w:rsidRDefault="00DD30AF" w:rsidP="00DD30AF">
      <w:pPr>
        <w:jc w:val="both"/>
        <w:rPr>
          <w:rFonts w:eastAsia="Calibri"/>
          <w:lang w:eastAsia="en-US"/>
        </w:rPr>
      </w:pPr>
      <w:r w:rsidRPr="008E781E">
        <w:rPr>
          <w:rFonts w:eastAsia="Calibri"/>
          <w:b/>
          <w:lang w:eastAsia="en-US"/>
        </w:rPr>
        <w:t>Перелік документів, які складаються під час вивчення теми:</w:t>
      </w:r>
      <w:r w:rsidRPr="008E781E">
        <w:rPr>
          <w:rFonts w:eastAsia="Calibri"/>
          <w:lang w:eastAsia="en-US"/>
        </w:rPr>
        <w:t xml:space="preserve"> </w:t>
      </w:r>
    </w:p>
    <w:p w:rsidR="00DD30AF" w:rsidRPr="008E781E" w:rsidRDefault="00DD30AF" w:rsidP="00DD30AF">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Ухвала про відкриття провадження у справі та витребування матеріалів справи і направлення її до відповідного суду. </w:t>
      </w:r>
    </w:p>
    <w:p w:rsidR="00DD30AF" w:rsidRPr="008E781E" w:rsidRDefault="00DD30AF" w:rsidP="00DD30AF">
      <w:pPr>
        <w:widowControl w:val="0"/>
        <w:tabs>
          <w:tab w:val="num" w:pos="993"/>
          <w:tab w:val="left" w:pos="2093"/>
          <w:tab w:val="left" w:pos="8613"/>
        </w:tabs>
        <w:jc w:val="both"/>
        <w:rPr>
          <w:rFonts w:eastAsia="TimesNewRomanPSMT"/>
          <w:lang w:eastAsia="en-US"/>
        </w:rPr>
      </w:pPr>
      <w:r>
        <w:rPr>
          <w:rFonts w:eastAsia="TimesNewRomanPSMT"/>
          <w:lang w:eastAsia="en-US"/>
        </w:rPr>
        <w:t xml:space="preserve">Постанова Верховного Суду </w:t>
      </w:r>
      <w:r w:rsidRPr="008E781E">
        <w:rPr>
          <w:rFonts w:eastAsia="TimesNewRomanPSMT"/>
          <w:lang w:eastAsia="en-US"/>
        </w:rPr>
        <w:t xml:space="preserve">про задоволення заяви. </w:t>
      </w:r>
    </w:p>
    <w:p w:rsidR="00DD30AF" w:rsidRPr="008E781E" w:rsidRDefault="00DD30AF" w:rsidP="00DD30AF">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Постанова Верховного Суду про відмову в задоволенні заяви. </w:t>
      </w:r>
    </w:p>
    <w:p w:rsidR="00DD30AF" w:rsidRPr="008E781E" w:rsidRDefault="00DD30AF" w:rsidP="00DD30AF">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Заяви про перегляд рішень, ухвал, що набрали законної сили,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обставинами. </w:t>
      </w:r>
    </w:p>
    <w:p w:rsidR="00DD30AF" w:rsidRPr="008E781E" w:rsidRDefault="00DD30AF" w:rsidP="00DD30AF">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Ухвали про задоволення заяви і скасування рішення чи ухвали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обставинами. </w:t>
      </w:r>
    </w:p>
    <w:p w:rsidR="00DD30AF" w:rsidRPr="008E781E" w:rsidRDefault="00DD30AF" w:rsidP="00DD30AF">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Ухвала суду першої інстанції про відмову у задоволенні заяви про перегляд рішень або ухвал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w:t>
      </w:r>
      <w:r>
        <w:rPr>
          <w:rFonts w:eastAsia="TimesNewRomanPSMT"/>
          <w:lang w:eastAsia="en-US"/>
        </w:rPr>
        <w:t xml:space="preserve">та виключними </w:t>
      </w:r>
      <w:r w:rsidRPr="008E781E">
        <w:rPr>
          <w:rFonts w:eastAsia="TimesNewRomanPSMT"/>
          <w:lang w:eastAsia="en-US"/>
        </w:rPr>
        <w:t>обставинами.</w:t>
      </w:r>
    </w:p>
    <w:p w:rsidR="0027280D" w:rsidRDefault="0027280D" w:rsidP="00A72ED6">
      <w:pPr>
        <w:ind w:left="7513" w:hanging="6946"/>
        <w:jc w:val="right"/>
        <w:rPr>
          <w:b/>
          <w:bCs/>
          <w:i/>
          <w:iCs/>
        </w:rPr>
      </w:pPr>
    </w:p>
    <w:p w:rsidR="00A72ED6" w:rsidRPr="008E781E" w:rsidRDefault="00A72ED6" w:rsidP="00A72ED6">
      <w:pPr>
        <w:ind w:left="7513" w:hanging="6946"/>
        <w:jc w:val="right"/>
        <w:rPr>
          <w:b/>
          <w:bCs/>
          <w:i/>
          <w:iCs/>
        </w:rPr>
      </w:pPr>
      <w:r>
        <w:rPr>
          <w:b/>
          <w:bCs/>
          <w:i/>
          <w:iCs/>
        </w:rPr>
        <w:t>Практичне заняття №2</w:t>
      </w:r>
      <w:r w:rsidRPr="008E781E">
        <w:rPr>
          <w:b/>
          <w:bCs/>
          <w:i/>
          <w:iCs/>
        </w:rPr>
        <w:t xml:space="preserve">– </w:t>
      </w:r>
      <w:r>
        <w:rPr>
          <w:b/>
          <w:bCs/>
          <w:i/>
          <w:iCs/>
        </w:rPr>
        <w:t>2</w:t>
      </w:r>
      <w:r w:rsidRPr="008E781E">
        <w:rPr>
          <w:b/>
          <w:bCs/>
          <w:i/>
          <w:iCs/>
        </w:rPr>
        <w:t xml:space="preserve"> год.</w:t>
      </w:r>
    </w:p>
    <w:p w:rsidR="00A72ED6" w:rsidRDefault="00A72ED6" w:rsidP="00A72ED6"/>
    <w:p w:rsidR="00A72ED6" w:rsidRPr="008E781E" w:rsidRDefault="00A72ED6" w:rsidP="00A72ED6">
      <w:pPr>
        <w:keepNext/>
        <w:keepLines/>
        <w:tabs>
          <w:tab w:val="left" w:pos="426"/>
        </w:tabs>
        <w:ind w:right="-6"/>
        <w:jc w:val="center"/>
        <w:rPr>
          <w:b/>
          <w:bCs/>
        </w:rPr>
      </w:pPr>
      <w:r w:rsidRPr="008E781E">
        <w:rPr>
          <w:b/>
          <w:bCs/>
        </w:rPr>
        <w:t>План</w:t>
      </w:r>
    </w:p>
    <w:p w:rsidR="00A72ED6" w:rsidRDefault="00A72ED6" w:rsidP="00CF3F6C">
      <w:pPr>
        <w:pStyle w:val="a4"/>
        <w:ind w:left="1080"/>
        <w:jc w:val="both"/>
        <w:rPr>
          <w:rFonts w:eastAsia="TimesNewRomanPSMT"/>
          <w:b/>
          <w:szCs w:val="28"/>
          <w:lang w:eastAsia="en-US"/>
        </w:rPr>
      </w:pPr>
    </w:p>
    <w:p w:rsidR="00A72ED6" w:rsidRDefault="00A72ED6" w:rsidP="00A72ED6">
      <w:pPr>
        <w:pStyle w:val="a8"/>
        <w:widowControl w:val="0"/>
        <w:numPr>
          <w:ilvl w:val="0"/>
          <w:numId w:val="16"/>
        </w:numPr>
        <w:contextualSpacing w:val="0"/>
        <w:jc w:val="both"/>
      </w:pPr>
      <w:r>
        <w:t>П</w:t>
      </w:r>
      <w:r w:rsidRPr="008E781E">
        <w:t>ідготовка справи до розгляду у Верховному Суді</w:t>
      </w:r>
    </w:p>
    <w:p w:rsidR="0002416E" w:rsidRDefault="00A72ED6" w:rsidP="0002416E">
      <w:pPr>
        <w:pStyle w:val="a8"/>
        <w:widowControl w:val="0"/>
        <w:numPr>
          <w:ilvl w:val="0"/>
          <w:numId w:val="16"/>
        </w:numPr>
        <w:contextualSpacing w:val="0"/>
        <w:jc w:val="both"/>
      </w:pPr>
      <w:r w:rsidRPr="008E781E">
        <w:t>Порядок розгляду справи Верховним Судом</w:t>
      </w:r>
      <w:r>
        <w:t>.</w:t>
      </w:r>
    </w:p>
    <w:p w:rsidR="00A72ED6" w:rsidRPr="00A72ED6" w:rsidRDefault="00A72ED6" w:rsidP="0002416E">
      <w:pPr>
        <w:pStyle w:val="a8"/>
        <w:widowControl w:val="0"/>
        <w:numPr>
          <w:ilvl w:val="0"/>
          <w:numId w:val="16"/>
        </w:numPr>
        <w:contextualSpacing w:val="0"/>
        <w:jc w:val="both"/>
      </w:pPr>
      <w:r>
        <w:t>П</w:t>
      </w:r>
      <w:r w:rsidRPr="008E781E">
        <w:t>овноваження Верховного Суду по перегляду судових рішень</w:t>
      </w:r>
      <w:r w:rsidR="000B0091">
        <w:t>.</w:t>
      </w:r>
      <w:r w:rsidRPr="0002416E">
        <w:rPr>
          <w:b/>
          <w:bCs/>
          <w:i/>
          <w:iCs/>
        </w:rPr>
        <w:t xml:space="preserve"> </w:t>
      </w:r>
    </w:p>
    <w:p w:rsidR="00A72ED6" w:rsidRDefault="00A72ED6" w:rsidP="00A72ED6">
      <w:pPr>
        <w:pStyle w:val="a8"/>
        <w:widowControl w:val="0"/>
        <w:contextualSpacing w:val="0"/>
        <w:jc w:val="center"/>
        <w:rPr>
          <w:b/>
          <w:bCs/>
          <w:i/>
          <w:iCs/>
        </w:rPr>
      </w:pPr>
    </w:p>
    <w:p w:rsidR="0027280D" w:rsidRPr="008E781E" w:rsidRDefault="0027280D" w:rsidP="0027280D">
      <w:pPr>
        <w:widowControl w:val="0"/>
        <w:ind w:firstLine="720"/>
        <w:jc w:val="both"/>
        <w:rPr>
          <w:b/>
          <w:snapToGrid w:val="0"/>
        </w:rPr>
      </w:pPr>
      <w:r w:rsidRPr="008E781E">
        <w:rPr>
          <w:b/>
          <w:snapToGrid w:val="0"/>
        </w:rPr>
        <w:t xml:space="preserve">Уміння, які мають бути вироблені під час заняття: </w:t>
      </w:r>
    </w:p>
    <w:p w:rsidR="0027280D" w:rsidRPr="008E781E" w:rsidRDefault="0027280D" w:rsidP="0027280D">
      <w:pPr>
        <w:numPr>
          <w:ilvl w:val="0"/>
          <w:numId w:val="1"/>
        </w:numPr>
        <w:ind w:left="567" w:hanging="425"/>
        <w:jc w:val="both"/>
      </w:pPr>
      <w:r w:rsidRPr="008E781E">
        <w:rPr>
          <w:snapToGrid w:val="0"/>
        </w:rPr>
        <w:t xml:space="preserve">аналізувати </w:t>
      </w:r>
      <w:r w:rsidRPr="008E781E">
        <w:t>право на звернення про перегляд судових рішень до Верховного Суду;</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підстави та порядок подання заяви про перегляд судових рішень Верховним Судом; </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вимоги до заяви про перегляд судових рішень; </w:t>
      </w:r>
    </w:p>
    <w:p w:rsidR="0027280D" w:rsidRPr="008E781E" w:rsidRDefault="0027280D" w:rsidP="0027280D">
      <w:pPr>
        <w:numPr>
          <w:ilvl w:val="0"/>
          <w:numId w:val="1"/>
        </w:numPr>
        <w:ind w:left="567" w:hanging="425"/>
        <w:jc w:val="both"/>
      </w:pPr>
      <w:r w:rsidRPr="008E781E">
        <w:t>підготовка справи до розгляду у Верховному Суді. Порядок розгляду справи Верховним Судом;</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повноваження Верховного Суду по перегляду судових рішень;</w:t>
      </w:r>
    </w:p>
    <w:p w:rsidR="0027280D" w:rsidRPr="008E781E" w:rsidRDefault="0027280D" w:rsidP="0027280D">
      <w:pPr>
        <w:jc w:val="both"/>
      </w:pPr>
      <w:r w:rsidRPr="008E781E">
        <w:rPr>
          <w:b/>
        </w:rPr>
        <w:t xml:space="preserve">Навички, </w:t>
      </w:r>
      <w:r w:rsidRPr="008E781E">
        <w:rPr>
          <w:b/>
          <w:snapToGrid w:val="0"/>
        </w:rPr>
        <w:t>які мають бути вироблені під час заняття</w:t>
      </w:r>
      <w:r w:rsidRPr="008E781E">
        <w:rPr>
          <w:b/>
        </w:rPr>
        <w:t>:</w:t>
      </w:r>
      <w:r w:rsidRPr="008E781E">
        <w:t xml:space="preserve"> </w:t>
      </w:r>
    </w:p>
    <w:p w:rsidR="0027280D" w:rsidRPr="008E781E" w:rsidRDefault="0027280D" w:rsidP="0027280D">
      <w:pPr>
        <w:numPr>
          <w:ilvl w:val="0"/>
          <w:numId w:val="1"/>
        </w:numPr>
        <w:ind w:left="709" w:hanging="425"/>
        <w:jc w:val="both"/>
      </w:pPr>
      <w:r w:rsidRPr="008E781E">
        <w:lastRenderedPageBreak/>
        <w:t>складати заяви про оскарження судових рішень, клопотання, інші процесуальні документи.</w:t>
      </w:r>
    </w:p>
    <w:p w:rsidR="0027280D" w:rsidRPr="008E781E" w:rsidRDefault="0027280D" w:rsidP="0027280D">
      <w:pPr>
        <w:jc w:val="both"/>
        <w:rPr>
          <w:rFonts w:eastAsia="Calibri"/>
          <w:lang w:eastAsia="en-US"/>
        </w:rPr>
      </w:pPr>
      <w:r w:rsidRPr="008E781E">
        <w:rPr>
          <w:rFonts w:eastAsia="Calibri"/>
          <w:b/>
          <w:lang w:eastAsia="en-US"/>
        </w:rPr>
        <w:t>Перелік документів, які складаються під час вивчення теми:</w:t>
      </w:r>
      <w:r w:rsidRPr="008E781E">
        <w:rPr>
          <w:rFonts w:eastAsia="Calibri"/>
          <w:lang w:eastAsia="en-US"/>
        </w:rPr>
        <w:t xml:space="preserve">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Ухвала про відкриття провадження у справі та витребування матеріалів справи і направлення її до відповідного суду. </w:t>
      </w:r>
    </w:p>
    <w:p w:rsidR="0027280D" w:rsidRPr="008E781E" w:rsidRDefault="0027280D" w:rsidP="0027280D">
      <w:pPr>
        <w:widowControl w:val="0"/>
        <w:tabs>
          <w:tab w:val="num" w:pos="993"/>
          <w:tab w:val="left" w:pos="2093"/>
          <w:tab w:val="left" w:pos="8613"/>
        </w:tabs>
        <w:jc w:val="both"/>
        <w:rPr>
          <w:rFonts w:eastAsia="TimesNewRomanPSMT"/>
          <w:lang w:eastAsia="en-US"/>
        </w:rPr>
      </w:pPr>
      <w:r>
        <w:rPr>
          <w:rFonts w:eastAsia="TimesNewRomanPSMT"/>
          <w:lang w:eastAsia="en-US"/>
        </w:rPr>
        <w:t xml:space="preserve">Постанова Верховного Суду </w:t>
      </w:r>
      <w:r w:rsidRPr="008E781E">
        <w:rPr>
          <w:rFonts w:eastAsia="TimesNewRomanPSMT"/>
          <w:lang w:eastAsia="en-US"/>
        </w:rPr>
        <w:t xml:space="preserve">про задоволення заяви.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Постанова Верховного Суду про відмову в задоволенні заяви.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Заяви про перегляд рішень, ухвал, що набрали законної сили,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w:t>
      </w:r>
      <w:r w:rsidR="00F96646">
        <w:rPr>
          <w:rFonts w:eastAsia="TimesNewRomanPSMT"/>
          <w:lang w:eastAsia="en-US"/>
        </w:rPr>
        <w:t xml:space="preserve">та виключними </w:t>
      </w:r>
      <w:r w:rsidRPr="008E781E">
        <w:rPr>
          <w:rFonts w:eastAsia="TimesNewRomanPSMT"/>
          <w:lang w:eastAsia="en-US"/>
        </w:rPr>
        <w:t xml:space="preserve">обставинами.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Ухвали про задоволення заяви і скасування рішення чи ухвали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w:t>
      </w:r>
      <w:r w:rsidR="00F96646">
        <w:rPr>
          <w:rFonts w:eastAsia="TimesNewRomanPSMT"/>
          <w:lang w:eastAsia="en-US"/>
        </w:rPr>
        <w:t xml:space="preserve">та виключними </w:t>
      </w:r>
      <w:r w:rsidRPr="008E781E">
        <w:rPr>
          <w:rFonts w:eastAsia="TimesNewRomanPSMT"/>
          <w:lang w:eastAsia="en-US"/>
        </w:rPr>
        <w:t xml:space="preserve">обставинами.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Ухвала суду першої інстанції про відмову у задоволенні заяви про перегляд рішень або ухвал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w:t>
      </w:r>
      <w:r>
        <w:rPr>
          <w:rFonts w:eastAsia="TimesNewRomanPSMT"/>
          <w:lang w:eastAsia="en-US"/>
        </w:rPr>
        <w:t xml:space="preserve">та виключними </w:t>
      </w:r>
      <w:r w:rsidRPr="008E781E">
        <w:rPr>
          <w:rFonts w:eastAsia="TimesNewRomanPSMT"/>
          <w:lang w:eastAsia="en-US"/>
        </w:rPr>
        <w:t>обставинами.</w:t>
      </w:r>
    </w:p>
    <w:p w:rsidR="0027280D" w:rsidRDefault="0027280D" w:rsidP="0027280D">
      <w:pPr>
        <w:pStyle w:val="a8"/>
        <w:widowControl w:val="0"/>
        <w:contextualSpacing w:val="0"/>
        <w:jc w:val="both"/>
        <w:rPr>
          <w:b/>
          <w:bCs/>
          <w:i/>
          <w:iCs/>
        </w:rPr>
      </w:pPr>
    </w:p>
    <w:p w:rsidR="00A72ED6" w:rsidRPr="00A72ED6" w:rsidRDefault="00A72ED6" w:rsidP="00A72ED6">
      <w:pPr>
        <w:pStyle w:val="a8"/>
        <w:widowControl w:val="0"/>
        <w:contextualSpacing w:val="0"/>
        <w:jc w:val="right"/>
      </w:pPr>
      <w:r>
        <w:rPr>
          <w:b/>
          <w:bCs/>
          <w:i/>
          <w:iCs/>
        </w:rPr>
        <w:t>Практичне заняття №3</w:t>
      </w:r>
      <w:r w:rsidRPr="00A72ED6">
        <w:rPr>
          <w:b/>
          <w:bCs/>
          <w:i/>
          <w:iCs/>
        </w:rPr>
        <w:t>– 2 год.</w:t>
      </w:r>
    </w:p>
    <w:p w:rsidR="00A72ED6" w:rsidRDefault="00A72ED6" w:rsidP="00A72ED6"/>
    <w:p w:rsidR="00A72ED6" w:rsidRPr="008E781E" w:rsidRDefault="00A72ED6" w:rsidP="00A72ED6">
      <w:pPr>
        <w:keepNext/>
        <w:keepLines/>
        <w:tabs>
          <w:tab w:val="left" w:pos="426"/>
        </w:tabs>
        <w:ind w:right="-6"/>
        <w:jc w:val="center"/>
        <w:rPr>
          <w:b/>
          <w:bCs/>
        </w:rPr>
      </w:pPr>
      <w:r w:rsidRPr="008E781E">
        <w:rPr>
          <w:b/>
          <w:bCs/>
        </w:rPr>
        <w:t>План</w:t>
      </w:r>
    </w:p>
    <w:p w:rsidR="00DD30AF" w:rsidRPr="008E781E" w:rsidRDefault="00DD30AF" w:rsidP="00DD30AF">
      <w:pPr>
        <w:pStyle w:val="a8"/>
        <w:widowControl w:val="0"/>
        <w:numPr>
          <w:ilvl w:val="0"/>
          <w:numId w:val="17"/>
        </w:numPr>
        <w:contextualSpacing w:val="0"/>
        <w:jc w:val="both"/>
      </w:pPr>
      <w:r w:rsidRPr="008E781E">
        <w:t>Підстави для перегляду рішення, ухвали чи судового наказу у зв’язк</w:t>
      </w:r>
      <w:r w:rsidR="0027280D">
        <w:t xml:space="preserve">у з </w:t>
      </w:r>
      <w:proofErr w:type="spellStart"/>
      <w:r w:rsidR="0027280D">
        <w:t>нововиявленими</w:t>
      </w:r>
      <w:proofErr w:type="spellEnd"/>
      <w:r w:rsidR="0027280D">
        <w:t xml:space="preserve"> та виключними обставинами.</w:t>
      </w:r>
    </w:p>
    <w:p w:rsidR="00DD30AF" w:rsidRPr="008E781E" w:rsidRDefault="0027280D" w:rsidP="00DD30AF">
      <w:pPr>
        <w:pStyle w:val="a8"/>
        <w:numPr>
          <w:ilvl w:val="0"/>
          <w:numId w:val="17"/>
        </w:numPr>
        <w:contextualSpacing w:val="0"/>
        <w:jc w:val="both"/>
      </w:pPr>
      <w:r>
        <w:t>П</w:t>
      </w:r>
      <w:r w:rsidR="00DD30AF" w:rsidRPr="008E781E">
        <w:t xml:space="preserve">роцесуальний порядок перегляду у зв’язку з </w:t>
      </w:r>
      <w:proofErr w:type="spellStart"/>
      <w:r w:rsidR="00DD30AF" w:rsidRPr="008E781E">
        <w:t>нововиявленими</w:t>
      </w:r>
      <w:proofErr w:type="spellEnd"/>
      <w:r w:rsidR="00DD30AF" w:rsidRPr="008E781E">
        <w:t xml:space="preserve"> </w:t>
      </w:r>
      <w:r>
        <w:t xml:space="preserve">та виключними </w:t>
      </w:r>
      <w:r w:rsidR="00DD30AF" w:rsidRPr="008E781E">
        <w:t>обставинами.</w:t>
      </w:r>
    </w:p>
    <w:p w:rsidR="00A72ED6" w:rsidRDefault="00A72ED6" w:rsidP="00CF3F6C">
      <w:pPr>
        <w:pStyle w:val="a4"/>
        <w:ind w:left="1080"/>
        <w:jc w:val="both"/>
        <w:rPr>
          <w:rFonts w:eastAsia="TimesNewRomanPSMT"/>
          <w:b/>
          <w:szCs w:val="28"/>
          <w:lang w:eastAsia="en-US"/>
        </w:rPr>
      </w:pPr>
    </w:p>
    <w:p w:rsidR="0027280D" w:rsidRPr="008E781E" w:rsidRDefault="0027280D" w:rsidP="0027280D">
      <w:pPr>
        <w:widowControl w:val="0"/>
        <w:ind w:firstLine="720"/>
        <w:jc w:val="both"/>
        <w:rPr>
          <w:b/>
          <w:snapToGrid w:val="0"/>
        </w:rPr>
      </w:pPr>
      <w:r w:rsidRPr="008E781E">
        <w:rPr>
          <w:b/>
          <w:snapToGrid w:val="0"/>
        </w:rPr>
        <w:t xml:space="preserve">Уміння, які мають бути вироблені під час заняття: </w:t>
      </w:r>
    </w:p>
    <w:p w:rsidR="0027280D" w:rsidRPr="008E781E" w:rsidRDefault="0027280D" w:rsidP="0027280D">
      <w:pPr>
        <w:numPr>
          <w:ilvl w:val="0"/>
          <w:numId w:val="1"/>
        </w:numPr>
        <w:ind w:left="567" w:hanging="425"/>
        <w:jc w:val="both"/>
      </w:pPr>
      <w:r w:rsidRPr="008E781E">
        <w:rPr>
          <w:snapToGrid w:val="0"/>
        </w:rPr>
        <w:t xml:space="preserve">аналізувати </w:t>
      </w:r>
      <w:r w:rsidRPr="008E781E">
        <w:t>право на звернення про перегляд судових рішень до Верховного Суду;</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підстави та порядок подання заяви про перегляд судових рішень Верховним Судом; </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вимоги до заяви про перегляд судових рішень; </w:t>
      </w:r>
    </w:p>
    <w:p w:rsidR="0027280D" w:rsidRPr="008E781E" w:rsidRDefault="0027280D" w:rsidP="0027280D">
      <w:pPr>
        <w:numPr>
          <w:ilvl w:val="0"/>
          <w:numId w:val="1"/>
        </w:numPr>
        <w:ind w:left="567" w:hanging="425"/>
        <w:jc w:val="both"/>
      </w:pPr>
      <w:r w:rsidRPr="008E781E">
        <w:t>підготовка справи до розгляду у Верховному Суді. Порядок розгляду справи Верховним Судом;</w:t>
      </w:r>
    </w:p>
    <w:p w:rsidR="0027280D" w:rsidRPr="008E781E" w:rsidRDefault="0027280D" w:rsidP="0027280D">
      <w:pPr>
        <w:numPr>
          <w:ilvl w:val="0"/>
          <w:numId w:val="1"/>
        </w:numPr>
        <w:ind w:left="567" w:hanging="425"/>
        <w:jc w:val="both"/>
      </w:pPr>
      <w:r w:rsidRPr="008E781E">
        <w:rPr>
          <w:snapToGrid w:val="0"/>
        </w:rPr>
        <w:t>аналізувати</w:t>
      </w:r>
      <w:r w:rsidRPr="008E781E">
        <w:t xml:space="preserve"> повноваження Верховного Суду по перегляду судових рішень;</w:t>
      </w:r>
    </w:p>
    <w:p w:rsidR="0027280D" w:rsidRPr="008E781E" w:rsidRDefault="0027280D" w:rsidP="0027280D">
      <w:pPr>
        <w:jc w:val="both"/>
      </w:pPr>
      <w:r w:rsidRPr="008E781E">
        <w:rPr>
          <w:b/>
        </w:rPr>
        <w:t xml:space="preserve">Навички, </w:t>
      </w:r>
      <w:r w:rsidRPr="008E781E">
        <w:rPr>
          <w:b/>
          <w:snapToGrid w:val="0"/>
        </w:rPr>
        <w:t>які мають бути вироблені під час заняття</w:t>
      </w:r>
      <w:r w:rsidRPr="008E781E">
        <w:rPr>
          <w:b/>
        </w:rPr>
        <w:t>:</w:t>
      </w:r>
      <w:r w:rsidRPr="008E781E">
        <w:t xml:space="preserve"> </w:t>
      </w:r>
    </w:p>
    <w:p w:rsidR="0027280D" w:rsidRPr="008E781E" w:rsidRDefault="0027280D" w:rsidP="0027280D">
      <w:pPr>
        <w:numPr>
          <w:ilvl w:val="0"/>
          <w:numId w:val="1"/>
        </w:numPr>
        <w:ind w:left="709" w:hanging="425"/>
        <w:jc w:val="both"/>
      </w:pPr>
      <w:r w:rsidRPr="008E781E">
        <w:t>складати заяви про оскарження судових рішень, клопотання, інші процесуальні документи.</w:t>
      </w:r>
    </w:p>
    <w:p w:rsidR="0027280D" w:rsidRPr="008E781E" w:rsidRDefault="0027280D" w:rsidP="0027280D">
      <w:pPr>
        <w:jc w:val="both"/>
        <w:rPr>
          <w:rFonts w:eastAsia="Calibri"/>
          <w:lang w:eastAsia="en-US"/>
        </w:rPr>
      </w:pPr>
      <w:r w:rsidRPr="008E781E">
        <w:rPr>
          <w:rFonts w:eastAsia="Calibri"/>
          <w:b/>
          <w:lang w:eastAsia="en-US"/>
        </w:rPr>
        <w:t>Перелік документів, які складаються під час вивчення теми:</w:t>
      </w:r>
      <w:r w:rsidRPr="008E781E">
        <w:rPr>
          <w:rFonts w:eastAsia="Calibri"/>
          <w:lang w:eastAsia="en-US"/>
        </w:rPr>
        <w:t xml:space="preserve">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Ухвала про відкриття провадження у справі та витребування матеріалів справи і направлення її до відповідного суду. </w:t>
      </w:r>
    </w:p>
    <w:p w:rsidR="0027280D" w:rsidRPr="008E781E" w:rsidRDefault="0027280D" w:rsidP="0027280D">
      <w:pPr>
        <w:widowControl w:val="0"/>
        <w:tabs>
          <w:tab w:val="num" w:pos="993"/>
          <w:tab w:val="left" w:pos="2093"/>
          <w:tab w:val="left" w:pos="8613"/>
        </w:tabs>
        <w:jc w:val="both"/>
        <w:rPr>
          <w:rFonts w:eastAsia="TimesNewRomanPSMT"/>
          <w:lang w:eastAsia="en-US"/>
        </w:rPr>
      </w:pPr>
      <w:r>
        <w:rPr>
          <w:rFonts w:eastAsia="TimesNewRomanPSMT"/>
          <w:lang w:eastAsia="en-US"/>
        </w:rPr>
        <w:t xml:space="preserve">Постанова Верховного Суду </w:t>
      </w:r>
      <w:r w:rsidRPr="008E781E">
        <w:rPr>
          <w:rFonts w:eastAsia="TimesNewRomanPSMT"/>
          <w:lang w:eastAsia="en-US"/>
        </w:rPr>
        <w:t xml:space="preserve">про задоволення заяви.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Постанова Верховного Суду про відмову в задоволенні заяви.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Заяви про перегляд рішень, ухвал, що набрали законної сили,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обставинами.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Ухвали про задоволення заяви і скасування рішення чи ухвали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обставинами. </w:t>
      </w:r>
    </w:p>
    <w:p w:rsidR="0027280D" w:rsidRPr="008E781E" w:rsidRDefault="0027280D" w:rsidP="0027280D">
      <w:pPr>
        <w:widowControl w:val="0"/>
        <w:tabs>
          <w:tab w:val="num" w:pos="993"/>
          <w:tab w:val="left" w:pos="2093"/>
          <w:tab w:val="left" w:pos="8613"/>
        </w:tabs>
        <w:jc w:val="both"/>
        <w:rPr>
          <w:rFonts w:eastAsia="TimesNewRomanPSMT"/>
          <w:lang w:eastAsia="en-US"/>
        </w:rPr>
      </w:pPr>
      <w:r w:rsidRPr="008E781E">
        <w:rPr>
          <w:rFonts w:eastAsia="TimesNewRomanPSMT"/>
          <w:lang w:eastAsia="en-US"/>
        </w:rPr>
        <w:t xml:space="preserve">Ухвала суду першої інстанції про відмову у задоволенні заяви про перегляд </w:t>
      </w:r>
      <w:r w:rsidRPr="008E781E">
        <w:rPr>
          <w:rFonts w:eastAsia="TimesNewRomanPSMT"/>
          <w:lang w:eastAsia="en-US"/>
        </w:rPr>
        <w:lastRenderedPageBreak/>
        <w:t xml:space="preserve">рішень або ухвал у зв’язку з </w:t>
      </w:r>
      <w:proofErr w:type="spellStart"/>
      <w:r w:rsidRPr="008E781E">
        <w:rPr>
          <w:rFonts w:eastAsia="TimesNewRomanPSMT"/>
          <w:lang w:eastAsia="en-US"/>
        </w:rPr>
        <w:t>нововиявленими</w:t>
      </w:r>
      <w:proofErr w:type="spellEnd"/>
      <w:r w:rsidRPr="008E781E">
        <w:rPr>
          <w:rFonts w:eastAsia="TimesNewRomanPSMT"/>
          <w:lang w:eastAsia="en-US"/>
        </w:rPr>
        <w:t xml:space="preserve"> </w:t>
      </w:r>
      <w:r>
        <w:rPr>
          <w:rFonts w:eastAsia="TimesNewRomanPSMT"/>
          <w:lang w:eastAsia="en-US"/>
        </w:rPr>
        <w:t xml:space="preserve">та виключними </w:t>
      </w:r>
      <w:r w:rsidRPr="008E781E">
        <w:rPr>
          <w:rFonts w:eastAsia="TimesNewRomanPSMT"/>
          <w:lang w:eastAsia="en-US"/>
        </w:rPr>
        <w:t>обставинами.</w:t>
      </w:r>
    </w:p>
    <w:p w:rsidR="0027280D" w:rsidRDefault="0027280D" w:rsidP="00CF3F6C">
      <w:pPr>
        <w:pStyle w:val="a4"/>
        <w:ind w:left="1080"/>
        <w:jc w:val="both"/>
        <w:rPr>
          <w:rFonts w:eastAsia="TimesNewRomanPSMT"/>
          <w:b/>
          <w:szCs w:val="28"/>
          <w:lang w:eastAsia="en-US"/>
        </w:rPr>
      </w:pPr>
    </w:p>
    <w:p w:rsidR="00363510" w:rsidRDefault="00363510" w:rsidP="00CF3F6C">
      <w:pPr>
        <w:pStyle w:val="a4"/>
        <w:ind w:left="1080"/>
        <w:jc w:val="both"/>
        <w:rPr>
          <w:b/>
        </w:rPr>
      </w:pPr>
      <w:r w:rsidRPr="00363510">
        <w:rPr>
          <w:b/>
        </w:rPr>
        <w:t>Завдання для самостійної роботи до Теми 6:</w:t>
      </w:r>
    </w:p>
    <w:p w:rsidR="00363510" w:rsidRPr="008E781E" w:rsidRDefault="00363510" w:rsidP="00363510">
      <w:pPr>
        <w:shd w:val="clear" w:color="auto" w:fill="FFFFFF"/>
        <w:jc w:val="both"/>
        <w:rPr>
          <w:i/>
          <w:iCs/>
          <w:lang w:val="en-US"/>
        </w:rPr>
      </w:pPr>
      <w:r>
        <w:rPr>
          <w:bdr w:val="none" w:sz="0" w:space="0" w:color="auto" w:frame="1"/>
        </w:rPr>
        <w:t>1</w:t>
      </w:r>
      <w:r w:rsidRPr="008E781E">
        <w:rPr>
          <w:bdr w:val="none" w:sz="0" w:space="0" w:color="auto" w:frame="1"/>
        </w:rPr>
        <w:t xml:space="preserve">. У вересні 2008 р. Богомазова звернулася до суду з позовом до </w:t>
      </w:r>
      <w:proofErr w:type="spellStart"/>
      <w:r w:rsidRPr="008E781E">
        <w:rPr>
          <w:bdr w:val="none" w:sz="0" w:space="0" w:color="auto" w:frame="1"/>
        </w:rPr>
        <w:t>Чередніченка</w:t>
      </w:r>
      <w:proofErr w:type="spellEnd"/>
      <w:r w:rsidRPr="008E781E">
        <w:rPr>
          <w:bdr w:val="none" w:sz="0" w:space="0" w:color="auto" w:frame="1"/>
        </w:rPr>
        <w:t xml:space="preserve"> про визначення порядку користування земельною ділянкою, у жовтні 2008 р. із аналогічним зустрічним позовом звернувся </w:t>
      </w:r>
      <w:proofErr w:type="spellStart"/>
      <w:r w:rsidRPr="008E781E">
        <w:rPr>
          <w:bdr w:val="none" w:sz="0" w:space="0" w:color="auto" w:frame="1"/>
        </w:rPr>
        <w:t>Чередніченко</w:t>
      </w:r>
      <w:proofErr w:type="spellEnd"/>
      <w:r w:rsidRPr="008E781E">
        <w:rPr>
          <w:bdr w:val="none" w:sz="0" w:space="0" w:color="auto" w:frame="1"/>
        </w:rPr>
        <w:t xml:space="preserve">. </w:t>
      </w:r>
      <w:r w:rsidRPr="008E781E">
        <w:rPr>
          <w:bdr w:val="none" w:sz="0" w:space="0" w:color="auto" w:frame="1"/>
          <w:lang w:val="en-US"/>
        </w:rPr>
        <w:t> </w:t>
      </w:r>
      <w:r w:rsidRPr="008E781E">
        <w:rPr>
          <w:bdr w:val="none" w:sz="0" w:space="0" w:color="auto" w:frame="1"/>
        </w:rPr>
        <w:t xml:space="preserve">Рішенням </w:t>
      </w:r>
      <w:proofErr w:type="spellStart"/>
      <w:r w:rsidRPr="008E781E">
        <w:rPr>
          <w:bdr w:val="none" w:sz="0" w:space="0" w:color="auto" w:frame="1"/>
        </w:rPr>
        <w:t>Дергачівського</w:t>
      </w:r>
      <w:proofErr w:type="spellEnd"/>
      <w:r w:rsidRPr="008E781E">
        <w:rPr>
          <w:bdr w:val="none" w:sz="0" w:space="0" w:color="auto" w:frame="1"/>
        </w:rPr>
        <w:t xml:space="preserve"> районного суду Харківської обл. від 02.12.2010 р. зазначений позов </w:t>
      </w:r>
      <w:proofErr w:type="spellStart"/>
      <w:r w:rsidRPr="008E781E">
        <w:rPr>
          <w:bdr w:val="none" w:sz="0" w:space="0" w:color="auto" w:frame="1"/>
        </w:rPr>
        <w:t>Богомазової</w:t>
      </w:r>
      <w:proofErr w:type="spellEnd"/>
      <w:r w:rsidRPr="008E781E">
        <w:rPr>
          <w:bdr w:val="none" w:sz="0" w:space="0" w:color="auto" w:frame="1"/>
        </w:rPr>
        <w:t xml:space="preserve"> задоволений, у позові </w:t>
      </w:r>
      <w:proofErr w:type="spellStart"/>
      <w:r w:rsidRPr="008E781E">
        <w:rPr>
          <w:bdr w:val="none" w:sz="0" w:space="0" w:color="auto" w:frame="1"/>
        </w:rPr>
        <w:t>Чередніченку</w:t>
      </w:r>
      <w:proofErr w:type="spellEnd"/>
      <w:r w:rsidRPr="008E781E">
        <w:rPr>
          <w:bdr w:val="none" w:sz="0" w:space="0" w:color="auto" w:frame="1"/>
        </w:rPr>
        <w:t xml:space="preserve"> відмовлено. Рішення суду набрало чинності, оскільки залишено без зміни ухвалою апеляційного суду Харківської обл. від 20.04.2011 р. </w:t>
      </w:r>
      <w:r w:rsidRPr="008E781E">
        <w:rPr>
          <w:bdr w:val="none" w:sz="0" w:space="0" w:color="auto" w:frame="1"/>
          <w:lang w:val="en-US"/>
        </w:rPr>
        <w:t> </w:t>
      </w:r>
      <w:r w:rsidRPr="008E781E">
        <w:rPr>
          <w:bdr w:val="none" w:sz="0" w:space="0" w:color="auto" w:frame="1"/>
        </w:rPr>
        <w:t xml:space="preserve">До </w:t>
      </w:r>
      <w:proofErr w:type="spellStart"/>
      <w:r w:rsidRPr="008E781E">
        <w:rPr>
          <w:bdr w:val="none" w:sz="0" w:space="0" w:color="auto" w:frame="1"/>
        </w:rPr>
        <w:t>Дергачівського</w:t>
      </w:r>
      <w:proofErr w:type="spellEnd"/>
      <w:r w:rsidRPr="008E781E">
        <w:rPr>
          <w:bdr w:val="none" w:sz="0" w:space="0" w:color="auto" w:frame="1"/>
        </w:rPr>
        <w:t xml:space="preserve"> районного суду Харківської обл. 19.06.2011 р. звернувся </w:t>
      </w:r>
      <w:proofErr w:type="spellStart"/>
      <w:r w:rsidRPr="008E781E">
        <w:rPr>
          <w:bdr w:val="none" w:sz="0" w:space="0" w:color="auto" w:frame="1"/>
        </w:rPr>
        <w:t>Чередніченко</w:t>
      </w:r>
      <w:proofErr w:type="spellEnd"/>
      <w:r w:rsidRPr="008E781E">
        <w:rPr>
          <w:bdr w:val="none" w:sz="0" w:space="0" w:color="auto" w:frame="1"/>
        </w:rPr>
        <w:t xml:space="preserve"> із заявою про перегляд названих судових рішень у зв’язку з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посилаючись на те, що, ознайомившись із матеріалами справи після її апеляційного перегляду, встановив, що деякі обставини, які підтверджуються наявними у справі доказами, судами не були враховані, як-от: те, що він більше 15 років відкрито, добросовісно та безперервно користується частиною земельної ділянки, яка була добровільно визначена з </w:t>
      </w:r>
      <w:proofErr w:type="spellStart"/>
      <w:r w:rsidRPr="008E781E">
        <w:rPr>
          <w:bdr w:val="none" w:sz="0" w:space="0" w:color="auto" w:frame="1"/>
        </w:rPr>
        <w:t>Богомазовою</w:t>
      </w:r>
      <w:proofErr w:type="spellEnd"/>
      <w:r w:rsidRPr="008E781E">
        <w:rPr>
          <w:bdr w:val="none" w:sz="0" w:space="0" w:color="auto" w:frame="1"/>
        </w:rPr>
        <w:t xml:space="preserve">; другий варіант експертизи від 12.03.2005 р. суперечить будівельним правилам; експертиза щодо оцінки плодоносних насаджень не проводилася; з нього безпідставно стягнуті судові витрати за проведення експертизи, яка прийнята на користь </w:t>
      </w:r>
      <w:proofErr w:type="spellStart"/>
      <w:r w:rsidRPr="008E781E">
        <w:rPr>
          <w:bdr w:val="none" w:sz="0" w:space="0" w:color="auto" w:frame="1"/>
        </w:rPr>
        <w:t>Богомазової</w:t>
      </w:r>
      <w:proofErr w:type="spellEnd"/>
      <w:r w:rsidRPr="008E781E">
        <w:rPr>
          <w:bdr w:val="none" w:sz="0" w:space="0" w:color="auto" w:frame="1"/>
        </w:rPr>
        <w:t xml:space="preserve">. </w:t>
      </w:r>
      <w:r w:rsidRPr="008E781E">
        <w:rPr>
          <w:bdr w:val="none" w:sz="0" w:space="0" w:color="auto" w:frame="1"/>
          <w:lang w:val="en-US"/>
        </w:rPr>
        <w:t> </w:t>
      </w:r>
      <w:proofErr w:type="spellStart"/>
      <w:proofErr w:type="gramStart"/>
      <w:r w:rsidRPr="008E781E">
        <w:rPr>
          <w:i/>
          <w:iCs/>
          <w:bdr w:val="none" w:sz="0" w:space="0" w:color="auto" w:frame="1"/>
          <w:lang w:val="en-US"/>
        </w:rPr>
        <w:t>Складіть</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відповідну</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ухвалу</w:t>
      </w:r>
      <w:proofErr w:type="spellEnd"/>
      <w:r w:rsidRPr="008E781E">
        <w:rPr>
          <w:i/>
          <w:iCs/>
          <w:bdr w:val="none" w:sz="0" w:space="0" w:color="auto" w:frame="1"/>
          <w:lang w:val="en-US"/>
        </w:rPr>
        <w:t xml:space="preserve"> </w:t>
      </w:r>
      <w:proofErr w:type="spellStart"/>
      <w:r w:rsidRPr="008E781E">
        <w:rPr>
          <w:i/>
          <w:iCs/>
          <w:bdr w:val="none" w:sz="0" w:space="0" w:color="auto" w:frame="1"/>
          <w:lang w:val="en-US"/>
        </w:rPr>
        <w:t>суду</w:t>
      </w:r>
      <w:proofErr w:type="spellEnd"/>
      <w:r w:rsidRPr="008E781E">
        <w:rPr>
          <w:i/>
          <w:iCs/>
          <w:bdr w:val="none" w:sz="0" w:space="0" w:color="auto" w:frame="1"/>
          <w:lang w:val="en-US"/>
        </w:rPr>
        <w:t>.</w:t>
      </w:r>
      <w:proofErr w:type="gramEnd"/>
    </w:p>
    <w:p w:rsidR="00363510" w:rsidRPr="008E781E" w:rsidRDefault="00363510" w:rsidP="00363510">
      <w:pPr>
        <w:shd w:val="clear" w:color="auto" w:fill="FFFFFF"/>
        <w:jc w:val="both"/>
        <w:rPr>
          <w:lang w:val="en-US"/>
        </w:rPr>
      </w:pPr>
      <w:r w:rsidRPr="008E781E">
        <w:rPr>
          <w:bdr w:val="none" w:sz="0" w:space="0" w:color="auto" w:frame="1"/>
          <w:lang w:val="en-US"/>
        </w:rPr>
        <w:t> </w:t>
      </w:r>
    </w:p>
    <w:p w:rsidR="00363510" w:rsidRPr="008E781E" w:rsidRDefault="00363510" w:rsidP="00363510">
      <w:pPr>
        <w:shd w:val="clear" w:color="auto" w:fill="FFFFFF"/>
        <w:jc w:val="center"/>
        <w:rPr>
          <w:lang w:val="en-US"/>
        </w:rPr>
      </w:pPr>
      <w:r w:rsidRPr="008E781E">
        <w:rPr>
          <w:bdr w:val="none" w:sz="0" w:space="0" w:color="auto" w:frame="1"/>
        </w:rPr>
        <w:t>Додаткові</w:t>
      </w:r>
      <w:r w:rsidRPr="008E781E">
        <w:rPr>
          <w:bdr w:val="none" w:sz="0" w:space="0" w:color="auto" w:frame="1"/>
          <w:lang w:val="en-US"/>
        </w:rPr>
        <w:t xml:space="preserve"> </w:t>
      </w:r>
      <w:r w:rsidRPr="008E781E">
        <w:rPr>
          <w:bdr w:val="none" w:sz="0" w:space="0" w:color="auto" w:frame="1"/>
        </w:rPr>
        <w:t>питання</w:t>
      </w:r>
    </w:p>
    <w:p w:rsidR="00363510" w:rsidRPr="008E781E" w:rsidRDefault="00363510" w:rsidP="00363510">
      <w:pPr>
        <w:shd w:val="clear" w:color="auto" w:fill="FFFFFF"/>
        <w:jc w:val="both"/>
        <w:rPr>
          <w:i/>
          <w:iCs/>
          <w:lang w:val="en-US"/>
        </w:rPr>
      </w:pPr>
      <w:r w:rsidRPr="008E781E">
        <w:rPr>
          <w:i/>
          <w:iCs/>
          <w:bdr w:val="none" w:sz="0" w:space="0" w:color="auto" w:frame="1"/>
          <w:lang w:val="en-US"/>
        </w:rPr>
        <w:t xml:space="preserve"> 1) </w:t>
      </w:r>
      <w:r w:rsidRPr="008E781E">
        <w:rPr>
          <w:i/>
          <w:iCs/>
          <w:bdr w:val="none" w:sz="0" w:space="0" w:color="auto" w:frame="1"/>
        </w:rPr>
        <w:t>Які</w:t>
      </w:r>
      <w:r w:rsidRPr="008E781E">
        <w:rPr>
          <w:i/>
          <w:iCs/>
          <w:bdr w:val="none" w:sz="0" w:space="0" w:color="auto" w:frame="1"/>
          <w:lang w:val="en-US"/>
        </w:rPr>
        <w:t xml:space="preserve"> </w:t>
      </w:r>
      <w:r w:rsidRPr="008E781E">
        <w:rPr>
          <w:i/>
          <w:iCs/>
          <w:bdr w:val="none" w:sz="0" w:space="0" w:color="auto" w:frame="1"/>
        </w:rPr>
        <w:t>судові</w:t>
      </w:r>
      <w:r w:rsidRPr="008E781E">
        <w:rPr>
          <w:i/>
          <w:iCs/>
          <w:bdr w:val="none" w:sz="0" w:space="0" w:color="auto" w:frame="1"/>
          <w:lang w:val="en-US"/>
        </w:rPr>
        <w:t xml:space="preserve"> </w:t>
      </w:r>
      <w:r w:rsidRPr="008E781E">
        <w:rPr>
          <w:i/>
          <w:iCs/>
          <w:bdr w:val="none" w:sz="0" w:space="0" w:color="auto" w:frame="1"/>
        </w:rPr>
        <w:t>рішення</w:t>
      </w:r>
      <w:r w:rsidRPr="008E781E">
        <w:rPr>
          <w:i/>
          <w:iCs/>
          <w:bdr w:val="none" w:sz="0" w:space="0" w:color="auto" w:frame="1"/>
          <w:lang w:val="en-US"/>
        </w:rPr>
        <w:t xml:space="preserve"> </w:t>
      </w:r>
      <w:r w:rsidRPr="008E781E">
        <w:rPr>
          <w:i/>
          <w:iCs/>
          <w:bdr w:val="none" w:sz="0" w:space="0" w:color="auto" w:frame="1"/>
        </w:rPr>
        <w:t>можуть</w:t>
      </w:r>
      <w:r w:rsidRPr="008E781E">
        <w:rPr>
          <w:i/>
          <w:iCs/>
          <w:bdr w:val="none" w:sz="0" w:space="0" w:color="auto" w:frame="1"/>
          <w:lang w:val="en-US"/>
        </w:rPr>
        <w:t xml:space="preserve"> </w:t>
      </w:r>
      <w:r w:rsidRPr="008E781E">
        <w:rPr>
          <w:i/>
          <w:iCs/>
          <w:bdr w:val="none" w:sz="0" w:space="0" w:color="auto" w:frame="1"/>
        </w:rPr>
        <w:t>бути</w:t>
      </w:r>
      <w:r w:rsidRPr="008E781E">
        <w:rPr>
          <w:i/>
          <w:iCs/>
          <w:bdr w:val="none" w:sz="0" w:space="0" w:color="auto" w:frame="1"/>
          <w:lang w:val="en-US"/>
        </w:rPr>
        <w:t xml:space="preserve"> </w:t>
      </w:r>
      <w:r w:rsidRPr="008E781E">
        <w:rPr>
          <w:i/>
          <w:iCs/>
          <w:bdr w:val="none" w:sz="0" w:space="0" w:color="auto" w:frame="1"/>
        </w:rPr>
        <w:t>переглянуті</w:t>
      </w:r>
      <w:r w:rsidRPr="008E781E">
        <w:rPr>
          <w:i/>
          <w:iCs/>
          <w:bdr w:val="none" w:sz="0" w:space="0" w:color="auto" w:frame="1"/>
          <w:lang w:val="en-US"/>
        </w:rPr>
        <w:t xml:space="preserve"> </w:t>
      </w:r>
      <w:r w:rsidRPr="008E781E">
        <w:rPr>
          <w:i/>
          <w:iCs/>
          <w:bdr w:val="none" w:sz="0" w:space="0" w:color="auto" w:frame="1"/>
        </w:rPr>
        <w:t>у</w:t>
      </w:r>
      <w:r w:rsidRPr="008E781E">
        <w:rPr>
          <w:i/>
          <w:iCs/>
          <w:bdr w:val="none" w:sz="0" w:space="0" w:color="auto" w:frame="1"/>
          <w:lang w:val="en-US"/>
        </w:rPr>
        <w:t xml:space="preserve"> </w:t>
      </w:r>
      <w:proofErr w:type="spellStart"/>
      <w:r w:rsidRPr="008E781E">
        <w:rPr>
          <w:i/>
          <w:iCs/>
          <w:bdr w:val="none" w:sz="0" w:space="0" w:color="auto" w:frame="1"/>
        </w:rPr>
        <w:t>зв</w:t>
      </w:r>
      <w:proofErr w:type="spellEnd"/>
      <w:r w:rsidRPr="008E781E">
        <w:rPr>
          <w:i/>
          <w:iCs/>
          <w:bdr w:val="none" w:sz="0" w:space="0" w:color="auto" w:frame="1"/>
          <w:lang w:val="en-US"/>
        </w:rPr>
        <w:t>’</w:t>
      </w:r>
      <w:proofErr w:type="spellStart"/>
      <w:r w:rsidRPr="008E781E">
        <w:rPr>
          <w:i/>
          <w:iCs/>
          <w:bdr w:val="none" w:sz="0" w:space="0" w:color="auto" w:frame="1"/>
        </w:rPr>
        <w:t>язку</w:t>
      </w:r>
      <w:proofErr w:type="spellEnd"/>
      <w:r w:rsidRPr="008E781E">
        <w:rPr>
          <w:i/>
          <w:iCs/>
          <w:bdr w:val="none" w:sz="0" w:space="0" w:color="auto" w:frame="1"/>
          <w:lang w:val="en-US"/>
        </w:rPr>
        <w:t xml:space="preserve"> </w:t>
      </w:r>
      <w:r w:rsidRPr="008E781E">
        <w:rPr>
          <w:i/>
          <w:iCs/>
          <w:bdr w:val="none" w:sz="0" w:space="0" w:color="auto" w:frame="1"/>
        </w:rPr>
        <w:t>з</w:t>
      </w:r>
      <w:r w:rsidRPr="008E781E">
        <w:rPr>
          <w:i/>
          <w:iCs/>
          <w:bdr w:val="none" w:sz="0" w:space="0" w:color="auto" w:frame="1"/>
          <w:lang w:val="en-US"/>
        </w:rPr>
        <w:t xml:space="preserve"> </w:t>
      </w:r>
      <w:proofErr w:type="spellStart"/>
      <w:r w:rsidRPr="008E781E">
        <w:rPr>
          <w:i/>
          <w:iCs/>
          <w:bdr w:val="none" w:sz="0" w:space="0" w:color="auto" w:frame="1"/>
        </w:rPr>
        <w:t>нововиявленими</w:t>
      </w:r>
      <w:proofErr w:type="spellEnd"/>
      <w:r w:rsidRPr="008E781E">
        <w:rPr>
          <w:i/>
          <w:iCs/>
          <w:bdr w:val="none" w:sz="0" w:space="0" w:color="auto" w:frame="1"/>
          <w:lang w:val="en-US"/>
        </w:rPr>
        <w:t xml:space="preserve"> </w:t>
      </w:r>
      <w:r w:rsidRPr="008E781E">
        <w:rPr>
          <w:i/>
          <w:iCs/>
          <w:bdr w:val="none" w:sz="0" w:space="0" w:color="auto" w:frame="1"/>
        </w:rPr>
        <w:t>обставинами</w:t>
      </w:r>
      <w:r w:rsidRPr="008E781E">
        <w:rPr>
          <w:i/>
          <w:iCs/>
          <w:bdr w:val="none" w:sz="0" w:space="0" w:color="auto" w:frame="1"/>
          <w:lang w:val="en-US"/>
        </w:rPr>
        <w:t xml:space="preserve"> </w:t>
      </w:r>
      <w:r w:rsidRPr="008E781E">
        <w:rPr>
          <w:i/>
          <w:iCs/>
          <w:bdr w:val="none" w:sz="0" w:space="0" w:color="auto" w:frame="1"/>
        </w:rPr>
        <w:t>та</w:t>
      </w:r>
      <w:r w:rsidRPr="008E781E">
        <w:rPr>
          <w:i/>
          <w:iCs/>
          <w:bdr w:val="none" w:sz="0" w:space="0" w:color="auto" w:frame="1"/>
          <w:lang w:val="en-US"/>
        </w:rPr>
        <w:t xml:space="preserve"> </w:t>
      </w:r>
      <w:r w:rsidRPr="008E781E">
        <w:rPr>
          <w:i/>
          <w:iCs/>
          <w:bdr w:val="none" w:sz="0" w:space="0" w:color="auto" w:frame="1"/>
        </w:rPr>
        <w:t>які</w:t>
      </w:r>
      <w:r w:rsidRPr="008E781E">
        <w:rPr>
          <w:i/>
          <w:iCs/>
          <w:bdr w:val="none" w:sz="0" w:space="0" w:color="auto" w:frame="1"/>
          <w:lang w:val="en-US"/>
        </w:rPr>
        <w:t xml:space="preserve"> </w:t>
      </w:r>
      <w:r w:rsidRPr="008E781E">
        <w:rPr>
          <w:i/>
          <w:iCs/>
          <w:bdr w:val="none" w:sz="0" w:space="0" w:color="auto" w:frame="1"/>
        </w:rPr>
        <w:t>підстави</w:t>
      </w:r>
      <w:r w:rsidRPr="008E781E">
        <w:rPr>
          <w:i/>
          <w:iCs/>
          <w:bdr w:val="none" w:sz="0" w:space="0" w:color="auto" w:frame="1"/>
          <w:lang w:val="en-US"/>
        </w:rPr>
        <w:t xml:space="preserve"> </w:t>
      </w:r>
      <w:r w:rsidRPr="008E781E">
        <w:rPr>
          <w:i/>
          <w:iCs/>
          <w:bdr w:val="none" w:sz="0" w:space="0" w:color="auto" w:frame="1"/>
        </w:rPr>
        <w:t>для</w:t>
      </w:r>
      <w:r w:rsidRPr="008E781E">
        <w:rPr>
          <w:i/>
          <w:iCs/>
          <w:bdr w:val="none" w:sz="0" w:space="0" w:color="auto" w:frame="1"/>
          <w:lang w:val="en-US"/>
        </w:rPr>
        <w:t xml:space="preserve"> </w:t>
      </w:r>
      <w:r w:rsidRPr="008E781E">
        <w:rPr>
          <w:i/>
          <w:iCs/>
          <w:bdr w:val="none" w:sz="0" w:space="0" w:color="auto" w:frame="1"/>
        </w:rPr>
        <w:t>такого</w:t>
      </w:r>
      <w:r w:rsidRPr="008E781E">
        <w:rPr>
          <w:i/>
          <w:iCs/>
          <w:bdr w:val="none" w:sz="0" w:space="0" w:color="auto" w:frame="1"/>
          <w:lang w:val="en-US"/>
        </w:rPr>
        <w:t xml:space="preserve"> </w:t>
      </w:r>
      <w:r w:rsidRPr="008E781E">
        <w:rPr>
          <w:i/>
          <w:iCs/>
          <w:bdr w:val="none" w:sz="0" w:space="0" w:color="auto" w:frame="1"/>
        </w:rPr>
        <w:t>перегляду</w:t>
      </w:r>
      <w:r w:rsidRPr="008E781E">
        <w:rPr>
          <w:i/>
          <w:iCs/>
          <w:bdr w:val="none" w:sz="0" w:space="0" w:color="auto" w:frame="1"/>
          <w:lang w:val="en-US"/>
        </w:rPr>
        <w:t>?</w:t>
      </w:r>
    </w:p>
    <w:p w:rsidR="00363510" w:rsidRPr="008E781E" w:rsidRDefault="00363510" w:rsidP="00363510">
      <w:pPr>
        <w:shd w:val="clear" w:color="auto" w:fill="FFFFFF"/>
        <w:jc w:val="both"/>
        <w:rPr>
          <w:i/>
          <w:iCs/>
        </w:rPr>
      </w:pPr>
      <w:r w:rsidRPr="008E781E">
        <w:rPr>
          <w:i/>
          <w:iCs/>
          <w:bdr w:val="none" w:sz="0" w:space="0" w:color="auto" w:frame="1"/>
        </w:rPr>
        <w:t xml:space="preserve">2) Які суди здійснюють перегляд рішень у зв’язку з </w:t>
      </w:r>
      <w:proofErr w:type="spellStart"/>
      <w:r w:rsidRPr="008E781E">
        <w:rPr>
          <w:i/>
          <w:iCs/>
          <w:bdr w:val="none" w:sz="0" w:space="0" w:color="auto" w:frame="1"/>
        </w:rPr>
        <w:t>нововиявленими</w:t>
      </w:r>
      <w:proofErr w:type="spellEnd"/>
      <w:r w:rsidRPr="008E781E">
        <w:rPr>
          <w:i/>
          <w:iCs/>
          <w:bdr w:val="none" w:sz="0" w:space="0" w:color="auto" w:frame="1"/>
        </w:rPr>
        <w:t xml:space="preserve"> обставинами та яка процедура розгляду таких заяв?</w:t>
      </w:r>
    </w:p>
    <w:p w:rsidR="00363510" w:rsidRPr="008E781E" w:rsidRDefault="00363510" w:rsidP="00363510">
      <w:pPr>
        <w:shd w:val="clear" w:color="auto" w:fill="FFFFFF"/>
        <w:jc w:val="both"/>
      </w:pPr>
      <w:r w:rsidRPr="008E781E">
        <w:rPr>
          <w:bdr w:val="none" w:sz="0" w:space="0" w:color="auto" w:frame="1"/>
          <w:lang w:val="en-US"/>
        </w:rPr>
        <w:t> </w:t>
      </w:r>
    </w:p>
    <w:p w:rsidR="00363510" w:rsidRPr="008E781E" w:rsidRDefault="00363510" w:rsidP="00363510">
      <w:pPr>
        <w:shd w:val="clear" w:color="auto" w:fill="FFFFFF"/>
        <w:jc w:val="both"/>
      </w:pPr>
      <w:r>
        <w:rPr>
          <w:bdr w:val="none" w:sz="0" w:space="0" w:color="auto" w:frame="1"/>
        </w:rPr>
        <w:t>2</w:t>
      </w:r>
      <w:r w:rsidRPr="008E781E">
        <w:rPr>
          <w:bdr w:val="none" w:sz="0" w:space="0" w:color="auto" w:frame="1"/>
        </w:rPr>
        <w:t xml:space="preserve">. Панченко О.О. подала заяву про перегляд за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рішення суду першої інстанції від 20.07.2004 р. У поданій заяві про перегляд за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рішення суду першої інстанції від 20.07.2004 р. не зазначено зміст рішення суду, про перегляд якого заявлено, вказано лише дату його постановлення. Не містить вищевказана заява і </w:t>
      </w:r>
      <w:proofErr w:type="spellStart"/>
      <w:r w:rsidRPr="008E781E">
        <w:rPr>
          <w:bdr w:val="none" w:sz="0" w:space="0" w:color="auto" w:frame="1"/>
        </w:rPr>
        <w:t>нововиявлених</w:t>
      </w:r>
      <w:proofErr w:type="spellEnd"/>
      <w:r w:rsidRPr="008E781E">
        <w:rPr>
          <w:bdr w:val="none" w:sz="0" w:space="0" w:color="auto" w:frame="1"/>
        </w:rPr>
        <w:t xml:space="preserve"> обставин, якими обґрунтовується вимога про перегляд рішення, відсутні також і докази, що підтверджують наявність </w:t>
      </w:r>
      <w:proofErr w:type="spellStart"/>
      <w:r w:rsidRPr="008E781E">
        <w:rPr>
          <w:bdr w:val="none" w:sz="0" w:space="0" w:color="auto" w:frame="1"/>
        </w:rPr>
        <w:t>нововиявлених</w:t>
      </w:r>
      <w:proofErr w:type="spellEnd"/>
      <w:r w:rsidRPr="008E781E">
        <w:rPr>
          <w:bdr w:val="none" w:sz="0" w:space="0" w:color="auto" w:frame="1"/>
        </w:rPr>
        <w:t xml:space="preserve"> обставин.</w:t>
      </w:r>
    </w:p>
    <w:p w:rsidR="00363510" w:rsidRPr="008E781E" w:rsidRDefault="00363510" w:rsidP="00363510">
      <w:pPr>
        <w:shd w:val="clear" w:color="auto" w:fill="FFFFFF"/>
        <w:jc w:val="both"/>
        <w:rPr>
          <w:i/>
          <w:iCs/>
        </w:rPr>
      </w:pPr>
      <w:r w:rsidRPr="008E781E">
        <w:rPr>
          <w:i/>
          <w:iCs/>
          <w:bdr w:val="none" w:sz="0" w:space="0" w:color="auto" w:frame="1"/>
        </w:rPr>
        <w:t>Складіть відповідну судову ухвалу.</w:t>
      </w:r>
    </w:p>
    <w:p w:rsidR="00363510" w:rsidRPr="008E781E" w:rsidRDefault="00363510" w:rsidP="00363510">
      <w:pPr>
        <w:shd w:val="clear" w:color="auto" w:fill="FFFFFF"/>
        <w:jc w:val="center"/>
      </w:pPr>
      <w:r w:rsidRPr="008E781E">
        <w:rPr>
          <w:bdr w:val="none" w:sz="0" w:space="0" w:color="auto" w:frame="1"/>
        </w:rPr>
        <w:t>Додаткове питання</w:t>
      </w:r>
    </w:p>
    <w:p w:rsidR="00363510" w:rsidRPr="008E781E" w:rsidRDefault="00363510" w:rsidP="00363510">
      <w:pPr>
        <w:shd w:val="clear" w:color="auto" w:fill="FFFFFF"/>
        <w:jc w:val="both"/>
        <w:rPr>
          <w:i/>
          <w:iCs/>
        </w:rPr>
      </w:pPr>
      <w:r w:rsidRPr="008E781E">
        <w:rPr>
          <w:i/>
          <w:iCs/>
          <w:bdr w:val="none" w:sz="0" w:space="0" w:color="auto" w:frame="1"/>
        </w:rPr>
        <w:t xml:space="preserve">Дайте характеристику </w:t>
      </w:r>
      <w:proofErr w:type="spellStart"/>
      <w:r w:rsidRPr="008E781E">
        <w:rPr>
          <w:i/>
          <w:iCs/>
          <w:bdr w:val="none" w:sz="0" w:space="0" w:color="auto" w:frame="1"/>
        </w:rPr>
        <w:t>нововиявлених</w:t>
      </w:r>
      <w:proofErr w:type="spellEnd"/>
      <w:r w:rsidRPr="008E781E">
        <w:rPr>
          <w:i/>
          <w:iCs/>
          <w:bdr w:val="none" w:sz="0" w:space="0" w:color="auto" w:frame="1"/>
        </w:rPr>
        <w:t xml:space="preserve"> обставин.</w:t>
      </w:r>
    </w:p>
    <w:p w:rsidR="00363510" w:rsidRDefault="00363510" w:rsidP="00CF3F6C">
      <w:pPr>
        <w:pStyle w:val="a4"/>
        <w:ind w:left="1080"/>
        <w:jc w:val="both"/>
        <w:rPr>
          <w:rFonts w:eastAsia="TimesNewRomanPSMT"/>
          <w:b/>
          <w:szCs w:val="28"/>
          <w:lang w:eastAsia="en-US"/>
        </w:rPr>
      </w:pPr>
    </w:p>
    <w:p w:rsidR="00363510" w:rsidRDefault="00363510" w:rsidP="00CF3F6C">
      <w:pPr>
        <w:pStyle w:val="a4"/>
        <w:ind w:left="1080"/>
        <w:jc w:val="both"/>
        <w:rPr>
          <w:b/>
        </w:rPr>
      </w:pPr>
      <w:r w:rsidRPr="00363510">
        <w:rPr>
          <w:b/>
        </w:rPr>
        <w:t>Індивідуальні завдання до Теми 6:</w:t>
      </w:r>
    </w:p>
    <w:p w:rsidR="00363510" w:rsidRDefault="00363510" w:rsidP="00CF3F6C">
      <w:pPr>
        <w:pStyle w:val="a4"/>
        <w:ind w:left="1080"/>
        <w:jc w:val="both"/>
        <w:rPr>
          <w:b/>
        </w:rPr>
      </w:pPr>
    </w:p>
    <w:p w:rsidR="00363510" w:rsidRPr="008E781E" w:rsidRDefault="00363510" w:rsidP="00363510">
      <w:pPr>
        <w:shd w:val="clear" w:color="auto" w:fill="FFFFFF"/>
        <w:jc w:val="both"/>
        <w:rPr>
          <w:i/>
          <w:iCs/>
        </w:rPr>
      </w:pPr>
      <w:r>
        <w:rPr>
          <w:bdr w:val="none" w:sz="0" w:space="0" w:color="auto" w:frame="1"/>
        </w:rPr>
        <w:t>1</w:t>
      </w:r>
      <w:r w:rsidRPr="008E781E">
        <w:rPr>
          <w:bdr w:val="none" w:sz="0" w:space="0" w:color="auto" w:frame="1"/>
        </w:rPr>
        <w:t xml:space="preserve">. Відповідно до рішенням Єнакіївського міського суду Донецької обл. від 3108.2009 р. у справі за позовом позивачів до відкритого акціонерного </w:t>
      </w:r>
      <w:r w:rsidRPr="008E781E">
        <w:rPr>
          <w:bdr w:val="none" w:sz="0" w:space="0" w:color="auto" w:frame="1"/>
        </w:rPr>
        <w:lastRenderedPageBreak/>
        <w:t xml:space="preserve">товариства </w:t>
      </w:r>
      <w:proofErr w:type="spellStart"/>
      <w:r w:rsidRPr="008E781E">
        <w:rPr>
          <w:bdr w:val="none" w:sz="0" w:space="0" w:color="auto" w:frame="1"/>
        </w:rPr>
        <w:t>“Маріуполь</w:t>
      </w:r>
      <w:proofErr w:type="spellEnd"/>
      <w:r w:rsidRPr="008E781E">
        <w:rPr>
          <w:bdr w:val="none" w:sz="0" w:space="0" w:color="auto" w:frame="1"/>
        </w:rPr>
        <w:t xml:space="preserve"> АВТО”, закритого акціонерного товариства страхова компанія </w:t>
      </w:r>
      <w:proofErr w:type="spellStart"/>
      <w:r w:rsidRPr="008E781E">
        <w:rPr>
          <w:bdr w:val="none" w:sz="0" w:space="0" w:color="auto" w:frame="1"/>
        </w:rPr>
        <w:t>“Східне</w:t>
      </w:r>
      <w:proofErr w:type="spellEnd"/>
      <w:r w:rsidRPr="008E781E">
        <w:rPr>
          <w:bdr w:val="none" w:sz="0" w:space="0" w:color="auto" w:frame="1"/>
        </w:rPr>
        <w:t xml:space="preserve"> українське страхове </w:t>
      </w:r>
      <w:proofErr w:type="spellStart"/>
      <w:r w:rsidRPr="008E781E">
        <w:rPr>
          <w:bdr w:val="none" w:sz="0" w:space="0" w:color="auto" w:frame="1"/>
        </w:rPr>
        <w:t>товариство”</w:t>
      </w:r>
      <w:proofErr w:type="spellEnd"/>
      <w:r w:rsidRPr="008E781E">
        <w:rPr>
          <w:bdr w:val="none" w:sz="0" w:space="0" w:color="auto" w:frame="1"/>
        </w:rPr>
        <w:t xml:space="preserve"> про відшкодування матеріальної і моральної шкоди, заподіяної дорожньо-транспортною подією, з ВАТ </w:t>
      </w:r>
      <w:proofErr w:type="spellStart"/>
      <w:r w:rsidRPr="008E781E">
        <w:rPr>
          <w:bdr w:val="none" w:sz="0" w:space="0" w:color="auto" w:frame="1"/>
        </w:rPr>
        <w:t>“Маріуполь</w:t>
      </w:r>
      <w:proofErr w:type="spellEnd"/>
      <w:r w:rsidRPr="008E781E">
        <w:rPr>
          <w:bdr w:val="none" w:sz="0" w:space="0" w:color="auto" w:frame="1"/>
        </w:rPr>
        <w:t xml:space="preserve"> АВТО” на користь позивача стягнуто гроші на відшкодування матеріальної шкоди в сумі 121969, 79 </w:t>
      </w:r>
      <w:proofErr w:type="spellStart"/>
      <w:r w:rsidRPr="008E781E">
        <w:rPr>
          <w:bdr w:val="none" w:sz="0" w:space="0" w:color="auto" w:frame="1"/>
        </w:rPr>
        <w:t>грн</w:t>
      </w:r>
      <w:proofErr w:type="spellEnd"/>
      <w:r w:rsidRPr="008E781E">
        <w:rPr>
          <w:bdr w:val="none" w:sz="0" w:space="0" w:color="auto" w:frame="1"/>
        </w:rPr>
        <w:t xml:space="preserve">, судові витрати у розмірі 2250 </w:t>
      </w:r>
      <w:proofErr w:type="spellStart"/>
      <w:r w:rsidRPr="008E781E">
        <w:rPr>
          <w:bdr w:val="none" w:sz="0" w:space="0" w:color="auto" w:frame="1"/>
        </w:rPr>
        <w:t>грн</w:t>
      </w:r>
      <w:proofErr w:type="spellEnd"/>
      <w:r w:rsidRPr="008E781E">
        <w:rPr>
          <w:bdr w:val="none" w:sz="0" w:space="0" w:color="auto" w:frame="1"/>
        </w:rPr>
        <w:t xml:space="preserve"> і кошти на відшкодування </w:t>
      </w:r>
      <w:proofErr w:type="spellStart"/>
      <w:r w:rsidRPr="008E781E">
        <w:rPr>
          <w:bdr w:val="none" w:sz="0" w:space="0" w:color="auto" w:frame="1"/>
        </w:rPr>
        <w:t>моральнлї</w:t>
      </w:r>
      <w:proofErr w:type="spellEnd"/>
      <w:r w:rsidRPr="008E781E">
        <w:rPr>
          <w:bdr w:val="none" w:sz="0" w:space="0" w:color="auto" w:frame="1"/>
        </w:rPr>
        <w:t xml:space="preserve"> шкоди у розмірі 47450 </w:t>
      </w:r>
      <w:proofErr w:type="spellStart"/>
      <w:r w:rsidRPr="008E781E">
        <w:rPr>
          <w:bdr w:val="none" w:sz="0" w:space="0" w:color="auto" w:frame="1"/>
        </w:rPr>
        <w:t>грн</w:t>
      </w:r>
      <w:proofErr w:type="spellEnd"/>
      <w:r w:rsidRPr="008E781E">
        <w:rPr>
          <w:bdr w:val="none" w:sz="0" w:space="0" w:color="auto" w:frame="1"/>
        </w:rPr>
        <w:t xml:space="preserve">; на користь співпозивача стягнуто кошти на відшкодування матеріальної шкоди у розмірі 3000 </w:t>
      </w:r>
      <w:proofErr w:type="spellStart"/>
      <w:r w:rsidRPr="008E781E">
        <w:rPr>
          <w:bdr w:val="none" w:sz="0" w:space="0" w:color="auto" w:frame="1"/>
        </w:rPr>
        <w:t>грн</w:t>
      </w:r>
      <w:proofErr w:type="spellEnd"/>
      <w:r w:rsidRPr="008E781E">
        <w:rPr>
          <w:bdr w:val="none" w:sz="0" w:space="0" w:color="auto" w:frame="1"/>
        </w:rPr>
        <w:t xml:space="preserve">, моральної шкоди у розмірі 47450 </w:t>
      </w:r>
      <w:proofErr w:type="spellStart"/>
      <w:r w:rsidRPr="008E781E">
        <w:rPr>
          <w:bdr w:val="none" w:sz="0" w:space="0" w:color="auto" w:frame="1"/>
        </w:rPr>
        <w:t>грн</w:t>
      </w:r>
      <w:proofErr w:type="spellEnd"/>
      <w:r w:rsidRPr="008E781E">
        <w:rPr>
          <w:bdr w:val="none" w:sz="0" w:space="0" w:color="auto" w:frame="1"/>
        </w:rPr>
        <w:t xml:space="preserve">, судові витрати у розмірі 2250 </w:t>
      </w:r>
      <w:proofErr w:type="spellStart"/>
      <w:r w:rsidRPr="008E781E">
        <w:rPr>
          <w:bdr w:val="none" w:sz="0" w:space="0" w:color="auto" w:frame="1"/>
        </w:rPr>
        <w:t>грн</w:t>
      </w:r>
      <w:proofErr w:type="spellEnd"/>
      <w:r w:rsidRPr="008E781E">
        <w:rPr>
          <w:bdr w:val="none" w:sz="0" w:space="0" w:color="auto" w:frame="1"/>
        </w:rPr>
        <w:t xml:space="preserve"> і ; з ЗАТ страхова компанія </w:t>
      </w:r>
      <w:proofErr w:type="spellStart"/>
      <w:r w:rsidRPr="008E781E">
        <w:rPr>
          <w:bdr w:val="none" w:sz="0" w:space="0" w:color="auto" w:frame="1"/>
        </w:rPr>
        <w:t>“Східне</w:t>
      </w:r>
      <w:proofErr w:type="spellEnd"/>
      <w:r w:rsidRPr="008E781E">
        <w:rPr>
          <w:bdr w:val="none" w:sz="0" w:space="0" w:color="auto" w:frame="1"/>
        </w:rPr>
        <w:t xml:space="preserve"> українське страхове </w:t>
      </w:r>
      <w:proofErr w:type="spellStart"/>
      <w:r w:rsidRPr="008E781E">
        <w:rPr>
          <w:bdr w:val="none" w:sz="0" w:space="0" w:color="auto" w:frame="1"/>
        </w:rPr>
        <w:t>товариство”</w:t>
      </w:r>
      <w:proofErr w:type="spellEnd"/>
      <w:r w:rsidRPr="008E781E">
        <w:rPr>
          <w:bdr w:val="none" w:sz="0" w:space="0" w:color="auto" w:frame="1"/>
        </w:rPr>
        <w:t xml:space="preserve"> на користь позивача стягнуто кошти на відшкодування матеріальної шкоди: за придбані медикаменти у сумі 4112,20 </w:t>
      </w:r>
      <w:proofErr w:type="spellStart"/>
      <w:r w:rsidRPr="008E781E">
        <w:rPr>
          <w:bdr w:val="none" w:sz="0" w:space="0" w:color="auto" w:frame="1"/>
        </w:rPr>
        <w:t>грн</w:t>
      </w:r>
      <w:proofErr w:type="spellEnd"/>
      <w:r w:rsidRPr="008E781E">
        <w:rPr>
          <w:bdr w:val="none" w:sz="0" w:space="0" w:color="auto" w:frame="1"/>
        </w:rPr>
        <w:t xml:space="preserve">, за ремонт автомобіля 25500 </w:t>
      </w:r>
      <w:proofErr w:type="spellStart"/>
      <w:r w:rsidRPr="008E781E">
        <w:rPr>
          <w:bdr w:val="none" w:sz="0" w:space="0" w:color="auto" w:frame="1"/>
        </w:rPr>
        <w:t>грн</w:t>
      </w:r>
      <w:proofErr w:type="spellEnd"/>
      <w:r w:rsidRPr="008E781E">
        <w:rPr>
          <w:bdr w:val="none" w:sz="0" w:space="0" w:color="auto" w:frame="1"/>
        </w:rPr>
        <w:t xml:space="preserve">, на користь співпозивача відшкодування матеріальної шкоди за придбані медикаменти та лікування у сумі 669 </w:t>
      </w:r>
      <w:proofErr w:type="spellStart"/>
      <w:r w:rsidRPr="008E781E">
        <w:rPr>
          <w:bdr w:val="none" w:sz="0" w:space="0" w:color="auto" w:frame="1"/>
        </w:rPr>
        <w:t>грн</w:t>
      </w:r>
      <w:proofErr w:type="spellEnd"/>
      <w:r w:rsidRPr="008E781E">
        <w:rPr>
          <w:bdr w:val="none" w:sz="0" w:space="0" w:color="auto" w:frame="1"/>
        </w:rPr>
        <w:t xml:space="preserve"> та моральна шкода у розмірі 2550 грн. ВАТ </w:t>
      </w:r>
      <w:proofErr w:type="spellStart"/>
      <w:r w:rsidRPr="008E781E">
        <w:rPr>
          <w:bdr w:val="none" w:sz="0" w:space="0" w:color="auto" w:frame="1"/>
        </w:rPr>
        <w:t>“Маріуполь</w:t>
      </w:r>
      <w:proofErr w:type="spellEnd"/>
      <w:r w:rsidRPr="008E781E">
        <w:rPr>
          <w:bdr w:val="none" w:sz="0" w:space="0" w:color="auto" w:frame="1"/>
        </w:rPr>
        <w:t xml:space="preserve"> АВТО” в березні 2010 р. подало заяву про перегляд рішення Єнакіївського міського суду від 31.08.2009 р. за </w:t>
      </w:r>
      <w:proofErr w:type="spellStart"/>
      <w:r w:rsidRPr="008E781E">
        <w:rPr>
          <w:bdr w:val="none" w:sz="0" w:space="0" w:color="auto" w:frame="1"/>
        </w:rPr>
        <w:t>нововиявленими</w:t>
      </w:r>
      <w:proofErr w:type="spellEnd"/>
      <w:r w:rsidRPr="008E781E">
        <w:rPr>
          <w:bdr w:val="none" w:sz="0" w:space="0" w:color="auto" w:frame="1"/>
        </w:rPr>
        <w:t xml:space="preserve"> обставинами, вмотивовуючи свою заяву тим, що в зв’язку з відсутністю у відповідача ВАТ </w:t>
      </w:r>
      <w:proofErr w:type="spellStart"/>
      <w:r w:rsidRPr="008E781E">
        <w:rPr>
          <w:bdr w:val="none" w:sz="0" w:space="0" w:color="auto" w:frame="1"/>
        </w:rPr>
        <w:t>“Маріуполь</w:t>
      </w:r>
      <w:proofErr w:type="spellEnd"/>
      <w:r w:rsidRPr="008E781E">
        <w:rPr>
          <w:bdr w:val="none" w:sz="0" w:space="0" w:color="auto" w:frame="1"/>
        </w:rPr>
        <w:t xml:space="preserve"> АВТО” станом на 15.09.2009 р. рішення суду за позовом співпозивачів ними було зроблено запит на адресу суду, на який було отримано факсимільним зв’язком рішення. У подальшому генеральний директор запропонував співпозивачам зробити обмін автомобілями, а саме: позивачам пропонувалося надати новий автомобіль замість пошкодженого у ДТП. У цей же день ВАТ </w:t>
      </w:r>
      <w:proofErr w:type="spellStart"/>
      <w:r w:rsidRPr="008E781E">
        <w:rPr>
          <w:bdr w:val="none" w:sz="0" w:space="0" w:color="auto" w:frame="1"/>
        </w:rPr>
        <w:t>“Маріуполь</w:t>
      </w:r>
      <w:proofErr w:type="spellEnd"/>
      <w:r w:rsidRPr="008E781E">
        <w:rPr>
          <w:bdr w:val="none" w:sz="0" w:space="0" w:color="auto" w:frame="1"/>
        </w:rPr>
        <w:t xml:space="preserve"> АВТО” стало відомо, що автомобіль уже продано позивачами, а тому відновлювати нічого і немає сенсу придбавати нові запасні частини за новим курсом долару США. Оскільки факт продажу автомобілю було приховано, а про цей факт представникам ВАТ </w:t>
      </w:r>
      <w:proofErr w:type="spellStart"/>
      <w:r w:rsidRPr="008E781E">
        <w:rPr>
          <w:bdr w:val="none" w:sz="0" w:space="0" w:color="auto" w:frame="1"/>
        </w:rPr>
        <w:t>“Маріуполь</w:t>
      </w:r>
      <w:proofErr w:type="spellEnd"/>
      <w:r w:rsidRPr="008E781E">
        <w:rPr>
          <w:bdr w:val="none" w:sz="0" w:space="0" w:color="auto" w:frame="1"/>
        </w:rPr>
        <w:t xml:space="preserve"> АВТО” стало відомо лише 15.09.2009 р., заявник вважає цей факт </w:t>
      </w:r>
      <w:proofErr w:type="spellStart"/>
      <w:r w:rsidRPr="008E781E">
        <w:rPr>
          <w:bdr w:val="none" w:sz="0" w:space="0" w:color="auto" w:frame="1"/>
        </w:rPr>
        <w:t>нововиявленою</w:t>
      </w:r>
      <w:proofErr w:type="spellEnd"/>
      <w:r w:rsidRPr="008E781E">
        <w:rPr>
          <w:bdr w:val="none" w:sz="0" w:space="0" w:color="auto" w:frame="1"/>
        </w:rPr>
        <w:t xml:space="preserve"> обставиною, яка має суттєве значення як для справи в цілому, так і для вирішенні дійсного розміру заподіяної шкоди. </w:t>
      </w:r>
      <w:r w:rsidRPr="008E781E">
        <w:rPr>
          <w:i/>
          <w:iCs/>
          <w:bdr w:val="none" w:sz="0" w:space="0" w:color="auto" w:frame="1"/>
        </w:rPr>
        <w:t>Складіть відповідний процесуальний документ.</w:t>
      </w:r>
    </w:p>
    <w:p w:rsidR="00363510" w:rsidRPr="008E781E" w:rsidRDefault="00363510" w:rsidP="00363510">
      <w:pPr>
        <w:shd w:val="clear" w:color="auto" w:fill="FFFFFF"/>
        <w:jc w:val="both"/>
      </w:pPr>
      <w:r w:rsidRPr="008E781E">
        <w:rPr>
          <w:bdr w:val="none" w:sz="0" w:space="0" w:color="auto" w:frame="1"/>
          <w:lang w:val="en-US"/>
        </w:rPr>
        <w:t> </w:t>
      </w:r>
    </w:p>
    <w:p w:rsidR="00363510" w:rsidRPr="008E781E" w:rsidRDefault="00363510" w:rsidP="00363510">
      <w:pPr>
        <w:shd w:val="clear" w:color="auto" w:fill="FFFFFF"/>
        <w:jc w:val="center"/>
      </w:pPr>
      <w:r w:rsidRPr="008E781E">
        <w:rPr>
          <w:bdr w:val="none" w:sz="0" w:space="0" w:color="auto" w:frame="1"/>
        </w:rPr>
        <w:t>Додаткові питання</w:t>
      </w:r>
    </w:p>
    <w:p w:rsidR="00363510" w:rsidRPr="008E781E" w:rsidRDefault="00363510" w:rsidP="00363510">
      <w:pPr>
        <w:shd w:val="clear" w:color="auto" w:fill="FFFFFF"/>
        <w:jc w:val="both"/>
      </w:pPr>
      <w:r w:rsidRPr="008E781E">
        <w:rPr>
          <w:bdr w:val="none" w:sz="0" w:space="0" w:color="auto" w:frame="1"/>
          <w:lang w:val="en-US"/>
        </w:rPr>
        <w:t> </w:t>
      </w:r>
    </w:p>
    <w:p w:rsidR="00363510" w:rsidRPr="008E781E" w:rsidRDefault="00363510" w:rsidP="00363510">
      <w:pPr>
        <w:shd w:val="clear" w:color="auto" w:fill="FFFFFF"/>
        <w:jc w:val="both"/>
        <w:rPr>
          <w:i/>
          <w:iCs/>
        </w:rPr>
      </w:pPr>
      <w:r w:rsidRPr="008E781E">
        <w:rPr>
          <w:i/>
          <w:iCs/>
          <w:bdr w:val="none" w:sz="0" w:space="0" w:color="auto" w:frame="1"/>
        </w:rPr>
        <w:t xml:space="preserve">1) Чи є в даному випадку підстави для задоволення заяви про перегляд судового рішення за </w:t>
      </w:r>
      <w:proofErr w:type="spellStart"/>
      <w:r w:rsidRPr="008E781E">
        <w:rPr>
          <w:i/>
          <w:iCs/>
          <w:bdr w:val="none" w:sz="0" w:space="0" w:color="auto" w:frame="1"/>
        </w:rPr>
        <w:t>нововиявленими</w:t>
      </w:r>
      <w:proofErr w:type="spellEnd"/>
      <w:r w:rsidRPr="008E781E">
        <w:rPr>
          <w:i/>
          <w:iCs/>
          <w:bdr w:val="none" w:sz="0" w:space="0" w:color="auto" w:frame="1"/>
        </w:rPr>
        <w:t xml:space="preserve"> обставинами?</w:t>
      </w:r>
    </w:p>
    <w:p w:rsidR="00363510" w:rsidRPr="008E781E" w:rsidRDefault="00363510" w:rsidP="00363510">
      <w:pPr>
        <w:shd w:val="clear" w:color="auto" w:fill="FFFFFF"/>
        <w:jc w:val="both"/>
        <w:rPr>
          <w:i/>
          <w:iCs/>
        </w:rPr>
      </w:pPr>
      <w:r w:rsidRPr="008E781E">
        <w:rPr>
          <w:i/>
          <w:iCs/>
          <w:bdr w:val="none" w:sz="0" w:space="0" w:color="auto" w:frame="1"/>
        </w:rPr>
        <w:t xml:space="preserve">2) Чи можуть в якості </w:t>
      </w:r>
      <w:proofErr w:type="spellStart"/>
      <w:r w:rsidRPr="008E781E">
        <w:rPr>
          <w:i/>
          <w:iCs/>
          <w:bdr w:val="none" w:sz="0" w:space="0" w:color="auto" w:frame="1"/>
        </w:rPr>
        <w:t>нововиявлених</w:t>
      </w:r>
      <w:proofErr w:type="spellEnd"/>
      <w:r w:rsidRPr="008E781E">
        <w:rPr>
          <w:i/>
          <w:iCs/>
          <w:bdr w:val="none" w:sz="0" w:space="0" w:color="auto" w:frame="1"/>
        </w:rPr>
        <w:t xml:space="preserve"> обставин виступати докази, про існування яких учасникам процесу та суду не було відомо?</w:t>
      </w:r>
    </w:p>
    <w:p w:rsidR="00363510" w:rsidRDefault="00363510" w:rsidP="00CF3F6C">
      <w:pPr>
        <w:pStyle w:val="a4"/>
        <w:ind w:left="1080"/>
        <w:jc w:val="both"/>
        <w:rPr>
          <w:rFonts w:eastAsia="TimesNewRomanPSMT"/>
          <w:b/>
          <w:szCs w:val="28"/>
          <w:lang w:eastAsia="en-US"/>
        </w:rPr>
      </w:pPr>
    </w:p>
    <w:p w:rsidR="00363510" w:rsidRDefault="00363510" w:rsidP="00CF3F6C">
      <w:pPr>
        <w:pStyle w:val="a4"/>
        <w:ind w:left="1080"/>
        <w:jc w:val="both"/>
        <w:rPr>
          <w:rFonts w:eastAsia="TimesNewRomanPSMT"/>
          <w:b/>
          <w:szCs w:val="28"/>
          <w:lang w:eastAsia="en-US"/>
        </w:rPr>
      </w:pPr>
    </w:p>
    <w:p w:rsidR="00363510" w:rsidRDefault="00363510" w:rsidP="00363510">
      <w:pPr>
        <w:pStyle w:val="a4"/>
        <w:ind w:left="1080"/>
        <w:rPr>
          <w:b/>
        </w:rPr>
      </w:pPr>
      <w:r w:rsidRPr="00363510">
        <w:rPr>
          <w:b/>
        </w:rPr>
        <w:t>РЕКОМЕНДОВАНА ЛІТЕРАТУРА</w:t>
      </w:r>
    </w:p>
    <w:p w:rsidR="00363510" w:rsidRDefault="00363510" w:rsidP="00363510">
      <w:pPr>
        <w:pStyle w:val="a4"/>
        <w:jc w:val="left"/>
      </w:pPr>
      <w:r>
        <w:t xml:space="preserve">      </w:t>
      </w:r>
    </w:p>
    <w:p w:rsidR="00363510" w:rsidRPr="00363510" w:rsidRDefault="00363510" w:rsidP="00363510">
      <w:pPr>
        <w:pStyle w:val="a4"/>
        <w:jc w:val="left"/>
        <w:rPr>
          <w:b/>
        </w:rPr>
      </w:pPr>
      <w:r>
        <w:t xml:space="preserve">      </w:t>
      </w:r>
      <w:r w:rsidRPr="00363510">
        <w:rPr>
          <w:b/>
        </w:rPr>
        <w:t>Рекомендована література до Теми 1:</w:t>
      </w:r>
    </w:p>
    <w:p w:rsidR="00363510" w:rsidRPr="00CE5EEA" w:rsidRDefault="00363510" w:rsidP="00363510">
      <w:pPr>
        <w:numPr>
          <w:ilvl w:val="0"/>
          <w:numId w:val="18"/>
        </w:numPr>
        <w:tabs>
          <w:tab w:val="left" w:pos="567"/>
        </w:tabs>
        <w:jc w:val="both"/>
      </w:pPr>
      <w:r w:rsidRPr="00CE5EEA">
        <w:t xml:space="preserve">Актуальні питання цивільного судочинства  в світлі судової реформи в Україні : монографія / [  С. В. </w:t>
      </w:r>
      <w:proofErr w:type="spellStart"/>
      <w:r w:rsidRPr="00CE5EEA">
        <w:t>Ківалов</w:t>
      </w:r>
      <w:proofErr w:type="spellEnd"/>
      <w:r w:rsidRPr="00CE5EEA">
        <w:t xml:space="preserve">, Н.Ю. Голубєва, І. В. </w:t>
      </w:r>
      <w:proofErr w:type="spellStart"/>
      <w:r w:rsidRPr="00CE5EEA">
        <w:t>Андронов</w:t>
      </w:r>
      <w:proofErr w:type="spellEnd"/>
      <w:r w:rsidRPr="00CE5EEA">
        <w:t xml:space="preserve"> та ін.]; за </w:t>
      </w:r>
      <w:proofErr w:type="spellStart"/>
      <w:r w:rsidRPr="00CE5EEA">
        <w:t>заг</w:t>
      </w:r>
      <w:proofErr w:type="spellEnd"/>
      <w:r w:rsidRPr="00CE5EEA">
        <w:t>. редакцією Н. Ю. Голубєвої; НУ ОЮА. – Одеса : Юридична література, 2017.- 212 с.</w:t>
      </w:r>
    </w:p>
    <w:p w:rsidR="00363510" w:rsidRPr="00CE5EEA" w:rsidRDefault="00363510" w:rsidP="00363510">
      <w:pPr>
        <w:numPr>
          <w:ilvl w:val="0"/>
          <w:numId w:val="18"/>
        </w:numPr>
        <w:tabs>
          <w:tab w:val="left" w:pos="567"/>
        </w:tabs>
        <w:jc w:val="both"/>
      </w:pPr>
      <w:proofErr w:type="spellStart"/>
      <w:r w:rsidRPr="00CE5EEA">
        <w:lastRenderedPageBreak/>
        <w:t>Канарик</w:t>
      </w:r>
      <w:proofErr w:type="spellEnd"/>
      <w:r w:rsidRPr="00CE5EEA">
        <w:t xml:space="preserve"> Ю. С., </w:t>
      </w:r>
      <w:proofErr w:type="spellStart"/>
      <w:r w:rsidRPr="00CE5EEA">
        <w:t>Бур'як</w:t>
      </w:r>
      <w:proofErr w:type="spellEnd"/>
      <w:r w:rsidRPr="00CE5EEA">
        <w:t xml:space="preserve"> І. І.  Процесуальні акти документи у цивільному судочинстві / Ю. С. </w:t>
      </w:r>
      <w:proofErr w:type="spellStart"/>
      <w:r w:rsidRPr="00CE5EEA">
        <w:t>Канарик</w:t>
      </w:r>
      <w:proofErr w:type="spellEnd"/>
      <w:r w:rsidRPr="00CE5EEA">
        <w:t xml:space="preserve">, І. І </w:t>
      </w:r>
      <w:proofErr w:type="spellStart"/>
      <w:r w:rsidRPr="00CE5EEA">
        <w:t>Бур'як</w:t>
      </w:r>
      <w:proofErr w:type="spellEnd"/>
      <w:r w:rsidRPr="00CE5EEA">
        <w:t xml:space="preserve"> // Юридичний науковий електронний журнал. – 2016. - №6. – С. 64-66.</w:t>
      </w:r>
    </w:p>
    <w:p w:rsidR="00363510" w:rsidRPr="00CE5EEA" w:rsidRDefault="00363510" w:rsidP="00363510">
      <w:pPr>
        <w:numPr>
          <w:ilvl w:val="0"/>
          <w:numId w:val="18"/>
        </w:numPr>
        <w:tabs>
          <w:tab w:val="left" w:pos="567"/>
        </w:tabs>
        <w:jc w:val="both"/>
      </w:pPr>
      <w:r w:rsidRPr="00CE5EEA">
        <w:t>E-</w:t>
      </w:r>
      <w:proofErr w:type="spellStart"/>
      <w:r w:rsidRPr="00CE5EEA">
        <w:t>justice</w:t>
      </w:r>
      <w:proofErr w:type="spellEnd"/>
      <w:r w:rsidRPr="00CE5EEA">
        <w:t xml:space="preserve">:  </w:t>
      </w:r>
      <w:proofErr w:type="spellStart"/>
      <w:r w:rsidRPr="00CE5EEA">
        <w:t>enhancing</w:t>
      </w:r>
      <w:proofErr w:type="spellEnd"/>
      <w:r w:rsidRPr="00CE5EEA">
        <w:t xml:space="preserve"> </w:t>
      </w:r>
      <w:proofErr w:type="spellStart"/>
      <w:r w:rsidRPr="00CE5EEA">
        <w:t>transparency</w:t>
      </w:r>
      <w:proofErr w:type="spellEnd"/>
      <w:r w:rsidRPr="00CE5EEA">
        <w:t xml:space="preserve">, </w:t>
      </w:r>
      <w:proofErr w:type="spellStart"/>
      <w:r w:rsidRPr="00CE5EEA">
        <w:t>effectiveness</w:t>
      </w:r>
      <w:proofErr w:type="spellEnd"/>
      <w:r w:rsidRPr="00CE5EEA">
        <w:t xml:space="preserve"> </w:t>
      </w:r>
      <w:proofErr w:type="spellStart"/>
      <w:r w:rsidRPr="00CE5EEA">
        <w:t>and</w:t>
      </w:r>
      <w:proofErr w:type="spellEnd"/>
      <w:r w:rsidRPr="00CE5EEA">
        <w:t xml:space="preserve"> </w:t>
      </w:r>
      <w:proofErr w:type="spellStart"/>
      <w:r w:rsidRPr="00CE5EEA">
        <w:t>access</w:t>
      </w:r>
      <w:proofErr w:type="spellEnd"/>
      <w:r w:rsidRPr="00CE5EEA">
        <w:t xml:space="preserve"> </w:t>
      </w:r>
      <w:proofErr w:type="spellStart"/>
      <w:r w:rsidRPr="00CE5EEA">
        <w:t>to</w:t>
      </w:r>
      <w:proofErr w:type="spellEnd"/>
      <w:r w:rsidRPr="00CE5EEA">
        <w:t xml:space="preserve"> </w:t>
      </w:r>
      <w:proofErr w:type="spellStart"/>
      <w:r w:rsidRPr="00CE5EEA">
        <w:t>justice</w:t>
      </w:r>
      <w:proofErr w:type="spellEnd"/>
      <w:r w:rsidRPr="00CE5EEA">
        <w:t xml:space="preserve"> [Електронний ресурс]. — Режим доступу :  </w:t>
      </w:r>
      <w:hyperlink r:id="rId5" w:history="1">
        <w:r w:rsidRPr="00CE5EEA">
          <w:rPr>
            <w:rStyle w:val="ab"/>
            <w:rFonts w:eastAsia="Calibri"/>
          </w:rPr>
          <w:t>https://www.un.org/ruleoflaw/blog/2016/06/e-justice-sharing-nationai-experiences-in-/enhancing-transparency-effectiveness-and-access-to-justice/</w:t>
        </w:r>
      </w:hyperlink>
    </w:p>
    <w:p w:rsidR="00363510" w:rsidRPr="00CE5EEA" w:rsidRDefault="00363510" w:rsidP="00363510">
      <w:pPr>
        <w:numPr>
          <w:ilvl w:val="0"/>
          <w:numId w:val="18"/>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363510" w:rsidRPr="00CE5EEA" w:rsidRDefault="00363510" w:rsidP="00363510">
      <w:pPr>
        <w:numPr>
          <w:ilvl w:val="0"/>
          <w:numId w:val="18"/>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363510" w:rsidRPr="00CE5EEA" w:rsidRDefault="00363510" w:rsidP="00363510">
      <w:pPr>
        <w:numPr>
          <w:ilvl w:val="0"/>
          <w:numId w:val="18"/>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363510" w:rsidRPr="00CE5EEA" w:rsidRDefault="00363510" w:rsidP="00363510">
      <w:pPr>
        <w:numPr>
          <w:ilvl w:val="0"/>
          <w:numId w:val="18"/>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363510" w:rsidRPr="00CE5EEA" w:rsidRDefault="00363510" w:rsidP="00363510">
      <w:pPr>
        <w:numPr>
          <w:ilvl w:val="0"/>
          <w:numId w:val="18"/>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363510" w:rsidRPr="00CE5EEA" w:rsidRDefault="00363510" w:rsidP="00363510">
      <w:pPr>
        <w:numPr>
          <w:ilvl w:val="0"/>
          <w:numId w:val="18"/>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363510" w:rsidRPr="00CE5EEA" w:rsidRDefault="00363510" w:rsidP="00363510">
      <w:pPr>
        <w:numPr>
          <w:ilvl w:val="0"/>
          <w:numId w:val="18"/>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363510" w:rsidRDefault="00363510" w:rsidP="00363510">
      <w:pPr>
        <w:pStyle w:val="a4"/>
        <w:ind w:left="1080"/>
        <w:rPr>
          <w:rFonts w:eastAsia="TimesNewRomanPSMT"/>
          <w:b/>
          <w:szCs w:val="28"/>
          <w:lang w:eastAsia="en-US"/>
        </w:rPr>
      </w:pPr>
    </w:p>
    <w:p w:rsidR="00363510" w:rsidRDefault="002C037C" w:rsidP="00363510">
      <w:pPr>
        <w:pStyle w:val="a4"/>
        <w:jc w:val="left"/>
        <w:rPr>
          <w:b/>
        </w:rPr>
      </w:pPr>
      <w:r>
        <w:rPr>
          <w:b/>
        </w:rPr>
        <w:t xml:space="preserve">      </w:t>
      </w:r>
      <w:r w:rsidR="00363510" w:rsidRPr="00363510">
        <w:rPr>
          <w:b/>
        </w:rPr>
        <w:t>Ре</w:t>
      </w:r>
      <w:r w:rsidR="00363510">
        <w:rPr>
          <w:b/>
        </w:rPr>
        <w:t>комендована література до Теми 2</w:t>
      </w:r>
      <w:r w:rsidR="00363510" w:rsidRPr="00363510">
        <w:rPr>
          <w:b/>
        </w:rPr>
        <w:t>:</w:t>
      </w:r>
    </w:p>
    <w:p w:rsidR="005C590A" w:rsidRPr="00CE5EEA" w:rsidRDefault="005C590A" w:rsidP="005C590A">
      <w:pPr>
        <w:numPr>
          <w:ilvl w:val="0"/>
          <w:numId w:val="19"/>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19"/>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19"/>
        </w:numPr>
        <w:tabs>
          <w:tab w:val="left" w:pos="567"/>
        </w:tabs>
        <w:jc w:val="both"/>
      </w:pPr>
      <w:r w:rsidRPr="00CE5EEA">
        <w:lastRenderedPageBreak/>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19"/>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19"/>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19"/>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19"/>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363510" w:rsidRDefault="00363510" w:rsidP="00363510">
      <w:pPr>
        <w:pStyle w:val="a4"/>
        <w:jc w:val="left"/>
        <w:rPr>
          <w:b/>
        </w:rPr>
      </w:pPr>
    </w:p>
    <w:p w:rsidR="00363510" w:rsidRDefault="002C037C" w:rsidP="00363510">
      <w:pPr>
        <w:pStyle w:val="a4"/>
        <w:jc w:val="left"/>
        <w:rPr>
          <w:b/>
        </w:rPr>
      </w:pPr>
      <w:r>
        <w:rPr>
          <w:b/>
        </w:rPr>
        <w:t xml:space="preserve">      </w:t>
      </w:r>
      <w:r w:rsidR="00363510" w:rsidRPr="00363510">
        <w:rPr>
          <w:b/>
        </w:rPr>
        <w:t>Ре</w:t>
      </w:r>
      <w:r w:rsidR="00363510">
        <w:rPr>
          <w:b/>
        </w:rPr>
        <w:t>комендована література до Теми 3</w:t>
      </w:r>
      <w:r w:rsidR="00363510" w:rsidRPr="00363510">
        <w:rPr>
          <w:b/>
        </w:rPr>
        <w:t>:</w:t>
      </w:r>
    </w:p>
    <w:p w:rsidR="005C590A" w:rsidRPr="00CE5EEA" w:rsidRDefault="005C590A" w:rsidP="005C590A">
      <w:pPr>
        <w:numPr>
          <w:ilvl w:val="0"/>
          <w:numId w:val="20"/>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0"/>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0"/>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0"/>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0"/>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0"/>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0"/>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w:t>
      </w:r>
      <w:r w:rsidRPr="00CE5EEA">
        <w:lastRenderedPageBreak/>
        <w:t xml:space="preserve">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b/>
        </w:rPr>
      </w:pPr>
    </w:p>
    <w:p w:rsidR="00363510" w:rsidRDefault="002C037C" w:rsidP="00363510">
      <w:pPr>
        <w:pStyle w:val="a4"/>
        <w:jc w:val="left"/>
        <w:rPr>
          <w:b/>
        </w:rPr>
      </w:pPr>
      <w:r>
        <w:rPr>
          <w:b/>
        </w:rPr>
        <w:t xml:space="preserve">      </w:t>
      </w:r>
      <w:r w:rsidR="00363510" w:rsidRPr="00363510">
        <w:rPr>
          <w:b/>
        </w:rPr>
        <w:t>Ре</w:t>
      </w:r>
      <w:r w:rsidR="00363510">
        <w:rPr>
          <w:b/>
        </w:rPr>
        <w:t>комендована література до Теми 4</w:t>
      </w:r>
      <w:r w:rsidR="00363510" w:rsidRPr="00363510">
        <w:rPr>
          <w:b/>
        </w:rPr>
        <w:t>:</w:t>
      </w:r>
    </w:p>
    <w:p w:rsidR="005C590A" w:rsidRPr="00CE5EEA" w:rsidRDefault="005C590A" w:rsidP="005C590A">
      <w:pPr>
        <w:numPr>
          <w:ilvl w:val="0"/>
          <w:numId w:val="21"/>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1"/>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1"/>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1"/>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1"/>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1"/>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1"/>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b/>
        </w:rPr>
      </w:pPr>
    </w:p>
    <w:p w:rsidR="00363510" w:rsidRDefault="002C037C" w:rsidP="00363510">
      <w:pPr>
        <w:pStyle w:val="a4"/>
        <w:jc w:val="left"/>
        <w:rPr>
          <w:b/>
        </w:rPr>
      </w:pPr>
      <w:r>
        <w:rPr>
          <w:b/>
        </w:rPr>
        <w:t xml:space="preserve">      </w:t>
      </w:r>
      <w:r w:rsidR="00363510" w:rsidRPr="00363510">
        <w:rPr>
          <w:b/>
        </w:rPr>
        <w:t>Ре</w:t>
      </w:r>
      <w:r w:rsidR="00363510">
        <w:rPr>
          <w:b/>
        </w:rPr>
        <w:t>комендована література до Теми 5</w:t>
      </w:r>
      <w:r w:rsidR="00363510" w:rsidRPr="00363510">
        <w:rPr>
          <w:b/>
        </w:rPr>
        <w:t>:</w:t>
      </w:r>
    </w:p>
    <w:p w:rsidR="005C590A" w:rsidRPr="00CE5EEA" w:rsidRDefault="005C590A" w:rsidP="005C590A">
      <w:pPr>
        <w:numPr>
          <w:ilvl w:val="0"/>
          <w:numId w:val="22"/>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2"/>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2"/>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2"/>
        </w:numPr>
        <w:tabs>
          <w:tab w:val="left" w:pos="567"/>
        </w:tabs>
        <w:jc w:val="both"/>
      </w:pPr>
      <w:r w:rsidRPr="00CE5EEA">
        <w:lastRenderedPageBreak/>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2"/>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2"/>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2"/>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b/>
        </w:rPr>
      </w:pPr>
    </w:p>
    <w:p w:rsidR="00363510" w:rsidRDefault="002C037C" w:rsidP="00363510">
      <w:pPr>
        <w:pStyle w:val="a4"/>
        <w:jc w:val="left"/>
        <w:rPr>
          <w:b/>
        </w:rPr>
      </w:pPr>
      <w:r>
        <w:rPr>
          <w:b/>
        </w:rPr>
        <w:t xml:space="preserve">      </w:t>
      </w:r>
      <w:r w:rsidR="00363510" w:rsidRPr="00363510">
        <w:rPr>
          <w:b/>
        </w:rPr>
        <w:t>Ре</w:t>
      </w:r>
      <w:r w:rsidR="00363510">
        <w:rPr>
          <w:b/>
        </w:rPr>
        <w:t>комендована література до Теми 6</w:t>
      </w:r>
      <w:r w:rsidR="00363510" w:rsidRPr="00363510">
        <w:rPr>
          <w:b/>
        </w:rPr>
        <w:t>:</w:t>
      </w:r>
    </w:p>
    <w:p w:rsidR="005C590A" w:rsidRPr="00CE5EEA" w:rsidRDefault="005C590A" w:rsidP="005C590A">
      <w:pPr>
        <w:numPr>
          <w:ilvl w:val="0"/>
          <w:numId w:val="23"/>
        </w:numPr>
        <w:tabs>
          <w:tab w:val="left" w:pos="567"/>
        </w:tabs>
        <w:jc w:val="both"/>
      </w:pPr>
      <w:proofErr w:type="spellStart"/>
      <w:r w:rsidRPr="00CE5EEA">
        <w:t>Ізарова</w:t>
      </w:r>
      <w:proofErr w:type="spellEnd"/>
      <w:r w:rsidRPr="00CE5EEA">
        <w:t xml:space="preserve"> І. О. Реформа цивільного процесу в Україні : новели позовного провадження / І. О. </w:t>
      </w:r>
      <w:proofErr w:type="spellStart"/>
      <w:r w:rsidRPr="00CE5EEA">
        <w:t>Ізарова</w:t>
      </w:r>
      <w:proofErr w:type="spellEnd"/>
      <w:r w:rsidRPr="00CE5EEA">
        <w:t xml:space="preserve"> // Право України. - 2017. - №8. – С. 33-44.</w:t>
      </w:r>
    </w:p>
    <w:p w:rsidR="005C590A" w:rsidRPr="00CE5EEA" w:rsidRDefault="005C590A" w:rsidP="005C590A">
      <w:pPr>
        <w:numPr>
          <w:ilvl w:val="0"/>
          <w:numId w:val="23"/>
        </w:numPr>
        <w:tabs>
          <w:tab w:val="left" w:pos="567"/>
        </w:tabs>
        <w:jc w:val="both"/>
      </w:pPr>
      <w:proofErr w:type="spellStart"/>
      <w:r w:rsidRPr="00CE5EEA">
        <w:t>Голубева</w:t>
      </w:r>
      <w:proofErr w:type="spellEnd"/>
      <w:r w:rsidRPr="00CE5EEA">
        <w:t xml:space="preserve"> Н. Ю. </w:t>
      </w:r>
      <w:proofErr w:type="spellStart"/>
      <w:r w:rsidRPr="00CE5EEA">
        <w:t>Пути</w:t>
      </w:r>
      <w:proofErr w:type="spellEnd"/>
      <w:r w:rsidRPr="00CE5EEA">
        <w:t xml:space="preserve"> </w:t>
      </w:r>
      <w:proofErr w:type="spellStart"/>
      <w:r w:rsidRPr="00CE5EEA">
        <w:t>противодействия</w:t>
      </w:r>
      <w:proofErr w:type="spellEnd"/>
      <w:r w:rsidRPr="00CE5EEA">
        <w:t xml:space="preserve"> </w:t>
      </w:r>
      <w:proofErr w:type="spellStart"/>
      <w:r w:rsidRPr="00CE5EEA">
        <w:t>злоупотреблению</w:t>
      </w:r>
      <w:proofErr w:type="spellEnd"/>
      <w:r w:rsidRPr="00CE5EEA">
        <w:t xml:space="preserve"> </w:t>
      </w:r>
      <w:proofErr w:type="spellStart"/>
      <w:r w:rsidRPr="00CE5EEA">
        <w:t>гражданскими</w:t>
      </w:r>
      <w:proofErr w:type="spellEnd"/>
      <w:r w:rsidRPr="00CE5EEA">
        <w:t xml:space="preserve"> </w:t>
      </w:r>
      <w:proofErr w:type="spellStart"/>
      <w:r w:rsidRPr="00CE5EEA">
        <w:t>процессуальными</w:t>
      </w:r>
      <w:proofErr w:type="spellEnd"/>
      <w:r w:rsidRPr="00CE5EEA">
        <w:t xml:space="preserve"> правами: постановка </w:t>
      </w:r>
      <w:proofErr w:type="spellStart"/>
      <w:r w:rsidRPr="00CE5EEA">
        <w:t>проблемы</w:t>
      </w:r>
      <w:proofErr w:type="spellEnd"/>
      <w:r w:rsidRPr="00CE5EEA">
        <w:t xml:space="preserve"> / Н. Ю. </w:t>
      </w:r>
      <w:proofErr w:type="spellStart"/>
      <w:r w:rsidRPr="00CE5EEA">
        <w:t>Голубева</w:t>
      </w:r>
      <w:proofErr w:type="spellEnd"/>
      <w:r w:rsidRPr="00CE5EEA">
        <w:t xml:space="preserve"> // Зловживання цивільними процесуальними правами: шляхи протидії : </w:t>
      </w:r>
      <w:proofErr w:type="spellStart"/>
      <w:r w:rsidRPr="00CE5EEA">
        <w:t>матер</w:t>
      </w:r>
      <w:proofErr w:type="spellEnd"/>
      <w:r w:rsidRPr="00CE5EEA">
        <w:t xml:space="preserve">. круглого столу (м. Одеса, 27 лист. 2015 р.) / уклад.: І. В. </w:t>
      </w:r>
      <w:proofErr w:type="spellStart"/>
      <w:r w:rsidRPr="00CE5EEA">
        <w:t>Андронов</w:t>
      </w:r>
      <w:proofErr w:type="spellEnd"/>
      <w:r w:rsidRPr="00CE5EEA">
        <w:t xml:space="preserve">, Н. В. Волкова, Р. Ф. </w:t>
      </w:r>
      <w:proofErr w:type="spellStart"/>
      <w:r w:rsidRPr="00CE5EEA">
        <w:t>Гонгало</w:t>
      </w:r>
      <w:proofErr w:type="spellEnd"/>
      <w:r w:rsidRPr="00CE5EEA">
        <w:t xml:space="preserve"> ; НУ ОЮА, Каф. </w:t>
      </w:r>
      <w:proofErr w:type="spellStart"/>
      <w:r w:rsidRPr="00CE5EEA">
        <w:t>цив</w:t>
      </w:r>
      <w:proofErr w:type="spellEnd"/>
      <w:r w:rsidRPr="00CE5EEA">
        <w:t>. проц. – Одеса : Фенікс, 2015. – С. 3-10.</w:t>
      </w:r>
    </w:p>
    <w:p w:rsidR="005C590A" w:rsidRPr="00CE5EEA" w:rsidRDefault="005C590A" w:rsidP="005C590A">
      <w:pPr>
        <w:numPr>
          <w:ilvl w:val="0"/>
          <w:numId w:val="23"/>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w:t>
      </w:r>
      <w:proofErr w:type="spellStart"/>
      <w:r w:rsidRPr="00CE5EEA">
        <w:t>“Професіонал”</w:t>
      </w:r>
      <w:proofErr w:type="spellEnd"/>
      <w:r w:rsidRPr="00CE5EEA">
        <w:t>, 2018. – 496 с.</w:t>
      </w:r>
    </w:p>
    <w:p w:rsidR="005C590A" w:rsidRPr="00CE5EEA" w:rsidRDefault="005C590A" w:rsidP="005C590A">
      <w:pPr>
        <w:numPr>
          <w:ilvl w:val="0"/>
          <w:numId w:val="23"/>
        </w:numPr>
        <w:tabs>
          <w:tab w:val="left" w:pos="567"/>
        </w:tabs>
        <w:jc w:val="both"/>
      </w:pPr>
      <w:r w:rsidRPr="00CE5EEA">
        <w:t xml:space="preserve">Науково-практичний коментар Цивільного процесуального кодексу України /  За </w:t>
      </w:r>
      <w:proofErr w:type="spellStart"/>
      <w:r w:rsidRPr="00CE5EEA">
        <w:t>заг</w:t>
      </w:r>
      <w:proofErr w:type="spellEnd"/>
      <w:r w:rsidRPr="00CE5EEA">
        <w:t xml:space="preserve">. ред. </w:t>
      </w:r>
      <w:proofErr w:type="spellStart"/>
      <w:r w:rsidRPr="00CE5EEA">
        <w:t>Короєда</w:t>
      </w:r>
      <w:proofErr w:type="spellEnd"/>
      <w:r w:rsidRPr="00CE5EEA">
        <w:t xml:space="preserve"> С.О. – Київ.: Видавничий Дім «Професіонал», 2018. – 496 с.</w:t>
      </w:r>
    </w:p>
    <w:p w:rsidR="005C590A" w:rsidRPr="00CE5EEA" w:rsidRDefault="005C590A" w:rsidP="005C590A">
      <w:pPr>
        <w:numPr>
          <w:ilvl w:val="0"/>
          <w:numId w:val="23"/>
        </w:numPr>
        <w:tabs>
          <w:tab w:val="left" w:pos="567"/>
        </w:tabs>
        <w:jc w:val="both"/>
      </w:pPr>
      <w:r w:rsidRPr="00CE5EEA">
        <w:t>Новели цивільного процесуального кодексу України :  [</w:t>
      </w:r>
      <w:proofErr w:type="spellStart"/>
      <w:r w:rsidRPr="00CE5EEA">
        <w:t>Електроне</w:t>
      </w:r>
      <w:proofErr w:type="spellEnd"/>
      <w:r w:rsidRPr="00CE5EEA">
        <w:t xml:space="preserve"> видання]  </w:t>
      </w:r>
      <w:proofErr w:type="spellStart"/>
      <w:r w:rsidRPr="00CE5EEA">
        <w:t>матер</w:t>
      </w:r>
      <w:proofErr w:type="spellEnd"/>
      <w:r w:rsidRPr="00CE5EEA">
        <w:t xml:space="preserve">.  </w:t>
      </w:r>
      <w:proofErr w:type="spellStart"/>
      <w:r w:rsidRPr="00CE5EEA">
        <w:t>кругл</w:t>
      </w:r>
      <w:proofErr w:type="spellEnd"/>
      <w:r w:rsidRPr="00CE5EEA">
        <w:t xml:space="preserve">.  </w:t>
      </w:r>
      <w:proofErr w:type="spellStart"/>
      <w:r w:rsidRPr="00CE5EEA">
        <w:t>cтолу</w:t>
      </w:r>
      <w:proofErr w:type="spellEnd"/>
      <w:r w:rsidRPr="00CE5EEA">
        <w:t xml:space="preserve">    (Одеса, 26 березня 2018 р.) / за  </w:t>
      </w:r>
      <w:proofErr w:type="spellStart"/>
      <w:r w:rsidRPr="00CE5EEA">
        <w:t>заг</w:t>
      </w:r>
      <w:proofErr w:type="spellEnd"/>
      <w:r w:rsidRPr="00CE5EEA">
        <w:t xml:space="preserve">. редакцією </w:t>
      </w:r>
      <w:proofErr w:type="spellStart"/>
      <w:r w:rsidRPr="00CE5EEA">
        <w:t>д.ю.н</w:t>
      </w:r>
      <w:proofErr w:type="spellEnd"/>
      <w:r w:rsidRPr="00CE5EEA">
        <w:t>., проф. Н.Ю. Голубєвої; Нац. ун-т «</w:t>
      </w:r>
      <w:proofErr w:type="spellStart"/>
      <w:r w:rsidRPr="00CE5EEA">
        <w:t>Одес</w:t>
      </w:r>
      <w:proofErr w:type="spellEnd"/>
      <w:r w:rsidRPr="00CE5EEA">
        <w:t xml:space="preserve">. </w:t>
      </w:r>
      <w:proofErr w:type="spellStart"/>
      <w:r w:rsidRPr="00CE5EEA">
        <w:t>юрид</w:t>
      </w:r>
      <w:proofErr w:type="spellEnd"/>
      <w:r w:rsidRPr="00CE5EEA">
        <w:t xml:space="preserve">. акад.». </w:t>
      </w:r>
      <w:proofErr w:type="spellStart"/>
      <w:r w:rsidRPr="00CE5EEA">
        <w:t>–Одеса</w:t>
      </w:r>
      <w:proofErr w:type="spellEnd"/>
      <w:r w:rsidRPr="00CE5EEA">
        <w:t xml:space="preserve"> : Фенікс, 2018. – 112 c.</w:t>
      </w:r>
    </w:p>
    <w:p w:rsidR="005C590A" w:rsidRPr="00CE5EEA" w:rsidRDefault="005C590A" w:rsidP="005C590A">
      <w:pPr>
        <w:numPr>
          <w:ilvl w:val="0"/>
          <w:numId w:val="23"/>
        </w:numPr>
        <w:tabs>
          <w:tab w:val="left" w:pos="567"/>
        </w:tabs>
        <w:jc w:val="both"/>
      </w:pPr>
      <w:r w:rsidRPr="00CE5EEA">
        <w:t xml:space="preserve">Актуальні питання прикладної цивілістики у сфері складання процесуальних документів. Науково-практичний посібник; [ за загальною ред. </w:t>
      </w:r>
      <w:proofErr w:type="spellStart"/>
      <w:r w:rsidRPr="00CE5EEA">
        <w:t>д.ю.н</w:t>
      </w:r>
      <w:proofErr w:type="spellEnd"/>
      <w:r w:rsidRPr="00CE5EEA">
        <w:t xml:space="preserve">. професора М. М. </w:t>
      </w:r>
      <w:proofErr w:type="spellStart"/>
      <w:r w:rsidRPr="00CE5EEA">
        <w:t>Ясинка</w:t>
      </w:r>
      <w:proofErr w:type="spellEnd"/>
      <w:r w:rsidRPr="00CE5EEA">
        <w:t xml:space="preserve">]. – К.: </w:t>
      </w:r>
      <w:proofErr w:type="spellStart"/>
      <w:r w:rsidRPr="00CE5EEA">
        <w:t>Алерта</w:t>
      </w:r>
      <w:proofErr w:type="spellEnd"/>
      <w:r w:rsidRPr="00CE5EEA">
        <w:t>, 2018. – 814 с.</w:t>
      </w:r>
    </w:p>
    <w:p w:rsidR="005C590A" w:rsidRPr="00CE5EEA" w:rsidRDefault="005C590A" w:rsidP="005C590A">
      <w:pPr>
        <w:numPr>
          <w:ilvl w:val="0"/>
          <w:numId w:val="23"/>
        </w:numPr>
        <w:tabs>
          <w:tab w:val="left" w:pos="567"/>
        </w:tabs>
        <w:jc w:val="both"/>
      </w:pPr>
      <w:r w:rsidRPr="00CE5EEA">
        <w:t xml:space="preserve">Процесуальні документи у цивільних справах (теорія, методика, практика): </w:t>
      </w:r>
      <w:proofErr w:type="spellStart"/>
      <w:r w:rsidRPr="00CE5EEA">
        <w:t>Наукво-практичний</w:t>
      </w:r>
      <w:proofErr w:type="spellEnd"/>
      <w:r w:rsidRPr="00CE5EEA">
        <w:t xml:space="preserve"> посібник / за </w:t>
      </w:r>
      <w:proofErr w:type="spellStart"/>
      <w:r w:rsidRPr="00CE5EEA">
        <w:t>заг</w:t>
      </w:r>
      <w:proofErr w:type="spellEnd"/>
      <w:r w:rsidRPr="00CE5EEA">
        <w:t xml:space="preserve">. Ред.. доктора юридичних наук, професора С. Я </w:t>
      </w:r>
      <w:proofErr w:type="spellStart"/>
      <w:r w:rsidRPr="00CE5EEA">
        <w:t>Фурси</w:t>
      </w:r>
      <w:proofErr w:type="spellEnd"/>
      <w:r w:rsidRPr="00CE5EEA">
        <w:t xml:space="preserve">. – 7-ме видання. К.: </w:t>
      </w:r>
      <w:proofErr w:type="spellStart"/>
      <w:r w:rsidRPr="00CE5EEA">
        <w:t>Алерта</w:t>
      </w:r>
      <w:proofErr w:type="spellEnd"/>
      <w:r w:rsidRPr="00CE5EEA">
        <w:t xml:space="preserve"> ; </w:t>
      </w:r>
      <w:proofErr w:type="spellStart"/>
      <w:r w:rsidRPr="00CE5EEA">
        <w:t>Цул</w:t>
      </w:r>
      <w:proofErr w:type="spellEnd"/>
      <w:r w:rsidRPr="00CE5EEA">
        <w:t>, 2017. – 906 с.</w:t>
      </w:r>
    </w:p>
    <w:p w:rsidR="005C590A" w:rsidRDefault="005C590A" w:rsidP="00363510">
      <w:pPr>
        <w:pStyle w:val="a4"/>
        <w:jc w:val="left"/>
        <w:rPr>
          <w:rFonts w:eastAsia="TimesNewRomanPSMT"/>
          <w:b/>
          <w:szCs w:val="28"/>
          <w:lang w:eastAsia="en-US"/>
        </w:rPr>
      </w:pPr>
    </w:p>
    <w:p w:rsidR="00754470" w:rsidRDefault="00754470" w:rsidP="00363510">
      <w:pPr>
        <w:pStyle w:val="a4"/>
        <w:jc w:val="left"/>
        <w:rPr>
          <w:rFonts w:eastAsia="TimesNewRomanPSMT"/>
          <w:b/>
          <w:szCs w:val="28"/>
          <w:lang w:eastAsia="en-US"/>
        </w:rPr>
      </w:pPr>
    </w:p>
    <w:p w:rsidR="00754470" w:rsidRDefault="00754470" w:rsidP="00363510">
      <w:pPr>
        <w:pStyle w:val="a4"/>
        <w:jc w:val="left"/>
        <w:rPr>
          <w:rFonts w:eastAsia="TimesNewRomanPSMT"/>
          <w:b/>
          <w:szCs w:val="28"/>
          <w:lang w:eastAsia="en-US"/>
        </w:rPr>
      </w:pPr>
    </w:p>
    <w:p w:rsidR="00754470" w:rsidRDefault="00754470" w:rsidP="00754470">
      <w:pPr>
        <w:pStyle w:val="a4"/>
        <w:rPr>
          <w:b/>
        </w:rPr>
      </w:pPr>
      <w:r w:rsidRPr="00754470">
        <w:rPr>
          <w:b/>
        </w:rPr>
        <w:t>ПИТАННЯ ДЛЯ ПІДСУМКОВОГО КОНТРОЛЮ</w:t>
      </w:r>
    </w:p>
    <w:p w:rsidR="00367E18" w:rsidRDefault="00367E18" w:rsidP="00754470">
      <w:pPr>
        <w:pStyle w:val="a4"/>
        <w:rPr>
          <w:b/>
        </w:rPr>
      </w:pPr>
    </w:p>
    <w:p w:rsidR="00367E18" w:rsidRPr="004B4802" w:rsidRDefault="00367E18" w:rsidP="00367E18">
      <w:pPr>
        <w:pStyle w:val="a8"/>
        <w:numPr>
          <w:ilvl w:val="0"/>
          <w:numId w:val="24"/>
        </w:numPr>
        <w:tabs>
          <w:tab w:val="left" w:pos="600"/>
        </w:tabs>
        <w:contextualSpacing w:val="0"/>
        <w:jc w:val="both"/>
      </w:pPr>
      <w:r w:rsidRPr="004B4802">
        <w:t xml:space="preserve">Процесуальний порядок відкриття провадження у справі. Процесуальні наслідки його недотримання. </w:t>
      </w:r>
    </w:p>
    <w:p w:rsidR="00367E18" w:rsidRPr="004B4802" w:rsidRDefault="00367E18" w:rsidP="00367E18">
      <w:pPr>
        <w:pStyle w:val="a8"/>
        <w:numPr>
          <w:ilvl w:val="0"/>
          <w:numId w:val="24"/>
        </w:numPr>
        <w:tabs>
          <w:tab w:val="left" w:pos="600"/>
        </w:tabs>
        <w:contextualSpacing w:val="0"/>
        <w:jc w:val="both"/>
      </w:pPr>
      <w:r w:rsidRPr="004B4802">
        <w:t xml:space="preserve"> Підстави залишення позовної заяви без руху. </w:t>
      </w:r>
    </w:p>
    <w:p w:rsidR="00367E18" w:rsidRPr="004B4802" w:rsidRDefault="00367E18" w:rsidP="00367E18">
      <w:pPr>
        <w:pStyle w:val="a8"/>
        <w:numPr>
          <w:ilvl w:val="0"/>
          <w:numId w:val="24"/>
        </w:numPr>
        <w:tabs>
          <w:tab w:val="left" w:pos="600"/>
        </w:tabs>
        <w:contextualSpacing w:val="0"/>
        <w:jc w:val="both"/>
      </w:pPr>
      <w:r w:rsidRPr="004B4802">
        <w:t xml:space="preserve">Повернення позовної заяви. </w:t>
      </w:r>
    </w:p>
    <w:p w:rsidR="00367E18" w:rsidRPr="004B4802" w:rsidRDefault="00367E18" w:rsidP="00367E18">
      <w:pPr>
        <w:pStyle w:val="a8"/>
        <w:numPr>
          <w:ilvl w:val="0"/>
          <w:numId w:val="24"/>
        </w:numPr>
        <w:tabs>
          <w:tab w:val="left" w:pos="600"/>
        </w:tabs>
        <w:contextualSpacing w:val="0"/>
        <w:jc w:val="both"/>
      </w:pPr>
      <w:r w:rsidRPr="004B4802">
        <w:t xml:space="preserve">Підстави відмови у відкритті провадження у справі. </w:t>
      </w:r>
    </w:p>
    <w:p w:rsidR="00367E18" w:rsidRDefault="00367E18" w:rsidP="00367E18">
      <w:pPr>
        <w:pStyle w:val="a8"/>
        <w:numPr>
          <w:ilvl w:val="0"/>
          <w:numId w:val="24"/>
        </w:numPr>
        <w:contextualSpacing w:val="0"/>
        <w:jc w:val="both"/>
      </w:pPr>
      <w:r w:rsidRPr="004B4802">
        <w:t xml:space="preserve">Підготовка цивільної справи до судового розгляду. </w:t>
      </w:r>
    </w:p>
    <w:p w:rsidR="00367E18" w:rsidRPr="004B4802" w:rsidRDefault="00367E18" w:rsidP="00367E18">
      <w:pPr>
        <w:pStyle w:val="a8"/>
        <w:numPr>
          <w:ilvl w:val="0"/>
          <w:numId w:val="24"/>
        </w:numPr>
        <w:contextualSpacing w:val="0"/>
        <w:jc w:val="both"/>
      </w:pPr>
      <w:r w:rsidRPr="004B4802">
        <w:t xml:space="preserve">Поняття і значення підготовки цивільної справи до судового розгляду як стадії цивільного процесу. </w:t>
      </w:r>
    </w:p>
    <w:p w:rsidR="00367E18" w:rsidRPr="004B4802" w:rsidRDefault="00367E18" w:rsidP="00367E18">
      <w:pPr>
        <w:pStyle w:val="a8"/>
        <w:numPr>
          <w:ilvl w:val="0"/>
          <w:numId w:val="24"/>
        </w:numPr>
        <w:contextualSpacing w:val="0"/>
        <w:jc w:val="both"/>
      </w:pPr>
      <w:r w:rsidRPr="004B4802">
        <w:t xml:space="preserve">Процесуальні дії судді з підготовки справи до судового розгляду. </w:t>
      </w:r>
    </w:p>
    <w:p w:rsidR="00367E18" w:rsidRPr="004B4802" w:rsidRDefault="00367E18" w:rsidP="00367E18">
      <w:pPr>
        <w:pStyle w:val="a8"/>
        <w:numPr>
          <w:ilvl w:val="0"/>
          <w:numId w:val="24"/>
        </w:numPr>
        <w:contextualSpacing w:val="0"/>
        <w:jc w:val="both"/>
      </w:pPr>
      <w:r w:rsidRPr="004B4802">
        <w:t>Процесуальні дії осіб, які беруть участь у справі, осіб, які сприяють здійсненню правосуддя, у стадії підготовки справи до судового розгляду.</w:t>
      </w:r>
    </w:p>
    <w:p w:rsidR="00367E18" w:rsidRPr="004B4802" w:rsidRDefault="00367E18" w:rsidP="00367E18">
      <w:pPr>
        <w:pStyle w:val="a8"/>
        <w:numPr>
          <w:ilvl w:val="0"/>
          <w:numId w:val="24"/>
        </w:numPr>
        <w:contextualSpacing w:val="0"/>
        <w:jc w:val="both"/>
      </w:pPr>
      <w:r w:rsidRPr="004B4802">
        <w:t xml:space="preserve">Процесуальний порядок провадження у справі до судового розгляду. </w:t>
      </w:r>
    </w:p>
    <w:p w:rsidR="00367E18" w:rsidRPr="004B4802" w:rsidRDefault="00367E18" w:rsidP="00367E18">
      <w:pPr>
        <w:pStyle w:val="a8"/>
        <w:numPr>
          <w:ilvl w:val="0"/>
          <w:numId w:val="24"/>
        </w:numPr>
        <w:contextualSpacing w:val="0"/>
        <w:jc w:val="both"/>
      </w:pPr>
      <w:r w:rsidRPr="004B4802">
        <w:t xml:space="preserve">Попереднє судове засідання, строк його проведення; питання, які вирішуються у попередньому судовому засіданні. </w:t>
      </w:r>
    </w:p>
    <w:p w:rsidR="00367E18" w:rsidRPr="004B4802" w:rsidRDefault="00367E18" w:rsidP="00367E18">
      <w:pPr>
        <w:pStyle w:val="a8"/>
        <w:numPr>
          <w:ilvl w:val="0"/>
          <w:numId w:val="24"/>
        </w:numPr>
        <w:contextualSpacing w:val="0"/>
        <w:jc w:val="both"/>
      </w:pPr>
      <w:r w:rsidRPr="004B4802">
        <w:t>Призначення справи до судового розгляду.</w:t>
      </w:r>
    </w:p>
    <w:p w:rsidR="00367E18" w:rsidRPr="004B4802" w:rsidRDefault="00367E18" w:rsidP="00367E18">
      <w:pPr>
        <w:pStyle w:val="a8"/>
        <w:numPr>
          <w:ilvl w:val="0"/>
          <w:numId w:val="24"/>
        </w:numPr>
        <w:contextualSpacing w:val="0"/>
        <w:jc w:val="both"/>
      </w:pPr>
      <w:r w:rsidRPr="004B4802">
        <w:t>Судові виклики і повідомлення: форма і зміст, строки та порядок вручення.</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Поняття, значення та зміст стадії судового розгляду цивільної справи.</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Дія принципів цивільного процесуального права в стадії судового розгляду.</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Судове засідання – процесуальна форма розгляду цивільних справ</w:t>
      </w:r>
    </w:p>
    <w:p w:rsidR="00367E18" w:rsidRPr="004B4802" w:rsidRDefault="00367E18" w:rsidP="00367E18">
      <w:pPr>
        <w:pStyle w:val="a8"/>
        <w:numPr>
          <w:ilvl w:val="0"/>
          <w:numId w:val="24"/>
        </w:numPr>
        <w:tabs>
          <w:tab w:val="left" w:pos="709"/>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роль головуючого в судовому розгляді та забезпечення порядку в судовому засіданні; заходи, що застосовуються до порушників;</w:t>
      </w:r>
    </w:p>
    <w:p w:rsidR="00367E18" w:rsidRPr="004B4802" w:rsidRDefault="00367E18" w:rsidP="00367E18">
      <w:pPr>
        <w:pStyle w:val="a8"/>
        <w:numPr>
          <w:ilvl w:val="0"/>
          <w:numId w:val="24"/>
        </w:numPr>
        <w:tabs>
          <w:tab w:val="left" w:pos="709"/>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частини судового засідання, їх зміст.</w:t>
      </w:r>
    </w:p>
    <w:p w:rsidR="00367E18" w:rsidRPr="004B4802" w:rsidRDefault="00367E18" w:rsidP="00367E18">
      <w:pPr>
        <w:pStyle w:val="a8"/>
        <w:numPr>
          <w:ilvl w:val="0"/>
          <w:numId w:val="24"/>
        </w:numPr>
        <w:tabs>
          <w:tab w:val="left" w:pos="360"/>
        </w:tabs>
        <w:autoSpaceDE w:val="0"/>
        <w:autoSpaceDN w:val="0"/>
        <w:contextualSpacing w:val="0"/>
        <w:jc w:val="both"/>
        <w:rPr>
          <w:rFonts w:ascii="Times New Roman CYR" w:hAnsi="Times New Roman CYR" w:cs="Times New Roman CYR"/>
          <w:snapToGrid w:val="0"/>
        </w:rPr>
      </w:pPr>
      <w:r w:rsidRPr="004B4802">
        <w:rPr>
          <w:rFonts w:ascii="Times New Roman CYR" w:hAnsi="Times New Roman CYR" w:cs="Times New Roman CYR"/>
          <w:snapToGrid w:val="0"/>
        </w:rPr>
        <w:t xml:space="preserve">Фіксування судового засідання технічними засобами. Журнал судового засідання. </w:t>
      </w:r>
    </w:p>
    <w:p w:rsidR="00367E18" w:rsidRPr="004B4802" w:rsidRDefault="00367E18" w:rsidP="00367E18">
      <w:pPr>
        <w:pStyle w:val="a8"/>
        <w:numPr>
          <w:ilvl w:val="0"/>
          <w:numId w:val="24"/>
        </w:numPr>
        <w:contextualSpacing w:val="0"/>
        <w:jc w:val="both"/>
      </w:pPr>
      <w:r w:rsidRPr="004B4802">
        <w:t xml:space="preserve">Право апеляційного оскарження рішень і ухвал суду першої інстанції та процесуальний порядок його реалізації. </w:t>
      </w:r>
    </w:p>
    <w:p w:rsidR="00367E18" w:rsidRPr="004B4802" w:rsidRDefault="00367E18" w:rsidP="00367E18">
      <w:pPr>
        <w:pStyle w:val="a8"/>
        <w:numPr>
          <w:ilvl w:val="0"/>
          <w:numId w:val="24"/>
        </w:numPr>
        <w:contextualSpacing w:val="0"/>
        <w:jc w:val="both"/>
      </w:pPr>
      <w:r w:rsidRPr="004B4802">
        <w:t xml:space="preserve">Апеляційна скарга:форма і зміст апеляційної скарги; </w:t>
      </w:r>
    </w:p>
    <w:p w:rsidR="00367E18" w:rsidRPr="004B4802" w:rsidRDefault="00367E18" w:rsidP="00367E18">
      <w:pPr>
        <w:pStyle w:val="a8"/>
        <w:numPr>
          <w:ilvl w:val="0"/>
          <w:numId w:val="24"/>
        </w:numPr>
        <w:contextualSpacing w:val="0"/>
        <w:jc w:val="both"/>
      </w:pPr>
      <w:r>
        <w:t>П</w:t>
      </w:r>
      <w:r w:rsidRPr="004B4802">
        <w:t>орядок подання та прийняття до розгляду</w:t>
      </w:r>
      <w:r>
        <w:t xml:space="preserve"> </w:t>
      </w:r>
      <w:r w:rsidRPr="004B4802">
        <w:t>апеляційної скарги</w:t>
      </w:r>
    </w:p>
    <w:p w:rsidR="00367E18" w:rsidRPr="004B4802" w:rsidRDefault="00367E18" w:rsidP="00367E18">
      <w:pPr>
        <w:pStyle w:val="a8"/>
        <w:numPr>
          <w:ilvl w:val="0"/>
          <w:numId w:val="24"/>
        </w:numPr>
        <w:contextualSpacing w:val="0"/>
        <w:jc w:val="both"/>
      </w:pPr>
      <w:r>
        <w:t>П</w:t>
      </w:r>
      <w:r w:rsidRPr="004B4802">
        <w:t>риєднання до апеляційної скарги</w:t>
      </w:r>
      <w:r>
        <w:t xml:space="preserve"> </w:t>
      </w:r>
    </w:p>
    <w:p w:rsidR="00367E18" w:rsidRPr="004B4802" w:rsidRDefault="00367E18" w:rsidP="00367E18">
      <w:pPr>
        <w:pStyle w:val="a8"/>
        <w:numPr>
          <w:ilvl w:val="0"/>
          <w:numId w:val="24"/>
        </w:numPr>
        <w:contextualSpacing w:val="0"/>
        <w:jc w:val="both"/>
      </w:pPr>
      <w:r>
        <w:t>Д</w:t>
      </w:r>
      <w:r w:rsidRPr="004B4802">
        <w:t>оповнення, зміна апеляційної скарги або відкликання її чи відмова від неї.</w:t>
      </w:r>
    </w:p>
    <w:p w:rsidR="00367E18" w:rsidRPr="004B4802" w:rsidRDefault="00367E18" w:rsidP="00367E18">
      <w:pPr>
        <w:pStyle w:val="a8"/>
        <w:numPr>
          <w:ilvl w:val="0"/>
          <w:numId w:val="24"/>
        </w:numPr>
        <w:contextualSpacing w:val="0"/>
        <w:jc w:val="both"/>
      </w:pPr>
      <w:r w:rsidRPr="004B4802">
        <w:t xml:space="preserve">Підготовка і розгляд справи апеляційним судом, призначення справи до розгляду, межі розгляду. </w:t>
      </w:r>
    </w:p>
    <w:p w:rsidR="00367E18" w:rsidRPr="004B4802" w:rsidRDefault="00367E18" w:rsidP="00367E18">
      <w:pPr>
        <w:pStyle w:val="a8"/>
        <w:numPr>
          <w:ilvl w:val="0"/>
          <w:numId w:val="24"/>
        </w:numPr>
        <w:contextualSpacing w:val="0"/>
        <w:jc w:val="both"/>
      </w:pPr>
      <w:r w:rsidRPr="004B4802">
        <w:t xml:space="preserve">Повноваження суду апеляційної інстанції. </w:t>
      </w:r>
    </w:p>
    <w:p w:rsidR="00367E18" w:rsidRPr="004B4802" w:rsidRDefault="00367E18" w:rsidP="00367E18">
      <w:pPr>
        <w:pStyle w:val="a8"/>
        <w:numPr>
          <w:ilvl w:val="0"/>
          <w:numId w:val="24"/>
        </w:numPr>
        <w:contextualSpacing w:val="0"/>
        <w:jc w:val="both"/>
      </w:pPr>
      <w:r w:rsidRPr="004B4802">
        <w:t>Рішення і ухвали суду апеляційної інстанції.</w:t>
      </w:r>
    </w:p>
    <w:p w:rsidR="00367E18" w:rsidRPr="004B4802" w:rsidRDefault="00367E18" w:rsidP="00367E18">
      <w:pPr>
        <w:pStyle w:val="a8"/>
        <w:numPr>
          <w:ilvl w:val="0"/>
          <w:numId w:val="24"/>
        </w:numPr>
        <w:contextualSpacing w:val="0"/>
        <w:jc w:val="both"/>
      </w:pPr>
      <w:r w:rsidRPr="004B4802">
        <w:t xml:space="preserve">Касаційне провадження: загальна характеристика. </w:t>
      </w:r>
    </w:p>
    <w:p w:rsidR="00367E18" w:rsidRPr="004B4802" w:rsidRDefault="00367E18" w:rsidP="00367E18">
      <w:pPr>
        <w:pStyle w:val="a8"/>
        <w:numPr>
          <w:ilvl w:val="0"/>
          <w:numId w:val="24"/>
        </w:numPr>
        <w:contextualSpacing w:val="0"/>
        <w:jc w:val="both"/>
      </w:pPr>
      <w:r w:rsidRPr="004B4802">
        <w:lastRenderedPageBreak/>
        <w:t xml:space="preserve">Право касаційного оскарження та процесуальний порядок його реалізації. </w:t>
      </w:r>
    </w:p>
    <w:p w:rsidR="00367E18" w:rsidRDefault="00367E18" w:rsidP="00367E18">
      <w:pPr>
        <w:pStyle w:val="a8"/>
        <w:numPr>
          <w:ilvl w:val="0"/>
          <w:numId w:val="24"/>
        </w:numPr>
        <w:contextualSpacing w:val="0"/>
        <w:jc w:val="both"/>
      </w:pPr>
      <w:r w:rsidRPr="004B4802">
        <w:t xml:space="preserve">Відкриття касаційного провадження. </w:t>
      </w:r>
    </w:p>
    <w:p w:rsidR="00367E18" w:rsidRPr="004B4802" w:rsidRDefault="00367E18" w:rsidP="00367E18">
      <w:pPr>
        <w:pStyle w:val="a8"/>
        <w:numPr>
          <w:ilvl w:val="0"/>
          <w:numId w:val="24"/>
        </w:numPr>
        <w:contextualSpacing w:val="0"/>
        <w:jc w:val="both"/>
      </w:pPr>
      <w:r w:rsidRPr="004B4802">
        <w:t xml:space="preserve">Підготовка касаційного розгляду справи і порядок її розгляду. </w:t>
      </w:r>
    </w:p>
    <w:p w:rsidR="00367E18" w:rsidRPr="004B4802" w:rsidRDefault="00367E18" w:rsidP="00367E18">
      <w:pPr>
        <w:pStyle w:val="a8"/>
        <w:numPr>
          <w:ilvl w:val="0"/>
          <w:numId w:val="24"/>
        </w:numPr>
        <w:contextualSpacing w:val="0"/>
        <w:jc w:val="both"/>
        <w:rPr>
          <w:rFonts w:ascii="Times New Roman CYR" w:hAnsi="Times New Roman CYR" w:cs="Times New Roman CYR"/>
          <w:snapToGrid w:val="0"/>
        </w:rPr>
      </w:pPr>
      <w:r w:rsidRPr="004B4802">
        <w:t xml:space="preserve">Повноваження суду касаційної інстанції. </w:t>
      </w:r>
    </w:p>
    <w:p w:rsidR="00367E18" w:rsidRPr="004B4802" w:rsidRDefault="00367E18" w:rsidP="00367E18">
      <w:pPr>
        <w:pStyle w:val="a8"/>
        <w:numPr>
          <w:ilvl w:val="0"/>
          <w:numId w:val="24"/>
        </w:numPr>
        <w:contextualSpacing w:val="0"/>
        <w:jc w:val="both"/>
        <w:rPr>
          <w:rFonts w:ascii="Times New Roman CYR" w:hAnsi="Times New Roman CYR" w:cs="Times New Roman CYR"/>
          <w:snapToGrid w:val="0"/>
        </w:rPr>
      </w:pPr>
      <w:r w:rsidRPr="004B4802">
        <w:t xml:space="preserve">Порядок ухвалення рішення та постановлення ухвал судом касаційної інстанції. </w:t>
      </w:r>
    </w:p>
    <w:p w:rsidR="00367E18" w:rsidRPr="004B4802" w:rsidRDefault="00367E18" w:rsidP="00367E18">
      <w:pPr>
        <w:pStyle w:val="a8"/>
        <w:numPr>
          <w:ilvl w:val="0"/>
          <w:numId w:val="24"/>
        </w:numPr>
        <w:contextualSpacing w:val="0"/>
        <w:jc w:val="both"/>
        <w:rPr>
          <w:rFonts w:ascii="Times New Roman CYR" w:hAnsi="Times New Roman CYR" w:cs="Times New Roman CYR"/>
          <w:snapToGrid w:val="0"/>
        </w:rPr>
      </w:pPr>
      <w:r w:rsidRPr="004B4802">
        <w:t>Законна сила рішення і ухвали суду касаційної інстанції.</w:t>
      </w:r>
    </w:p>
    <w:p w:rsidR="00367E18" w:rsidRPr="004B4802" w:rsidRDefault="00367E18" w:rsidP="00367E18">
      <w:pPr>
        <w:pStyle w:val="a8"/>
        <w:numPr>
          <w:ilvl w:val="0"/>
          <w:numId w:val="24"/>
        </w:numPr>
        <w:tabs>
          <w:tab w:val="left" w:pos="567"/>
        </w:tabs>
        <w:contextualSpacing w:val="0"/>
        <w:jc w:val="both"/>
      </w:pPr>
      <w:r w:rsidRPr="004B4802">
        <w:t>Провадження по перегляду судових рішень Верховним Судом України.</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 xml:space="preserve">Право на перегляд </w:t>
      </w:r>
      <w:r>
        <w:t>судових рішень Верховним Судом</w:t>
      </w:r>
      <w:r w:rsidRPr="004B4802">
        <w:t xml:space="preserve"> та процесуальний порядок його реалізації.</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Відкриття провадження і порядок перегляду справи.</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Повноваження Верховного Суду при перегляді судових рішень.</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Право на перегляд судових рішень у зв’</w:t>
      </w:r>
      <w:r w:rsidRPr="0031653E">
        <w:t xml:space="preserve">язку з </w:t>
      </w:r>
      <w:proofErr w:type="spellStart"/>
      <w:r w:rsidRPr="0031653E">
        <w:t>нововиявленими</w:t>
      </w:r>
      <w:proofErr w:type="spellEnd"/>
      <w:r w:rsidRPr="0031653E">
        <w:t xml:space="preserve"> </w:t>
      </w:r>
      <w:r>
        <w:t xml:space="preserve">та виключними </w:t>
      </w:r>
      <w:r w:rsidRPr="0031653E">
        <w:t>обставинами.</w:t>
      </w:r>
    </w:p>
    <w:p w:rsidR="00367E18" w:rsidRPr="004B4802" w:rsidRDefault="00367E18" w:rsidP="00367E18">
      <w:pPr>
        <w:pStyle w:val="a8"/>
        <w:numPr>
          <w:ilvl w:val="0"/>
          <w:numId w:val="24"/>
        </w:numPr>
        <w:tabs>
          <w:tab w:val="left" w:pos="567"/>
        </w:tabs>
        <w:contextualSpacing w:val="0"/>
        <w:jc w:val="both"/>
        <w:rPr>
          <w:rFonts w:ascii="Times New Roman CYR" w:hAnsi="Times New Roman CYR" w:cs="Times New Roman CYR"/>
          <w:snapToGrid w:val="0"/>
        </w:rPr>
      </w:pPr>
      <w:r w:rsidRPr="004B4802">
        <w:t xml:space="preserve">Провадження по перегляду судових рішень у зв’язку з </w:t>
      </w:r>
      <w:proofErr w:type="spellStart"/>
      <w:r w:rsidRPr="004B4802">
        <w:t>нововиявленими</w:t>
      </w:r>
      <w:proofErr w:type="spellEnd"/>
      <w:r w:rsidRPr="004B4802">
        <w:t xml:space="preserve"> </w:t>
      </w:r>
      <w:r>
        <w:t xml:space="preserve">та виключними </w:t>
      </w:r>
      <w:r w:rsidRPr="004B4802">
        <w:t>обставинами.</w:t>
      </w:r>
    </w:p>
    <w:p w:rsidR="00367E18" w:rsidRPr="00866564" w:rsidRDefault="00367E18" w:rsidP="00367E18">
      <w:pPr>
        <w:pStyle w:val="a8"/>
      </w:pPr>
    </w:p>
    <w:p w:rsidR="00367E18" w:rsidRPr="00866564" w:rsidRDefault="00367E18" w:rsidP="00367E18">
      <w:pPr>
        <w:jc w:val="center"/>
        <w:rPr>
          <w:b/>
          <w:bCs/>
        </w:rPr>
      </w:pPr>
    </w:p>
    <w:p w:rsidR="00367E18" w:rsidRPr="004B4802" w:rsidRDefault="00367E18" w:rsidP="00367E18">
      <w:pPr>
        <w:jc w:val="center"/>
        <w:rPr>
          <w:b/>
          <w:bCs/>
        </w:rPr>
      </w:pPr>
      <w:r w:rsidRPr="008C32A2">
        <w:rPr>
          <w:b/>
          <w:bCs/>
        </w:rPr>
        <w:t xml:space="preserve">Перелік документів, які складаються під час </w:t>
      </w:r>
      <w:r>
        <w:rPr>
          <w:b/>
          <w:bCs/>
        </w:rPr>
        <w:t>заліку</w:t>
      </w:r>
    </w:p>
    <w:p w:rsidR="00367E18" w:rsidRPr="004B4802" w:rsidRDefault="00367E18" w:rsidP="00367E18">
      <w:pPr>
        <w:jc w:val="both"/>
      </w:pP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залишення позовної заяви без руху;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клопотання про продовження пропущеного строку для усунення недоліків позову;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повернення позовної заяви у зв’язку з невиконанням ухвали про залишення позову без руху;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повернення позовної заяви;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відмову у відкритті провадження у справі; </w:t>
      </w:r>
    </w:p>
    <w:p w:rsidR="00367E18" w:rsidRPr="004B4802" w:rsidRDefault="00367E18" w:rsidP="00367E18">
      <w:pPr>
        <w:pStyle w:val="a8"/>
        <w:numPr>
          <w:ilvl w:val="0"/>
          <w:numId w:val="25"/>
        </w:numPr>
        <w:contextualSpacing w:val="0"/>
        <w:jc w:val="both"/>
        <w:rPr>
          <w:lang w:eastAsia="en-US"/>
        </w:rPr>
      </w:pPr>
      <w:r w:rsidRPr="004B4802">
        <w:rPr>
          <w:lang w:eastAsia="en-US"/>
        </w:rPr>
        <w:t>ухвала про відкриття провадження у справі.</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рішення про задоволення позову про стягнення позики у зв’язку з визнанням позову у попередньому судовому засіданні;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закриття провадження у справі у зв'язку з відмовою від позову у попередньому судовому засіданні;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прийняття позову третьої особи, яка заявляє самостійні вимоги щодо предмета спору;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направлення судового доручення;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призначення експертизи;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призначення експертизи; </w:t>
      </w:r>
    </w:p>
    <w:p w:rsidR="00367E18" w:rsidRPr="004B4802" w:rsidRDefault="00367E18" w:rsidP="00367E18">
      <w:pPr>
        <w:pStyle w:val="a8"/>
        <w:numPr>
          <w:ilvl w:val="0"/>
          <w:numId w:val="25"/>
        </w:numPr>
        <w:contextualSpacing w:val="0"/>
        <w:jc w:val="both"/>
        <w:rPr>
          <w:lang w:eastAsia="en-US"/>
        </w:rPr>
      </w:pPr>
      <w:r w:rsidRPr="004B4802">
        <w:rPr>
          <w:lang w:eastAsia="en-US"/>
        </w:rPr>
        <w:t>ухвала про призначення справи до розгляду.</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відвід судді;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відмову у задоволенні заяви про відвід;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розгляд справи у закритому судовому засіданні;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зупинення провадження у справі;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відновлення провадження у справі; </w:t>
      </w:r>
    </w:p>
    <w:p w:rsidR="00367E18" w:rsidRPr="004B4802" w:rsidRDefault="00367E18" w:rsidP="00367E18">
      <w:pPr>
        <w:pStyle w:val="a8"/>
        <w:numPr>
          <w:ilvl w:val="0"/>
          <w:numId w:val="25"/>
        </w:numPr>
        <w:contextualSpacing w:val="0"/>
        <w:jc w:val="both"/>
        <w:rPr>
          <w:lang w:eastAsia="en-US"/>
        </w:rPr>
      </w:pPr>
      <w:r w:rsidRPr="004B4802">
        <w:rPr>
          <w:lang w:eastAsia="en-US"/>
        </w:rPr>
        <w:lastRenderedPageBreak/>
        <w:t xml:space="preserve">ухвала про закриття провадження у справі; </w:t>
      </w:r>
    </w:p>
    <w:p w:rsidR="00367E18" w:rsidRPr="004B4802" w:rsidRDefault="00367E18" w:rsidP="00367E18">
      <w:pPr>
        <w:pStyle w:val="a8"/>
        <w:numPr>
          <w:ilvl w:val="0"/>
          <w:numId w:val="25"/>
        </w:numPr>
        <w:contextualSpacing w:val="0"/>
        <w:jc w:val="both"/>
      </w:pPr>
      <w:r w:rsidRPr="004B4802">
        <w:rPr>
          <w:lang w:eastAsia="en-US"/>
        </w:rPr>
        <w:t>ухвала про залишення позовної заяви без розгляду.</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рішення про задоволення позову;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рішення про відмову у задоволенні позову;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рішення суду (вступна та резолютивна частини);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 xml:space="preserve">окрема ухвала суду; </w:t>
      </w:r>
    </w:p>
    <w:p w:rsidR="00367E18" w:rsidRPr="004B4802" w:rsidRDefault="00367E18" w:rsidP="00367E18">
      <w:pPr>
        <w:pStyle w:val="a8"/>
        <w:numPr>
          <w:ilvl w:val="0"/>
          <w:numId w:val="25"/>
        </w:numPr>
        <w:contextualSpacing w:val="0"/>
        <w:jc w:val="both"/>
      </w:pPr>
      <w:r w:rsidRPr="004B4802">
        <w:rPr>
          <w:rFonts w:ascii="Times New Roman CYR" w:hAnsi="Times New Roman CYR" w:cs="Times New Roman CYR"/>
          <w:snapToGrid w:val="0"/>
        </w:rPr>
        <w:t>додаткове рішення</w:t>
      </w:r>
      <w:r w:rsidRPr="004B4802">
        <w:t>.</w:t>
      </w:r>
    </w:p>
    <w:p w:rsidR="00367E18" w:rsidRPr="004B4802" w:rsidRDefault="00367E18" w:rsidP="00367E18">
      <w:pPr>
        <w:pStyle w:val="a8"/>
        <w:numPr>
          <w:ilvl w:val="0"/>
          <w:numId w:val="25"/>
        </w:numPr>
        <w:contextualSpacing w:val="0"/>
        <w:jc w:val="both"/>
      </w:pPr>
      <w:r w:rsidRPr="004B4802">
        <w:t xml:space="preserve">заява про видачу судового наказу; </w:t>
      </w:r>
    </w:p>
    <w:p w:rsidR="00367E18" w:rsidRPr="004B4802" w:rsidRDefault="00367E18" w:rsidP="00367E18">
      <w:pPr>
        <w:pStyle w:val="a8"/>
        <w:numPr>
          <w:ilvl w:val="0"/>
          <w:numId w:val="25"/>
        </w:numPr>
        <w:contextualSpacing w:val="0"/>
        <w:jc w:val="both"/>
      </w:pPr>
      <w:r w:rsidRPr="004B4802">
        <w:t xml:space="preserve">ухвала про залишення заяви про видачу судового наказу без руху; </w:t>
      </w:r>
    </w:p>
    <w:p w:rsidR="00367E18" w:rsidRPr="004B4802" w:rsidRDefault="00367E18" w:rsidP="00367E18">
      <w:pPr>
        <w:pStyle w:val="a8"/>
        <w:numPr>
          <w:ilvl w:val="0"/>
          <w:numId w:val="25"/>
        </w:numPr>
        <w:contextualSpacing w:val="0"/>
        <w:jc w:val="both"/>
      </w:pPr>
      <w:r w:rsidRPr="004B4802">
        <w:t xml:space="preserve">судовий наказ; </w:t>
      </w:r>
    </w:p>
    <w:p w:rsidR="00367E18" w:rsidRPr="004B4802" w:rsidRDefault="00367E18" w:rsidP="00367E18">
      <w:pPr>
        <w:pStyle w:val="a8"/>
        <w:numPr>
          <w:ilvl w:val="0"/>
          <w:numId w:val="25"/>
        </w:numPr>
        <w:contextualSpacing w:val="0"/>
        <w:jc w:val="both"/>
      </w:pPr>
      <w:r w:rsidRPr="004B4802">
        <w:t xml:space="preserve">ухвала про відмову у прийнятті заяви про видачу судового наказу; </w:t>
      </w:r>
    </w:p>
    <w:p w:rsidR="00367E18" w:rsidRPr="004B4802" w:rsidRDefault="00367E18" w:rsidP="00367E18">
      <w:pPr>
        <w:pStyle w:val="a8"/>
        <w:numPr>
          <w:ilvl w:val="0"/>
          <w:numId w:val="25"/>
        </w:numPr>
        <w:contextualSpacing w:val="0"/>
        <w:jc w:val="both"/>
      </w:pPr>
      <w:r w:rsidRPr="004B4802">
        <w:t>ухвала про скасування судового наказу.</w:t>
      </w:r>
    </w:p>
    <w:p w:rsidR="00367E18" w:rsidRPr="004B4802" w:rsidRDefault="00367E18" w:rsidP="00367E18">
      <w:pPr>
        <w:pStyle w:val="a8"/>
        <w:numPr>
          <w:ilvl w:val="0"/>
          <w:numId w:val="25"/>
        </w:numPr>
        <w:contextualSpacing w:val="0"/>
        <w:jc w:val="both"/>
      </w:pPr>
      <w:r w:rsidRPr="004B4802">
        <w:t xml:space="preserve">заява про обмеження цивільної дієздатності фізичної особи; </w:t>
      </w:r>
    </w:p>
    <w:p w:rsidR="00367E18" w:rsidRPr="004B4802" w:rsidRDefault="00367E18" w:rsidP="00367E18">
      <w:pPr>
        <w:pStyle w:val="a8"/>
        <w:numPr>
          <w:ilvl w:val="0"/>
          <w:numId w:val="25"/>
        </w:numPr>
        <w:contextualSpacing w:val="0"/>
        <w:jc w:val="both"/>
      </w:pPr>
      <w:r w:rsidRPr="004B4802">
        <w:t xml:space="preserve">рішення про обмеження цивільної дієздатності фізичної особи; </w:t>
      </w:r>
    </w:p>
    <w:p w:rsidR="00367E18" w:rsidRPr="004B4802" w:rsidRDefault="00367E18" w:rsidP="00367E18">
      <w:pPr>
        <w:pStyle w:val="a8"/>
        <w:numPr>
          <w:ilvl w:val="0"/>
          <w:numId w:val="25"/>
        </w:numPr>
        <w:contextualSpacing w:val="0"/>
        <w:jc w:val="both"/>
      </w:pPr>
      <w:r w:rsidRPr="004B4802">
        <w:t xml:space="preserve">ухвала про призначення </w:t>
      </w:r>
      <w:proofErr w:type="spellStart"/>
      <w:r w:rsidRPr="004B4802">
        <w:t>судово-психіатичної</w:t>
      </w:r>
      <w:proofErr w:type="spellEnd"/>
      <w:r w:rsidRPr="004B4802">
        <w:t xml:space="preserve"> експертизи у справі про обмеження цивільної дієздатності фізичної особи; </w:t>
      </w:r>
    </w:p>
    <w:p w:rsidR="00367E18" w:rsidRPr="004B4802" w:rsidRDefault="00367E18" w:rsidP="00367E18">
      <w:pPr>
        <w:pStyle w:val="a8"/>
        <w:numPr>
          <w:ilvl w:val="0"/>
          <w:numId w:val="25"/>
        </w:numPr>
        <w:contextualSpacing w:val="0"/>
        <w:jc w:val="both"/>
      </w:pPr>
      <w:r w:rsidRPr="004B4802">
        <w:t xml:space="preserve">заява про надання фізичній особі повної цивільної дієздатності; </w:t>
      </w:r>
    </w:p>
    <w:p w:rsidR="00367E18" w:rsidRPr="004B4802" w:rsidRDefault="00367E18" w:rsidP="00367E18">
      <w:pPr>
        <w:pStyle w:val="a8"/>
        <w:numPr>
          <w:ilvl w:val="0"/>
          <w:numId w:val="25"/>
        </w:numPr>
        <w:contextualSpacing w:val="0"/>
        <w:jc w:val="both"/>
      </w:pPr>
      <w:r w:rsidRPr="004B4802">
        <w:t xml:space="preserve">рішення про визнання фізичної особи безвісно відсутньою; </w:t>
      </w:r>
    </w:p>
    <w:p w:rsidR="00367E18" w:rsidRPr="004B4802" w:rsidRDefault="00367E18" w:rsidP="00367E18">
      <w:pPr>
        <w:pStyle w:val="a8"/>
        <w:numPr>
          <w:ilvl w:val="0"/>
          <w:numId w:val="25"/>
        </w:numPr>
        <w:contextualSpacing w:val="0"/>
        <w:jc w:val="both"/>
      </w:pPr>
      <w:r w:rsidRPr="004B4802">
        <w:t xml:space="preserve">рішення про встановлення факту перебування фізичної особи на утриманні; </w:t>
      </w:r>
    </w:p>
    <w:p w:rsidR="00367E18" w:rsidRPr="004B4802" w:rsidRDefault="00367E18" w:rsidP="00367E18">
      <w:pPr>
        <w:pStyle w:val="a8"/>
        <w:numPr>
          <w:ilvl w:val="0"/>
          <w:numId w:val="25"/>
        </w:numPr>
        <w:contextualSpacing w:val="0"/>
        <w:jc w:val="both"/>
      </w:pPr>
      <w:r w:rsidRPr="004B4802">
        <w:t>рішення про розкриття банком інформації, яка містить банківську таємницю.</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апеляційна скарга;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ухвала про відкликання апеляційної скарги;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ухвала про закриття апеляційного провадження у справі у зв’язку з відмовою від апеляційної скарги;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  ухвала про скасування заочного рішення суду першої інстанції; </w:t>
      </w:r>
    </w:p>
    <w:p w:rsidR="00367E18" w:rsidRPr="004B4802" w:rsidRDefault="00367E18" w:rsidP="00367E18">
      <w:pPr>
        <w:pStyle w:val="a8"/>
        <w:numPr>
          <w:ilvl w:val="0"/>
          <w:numId w:val="25"/>
        </w:numPr>
        <w:contextualSpacing w:val="0"/>
        <w:jc w:val="both"/>
        <w:rPr>
          <w:lang w:eastAsia="en-US"/>
        </w:rPr>
      </w:pPr>
      <w:r w:rsidRPr="004B4802">
        <w:rPr>
          <w:lang w:eastAsia="en-US"/>
        </w:rPr>
        <w:t>-  ухвала про зміну ухвали суду першої інстанції про забезпечення позову.</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заява про перегляд судового наказу у зв’язку з </w:t>
      </w:r>
      <w:proofErr w:type="spellStart"/>
      <w:r w:rsidRPr="004B4802">
        <w:rPr>
          <w:lang w:eastAsia="en-US"/>
        </w:rPr>
        <w:t>нововиявленими</w:t>
      </w:r>
      <w:proofErr w:type="spellEnd"/>
      <w:r w:rsidRPr="004B4802">
        <w:rPr>
          <w:lang w:eastAsia="en-US"/>
        </w:rPr>
        <w:t xml:space="preserve"> </w:t>
      </w:r>
      <w:r>
        <w:rPr>
          <w:lang w:eastAsia="en-US"/>
        </w:rPr>
        <w:t xml:space="preserve">та виключними </w:t>
      </w:r>
      <w:r w:rsidRPr="004B4802">
        <w:rPr>
          <w:lang w:eastAsia="en-US"/>
        </w:rPr>
        <w:t xml:space="preserve">обставинами;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перегляд рішення у зв'язку з </w:t>
      </w:r>
      <w:proofErr w:type="spellStart"/>
      <w:r w:rsidRPr="004B4802">
        <w:rPr>
          <w:lang w:eastAsia="en-US"/>
        </w:rPr>
        <w:t>нововиявленими</w:t>
      </w:r>
      <w:proofErr w:type="spellEnd"/>
      <w:r w:rsidRPr="004B4802">
        <w:rPr>
          <w:lang w:eastAsia="en-US"/>
        </w:rPr>
        <w:t xml:space="preserve"> </w:t>
      </w:r>
      <w:r w:rsidR="00C76AEC">
        <w:rPr>
          <w:lang w:eastAsia="en-US"/>
        </w:rPr>
        <w:t xml:space="preserve">та виключними </w:t>
      </w:r>
      <w:r w:rsidRPr="004B4802">
        <w:rPr>
          <w:lang w:eastAsia="en-US"/>
        </w:rPr>
        <w:t xml:space="preserve">обставинами; </w:t>
      </w:r>
    </w:p>
    <w:p w:rsidR="00367E18" w:rsidRPr="004B4802" w:rsidRDefault="00367E18" w:rsidP="00367E18">
      <w:pPr>
        <w:pStyle w:val="a8"/>
        <w:numPr>
          <w:ilvl w:val="0"/>
          <w:numId w:val="25"/>
        </w:numPr>
        <w:contextualSpacing w:val="0"/>
        <w:jc w:val="both"/>
        <w:rPr>
          <w:lang w:eastAsia="en-US"/>
        </w:rPr>
      </w:pPr>
      <w:r w:rsidRPr="004B4802">
        <w:rPr>
          <w:lang w:eastAsia="en-US"/>
        </w:rPr>
        <w:t xml:space="preserve">ухвала про відмову в задоволенні заяви про перегляд рішення у зв’язку з </w:t>
      </w:r>
      <w:proofErr w:type="spellStart"/>
      <w:r w:rsidRPr="004B4802">
        <w:rPr>
          <w:lang w:eastAsia="en-US"/>
        </w:rPr>
        <w:t>нововиявленими</w:t>
      </w:r>
      <w:proofErr w:type="spellEnd"/>
      <w:r w:rsidRPr="004B4802">
        <w:rPr>
          <w:lang w:eastAsia="en-US"/>
        </w:rPr>
        <w:t xml:space="preserve"> </w:t>
      </w:r>
      <w:r w:rsidR="00C76AEC">
        <w:rPr>
          <w:lang w:eastAsia="en-US"/>
        </w:rPr>
        <w:t xml:space="preserve">та виключними </w:t>
      </w:r>
      <w:r w:rsidRPr="004B4802">
        <w:rPr>
          <w:lang w:eastAsia="en-US"/>
        </w:rPr>
        <w:t>обставинами.</w:t>
      </w:r>
    </w:p>
    <w:p w:rsidR="00367E18" w:rsidRPr="00754470" w:rsidRDefault="00367E18" w:rsidP="00754470">
      <w:pPr>
        <w:pStyle w:val="a4"/>
        <w:rPr>
          <w:rFonts w:eastAsia="TimesNewRomanPSMT"/>
          <w:b/>
          <w:szCs w:val="28"/>
          <w:lang w:eastAsia="en-US"/>
        </w:rPr>
      </w:pPr>
    </w:p>
    <w:sectPr w:rsidR="00367E18" w:rsidRPr="00754470" w:rsidSect="00FA6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E716ED"/>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A1E64"/>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B67E7"/>
    <w:multiLevelType w:val="hybridMultilevel"/>
    <w:tmpl w:val="E550E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D5DAF"/>
    <w:multiLevelType w:val="multilevel"/>
    <w:tmpl w:val="4350CDC4"/>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CE1F30"/>
    <w:multiLevelType w:val="hybridMultilevel"/>
    <w:tmpl w:val="72268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9E2878"/>
    <w:multiLevelType w:val="hybridMultilevel"/>
    <w:tmpl w:val="8BB88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E31863"/>
    <w:multiLevelType w:val="hybridMultilevel"/>
    <w:tmpl w:val="8BB88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104283"/>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27D1C"/>
    <w:multiLevelType w:val="hybridMultilevel"/>
    <w:tmpl w:val="E550E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23916"/>
    <w:multiLevelType w:val="hybridMultilevel"/>
    <w:tmpl w:val="8440FCB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B37E57"/>
    <w:multiLevelType w:val="hybridMultilevel"/>
    <w:tmpl w:val="39362F7C"/>
    <w:lvl w:ilvl="0" w:tplc="09B0E3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296C63"/>
    <w:multiLevelType w:val="hybridMultilevel"/>
    <w:tmpl w:val="1E1C9106"/>
    <w:lvl w:ilvl="0" w:tplc="0419000F">
      <w:start w:val="1"/>
      <w:numFmt w:val="decimal"/>
      <w:lvlText w:val="%1."/>
      <w:lvlJc w:val="left"/>
      <w:pPr>
        <w:tabs>
          <w:tab w:val="num" w:pos="720"/>
        </w:tabs>
        <w:ind w:left="720" w:hanging="360"/>
      </w:pPr>
    </w:lvl>
    <w:lvl w:ilvl="1" w:tplc="FE0CAFC4">
      <w:start w:val="3"/>
      <w:numFmt w:val="bullet"/>
      <w:lvlText w:val="-"/>
      <w:lvlJc w:val="left"/>
      <w:pPr>
        <w:tabs>
          <w:tab w:val="num" w:pos="502"/>
        </w:tabs>
        <w:ind w:left="502"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2F1287C"/>
    <w:multiLevelType w:val="hybridMultilevel"/>
    <w:tmpl w:val="95463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E4345"/>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67212E"/>
    <w:multiLevelType w:val="hybridMultilevel"/>
    <w:tmpl w:val="7272F90A"/>
    <w:lvl w:ilvl="0" w:tplc="7F9E5F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EDD1F0A"/>
    <w:multiLevelType w:val="hybridMultilevel"/>
    <w:tmpl w:val="0FF6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57627D3"/>
    <w:multiLevelType w:val="hybridMultilevel"/>
    <w:tmpl w:val="6F9C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61667"/>
    <w:multiLevelType w:val="hybridMultilevel"/>
    <w:tmpl w:val="294A6C0A"/>
    <w:lvl w:ilvl="0" w:tplc="22069EF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A547032"/>
    <w:multiLevelType w:val="hybridMultilevel"/>
    <w:tmpl w:val="FC804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BD504D"/>
    <w:multiLevelType w:val="hybridMultilevel"/>
    <w:tmpl w:val="E460F37E"/>
    <w:lvl w:ilvl="0" w:tplc="CE46D9B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D8147D4"/>
    <w:multiLevelType w:val="hybridMultilevel"/>
    <w:tmpl w:val="8BB88D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CA2493"/>
    <w:multiLevelType w:val="hybridMultilevel"/>
    <w:tmpl w:val="0FF6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2DA70EE"/>
    <w:multiLevelType w:val="hybridMultilevel"/>
    <w:tmpl w:val="0FF6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23000D"/>
    <w:multiLevelType w:val="hybridMultilevel"/>
    <w:tmpl w:val="E550E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7"/>
  </w:num>
  <w:num w:numId="5">
    <w:abstractNumId w:val="6"/>
  </w:num>
  <w:num w:numId="6">
    <w:abstractNumId w:val="19"/>
  </w:num>
  <w:num w:numId="7">
    <w:abstractNumId w:val="11"/>
  </w:num>
  <w:num w:numId="8">
    <w:abstractNumId w:val="9"/>
  </w:num>
  <w:num w:numId="9">
    <w:abstractNumId w:val="24"/>
  </w:num>
  <w:num w:numId="10">
    <w:abstractNumId w:val="3"/>
  </w:num>
  <w:num w:numId="11">
    <w:abstractNumId w:val="15"/>
  </w:num>
  <w:num w:numId="12">
    <w:abstractNumId w:val="10"/>
  </w:num>
  <w:num w:numId="13">
    <w:abstractNumId w:val="18"/>
  </w:num>
  <w:num w:numId="14">
    <w:abstractNumId w:val="20"/>
  </w:num>
  <w:num w:numId="15">
    <w:abstractNumId w:val="16"/>
  </w:num>
  <w:num w:numId="16">
    <w:abstractNumId w:val="23"/>
  </w:num>
  <w:num w:numId="17">
    <w:abstractNumId w:val="22"/>
  </w:num>
  <w:num w:numId="18">
    <w:abstractNumId w:val="13"/>
  </w:num>
  <w:num w:numId="19">
    <w:abstractNumId w:val="1"/>
  </w:num>
  <w:num w:numId="20">
    <w:abstractNumId w:val="2"/>
  </w:num>
  <w:num w:numId="21">
    <w:abstractNumId w:val="8"/>
  </w:num>
  <w:num w:numId="22">
    <w:abstractNumId w:val="14"/>
  </w:num>
  <w:num w:numId="23">
    <w:abstractNumId w:val="17"/>
  </w:num>
  <w:num w:numId="24">
    <w:abstractNumId w:val="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38EB"/>
    <w:rsid w:val="0002416E"/>
    <w:rsid w:val="000515D6"/>
    <w:rsid w:val="000B0091"/>
    <w:rsid w:val="000B1A60"/>
    <w:rsid w:val="000D4D92"/>
    <w:rsid w:val="001121DB"/>
    <w:rsid w:val="001767DF"/>
    <w:rsid w:val="001C4D4B"/>
    <w:rsid w:val="001F3D09"/>
    <w:rsid w:val="00221F49"/>
    <w:rsid w:val="00244602"/>
    <w:rsid w:val="0027280D"/>
    <w:rsid w:val="002831E0"/>
    <w:rsid w:val="002C037C"/>
    <w:rsid w:val="002C610F"/>
    <w:rsid w:val="00303A95"/>
    <w:rsid w:val="003165CE"/>
    <w:rsid w:val="00333912"/>
    <w:rsid w:val="003403D4"/>
    <w:rsid w:val="00363510"/>
    <w:rsid w:val="00367E18"/>
    <w:rsid w:val="00461935"/>
    <w:rsid w:val="00542922"/>
    <w:rsid w:val="005C590A"/>
    <w:rsid w:val="005C62C9"/>
    <w:rsid w:val="005C6BC7"/>
    <w:rsid w:val="006452F0"/>
    <w:rsid w:val="006833FA"/>
    <w:rsid w:val="00754470"/>
    <w:rsid w:val="00771CFA"/>
    <w:rsid w:val="00833306"/>
    <w:rsid w:val="00840DD8"/>
    <w:rsid w:val="008467D8"/>
    <w:rsid w:val="00865473"/>
    <w:rsid w:val="008D6C3D"/>
    <w:rsid w:val="00914CA9"/>
    <w:rsid w:val="00924C70"/>
    <w:rsid w:val="0093753C"/>
    <w:rsid w:val="0097116B"/>
    <w:rsid w:val="009A05E3"/>
    <w:rsid w:val="00A013E2"/>
    <w:rsid w:val="00A133FE"/>
    <w:rsid w:val="00A72ED6"/>
    <w:rsid w:val="00AB0B9E"/>
    <w:rsid w:val="00B56521"/>
    <w:rsid w:val="00B76247"/>
    <w:rsid w:val="00B85C2D"/>
    <w:rsid w:val="00BE62A1"/>
    <w:rsid w:val="00BF38EB"/>
    <w:rsid w:val="00C52DCD"/>
    <w:rsid w:val="00C76AEC"/>
    <w:rsid w:val="00CF3F6C"/>
    <w:rsid w:val="00D42311"/>
    <w:rsid w:val="00D75C1A"/>
    <w:rsid w:val="00DC03B6"/>
    <w:rsid w:val="00DD30AF"/>
    <w:rsid w:val="00DE435C"/>
    <w:rsid w:val="00E01D9B"/>
    <w:rsid w:val="00EA1B14"/>
    <w:rsid w:val="00EF2CC0"/>
    <w:rsid w:val="00F2201E"/>
    <w:rsid w:val="00F32402"/>
    <w:rsid w:val="00F7096A"/>
    <w:rsid w:val="00F96646"/>
    <w:rsid w:val="00FA09A5"/>
    <w:rsid w:val="00FA679F"/>
    <w:rsid w:val="00FC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EB"/>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8EB"/>
    <w:pPr>
      <w:spacing w:after="0" w:line="240" w:lineRule="auto"/>
    </w:pPr>
  </w:style>
  <w:style w:type="paragraph" w:styleId="a4">
    <w:name w:val="Title"/>
    <w:aliases w:val="Мой стиль"/>
    <w:basedOn w:val="a"/>
    <w:link w:val="a5"/>
    <w:uiPriority w:val="99"/>
    <w:qFormat/>
    <w:rsid w:val="00E01D9B"/>
    <w:pPr>
      <w:jc w:val="center"/>
    </w:pPr>
    <w:rPr>
      <w:szCs w:val="20"/>
    </w:rPr>
  </w:style>
  <w:style w:type="character" w:customStyle="1" w:styleId="a5">
    <w:name w:val="Название Знак"/>
    <w:aliases w:val="Мой стиль Знак"/>
    <w:basedOn w:val="a0"/>
    <w:link w:val="a4"/>
    <w:uiPriority w:val="99"/>
    <w:rsid w:val="00E01D9B"/>
    <w:rPr>
      <w:rFonts w:ascii="Times New Roman" w:eastAsia="Times New Roman" w:hAnsi="Times New Roman" w:cs="Times New Roman"/>
      <w:sz w:val="28"/>
      <w:szCs w:val="20"/>
      <w:lang w:val="uk-UA"/>
    </w:rPr>
  </w:style>
  <w:style w:type="paragraph" w:styleId="a6">
    <w:name w:val="Body Text Indent"/>
    <w:basedOn w:val="a"/>
    <w:link w:val="a7"/>
    <w:uiPriority w:val="99"/>
    <w:rsid w:val="00461935"/>
    <w:pPr>
      <w:spacing w:after="120"/>
      <w:ind w:left="283"/>
    </w:pPr>
    <w:rPr>
      <w:rFonts w:eastAsia="Calibri"/>
      <w:sz w:val="24"/>
      <w:szCs w:val="24"/>
      <w:lang w:val="ru-RU"/>
    </w:rPr>
  </w:style>
  <w:style w:type="character" w:customStyle="1" w:styleId="a7">
    <w:name w:val="Основной текст с отступом Знак"/>
    <w:basedOn w:val="a0"/>
    <w:link w:val="a6"/>
    <w:uiPriority w:val="99"/>
    <w:rsid w:val="00461935"/>
    <w:rPr>
      <w:rFonts w:ascii="Times New Roman" w:eastAsia="Calibri" w:hAnsi="Times New Roman" w:cs="Times New Roman"/>
      <w:sz w:val="24"/>
      <w:szCs w:val="24"/>
      <w:lang w:eastAsia="ru-RU"/>
    </w:rPr>
  </w:style>
  <w:style w:type="paragraph" w:styleId="3">
    <w:name w:val="Body Text Indent 3"/>
    <w:basedOn w:val="a"/>
    <w:link w:val="30"/>
    <w:uiPriority w:val="99"/>
    <w:semiHidden/>
    <w:unhideWhenUsed/>
    <w:rsid w:val="00461935"/>
    <w:pPr>
      <w:spacing w:after="120"/>
      <w:ind w:left="283"/>
    </w:pPr>
    <w:rPr>
      <w:sz w:val="16"/>
      <w:szCs w:val="16"/>
      <w:lang w:val="ru-RU"/>
    </w:rPr>
  </w:style>
  <w:style w:type="character" w:customStyle="1" w:styleId="30">
    <w:name w:val="Основной текст с отступом 3 Знак"/>
    <w:basedOn w:val="a0"/>
    <w:link w:val="3"/>
    <w:uiPriority w:val="99"/>
    <w:semiHidden/>
    <w:rsid w:val="00461935"/>
    <w:rPr>
      <w:rFonts w:ascii="Times New Roman" w:eastAsia="Times New Roman" w:hAnsi="Times New Roman" w:cs="Times New Roman"/>
      <w:sz w:val="16"/>
      <w:szCs w:val="16"/>
      <w:lang w:eastAsia="ru-RU"/>
    </w:rPr>
  </w:style>
  <w:style w:type="paragraph" w:styleId="a8">
    <w:name w:val="List Paragraph"/>
    <w:basedOn w:val="a"/>
    <w:uiPriority w:val="99"/>
    <w:qFormat/>
    <w:rsid w:val="00FA09A5"/>
    <w:pPr>
      <w:ind w:left="720"/>
      <w:contextualSpacing/>
    </w:pPr>
  </w:style>
  <w:style w:type="paragraph" w:styleId="a9">
    <w:name w:val="footer"/>
    <w:basedOn w:val="a"/>
    <w:link w:val="aa"/>
    <w:rsid w:val="00833306"/>
    <w:pPr>
      <w:tabs>
        <w:tab w:val="center" w:pos="4677"/>
        <w:tab w:val="right" w:pos="9355"/>
      </w:tabs>
    </w:pPr>
    <w:rPr>
      <w:szCs w:val="24"/>
      <w:lang w:val="ru-RU"/>
    </w:rPr>
  </w:style>
  <w:style w:type="character" w:customStyle="1" w:styleId="aa">
    <w:name w:val="Нижний колонтитул Знак"/>
    <w:basedOn w:val="a0"/>
    <w:link w:val="a9"/>
    <w:rsid w:val="00833306"/>
    <w:rPr>
      <w:rFonts w:ascii="Times New Roman" w:eastAsia="Times New Roman" w:hAnsi="Times New Roman" w:cs="Times New Roman"/>
      <w:sz w:val="28"/>
      <w:szCs w:val="24"/>
      <w:lang w:eastAsia="ru-RU"/>
    </w:rPr>
  </w:style>
  <w:style w:type="character" w:styleId="ab">
    <w:name w:val="Hyperlink"/>
    <w:rsid w:val="00363510"/>
    <w:rPr>
      <w:color w:val="0000FF"/>
      <w:u w:val="single"/>
    </w:rPr>
  </w:style>
  <w:style w:type="paragraph" w:styleId="ac">
    <w:name w:val="Body Text"/>
    <w:basedOn w:val="a"/>
    <w:link w:val="ad"/>
    <w:rsid w:val="00F2201E"/>
    <w:pPr>
      <w:spacing w:after="120"/>
    </w:pPr>
    <w:rPr>
      <w:sz w:val="24"/>
      <w:szCs w:val="24"/>
    </w:rPr>
  </w:style>
  <w:style w:type="character" w:customStyle="1" w:styleId="ad">
    <w:name w:val="Основной текст Знак"/>
    <w:basedOn w:val="a0"/>
    <w:link w:val="ac"/>
    <w:rsid w:val="00F2201E"/>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ruleoflaw/blog/2016/06/e-justice-sharing-nationai-experiences-in-/enhancing-transparency-effectiveness-and-access-to-justi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12614</Words>
  <Characters>71901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2019-09-01T13:09:00Z</dcterms:created>
  <dcterms:modified xsi:type="dcterms:W3CDTF">2019-09-01T13:09:00Z</dcterms:modified>
</cp:coreProperties>
</file>