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A0" w:rsidRPr="00F407EB" w:rsidRDefault="007735A0" w:rsidP="007735A0">
      <w:pPr>
        <w:spacing w:before="90"/>
        <w:ind w:left="5543"/>
        <w:jc w:val="both"/>
      </w:pPr>
      <w:r w:rsidRPr="00F407EB">
        <w:t>Додаток 2</w:t>
      </w:r>
    </w:p>
    <w:p w:rsidR="007735A0" w:rsidRPr="00F407EB" w:rsidRDefault="007735A0" w:rsidP="007735A0">
      <w:pPr>
        <w:tabs>
          <w:tab w:val="left" w:pos="6083"/>
          <w:tab w:val="left" w:pos="7181"/>
          <w:tab w:val="left" w:pos="8450"/>
          <w:tab w:val="left" w:pos="8841"/>
        </w:tabs>
        <w:ind w:left="5543" w:right="323"/>
        <w:jc w:val="both"/>
      </w:pPr>
      <w:r w:rsidRPr="00F407EB">
        <w:t>до</w:t>
      </w:r>
      <w:r w:rsidRPr="00F407EB">
        <w:tab/>
        <w:t>Робочої</w:t>
      </w:r>
      <w:r w:rsidRPr="00F407EB">
        <w:tab/>
        <w:t>програми</w:t>
      </w:r>
      <w:r w:rsidRPr="00F407EB">
        <w:tab/>
        <w:t>з</w:t>
      </w:r>
      <w:r w:rsidRPr="00F407EB">
        <w:tab/>
        <w:t>навчальної дисципліни</w:t>
      </w:r>
    </w:p>
    <w:p w:rsidR="007735A0" w:rsidRPr="00F407EB" w:rsidRDefault="007735A0" w:rsidP="007735A0">
      <w:pPr>
        <w:pStyle w:val="a3"/>
        <w:jc w:val="both"/>
        <w:rPr>
          <w:sz w:val="26"/>
        </w:rPr>
      </w:pPr>
    </w:p>
    <w:p w:rsidR="007735A0" w:rsidRPr="00F407EB" w:rsidRDefault="007735A0" w:rsidP="007735A0">
      <w:pPr>
        <w:pStyle w:val="a3"/>
        <w:spacing w:before="9"/>
        <w:jc w:val="both"/>
        <w:rPr>
          <w:sz w:val="26"/>
        </w:rPr>
      </w:pPr>
    </w:p>
    <w:p w:rsidR="007735A0" w:rsidRPr="005F2507" w:rsidRDefault="007735A0" w:rsidP="007735A0">
      <w:pPr>
        <w:pStyle w:val="4"/>
        <w:ind w:left="1701" w:right="1555"/>
        <w:jc w:val="center"/>
      </w:pPr>
      <w:r w:rsidRPr="005F2507">
        <w:t>ІНФОРМАЦІЙНЕ ТА МЕТОДИЧНЕ ЗАБЕЗПЕЧЕННЯ НАВЧАЛЬНОЇ ДИСЦИПЛІНИ</w:t>
      </w:r>
    </w:p>
    <w:p w:rsidR="007735A0" w:rsidRPr="00F407EB" w:rsidRDefault="007735A0" w:rsidP="007735A0">
      <w:pPr>
        <w:jc w:val="center"/>
      </w:pPr>
    </w:p>
    <w:p w:rsidR="007735A0" w:rsidRPr="004C13DF" w:rsidRDefault="007735A0" w:rsidP="007735A0">
      <w:pPr>
        <w:jc w:val="center"/>
        <w:rPr>
          <w:b/>
          <w:sz w:val="28"/>
          <w:u w:val="single"/>
        </w:rPr>
      </w:pPr>
      <w:r w:rsidRPr="004C13DF">
        <w:rPr>
          <w:b/>
          <w:sz w:val="28"/>
          <w:u w:val="single"/>
        </w:rPr>
        <w:t>ЦИВІЛЬНЕ ТА СІМЕЙНЕ ПРАВО</w:t>
      </w:r>
    </w:p>
    <w:p w:rsidR="007735A0" w:rsidRPr="00F407EB" w:rsidRDefault="007735A0" w:rsidP="007735A0">
      <w:pPr>
        <w:pStyle w:val="a3"/>
        <w:spacing w:before="1"/>
        <w:jc w:val="both"/>
      </w:pPr>
    </w:p>
    <w:p w:rsidR="007735A0" w:rsidRDefault="007735A0" w:rsidP="007735A0">
      <w:pPr>
        <w:pStyle w:val="a3"/>
        <w:tabs>
          <w:tab w:val="left" w:pos="5119"/>
          <w:tab w:val="left" w:pos="5605"/>
          <w:tab w:val="left" w:pos="7570"/>
          <w:tab w:val="left" w:pos="9530"/>
        </w:tabs>
        <w:spacing w:before="90"/>
        <w:ind w:left="322"/>
        <w:jc w:val="center"/>
        <w:rPr>
          <w:sz w:val="28"/>
        </w:rPr>
      </w:pPr>
      <w:r w:rsidRPr="00F407EB">
        <w:rPr>
          <w:sz w:val="28"/>
        </w:rPr>
        <w:t xml:space="preserve">Освітній ступінь: </w:t>
      </w:r>
      <w:r w:rsidRPr="004C13DF">
        <w:rPr>
          <w:sz w:val="28"/>
          <w:u w:val="single"/>
        </w:rPr>
        <w:t>Перший (бакалаврський)</w:t>
      </w:r>
      <w:r w:rsidRPr="004C13DF">
        <w:rPr>
          <w:sz w:val="28"/>
          <w:u w:val="single"/>
        </w:rPr>
        <w:tab/>
      </w:r>
    </w:p>
    <w:p w:rsidR="007735A0" w:rsidRPr="00F407EB" w:rsidRDefault="007735A0" w:rsidP="007735A0">
      <w:pPr>
        <w:pStyle w:val="a3"/>
        <w:tabs>
          <w:tab w:val="left" w:pos="5119"/>
          <w:tab w:val="left" w:pos="5605"/>
          <w:tab w:val="left" w:pos="7570"/>
          <w:tab w:val="left" w:pos="9530"/>
        </w:tabs>
        <w:spacing w:before="90"/>
        <w:ind w:left="322"/>
        <w:jc w:val="center"/>
        <w:rPr>
          <w:sz w:val="28"/>
        </w:rPr>
      </w:pPr>
      <w:r>
        <w:rPr>
          <w:sz w:val="28"/>
        </w:rPr>
        <w:t xml:space="preserve">Спеціальність: </w:t>
      </w:r>
      <w:r w:rsidRPr="004C13DF">
        <w:rPr>
          <w:sz w:val="28"/>
          <w:u w:val="single"/>
        </w:rPr>
        <w:t>262 Правоохоронна діяльність</w:t>
      </w:r>
    </w:p>
    <w:p w:rsidR="007735A0" w:rsidRPr="00F407EB" w:rsidRDefault="007735A0" w:rsidP="007735A0">
      <w:pPr>
        <w:pStyle w:val="a3"/>
        <w:jc w:val="both"/>
        <w:rPr>
          <w:sz w:val="28"/>
        </w:rPr>
      </w:pPr>
    </w:p>
    <w:p w:rsidR="007735A0" w:rsidRPr="00F407EB" w:rsidRDefault="007735A0" w:rsidP="007735A0">
      <w:pPr>
        <w:pStyle w:val="a3"/>
        <w:tabs>
          <w:tab w:val="left" w:pos="4333"/>
          <w:tab w:val="left" w:pos="5110"/>
        </w:tabs>
        <w:ind w:left="3288"/>
        <w:jc w:val="both"/>
        <w:rPr>
          <w:sz w:val="28"/>
        </w:rPr>
      </w:pPr>
      <w:r w:rsidRPr="00F407EB">
        <w:rPr>
          <w:sz w:val="28"/>
        </w:rPr>
        <w:t>на</w:t>
      </w:r>
      <w:r w:rsidRPr="00F407EB">
        <w:rPr>
          <w:spacing w:val="-1"/>
          <w:sz w:val="28"/>
        </w:rPr>
        <w:t xml:space="preserve"> </w:t>
      </w:r>
      <w:r w:rsidRPr="00F407EB">
        <w:rPr>
          <w:sz w:val="28"/>
        </w:rPr>
        <w:t>2019/2020 навчальний</w:t>
      </w:r>
      <w:r w:rsidRPr="00F407EB">
        <w:rPr>
          <w:spacing w:val="-3"/>
          <w:sz w:val="28"/>
        </w:rPr>
        <w:t xml:space="preserve"> </w:t>
      </w:r>
      <w:r w:rsidRPr="00F407EB">
        <w:rPr>
          <w:sz w:val="28"/>
        </w:rPr>
        <w:t>рік</w:t>
      </w:r>
    </w:p>
    <w:p w:rsidR="007735A0" w:rsidRDefault="007735A0" w:rsidP="007735A0">
      <w:pPr>
        <w:rPr>
          <w:sz w:val="28"/>
          <w:lang w:val="ru-RU"/>
        </w:rPr>
      </w:pPr>
    </w:p>
    <w:p w:rsidR="007735A0" w:rsidRPr="00B75A82" w:rsidRDefault="007735A0" w:rsidP="007735A0">
      <w:pPr>
        <w:pStyle w:val="4"/>
        <w:spacing w:before="89"/>
        <w:jc w:val="both"/>
      </w:pPr>
      <w:r w:rsidRPr="00B75A82">
        <w:t>Основні нормативні акти:</w:t>
      </w:r>
    </w:p>
    <w:p w:rsidR="007735A0" w:rsidRPr="00A1494C" w:rsidRDefault="007735A0" w:rsidP="007735A0">
      <w:pPr>
        <w:rPr>
          <w:sz w:val="32"/>
          <w:lang w:val="ru-RU"/>
        </w:rPr>
      </w:pPr>
    </w:p>
    <w:p w:rsidR="007735A0" w:rsidRPr="00A1494C" w:rsidRDefault="007735A0" w:rsidP="007735A0">
      <w:pPr>
        <w:jc w:val="both"/>
        <w:rPr>
          <w:sz w:val="28"/>
        </w:rPr>
      </w:pPr>
      <w:r w:rsidRPr="00A1494C">
        <w:rPr>
          <w:sz w:val="28"/>
        </w:rPr>
        <w:t xml:space="preserve">1. Конституція України, прийнята 28 червня 1996 року //Відомості Верховної Ради України. – 1996. – № 30. – ст. 141. </w:t>
      </w:r>
    </w:p>
    <w:p w:rsidR="007735A0" w:rsidRPr="00A1494C" w:rsidRDefault="007735A0" w:rsidP="007735A0">
      <w:pPr>
        <w:jc w:val="both"/>
        <w:rPr>
          <w:sz w:val="28"/>
        </w:rPr>
      </w:pPr>
      <w:r w:rsidRPr="00A1494C">
        <w:rPr>
          <w:sz w:val="28"/>
        </w:rPr>
        <w:t xml:space="preserve">2. Цивільний кодекс України від 16 січня 2003 р. // Відомості Верховної Ради України. – 2003. – № 40. – ст. 356. </w:t>
      </w:r>
    </w:p>
    <w:p w:rsidR="007735A0" w:rsidRPr="00A1494C" w:rsidRDefault="007735A0" w:rsidP="007735A0">
      <w:pPr>
        <w:jc w:val="both"/>
        <w:rPr>
          <w:sz w:val="28"/>
        </w:rPr>
      </w:pPr>
      <w:r w:rsidRPr="00A1494C">
        <w:rPr>
          <w:sz w:val="28"/>
        </w:rPr>
        <w:t xml:space="preserve">3. Цивільний процесуальний кодекс України від 18 березня 2004 р. // Відомості Верховної Ради України. – 2004. – № 40. – ст. 492. </w:t>
      </w:r>
    </w:p>
    <w:p w:rsidR="007735A0" w:rsidRPr="00A1494C" w:rsidRDefault="007735A0" w:rsidP="007735A0">
      <w:pPr>
        <w:jc w:val="both"/>
        <w:rPr>
          <w:sz w:val="28"/>
        </w:rPr>
      </w:pPr>
      <w:r w:rsidRPr="00A1494C">
        <w:rPr>
          <w:sz w:val="28"/>
        </w:rPr>
        <w:t xml:space="preserve">4. Сімейний кодекс України від 10 січня 2002 р. // Відомості Верховної Ради України. – 2002. – № 21-22. – ст. 205. </w:t>
      </w:r>
    </w:p>
    <w:p w:rsidR="007735A0" w:rsidRPr="00A1494C" w:rsidRDefault="007735A0" w:rsidP="007735A0">
      <w:pPr>
        <w:jc w:val="both"/>
        <w:rPr>
          <w:sz w:val="28"/>
        </w:rPr>
      </w:pPr>
      <w:r w:rsidRPr="00A1494C">
        <w:rPr>
          <w:sz w:val="28"/>
        </w:rPr>
        <w:t xml:space="preserve">5. Господарський кодекс України від 16 січня 2003 р. //Відомості Верховної Ради України. – 2003. – № 18. – </w:t>
      </w:r>
      <w:proofErr w:type="spellStart"/>
      <w:r w:rsidRPr="00A1494C">
        <w:rPr>
          <w:sz w:val="28"/>
        </w:rPr>
        <w:t>cт</w:t>
      </w:r>
      <w:proofErr w:type="spellEnd"/>
      <w:r w:rsidRPr="00A1494C">
        <w:rPr>
          <w:sz w:val="28"/>
        </w:rPr>
        <w:t xml:space="preserve">. 144. </w:t>
      </w:r>
    </w:p>
    <w:p w:rsidR="007735A0" w:rsidRPr="00A1494C" w:rsidRDefault="007735A0" w:rsidP="007735A0">
      <w:pPr>
        <w:jc w:val="both"/>
        <w:rPr>
          <w:sz w:val="28"/>
        </w:rPr>
      </w:pPr>
      <w:r w:rsidRPr="00A1494C">
        <w:rPr>
          <w:sz w:val="28"/>
        </w:rPr>
        <w:t xml:space="preserve">6. Закон України «Про виконавче провадження» від 21 квітня 1999 р. // Відомості Верховної Ради України. – 1999. - № 24. – ст. 207. </w:t>
      </w:r>
    </w:p>
    <w:p w:rsidR="007735A0" w:rsidRPr="00A1494C" w:rsidRDefault="007735A0" w:rsidP="007735A0">
      <w:pPr>
        <w:jc w:val="both"/>
        <w:rPr>
          <w:sz w:val="28"/>
        </w:rPr>
      </w:pPr>
      <w:r w:rsidRPr="00A1494C">
        <w:rPr>
          <w:sz w:val="28"/>
        </w:rPr>
        <w:t xml:space="preserve">7. Закон України «Про державну реєстрацію юридичних осіб, фізичних осіб-підприємців та громадських формувань» від 15 травня 2003 р. // Відомості Верховної Ради України. – 2003. - № 31-32. – ст. 263. </w:t>
      </w:r>
    </w:p>
    <w:p w:rsidR="007735A0" w:rsidRPr="00A1494C" w:rsidRDefault="007735A0" w:rsidP="007735A0">
      <w:pPr>
        <w:jc w:val="both"/>
        <w:rPr>
          <w:sz w:val="28"/>
        </w:rPr>
      </w:pPr>
      <w:r w:rsidRPr="00A1494C">
        <w:rPr>
          <w:sz w:val="28"/>
        </w:rPr>
        <w:t xml:space="preserve">8. Закон України «Про державну реєстрацію актів цивільного стану» від 01 липня 2010 р. // Відомості Верховної Ради. – 2010. - № 38. – ст. 509. </w:t>
      </w:r>
    </w:p>
    <w:p w:rsidR="007735A0" w:rsidRPr="00A1494C" w:rsidRDefault="007735A0" w:rsidP="007735A0">
      <w:pPr>
        <w:jc w:val="both"/>
        <w:rPr>
          <w:sz w:val="28"/>
        </w:rPr>
      </w:pPr>
      <w:r w:rsidRPr="00A1494C">
        <w:rPr>
          <w:sz w:val="28"/>
        </w:rPr>
        <w:t xml:space="preserve">9. Закон України «Про державну допомогу сім’ям з дітьми» від 21.листопада 1992 р. // Відомості Верховної Ради. – 1993. - № 5. – ст. 21. </w:t>
      </w:r>
    </w:p>
    <w:p w:rsidR="007735A0" w:rsidRPr="00A1494C" w:rsidRDefault="007735A0" w:rsidP="007735A0">
      <w:pPr>
        <w:jc w:val="both"/>
        <w:rPr>
          <w:sz w:val="28"/>
        </w:rPr>
      </w:pPr>
      <w:r w:rsidRPr="00A1494C">
        <w:rPr>
          <w:sz w:val="28"/>
        </w:rPr>
        <w:t xml:space="preserve">10. Закон України «Про охорону дитинства» від 26 квітня 2001 р. // Відомості Верховної Ради. – 2001. - № 30. – ст. 42. </w:t>
      </w:r>
    </w:p>
    <w:p w:rsidR="007735A0" w:rsidRPr="00A1494C" w:rsidRDefault="007735A0" w:rsidP="007735A0">
      <w:pPr>
        <w:jc w:val="both"/>
        <w:rPr>
          <w:sz w:val="28"/>
        </w:rPr>
      </w:pPr>
      <w:r w:rsidRPr="00A1494C">
        <w:rPr>
          <w:sz w:val="28"/>
        </w:rPr>
        <w:t xml:space="preserve">11. Закон України «Про попередження насильства в сім’ї» від 15 січня 2001 р. // Відомості Верховної Ради. – 2002. - № 10. – ст. 70. </w:t>
      </w:r>
    </w:p>
    <w:p w:rsidR="007735A0" w:rsidRDefault="007735A0" w:rsidP="007735A0">
      <w:pPr>
        <w:jc w:val="both"/>
        <w:rPr>
          <w:sz w:val="28"/>
        </w:rPr>
      </w:pPr>
      <w:r w:rsidRPr="00A1494C">
        <w:rPr>
          <w:sz w:val="28"/>
        </w:rPr>
        <w:t>12. Постанова Кабінету міністрів України Про затвердження Порядку стягнення аліментів на дитину (дітей) у разі виїзду одного з батьків для постійного проживання в іноземній державі, з якою не укладено договір про подання правової допомоги від 19 серпня 2002 р.</w:t>
      </w:r>
    </w:p>
    <w:p w:rsidR="007735A0" w:rsidRPr="00A1494C" w:rsidRDefault="007735A0" w:rsidP="007735A0">
      <w:pPr>
        <w:rPr>
          <w:sz w:val="32"/>
        </w:rPr>
        <w:sectPr w:rsidR="007735A0" w:rsidRPr="00A1494C" w:rsidSect="00EC5D2F">
          <w:pgSz w:w="11910" w:h="16850"/>
          <w:pgMar w:top="540" w:right="570" w:bottom="280" w:left="1380" w:header="288" w:footer="0" w:gutter="0"/>
          <w:cols w:space="720"/>
        </w:sectPr>
      </w:pPr>
    </w:p>
    <w:p w:rsidR="007735A0" w:rsidRDefault="007735A0" w:rsidP="007735A0">
      <w:pPr>
        <w:pStyle w:val="4"/>
        <w:spacing w:before="89"/>
        <w:ind w:left="426" w:right="1370" w:hanging="426"/>
      </w:pPr>
      <w:r w:rsidRPr="00A1494C">
        <w:lastRenderedPageBreak/>
        <w:t>Підручники:</w:t>
      </w:r>
    </w:p>
    <w:p w:rsidR="007735A0" w:rsidRDefault="007735A0" w:rsidP="007735A0"/>
    <w:p w:rsidR="007735A0" w:rsidRPr="00A1494C" w:rsidRDefault="007735A0" w:rsidP="007735A0">
      <w:pPr>
        <w:jc w:val="both"/>
        <w:rPr>
          <w:sz w:val="28"/>
        </w:rPr>
      </w:pPr>
      <w:r w:rsidRPr="00A1494C">
        <w:rPr>
          <w:sz w:val="28"/>
        </w:rPr>
        <w:t>1. Цивільне право України: особлива частина. Підручник /</w:t>
      </w:r>
      <w:proofErr w:type="spellStart"/>
      <w:r w:rsidRPr="00A1494C">
        <w:rPr>
          <w:sz w:val="28"/>
        </w:rPr>
        <w:t>Фазикош</w:t>
      </w:r>
      <w:proofErr w:type="spellEnd"/>
      <w:r w:rsidRPr="00A1494C">
        <w:rPr>
          <w:sz w:val="28"/>
        </w:rPr>
        <w:t xml:space="preserve"> В.Г., </w:t>
      </w:r>
      <w:proofErr w:type="spellStart"/>
      <w:r w:rsidRPr="00A1494C">
        <w:rPr>
          <w:sz w:val="28"/>
        </w:rPr>
        <w:t>Булеца</w:t>
      </w:r>
      <w:proofErr w:type="spellEnd"/>
      <w:r w:rsidRPr="00A1494C">
        <w:rPr>
          <w:sz w:val="28"/>
        </w:rPr>
        <w:t xml:space="preserve"> С.Б.- К.: Знання, 2013.</w:t>
      </w:r>
    </w:p>
    <w:p w:rsidR="007735A0" w:rsidRPr="00A1494C" w:rsidRDefault="007735A0" w:rsidP="007735A0">
      <w:pPr>
        <w:jc w:val="both"/>
        <w:rPr>
          <w:sz w:val="28"/>
        </w:rPr>
      </w:pPr>
      <w:r w:rsidRPr="00A1494C">
        <w:rPr>
          <w:sz w:val="28"/>
        </w:rPr>
        <w:t>2. Цивільне право України: особлива частина. Підручник (</w:t>
      </w:r>
      <w:proofErr w:type="spellStart"/>
      <w:r w:rsidRPr="00A1494C">
        <w:rPr>
          <w:sz w:val="28"/>
        </w:rPr>
        <w:t>затв.МОН</w:t>
      </w:r>
      <w:proofErr w:type="spellEnd"/>
      <w:r w:rsidRPr="00A1494C">
        <w:rPr>
          <w:sz w:val="28"/>
        </w:rPr>
        <w:t xml:space="preserve"> України)/ </w:t>
      </w:r>
      <w:proofErr w:type="spellStart"/>
      <w:r w:rsidRPr="00A1494C">
        <w:rPr>
          <w:sz w:val="28"/>
        </w:rPr>
        <w:t>Фазикош</w:t>
      </w:r>
      <w:proofErr w:type="spellEnd"/>
      <w:r w:rsidRPr="00A1494C">
        <w:rPr>
          <w:sz w:val="28"/>
        </w:rPr>
        <w:t xml:space="preserve"> В.Г., </w:t>
      </w:r>
      <w:proofErr w:type="spellStart"/>
      <w:r w:rsidRPr="00A1494C">
        <w:rPr>
          <w:sz w:val="28"/>
        </w:rPr>
        <w:t>Булеца</w:t>
      </w:r>
      <w:proofErr w:type="spellEnd"/>
      <w:r w:rsidRPr="00A1494C">
        <w:rPr>
          <w:sz w:val="28"/>
        </w:rPr>
        <w:t xml:space="preserve"> С.Б. – К.: Знання, 2013.</w:t>
      </w:r>
    </w:p>
    <w:p w:rsidR="007735A0" w:rsidRPr="00A1494C" w:rsidRDefault="007735A0" w:rsidP="007735A0">
      <w:pPr>
        <w:jc w:val="both"/>
        <w:rPr>
          <w:sz w:val="28"/>
        </w:rPr>
      </w:pPr>
      <w:r w:rsidRPr="00A1494C">
        <w:rPr>
          <w:sz w:val="28"/>
        </w:rPr>
        <w:t>3. Цивільне право України: особлива частина. Підручник (</w:t>
      </w:r>
      <w:proofErr w:type="spellStart"/>
      <w:r w:rsidRPr="00A1494C">
        <w:rPr>
          <w:sz w:val="28"/>
        </w:rPr>
        <w:t>затв</w:t>
      </w:r>
      <w:proofErr w:type="spellEnd"/>
      <w:r w:rsidRPr="00A1494C">
        <w:rPr>
          <w:sz w:val="28"/>
        </w:rPr>
        <w:t xml:space="preserve">. МОН України).- 4-е вид./ За ред. </w:t>
      </w:r>
      <w:proofErr w:type="spellStart"/>
      <w:r w:rsidRPr="00A1494C">
        <w:rPr>
          <w:sz w:val="28"/>
        </w:rPr>
        <w:t>Дзери</w:t>
      </w:r>
      <w:proofErr w:type="spellEnd"/>
      <w:r w:rsidRPr="00A1494C">
        <w:rPr>
          <w:sz w:val="28"/>
        </w:rPr>
        <w:t xml:space="preserve"> О.В., </w:t>
      </w:r>
      <w:proofErr w:type="spellStart"/>
      <w:r w:rsidRPr="00A1494C">
        <w:rPr>
          <w:sz w:val="28"/>
        </w:rPr>
        <w:t>Кузнецової</w:t>
      </w:r>
      <w:proofErr w:type="spellEnd"/>
      <w:r w:rsidRPr="00A1494C">
        <w:rPr>
          <w:sz w:val="28"/>
        </w:rPr>
        <w:t xml:space="preserve"> Н.С., </w:t>
      </w:r>
      <w:proofErr w:type="spellStart"/>
      <w:r w:rsidRPr="00A1494C">
        <w:rPr>
          <w:sz w:val="28"/>
        </w:rPr>
        <w:t>Майданика</w:t>
      </w:r>
      <w:proofErr w:type="spellEnd"/>
      <w:r w:rsidRPr="00A1494C">
        <w:rPr>
          <w:sz w:val="28"/>
        </w:rPr>
        <w:t xml:space="preserve"> Р.А. – К.: Юрінком Інтер, 2014.</w:t>
      </w:r>
    </w:p>
    <w:p w:rsidR="007735A0" w:rsidRPr="00A1494C" w:rsidRDefault="007735A0" w:rsidP="007735A0">
      <w:pPr>
        <w:jc w:val="both"/>
        <w:rPr>
          <w:sz w:val="28"/>
        </w:rPr>
      </w:pPr>
      <w:r w:rsidRPr="00A1494C">
        <w:rPr>
          <w:sz w:val="28"/>
        </w:rPr>
        <w:t xml:space="preserve">4. Цивільне право в схемах. Навчальний посібник/ Матвєєв П.С., Бірюков В.І. – К.: </w:t>
      </w:r>
      <w:proofErr w:type="spellStart"/>
      <w:r w:rsidRPr="00A1494C">
        <w:rPr>
          <w:sz w:val="28"/>
        </w:rPr>
        <w:t>Алерта</w:t>
      </w:r>
      <w:proofErr w:type="spellEnd"/>
      <w:r w:rsidRPr="00A1494C">
        <w:rPr>
          <w:sz w:val="28"/>
        </w:rPr>
        <w:t>, 2013.</w:t>
      </w:r>
    </w:p>
    <w:p w:rsidR="007735A0" w:rsidRPr="00A1494C" w:rsidRDefault="007735A0" w:rsidP="007735A0">
      <w:pPr>
        <w:jc w:val="both"/>
        <w:rPr>
          <w:sz w:val="28"/>
        </w:rPr>
      </w:pPr>
      <w:r w:rsidRPr="00A1494C">
        <w:rPr>
          <w:sz w:val="28"/>
        </w:rPr>
        <w:t xml:space="preserve">5. Цивільне, господарське та господарське процесуальне право у запитаннях і відповідях: практичний курс/ Упор. Борисова В.І., </w:t>
      </w:r>
      <w:proofErr w:type="spellStart"/>
      <w:r w:rsidRPr="00A1494C">
        <w:rPr>
          <w:sz w:val="28"/>
        </w:rPr>
        <w:t>Жиголкін</w:t>
      </w:r>
      <w:proofErr w:type="spellEnd"/>
      <w:r w:rsidRPr="00A1494C">
        <w:rPr>
          <w:sz w:val="28"/>
        </w:rPr>
        <w:t xml:space="preserve"> І.П., </w:t>
      </w:r>
      <w:proofErr w:type="spellStart"/>
      <w:r w:rsidRPr="00A1494C">
        <w:rPr>
          <w:sz w:val="28"/>
        </w:rPr>
        <w:t>Сибіта</w:t>
      </w:r>
      <w:proofErr w:type="spellEnd"/>
      <w:r w:rsidRPr="00A1494C">
        <w:rPr>
          <w:sz w:val="28"/>
        </w:rPr>
        <w:t xml:space="preserve"> О.М., </w:t>
      </w:r>
      <w:proofErr w:type="spellStart"/>
      <w:r w:rsidRPr="00A1494C">
        <w:rPr>
          <w:sz w:val="28"/>
        </w:rPr>
        <w:t>Хотенець</w:t>
      </w:r>
      <w:proofErr w:type="spellEnd"/>
      <w:r w:rsidRPr="00A1494C">
        <w:rPr>
          <w:sz w:val="28"/>
        </w:rPr>
        <w:t xml:space="preserve"> П.В. – Х.: Право, 2013.</w:t>
      </w:r>
    </w:p>
    <w:p w:rsidR="007735A0" w:rsidRPr="00A1494C" w:rsidRDefault="007735A0" w:rsidP="007735A0">
      <w:pPr>
        <w:jc w:val="both"/>
        <w:rPr>
          <w:sz w:val="28"/>
        </w:rPr>
      </w:pPr>
      <w:r w:rsidRPr="00A1494C">
        <w:rPr>
          <w:sz w:val="28"/>
        </w:rPr>
        <w:t xml:space="preserve">6. Цивільне право України: загальна частина. Підручник.- 4-е вид./ За ред. </w:t>
      </w:r>
      <w:proofErr w:type="spellStart"/>
      <w:r w:rsidRPr="00A1494C">
        <w:rPr>
          <w:sz w:val="28"/>
        </w:rPr>
        <w:t>Дзери</w:t>
      </w:r>
      <w:proofErr w:type="spellEnd"/>
      <w:r w:rsidRPr="00A1494C">
        <w:rPr>
          <w:sz w:val="28"/>
        </w:rPr>
        <w:t xml:space="preserve"> О.В., </w:t>
      </w:r>
      <w:proofErr w:type="spellStart"/>
      <w:r w:rsidRPr="00A1494C">
        <w:rPr>
          <w:sz w:val="28"/>
        </w:rPr>
        <w:t>Кузнецової</w:t>
      </w:r>
      <w:proofErr w:type="spellEnd"/>
      <w:r w:rsidRPr="00A1494C">
        <w:rPr>
          <w:sz w:val="28"/>
        </w:rPr>
        <w:t xml:space="preserve"> Н.С., </w:t>
      </w:r>
      <w:proofErr w:type="spellStart"/>
      <w:r w:rsidRPr="00A1494C">
        <w:rPr>
          <w:sz w:val="28"/>
        </w:rPr>
        <w:t>Майданика</w:t>
      </w:r>
      <w:proofErr w:type="spellEnd"/>
      <w:r w:rsidRPr="00A1494C">
        <w:rPr>
          <w:sz w:val="28"/>
        </w:rPr>
        <w:t xml:space="preserve"> Р.А. – </w:t>
      </w:r>
      <w:proofErr w:type="spellStart"/>
      <w:r w:rsidRPr="00A1494C">
        <w:rPr>
          <w:sz w:val="28"/>
        </w:rPr>
        <w:t>К.:Юрінком</w:t>
      </w:r>
      <w:proofErr w:type="spellEnd"/>
      <w:r w:rsidRPr="00A1494C">
        <w:rPr>
          <w:sz w:val="28"/>
        </w:rPr>
        <w:t xml:space="preserve"> Інтер, 2014.</w:t>
      </w:r>
    </w:p>
    <w:p w:rsidR="007735A0" w:rsidRPr="00A1494C" w:rsidRDefault="007735A0" w:rsidP="007735A0">
      <w:pPr>
        <w:jc w:val="both"/>
        <w:rPr>
          <w:sz w:val="28"/>
        </w:rPr>
      </w:pPr>
      <w:r w:rsidRPr="00A1494C">
        <w:rPr>
          <w:sz w:val="28"/>
        </w:rPr>
        <w:t xml:space="preserve">7. Цивільне право України. Підручник.- 3-є вид./ </w:t>
      </w:r>
      <w:proofErr w:type="spellStart"/>
      <w:r w:rsidRPr="00A1494C">
        <w:rPr>
          <w:sz w:val="28"/>
        </w:rPr>
        <w:t>Харитонов</w:t>
      </w:r>
      <w:proofErr w:type="spellEnd"/>
      <w:r w:rsidRPr="00A1494C">
        <w:rPr>
          <w:sz w:val="28"/>
        </w:rPr>
        <w:t xml:space="preserve"> Є.О., </w:t>
      </w:r>
      <w:proofErr w:type="spellStart"/>
      <w:r w:rsidRPr="00A1494C">
        <w:rPr>
          <w:sz w:val="28"/>
        </w:rPr>
        <w:t>Сиарцев</w:t>
      </w:r>
      <w:proofErr w:type="spellEnd"/>
      <w:r w:rsidRPr="00A1494C">
        <w:rPr>
          <w:sz w:val="28"/>
        </w:rPr>
        <w:t xml:space="preserve"> О.В. – К.: Істина, 2013.</w:t>
      </w:r>
    </w:p>
    <w:p w:rsidR="007735A0" w:rsidRPr="00A1494C" w:rsidRDefault="007735A0" w:rsidP="007735A0">
      <w:pPr>
        <w:jc w:val="both"/>
        <w:rPr>
          <w:sz w:val="28"/>
        </w:rPr>
      </w:pPr>
      <w:r w:rsidRPr="00A1494C">
        <w:rPr>
          <w:sz w:val="28"/>
        </w:rPr>
        <w:t>8. Цивільне право України: альбом схем.- 4-е вид./ Мічурін Є.О., Шишка О.Р. – Х.: Фактор, 2013.</w:t>
      </w:r>
    </w:p>
    <w:p w:rsidR="007735A0" w:rsidRPr="00A1494C" w:rsidRDefault="007735A0" w:rsidP="007735A0">
      <w:pPr>
        <w:jc w:val="both"/>
        <w:rPr>
          <w:sz w:val="28"/>
        </w:rPr>
      </w:pPr>
      <w:r w:rsidRPr="00A1494C">
        <w:rPr>
          <w:sz w:val="28"/>
        </w:rPr>
        <w:t xml:space="preserve">9. Цивільне право України: договірні та недоговірні зобов'язання. Підручник для ВНЗ.- 3-є вид/ Бичкова С.С., Бірюков І.А., Бобрик В.І., </w:t>
      </w:r>
      <w:proofErr w:type="spellStart"/>
      <w:r w:rsidRPr="00A1494C">
        <w:rPr>
          <w:sz w:val="28"/>
        </w:rPr>
        <w:t>Братель</w:t>
      </w:r>
      <w:proofErr w:type="spellEnd"/>
      <w:r w:rsidRPr="00A1494C">
        <w:rPr>
          <w:sz w:val="28"/>
        </w:rPr>
        <w:t xml:space="preserve"> О.Г. та ін. / За ред. Бичкової С.С. – К.: Правова єдність, </w:t>
      </w:r>
      <w:proofErr w:type="spellStart"/>
      <w:r w:rsidRPr="00A1494C">
        <w:rPr>
          <w:sz w:val="28"/>
        </w:rPr>
        <w:t>Алерта</w:t>
      </w:r>
      <w:proofErr w:type="spellEnd"/>
      <w:r w:rsidRPr="00A1494C">
        <w:rPr>
          <w:sz w:val="28"/>
        </w:rPr>
        <w:t xml:space="preserve">, 2014. </w:t>
      </w:r>
    </w:p>
    <w:p w:rsidR="007735A0" w:rsidRPr="00A1494C" w:rsidRDefault="007735A0" w:rsidP="007735A0">
      <w:pPr>
        <w:jc w:val="both"/>
        <w:rPr>
          <w:sz w:val="28"/>
        </w:rPr>
      </w:pPr>
      <w:r w:rsidRPr="00A1494C">
        <w:rPr>
          <w:sz w:val="28"/>
        </w:rPr>
        <w:t>10. Цивільне право України: загальна частина. Навчальний посібник для ВНЗ/ Алфьорова Т.М., Берестова І.Е., Булат Є.А. та ін. – К.: Хай-Тек Прес, 2013.</w:t>
      </w:r>
    </w:p>
    <w:p w:rsidR="007735A0" w:rsidRPr="00A1494C" w:rsidRDefault="007735A0" w:rsidP="007735A0">
      <w:pPr>
        <w:jc w:val="both"/>
        <w:rPr>
          <w:sz w:val="28"/>
        </w:rPr>
      </w:pPr>
      <w:r w:rsidRPr="00A1494C">
        <w:rPr>
          <w:sz w:val="28"/>
        </w:rPr>
        <w:t xml:space="preserve">11. Цивільне право України. Загальна частина: загальні положення, особисті немайнові права фізичної особи, право власності та ін. речові права, спадкове право, право інтелектуальної власності, загальні положення про зобов'язання і договори. Підручник /Бірюков І.А., </w:t>
      </w:r>
      <w:proofErr w:type="spellStart"/>
      <w:r w:rsidRPr="00A1494C">
        <w:rPr>
          <w:sz w:val="28"/>
        </w:rPr>
        <w:t>Заіка</w:t>
      </w:r>
      <w:proofErr w:type="spellEnd"/>
      <w:r w:rsidRPr="00A1494C">
        <w:rPr>
          <w:sz w:val="28"/>
        </w:rPr>
        <w:t xml:space="preserve"> Ю.О., Бичкова С.С, </w:t>
      </w:r>
      <w:proofErr w:type="spellStart"/>
      <w:r w:rsidRPr="00A1494C">
        <w:rPr>
          <w:sz w:val="28"/>
        </w:rPr>
        <w:t>Тімуш</w:t>
      </w:r>
      <w:proofErr w:type="spellEnd"/>
      <w:r w:rsidRPr="00A1494C">
        <w:rPr>
          <w:sz w:val="28"/>
        </w:rPr>
        <w:t xml:space="preserve"> І.С. та ін. / За ред. Бірюкова І.А., </w:t>
      </w:r>
      <w:proofErr w:type="spellStart"/>
      <w:r w:rsidRPr="00A1494C">
        <w:rPr>
          <w:sz w:val="28"/>
        </w:rPr>
        <w:t>Заіки</w:t>
      </w:r>
      <w:proofErr w:type="spellEnd"/>
      <w:r w:rsidRPr="00A1494C">
        <w:rPr>
          <w:sz w:val="28"/>
        </w:rPr>
        <w:t xml:space="preserve"> Ю.О. – К.: Правова єдність, </w:t>
      </w:r>
      <w:proofErr w:type="spellStart"/>
      <w:r w:rsidRPr="00A1494C">
        <w:rPr>
          <w:sz w:val="28"/>
        </w:rPr>
        <w:t>Алерта</w:t>
      </w:r>
      <w:proofErr w:type="spellEnd"/>
      <w:r w:rsidRPr="00A1494C">
        <w:rPr>
          <w:sz w:val="28"/>
        </w:rPr>
        <w:t>, 2014.</w:t>
      </w:r>
    </w:p>
    <w:p w:rsidR="007735A0" w:rsidRPr="00A1494C" w:rsidRDefault="007735A0" w:rsidP="007735A0">
      <w:pPr>
        <w:jc w:val="both"/>
        <w:rPr>
          <w:sz w:val="28"/>
        </w:rPr>
      </w:pPr>
      <w:r w:rsidRPr="00A1494C">
        <w:rPr>
          <w:sz w:val="28"/>
        </w:rPr>
        <w:t xml:space="preserve">12. Цивільне право України. Навчальний посібник для підготовки до іспитів / Упор. </w:t>
      </w:r>
      <w:proofErr w:type="spellStart"/>
      <w:r w:rsidRPr="00A1494C">
        <w:rPr>
          <w:sz w:val="28"/>
        </w:rPr>
        <w:t>Тетарчук</w:t>
      </w:r>
      <w:proofErr w:type="spellEnd"/>
      <w:r w:rsidRPr="00A1494C">
        <w:rPr>
          <w:sz w:val="28"/>
        </w:rPr>
        <w:t xml:space="preserve"> І.В., Дяків Т.Є. – К.: ЦУЛ, 2014.</w:t>
      </w:r>
    </w:p>
    <w:p w:rsidR="007735A0" w:rsidRPr="00A1494C" w:rsidRDefault="007735A0" w:rsidP="007735A0">
      <w:pPr>
        <w:jc w:val="both"/>
        <w:rPr>
          <w:sz w:val="28"/>
        </w:rPr>
      </w:pPr>
      <w:r w:rsidRPr="00A1494C">
        <w:rPr>
          <w:sz w:val="28"/>
        </w:rPr>
        <w:t>13. Українське цивільне право у визначеннях та схемах. Навчальний посібник для ВНЗ / Курило Т.В./ Л.: Новий світ-2000, 2014.</w:t>
      </w:r>
    </w:p>
    <w:p w:rsidR="007735A0" w:rsidRDefault="007735A0" w:rsidP="007735A0">
      <w:pPr>
        <w:jc w:val="both"/>
        <w:rPr>
          <w:sz w:val="28"/>
        </w:rPr>
      </w:pPr>
      <w:r w:rsidRPr="00A1494C">
        <w:rPr>
          <w:sz w:val="28"/>
        </w:rPr>
        <w:t xml:space="preserve">14. Українське цивільне право. Навчальний </w:t>
      </w:r>
      <w:proofErr w:type="spellStart"/>
      <w:r w:rsidRPr="00A1494C">
        <w:rPr>
          <w:sz w:val="28"/>
        </w:rPr>
        <w:t>поcібник</w:t>
      </w:r>
      <w:proofErr w:type="spellEnd"/>
      <w:r w:rsidRPr="00A1494C">
        <w:rPr>
          <w:sz w:val="28"/>
        </w:rPr>
        <w:t xml:space="preserve">.- 3-є вид. / </w:t>
      </w:r>
      <w:proofErr w:type="spellStart"/>
      <w:r w:rsidRPr="00A1494C">
        <w:rPr>
          <w:sz w:val="28"/>
        </w:rPr>
        <w:t>Заіка</w:t>
      </w:r>
      <w:proofErr w:type="spellEnd"/>
      <w:r w:rsidRPr="00A1494C">
        <w:rPr>
          <w:sz w:val="28"/>
        </w:rPr>
        <w:t xml:space="preserve"> Ю.О. – К.: ЦУЛ, 2014.</w:t>
      </w:r>
    </w:p>
    <w:p w:rsidR="007735A0" w:rsidRPr="00A1494C" w:rsidRDefault="007735A0" w:rsidP="007735A0">
      <w:pPr>
        <w:jc w:val="both"/>
        <w:rPr>
          <w:sz w:val="28"/>
        </w:rPr>
      </w:pPr>
    </w:p>
    <w:p w:rsidR="007735A0" w:rsidRDefault="007735A0" w:rsidP="007735A0">
      <w:pPr>
        <w:pStyle w:val="a3"/>
        <w:rPr>
          <w:b/>
          <w:sz w:val="28"/>
        </w:rPr>
      </w:pPr>
      <w:r>
        <w:rPr>
          <w:b/>
          <w:sz w:val="28"/>
        </w:rPr>
        <w:t>Навчальні посібники, інші дидактичні та методичні матеріали:</w:t>
      </w:r>
    </w:p>
    <w:p w:rsidR="007735A0" w:rsidRDefault="007735A0" w:rsidP="007735A0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1. Нотаріат України. Навчальний посібник до іспитів/ </w:t>
      </w:r>
      <w:proofErr w:type="spellStart"/>
      <w:r w:rsidRPr="00A1494C">
        <w:rPr>
          <w:sz w:val="28"/>
        </w:rPr>
        <w:t>Тетарчук</w:t>
      </w:r>
      <w:proofErr w:type="spellEnd"/>
      <w:r w:rsidRPr="00A1494C">
        <w:rPr>
          <w:sz w:val="28"/>
        </w:rPr>
        <w:t xml:space="preserve"> І.В., Дяків Т.Є. – К.: ЦУЛ, 2013</w:t>
      </w:r>
      <w:r>
        <w:rPr>
          <w:sz w:val="28"/>
        </w:rPr>
        <w:t>.</w:t>
      </w:r>
    </w:p>
    <w:p w:rsidR="007735A0" w:rsidRDefault="007735A0" w:rsidP="007735A0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2. Науково-практичний коментар Закону України "Про нотаріат" (на 1.01.2012)/ Остапенко О.І., Шамрай В.О., Руснак Ю.І., </w:t>
      </w:r>
      <w:proofErr w:type="spellStart"/>
      <w:r w:rsidRPr="00A1494C">
        <w:rPr>
          <w:sz w:val="28"/>
        </w:rPr>
        <w:t>Демський</w:t>
      </w:r>
      <w:proofErr w:type="spellEnd"/>
      <w:r w:rsidRPr="00A1494C">
        <w:rPr>
          <w:sz w:val="28"/>
        </w:rPr>
        <w:t xml:space="preserve"> Е.Ф. та ін. / За ред. Остапенко О.І. –</w:t>
      </w:r>
      <w:r>
        <w:rPr>
          <w:sz w:val="28"/>
        </w:rPr>
        <w:t xml:space="preserve"> К.: Професіонал, 2012.</w:t>
      </w:r>
    </w:p>
    <w:p w:rsidR="007735A0" w:rsidRDefault="007735A0" w:rsidP="007735A0">
      <w:pPr>
        <w:pStyle w:val="a3"/>
        <w:jc w:val="both"/>
        <w:rPr>
          <w:sz w:val="28"/>
        </w:rPr>
      </w:pPr>
      <w:r w:rsidRPr="00A1494C">
        <w:rPr>
          <w:sz w:val="28"/>
        </w:rPr>
        <w:t>3. Законодавство України про нотаріат: збірник офіційних текстів законів (на 15.03.2013)/ Руснак</w:t>
      </w:r>
      <w:r>
        <w:rPr>
          <w:sz w:val="28"/>
        </w:rPr>
        <w:t xml:space="preserve"> Ю. І. – К.: ЦУЛ, 2013.</w:t>
      </w:r>
    </w:p>
    <w:p w:rsidR="007735A0" w:rsidRDefault="007735A0" w:rsidP="007735A0">
      <w:pPr>
        <w:pStyle w:val="a3"/>
        <w:jc w:val="both"/>
        <w:rPr>
          <w:sz w:val="28"/>
        </w:rPr>
      </w:pPr>
      <w:r w:rsidRPr="00A1494C">
        <w:rPr>
          <w:sz w:val="28"/>
        </w:rPr>
        <w:t>4. Право соціального забезпечення України. Навчальний посібник для ВНЗ - 5-е вид./ Бойк</w:t>
      </w:r>
      <w:r>
        <w:rPr>
          <w:sz w:val="28"/>
        </w:rPr>
        <w:t>о М.Д. – К.: ЦУЛ, 2014.</w:t>
      </w:r>
    </w:p>
    <w:p w:rsidR="007735A0" w:rsidRDefault="007735A0" w:rsidP="007735A0">
      <w:pPr>
        <w:pStyle w:val="a3"/>
        <w:jc w:val="both"/>
        <w:rPr>
          <w:sz w:val="28"/>
        </w:rPr>
      </w:pPr>
      <w:r w:rsidRPr="00A1494C">
        <w:rPr>
          <w:sz w:val="28"/>
        </w:rPr>
        <w:lastRenderedPageBreak/>
        <w:t xml:space="preserve">5. Право соціального забезпечення України: практикум. Навчальний посібник/ Пилипенко П.Д., </w:t>
      </w:r>
      <w:proofErr w:type="spellStart"/>
      <w:r w:rsidRPr="00A1494C">
        <w:rPr>
          <w:sz w:val="28"/>
        </w:rPr>
        <w:t>Бурак</w:t>
      </w:r>
      <w:proofErr w:type="spellEnd"/>
      <w:r w:rsidRPr="00A1494C">
        <w:rPr>
          <w:sz w:val="28"/>
        </w:rPr>
        <w:t xml:space="preserve"> В.Я., Кульчицька О.І., Рим О.М. та ін. / За ред. Пилипенка П</w:t>
      </w:r>
      <w:r>
        <w:rPr>
          <w:sz w:val="28"/>
        </w:rPr>
        <w:t>.Д. – К.: Істина, 2012.</w:t>
      </w:r>
    </w:p>
    <w:p w:rsidR="007735A0" w:rsidRDefault="007735A0" w:rsidP="007735A0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6. Правове регулювання соціального обслуговування населення в сучасних умовах: проблеми теорії та практики. Монографія/ Гончаров В.О., </w:t>
      </w:r>
      <w:proofErr w:type="spellStart"/>
      <w:r w:rsidRPr="00A1494C">
        <w:rPr>
          <w:sz w:val="28"/>
        </w:rPr>
        <w:t>Прилипко</w:t>
      </w:r>
      <w:proofErr w:type="spellEnd"/>
      <w:r w:rsidRPr="00A1494C">
        <w:rPr>
          <w:sz w:val="28"/>
        </w:rPr>
        <w:t xml:space="preserve"> С.М., Шумна Л.П., Ярошенко О.М. / За ред. Ярошенка</w:t>
      </w:r>
      <w:r>
        <w:rPr>
          <w:sz w:val="28"/>
        </w:rPr>
        <w:t xml:space="preserve"> О.М. – Х.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2012.</w:t>
      </w:r>
    </w:p>
    <w:p w:rsidR="007735A0" w:rsidRDefault="007735A0" w:rsidP="007735A0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7. </w:t>
      </w:r>
      <w:proofErr w:type="spellStart"/>
      <w:r w:rsidRPr="00A1494C">
        <w:rPr>
          <w:sz w:val="28"/>
        </w:rPr>
        <w:t>Кухарєв</w:t>
      </w:r>
      <w:proofErr w:type="spellEnd"/>
      <w:r w:rsidRPr="00A1494C">
        <w:rPr>
          <w:sz w:val="28"/>
        </w:rPr>
        <w:t xml:space="preserve"> О. Є. Спадкове право України : </w:t>
      </w:r>
      <w:proofErr w:type="spellStart"/>
      <w:r w:rsidRPr="00A1494C">
        <w:rPr>
          <w:sz w:val="28"/>
        </w:rPr>
        <w:t>навч</w:t>
      </w:r>
      <w:proofErr w:type="spellEnd"/>
      <w:r w:rsidRPr="00A1494C">
        <w:rPr>
          <w:sz w:val="28"/>
        </w:rPr>
        <w:t>.-</w:t>
      </w:r>
      <w:proofErr w:type="spellStart"/>
      <w:r w:rsidRPr="00A1494C">
        <w:rPr>
          <w:sz w:val="28"/>
        </w:rPr>
        <w:t>практ</w:t>
      </w:r>
      <w:proofErr w:type="spellEnd"/>
      <w:r w:rsidRPr="00A1494C">
        <w:rPr>
          <w:sz w:val="28"/>
        </w:rPr>
        <w:t xml:space="preserve">. </w:t>
      </w:r>
      <w:proofErr w:type="spellStart"/>
      <w:r w:rsidRPr="00A1494C">
        <w:rPr>
          <w:sz w:val="28"/>
        </w:rPr>
        <w:t>посіб</w:t>
      </w:r>
      <w:proofErr w:type="spellEnd"/>
      <w:r w:rsidRPr="00A1494C">
        <w:rPr>
          <w:sz w:val="28"/>
        </w:rPr>
        <w:t xml:space="preserve">. / О. Є. </w:t>
      </w:r>
      <w:proofErr w:type="spellStart"/>
      <w:r w:rsidRPr="00A1494C">
        <w:rPr>
          <w:sz w:val="28"/>
        </w:rPr>
        <w:t>Кухарєв</w:t>
      </w:r>
      <w:proofErr w:type="spellEnd"/>
      <w:r w:rsidRPr="00A1494C">
        <w:rPr>
          <w:sz w:val="28"/>
        </w:rPr>
        <w:t>. – К. : Правова є</w:t>
      </w:r>
      <w:r>
        <w:rPr>
          <w:sz w:val="28"/>
        </w:rPr>
        <w:t xml:space="preserve">дність : </w:t>
      </w:r>
      <w:proofErr w:type="spellStart"/>
      <w:r>
        <w:rPr>
          <w:sz w:val="28"/>
        </w:rPr>
        <w:t>Алерта</w:t>
      </w:r>
      <w:proofErr w:type="spellEnd"/>
      <w:r>
        <w:rPr>
          <w:sz w:val="28"/>
        </w:rPr>
        <w:t>, 2013.</w:t>
      </w:r>
    </w:p>
    <w:p w:rsidR="007735A0" w:rsidRDefault="007735A0" w:rsidP="007735A0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8. Науковий вісник Міжнародного </w:t>
      </w:r>
      <w:proofErr w:type="spellStart"/>
      <w:r w:rsidRPr="00A1494C">
        <w:rPr>
          <w:sz w:val="28"/>
        </w:rPr>
        <w:t>гуманітраного</w:t>
      </w:r>
      <w:proofErr w:type="spellEnd"/>
      <w:r w:rsidRPr="00A1494C">
        <w:rPr>
          <w:sz w:val="28"/>
        </w:rPr>
        <w:t xml:space="preserve"> університету. Сер.: Ю</w:t>
      </w:r>
      <w:r>
        <w:rPr>
          <w:sz w:val="28"/>
        </w:rPr>
        <w:t>риспруденція. 2013 № 6-1 том 2.</w:t>
      </w:r>
    </w:p>
    <w:p w:rsidR="007735A0" w:rsidRDefault="007735A0" w:rsidP="007735A0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9. Українське цивільне право: спадкове право, академічний курс. Підручник для ВНЗ - 2-е вид./ </w:t>
      </w:r>
      <w:proofErr w:type="spellStart"/>
      <w:r w:rsidRPr="00A1494C">
        <w:rPr>
          <w:sz w:val="28"/>
        </w:rPr>
        <w:t>Ромовська</w:t>
      </w:r>
      <w:proofErr w:type="spellEnd"/>
      <w:r w:rsidRPr="00A1494C">
        <w:rPr>
          <w:sz w:val="28"/>
        </w:rPr>
        <w:t xml:space="preserve"> </w:t>
      </w:r>
      <w:r>
        <w:rPr>
          <w:sz w:val="28"/>
        </w:rPr>
        <w:t xml:space="preserve">З.В. – К.: </w:t>
      </w:r>
      <w:proofErr w:type="spellStart"/>
      <w:r>
        <w:rPr>
          <w:sz w:val="28"/>
        </w:rPr>
        <w:t>Дакор</w:t>
      </w:r>
      <w:proofErr w:type="spellEnd"/>
      <w:r>
        <w:rPr>
          <w:sz w:val="28"/>
        </w:rPr>
        <w:t>, 2013.</w:t>
      </w:r>
    </w:p>
    <w:p w:rsidR="007735A0" w:rsidRDefault="007735A0" w:rsidP="007735A0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10. Цивільне право, ч.1. Посібник для підготовки до складання іспиту.- 2-е вид./ </w:t>
      </w:r>
      <w:proofErr w:type="spellStart"/>
      <w:r w:rsidRPr="00A1494C">
        <w:rPr>
          <w:sz w:val="28"/>
        </w:rPr>
        <w:t>Харитонов</w:t>
      </w:r>
      <w:proofErr w:type="spellEnd"/>
      <w:r w:rsidRPr="00A1494C">
        <w:rPr>
          <w:sz w:val="28"/>
        </w:rPr>
        <w:t xml:space="preserve"> Є.О., Голубєва Н.Ю., </w:t>
      </w:r>
      <w:proofErr w:type="spellStart"/>
      <w:r w:rsidRPr="00A1494C">
        <w:rPr>
          <w:sz w:val="28"/>
        </w:rPr>
        <w:t>Акіменко</w:t>
      </w:r>
      <w:proofErr w:type="spellEnd"/>
      <w:r w:rsidRPr="00A1494C">
        <w:rPr>
          <w:sz w:val="28"/>
        </w:rPr>
        <w:t xml:space="preserve"> Ю.</w:t>
      </w:r>
      <w:r>
        <w:rPr>
          <w:sz w:val="28"/>
        </w:rPr>
        <w:t xml:space="preserve">Ю. – Х.: </w:t>
      </w:r>
      <w:proofErr w:type="spellStart"/>
      <w:r>
        <w:rPr>
          <w:sz w:val="28"/>
        </w:rPr>
        <w:t>Одиссей</w:t>
      </w:r>
      <w:proofErr w:type="spellEnd"/>
      <w:r>
        <w:rPr>
          <w:sz w:val="28"/>
        </w:rPr>
        <w:t>, 2011.</w:t>
      </w:r>
    </w:p>
    <w:p w:rsidR="007735A0" w:rsidRDefault="007735A0" w:rsidP="007735A0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11. Цивільне право. Підручник у 2-х томах, т.1.- 2-е вид./ Борисова В.І., Баранова Л.М., </w:t>
      </w:r>
      <w:proofErr w:type="spellStart"/>
      <w:r w:rsidRPr="00A1494C">
        <w:rPr>
          <w:sz w:val="28"/>
        </w:rPr>
        <w:t>Бєгова</w:t>
      </w:r>
      <w:proofErr w:type="spellEnd"/>
      <w:r w:rsidRPr="00A1494C">
        <w:rPr>
          <w:sz w:val="28"/>
        </w:rPr>
        <w:t xml:space="preserve"> Т.І., </w:t>
      </w:r>
      <w:proofErr w:type="spellStart"/>
      <w:r w:rsidRPr="00A1494C">
        <w:rPr>
          <w:sz w:val="28"/>
        </w:rPr>
        <w:t>Домашенко</w:t>
      </w:r>
      <w:proofErr w:type="spellEnd"/>
      <w:r w:rsidRPr="00A1494C">
        <w:rPr>
          <w:sz w:val="28"/>
        </w:rPr>
        <w:t xml:space="preserve"> М.В. та ін. / За ред. Борисової В.І., </w:t>
      </w:r>
      <w:proofErr w:type="spellStart"/>
      <w:r w:rsidRPr="00A1494C">
        <w:rPr>
          <w:sz w:val="28"/>
        </w:rPr>
        <w:t>Спасибо-Фатєєвої</w:t>
      </w:r>
      <w:proofErr w:type="spellEnd"/>
      <w:r w:rsidRPr="00A1494C">
        <w:rPr>
          <w:sz w:val="28"/>
        </w:rPr>
        <w:t xml:space="preserve"> І.В., </w:t>
      </w:r>
      <w:proofErr w:type="spellStart"/>
      <w:r w:rsidRPr="00A1494C">
        <w:rPr>
          <w:sz w:val="28"/>
        </w:rPr>
        <w:t>Яроцького</w:t>
      </w:r>
      <w:proofErr w:type="spellEnd"/>
      <w:r w:rsidRPr="00A1494C">
        <w:rPr>
          <w:sz w:val="28"/>
        </w:rPr>
        <w:t xml:space="preserve"> </w:t>
      </w:r>
      <w:r>
        <w:rPr>
          <w:sz w:val="28"/>
        </w:rPr>
        <w:t>В.Л. – Х.: Право, 2014.</w:t>
      </w:r>
    </w:p>
    <w:p w:rsidR="007735A0" w:rsidRDefault="007735A0" w:rsidP="007735A0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12. Цивільне право. Підручник у 2-х томах, т.2.- 2-е вид./Борисова В.І., Баранова Л.М., </w:t>
      </w:r>
      <w:proofErr w:type="spellStart"/>
      <w:r w:rsidRPr="00A1494C">
        <w:rPr>
          <w:sz w:val="28"/>
        </w:rPr>
        <w:t>Бєгова</w:t>
      </w:r>
      <w:proofErr w:type="spellEnd"/>
      <w:r w:rsidRPr="00A1494C">
        <w:rPr>
          <w:sz w:val="28"/>
        </w:rPr>
        <w:t xml:space="preserve"> Т.І., </w:t>
      </w:r>
      <w:proofErr w:type="spellStart"/>
      <w:r w:rsidRPr="00A1494C">
        <w:rPr>
          <w:sz w:val="28"/>
        </w:rPr>
        <w:t>Домашенко</w:t>
      </w:r>
      <w:proofErr w:type="spellEnd"/>
      <w:r w:rsidRPr="00A1494C">
        <w:rPr>
          <w:sz w:val="28"/>
        </w:rPr>
        <w:t xml:space="preserve"> М.В. та ін. / За ред. Борисової В.І., </w:t>
      </w:r>
      <w:proofErr w:type="spellStart"/>
      <w:r w:rsidRPr="00A1494C">
        <w:rPr>
          <w:sz w:val="28"/>
        </w:rPr>
        <w:t>Спасибо-Фатєєвої</w:t>
      </w:r>
      <w:proofErr w:type="spellEnd"/>
      <w:r w:rsidRPr="00A1494C">
        <w:rPr>
          <w:sz w:val="28"/>
        </w:rPr>
        <w:t xml:space="preserve"> І.В., </w:t>
      </w:r>
      <w:proofErr w:type="spellStart"/>
      <w:r w:rsidRPr="00A1494C">
        <w:rPr>
          <w:sz w:val="28"/>
        </w:rPr>
        <w:t>Яроцького</w:t>
      </w:r>
      <w:proofErr w:type="spellEnd"/>
      <w:r w:rsidRPr="00A1494C">
        <w:rPr>
          <w:sz w:val="28"/>
        </w:rPr>
        <w:t xml:space="preserve"> </w:t>
      </w:r>
      <w:r>
        <w:rPr>
          <w:sz w:val="28"/>
        </w:rPr>
        <w:t>В.Л. – Х.: Право, 2014.</w:t>
      </w:r>
    </w:p>
    <w:p w:rsidR="007735A0" w:rsidRDefault="007735A0" w:rsidP="007735A0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13. Цивільне право: загальна частина. Т.1: Вступ у цивільне право. Підручник для юридичних спеціальностей ВНЗ/ </w:t>
      </w:r>
      <w:proofErr w:type="spellStart"/>
      <w:r w:rsidRPr="00A1494C">
        <w:rPr>
          <w:sz w:val="28"/>
        </w:rPr>
        <w:t>Майданик</w:t>
      </w:r>
      <w:proofErr w:type="spellEnd"/>
      <w:r w:rsidRPr="00A1494C">
        <w:rPr>
          <w:sz w:val="28"/>
        </w:rPr>
        <w:t xml:space="preserve"> Р.А</w:t>
      </w:r>
      <w:r>
        <w:rPr>
          <w:sz w:val="28"/>
        </w:rPr>
        <w:t xml:space="preserve">. – К.: </w:t>
      </w:r>
      <w:proofErr w:type="spellStart"/>
      <w:r>
        <w:rPr>
          <w:sz w:val="28"/>
        </w:rPr>
        <w:t>Алерта</w:t>
      </w:r>
      <w:proofErr w:type="spellEnd"/>
      <w:r>
        <w:rPr>
          <w:sz w:val="28"/>
        </w:rPr>
        <w:t>, 2012.</w:t>
      </w:r>
    </w:p>
    <w:p w:rsidR="007735A0" w:rsidRDefault="007735A0" w:rsidP="007735A0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14. Цивільне процесуальне законодавство у динаміці розвитку та практиці Верховного Суду України/ Комаров </w:t>
      </w:r>
      <w:r>
        <w:rPr>
          <w:sz w:val="28"/>
        </w:rPr>
        <w:t>В.В. – Х.: Право, 2012.</w:t>
      </w:r>
    </w:p>
    <w:p w:rsidR="007735A0" w:rsidRDefault="007735A0" w:rsidP="007735A0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15. Цивільне процесуальне право України. Навчальний посібник/ Карнаух Т.М., </w:t>
      </w:r>
      <w:proofErr w:type="spellStart"/>
      <w:r w:rsidRPr="00A1494C">
        <w:rPr>
          <w:sz w:val="28"/>
        </w:rPr>
        <w:t>Ханик-Посполітак</w:t>
      </w:r>
      <w:proofErr w:type="spellEnd"/>
      <w:r w:rsidRPr="00A1494C">
        <w:rPr>
          <w:sz w:val="28"/>
        </w:rPr>
        <w:t xml:space="preserve"> Р.Ю</w:t>
      </w:r>
      <w:r>
        <w:rPr>
          <w:sz w:val="28"/>
        </w:rPr>
        <w:t xml:space="preserve">. – К.: </w:t>
      </w:r>
      <w:proofErr w:type="spellStart"/>
      <w:r>
        <w:rPr>
          <w:sz w:val="28"/>
        </w:rPr>
        <w:t>Юстініан</w:t>
      </w:r>
      <w:proofErr w:type="spellEnd"/>
      <w:r>
        <w:rPr>
          <w:sz w:val="28"/>
        </w:rPr>
        <w:t>, 2011.</w:t>
      </w:r>
    </w:p>
    <w:p w:rsidR="007735A0" w:rsidRDefault="007735A0" w:rsidP="007735A0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16. Цивільне процесуальне право України. Навчальний посібник для підготовки до іспитів/ </w:t>
      </w:r>
      <w:proofErr w:type="spellStart"/>
      <w:r w:rsidRPr="00A1494C">
        <w:rPr>
          <w:sz w:val="28"/>
        </w:rPr>
        <w:t>Тетарчук</w:t>
      </w:r>
      <w:proofErr w:type="spellEnd"/>
      <w:r w:rsidRPr="00A1494C">
        <w:rPr>
          <w:sz w:val="28"/>
        </w:rPr>
        <w:t xml:space="preserve"> І.В., Дякі</w:t>
      </w:r>
      <w:r>
        <w:rPr>
          <w:sz w:val="28"/>
        </w:rPr>
        <w:t>в Т.Є. – К.: ЦУЛ, 2012.</w:t>
      </w:r>
    </w:p>
    <w:p w:rsidR="007735A0" w:rsidRDefault="007735A0" w:rsidP="007735A0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17. </w:t>
      </w:r>
      <w:proofErr w:type="spellStart"/>
      <w:r w:rsidRPr="00A1494C">
        <w:rPr>
          <w:sz w:val="28"/>
        </w:rPr>
        <w:t>Розгон</w:t>
      </w:r>
      <w:proofErr w:type="spellEnd"/>
      <w:r w:rsidRPr="00A1494C">
        <w:rPr>
          <w:sz w:val="28"/>
        </w:rPr>
        <w:t xml:space="preserve"> О. Шлюб громадянина України з іноземцем на території України / О. </w:t>
      </w:r>
      <w:proofErr w:type="spellStart"/>
      <w:r w:rsidRPr="00A1494C">
        <w:rPr>
          <w:sz w:val="28"/>
        </w:rPr>
        <w:t>Розгон</w:t>
      </w:r>
      <w:proofErr w:type="spellEnd"/>
      <w:r w:rsidRPr="00A1494C">
        <w:rPr>
          <w:sz w:val="28"/>
        </w:rPr>
        <w:t xml:space="preserve"> // Мала енциклопедія нотаріус</w:t>
      </w:r>
      <w:r>
        <w:rPr>
          <w:sz w:val="28"/>
        </w:rPr>
        <w:t>а. – 2012. – № 1.</w:t>
      </w:r>
    </w:p>
    <w:p w:rsidR="007735A0" w:rsidRDefault="007735A0" w:rsidP="007735A0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18. </w:t>
      </w:r>
      <w:proofErr w:type="spellStart"/>
      <w:r w:rsidRPr="00A1494C">
        <w:rPr>
          <w:sz w:val="28"/>
        </w:rPr>
        <w:t>Розгон</w:t>
      </w:r>
      <w:proofErr w:type="spellEnd"/>
      <w:r w:rsidRPr="00A1494C">
        <w:rPr>
          <w:sz w:val="28"/>
        </w:rPr>
        <w:t xml:space="preserve"> О. Феномен міжнародного усиновлення / О. </w:t>
      </w:r>
      <w:proofErr w:type="spellStart"/>
      <w:r w:rsidRPr="00A1494C">
        <w:rPr>
          <w:sz w:val="28"/>
        </w:rPr>
        <w:t>Розгон</w:t>
      </w:r>
      <w:proofErr w:type="spellEnd"/>
      <w:r w:rsidRPr="00A1494C">
        <w:rPr>
          <w:sz w:val="28"/>
        </w:rPr>
        <w:t xml:space="preserve"> // Мала енциклопедія нотарі</w:t>
      </w:r>
      <w:r>
        <w:rPr>
          <w:sz w:val="28"/>
        </w:rPr>
        <w:t>уса. – 2011. – № 2.</w:t>
      </w:r>
    </w:p>
    <w:p w:rsidR="007735A0" w:rsidRDefault="007735A0" w:rsidP="007735A0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19. Мироненко В. Особливості усиновлення дітей-громадян України іноземними громадянами / В. Мироненко // Нотаріат для вас. – 2012. – № 5. – С. 33–39. 20. Кисіль В. І. Спадкові відносини в сучасному міжнародному приватному праві / В. І. Кисіль // Право України. – 2013. – № 7. – С. 154–182. 21. </w:t>
      </w:r>
      <w:proofErr w:type="spellStart"/>
      <w:r w:rsidRPr="00A1494C">
        <w:rPr>
          <w:sz w:val="28"/>
        </w:rPr>
        <w:t>Калакура</w:t>
      </w:r>
      <w:proofErr w:type="spellEnd"/>
      <w:r w:rsidRPr="00A1494C">
        <w:rPr>
          <w:sz w:val="28"/>
        </w:rPr>
        <w:t xml:space="preserve"> В. Я. Проблеми колізійного регулювання сім'ї та шлюбу в міжнародному приватному праві / В. Я. </w:t>
      </w:r>
      <w:proofErr w:type="spellStart"/>
      <w:r w:rsidRPr="00A1494C">
        <w:rPr>
          <w:sz w:val="28"/>
        </w:rPr>
        <w:t>Калакура</w:t>
      </w:r>
      <w:proofErr w:type="spellEnd"/>
      <w:r w:rsidRPr="00A1494C">
        <w:rPr>
          <w:sz w:val="28"/>
        </w:rPr>
        <w:t xml:space="preserve"> // Право Україн</w:t>
      </w:r>
      <w:r>
        <w:rPr>
          <w:sz w:val="28"/>
        </w:rPr>
        <w:t>и. – 2013. – № 7.</w:t>
      </w:r>
    </w:p>
    <w:p w:rsidR="007735A0" w:rsidRDefault="007735A0" w:rsidP="007735A0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22. Цивільне право : підручник : у 2 т. / за ред.: В. І. Борисова, І. В. </w:t>
      </w:r>
      <w:proofErr w:type="spellStart"/>
      <w:r w:rsidRPr="00A1494C">
        <w:rPr>
          <w:sz w:val="28"/>
        </w:rPr>
        <w:t>Спасибо-Фатєєва</w:t>
      </w:r>
      <w:proofErr w:type="spellEnd"/>
      <w:r w:rsidRPr="00A1494C">
        <w:rPr>
          <w:sz w:val="28"/>
        </w:rPr>
        <w:t xml:space="preserve">, В. Л. </w:t>
      </w:r>
      <w:proofErr w:type="spellStart"/>
      <w:r w:rsidRPr="00A1494C">
        <w:rPr>
          <w:sz w:val="28"/>
        </w:rPr>
        <w:t>Яроцький</w:t>
      </w:r>
      <w:proofErr w:type="spellEnd"/>
      <w:r w:rsidRPr="00A1494C">
        <w:rPr>
          <w:sz w:val="28"/>
        </w:rPr>
        <w:t>. – Х. : Право, 2011–2012.</w:t>
      </w:r>
    </w:p>
    <w:p w:rsidR="007735A0" w:rsidRDefault="007735A0" w:rsidP="007735A0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23. </w:t>
      </w:r>
      <w:proofErr w:type="spellStart"/>
      <w:r w:rsidRPr="00A1494C">
        <w:rPr>
          <w:sz w:val="28"/>
        </w:rPr>
        <w:t>Ромовська</w:t>
      </w:r>
      <w:proofErr w:type="spellEnd"/>
      <w:r w:rsidRPr="00A1494C">
        <w:rPr>
          <w:sz w:val="28"/>
        </w:rPr>
        <w:t xml:space="preserve"> З. В. Українське цивільне право. Спадкове право. Академічний курс : підручник / З. В. </w:t>
      </w:r>
      <w:proofErr w:type="spellStart"/>
      <w:r w:rsidRPr="00A1494C">
        <w:rPr>
          <w:sz w:val="28"/>
        </w:rPr>
        <w:t>Ромовська</w:t>
      </w:r>
      <w:proofErr w:type="spellEnd"/>
      <w:r w:rsidRPr="00A1494C">
        <w:rPr>
          <w:sz w:val="28"/>
        </w:rPr>
        <w:t xml:space="preserve">. – 2-ге вид., </w:t>
      </w:r>
      <w:proofErr w:type="spellStart"/>
      <w:r w:rsidRPr="00A1494C">
        <w:rPr>
          <w:sz w:val="28"/>
        </w:rPr>
        <w:t>допо</w:t>
      </w:r>
      <w:r>
        <w:rPr>
          <w:sz w:val="28"/>
        </w:rPr>
        <w:t>в</w:t>
      </w:r>
      <w:proofErr w:type="spellEnd"/>
      <w:r>
        <w:rPr>
          <w:sz w:val="28"/>
        </w:rPr>
        <w:t xml:space="preserve">. – К. : </w:t>
      </w:r>
      <w:proofErr w:type="spellStart"/>
      <w:r>
        <w:rPr>
          <w:sz w:val="28"/>
        </w:rPr>
        <w:t>Дакор</w:t>
      </w:r>
      <w:proofErr w:type="spellEnd"/>
      <w:r>
        <w:rPr>
          <w:sz w:val="28"/>
        </w:rPr>
        <w:t>, 2013.</w:t>
      </w:r>
    </w:p>
    <w:p w:rsidR="007735A0" w:rsidRDefault="007735A0" w:rsidP="007735A0">
      <w:pPr>
        <w:pStyle w:val="a3"/>
        <w:jc w:val="both"/>
        <w:rPr>
          <w:sz w:val="28"/>
        </w:rPr>
      </w:pPr>
      <w:r w:rsidRPr="00A1494C">
        <w:rPr>
          <w:sz w:val="28"/>
        </w:rPr>
        <w:lastRenderedPageBreak/>
        <w:t xml:space="preserve">24. </w:t>
      </w:r>
      <w:proofErr w:type="spellStart"/>
      <w:r w:rsidRPr="00A1494C">
        <w:rPr>
          <w:sz w:val="28"/>
        </w:rPr>
        <w:t>Кухарєв</w:t>
      </w:r>
      <w:proofErr w:type="spellEnd"/>
      <w:r w:rsidRPr="00A1494C">
        <w:rPr>
          <w:sz w:val="28"/>
        </w:rPr>
        <w:t xml:space="preserve"> О. Є. Спадкове право України : </w:t>
      </w:r>
      <w:proofErr w:type="spellStart"/>
      <w:r w:rsidRPr="00A1494C">
        <w:rPr>
          <w:sz w:val="28"/>
        </w:rPr>
        <w:t>навч</w:t>
      </w:r>
      <w:proofErr w:type="spellEnd"/>
      <w:r w:rsidRPr="00A1494C">
        <w:rPr>
          <w:sz w:val="28"/>
        </w:rPr>
        <w:t>.-</w:t>
      </w:r>
      <w:proofErr w:type="spellStart"/>
      <w:r w:rsidRPr="00A1494C">
        <w:rPr>
          <w:sz w:val="28"/>
        </w:rPr>
        <w:t>практ</w:t>
      </w:r>
      <w:proofErr w:type="spellEnd"/>
      <w:r w:rsidRPr="00A1494C">
        <w:rPr>
          <w:sz w:val="28"/>
        </w:rPr>
        <w:t xml:space="preserve">. </w:t>
      </w:r>
      <w:proofErr w:type="spellStart"/>
      <w:r w:rsidRPr="00A1494C">
        <w:rPr>
          <w:sz w:val="28"/>
        </w:rPr>
        <w:t>посіб</w:t>
      </w:r>
      <w:proofErr w:type="spellEnd"/>
      <w:r w:rsidRPr="00A1494C">
        <w:rPr>
          <w:sz w:val="28"/>
        </w:rPr>
        <w:t xml:space="preserve">. / О. Є. </w:t>
      </w:r>
      <w:proofErr w:type="spellStart"/>
      <w:r w:rsidRPr="00A1494C">
        <w:rPr>
          <w:sz w:val="28"/>
        </w:rPr>
        <w:t>Кухарєв</w:t>
      </w:r>
      <w:proofErr w:type="spellEnd"/>
      <w:r w:rsidRPr="00A1494C">
        <w:rPr>
          <w:sz w:val="28"/>
        </w:rPr>
        <w:t xml:space="preserve">. – К. : Правова єдність : </w:t>
      </w:r>
      <w:proofErr w:type="spellStart"/>
      <w:r w:rsidRPr="00A1494C">
        <w:rPr>
          <w:sz w:val="28"/>
        </w:rPr>
        <w:t>Алерта</w:t>
      </w:r>
      <w:proofErr w:type="spellEnd"/>
      <w:r w:rsidRPr="00A1494C">
        <w:rPr>
          <w:sz w:val="28"/>
        </w:rPr>
        <w:t xml:space="preserve">, 2013. – 328 с. 25. Українське цивільне право: спадкове право, академічний курс. Підручник для ВНЗ - 2-е вид./ </w:t>
      </w:r>
      <w:proofErr w:type="spellStart"/>
      <w:r w:rsidRPr="00A1494C">
        <w:rPr>
          <w:sz w:val="28"/>
        </w:rPr>
        <w:t>Ромовська</w:t>
      </w:r>
      <w:proofErr w:type="spellEnd"/>
      <w:r w:rsidRPr="00A1494C">
        <w:rPr>
          <w:sz w:val="28"/>
        </w:rPr>
        <w:t xml:space="preserve"> </w:t>
      </w:r>
      <w:r>
        <w:rPr>
          <w:sz w:val="28"/>
        </w:rPr>
        <w:t xml:space="preserve">З.В. – К.: </w:t>
      </w:r>
      <w:proofErr w:type="spellStart"/>
      <w:r>
        <w:rPr>
          <w:sz w:val="28"/>
        </w:rPr>
        <w:t>Дакор</w:t>
      </w:r>
      <w:proofErr w:type="spellEnd"/>
      <w:r>
        <w:rPr>
          <w:sz w:val="28"/>
        </w:rPr>
        <w:t>, 2013 .</w:t>
      </w:r>
    </w:p>
    <w:p w:rsidR="007735A0" w:rsidRDefault="007735A0" w:rsidP="007735A0">
      <w:pPr>
        <w:pStyle w:val="a3"/>
        <w:jc w:val="both"/>
        <w:rPr>
          <w:sz w:val="28"/>
        </w:rPr>
      </w:pPr>
      <w:r w:rsidRPr="00A1494C">
        <w:rPr>
          <w:sz w:val="28"/>
        </w:rPr>
        <w:t>26. Євко В. Ю. Основні протиріччя правового регулювання міждержавного всиновлення в Україні / В. Ю. Євко, С. М. Кравчук // Бюлетень Міністерства юстиції Украї</w:t>
      </w:r>
      <w:r>
        <w:rPr>
          <w:sz w:val="28"/>
        </w:rPr>
        <w:t>ни. – 2011. – № 12.</w:t>
      </w:r>
    </w:p>
    <w:p w:rsidR="007735A0" w:rsidRDefault="007735A0" w:rsidP="007735A0">
      <w:pPr>
        <w:pStyle w:val="a3"/>
        <w:jc w:val="both"/>
        <w:rPr>
          <w:sz w:val="28"/>
        </w:rPr>
      </w:pPr>
      <w:r w:rsidRPr="00A1494C">
        <w:rPr>
          <w:sz w:val="28"/>
        </w:rPr>
        <w:t xml:space="preserve">27. </w:t>
      </w:r>
      <w:proofErr w:type="spellStart"/>
      <w:r w:rsidRPr="00A1494C">
        <w:rPr>
          <w:sz w:val="28"/>
        </w:rPr>
        <w:t>Розгон</w:t>
      </w:r>
      <w:proofErr w:type="spellEnd"/>
      <w:r w:rsidRPr="00A1494C">
        <w:rPr>
          <w:sz w:val="28"/>
        </w:rPr>
        <w:t xml:space="preserve"> О. Шлюб громадянина України з іноземцем на території України / О. </w:t>
      </w:r>
      <w:proofErr w:type="spellStart"/>
      <w:r w:rsidRPr="00A1494C">
        <w:rPr>
          <w:sz w:val="28"/>
        </w:rPr>
        <w:t>Розгон</w:t>
      </w:r>
      <w:proofErr w:type="spellEnd"/>
      <w:r w:rsidRPr="00A1494C">
        <w:rPr>
          <w:sz w:val="28"/>
        </w:rPr>
        <w:t xml:space="preserve"> // Мала енциклопедія нотар</w:t>
      </w:r>
      <w:r>
        <w:rPr>
          <w:sz w:val="28"/>
        </w:rPr>
        <w:t>іуса. – 2012. – № 1</w:t>
      </w:r>
      <w:r w:rsidRPr="00A1494C">
        <w:rPr>
          <w:sz w:val="28"/>
        </w:rPr>
        <w:t>.</w:t>
      </w:r>
    </w:p>
    <w:p w:rsidR="007735A0" w:rsidRPr="0089464D" w:rsidRDefault="007735A0" w:rsidP="007735A0">
      <w:pPr>
        <w:pStyle w:val="4"/>
        <w:spacing w:before="4"/>
        <w:ind w:left="426" w:right="1365" w:hanging="426"/>
        <w:jc w:val="center"/>
      </w:pPr>
      <w:r w:rsidRPr="0089464D">
        <w:t>Інтернет-ресурси:</w:t>
      </w:r>
    </w:p>
    <w:p w:rsidR="007735A0" w:rsidRDefault="007735A0" w:rsidP="007735A0">
      <w:pPr>
        <w:pStyle w:val="a3"/>
        <w:jc w:val="both"/>
        <w:rPr>
          <w:sz w:val="28"/>
        </w:rPr>
      </w:pPr>
      <w:r>
        <w:rPr>
          <w:sz w:val="28"/>
        </w:rPr>
        <w:t>1.</w:t>
      </w:r>
      <w:r w:rsidRPr="00A1494C">
        <w:rPr>
          <w:sz w:val="28"/>
        </w:rPr>
        <w:t xml:space="preserve">Цивільний кодекс України </w:t>
      </w:r>
      <w:hyperlink r:id="rId4" w:history="1">
        <w:r w:rsidRPr="004D3C74">
          <w:rPr>
            <w:rStyle w:val="a5"/>
            <w:sz w:val="28"/>
          </w:rPr>
          <w:t>http://zakon3.rada.gov.ua/laws/show/435-15</w:t>
        </w:r>
      </w:hyperlink>
    </w:p>
    <w:p w:rsidR="007735A0" w:rsidRDefault="007735A0" w:rsidP="007735A0">
      <w:pPr>
        <w:pStyle w:val="a3"/>
        <w:jc w:val="both"/>
        <w:rPr>
          <w:sz w:val="28"/>
        </w:rPr>
      </w:pPr>
      <w:r>
        <w:rPr>
          <w:sz w:val="28"/>
        </w:rPr>
        <w:t>2.</w:t>
      </w:r>
      <w:r w:rsidRPr="00A1494C">
        <w:rPr>
          <w:sz w:val="28"/>
        </w:rPr>
        <w:t xml:space="preserve">Коментар до цивільного кодексу України </w:t>
      </w:r>
      <w:hyperlink r:id="rId5" w:history="1">
        <w:r w:rsidRPr="004D3C74">
          <w:rPr>
            <w:rStyle w:val="a5"/>
            <w:sz w:val="28"/>
          </w:rPr>
          <w:t>http://legalexpert.in.ua/komkodeks/gk</w:t>
        </w:r>
      </w:hyperlink>
    </w:p>
    <w:p w:rsidR="007735A0" w:rsidRDefault="007735A0" w:rsidP="007735A0">
      <w:pPr>
        <w:pStyle w:val="a3"/>
        <w:jc w:val="both"/>
        <w:rPr>
          <w:sz w:val="28"/>
        </w:rPr>
      </w:pPr>
      <w:r>
        <w:rPr>
          <w:sz w:val="28"/>
        </w:rPr>
        <w:t>3.</w:t>
      </w:r>
      <w:r w:rsidRPr="00A1494C">
        <w:rPr>
          <w:sz w:val="28"/>
        </w:rPr>
        <w:t xml:space="preserve">Сімейний кодекс України </w:t>
      </w:r>
      <w:hyperlink r:id="rId6" w:history="1">
        <w:r w:rsidRPr="004D3C74">
          <w:rPr>
            <w:rStyle w:val="a5"/>
            <w:sz w:val="28"/>
          </w:rPr>
          <w:t>http://zakon3.rada.gov.ua/laws/show/2947-14</w:t>
        </w:r>
      </w:hyperlink>
    </w:p>
    <w:p w:rsidR="007735A0" w:rsidRDefault="007735A0" w:rsidP="007735A0">
      <w:pPr>
        <w:pStyle w:val="a3"/>
        <w:jc w:val="both"/>
        <w:rPr>
          <w:sz w:val="28"/>
        </w:rPr>
      </w:pPr>
      <w:r>
        <w:rPr>
          <w:sz w:val="28"/>
        </w:rPr>
        <w:t>4.</w:t>
      </w:r>
      <w:r w:rsidRPr="00A1494C">
        <w:rPr>
          <w:sz w:val="28"/>
        </w:rPr>
        <w:t xml:space="preserve">Коментар до сімейного кодексу </w:t>
      </w:r>
      <w:hyperlink r:id="rId7" w:history="1">
        <w:r w:rsidRPr="004D3C74">
          <w:rPr>
            <w:rStyle w:val="a5"/>
            <w:sz w:val="28"/>
          </w:rPr>
          <w:t>http://urist-ua.net/кодекси/сімейний_кодекс_україни</w:t>
        </w:r>
      </w:hyperlink>
    </w:p>
    <w:p w:rsidR="007735A0" w:rsidRPr="0089464D" w:rsidRDefault="007735A0" w:rsidP="007735A0">
      <w:pPr>
        <w:pStyle w:val="a3"/>
        <w:jc w:val="both"/>
        <w:rPr>
          <w:sz w:val="32"/>
        </w:rPr>
      </w:pPr>
    </w:p>
    <w:p w:rsidR="007735A0" w:rsidRPr="0089464D" w:rsidRDefault="007735A0" w:rsidP="007735A0">
      <w:pPr>
        <w:pStyle w:val="a3"/>
        <w:rPr>
          <w:sz w:val="28"/>
          <w:szCs w:val="28"/>
        </w:rPr>
      </w:pPr>
    </w:p>
    <w:p w:rsidR="007735A0" w:rsidRPr="0089464D" w:rsidRDefault="007735A0" w:rsidP="007735A0">
      <w:pPr>
        <w:pStyle w:val="a3"/>
        <w:tabs>
          <w:tab w:val="left" w:pos="9235"/>
        </w:tabs>
        <w:spacing w:before="206"/>
        <w:rPr>
          <w:sz w:val="28"/>
          <w:szCs w:val="28"/>
        </w:rPr>
      </w:pPr>
      <w:r w:rsidRPr="0089464D">
        <w:rPr>
          <w:sz w:val="28"/>
          <w:szCs w:val="28"/>
        </w:rPr>
        <w:t>Розглянуто і схвалено на</w:t>
      </w:r>
      <w:r w:rsidRPr="0089464D">
        <w:rPr>
          <w:spacing w:val="-14"/>
          <w:sz w:val="28"/>
          <w:szCs w:val="28"/>
        </w:rPr>
        <w:t xml:space="preserve"> </w:t>
      </w:r>
      <w:r w:rsidRPr="0089464D">
        <w:rPr>
          <w:sz w:val="28"/>
          <w:szCs w:val="28"/>
        </w:rPr>
        <w:t>засіданні</w:t>
      </w:r>
      <w:r w:rsidRPr="0089464D">
        <w:rPr>
          <w:spacing w:val="-2"/>
          <w:sz w:val="28"/>
          <w:szCs w:val="28"/>
        </w:rPr>
        <w:t xml:space="preserve"> </w:t>
      </w:r>
      <w:r w:rsidRPr="0089464D">
        <w:rPr>
          <w:sz w:val="28"/>
          <w:szCs w:val="28"/>
        </w:rPr>
        <w:t>кафедри цивільно-правових дисциплін,</w:t>
      </w:r>
    </w:p>
    <w:p w:rsidR="007735A0" w:rsidRPr="0089464D" w:rsidRDefault="007735A0" w:rsidP="007735A0">
      <w:pPr>
        <w:pStyle w:val="a3"/>
        <w:tabs>
          <w:tab w:val="left" w:pos="2482"/>
          <w:tab w:val="left" w:pos="4091"/>
          <w:tab w:val="left" w:pos="4861"/>
          <w:tab w:val="left" w:pos="5828"/>
        </w:tabs>
        <w:rPr>
          <w:sz w:val="28"/>
          <w:szCs w:val="28"/>
        </w:rPr>
      </w:pPr>
      <w:r w:rsidRPr="0089464D">
        <w:rPr>
          <w:sz w:val="28"/>
          <w:szCs w:val="28"/>
        </w:rPr>
        <w:t>протокол</w:t>
      </w:r>
      <w:r w:rsidRPr="0089464D">
        <w:rPr>
          <w:spacing w:val="-3"/>
          <w:sz w:val="28"/>
          <w:szCs w:val="28"/>
        </w:rPr>
        <w:t xml:space="preserve"> </w:t>
      </w:r>
      <w:r w:rsidRPr="0089464D">
        <w:rPr>
          <w:sz w:val="28"/>
          <w:szCs w:val="28"/>
        </w:rPr>
        <w:t>від «</w:t>
      </w:r>
      <w:r w:rsidRPr="0089464D">
        <w:rPr>
          <w:sz w:val="28"/>
          <w:szCs w:val="28"/>
          <w:u w:val="single"/>
        </w:rPr>
        <w:t xml:space="preserve"> </w:t>
      </w:r>
      <w:r w:rsidRPr="0089464D">
        <w:rPr>
          <w:sz w:val="28"/>
          <w:szCs w:val="28"/>
          <w:u w:val="single"/>
        </w:rPr>
        <w:tab/>
      </w:r>
      <w:r w:rsidRPr="0089464D">
        <w:rPr>
          <w:sz w:val="28"/>
          <w:szCs w:val="28"/>
        </w:rPr>
        <w:t>»</w:t>
      </w:r>
      <w:r w:rsidRPr="0089464D">
        <w:rPr>
          <w:sz w:val="28"/>
          <w:szCs w:val="28"/>
          <w:u w:val="single"/>
        </w:rPr>
        <w:t xml:space="preserve"> </w:t>
      </w:r>
      <w:r w:rsidRPr="0089464D">
        <w:rPr>
          <w:sz w:val="28"/>
          <w:szCs w:val="28"/>
          <w:u w:val="single"/>
        </w:rPr>
        <w:tab/>
      </w:r>
      <w:r w:rsidRPr="0089464D">
        <w:rPr>
          <w:sz w:val="28"/>
          <w:szCs w:val="28"/>
        </w:rPr>
        <w:t>20</w:t>
      </w:r>
      <w:r w:rsidRPr="0089464D">
        <w:rPr>
          <w:sz w:val="28"/>
          <w:szCs w:val="28"/>
          <w:u w:val="single"/>
        </w:rPr>
        <w:t xml:space="preserve"> </w:t>
      </w:r>
      <w:r w:rsidRPr="0089464D">
        <w:rPr>
          <w:sz w:val="28"/>
          <w:szCs w:val="28"/>
          <w:u w:val="single"/>
        </w:rPr>
        <w:tab/>
      </w:r>
      <w:r w:rsidRPr="0089464D">
        <w:rPr>
          <w:sz w:val="28"/>
          <w:szCs w:val="28"/>
        </w:rPr>
        <w:t>№</w:t>
      </w:r>
      <w:r w:rsidRPr="0089464D">
        <w:rPr>
          <w:sz w:val="28"/>
          <w:szCs w:val="28"/>
          <w:u w:val="single"/>
        </w:rPr>
        <w:t xml:space="preserve"> </w:t>
      </w:r>
      <w:r w:rsidRPr="0089464D">
        <w:rPr>
          <w:sz w:val="28"/>
          <w:szCs w:val="28"/>
          <w:u w:val="single"/>
        </w:rPr>
        <w:tab/>
      </w:r>
      <w:r w:rsidRPr="0089464D">
        <w:rPr>
          <w:sz w:val="28"/>
          <w:szCs w:val="28"/>
        </w:rPr>
        <w:t>.</w:t>
      </w:r>
    </w:p>
    <w:p w:rsidR="007735A0" w:rsidRDefault="007735A0" w:rsidP="007735A0">
      <w:pPr>
        <w:pStyle w:val="a3"/>
        <w:rPr>
          <w:sz w:val="30"/>
          <w:lang w:val="ru-RU"/>
        </w:rPr>
      </w:pPr>
    </w:p>
    <w:p w:rsidR="007735A0" w:rsidRDefault="007735A0" w:rsidP="007735A0">
      <w:pPr>
        <w:pStyle w:val="a3"/>
        <w:rPr>
          <w:sz w:val="30"/>
          <w:lang w:val="ru-RU"/>
        </w:rPr>
      </w:pPr>
    </w:p>
    <w:p w:rsidR="007735A0" w:rsidRDefault="007735A0" w:rsidP="007735A0">
      <w:pPr>
        <w:pStyle w:val="a3"/>
        <w:rPr>
          <w:sz w:val="30"/>
          <w:lang w:val="ru-RU"/>
        </w:rPr>
      </w:pPr>
    </w:p>
    <w:p w:rsidR="007735A0" w:rsidRDefault="007735A0" w:rsidP="007735A0">
      <w:pPr>
        <w:pStyle w:val="a3"/>
        <w:rPr>
          <w:sz w:val="30"/>
          <w:lang w:val="ru-RU"/>
        </w:rPr>
      </w:pPr>
    </w:p>
    <w:p w:rsidR="007735A0" w:rsidRDefault="007735A0" w:rsidP="007735A0">
      <w:pPr>
        <w:pStyle w:val="a3"/>
        <w:rPr>
          <w:sz w:val="30"/>
          <w:lang w:val="ru-RU"/>
        </w:rPr>
      </w:pPr>
    </w:p>
    <w:p w:rsidR="007735A0" w:rsidRPr="005366BD" w:rsidRDefault="007735A0" w:rsidP="007735A0">
      <w:pPr>
        <w:pStyle w:val="a3"/>
        <w:rPr>
          <w:sz w:val="30"/>
          <w:lang w:val="ru-RU"/>
        </w:rPr>
      </w:pPr>
    </w:p>
    <w:p w:rsidR="007735A0" w:rsidRPr="0089464D" w:rsidRDefault="007735A0" w:rsidP="007735A0">
      <w:pPr>
        <w:pStyle w:val="4"/>
        <w:tabs>
          <w:tab w:val="left" w:pos="4764"/>
          <w:tab w:val="left" w:pos="6756"/>
        </w:tabs>
        <w:spacing w:before="1"/>
      </w:pPr>
      <w:r w:rsidRPr="0089464D">
        <w:t>Завідувач</w:t>
      </w:r>
      <w:r w:rsidRPr="0089464D">
        <w:rPr>
          <w:spacing w:val="-3"/>
        </w:rPr>
        <w:t xml:space="preserve"> </w:t>
      </w:r>
      <w:r w:rsidRPr="0089464D">
        <w:t>кафедри</w:t>
      </w:r>
    </w:p>
    <w:p w:rsidR="007735A0" w:rsidRPr="0089464D" w:rsidRDefault="00450951" w:rsidP="007735A0">
      <w:pPr>
        <w:pStyle w:val="4"/>
        <w:tabs>
          <w:tab w:val="left" w:pos="4764"/>
          <w:tab w:val="left" w:pos="6756"/>
        </w:tabs>
        <w:spacing w:before="1"/>
      </w:pPr>
      <w:r>
        <w:t>цивільно-правових дисциплін</w:t>
      </w:r>
      <w:r>
        <w:tab/>
      </w:r>
      <w:r w:rsidR="007735A0" w:rsidRPr="0089464D">
        <w:tab/>
      </w:r>
      <w:r w:rsidRPr="00450951">
        <w:rPr>
          <w:rFonts w:eastAsia="MS Mincho"/>
          <w:bCs w:val="0"/>
        </w:rPr>
        <w:t>Лілія ЗОЛОТУХІНА</w:t>
      </w:r>
    </w:p>
    <w:p w:rsidR="007735A0" w:rsidRPr="0089464D" w:rsidRDefault="007735A0" w:rsidP="007735A0">
      <w:pPr>
        <w:rPr>
          <w:b/>
          <w:sz w:val="28"/>
          <w:szCs w:val="28"/>
        </w:rPr>
      </w:pPr>
    </w:p>
    <w:p w:rsidR="007735A0" w:rsidRPr="0089464D" w:rsidRDefault="007735A0" w:rsidP="007735A0">
      <w:pPr>
        <w:pStyle w:val="4"/>
      </w:pPr>
      <w:r w:rsidRPr="0089464D">
        <w:t>Начальник</w:t>
      </w:r>
    </w:p>
    <w:p w:rsidR="007735A0" w:rsidRPr="00F17B97" w:rsidRDefault="007735A0" w:rsidP="007735A0">
      <w:pPr>
        <w:tabs>
          <w:tab w:val="left" w:pos="7650"/>
        </w:tabs>
        <w:rPr>
          <w:b/>
          <w:sz w:val="28"/>
          <w:szCs w:val="28"/>
        </w:rPr>
        <w:sectPr w:rsidR="007735A0" w:rsidRPr="00F17B97" w:rsidSect="00EC5D2F">
          <w:pgSz w:w="11910" w:h="16850"/>
          <w:pgMar w:top="540" w:right="849" w:bottom="280" w:left="1380" w:header="288" w:footer="0" w:gutter="0"/>
          <w:cols w:space="720"/>
        </w:sectPr>
      </w:pPr>
      <w:r w:rsidRPr="0089464D">
        <w:rPr>
          <w:b/>
          <w:sz w:val="28"/>
          <w:szCs w:val="28"/>
        </w:rPr>
        <w:t>навчально-методичного</w:t>
      </w:r>
      <w:r w:rsidRPr="0089464D"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відділу </w:t>
      </w:r>
      <w:r>
        <w:rPr>
          <w:b/>
          <w:sz w:val="28"/>
          <w:szCs w:val="28"/>
        </w:rPr>
        <w:tab/>
      </w:r>
      <w:r w:rsidR="00450951">
        <w:rPr>
          <w:b/>
          <w:sz w:val="28"/>
          <w:szCs w:val="28"/>
        </w:rPr>
        <w:t>Юлія ТЮРЯ</w:t>
      </w:r>
      <w:bookmarkStart w:id="0" w:name="_GoBack"/>
      <w:bookmarkEnd w:id="0"/>
    </w:p>
    <w:p w:rsidR="00701D69" w:rsidRDefault="00701D69"/>
    <w:sectPr w:rsidR="0070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3D"/>
    <w:rsid w:val="000C493D"/>
    <w:rsid w:val="00450951"/>
    <w:rsid w:val="00701D69"/>
    <w:rsid w:val="0077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8A16"/>
  <w15:chartTrackingRefBased/>
  <w15:docId w15:val="{1EF8A068-AB26-42B7-97BF-AB211311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7735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35A0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7735A0"/>
    <w:pPr>
      <w:spacing w:after="120"/>
    </w:pPr>
  </w:style>
  <w:style w:type="character" w:customStyle="1" w:styleId="a4">
    <w:name w:val="Основной текст Знак"/>
    <w:basedOn w:val="a0"/>
    <w:link w:val="a3"/>
    <w:rsid w:val="007735A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rsid w:val="00773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rist-ua.net/&#1082;&#1086;&#1076;&#1077;&#1082;&#1089;&#1080;/&#1089;&#1110;&#1084;&#1077;&#1081;&#1085;&#1080;&#1081;_&#1082;&#1086;&#1076;&#1077;&#1082;&#1089;_&#1091;&#1082;&#1088;&#1072;&#1111;&#1085;&#108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2947-14" TargetMode="External"/><Relationship Id="rId5" Type="http://schemas.openxmlformats.org/officeDocument/2006/relationships/hyperlink" Target="http://legalexpert.in.ua/komkodeks/gk" TargetMode="External"/><Relationship Id="rId4" Type="http://schemas.openxmlformats.org/officeDocument/2006/relationships/hyperlink" Target="http://zakon3.rada.gov.ua/laws/show/435-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1320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2019-06-10T10:31:00Z</dcterms:created>
  <dcterms:modified xsi:type="dcterms:W3CDTF">2019-08-29T08:08:00Z</dcterms:modified>
</cp:coreProperties>
</file>