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330" w:rsidRPr="007801EA" w:rsidRDefault="00FD3330" w:rsidP="00750C22">
      <w:pPr>
        <w:pStyle w:val="a3"/>
        <w:rPr>
          <w:rFonts w:ascii="Times New Roman" w:hAnsi="Times New Roman" w:cs="Times New Roman"/>
          <w:b/>
          <w:sz w:val="28"/>
          <w:szCs w:val="28"/>
        </w:rPr>
      </w:pPr>
    </w:p>
    <w:p w:rsidR="00FD3330" w:rsidRPr="007801EA" w:rsidRDefault="00FD3330" w:rsidP="00FD3330">
      <w:pPr>
        <w:pStyle w:val="a3"/>
        <w:jc w:val="center"/>
        <w:rPr>
          <w:rFonts w:ascii="Times New Roman" w:hAnsi="Times New Roman" w:cs="Times New Roman"/>
          <w:b/>
          <w:sz w:val="28"/>
          <w:szCs w:val="28"/>
        </w:rPr>
      </w:pPr>
      <w:r w:rsidRPr="007801EA">
        <w:rPr>
          <w:rFonts w:ascii="Times New Roman" w:hAnsi="Times New Roman" w:cs="Times New Roman"/>
          <w:b/>
          <w:sz w:val="28"/>
          <w:szCs w:val="28"/>
        </w:rPr>
        <w:t>МІНІСТЕРСТВО ВНУТРІШНІХ СПРАВ УКРАЇНИ</w:t>
      </w:r>
    </w:p>
    <w:p w:rsidR="00750C22" w:rsidRPr="007801EA" w:rsidRDefault="00750C22" w:rsidP="00FD3330">
      <w:pPr>
        <w:pStyle w:val="a3"/>
        <w:jc w:val="center"/>
        <w:rPr>
          <w:rFonts w:ascii="Times New Roman" w:hAnsi="Times New Roman" w:cs="Times New Roman"/>
          <w:b/>
          <w:sz w:val="28"/>
          <w:szCs w:val="28"/>
          <w:lang w:val="uk-UA"/>
        </w:rPr>
      </w:pPr>
    </w:p>
    <w:p w:rsidR="00FD3330" w:rsidRPr="007801EA" w:rsidRDefault="00FD3330" w:rsidP="00FD3330">
      <w:pPr>
        <w:pStyle w:val="a3"/>
        <w:jc w:val="center"/>
        <w:rPr>
          <w:rFonts w:ascii="Times New Roman" w:hAnsi="Times New Roman" w:cs="Times New Roman"/>
          <w:b/>
          <w:sz w:val="28"/>
          <w:szCs w:val="28"/>
        </w:rPr>
      </w:pPr>
      <w:r w:rsidRPr="007801EA">
        <w:rPr>
          <w:rFonts w:ascii="Times New Roman" w:hAnsi="Times New Roman" w:cs="Times New Roman"/>
          <w:b/>
          <w:sz w:val="28"/>
          <w:szCs w:val="28"/>
        </w:rPr>
        <w:t>ДНІПРОПЕТРОВСЬКИЙ ДЕРЖАВНИЙ УНІВЕРСИТЕТ</w:t>
      </w:r>
    </w:p>
    <w:p w:rsidR="00FD3330" w:rsidRPr="007801EA" w:rsidRDefault="00FD3330" w:rsidP="00FD3330">
      <w:pPr>
        <w:pStyle w:val="a3"/>
        <w:jc w:val="center"/>
        <w:rPr>
          <w:rFonts w:ascii="Times New Roman" w:hAnsi="Times New Roman" w:cs="Times New Roman"/>
          <w:b/>
          <w:sz w:val="28"/>
          <w:szCs w:val="28"/>
        </w:rPr>
      </w:pPr>
      <w:r w:rsidRPr="007801EA">
        <w:rPr>
          <w:rFonts w:ascii="Times New Roman" w:hAnsi="Times New Roman" w:cs="Times New Roman"/>
          <w:b/>
          <w:sz w:val="28"/>
          <w:szCs w:val="28"/>
        </w:rPr>
        <w:t>ВНУТРІШНІХ СПРАВ</w:t>
      </w:r>
    </w:p>
    <w:p w:rsidR="00FD3330" w:rsidRPr="007801EA" w:rsidRDefault="00FD3330" w:rsidP="00FD3330">
      <w:r w:rsidRPr="007801EA">
        <w:t xml:space="preserve"> </w:t>
      </w:r>
    </w:p>
    <w:p w:rsidR="00FD3330" w:rsidRPr="007801EA" w:rsidRDefault="00FD3330" w:rsidP="00FD3330">
      <w:pPr>
        <w:jc w:val="center"/>
        <w:rPr>
          <w:rFonts w:ascii="Times New Roman" w:hAnsi="Times New Roman" w:cs="Times New Roman"/>
          <w:b/>
          <w:sz w:val="28"/>
        </w:rPr>
      </w:pPr>
    </w:p>
    <w:p w:rsidR="00FD3330" w:rsidRPr="007801EA" w:rsidRDefault="00FD3330" w:rsidP="00FD3330">
      <w:pPr>
        <w:jc w:val="center"/>
        <w:rPr>
          <w:rFonts w:ascii="Times New Roman" w:hAnsi="Times New Roman" w:cs="Times New Roman"/>
          <w:b/>
          <w:sz w:val="28"/>
          <w:lang w:val="uk-UA"/>
        </w:rPr>
      </w:pPr>
      <w:r w:rsidRPr="007801EA">
        <w:rPr>
          <w:rFonts w:ascii="Times New Roman" w:hAnsi="Times New Roman" w:cs="Times New Roman"/>
          <w:b/>
          <w:sz w:val="28"/>
        </w:rPr>
        <w:t xml:space="preserve">ФАКУЛЬТЕТ </w:t>
      </w:r>
      <w:r w:rsidRPr="007801EA">
        <w:rPr>
          <w:rFonts w:ascii="Times New Roman" w:hAnsi="Times New Roman" w:cs="Times New Roman"/>
          <w:b/>
          <w:sz w:val="28"/>
          <w:lang w:val="uk-UA"/>
        </w:rPr>
        <w:t>ЮРИДИЧНИЙ</w:t>
      </w:r>
    </w:p>
    <w:p w:rsidR="00FD3330" w:rsidRPr="007801EA" w:rsidRDefault="00FD3330" w:rsidP="00FD3330">
      <w:pPr>
        <w:jc w:val="center"/>
        <w:rPr>
          <w:rFonts w:ascii="Times New Roman" w:hAnsi="Times New Roman" w:cs="Times New Roman"/>
          <w:b/>
          <w:sz w:val="28"/>
        </w:rPr>
      </w:pPr>
      <w:r w:rsidRPr="007801EA">
        <w:rPr>
          <w:rFonts w:ascii="Times New Roman" w:hAnsi="Times New Roman" w:cs="Times New Roman"/>
          <w:b/>
          <w:sz w:val="28"/>
        </w:rPr>
        <w:t xml:space="preserve">КАФЕДРА </w:t>
      </w:r>
      <w:r w:rsidRPr="007801EA">
        <w:rPr>
          <w:rFonts w:ascii="Times New Roman" w:hAnsi="Times New Roman" w:cs="Times New Roman"/>
          <w:b/>
          <w:sz w:val="28"/>
          <w:lang w:val="uk-UA"/>
        </w:rPr>
        <w:t>ЦИВІЛЬНО-ПРАВОВИХ ДИСЦИПЛІН</w:t>
      </w:r>
    </w:p>
    <w:p w:rsidR="00FD3330" w:rsidRPr="007801EA" w:rsidRDefault="00FD3330" w:rsidP="00FD3330">
      <w:pPr>
        <w:rPr>
          <w:lang w:val="uk-UA"/>
        </w:rPr>
      </w:pPr>
      <w:r w:rsidRPr="007801EA">
        <w:t xml:space="preserve"> </w:t>
      </w:r>
    </w:p>
    <w:p w:rsidR="00FD3330" w:rsidRPr="007801EA" w:rsidRDefault="00FD3330" w:rsidP="00FD3330">
      <w:r w:rsidRPr="007801EA">
        <w:t xml:space="preserve"> </w:t>
      </w:r>
    </w:p>
    <w:p w:rsidR="00FD3330" w:rsidRPr="007801EA" w:rsidRDefault="00FD3330" w:rsidP="00FD3330">
      <w:pPr>
        <w:jc w:val="center"/>
        <w:rPr>
          <w:rFonts w:ascii="Times New Roman" w:hAnsi="Times New Roman" w:cs="Times New Roman"/>
          <w:b/>
          <w:sz w:val="28"/>
        </w:rPr>
      </w:pPr>
      <w:r w:rsidRPr="007801EA">
        <w:rPr>
          <w:rFonts w:ascii="Times New Roman" w:hAnsi="Times New Roman" w:cs="Times New Roman"/>
          <w:b/>
          <w:sz w:val="28"/>
        </w:rPr>
        <w:t>ПЛАНИ СЕМІНАРСЬКИХ (ПРАКТИЧНИХ) ЗАНЯТЬ</w:t>
      </w:r>
    </w:p>
    <w:p w:rsidR="00FD3330" w:rsidRPr="007801EA" w:rsidRDefault="00FD3330" w:rsidP="00FD3330">
      <w:pPr>
        <w:jc w:val="center"/>
        <w:rPr>
          <w:rFonts w:ascii="Times New Roman" w:hAnsi="Times New Roman" w:cs="Times New Roman"/>
          <w:b/>
          <w:sz w:val="28"/>
          <w:lang w:val="uk-UA"/>
        </w:rPr>
      </w:pPr>
      <w:r w:rsidRPr="007801EA">
        <w:rPr>
          <w:rFonts w:ascii="Times New Roman" w:hAnsi="Times New Roman" w:cs="Times New Roman"/>
          <w:b/>
          <w:sz w:val="28"/>
        </w:rPr>
        <w:t>НАВЧАЛЬНОЇ ДИСЦИПЛІНИ</w:t>
      </w:r>
    </w:p>
    <w:p w:rsidR="00FD3330" w:rsidRPr="007801EA" w:rsidRDefault="00DB73EB" w:rsidP="00FD3330">
      <w:pPr>
        <w:ind w:firstLine="708"/>
        <w:jc w:val="center"/>
        <w:rPr>
          <w:b/>
          <w:lang w:val="uk-UA"/>
        </w:rPr>
      </w:pPr>
      <w:r w:rsidRPr="007801EA">
        <w:rPr>
          <w:rFonts w:ascii="Times New Roman" w:hAnsi="Times New Roman" w:cs="Times New Roman"/>
          <w:b/>
          <w:sz w:val="28"/>
          <w:lang w:val="uk-UA"/>
        </w:rPr>
        <w:t>НОТАРІАТ УКРАЇНИ</w:t>
      </w:r>
    </w:p>
    <w:p w:rsidR="00FD3330" w:rsidRPr="007801EA" w:rsidRDefault="00FD3330" w:rsidP="00FD3330">
      <w:pPr>
        <w:pStyle w:val="a3"/>
        <w:jc w:val="center"/>
        <w:rPr>
          <w:rFonts w:ascii="Times New Roman" w:hAnsi="Times New Roman" w:cs="Times New Roman"/>
          <w:sz w:val="32"/>
          <w:lang w:val="uk-UA"/>
        </w:rPr>
      </w:pPr>
      <w:r w:rsidRPr="007801EA">
        <w:rPr>
          <w:rFonts w:ascii="Times New Roman" w:hAnsi="Times New Roman" w:cs="Times New Roman"/>
          <w:sz w:val="28"/>
          <w:lang w:val="uk-UA"/>
        </w:rPr>
        <w:t>Освітній ступінь – перший (бакалавр)</w:t>
      </w:r>
    </w:p>
    <w:p w:rsidR="00FD3330" w:rsidRPr="007801EA" w:rsidRDefault="00FD3330" w:rsidP="00FD3330">
      <w:pPr>
        <w:pStyle w:val="a3"/>
        <w:jc w:val="center"/>
        <w:rPr>
          <w:rFonts w:ascii="Times New Roman" w:hAnsi="Times New Roman" w:cs="Times New Roman"/>
          <w:sz w:val="28"/>
          <w:szCs w:val="28"/>
          <w:lang w:val="uk-UA"/>
        </w:rPr>
      </w:pPr>
      <w:r w:rsidRPr="007801EA">
        <w:rPr>
          <w:rFonts w:ascii="Times New Roman" w:hAnsi="Times New Roman" w:cs="Times New Roman"/>
          <w:sz w:val="28"/>
          <w:szCs w:val="28"/>
          <w:lang w:val="uk-UA"/>
        </w:rPr>
        <w:t>Спеціальність 6.030401 Правознавство</w:t>
      </w:r>
    </w:p>
    <w:p w:rsidR="00FD3330" w:rsidRPr="007801EA" w:rsidRDefault="00FD3330" w:rsidP="00FD3330">
      <w:pPr>
        <w:pStyle w:val="a3"/>
        <w:jc w:val="center"/>
        <w:rPr>
          <w:rFonts w:ascii="Times New Roman" w:hAnsi="Times New Roman" w:cs="Times New Roman"/>
          <w:sz w:val="28"/>
          <w:lang w:val="uk-UA"/>
        </w:rPr>
      </w:pPr>
      <w:r w:rsidRPr="007801EA">
        <w:rPr>
          <w:rFonts w:ascii="Times New Roman" w:hAnsi="Times New Roman" w:cs="Times New Roman"/>
          <w:sz w:val="28"/>
          <w:szCs w:val="28"/>
          <w:lang w:val="uk-UA"/>
        </w:rPr>
        <w:t>Освітня програма</w:t>
      </w:r>
    </w:p>
    <w:p w:rsidR="00FD3330" w:rsidRPr="007801EA" w:rsidRDefault="00FD3330" w:rsidP="00FD3330">
      <w:pPr>
        <w:pStyle w:val="a3"/>
        <w:jc w:val="center"/>
        <w:rPr>
          <w:rFonts w:ascii="Times New Roman" w:hAnsi="Times New Roman" w:cs="Times New Roman"/>
          <w:sz w:val="28"/>
          <w:lang w:val="uk-UA"/>
        </w:rPr>
      </w:pPr>
      <w:r w:rsidRPr="007801EA">
        <w:rPr>
          <w:rFonts w:ascii="Times New Roman" w:hAnsi="Times New Roman" w:cs="Times New Roman"/>
          <w:sz w:val="28"/>
        </w:rPr>
        <w:t xml:space="preserve">Форма навчання </w:t>
      </w:r>
      <w:r w:rsidRPr="007801EA">
        <w:rPr>
          <w:rFonts w:ascii="Times New Roman" w:hAnsi="Times New Roman" w:cs="Times New Roman"/>
          <w:sz w:val="28"/>
          <w:lang w:val="uk-UA"/>
        </w:rPr>
        <w:t xml:space="preserve"> - </w:t>
      </w:r>
      <w:r w:rsidRPr="007801EA">
        <w:rPr>
          <w:rFonts w:ascii="Times New Roman" w:hAnsi="Times New Roman" w:cs="Times New Roman"/>
          <w:sz w:val="28"/>
        </w:rPr>
        <w:t xml:space="preserve"> </w:t>
      </w:r>
      <w:r w:rsidR="001A4E8B" w:rsidRPr="007801EA">
        <w:rPr>
          <w:rFonts w:ascii="Times New Roman" w:hAnsi="Times New Roman" w:cs="Times New Roman"/>
          <w:sz w:val="28"/>
          <w:lang w:val="uk-UA"/>
        </w:rPr>
        <w:t>заочна</w:t>
      </w:r>
    </w:p>
    <w:p w:rsidR="00FD3330" w:rsidRPr="007801EA" w:rsidRDefault="00FD3330" w:rsidP="00FD3330">
      <w:pPr>
        <w:pStyle w:val="a3"/>
        <w:jc w:val="center"/>
        <w:rPr>
          <w:rFonts w:ascii="Times New Roman" w:hAnsi="Times New Roman" w:cs="Times New Roman"/>
          <w:sz w:val="28"/>
        </w:rPr>
      </w:pPr>
      <w:r w:rsidRPr="007801EA">
        <w:rPr>
          <w:rFonts w:ascii="Times New Roman" w:hAnsi="Times New Roman" w:cs="Times New Roman"/>
          <w:sz w:val="28"/>
        </w:rPr>
        <w:t xml:space="preserve">у </w:t>
      </w:r>
      <w:r w:rsidRPr="007801EA">
        <w:rPr>
          <w:rFonts w:ascii="Times New Roman" w:hAnsi="Times New Roman" w:cs="Times New Roman"/>
          <w:sz w:val="28"/>
          <w:lang w:val="uk-UA"/>
        </w:rPr>
        <w:t>2019</w:t>
      </w:r>
      <w:r w:rsidRPr="007801EA">
        <w:rPr>
          <w:rFonts w:ascii="Times New Roman" w:hAnsi="Times New Roman" w:cs="Times New Roman"/>
          <w:sz w:val="28"/>
        </w:rPr>
        <w:t>/</w:t>
      </w:r>
      <w:r w:rsidRPr="007801EA">
        <w:rPr>
          <w:rFonts w:ascii="Times New Roman" w:hAnsi="Times New Roman" w:cs="Times New Roman"/>
          <w:sz w:val="28"/>
          <w:lang w:val="uk-UA"/>
        </w:rPr>
        <w:t xml:space="preserve">2020 </w:t>
      </w:r>
      <w:r w:rsidRPr="007801EA">
        <w:rPr>
          <w:rFonts w:ascii="Times New Roman" w:hAnsi="Times New Roman" w:cs="Times New Roman"/>
          <w:sz w:val="28"/>
        </w:rPr>
        <w:t>навчальному році</w:t>
      </w:r>
    </w:p>
    <w:p w:rsidR="00FD3330" w:rsidRPr="007801EA" w:rsidRDefault="00FD3330" w:rsidP="00FD3330">
      <w:pPr>
        <w:rPr>
          <w:lang w:val="uk-UA"/>
        </w:rPr>
      </w:pPr>
      <w:r w:rsidRPr="007801EA">
        <w:t xml:space="preserve"> </w:t>
      </w:r>
    </w:p>
    <w:p w:rsidR="00FD3330" w:rsidRPr="007801EA" w:rsidRDefault="00FD3330" w:rsidP="00FD3330">
      <w:r w:rsidRPr="007801EA">
        <w:t xml:space="preserve"> </w:t>
      </w:r>
    </w:p>
    <w:p w:rsidR="00FD3330" w:rsidRPr="007801EA" w:rsidRDefault="00FD3330" w:rsidP="00FD3330">
      <w:pPr>
        <w:pStyle w:val="a3"/>
        <w:ind w:left="5103"/>
        <w:rPr>
          <w:rFonts w:ascii="Times New Roman" w:hAnsi="Times New Roman" w:cs="Times New Roman"/>
        </w:rPr>
      </w:pPr>
      <w:r w:rsidRPr="007801EA">
        <w:rPr>
          <w:rFonts w:ascii="Times New Roman" w:hAnsi="Times New Roman" w:cs="Times New Roman"/>
        </w:rPr>
        <w:t xml:space="preserve">Плани семінарських (практичних) занять </w:t>
      </w:r>
    </w:p>
    <w:p w:rsidR="00FD3330" w:rsidRPr="007801EA" w:rsidRDefault="00FD3330" w:rsidP="00FD3330">
      <w:pPr>
        <w:pStyle w:val="a3"/>
        <w:ind w:left="5103"/>
        <w:rPr>
          <w:rFonts w:ascii="Times New Roman" w:hAnsi="Times New Roman" w:cs="Times New Roman"/>
        </w:rPr>
      </w:pPr>
      <w:r w:rsidRPr="007801EA">
        <w:rPr>
          <w:rFonts w:ascii="Times New Roman" w:hAnsi="Times New Roman" w:cs="Times New Roman"/>
        </w:rPr>
        <w:t xml:space="preserve">обговорені та схвалені на засіданні  </w:t>
      </w:r>
    </w:p>
    <w:p w:rsidR="00FD3330" w:rsidRPr="007801EA" w:rsidRDefault="00FD3330" w:rsidP="00FD3330">
      <w:pPr>
        <w:pStyle w:val="a3"/>
        <w:ind w:left="5103"/>
        <w:rPr>
          <w:rFonts w:ascii="Times New Roman" w:hAnsi="Times New Roman" w:cs="Times New Roman"/>
        </w:rPr>
      </w:pPr>
      <w:r w:rsidRPr="007801EA">
        <w:rPr>
          <w:rFonts w:ascii="Times New Roman" w:hAnsi="Times New Roman" w:cs="Times New Roman"/>
        </w:rPr>
        <w:t xml:space="preserve">кафедри ___________________  </w:t>
      </w:r>
    </w:p>
    <w:p w:rsidR="00FD3330" w:rsidRPr="007801EA" w:rsidRDefault="00FD3330" w:rsidP="00FD3330">
      <w:pPr>
        <w:pStyle w:val="a3"/>
        <w:ind w:left="5103"/>
        <w:rPr>
          <w:rFonts w:ascii="Times New Roman" w:hAnsi="Times New Roman" w:cs="Times New Roman"/>
        </w:rPr>
      </w:pPr>
      <w:r w:rsidRPr="007801EA">
        <w:rPr>
          <w:rFonts w:ascii="Times New Roman" w:hAnsi="Times New Roman" w:cs="Times New Roman"/>
        </w:rPr>
        <w:t xml:space="preserve">протокол від _________________ № ____  </w:t>
      </w:r>
    </w:p>
    <w:p w:rsidR="00FD3330" w:rsidRPr="007801EA" w:rsidRDefault="00FD3330" w:rsidP="00FD3330">
      <w:pPr>
        <w:pStyle w:val="a3"/>
        <w:ind w:left="5103"/>
        <w:rPr>
          <w:rFonts w:ascii="Times New Roman" w:hAnsi="Times New Roman" w:cs="Times New Roman"/>
        </w:rPr>
      </w:pPr>
      <w:r w:rsidRPr="007801EA">
        <w:rPr>
          <w:rFonts w:ascii="Times New Roman" w:hAnsi="Times New Roman" w:cs="Times New Roman"/>
        </w:rPr>
        <w:t xml:space="preserve"> </w:t>
      </w:r>
    </w:p>
    <w:p w:rsidR="00FD3330" w:rsidRPr="007801EA" w:rsidRDefault="00FD3330" w:rsidP="00FD3330">
      <w:pPr>
        <w:pStyle w:val="a3"/>
        <w:ind w:left="5103"/>
        <w:rPr>
          <w:rFonts w:ascii="Times New Roman" w:hAnsi="Times New Roman" w:cs="Times New Roman"/>
          <w:b/>
        </w:rPr>
      </w:pPr>
      <w:r w:rsidRPr="007801EA">
        <w:rPr>
          <w:rFonts w:ascii="Times New Roman" w:hAnsi="Times New Roman" w:cs="Times New Roman"/>
          <w:b/>
        </w:rPr>
        <w:t xml:space="preserve">Керівник кафедри </w:t>
      </w:r>
    </w:p>
    <w:p w:rsidR="00FD3330" w:rsidRPr="007801EA" w:rsidRDefault="00FD3330" w:rsidP="00FD3330">
      <w:pPr>
        <w:pStyle w:val="a3"/>
        <w:ind w:left="5103"/>
        <w:rPr>
          <w:rFonts w:ascii="Times New Roman" w:hAnsi="Times New Roman" w:cs="Times New Roman"/>
          <w:lang w:val="uk-UA"/>
        </w:rPr>
      </w:pPr>
      <w:r w:rsidRPr="007801EA">
        <w:rPr>
          <w:rFonts w:ascii="Times New Roman" w:hAnsi="Times New Roman" w:cs="Times New Roman"/>
          <w:lang w:val="uk-UA"/>
        </w:rPr>
        <w:t>К.ю.н., доц.</w:t>
      </w:r>
    </w:p>
    <w:p w:rsidR="00FD3330" w:rsidRPr="007801EA" w:rsidRDefault="00FD3330" w:rsidP="00FD3330">
      <w:pPr>
        <w:pStyle w:val="a3"/>
        <w:ind w:left="5103"/>
        <w:rPr>
          <w:rFonts w:ascii="Times New Roman" w:hAnsi="Times New Roman" w:cs="Times New Roman"/>
          <w:b/>
          <w:lang w:val="uk-UA"/>
        </w:rPr>
      </w:pPr>
      <w:r w:rsidRPr="00F77274">
        <w:rPr>
          <w:rFonts w:ascii="Times New Roman" w:hAnsi="Times New Roman" w:cs="Times New Roman"/>
          <w:lang w:val="uk-UA"/>
        </w:rPr>
        <w:t xml:space="preserve">                        </w:t>
      </w:r>
      <w:r w:rsidR="00AE5904">
        <w:rPr>
          <w:rFonts w:ascii="Times New Roman" w:hAnsi="Times New Roman" w:cs="Times New Roman"/>
          <w:b/>
          <w:lang w:val="uk-UA"/>
        </w:rPr>
        <w:t>Лілія ЗОЛОТУХІНА</w:t>
      </w:r>
    </w:p>
    <w:p w:rsidR="00FD3330" w:rsidRPr="00F77274" w:rsidRDefault="00FD3330" w:rsidP="00FD3330">
      <w:pPr>
        <w:pStyle w:val="a3"/>
        <w:ind w:left="5103"/>
        <w:rPr>
          <w:rFonts w:ascii="Times New Roman" w:hAnsi="Times New Roman" w:cs="Times New Roman"/>
          <w:lang w:val="uk-UA"/>
        </w:rPr>
      </w:pPr>
      <w:r w:rsidRPr="00F77274">
        <w:rPr>
          <w:rFonts w:ascii="Times New Roman" w:hAnsi="Times New Roman" w:cs="Times New Roman"/>
          <w:lang w:val="uk-UA"/>
        </w:rPr>
        <w:t xml:space="preserve">____________ </w:t>
      </w:r>
    </w:p>
    <w:p w:rsidR="00FD3330" w:rsidRPr="00F77274" w:rsidRDefault="00FD3330" w:rsidP="00FD3330">
      <w:pPr>
        <w:pStyle w:val="a3"/>
        <w:ind w:left="5103"/>
        <w:rPr>
          <w:rFonts w:ascii="Times New Roman" w:hAnsi="Times New Roman" w:cs="Times New Roman"/>
          <w:lang w:val="uk-UA"/>
        </w:rPr>
      </w:pPr>
      <w:r w:rsidRPr="00F77274">
        <w:rPr>
          <w:rFonts w:ascii="Times New Roman" w:hAnsi="Times New Roman" w:cs="Times New Roman"/>
          <w:lang w:val="uk-UA"/>
        </w:rPr>
        <w:t xml:space="preserve">     (підпис) </w:t>
      </w:r>
    </w:p>
    <w:p w:rsidR="00FD3330" w:rsidRPr="007801EA" w:rsidRDefault="00FD3330" w:rsidP="00FD3330">
      <w:pPr>
        <w:pStyle w:val="a3"/>
        <w:ind w:left="5103"/>
        <w:rPr>
          <w:rFonts w:ascii="Times New Roman" w:hAnsi="Times New Roman" w:cs="Times New Roman"/>
          <w:lang w:val="uk-UA"/>
        </w:rPr>
      </w:pPr>
      <w:r w:rsidRPr="00F77274">
        <w:rPr>
          <w:rFonts w:ascii="Times New Roman" w:hAnsi="Times New Roman" w:cs="Times New Roman"/>
          <w:lang w:val="uk-UA"/>
        </w:rPr>
        <w:t xml:space="preserve"> </w:t>
      </w:r>
    </w:p>
    <w:p w:rsidR="00F77274" w:rsidRPr="00F77274" w:rsidRDefault="00F77274" w:rsidP="00FD3330">
      <w:pPr>
        <w:pStyle w:val="a3"/>
        <w:jc w:val="center"/>
        <w:rPr>
          <w:rFonts w:ascii="Times New Roman" w:hAnsi="Times New Roman" w:cs="Times New Roman"/>
          <w:b/>
          <w:sz w:val="28"/>
          <w:szCs w:val="28"/>
          <w:lang w:val="uk-UA"/>
        </w:rPr>
      </w:pPr>
    </w:p>
    <w:p w:rsidR="00F77274" w:rsidRPr="00F77274" w:rsidRDefault="00F77274" w:rsidP="00FD3330">
      <w:pPr>
        <w:pStyle w:val="a3"/>
        <w:jc w:val="center"/>
        <w:rPr>
          <w:rFonts w:ascii="Times New Roman" w:hAnsi="Times New Roman" w:cs="Times New Roman"/>
          <w:b/>
          <w:sz w:val="28"/>
          <w:szCs w:val="28"/>
          <w:lang w:val="uk-UA"/>
        </w:rPr>
      </w:pPr>
    </w:p>
    <w:p w:rsidR="00F77274" w:rsidRPr="00F77274" w:rsidRDefault="00F77274" w:rsidP="00FD3330">
      <w:pPr>
        <w:pStyle w:val="a3"/>
        <w:jc w:val="center"/>
        <w:rPr>
          <w:rFonts w:ascii="Times New Roman" w:hAnsi="Times New Roman" w:cs="Times New Roman"/>
          <w:b/>
          <w:sz w:val="28"/>
          <w:szCs w:val="28"/>
          <w:lang w:val="uk-UA"/>
        </w:rPr>
      </w:pPr>
    </w:p>
    <w:p w:rsidR="00F77274" w:rsidRPr="00F77274" w:rsidRDefault="00F77274" w:rsidP="00FD3330">
      <w:pPr>
        <w:pStyle w:val="a3"/>
        <w:jc w:val="center"/>
        <w:rPr>
          <w:rFonts w:ascii="Times New Roman" w:hAnsi="Times New Roman" w:cs="Times New Roman"/>
          <w:b/>
          <w:sz w:val="28"/>
          <w:szCs w:val="28"/>
          <w:lang w:val="uk-UA"/>
        </w:rPr>
      </w:pPr>
    </w:p>
    <w:p w:rsidR="00F77274" w:rsidRPr="00F77274" w:rsidRDefault="00F77274" w:rsidP="00FD3330">
      <w:pPr>
        <w:pStyle w:val="a3"/>
        <w:jc w:val="center"/>
        <w:rPr>
          <w:rFonts w:ascii="Times New Roman" w:hAnsi="Times New Roman" w:cs="Times New Roman"/>
          <w:b/>
          <w:sz w:val="28"/>
          <w:szCs w:val="28"/>
          <w:lang w:val="uk-UA"/>
        </w:rPr>
      </w:pPr>
    </w:p>
    <w:p w:rsidR="00F77274" w:rsidRPr="00F77274" w:rsidRDefault="00F77274" w:rsidP="00FD3330">
      <w:pPr>
        <w:pStyle w:val="a3"/>
        <w:jc w:val="center"/>
        <w:rPr>
          <w:rFonts w:ascii="Times New Roman" w:hAnsi="Times New Roman" w:cs="Times New Roman"/>
          <w:b/>
          <w:sz w:val="28"/>
          <w:szCs w:val="28"/>
          <w:lang w:val="uk-UA"/>
        </w:rPr>
      </w:pPr>
    </w:p>
    <w:p w:rsidR="00750C22" w:rsidRPr="007801EA" w:rsidRDefault="00FD3330" w:rsidP="00F77274">
      <w:pPr>
        <w:pStyle w:val="a3"/>
        <w:jc w:val="center"/>
        <w:rPr>
          <w:rFonts w:ascii="Times New Roman" w:hAnsi="Times New Roman" w:cs="Times New Roman"/>
          <w:b/>
          <w:sz w:val="28"/>
          <w:szCs w:val="28"/>
          <w:lang w:val="uk-UA"/>
        </w:rPr>
      </w:pPr>
      <w:r w:rsidRPr="00F77274">
        <w:rPr>
          <w:rFonts w:ascii="Times New Roman" w:hAnsi="Times New Roman" w:cs="Times New Roman"/>
          <w:b/>
          <w:sz w:val="28"/>
          <w:szCs w:val="28"/>
          <w:lang w:val="uk-UA"/>
        </w:rPr>
        <w:t>Дніпро – 20</w:t>
      </w:r>
      <w:r w:rsidR="00F77274">
        <w:rPr>
          <w:rFonts w:ascii="Times New Roman" w:hAnsi="Times New Roman" w:cs="Times New Roman"/>
          <w:b/>
          <w:sz w:val="28"/>
          <w:szCs w:val="28"/>
          <w:lang w:val="uk-UA"/>
        </w:rPr>
        <w:t>19</w:t>
      </w:r>
    </w:p>
    <w:p w:rsidR="00750C22" w:rsidRPr="007801EA" w:rsidRDefault="00750C22" w:rsidP="00FD3330">
      <w:pPr>
        <w:pStyle w:val="a3"/>
        <w:jc w:val="center"/>
        <w:rPr>
          <w:rFonts w:ascii="Times New Roman" w:hAnsi="Times New Roman" w:cs="Times New Roman"/>
          <w:b/>
          <w:sz w:val="28"/>
          <w:szCs w:val="28"/>
          <w:lang w:val="uk-UA"/>
        </w:rPr>
      </w:pPr>
    </w:p>
    <w:p w:rsidR="00750C22" w:rsidRPr="007801EA" w:rsidRDefault="00750C22" w:rsidP="00FD3330">
      <w:pPr>
        <w:pStyle w:val="a3"/>
        <w:jc w:val="center"/>
        <w:rPr>
          <w:rFonts w:ascii="Times New Roman" w:hAnsi="Times New Roman" w:cs="Times New Roman"/>
          <w:b/>
          <w:sz w:val="28"/>
          <w:szCs w:val="28"/>
          <w:lang w:val="uk-UA"/>
        </w:rPr>
      </w:pPr>
    </w:p>
    <w:p w:rsidR="00FD3330" w:rsidRPr="007801EA" w:rsidRDefault="00DB73EB" w:rsidP="00FD3330">
      <w:pPr>
        <w:pStyle w:val="a3"/>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Нотаріат України</w:t>
      </w:r>
      <w:r w:rsidR="00FD3330" w:rsidRPr="007801EA">
        <w:rPr>
          <w:rFonts w:ascii="Times New Roman" w:hAnsi="Times New Roman" w:cs="Times New Roman"/>
          <w:sz w:val="28"/>
          <w:szCs w:val="28"/>
          <w:lang w:val="uk-UA"/>
        </w:rPr>
        <w:t>//Плани  семінарських  (практичних)  занять  для  денної  форми  навчання.  –  Дніпро:  Дніпропетровський  державний університет внутрішніх справ, 2019</w:t>
      </w:r>
      <w:r w:rsidR="00750C22" w:rsidRPr="007801EA">
        <w:rPr>
          <w:rFonts w:ascii="Times New Roman" w:hAnsi="Times New Roman" w:cs="Times New Roman"/>
          <w:sz w:val="28"/>
          <w:szCs w:val="28"/>
          <w:lang w:val="uk-UA"/>
        </w:rPr>
        <w:t xml:space="preserve">. -  36 </w:t>
      </w:r>
      <w:r w:rsidR="00FD3330" w:rsidRPr="007801EA">
        <w:rPr>
          <w:rFonts w:ascii="Times New Roman" w:hAnsi="Times New Roman" w:cs="Times New Roman"/>
          <w:sz w:val="28"/>
          <w:szCs w:val="28"/>
          <w:lang w:val="uk-UA"/>
        </w:rPr>
        <w:t xml:space="preserve">с. </w:t>
      </w:r>
    </w:p>
    <w:p w:rsidR="00FD3330" w:rsidRPr="007801EA" w:rsidRDefault="00FD3330" w:rsidP="00FD3330">
      <w:pPr>
        <w:pStyle w:val="a3"/>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 </w:t>
      </w:r>
    </w:p>
    <w:p w:rsidR="00FD3330" w:rsidRPr="007801EA" w:rsidRDefault="00FD3330" w:rsidP="00FD3330">
      <w:pPr>
        <w:pStyle w:val="a3"/>
        <w:jc w:val="both"/>
        <w:rPr>
          <w:rFonts w:ascii="Times New Roman" w:hAnsi="Times New Roman" w:cs="Times New Roman"/>
          <w:b/>
          <w:sz w:val="28"/>
          <w:szCs w:val="28"/>
          <w:lang w:val="uk-UA"/>
        </w:rPr>
      </w:pPr>
      <w:r w:rsidRPr="007801EA">
        <w:rPr>
          <w:rFonts w:ascii="Times New Roman" w:hAnsi="Times New Roman" w:cs="Times New Roman"/>
          <w:b/>
          <w:sz w:val="28"/>
          <w:szCs w:val="28"/>
          <w:lang w:val="uk-UA"/>
        </w:rPr>
        <w:t xml:space="preserve"> </w:t>
      </w:r>
    </w:p>
    <w:p w:rsidR="00FD3330" w:rsidRPr="007801EA" w:rsidRDefault="00FD3330" w:rsidP="00FD3330">
      <w:pPr>
        <w:pStyle w:val="a3"/>
        <w:jc w:val="both"/>
        <w:rPr>
          <w:rFonts w:ascii="Times New Roman" w:hAnsi="Times New Roman" w:cs="Times New Roman"/>
          <w:b/>
          <w:sz w:val="28"/>
          <w:szCs w:val="28"/>
          <w:lang w:val="uk-UA"/>
        </w:rPr>
      </w:pPr>
      <w:r w:rsidRPr="007801EA">
        <w:rPr>
          <w:rFonts w:ascii="Times New Roman" w:hAnsi="Times New Roman" w:cs="Times New Roman"/>
          <w:b/>
          <w:sz w:val="28"/>
          <w:szCs w:val="28"/>
          <w:lang w:val="uk-UA"/>
        </w:rPr>
        <w:t xml:space="preserve"> </w:t>
      </w:r>
    </w:p>
    <w:p w:rsidR="00FD3330" w:rsidRPr="007801EA" w:rsidRDefault="00FD3330" w:rsidP="00FD3330">
      <w:pPr>
        <w:pStyle w:val="a3"/>
        <w:jc w:val="both"/>
        <w:rPr>
          <w:rFonts w:ascii="Times New Roman" w:hAnsi="Times New Roman" w:cs="Times New Roman"/>
          <w:b/>
          <w:sz w:val="28"/>
          <w:szCs w:val="28"/>
          <w:lang w:val="uk-UA"/>
        </w:rPr>
      </w:pPr>
      <w:r w:rsidRPr="007801EA">
        <w:rPr>
          <w:rFonts w:ascii="Times New Roman" w:hAnsi="Times New Roman" w:cs="Times New Roman"/>
          <w:b/>
          <w:sz w:val="28"/>
          <w:szCs w:val="28"/>
          <w:lang w:val="uk-UA"/>
        </w:rPr>
        <w:t xml:space="preserve">РОЗРОБНИК(-И): </w:t>
      </w:r>
      <w:r w:rsidRPr="007801EA">
        <w:rPr>
          <w:rFonts w:ascii="Times New Roman" w:hAnsi="Times New Roman" w:cs="Times New Roman"/>
          <w:b/>
          <w:sz w:val="28"/>
          <w:szCs w:val="28"/>
          <w:lang w:val="uk-UA"/>
        </w:rPr>
        <w:cr/>
        <w:t>Поклонська О.Ю. викладач кафедри цивільно-правових дисциплін</w:t>
      </w:r>
    </w:p>
    <w:p w:rsidR="00FD3330" w:rsidRPr="007801EA" w:rsidRDefault="00FD3330" w:rsidP="00FD3330">
      <w:pPr>
        <w:pStyle w:val="a3"/>
        <w:jc w:val="both"/>
        <w:rPr>
          <w:rFonts w:ascii="Times New Roman" w:hAnsi="Times New Roman" w:cs="Times New Roman"/>
          <w:b/>
          <w:sz w:val="28"/>
          <w:szCs w:val="28"/>
          <w:lang w:val="uk-UA"/>
        </w:rPr>
      </w:pPr>
    </w:p>
    <w:p w:rsidR="00FD3330" w:rsidRPr="007801EA" w:rsidRDefault="00FD3330" w:rsidP="00FD3330">
      <w:pPr>
        <w:pStyle w:val="a3"/>
        <w:jc w:val="both"/>
        <w:rPr>
          <w:rFonts w:ascii="Times New Roman" w:hAnsi="Times New Roman" w:cs="Times New Roman"/>
          <w:b/>
          <w:sz w:val="28"/>
          <w:szCs w:val="28"/>
          <w:lang w:val="uk-UA"/>
        </w:rPr>
      </w:pPr>
    </w:p>
    <w:p w:rsidR="00FD3330" w:rsidRPr="007801EA" w:rsidRDefault="00FD3330" w:rsidP="00FD3330">
      <w:pPr>
        <w:pStyle w:val="a3"/>
        <w:jc w:val="both"/>
        <w:rPr>
          <w:rFonts w:ascii="Times New Roman" w:hAnsi="Times New Roman" w:cs="Times New Roman"/>
          <w:b/>
          <w:sz w:val="28"/>
          <w:szCs w:val="28"/>
          <w:lang w:val="uk-UA"/>
        </w:rPr>
      </w:pPr>
    </w:p>
    <w:p w:rsidR="00FD3330" w:rsidRPr="007801EA" w:rsidRDefault="00FD3330" w:rsidP="00FD3330">
      <w:pPr>
        <w:pStyle w:val="a3"/>
        <w:jc w:val="both"/>
        <w:rPr>
          <w:rFonts w:ascii="Times New Roman" w:hAnsi="Times New Roman" w:cs="Times New Roman"/>
          <w:b/>
          <w:sz w:val="28"/>
          <w:szCs w:val="28"/>
          <w:lang w:val="uk-UA"/>
        </w:rPr>
      </w:pPr>
    </w:p>
    <w:p w:rsidR="00FD3330" w:rsidRPr="007801EA" w:rsidRDefault="00FD3330" w:rsidP="00FD3330">
      <w:pPr>
        <w:pStyle w:val="a3"/>
        <w:jc w:val="both"/>
        <w:rPr>
          <w:rFonts w:ascii="Times New Roman" w:hAnsi="Times New Roman" w:cs="Times New Roman"/>
          <w:b/>
          <w:sz w:val="28"/>
          <w:szCs w:val="28"/>
          <w:lang w:val="uk-UA"/>
        </w:rPr>
      </w:pPr>
    </w:p>
    <w:p w:rsidR="00FD3330" w:rsidRPr="007801EA" w:rsidRDefault="00FD3330" w:rsidP="00FD3330">
      <w:pPr>
        <w:pStyle w:val="a3"/>
        <w:jc w:val="both"/>
        <w:rPr>
          <w:rFonts w:ascii="Times New Roman" w:hAnsi="Times New Roman" w:cs="Times New Roman"/>
          <w:b/>
          <w:sz w:val="28"/>
          <w:szCs w:val="28"/>
          <w:lang w:val="uk-UA"/>
        </w:rPr>
      </w:pPr>
    </w:p>
    <w:p w:rsidR="00FD3330" w:rsidRPr="007801EA" w:rsidRDefault="00FD3330" w:rsidP="00FD3330">
      <w:pPr>
        <w:pStyle w:val="a3"/>
        <w:jc w:val="both"/>
        <w:rPr>
          <w:rFonts w:ascii="Times New Roman" w:hAnsi="Times New Roman" w:cs="Times New Roman"/>
          <w:b/>
          <w:sz w:val="28"/>
          <w:szCs w:val="28"/>
          <w:lang w:val="uk-UA"/>
        </w:rPr>
      </w:pPr>
    </w:p>
    <w:p w:rsidR="00FD3330" w:rsidRPr="007801EA" w:rsidRDefault="00FD3330" w:rsidP="00FD3330">
      <w:pPr>
        <w:pStyle w:val="a3"/>
        <w:jc w:val="both"/>
        <w:rPr>
          <w:rFonts w:ascii="Times New Roman" w:hAnsi="Times New Roman" w:cs="Times New Roman"/>
          <w:b/>
          <w:sz w:val="28"/>
          <w:szCs w:val="28"/>
          <w:lang w:val="uk-UA"/>
        </w:rPr>
      </w:pPr>
    </w:p>
    <w:p w:rsidR="00FD3330" w:rsidRPr="007801EA" w:rsidRDefault="00FD3330" w:rsidP="00FD3330">
      <w:pPr>
        <w:pStyle w:val="a3"/>
        <w:jc w:val="both"/>
        <w:rPr>
          <w:rFonts w:ascii="Times New Roman" w:hAnsi="Times New Roman" w:cs="Times New Roman"/>
          <w:b/>
          <w:sz w:val="28"/>
          <w:szCs w:val="28"/>
          <w:lang w:val="uk-UA"/>
        </w:rPr>
      </w:pPr>
    </w:p>
    <w:p w:rsidR="00FD3330" w:rsidRPr="007801EA" w:rsidRDefault="00FD3330" w:rsidP="00FD3330">
      <w:pPr>
        <w:pStyle w:val="a3"/>
        <w:jc w:val="both"/>
        <w:rPr>
          <w:rFonts w:ascii="Times New Roman" w:hAnsi="Times New Roman" w:cs="Times New Roman"/>
          <w:b/>
          <w:sz w:val="28"/>
          <w:szCs w:val="28"/>
          <w:lang w:val="uk-UA"/>
        </w:rPr>
      </w:pPr>
    </w:p>
    <w:p w:rsidR="00FD3330" w:rsidRPr="007801EA" w:rsidRDefault="00FD3330" w:rsidP="00FD3330">
      <w:pPr>
        <w:pStyle w:val="a3"/>
        <w:jc w:val="both"/>
        <w:rPr>
          <w:rFonts w:ascii="Times New Roman" w:hAnsi="Times New Roman" w:cs="Times New Roman"/>
          <w:b/>
          <w:sz w:val="28"/>
          <w:szCs w:val="28"/>
          <w:lang w:val="uk-UA"/>
        </w:rPr>
      </w:pPr>
    </w:p>
    <w:p w:rsidR="00FD3330" w:rsidRPr="007801EA" w:rsidRDefault="00FD3330" w:rsidP="00FD3330">
      <w:pPr>
        <w:pStyle w:val="a3"/>
        <w:jc w:val="both"/>
        <w:rPr>
          <w:rFonts w:ascii="Times New Roman" w:hAnsi="Times New Roman" w:cs="Times New Roman"/>
          <w:b/>
          <w:sz w:val="28"/>
          <w:szCs w:val="28"/>
          <w:lang w:val="uk-UA"/>
        </w:rPr>
      </w:pPr>
    </w:p>
    <w:p w:rsidR="00FD3330" w:rsidRPr="007801EA" w:rsidRDefault="00FD3330" w:rsidP="00FD3330">
      <w:pPr>
        <w:pStyle w:val="a3"/>
        <w:jc w:val="both"/>
        <w:rPr>
          <w:rFonts w:ascii="Times New Roman" w:hAnsi="Times New Roman" w:cs="Times New Roman"/>
          <w:b/>
          <w:sz w:val="28"/>
          <w:szCs w:val="28"/>
          <w:lang w:val="uk-UA"/>
        </w:rPr>
      </w:pPr>
    </w:p>
    <w:p w:rsidR="00FD3330" w:rsidRPr="007801EA" w:rsidRDefault="00FD3330" w:rsidP="00FD3330">
      <w:pPr>
        <w:pStyle w:val="a3"/>
        <w:jc w:val="both"/>
        <w:rPr>
          <w:rFonts w:ascii="Times New Roman" w:hAnsi="Times New Roman" w:cs="Times New Roman"/>
          <w:b/>
          <w:sz w:val="28"/>
          <w:szCs w:val="28"/>
          <w:lang w:val="uk-UA"/>
        </w:rPr>
      </w:pPr>
    </w:p>
    <w:p w:rsidR="00FD3330" w:rsidRPr="007801EA" w:rsidRDefault="00FD3330" w:rsidP="00FD3330">
      <w:pPr>
        <w:pStyle w:val="a3"/>
        <w:jc w:val="both"/>
        <w:rPr>
          <w:rFonts w:ascii="Times New Roman" w:hAnsi="Times New Roman" w:cs="Times New Roman"/>
          <w:b/>
          <w:sz w:val="28"/>
          <w:szCs w:val="28"/>
          <w:lang w:val="uk-UA"/>
        </w:rPr>
      </w:pPr>
    </w:p>
    <w:p w:rsidR="00FD3330" w:rsidRPr="007801EA" w:rsidRDefault="00FD3330" w:rsidP="00FD3330">
      <w:pPr>
        <w:pStyle w:val="a3"/>
        <w:jc w:val="both"/>
        <w:rPr>
          <w:rFonts w:ascii="Times New Roman" w:hAnsi="Times New Roman" w:cs="Times New Roman"/>
          <w:b/>
          <w:sz w:val="28"/>
          <w:szCs w:val="28"/>
          <w:lang w:val="uk-UA"/>
        </w:rPr>
      </w:pPr>
    </w:p>
    <w:p w:rsidR="00FD3330" w:rsidRPr="007801EA" w:rsidRDefault="00FD3330" w:rsidP="00FD3330">
      <w:pPr>
        <w:pStyle w:val="a3"/>
        <w:jc w:val="both"/>
        <w:rPr>
          <w:rFonts w:ascii="Times New Roman" w:hAnsi="Times New Roman" w:cs="Times New Roman"/>
          <w:b/>
          <w:sz w:val="28"/>
          <w:szCs w:val="28"/>
          <w:lang w:val="uk-UA"/>
        </w:rPr>
      </w:pPr>
    </w:p>
    <w:p w:rsidR="00FD3330" w:rsidRPr="007801EA" w:rsidRDefault="00FD3330" w:rsidP="00FD3330">
      <w:pPr>
        <w:pStyle w:val="a3"/>
        <w:jc w:val="both"/>
        <w:rPr>
          <w:rFonts w:ascii="Times New Roman" w:hAnsi="Times New Roman" w:cs="Times New Roman"/>
          <w:b/>
          <w:sz w:val="28"/>
          <w:szCs w:val="28"/>
          <w:lang w:val="uk-UA"/>
        </w:rPr>
      </w:pPr>
    </w:p>
    <w:p w:rsidR="00FD3330" w:rsidRPr="007801EA" w:rsidRDefault="00FD3330" w:rsidP="00FD3330">
      <w:pPr>
        <w:pStyle w:val="a3"/>
        <w:jc w:val="both"/>
        <w:rPr>
          <w:rFonts w:ascii="Times New Roman" w:hAnsi="Times New Roman" w:cs="Times New Roman"/>
          <w:b/>
          <w:sz w:val="28"/>
          <w:szCs w:val="28"/>
          <w:lang w:val="uk-UA"/>
        </w:rPr>
      </w:pPr>
    </w:p>
    <w:p w:rsidR="00FD3330" w:rsidRPr="007801EA" w:rsidRDefault="00FD3330" w:rsidP="00FD3330">
      <w:pPr>
        <w:pStyle w:val="a3"/>
        <w:jc w:val="both"/>
        <w:rPr>
          <w:rFonts w:ascii="Times New Roman" w:hAnsi="Times New Roman" w:cs="Times New Roman"/>
          <w:b/>
          <w:sz w:val="28"/>
          <w:szCs w:val="28"/>
          <w:lang w:val="uk-UA"/>
        </w:rPr>
      </w:pPr>
    </w:p>
    <w:p w:rsidR="00FD3330" w:rsidRPr="007801EA" w:rsidRDefault="00FD3330" w:rsidP="00FD3330">
      <w:pPr>
        <w:pStyle w:val="a3"/>
        <w:jc w:val="both"/>
        <w:rPr>
          <w:rFonts w:ascii="Times New Roman" w:hAnsi="Times New Roman" w:cs="Times New Roman"/>
          <w:b/>
          <w:sz w:val="28"/>
          <w:szCs w:val="28"/>
          <w:lang w:val="uk-UA"/>
        </w:rPr>
      </w:pPr>
    </w:p>
    <w:p w:rsidR="00FD3330" w:rsidRPr="007801EA" w:rsidRDefault="00FD3330" w:rsidP="00FD3330">
      <w:pPr>
        <w:pStyle w:val="a3"/>
        <w:jc w:val="both"/>
        <w:rPr>
          <w:rFonts w:ascii="Times New Roman" w:hAnsi="Times New Roman" w:cs="Times New Roman"/>
          <w:b/>
          <w:sz w:val="28"/>
          <w:szCs w:val="28"/>
          <w:lang w:val="uk-UA"/>
        </w:rPr>
      </w:pPr>
    </w:p>
    <w:p w:rsidR="00FD3330" w:rsidRPr="007801EA" w:rsidRDefault="00FD3330" w:rsidP="00FD3330">
      <w:pPr>
        <w:pStyle w:val="a3"/>
        <w:jc w:val="both"/>
        <w:rPr>
          <w:rFonts w:ascii="Times New Roman" w:hAnsi="Times New Roman" w:cs="Times New Roman"/>
          <w:b/>
          <w:sz w:val="28"/>
          <w:szCs w:val="28"/>
          <w:lang w:val="uk-UA"/>
        </w:rPr>
      </w:pPr>
    </w:p>
    <w:p w:rsidR="00FD3330" w:rsidRPr="007801EA" w:rsidRDefault="00FD3330" w:rsidP="00FD3330">
      <w:pPr>
        <w:pStyle w:val="a3"/>
        <w:jc w:val="both"/>
        <w:rPr>
          <w:rFonts w:ascii="Times New Roman" w:hAnsi="Times New Roman" w:cs="Times New Roman"/>
          <w:b/>
          <w:sz w:val="28"/>
          <w:szCs w:val="28"/>
          <w:lang w:val="uk-UA"/>
        </w:rPr>
      </w:pPr>
    </w:p>
    <w:p w:rsidR="00FD3330" w:rsidRPr="007801EA" w:rsidRDefault="00FD3330" w:rsidP="00FD3330">
      <w:pPr>
        <w:pStyle w:val="a3"/>
        <w:jc w:val="both"/>
        <w:rPr>
          <w:rFonts w:ascii="Times New Roman" w:hAnsi="Times New Roman" w:cs="Times New Roman"/>
          <w:b/>
          <w:sz w:val="28"/>
          <w:szCs w:val="28"/>
          <w:lang w:val="uk-UA"/>
        </w:rPr>
      </w:pPr>
    </w:p>
    <w:p w:rsidR="00FD3330" w:rsidRPr="007801EA" w:rsidRDefault="00FD3330" w:rsidP="00FD3330">
      <w:pPr>
        <w:pStyle w:val="a3"/>
        <w:jc w:val="both"/>
        <w:rPr>
          <w:rFonts w:ascii="Times New Roman" w:hAnsi="Times New Roman" w:cs="Times New Roman"/>
          <w:b/>
          <w:sz w:val="28"/>
          <w:szCs w:val="28"/>
          <w:lang w:val="uk-UA"/>
        </w:rPr>
      </w:pPr>
    </w:p>
    <w:p w:rsidR="00FD3330" w:rsidRPr="007801EA" w:rsidRDefault="00FD3330" w:rsidP="00FD3330">
      <w:pPr>
        <w:pStyle w:val="a3"/>
        <w:jc w:val="both"/>
        <w:rPr>
          <w:rFonts w:ascii="Times New Roman" w:hAnsi="Times New Roman" w:cs="Times New Roman"/>
          <w:b/>
          <w:sz w:val="28"/>
          <w:szCs w:val="28"/>
          <w:lang w:val="uk-UA"/>
        </w:rPr>
      </w:pPr>
    </w:p>
    <w:p w:rsidR="00FD3330" w:rsidRPr="007801EA" w:rsidRDefault="00FD3330" w:rsidP="00FD3330">
      <w:pPr>
        <w:pStyle w:val="a3"/>
        <w:jc w:val="both"/>
        <w:rPr>
          <w:rFonts w:ascii="Times New Roman" w:hAnsi="Times New Roman" w:cs="Times New Roman"/>
          <w:b/>
          <w:sz w:val="28"/>
          <w:szCs w:val="28"/>
          <w:lang w:val="uk-UA"/>
        </w:rPr>
      </w:pPr>
    </w:p>
    <w:p w:rsidR="00FD3330" w:rsidRPr="007801EA" w:rsidRDefault="00FD3330" w:rsidP="00FD3330">
      <w:pPr>
        <w:pStyle w:val="a3"/>
        <w:jc w:val="both"/>
        <w:rPr>
          <w:rFonts w:ascii="Times New Roman" w:hAnsi="Times New Roman" w:cs="Times New Roman"/>
          <w:b/>
          <w:sz w:val="28"/>
          <w:szCs w:val="28"/>
          <w:lang w:val="uk-UA"/>
        </w:rPr>
      </w:pPr>
    </w:p>
    <w:p w:rsidR="00FD3330" w:rsidRPr="007801EA" w:rsidRDefault="00FD3330" w:rsidP="00FD3330">
      <w:pPr>
        <w:pStyle w:val="a3"/>
        <w:jc w:val="both"/>
        <w:rPr>
          <w:rFonts w:ascii="Times New Roman" w:hAnsi="Times New Roman" w:cs="Times New Roman"/>
          <w:b/>
          <w:sz w:val="28"/>
          <w:szCs w:val="28"/>
          <w:lang w:val="uk-UA"/>
        </w:rPr>
      </w:pPr>
    </w:p>
    <w:p w:rsidR="00FD3330" w:rsidRPr="007801EA" w:rsidRDefault="00FD3330" w:rsidP="00FD3330">
      <w:pPr>
        <w:pStyle w:val="a3"/>
        <w:jc w:val="both"/>
        <w:rPr>
          <w:rFonts w:ascii="Times New Roman" w:hAnsi="Times New Roman" w:cs="Times New Roman"/>
          <w:b/>
          <w:sz w:val="28"/>
          <w:szCs w:val="28"/>
          <w:lang w:val="uk-UA"/>
        </w:rPr>
      </w:pPr>
    </w:p>
    <w:p w:rsidR="00FD3330" w:rsidRPr="007801EA" w:rsidRDefault="00FD3330" w:rsidP="00FD3330">
      <w:pPr>
        <w:pStyle w:val="a3"/>
        <w:jc w:val="both"/>
        <w:rPr>
          <w:rFonts w:ascii="Times New Roman" w:hAnsi="Times New Roman" w:cs="Times New Roman"/>
          <w:b/>
          <w:sz w:val="28"/>
          <w:szCs w:val="28"/>
          <w:lang w:val="uk-UA"/>
        </w:rPr>
      </w:pPr>
    </w:p>
    <w:p w:rsidR="00FD3330" w:rsidRPr="007801EA" w:rsidRDefault="00FD3330" w:rsidP="00FD3330">
      <w:pPr>
        <w:pStyle w:val="a3"/>
        <w:jc w:val="both"/>
        <w:rPr>
          <w:rFonts w:ascii="Times New Roman" w:hAnsi="Times New Roman" w:cs="Times New Roman"/>
          <w:b/>
          <w:sz w:val="28"/>
          <w:szCs w:val="28"/>
          <w:lang w:val="uk-UA"/>
        </w:rPr>
      </w:pPr>
    </w:p>
    <w:p w:rsidR="00FD3330" w:rsidRPr="007801EA" w:rsidRDefault="00FD3330" w:rsidP="00FD3330">
      <w:pPr>
        <w:pStyle w:val="a3"/>
        <w:jc w:val="both"/>
        <w:rPr>
          <w:rFonts w:ascii="Times New Roman" w:hAnsi="Times New Roman" w:cs="Times New Roman"/>
          <w:b/>
          <w:sz w:val="28"/>
          <w:szCs w:val="28"/>
          <w:lang w:val="uk-UA"/>
        </w:rPr>
      </w:pPr>
    </w:p>
    <w:p w:rsidR="00FD3330" w:rsidRPr="007801EA" w:rsidRDefault="00FD3330" w:rsidP="00FD3330">
      <w:pPr>
        <w:pStyle w:val="a3"/>
        <w:jc w:val="both"/>
        <w:rPr>
          <w:rFonts w:ascii="Times New Roman" w:hAnsi="Times New Roman" w:cs="Times New Roman"/>
          <w:b/>
          <w:sz w:val="28"/>
          <w:szCs w:val="28"/>
          <w:lang w:val="uk-UA"/>
        </w:rPr>
      </w:pPr>
    </w:p>
    <w:p w:rsidR="00FD3330" w:rsidRPr="007801EA" w:rsidRDefault="00FD3330" w:rsidP="00FD3330">
      <w:pPr>
        <w:pStyle w:val="a3"/>
        <w:jc w:val="both"/>
        <w:rPr>
          <w:rFonts w:ascii="Times New Roman" w:hAnsi="Times New Roman" w:cs="Times New Roman"/>
          <w:b/>
          <w:sz w:val="28"/>
          <w:szCs w:val="28"/>
          <w:lang w:val="uk-UA"/>
        </w:rPr>
      </w:pPr>
    </w:p>
    <w:p w:rsidR="00DB73EB" w:rsidRPr="007801EA" w:rsidRDefault="00DB73EB" w:rsidP="00DB73EB">
      <w:pPr>
        <w:pStyle w:val="a8"/>
        <w:jc w:val="center"/>
        <w:rPr>
          <w:b/>
          <w:szCs w:val="28"/>
          <w:lang w:val="uk-UA"/>
        </w:rPr>
      </w:pPr>
      <w:r w:rsidRPr="007801EA">
        <w:rPr>
          <w:b/>
          <w:caps/>
          <w:szCs w:val="28"/>
          <w:lang w:val="uk-UA"/>
        </w:rPr>
        <w:t xml:space="preserve">тема 1. </w:t>
      </w:r>
      <w:r w:rsidRPr="007801EA">
        <w:rPr>
          <w:b/>
          <w:szCs w:val="28"/>
          <w:lang w:val="uk-UA"/>
        </w:rPr>
        <w:t>Поняття нотаріату, його завдання та місце в правовій системі України</w:t>
      </w:r>
      <w:r w:rsidR="001A4E8B" w:rsidRPr="007801EA">
        <w:rPr>
          <w:b/>
          <w:szCs w:val="28"/>
          <w:lang w:val="uk-UA"/>
        </w:rPr>
        <w:t xml:space="preserve">. </w:t>
      </w:r>
    </w:p>
    <w:p w:rsidR="00DB73EB" w:rsidRPr="007801EA" w:rsidRDefault="001A4E8B" w:rsidP="00DB73EB">
      <w:pPr>
        <w:keepNext/>
        <w:keepLines/>
        <w:tabs>
          <w:tab w:val="left" w:pos="426"/>
        </w:tabs>
        <w:ind w:right="-6"/>
        <w:jc w:val="right"/>
        <w:rPr>
          <w:rFonts w:ascii="Times New Roman" w:hAnsi="Times New Roman" w:cs="Times New Roman"/>
          <w:b/>
          <w:i/>
          <w:sz w:val="28"/>
          <w:szCs w:val="28"/>
          <w:lang w:val="uk-UA"/>
        </w:rPr>
      </w:pPr>
      <w:r w:rsidRPr="007801EA">
        <w:rPr>
          <w:rFonts w:ascii="Times New Roman" w:hAnsi="Times New Roman" w:cs="Times New Roman"/>
          <w:b/>
          <w:i/>
          <w:sz w:val="28"/>
          <w:szCs w:val="28"/>
          <w:lang w:val="uk-UA"/>
        </w:rPr>
        <w:t>Семінарське</w:t>
      </w:r>
      <w:r w:rsidR="00DB73EB" w:rsidRPr="007801EA">
        <w:rPr>
          <w:rFonts w:ascii="Times New Roman" w:hAnsi="Times New Roman" w:cs="Times New Roman"/>
          <w:b/>
          <w:i/>
          <w:sz w:val="28"/>
          <w:szCs w:val="28"/>
          <w:lang w:val="uk-UA"/>
        </w:rPr>
        <w:t xml:space="preserve">  заняття - 2 год.</w:t>
      </w:r>
    </w:p>
    <w:p w:rsidR="00DB73EB" w:rsidRPr="007801EA" w:rsidRDefault="00DB73EB" w:rsidP="00DB73EB">
      <w:pPr>
        <w:pStyle w:val="a8"/>
        <w:jc w:val="center"/>
        <w:rPr>
          <w:b/>
          <w:szCs w:val="28"/>
          <w:lang w:val="uk-UA"/>
        </w:rPr>
      </w:pPr>
      <w:r w:rsidRPr="007801EA">
        <w:rPr>
          <w:b/>
          <w:szCs w:val="28"/>
          <w:lang w:val="uk-UA"/>
        </w:rPr>
        <w:t>План</w:t>
      </w:r>
    </w:p>
    <w:p w:rsidR="00DB73EB" w:rsidRPr="007801EA" w:rsidRDefault="00DB73EB" w:rsidP="00DB73EB">
      <w:pPr>
        <w:widowControl w:val="0"/>
        <w:numPr>
          <w:ilvl w:val="0"/>
          <w:numId w:val="19"/>
        </w:numPr>
        <w:shd w:val="clear" w:color="auto" w:fill="FFFFFF"/>
        <w:tabs>
          <w:tab w:val="clear" w:pos="720"/>
          <w:tab w:val="left" w:pos="360"/>
          <w:tab w:val="num" w:pos="567"/>
        </w:tabs>
        <w:autoSpaceDE w:val="0"/>
        <w:autoSpaceDN w:val="0"/>
        <w:adjustRightInd w:val="0"/>
        <w:spacing w:after="0" w:line="240" w:lineRule="auto"/>
        <w:ind w:left="567" w:hanging="567"/>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Поняття нотаріату</w:t>
      </w:r>
      <w:r w:rsidR="00750C22" w:rsidRPr="007801EA">
        <w:rPr>
          <w:rFonts w:ascii="Times New Roman" w:hAnsi="Times New Roman" w:cs="Times New Roman"/>
          <w:sz w:val="28"/>
          <w:szCs w:val="28"/>
          <w:lang w:val="uk-UA"/>
        </w:rPr>
        <w:t>.</w:t>
      </w:r>
    </w:p>
    <w:p w:rsidR="00DB73EB" w:rsidRPr="007801EA" w:rsidRDefault="00DB73EB" w:rsidP="00DB73EB">
      <w:pPr>
        <w:widowControl w:val="0"/>
        <w:numPr>
          <w:ilvl w:val="0"/>
          <w:numId w:val="19"/>
        </w:numPr>
        <w:shd w:val="clear" w:color="auto" w:fill="FFFFFF"/>
        <w:tabs>
          <w:tab w:val="clear" w:pos="720"/>
          <w:tab w:val="left" w:pos="360"/>
          <w:tab w:val="num" w:pos="567"/>
        </w:tabs>
        <w:autoSpaceDE w:val="0"/>
        <w:autoSpaceDN w:val="0"/>
        <w:adjustRightInd w:val="0"/>
        <w:spacing w:after="0" w:line="240" w:lineRule="auto"/>
        <w:ind w:left="567" w:hanging="567"/>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Завдання, принципи та функції нотаріальної діяльності</w:t>
      </w:r>
      <w:r w:rsidR="00750C22" w:rsidRPr="007801EA">
        <w:rPr>
          <w:rFonts w:ascii="Times New Roman" w:hAnsi="Times New Roman" w:cs="Times New Roman"/>
          <w:sz w:val="28"/>
          <w:szCs w:val="28"/>
          <w:lang w:val="uk-UA"/>
        </w:rPr>
        <w:t>.</w:t>
      </w:r>
    </w:p>
    <w:p w:rsidR="00DB73EB" w:rsidRPr="007801EA" w:rsidRDefault="00DB73EB" w:rsidP="00DB73EB">
      <w:pPr>
        <w:widowControl w:val="0"/>
        <w:numPr>
          <w:ilvl w:val="0"/>
          <w:numId w:val="19"/>
        </w:numPr>
        <w:shd w:val="clear" w:color="auto" w:fill="FFFFFF"/>
        <w:tabs>
          <w:tab w:val="clear" w:pos="720"/>
          <w:tab w:val="left" w:pos="360"/>
          <w:tab w:val="num" w:pos="567"/>
        </w:tabs>
        <w:autoSpaceDE w:val="0"/>
        <w:autoSpaceDN w:val="0"/>
        <w:adjustRightInd w:val="0"/>
        <w:spacing w:after="0" w:line="240" w:lineRule="auto"/>
        <w:ind w:left="567" w:hanging="567"/>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Предмет і система дисципліни «Нотаріат України»</w:t>
      </w:r>
      <w:r w:rsidR="00750C22" w:rsidRPr="007801EA">
        <w:rPr>
          <w:rFonts w:ascii="Times New Roman" w:hAnsi="Times New Roman" w:cs="Times New Roman"/>
          <w:sz w:val="28"/>
          <w:szCs w:val="28"/>
          <w:lang w:val="uk-UA"/>
        </w:rPr>
        <w:t>.</w:t>
      </w:r>
    </w:p>
    <w:p w:rsidR="00DB73EB" w:rsidRPr="007801EA" w:rsidRDefault="00DB73EB" w:rsidP="00DB73EB">
      <w:pPr>
        <w:widowControl w:val="0"/>
        <w:numPr>
          <w:ilvl w:val="0"/>
          <w:numId w:val="19"/>
        </w:numPr>
        <w:shd w:val="clear" w:color="auto" w:fill="FFFFFF"/>
        <w:tabs>
          <w:tab w:val="clear" w:pos="720"/>
          <w:tab w:val="left" w:pos="360"/>
          <w:tab w:val="num" w:pos="567"/>
        </w:tabs>
        <w:autoSpaceDE w:val="0"/>
        <w:autoSpaceDN w:val="0"/>
        <w:adjustRightInd w:val="0"/>
        <w:spacing w:after="0" w:line="240" w:lineRule="auto"/>
        <w:ind w:left="567" w:hanging="567"/>
        <w:jc w:val="both"/>
        <w:rPr>
          <w:rFonts w:ascii="Times New Roman" w:hAnsi="Times New Roman" w:cs="Times New Roman"/>
          <w:bCs/>
          <w:sz w:val="28"/>
          <w:szCs w:val="28"/>
          <w:lang w:val="uk-UA"/>
        </w:rPr>
      </w:pPr>
      <w:r w:rsidRPr="007801EA">
        <w:rPr>
          <w:rFonts w:ascii="Times New Roman" w:hAnsi="Times New Roman" w:cs="Times New Roman"/>
          <w:sz w:val="28"/>
          <w:szCs w:val="28"/>
          <w:lang w:val="uk-UA"/>
        </w:rPr>
        <w:t>Місце нотаріату у правовій системі України</w:t>
      </w:r>
      <w:r w:rsidR="00750C22" w:rsidRPr="007801EA">
        <w:rPr>
          <w:rFonts w:ascii="Times New Roman" w:hAnsi="Times New Roman" w:cs="Times New Roman"/>
          <w:sz w:val="28"/>
          <w:szCs w:val="28"/>
          <w:lang w:val="uk-UA"/>
        </w:rPr>
        <w:t>.</w:t>
      </w:r>
    </w:p>
    <w:p w:rsidR="00DB73EB" w:rsidRPr="007801EA" w:rsidRDefault="00DB73EB" w:rsidP="00DB73EB">
      <w:pPr>
        <w:widowControl w:val="0"/>
        <w:numPr>
          <w:ilvl w:val="0"/>
          <w:numId w:val="19"/>
        </w:numPr>
        <w:shd w:val="clear" w:color="auto" w:fill="FFFFFF"/>
        <w:tabs>
          <w:tab w:val="clear" w:pos="720"/>
          <w:tab w:val="left" w:pos="360"/>
          <w:tab w:val="num" w:pos="567"/>
        </w:tabs>
        <w:autoSpaceDE w:val="0"/>
        <w:autoSpaceDN w:val="0"/>
        <w:adjustRightInd w:val="0"/>
        <w:spacing w:after="0" w:line="240" w:lineRule="auto"/>
        <w:ind w:left="567" w:hanging="567"/>
        <w:jc w:val="both"/>
        <w:rPr>
          <w:rFonts w:ascii="Times New Roman" w:hAnsi="Times New Roman" w:cs="Times New Roman"/>
          <w:bCs/>
          <w:sz w:val="28"/>
          <w:szCs w:val="28"/>
          <w:lang w:val="uk-UA"/>
        </w:rPr>
      </w:pPr>
      <w:r w:rsidRPr="007801EA">
        <w:rPr>
          <w:rFonts w:ascii="Times New Roman" w:hAnsi="Times New Roman" w:cs="Times New Roman"/>
          <w:sz w:val="28"/>
          <w:szCs w:val="28"/>
          <w:lang w:val="uk-UA"/>
        </w:rPr>
        <w:t>Джерела правового регулювання нотаріальної діяльності</w:t>
      </w:r>
      <w:r w:rsidR="00750C22" w:rsidRPr="007801EA">
        <w:rPr>
          <w:rFonts w:ascii="Times New Roman" w:hAnsi="Times New Roman" w:cs="Times New Roman"/>
          <w:sz w:val="28"/>
          <w:szCs w:val="28"/>
          <w:lang w:val="uk-UA"/>
        </w:rPr>
        <w:t>.</w:t>
      </w:r>
    </w:p>
    <w:p w:rsidR="001A4E8B" w:rsidRPr="007801EA" w:rsidRDefault="001A4E8B" w:rsidP="00D76A65">
      <w:pPr>
        <w:pStyle w:val="a3"/>
        <w:jc w:val="both"/>
        <w:rPr>
          <w:rFonts w:ascii="Times New Roman" w:hAnsi="Times New Roman" w:cs="Times New Roman"/>
          <w:b/>
          <w:sz w:val="28"/>
          <w:szCs w:val="28"/>
          <w:lang w:val="uk-UA"/>
        </w:rPr>
      </w:pPr>
    </w:p>
    <w:p w:rsidR="001A4E8B" w:rsidRPr="007801EA" w:rsidRDefault="001A4E8B" w:rsidP="00D76A65">
      <w:pPr>
        <w:pStyle w:val="a3"/>
        <w:jc w:val="both"/>
        <w:rPr>
          <w:rFonts w:ascii="Times New Roman" w:hAnsi="Times New Roman" w:cs="Times New Roman"/>
          <w:b/>
          <w:sz w:val="28"/>
          <w:szCs w:val="28"/>
          <w:lang w:val="uk-UA"/>
        </w:rPr>
      </w:pPr>
    </w:p>
    <w:p w:rsidR="00DB73EB" w:rsidRPr="007801EA" w:rsidRDefault="00DB73EB" w:rsidP="00DB73EB">
      <w:pPr>
        <w:pStyle w:val="a3"/>
        <w:ind w:left="720"/>
        <w:jc w:val="both"/>
        <w:rPr>
          <w:rFonts w:ascii="Times New Roman" w:hAnsi="Times New Roman" w:cs="Times New Roman"/>
          <w:sz w:val="28"/>
          <w:szCs w:val="28"/>
          <w:lang w:val="uk-UA"/>
        </w:rPr>
      </w:pPr>
    </w:p>
    <w:p w:rsidR="001A4E8B" w:rsidRPr="007801EA" w:rsidRDefault="001A4E8B" w:rsidP="001A4E8B">
      <w:pPr>
        <w:pStyle w:val="a8"/>
        <w:ind w:firstLine="709"/>
        <w:jc w:val="center"/>
        <w:rPr>
          <w:b/>
          <w:szCs w:val="28"/>
          <w:lang w:val="uk-UA"/>
        </w:rPr>
      </w:pPr>
      <w:r w:rsidRPr="007801EA">
        <w:rPr>
          <w:b/>
          <w:caps/>
          <w:szCs w:val="28"/>
          <w:lang w:val="uk-UA"/>
        </w:rPr>
        <w:t xml:space="preserve">Тема 2. </w:t>
      </w:r>
      <w:r w:rsidRPr="007801EA">
        <w:rPr>
          <w:b/>
          <w:szCs w:val="28"/>
          <w:lang w:val="uk-UA"/>
        </w:rPr>
        <w:t>Організаційно-правові засади діяльності нотаріату в Україні</w:t>
      </w:r>
    </w:p>
    <w:p w:rsidR="00DB73EB" w:rsidRPr="007801EA" w:rsidRDefault="00DB73EB" w:rsidP="00750C22">
      <w:pPr>
        <w:keepNext/>
        <w:keepLines/>
        <w:tabs>
          <w:tab w:val="left" w:pos="-5103"/>
        </w:tabs>
        <w:ind w:right="-6"/>
        <w:jc w:val="center"/>
        <w:rPr>
          <w:rFonts w:ascii="Times New Roman" w:hAnsi="Times New Roman" w:cs="Times New Roman"/>
          <w:b/>
          <w:iCs/>
          <w:sz w:val="28"/>
          <w:szCs w:val="28"/>
          <w:lang w:val="uk-UA"/>
        </w:rPr>
      </w:pPr>
      <w:r w:rsidRPr="007801EA">
        <w:rPr>
          <w:rFonts w:ascii="Times New Roman" w:hAnsi="Times New Roman" w:cs="Times New Roman"/>
          <w:b/>
          <w:iCs/>
          <w:sz w:val="28"/>
          <w:szCs w:val="28"/>
          <w:lang w:val="uk-UA"/>
        </w:rPr>
        <w:t>План</w:t>
      </w:r>
    </w:p>
    <w:p w:rsidR="001A4E8B" w:rsidRPr="007801EA" w:rsidRDefault="001A4E8B" w:rsidP="001A4E8B">
      <w:pPr>
        <w:widowControl w:val="0"/>
        <w:numPr>
          <w:ilvl w:val="0"/>
          <w:numId w:val="38"/>
        </w:numPr>
        <w:shd w:val="clear" w:color="auto" w:fill="FFFFFF"/>
        <w:tabs>
          <w:tab w:val="left" w:pos="-4962"/>
          <w:tab w:val="left" w:pos="426"/>
        </w:tabs>
        <w:autoSpaceDE w:val="0"/>
        <w:autoSpaceDN w:val="0"/>
        <w:adjustRightInd w:val="0"/>
        <w:spacing w:after="0" w:line="240" w:lineRule="auto"/>
        <w:ind w:left="0" w:firstLine="0"/>
        <w:jc w:val="both"/>
        <w:rPr>
          <w:rFonts w:ascii="Times New Roman" w:hAnsi="Times New Roman" w:cs="Times New Roman"/>
          <w:bCs/>
          <w:sz w:val="28"/>
          <w:szCs w:val="28"/>
          <w:lang w:val="uk-UA"/>
        </w:rPr>
      </w:pPr>
      <w:r w:rsidRPr="007801EA">
        <w:rPr>
          <w:rFonts w:ascii="Times New Roman" w:hAnsi="Times New Roman" w:cs="Times New Roman"/>
          <w:sz w:val="28"/>
          <w:szCs w:val="28"/>
          <w:lang w:val="uk-UA"/>
        </w:rPr>
        <w:t>Система нотаріальних органів і посадових осіб, на яких покладено обов'язок вчиняти нотаріальні дії в Україні. Їх компетенція</w:t>
      </w:r>
      <w:r w:rsidR="00750C22" w:rsidRPr="007801EA">
        <w:rPr>
          <w:rFonts w:ascii="Times New Roman" w:hAnsi="Times New Roman" w:cs="Times New Roman"/>
          <w:sz w:val="28"/>
          <w:szCs w:val="28"/>
          <w:lang w:val="uk-UA"/>
        </w:rPr>
        <w:t>.</w:t>
      </w:r>
    </w:p>
    <w:p w:rsidR="001A4E8B" w:rsidRPr="007801EA" w:rsidRDefault="001A4E8B" w:rsidP="001A4E8B">
      <w:pPr>
        <w:widowControl w:val="0"/>
        <w:numPr>
          <w:ilvl w:val="0"/>
          <w:numId w:val="38"/>
        </w:numPr>
        <w:shd w:val="clear" w:color="auto" w:fill="FFFFFF"/>
        <w:tabs>
          <w:tab w:val="left" w:pos="-4962"/>
          <w:tab w:val="left" w:pos="426"/>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Вимоги до нотаріуса, помічника нотаріуса. Правовий статус нотаріуса, помічника нотаріуса</w:t>
      </w:r>
      <w:r w:rsidR="00750C22" w:rsidRPr="007801EA">
        <w:rPr>
          <w:rFonts w:ascii="Times New Roman" w:hAnsi="Times New Roman" w:cs="Times New Roman"/>
          <w:sz w:val="28"/>
          <w:szCs w:val="28"/>
          <w:lang w:val="uk-UA"/>
        </w:rPr>
        <w:t>.</w:t>
      </w:r>
    </w:p>
    <w:p w:rsidR="001A4E8B" w:rsidRPr="007801EA" w:rsidRDefault="001A4E8B" w:rsidP="001A4E8B">
      <w:pPr>
        <w:widowControl w:val="0"/>
        <w:numPr>
          <w:ilvl w:val="0"/>
          <w:numId w:val="38"/>
        </w:numPr>
        <w:shd w:val="clear" w:color="auto" w:fill="FFFFFF"/>
        <w:tabs>
          <w:tab w:val="left" w:pos="-4962"/>
          <w:tab w:val="num" w:pos="-180"/>
          <w:tab w:val="left" w:pos="426"/>
        </w:tabs>
        <w:autoSpaceDE w:val="0"/>
        <w:autoSpaceDN w:val="0"/>
        <w:adjustRightInd w:val="0"/>
        <w:spacing w:after="0" w:line="240" w:lineRule="auto"/>
        <w:ind w:left="0" w:firstLine="0"/>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Вища кваліфікаційна комісія нотаріату. </w:t>
      </w:r>
      <w:r w:rsidRPr="007801EA">
        <w:rPr>
          <w:rFonts w:ascii="Times New Roman" w:hAnsi="Times New Roman" w:cs="Times New Roman"/>
          <w:bCs/>
          <w:sz w:val="28"/>
          <w:szCs w:val="28"/>
          <w:lang w:val="uk-UA"/>
        </w:rPr>
        <w:t>Складання кваліфікаційного іспиту. Видача та анулювання свідоцтва про право на</w:t>
      </w:r>
      <w:r w:rsidRPr="007801EA">
        <w:rPr>
          <w:rFonts w:ascii="Times New Roman" w:hAnsi="Times New Roman" w:cs="Times New Roman"/>
          <w:sz w:val="28"/>
          <w:szCs w:val="28"/>
          <w:lang w:val="uk-UA"/>
        </w:rPr>
        <w:t xml:space="preserve"> </w:t>
      </w:r>
      <w:r w:rsidRPr="007801EA">
        <w:rPr>
          <w:rFonts w:ascii="Times New Roman" w:hAnsi="Times New Roman" w:cs="Times New Roman"/>
          <w:bCs/>
          <w:sz w:val="28"/>
          <w:szCs w:val="28"/>
          <w:lang w:val="uk-UA"/>
        </w:rPr>
        <w:t>зайняття нотаріальною діяльністю</w:t>
      </w:r>
      <w:r w:rsidR="00750C22" w:rsidRPr="007801EA">
        <w:rPr>
          <w:rFonts w:ascii="Times New Roman" w:hAnsi="Times New Roman" w:cs="Times New Roman"/>
          <w:bCs/>
          <w:sz w:val="28"/>
          <w:szCs w:val="28"/>
          <w:lang w:val="uk-UA"/>
        </w:rPr>
        <w:t>.</w:t>
      </w:r>
    </w:p>
    <w:p w:rsidR="001A4E8B" w:rsidRPr="007801EA" w:rsidRDefault="001A4E8B" w:rsidP="001A4E8B">
      <w:pPr>
        <w:widowControl w:val="0"/>
        <w:numPr>
          <w:ilvl w:val="0"/>
          <w:numId w:val="38"/>
        </w:numPr>
        <w:shd w:val="clear" w:color="auto" w:fill="FFFFFF"/>
        <w:tabs>
          <w:tab w:val="left" w:pos="-4962"/>
          <w:tab w:val="left" w:pos="426"/>
        </w:tabs>
        <w:autoSpaceDE w:val="0"/>
        <w:autoSpaceDN w:val="0"/>
        <w:adjustRightInd w:val="0"/>
        <w:spacing w:after="0" w:line="240" w:lineRule="auto"/>
        <w:ind w:left="0" w:firstLine="0"/>
        <w:jc w:val="both"/>
        <w:rPr>
          <w:rFonts w:ascii="Times New Roman" w:hAnsi="Times New Roman" w:cs="Times New Roman"/>
          <w:sz w:val="28"/>
          <w:szCs w:val="28"/>
          <w:shd w:val="clear" w:color="auto" w:fill="FFFFFF"/>
          <w:lang w:val="uk-UA"/>
        </w:rPr>
      </w:pPr>
      <w:r w:rsidRPr="007801EA">
        <w:rPr>
          <w:rFonts w:ascii="Times New Roman" w:hAnsi="Times New Roman" w:cs="Times New Roman"/>
          <w:sz w:val="28"/>
          <w:szCs w:val="28"/>
          <w:lang w:val="uk-UA"/>
        </w:rPr>
        <w:t>Організація роботи державних нотаріальних контор. Організація роботи посадових осіб виконавчих органів місцевих рад щодо вчинення нотаріальних дій. Організаційні питання вчинення нотаріальних дій консульськими установами та дипломатичними представництвам</w:t>
      </w:r>
      <w:r w:rsidRPr="007801EA">
        <w:rPr>
          <w:rFonts w:ascii="Times New Roman" w:hAnsi="Times New Roman" w:cs="Times New Roman"/>
          <w:sz w:val="28"/>
          <w:szCs w:val="28"/>
          <w:shd w:val="clear" w:color="auto" w:fill="FFFFFF"/>
          <w:lang w:val="uk-UA"/>
        </w:rPr>
        <w:t>и</w:t>
      </w:r>
      <w:r w:rsidR="00750C22" w:rsidRPr="007801EA">
        <w:rPr>
          <w:rFonts w:ascii="Times New Roman" w:hAnsi="Times New Roman" w:cs="Times New Roman"/>
          <w:sz w:val="28"/>
          <w:szCs w:val="28"/>
          <w:shd w:val="clear" w:color="auto" w:fill="FFFFFF"/>
          <w:lang w:val="uk-UA"/>
        </w:rPr>
        <w:t>.</w:t>
      </w:r>
    </w:p>
    <w:p w:rsidR="001A4E8B" w:rsidRPr="007801EA" w:rsidRDefault="001A4E8B" w:rsidP="001A4E8B">
      <w:pPr>
        <w:widowControl w:val="0"/>
        <w:numPr>
          <w:ilvl w:val="0"/>
          <w:numId w:val="38"/>
        </w:numPr>
        <w:shd w:val="clear" w:color="auto" w:fill="FFFFFF"/>
        <w:tabs>
          <w:tab w:val="left" w:pos="-4962"/>
          <w:tab w:val="left" w:pos="426"/>
        </w:tabs>
        <w:autoSpaceDE w:val="0"/>
        <w:autoSpaceDN w:val="0"/>
        <w:adjustRightInd w:val="0"/>
        <w:spacing w:after="0" w:line="240" w:lineRule="auto"/>
        <w:ind w:left="0" w:firstLine="0"/>
        <w:jc w:val="both"/>
        <w:rPr>
          <w:rFonts w:ascii="Times New Roman" w:hAnsi="Times New Roman" w:cs="Times New Roman"/>
          <w:sz w:val="28"/>
          <w:szCs w:val="28"/>
          <w:shd w:val="clear" w:color="auto" w:fill="FFFFFF"/>
          <w:lang w:val="uk-UA"/>
        </w:rPr>
      </w:pPr>
      <w:r w:rsidRPr="007801EA">
        <w:rPr>
          <w:rFonts w:ascii="Times New Roman" w:hAnsi="Times New Roman" w:cs="Times New Roman"/>
          <w:sz w:val="28"/>
          <w:szCs w:val="28"/>
          <w:lang w:val="uk-UA"/>
        </w:rPr>
        <w:t>Реєстрація приватної нотаріальної діяльності. Робоче місце (контора) приватного нотаріуса</w:t>
      </w:r>
      <w:r w:rsidR="00750C22" w:rsidRPr="007801EA">
        <w:rPr>
          <w:rFonts w:ascii="Times New Roman" w:hAnsi="Times New Roman" w:cs="Times New Roman"/>
          <w:sz w:val="28"/>
          <w:szCs w:val="28"/>
          <w:lang w:val="uk-UA"/>
        </w:rPr>
        <w:t>.</w:t>
      </w:r>
    </w:p>
    <w:p w:rsidR="001A4E8B" w:rsidRPr="007801EA" w:rsidRDefault="001A4E8B" w:rsidP="001A4E8B">
      <w:pPr>
        <w:widowControl w:val="0"/>
        <w:numPr>
          <w:ilvl w:val="0"/>
          <w:numId w:val="38"/>
        </w:numPr>
        <w:shd w:val="clear" w:color="auto" w:fill="FFFFFF"/>
        <w:tabs>
          <w:tab w:val="left" w:pos="-4962"/>
          <w:tab w:val="left" w:pos="426"/>
        </w:tabs>
        <w:autoSpaceDE w:val="0"/>
        <w:autoSpaceDN w:val="0"/>
        <w:adjustRightInd w:val="0"/>
        <w:spacing w:after="0" w:line="240" w:lineRule="auto"/>
        <w:ind w:left="0" w:firstLine="0"/>
        <w:jc w:val="both"/>
        <w:rPr>
          <w:rFonts w:ascii="Times New Roman" w:hAnsi="Times New Roman" w:cs="Times New Roman"/>
          <w:sz w:val="28"/>
          <w:szCs w:val="28"/>
          <w:shd w:val="clear" w:color="auto" w:fill="FFFFFF"/>
          <w:lang w:val="uk-UA"/>
        </w:rPr>
      </w:pPr>
      <w:r w:rsidRPr="007801EA">
        <w:rPr>
          <w:rFonts w:ascii="Times New Roman" w:hAnsi="Times New Roman" w:cs="Times New Roman"/>
          <w:sz w:val="28"/>
          <w:szCs w:val="28"/>
          <w:lang w:val="uk-UA"/>
        </w:rPr>
        <w:t>Зупинення нотаріальної діяльності приватного нотаріуса. Заміщення приватного нотаріуса. Припинення приватної нотаріальної діяльності</w:t>
      </w:r>
      <w:r w:rsidR="00750C22" w:rsidRPr="007801EA">
        <w:rPr>
          <w:rFonts w:ascii="Times New Roman" w:hAnsi="Times New Roman" w:cs="Times New Roman"/>
          <w:sz w:val="28"/>
          <w:szCs w:val="28"/>
          <w:lang w:val="uk-UA"/>
        </w:rPr>
        <w:t>.</w:t>
      </w:r>
    </w:p>
    <w:p w:rsidR="00750C22" w:rsidRPr="007801EA" w:rsidRDefault="001A4E8B" w:rsidP="00750C22">
      <w:pPr>
        <w:widowControl w:val="0"/>
        <w:numPr>
          <w:ilvl w:val="0"/>
          <w:numId w:val="38"/>
        </w:numPr>
        <w:shd w:val="clear" w:color="auto" w:fill="FFFFFF"/>
        <w:tabs>
          <w:tab w:val="left" w:pos="-4962"/>
          <w:tab w:val="left" w:pos="426"/>
        </w:tabs>
        <w:autoSpaceDE w:val="0"/>
        <w:autoSpaceDN w:val="0"/>
        <w:adjustRightInd w:val="0"/>
        <w:spacing w:after="0" w:line="240" w:lineRule="auto"/>
        <w:ind w:left="0" w:firstLine="0"/>
        <w:jc w:val="both"/>
        <w:rPr>
          <w:rFonts w:ascii="Times New Roman" w:hAnsi="Times New Roman" w:cs="Times New Roman"/>
          <w:sz w:val="28"/>
          <w:szCs w:val="28"/>
          <w:shd w:val="clear" w:color="auto" w:fill="FFFFFF"/>
          <w:lang w:val="uk-UA"/>
        </w:rPr>
      </w:pPr>
      <w:r w:rsidRPr="007801EA">
        <w:rPr>
          <w:rFonts w:ascii="Times New Roman" w:hAnsi="Times New Roman" w:cs="Times New Roman"/>
          <w:sz w:val="28"/>
          <w:szCs w:val="28"/>
          <w:lang w:val="uk-UA"/>
        </w:rPr>
        <w:t>Нотаріальне діловодство</w:t>
      </w:r>
      <w:r w:rsidR="00750C22" w:rsidRPr="007801EA">
        <w:rPr>
          <w:rFonts w:ascii="Times New Roman" w:hAnsi="Times New Roman" w:cs="Times New Roman"/>
          <w:sz w:val="28"/>
          <w:szCs w:val="28"/>
          <w:lang w:val="uk-UA"/>
        </w:rPr>
        <w:t>.</w:t>
      </w:r>
    </w:p>
    <w:p w:rsidR="00750C22" w:rsidRPr="007801EA" w:rsidRDefault="00750C22" w:rsidP="00750C22">
      <w:pPr>
        <w:widowControl w:val="0"/>
        <w:shd w:val="clear" w:color="auto" w:fill="FFFFFF"/>
        <w:tabs>
          <w:tab w:val="left" w:pos="-4962"/>
          <w:tab w:val="left" w:pos="426"/>
        </w:tabs>
        <w:autoSpaceDE w:val="0"/>
        <w:autoSpaceDN w:val="0"/>
        <w:adjustRightInd w:val="0"/>
        <w:spacing w:after="0" w:line="240" w:lineRule="auto"/>
        <w:jc w:val="both"/>
        <w:rPr>
          <w:rFonts w:ascii="Times New Roman" w:hAnsi="Times New Roman" w:cs="Times New Roman"/>
          <w:sz w:val="28"/>
          <w:szCs w:val="28"/>
          <w:shd w:val="clear" w:color="auto" w:fill="FFFFFF"/>
          <w:lang w:val="uk-UA"/>
        </w:rPr>
      </w:pPr>
    </w:p>
    <w:p w:rsidR="00D76A65" w:rsidRPr="007801EA" w:rsidRDefault="00D76A65" w:rsidP="00D76A65">
      <w:pPr>
        <w:ind w:firstLine="709"/>
        <w:jc w:val="both"/>
        <w:rPr>
          <w:rFonts w:ascii="Times New Roman" w:hAnsi="Times New Roman" w:cs="Times New Roman"/>
          <w:b/>
          <w:i/>
          <w:sz w:val="28"/>
          <w:szCs w:val="28"/>
          <w:lang w:val="uk-UA"/>
        </w:rPr>
      </w:pPr>
      <w:r w:rsidRPr="007801EA">
        <w:rPr>
          <w:rFonts w:ascii="Times New Roman" w:hAnsi="Times New Roman" w:cs="Times New Roman"/>
          <w:b/>
          <w:i/>
          <w:sz w:val="28"/>
          <w:szCs w:val="28"/>
          <w:lang w:val="uk-UA"/>
        </w:rPr>
        <w:t xml:space="preserve">Основні поняття, терміни та категорії, що підлягають засвоєнню: </w:t>
      </w:r>
    </w:p>
    <w:p w:rsidR="00DB73EB" w:rsidRPr="007801EA" w:rsidRDefault="00DB73EB" w:rsidP="001A4E8B">
      <w:pPr>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нотаріус, приватний нотаріус, державна нотаріальна контора, державний нотаріальний архів, помічник нотаріуса, кваліфікаційний іспит, етика нотаріуса, свідоцтво про право на заняття нотаріальною діяльністю.</w:t>
      </w:r>
    </w:p>
    <w:p w:rsidR="00750C22" w:rsidRPr="007801EA" w:rsidRDefault="00750C22" w:rsidP="001A4E8B">
      <w:pPr>
        <w:jc w:val="both"/>
        <w:rPr>
          <w:rFonts w:ascii="Times New Roman" w:hAnsi="Times New Roman" w:cs="Times New Roman"/>
          <w:sz w:val="28"/>
          <w:szCs w:val="28"/>
          <w:lang w:val="uk-UA"/>
        </w:rPr>
      </w:pPr>
    </w:p>
    <w:p w:rsidR="00750C22" w:rsidRPr="007801EA" w:rsidRDefault="00750C22" w:rsidP="00750C22">
      <w:pPr>
        <w:pStyle w:val="a3"/>
        <w:jc w:val="both"/>
        <w:rPr>
          <w:rFonts w:ascii="Times New Roman" w:hAnsi="Times New Roman" w:cs="Times New Roman"/>
          <w:b/>
          <w:sz w:val="28"/>
          <w:szCs w:val="28"/>
          <w:lang w:val="uk-UA"/>
        </w:rPr>
      </w:pPr>
      <w:r w:rsidRPr="007801EA">
        <w:rPr>
          <w:rFonts w:ascii="Times New Roman" w:hAnsi="Times New Roman" w:cs="Times New Roman"/>
          <w:b/>
          <w:sz w:val="28"/>
          <w:szCs w:val="28"/>
          <w:lang w:val="uk-UA"/>
        </w:rPr>
        <w:t xml:space="preserve">Завдання для самостійної роботи до Теми 1:  </w:t>
      </w:r>
    </w:p>
    <w:p w:rsidR="00750C22" w:rsidRPr="007801EA" w:rsidRDefault="00750C22" w:rsidP="00750C22">
      <w:pPr>
        <w:pStyle w:val="a3"/>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lastRenderedPageBreak/>
        <w:t>1. Підготувати схему етапи розвитку нотаріату.</w:t>
      </w:r>
    </w:p>
    <w:p w:rsidR="00750C22" w:rsidRPr="007801EA" w:rsidRDefault="00750C22" w:rsidP="00750C22">
      <w:pPr>
        <w:pStyle w:val="a3"/>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2. Підготувати таблицю «Принципи нотаріальної діяльності».</w:t>
      </w:r>
    </w:p>
    <w:p w:rsidR="00750C22" w:rsidRPr="007801EA" w:rsidRDefault="00750C22" w:rsidP="00750C22">
      <w:pPr>
        <w:pStyle w:val="a3"/>
        <w:jc w:val="both"/>
        <w:rPr>
          <w:rFonts w:ascii="Times New Roman" w:hAnsi="Times New Roman" w:cs="Times New Roman"/>
          <w:b/>
          <w:sz w:val="28"/>
          <w:szCs w:val="28"/>
          <w:lang w:val="uk-UA"/>
        </w:rPr>
      </w:pPr>
    </w:p>
    <w:p w:rsidR="00750C22" w:rsidRPr="007801EA" w:rsidRDefault="00750C22" w:rsidP="00750C22">
      <w:pPr>
        <w:pStyle w:val="a3"/>
        <w:jc w:val="both"/>
        <w:rPr>
          <w:rFonts w:ascii="Times New Roman" w:hAnsi="Times New Roman" w:cs="Times New Roman"/>
          <w:b/>
          <w:sz w:val="28"/>
          <w:szCs w:val="28"/>
          <w:lang w:val="uk-UA"/>
        </w:rPr>
      </w:pPr>
      <w:r w:rsidRPr="007801EA">
        <w:rPr>
          <w:rFonts w:ascii="Times New Roman" w:hAnsi="Times New Roman" w:cs="Times New Roman"/>
          <w:b/>
          <w:sz w:val="28"/>
          <w:szCs w:val="28"/>
          <w:lang w:val="uk-UA"/>
        </w:rPr>
        <w:t xml:space="preserve">Індивідуальні завдання до Теми 1:  </w:t>
      </w:r>
    </w:p>
    <w:p w:rsidR="00750C22" w:rsidRPr="007801EA" w:rsidRDefault="00750C22" w:rsidP="00750C22">
      <w:pPr>
        <w:pStyle w:val="a3"/>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1.Підготувати фабули задачі за темою</w:t>
      </w:r>
    </w:p>
    <w:p w:rsidR="00750C22" w:rsidRPr="007801EA" w:rsidRDefault="00750C22" w:rsidP="001A4E8B">
      <w:pPr>
        <w:jc w:val="both"/>
        <w:rPr>
          <w:rFonts w:ascii="Times New Roman" w:hAnsi="Times New Roman" w:cs="Times New Roman"/>
          <w:sz w:val="28"/>
          <w:szCs w:val="28"/>
          <w:lang w:val="uk-UA"/>
        </w:rPr>
      </w:pPr>
    </w:p>
    <w:p w:rsidR="00DC7BC1" w:rsidRPr="007801EA" w:rsidRDefault="00DC7BC1" w:rsidP="00DC7BC1">
      <w:pPr>
        <w:pStyle w:val="a3"/>
        <w:jc w:val="both"/>
        <w:rPr>
          <w:rFonts w:ascii="Times New Roman" w:hAnsi="Times New Roman" w:cs="Times New Roman"/>
          <w:b/>
          <w:sz w:val="28"/>
          <w:szCs w:val="28"/>
          <w:lang w:val="uk-UA"/>
        </w:rPr>
      </w:pPr>
      <w:r w:rsidRPr="007801EA">
        <w:rPr>
          <w:rFonts w:ascii="Times New Roman" w:hAnsi="Times New Roman" w:cs="Times New Roman"/>
          <w:b/>
          <w:sz w:val="28"/>
          <w:szCs w:val="28"/>
          <w:lang w:val="uk-UA"/>
        </w:rPr>
        <w:t xml:space="preserve">Завдання для самостійної роботи до Теми 2:  </w:t>
      </w:r>
    </w:p>
    <w:p w:rsidR="00DC7BC1" w:rsidRPr="007801EA" w:rsidRDefault="00DC7BC1" w:rsidP="00DC7BC1">
      <w:pPr>
        <w:pStyle w:val="a3"/>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1. Підготувати </w:t>
      </w:r>
      <w:r w:rsidR="00DB73EB" w:rsidRPr="007801EA">
        <w:rPr>
          <w:rFonts w:ascii="Times New Roman" w:hAnsi="Times New Roman" w:cs="Times New Roman"/>
          <w:sz w:val="28"/>
          <w:szCs w:val="28"/>
          <w:lang w:val="uk-UA"/>
        </w:rPr>
        <w:t>доповідь  нак тему «Система нотаріальних органів»</w:t>
      </w:r>
      <w:r w:rsidR="00C321C5" w:rsidRPr="007801EA">
        <w:rPr>
          <w:rFonts w:ascii="Times New Roman" w:hAnsi="Times New Roman" w:cs="Times New Roman"/>
          <w:sz w:val="28"/>
          <w:szCs w:val="28"/>
          <w:lang w:val="uk-UA"/>
        </w:rPr>
        <w:t>.</w:t>
      </w:r>
    </w:p>
    <w:p w:rsidR="00C321C5" w:rsidRPr="007801EA" w:rsidRDefault="00DC7BC1" w:rsidP="00DC7BC1">
      <w:pPr>
        <w:pStyle w:val="a3"/>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2. Підготувати  </w:t>
      </w:r>
      <w:r w:rsidR="00C321C5" w:rsidRPr="007801EA">
        <w:rPr>
          <w:rFonts w:ascii="Times New Roman" w:hAnsi="Times New Roman" w:cs="Times New Roman"/>
          <w:sz w:val="28"/>
          <w:szCs w:val="28"/>
          <w:lang w:val="uk-UA"/>
        </w:rPr>
        <w:t>порівняльну таблицю «Вимоги до приватного та державного нотаріуса.</w:t>
      </w:r>
    </w:p>
    <w:p w:rsidR="00DC7BC1" w:rsidRPr="007801EA" w:rsidRDefault="00DC7BC1" w:rsidP="00DC7BC1">
      <w:pPr>
        <w:pStyle w:val="a3"/>
        <w:jc w:val="both"/>
        <w:rPr>
          <w:rFonts w:ascii="Times New Roman" w:hAnsi="Times New Roman" w:cs="Times New Roman"/>
          <w:b/>
          <w:sz w:val="28"/>
          <w:szCs w:val="28"/>
          <w:lang w:val="uk-UA"/>
        </w:rPr>
      </w:pPr>
      <w:r w:rsidRPr="007801EA">
        <w:rPr>
          <w:rFonts w:ascii="Times New Roman" w:hAnsi="Times New Roman" w:cs="Times New Roman"/>
          <w:b/>
          <w:sz w:val="28"/>
          <w:szCs w:val="28"/>
          <w:lang w:val="uk-UA"/>
        </w:rPr>
        <w:t xml:space="preserve">Індивідуальні завдання до Теми 2:  </w:t>
      </w:r>
    </w:p>
    <w:p w:rsidR="00DC7BC1" w:rsidRPr="007801EA" w:rsidRDefault="00DC7BC1" w:rsidP="00DC7BC1">
      <w:pPr>
        <w:pStyle w:val="a3"/>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1. Підготувати презентацію з теми.</w:t>
      </w:r>
    </w:p>
    <w:p w:rsidR="00DC7BC1" w:rsidRPr="007801EA" w:rsidRDefault="00DC7BC1" w:rsidP="00DC7BC1">
      <w:pPr>
        <w:pStyle w:val="a3"/>
        <w:jc w:val="both"/>
        <w:rPr>
          <w:rFonts w:ascii="Times New Roman" w:hAnsi="Times New Roman" w:cs="Times New Roman"/>
          <w:sz w:val="28"/>
          <w:szCs w:val="28"/>
          <w:lang w:val="uk-UA"/>
        </w:rPr>
      </w:pPr>
    </w:p>
    <w:p w:rsidR="00EA33C2" w:rsidRPr="007801EA" w:rsidRDefault="00EA33C2" w:rsidP="00C321C5">
      <w:pPr>
        <w:spacing w:line="240" w:lineRule="auto"/>
        <w:jc w:val="center"/>
        <w:rPr>
          <w:rFonts w:ascii="Times New Roman" w:hAnsi="Times New Roman" w:cs="Times New Roman"/>
          <w:b/>
          <w:bCs/>
          <w:caps/>
          <w:sz w:val="28"/>
          <w:szCs w:val="28"/>
          <w:lang w:val="uk-UA"/>
        </w:rPr>
      </w:pPr>
    </w:p>
    <w:p w:rsidR="00C321C5" w:rsidRPr="007801EA" w:rsidRDefault="00C321C5" w:rsidP="00C321C5">
      <w:pPr>
        <w:pStyle w:val="a8"/>
        <w:jc w:val="center"/>
        <w:rPr>
          <w:b/>
          <w:caps/>
          <w:szCs w:val="28"/>
          <w:lang w:val="uk-UA"/>
        </w:rPr>
      </w:pPr>
      <w:r w:rsidRPr="007801EA">
        <w:rPr>
          <w:b/>
          <w:caps/>
          <w:szCs w:val="28"/>
          <w:lang w:val="uk-UA"/>
        </w:rPr>
        <w:t xml:space="preserve">ТЕМА 3. </w:t>
      </w:r>
      <w:r w:rsidRPr="007801EA">
        <w:rPr>
          <w:b/>
          <w:szCs w:val="28"/>
          <w:lang w:val="uk-UA"/>
        </w:rPr>
        <w:t>Нотаріальний процес</w:t>
      </w:r>
    </w:p>
    <w:p w:rsidR="00C321C5" w:rsidRPr="007801EA" w:rsidRDefault="001A4E8B" w:rsidP="00C321C5">
      <w:pPr>
        <w:keepNext/>
        <w:keepLines/>
        <w:tabs>
          <w:tab w:val="left" w:pos="426"/>
        </w:tabs>
        <w:spacing w:line="240" w:lineRule="auto"/>
        <w:ind w:right="-6"/>
        <w:jc w:val="right"/>
        <w:rPr>
          <w:rFonts w:ascii="Times New Roman" w:eastAsia="Times New Roman" w:hAnsi="Times New Roman" w:cs="Times New Roman"/>
          <w:b/>
          <w:i/>
          <w:sz w:val="28"/>
          <w:szCs w:val="28"/>
          <w:lang w:val="uk-UA"/>
        </w:rPr>
      </w:pPr>
      <w:r w:rsidRPr="007801EA">
        <w:rPr>
          <w:rFonts w:ascii="Times New Roman" w:eastAsia="Times New Roman" w:hAnsi="Times New Roman" w:cs="Times New Roman"/>
          <w:b/>
          <w:i/>
          <w:sz w:val="28"/>
          <w:szCs w:val="28"/>
          <w:lang w:val="uk-UA"/>
        </w:rPr>
        <w:t>Семінарське заняття</w:t>
      </w:r>
      <w:r w:rsidR="00C321C5" w:rsidRPr="007801EA">
        <w:rPr>
          <w:rFonts w:ascii="Times New Roman" w:eastAsia="Times New Roman" w:hAnsi="Times New Roman" w:cs="Times New Roman"/>
          <w:b/>
          <w:i/>
          <w:sz w:val="28"/>
          <w:szCs w:val="28"/>
          <w:lang w:val="uk-UA"/>
        </w:rPr>
        <w:t>– 2 год.</w:t>
      </w:r>
    </w:p>
    <w:p w:rsidR="00C321C5" w:rsidRPr="007801EA" w:rsidRDefault="00C321C5" w:rsidP="00C321C5">
      <w:pPr>
        <w:keepNext/>
        <w:keepLines/>
        <w:tabs>
          <w:tab w:val="left" w:pos="-5103"/>
        </w:tabs>
        <w:spacing w:line="240" w:lineRule="auto"/>
        <w:ind w:right="-6"/>
        <w:jc w:val="center"/>
        <w:rPr>
          <w:rFonts w:ascii="Times New Roman" w:eastAsia="Times New Roman" w:hAnsi="Times New Roman" w:cs="Times New Roman"/>
          <w:b/>
          <w:iCs/>
          <w:sz w:val="28"/>
          <w:szCs w:val="28"/>
          <w:lang w:val="uk-UA"/>
        </w:rPr>
      </w:pPr>
      <w:r w:rsidRPr="007801EA">
        <w:rPr>
          <w:rFonts w:ascii="Times New Roman" w:eastAsia="Times New Roman" w:hAnsi="Times New Roman" w:cs="Times New Roman"/>
          <w:b/>
          <w:iCs/>
          <w:sz w:val="28"/>
          <w:szCs w:val="28"/>
          <w:lang w:val="uk-UA"/>
        </w:rPr>
        <w:t>План</w:t>
      </w:r>
    </w:p>
    <w:p w:rsidR="00C321C5" w:rsidRPr="007801EA" w:rsidRDefault="00C321C5" w:rsidP="00750C22">
      <w:pPr>
        <w:pStyle w:val="a3"/>
        <w:spacing w:line="360" w:lineRule="auto"/>
        <w:jc w:val="both"/>
        <w:rPr>
          <w:rFonts w:ascii="Times New Roman" w:eastAsia="Times New Roman" w:hAnsi="Times New Roman" w:cs="Times New Roman"/>
          <w:sz w:val="28"/>
          <w:szCs w:val="28"/>
        </w:rPr>
      </w:pPr>
      <w:r w:rsidRPr="007801EA">
        <w:rPr>
          <w:rFonts w:ascii="Times New Roman" w:eastAsia="Times New Roman" w:hAnsi="Times New Roman" w:cs="Times New Roman"/>
          <w:sz w:val="28"/>
          <w:szCs w:val="28"/>
          <w:lang w:val="uk-UA"/>
        </w:rPr>
        <w:t xml:space="preserve">1. </w:t>
      </w:r>
      <w:r w:rsidRPr="007801EA">
        <w:rPr>
          <w:rFonts w:ascii="Times New Roman" w:eastAsia="Times New Roman" w:hAnsi="Times New Roman" w:cs="Times New Roman"/>
          <w:sz w:val="28"/>
          <w:szCs w:val="28"/>
        </w:rPr>
        <w:t>Поняття нотаріального процесу</w:t>
      </w:r>
      <w:r w:rsidRPr="007801EA">
        <w:rPr>
          <w:rFonts w:ascii="Times New Roman" w:eastAsia="Times New Roman" w:hAnsi="Times New Roman" w:cs="Times New Roman"/>
          <w:sz w:val="28"/>
          <w:szCs w:val="28"/>
          <w:lang w:val="uk-UA"/>
        </w:rPr>
        <w:t xml:space="preserve"> </w:t>
      </w:r>
      <w:r w:rsidRPr="007801EA">
        <w:rPr>
          <w:rFonts w:ascii="Times New Roman" w:eastAsia="Times New Roman" w:hAnsi="Times New Roman" w:cs="Times New Roman"/>
          <w:sz w:val="28"/>
          <w:szCs w:val="28"/>
        </w:rPr>
        <w:t>та</w:t>
      </w:r>
      <w:r w:rsidRPr="007801EA">
        <w:rPr>
          <w:rFonts w:ascii="Times New Roman" w:eastAsia="Times New Roman" w:hAnsi="Times New Roman" w:cs="Times New Roman"/>
          <w:sz w:val="28"/>
          <w:szCs w:val="28"/>
          <w:lang w:val="uk-UA"/>
        </w:rPr>
        <w:t xml:space="preserve"> його стадії.</w:t>
      </w:r>
    </w:p>
    <w:p w:rsidR="00C321C5" w:rsidRPr="007801EA" w:rsidRDefault="00C321C5" w:rsidP="00750C22">
      <w:pPr>
        <w:pStyle w:val="a3"/>
        <w:spacing w:line="360" w:lineRule="auto"/>
        <w:jc w:val="both"/>
        <w:rPr>
          <w:rFonts w:ascii="Times New Roman" w:eastAsia="Times New Roman" w:hAnsi="Times New Roman" w:cs="Times New Roman"/>
          <w:sz w:val="28"/>
          <w:szCs w:val="28"/>
        </w:rPr>
      </w:pPr>
      <w:r w:rsidRPr="007801EA">
        <w:rPr>
          <w:rFonts w:ascii="Times New Roman" w:eastAsia="Times New Roman" w:hAnsi="Times New Roman" w:cs="Times New Roman"/>
          <w:sz w:val="28"/>
          <w:szCs w:val="28"/>
          <w:lang w:val="uk-UA"/>
        </w:rPr>
        <w:t>2. Суб’єкти нотаріального процесу</w:t>
      </w:r>
      <w:r w:rsidRPr="007801EA">
        <w:rPr>
          <w:rFonts w:ascii="Times New Roman" w:eastAsia="Times New Roman" w:hAnsi="Times New Roman" w:cs="Times New Roman"/>
          <w:sz w:val="28"/>
          <w:szCs w:val="28"/>
        </w:rPr>
        <w:t>.</w:t>
      </w:r>
    </w:p>
    <w:p w:rsidR="00C321C5" w:rsidRPr="007801EA" w:rsidRDefault="00C321C5" w:rsidP="00750C22">
      <w:pPr>
        <w:pStyle w:val="a3"/>
        <w:spacing w:line="360" w:lineRule="auto"/>
        <w:jc w:val="both"/>
        <w:rPr>
          <w:rFonts w:ascii="Times New Roman" w:eastAsia="Times New Roman" w:hAnsi="Times New Roman" w:cs="Times New Roman"/>
          <w:sz w:val="28"/>
          <w:szCs w:val="28"/>
        </w:rPr>
      </w:pPr>
      <w:r w:rsidRPr="007801EA">
        <w:rPr>
          <w:rFonts w:ascii="Times New Roman" w:eastAsia="Times New Roman" w:hAnsi="Times New Roman" w:cs="Times New Roman"/>
          <w:sz w:val="28"/>
          <w:szCs w:val="28"/>
          <w:lang w:val="uk-UA"/>
        </w:rPr>
        <w:t xml:space="preserve">3. </w:t>
      </w:r>
      <w:r w:rsidRPr="007801EA">
        <w:rPr>
          <w:rFonts w:ascii="Times New Roman" w:eastAsia="Times New Roman" w:hAnsi="Times New Roman" w:cs="Times New Roman"/>
          <w:sz w:val="28"/>
          <w:szCs w:val="28"/>
        </w:rPr>
        <w:t>Нотаріальні провадження та їх класифікація.</w:t>
      </w:r>
    </w:p>
    <w:p w:rsidR="00C321C5" w:rsidRPr="007801EA" w:rsidRDefault="00C321C5" w:rsidP="0054598E">
      <w:pPr>
        <w:pStyle w:val="a3"/>
        <w:jc w:val="both"/>
        <w:rPr>
          <w:rFonts w:ascii="Times New Roman" w:hAnsi="Times New Roman" w:cs="Times New Roman"/>
          <w:sz w:val="28"/>
          <w:szCs w:val="28"/>
          <w:lang w:val="uk-UA"/>
        </w:rPr>
      </w:pPr>
    </w:p>
    <w:p w:rsidR="00C321C5" w:rsidRPr="007801EA" w:rsidRDefault="00C321C5" w:rsidP="00C321C5">
      <w:pPr>
        <w:pStyle w:val="a8"/>
        <w:jc w:val="center"/>
        <w:rPr>
          <w:b/>
          <w:szCs w:val="28"/>
          <w:lang w:val="uk-UA"/>
        </w:rPr>
      </w:pPr>
      <w:r w:rsidRPr="007801EA">
        <w:rPr>
          <w:b/>
          <w:caps/>
          <w:szCs w:val="28"/>
          <w:lang w:val="uk-UA"/>
        </w:rPr>
        <w:t xml:space="preserve">Тема 4. </w:t>
      </w:r>
      <w:r w:rsidRPr="007801EA">
        <w:rPr>
          <w:b/>
          <w:szCs w:val="28"/>
          <w:lang w:val="uk-UA"/>
        </w:rPr>
        <w:t>Загальні правила вчинення нотаріальних дій</w:t>
      </w:r>
    </w:p>
    <w:p w:rsidR="00C321C5" w:rsidRPr="007801EA" w:rsidRDefault="00C321C5" w:rsidP="00C321C5">
      <w:pPr>
        <w:keepNext/>
        <w:keepLines/>
        <w:tabs>
          <w:tab w:val="left" w:pos="-5103"/>
        </w:tabs>
        <w:ind w:right="-6"/>
        <w:jc w:val="center"/>
        <w:rPr>
          <w:rFonts w:ascii="Times New Roman" w:eastAsia="Times New Roman" w:hAnsi="Times New Roman" w:cs="Times New Roman"/>
          <w:b/>
          <w:iCs/>
          <w:sz w:val="28"/>
          <w:szCs w:val="28"/>
          <w:lang w:val="uk-UA"/>
        </w:rPr>
      </w:pPr>
      <w:r w:rsidRPr="007801EA">
        <w:rPr>
          <w:rFonts w:ascii="Times New Roman" w:eastAsia="Times New Roman" w:hAnsi="Times New Roman" w:cs="Times New Roman"/>
          <w:b/>
          <w:iCs/>
          <w:sz w:val="28"/>
          <w:szCs w:val="28"/>
          <w:lang w:val="uk-UA"/>
        </w:rPr>
        <w:t>План</w:t>
      </w:r>
    </w:p>
    <w:p w:rsidR="00C321C5" w:rsidRPr="007801EA" w:rsidRDefault="00C321C5" w:rsidP="00C321C5">
      <w:pPr>
        <w:pStyle w:val="a6"/>
        <w:jc w:val="both"/>
        <w:rPr>
          <w:b/>
          <w:szCs w:val="28"/>
        </w:rPr>
      </w:pPr>
    </w:p>
    <w:p w:rsidR="001A4E8B" w:rsidRPr="007801EA" w:rsidRDefault="001A4E8B" w:rsidP="001A4E8B">
      <w:pPr>
        <w:widowControl w:val="0"/>
        <w:numPr>
          <w:ilvl w:val="0"/>
          <w:numId w:val="39"/>
        </w:numPr>
        <w:shd w:val="clear" w:color="auto" w:fill="FFFFFF"/>
        <w:tabs>
          <w:tab w:val="clear" w:pos="720"/>
          <w:tab w:val="num" w:pos="-5103"/>
          <w:tab w:val="left" w:pos="426"/>
        </w:tabs>
        <w:autoSpaceDE w:val="0"/>
        <w:autoSpaceDN w:val="0"/>
        <w:adjustRightInd w:val="0"/>
        <w:spacing w:after="0" w:line="240" w:lineRule="auto"/>
        <w:ind w:left="0" w:firstLine="0"/>
        <w:jc w:val="both"/>
        <w:rPr>
          <w:rFonts w:ascii="Times New Roman" w:hAnsi="Times New Roman" w:cs="Times New Roman"/>
          <w:bCs/>
          <w:sz w:val="28"/>
          <w:szCs w:val="28"/>
          <w:lang w:val="uk-UA"/>
        </w:rPr>
      </w:pPr>
      <w:r w:rsidRPr="007801EA">
        <w:rPr>
          <w:rFonts w:ascii="Times New Roman" w:hAnsi="Times New Roman" w:cs="Times New Roman"/>
          <w:bCs/>
          <w:sz w:val="28"/>
          <w:szCs w:val="28"/>
          <w:lang w:val="uk-UA"/>
        </w:rPr>
        <w:t>Поняття і види нотаріальних дій. Нотаріальні провадження</w:t>
      </w:r>
      <w:r w:rsidR="00750C22" w:rsidRPr="007801EA">
        <w:rPr>
          <w:rFonts w:ascii="Times New Roman" w:hAnsi="Times New Roman" w:cs="Times New Roman"/>
          <w:bCs/>
          <w:sz w:val="28"/>
          <w:szCs w:val="28"/>
          <w:lang w:val="uk-UA"/>
        </w:rPr>
        <w:t>.</w:t>
      </w:r>
    </w:p>
    <w:p w:rsidR="001A4E8B" w:rsidRPr="007801EA" w:rsidRDefault="001A4E8B" w:rsidP="001A4E8B">
      <w:pPr>
        <w:widowControl w:val="0"/>
        <w:numPr>
          <w:ilvl w:val="0"/>
          <w:numId w:val="39"/>
        </w:numPr>
        <w:shd w:val="clear" w:color="auto" w:fill="FFFFFF"/>
        <w:tabs>
          <w:tab w:val="clear" w:pos="720"/>
          <w:tab w:val="num" w:pos="-5103"/>
          <w:tab w:val="left" w:pos="426"/>
        </w:tabs>
        <w:autoSpaceDE w:val="0"/>
        <w:autoSpaceDN w:val="0"/>
        <w:adjustRightInd w:val="0"/>
        <w:spacing w:after="0" w:line="240" w:lineRule="auto"/>
        <w:ind w:left="0" w:firstLine="0"/>
        <w:jc w:val="both"/>
        <w:rPr>
          <w:rFonts w:ascii="Times New Roman" w:hAnsi="Times New Roman" w:cs="Times New Roman"/>
          <w:bCs/>
          <w:sz w:val="28"/>
          <w:szCs w:val="28"/>
          <w:lang w:val="uk-UA"/>
        </w:rPr>
      </w:pPr>
      <w:r w:rsidRPr="007801EA">
        <w:rPr>
          <w:rFonts w:ascii="Times New Roman" w:hAnsi="Times New Roman" w:cs="Times New Roman"/>
          <w:sz w:val="28"/>
          <w:szCs w:val="28"/>
          <w:lang w:val="uk-UA"/>
        </w:rPr>
        <w:t>Місце та час вчинення нотаріальних дій</w:t>
      </w:r>
      <w:r w:rsidR="00750C22" w:rsidRPr="007801EA">
        <w:rPr>
          <w:rFonts w:ascii="Times New Roman" w:hAnsi="Times New Roman" w:cs="Times New Roman"/>
          <w:sz w:val="28"/>
          <w:szCs w:val="28"/>
          <w:lang w:val="uk-UA"/>
        </w:rPr>
        <w:t>.</w:t>
      </w:r>
    </w:p>
    <w:p w:rsidR="001A4E8B" w:rsidRPr="007801EA" w:rsidRDefault="001A4E8B" w:rsidP="001A4E8B">
      <w:pPr>
        <w:widowControl w:val="0"/>
        <w:numPr>
          <w:ilvl w:val="0"/>
          <w:numId w:val="39"/>
        </w:numPr>
        <w:shd w:val="clear" w:color="auto" w:fill="FFFFFF"/>
        <w:tabs>
          <w:tab w:val="clear" w:pos="720"/>
          <w:tab w:val="num" w:pos="-5103"/>
          <w:tab w:val="left" w:pos="426"/>
        </w:tabs>
        <w:autoSpaceDE w:val="0"/>
        <w:autoSpaceDN w:val="0"/>
        <w:adjustRightInd w:val="0"/>
        <w:spacing w:after="0" w:line="240" w:lineRule="auto"/>
        <w:ind w:left="0" w:firstLine="0"/>
        <w:jc w:val="both"/>
        <w:rPr>
          <w:rFonts w:ascii="Times New Roman" w:hAnsi="Times New Roman" w:cs="Times New Roman"/>
          <w:bCs/>
          <w:sz w:val="28"/>
          <w:szCs w:val="28"/>
          <w:lang w:val="uk-UA"/>
        </w:rPr>
      </w:pPr>
      <w:r w:rsidRPr="007801EA">
        <w:rPr>
          <w:rFonts w:ascii="Times New Roman" w:hAnsi="Times New Roman" w:cs="Times New Roman"/>
          <w:bCs/>
          <w:sz w:val="28"/>
          <w:szCs w:val="28"/>
          <w:lang w:val="uk-UA"/>
        </w:rPr>
        <w:t>Оплата вчинюваних нотаріальних дій</w:t>
      </w:r>
      <w:r w:rsidR="00750C22" w:rsidRPr="007801EA">
        <w:rPr>
          <w:rFonts w:ascii="Times New Roman" w:hAnsi="Times New Roman" w:cs="Times New Roman"/>
          <w:bCs/>
          <w:sz w:val="28"/>
          <w:szCs w:val="28"/>
          <w:lang w:val="uk-UA"/>
        </w:rPr>
        <w:t>.</w:t>
      </w:r>
    </w:p>
    <w:p w:rsidR="001A4E8B" w:rsidRPr="007801EA" w:rsidRDefault="001A4E8B" w:rsidP="001A4E8B">
      <w:pPr>
        <w:widowControl w:val="0"/>
        <w:numPr>
          <w:ilvl w:val="0"/>
          <w:numId w:val="39"/>
        </w:numPr>
        <w:shd w:val="clear" w:color="auto" w:fill="FFFFFF"/>
        <w:tabs>
          <w:tab w:val="clear" w:pos="720"/>
          <w:tab w:val="num" w:pos="-5103"/>
          <w:tab w:val="left" w:pos="426"/>
        </w:tabs>
        <w:autoSpaceDE w:val="0"/>
        <w:autoSpaceDN w:val="0"/>
        <w:adjustRightInd w:val="0"/>
        <w:spacing w:after="0" w:line="240" w:lineRule="auto"/>
        <w:ind w:left="0" w:firstLine="0"/>
        <w:jc w:val="both"/>
        <w:rPr>
          <w:rFonts w:ascii="Times New Roman" w:hAnsi="Times New Roman" w:cs="Times New Roman"/>
          <w:bCs/>
          <w:sz w:val="28"/>
          <w:szCs w:val="28"/>
          <w:lang w:val="uk-UA"/>
        </w:rPr>
      </w:pPr>
      <w:r w:rsidRPr="007801EA">
        <w:rPr>
          <w:rFonts w:ascii="Times New Roman" w:hAnsi="Times New Roman" w:cs="Times New Roman"/>
          <w:bCs/>
          <w:sz w:val="28"/>
          <w:szCs w:val="28"/>
          <w:lang w:val="uk-UA"/>
        </w:rPr>
        <w:t>Вимоги, що пред'являються до нотаріальних документів</w:t>
      </w:r>
      <w:r w:rsidR="00750C22" w:rsidRPr="007801EA">
        <w:rPr>
          <w:rFonts w:ascii="Times New Roman" w:hAnsi="Times New Roman" w:cs="Times New Roman"/>
          <w:bCs/>
          <w:sz w:val="28"/>
          <w:szCs w:val="28"/>
          <w:lang w:val="uk-UA"/>
        </w:rPr>
        <w:t>.</w:t>
      </w:r>
    </w:p>
    <w:p w:rsidR="001A4E8B" w:rsidRPr="007801EA" w:rsidRDefault="001A4E8B" w:rsidP="001A4E8B">
      <w:pPr>
        <w:widowControl w:val="0"/>
        <w:numPr>
          <w:ilvl w:val="0"/>
          <w:numId w:val="39"/>
        </w:numPr>
        <w:shd w:val="clear" w:color="auto" w:fill="FFFFFF"/>
        <w:tabs>
          <w:tab w:val="clear" w:pos="720"/>
          <w:tab w:val="num" w:pos="-5103"/>
          <w:tab w:val="num" w:pos="-180"/>
          <w:tab w:val="left" w:pos="426"/>
        </w:tabs>
        <w:autoSpaceDE w:val="0"/>
        <w:autoSpaceDN w:val="0"/>
        <w:adjustRightInd w:val="0"/>
        <w:spacing w:after="0" w:line="240" w:lineRule="auto"/>
        <w:ind w:left="0" w:firstLine="0"/>
        <w:jc w:val="both"/>
        <w:rPr>
          <w:rFonts w:ascii="Times New Roman" w:hAnsi="Times New Roman" w:cs="Times New Roman"/>
          <w:bCs/>
          <w:sz w:val="28"/>
          <w:szCs w:val="28"/>
          <w:lang w:val="uk-UA"/>
        </w:rPr>
      </w:pPr>
      <w:r w:rsidRPr="007801EA">
        <w:rPr>
          <w:rFonts w:ascii="Times New Roman" w:hAnsi="Times New Roman" w:cs="Times New Roman"/>
          <w:bCs/>
          <w:sz w:val="28"/>
          <w:szCs w:val="28"/>
          <w:lang w:val="uk-UA"/>
        </w:rPr>
        <w:t>Участь представника при вчиненні нотаріальних дій</w:t>
      </w:r>
      <w:r w:rsidR="00750C22" w:rsidRPr="007801EA">
        <w:rPr>
          <w:rFonts w:ascii="Times New Roman" w:hAnsi="Times New Roman" w:cs="Times New Roman"/>
          <w:bCs/>
          <w:sz w:val="28"/>
          <w:szCs w:val="28"/>
          <w:lang w:val="uk-UA"/>
        </w:rPr>
        <w:t>.</w:t>
      </w:r>
    </w:p>
    <w:p w:rsidR="001A4E8B" w:rsidRPr="007801EA" w:rsidRDefault="001A4E8B" w:rsidP="001A4E8B">
      <w:pPr>
        <w:widowControl w:val="0"/>
        <w:numPr>
          <w:ilvl w:val="0"/>
          <w:numId w:val="39"/>
        </w:numPr>
        <w:shd w:val="clear" w:color="auto" w:fill="FFFFFF"/>
        <w:tabs>
          <w:tab w:val="clear" w:pos="720"/>
          <w:tab w:val="num" w:pos="-5103"/>
          <w:tab w:val="num" w:pos="-180"/>
          <w:tab w:val="left" w:pos="426"/>
        </w:tabs>
        <w:autoSpaceDE w:val="0"/>
        <w:autoSpaceDN w:val="0"/>
        <w:adjustRightInd w:val="0"/>
        <w:spacing w:after="0" w:line="240" w:lineRule="auto"/>
        <w:ind w:left="0" w:firstLine="0"/>
        <w:jc w:val="both"/>
        <w:rPr>
          <w:rFonts w:ascii="Times New Roman" w:hAnsi="Times New Roman" w:cs="Times New Roman"/>
          <w:bCs/>
          <w:sz w:val="28"/>
          <w:szCs w:val="28"/>
          <w:lang w:val="uk-UA"/>
        </w:rPr>
      </w:pPr>
      <w:r w:rsidRPr="007801EA">
        <w:rPr>
          <w:rFonts w:ascii="Times New Roman" w:hAnsi="Times New Roman" w:cs="Times New Roman"/>
          <w:bCs/>
          <w:sz w:val="28"/>
          <w:szCs w:val="28"/>
          <w:lang w:val="uk-UA"/>
        </w:rPr>
        <w:t xml:space="preserve">Використання </w:t>
      </w:r>
      <w:r w:rsidRPr="007801EA">
        <w:rPr>
          <w:rFonts w:ascii="Times New Roman" w:hAnsi="Times New Roman" w:cs="Times New Roman"/>
          <w:sz w:val="28"/>
          <w:szCs w:val="28"/>
          <w:lang w:val="uk-UA"/>
        </w:rPr>
        <w:t>спеціальних бланків нотаріальних документів</w:t>
      </w:r>
      <w:r w:rsidR="00750C22" w:rsidRPr="007801EA">
        <w:rPr>
          <w:rFonts w:ascii="Times New Roman" w:hAnsi="Times New Roman" w:cs="Times New Roman"/>
          <w:sz w:val="28"/>
          <w:szCs w:val="28"/>
          <w:lang w:val="uk-UA"/>
        </w:rPr>
        <w:t>.</w:t>
      </w:r>
      <w:r w:rsidRPr="007801EA">
        <w:rPr>
          <w:rFonts w:ascii="Times New Roman" w:hAnsi="Times New Roman" w:cs="Times New Roman"/>
          <w:sz w:val="28"/>
          <w:szCs w:val="28"/>
          <w:lang w:val="uk-UA"/>
        </w:rPr>
        <w:t xml:space="preserve"> </w:t>
      </w:r>
    </w:p>
    <w:p w:rsidR="001A4E8B" w:rsidRPr="007801EA" w:rsidRDefault="001A4E8B" w:rsidP="001A4E8B">
      <w:pPr>
        <w:widowControl w:val="0"/>
        <w:numPr>
          <w:ilvl w:val="0"/>
          <w:numId w:val="39"/>
        </w:numPr>
        <w:shd w:val="clear" w:color="auto" w:fill="FFFFFF"/>
        <w:tabs>
          <w:tab w:val="clear" w:pos="720"/>
          <w:tab w:val="num" w:pos="-5103"/>
          <w:tab w:val="left" w:pos="426"/>
        </w:tabs>
        <w:autoSpaceDE w:val="0"/>
        <w:autoSpaceDN w:val="0"/>
        <w:adjustRightInd w:val="0"/>
        <w:spacing w:after="0" w:line="240" w:lineRule="auto"/>
        <w:ind w:left="0" w:firstLine="0"/>
        <w:jc w:val="both"/>
        <w:rPr>
          <w:rFonts w:ascii="Times New Roman" w:hAnsi="Times New Roman" w:cs="Times New Roman"/>
          <w:bCs/>
          <w:sz w:val="28"/>
          <w:szCs w:val="28"/>
          <w:lang w:val="uk-UA"/>
        </w:rPr>
      </w:pPr>
      <w:r w:rsidRPr="007801EA">
        <w:rPr>
          <w:rFonts w:ascii="Times New Roman" w:hAnsi="Times New Roman" w:cs="Times New Roman"/>
          <w:bCs/>
          <w:sz w:val="28"/>
          <w:szCs w:val="28"/>
          <w:lang w:val="uk-UA"/>
        </w:rPr>
        <w:t>Реєстрація нотаріальних дій</w:t>
      </w:r>
      <w:r w:rsidR="00750C22" w:rsidRPr="007801EA">
        <w:rPr>
          <w:rFonts w:ascii="Times New Roman" w:hAnsi="Times New Roman" w:cs="Times New Roman"/>
          <w:bCs/>
          <w:sz w:val="28"/>
          <w:szCs w:val="28"/>
          <w:lang w:val="uk-UA"/>
        </w:rPr>
        <w:t>.</w:t>
      </w:r>
    </w:p>
    <w:p w:rsidR="001A4E8B" w:rsidRPr="007801EA" w:rsidRDefault="001A4E8B" w:rsidP="001A4E8B">
      <w:pPr>
        <w:widowControl w:val="0"/>
        <w:numPr>
          <w:ilvl w:val="0"/>
          <w:numId w:val="39"/>
        </w:numPr>
        <w:shd w:val="clear" w:color="auto" w:fill="FFFFFF"/>
        <w:tabs>
          <w:tab w:val="clear" w:pos="720"/>
          <w:tab w:val="num" w:pos="-5103"/>
          <w:tab w:val="left" w:pos="426"/>
        </w:tabs>
        <w:autoSpaceDE w:val="0"/>
        <w:autoSpaceDN w:val="0"/>
        <w:adjustRightInd w:val="0"/>
        <w:spacing w:after="0" w:line="240" w:lineRule="auto"/>
        <w:ind w:left="0" w:firstLine="0"/>
        <w:jc w:val="both"/>
        <w:rPr>
          <w:rFonts w:ascii="Times New Roman" w:hAnsi="Times New Roman" w:cs="Times New Roman"/>
          <w:bCs/>
          <w:sz w:val="28"/>
          <w:szCs w:val="28"/>
          <w:lang w:val="uk-UA"/>
        </w:rPr>
      </w:pPr>
      <w:r w:rsidRPr="007801EA">
        <w:rPr>
          <w:rFonts w:ascii="Times New Roman" w:hAnsi="Times New Roman" w:cs="Times New Roman"/>
          <w:bCs/>
          <w:sz w:val="28"/>
          <w:szCs w:val="28"/>
          <w:lang w:val="uk-UA"/>
        </w:rPr>
        <w:t>Відмова у вчиненні нотаріальних дій</w:t>
      </w:r>
      <w:r w:rsidR="00750C22" w:rsidRPr="007801EA">
        <w:rPr>
          <w:rFonts w:ascii="Times New Roman" w:hAnsi="Times New Roman" w:cs="Times New Roman"/>
          <w:bCs/>
          <w:sz w:val="28"/>
          <w:szCs w:val="28"/>
          <w:lang w:val="uk-UA"/>
        </w:rPr>
        <w:t>.</w:t>
      </w:r>
    </w:p>
    <w:p w:rsidR="001A4E8B" w:rsidRPr="007801EA" w:rsidRDefault="001A4E8B" w:rsidP="001A4E8B">
      <w:pPr>
        <w:widowControl w:val="0"/>
        <w:numPr>
          <w:ilvl w:val="0"/>
          <w:numId w:val="39"/>
        </w:numPr>
        <w:shd w:val="clear" w:color="auto" w:fill="FFFFFF"/>
        <w:tabs>
          <w:tab w:val="clear" w:pos="720"/>
          <w:tab w:val="num" w:pos="-5103"/>
          <w:tab w:val="left" w:pos="426"/>
        </w:tabs>
        <w:autoSpaceDE w:val="0"/>
        <w:autoSpaceDN w:val="0"/>
        <w:adjustRightInd w:val="0"/>
        <w:spacing w:after="0" w:line="240" w:lineRule="auto"/>
        <w:ind w:left="0" w:firstLine="0"/>
        <w:jc w:val="both"/>
        <w:rPr>
          <w:rFonts w:ascii="Times New Roman" w:hAnsi="Times New Roman" w:cs="Times New Roman"/>
          <w:bCs/>
          <w:sz w:val="28"/>
          <w:szCs w:val="28"/>
          <w:lang w:val="uk-UA"/>
        </w:rPr>
      </w:pPr>
      <w:r w:rsidRPr="007801EA">
        <w:rPr>
          <w:rFonts w:ascii="Times New Roman" w:hAnsi="Times New Roman" w:cs="Times New Roman"/>
          <w:bCs/>
          <w:sz w:val="28"/>
          <w:szCs w:val="28"/>
          <w:lang w:val="uk-UA"/>
        </w:rPr>
        <w:t>Інші правила вчинення нотаріальних дій</w:t>
      </w:r>
      <w:r w:rsidR="00750C22" w:rsidRPr="007801EA">
        <w:rPr>
          <w:rFonts w:ascii="Times New Roman" w:hAnsi="Times New Roman" w:cs="Times New Roman"/>
          <w:bCs/>
          <w:sz w:val="28"/>
          <w:szCs w:val="28"/>
          <w:lang w:val="uk-UA"/>
        </w:rPr>
        <w:t>.</w:t>
      </w:r>
    </w:p>
    <w:p w:rsidR="00C321C5" w:rsidRPr="007801EA" w:rsidRDefault="00C321C5" w:rsidP="00C321C5">
      <w:pPr>
        <w:jc w:val="both"/>
        <w:rPr>
          <w:rFonts w:ascii="Times New Roman" w:eastAsia="Times New Roman" w:hAnsi="Times New Roman" w:cs="Times New Roman"/>
          <w:b/>
          <w:i/>
          <w:sz w:val="28"/>
          <w:szCs w:val="28"/>
          <w:lang w:val="uk-UA"/>
        </w:rPr>
      </w:pPr>
    </w:p>
    <w:p w:rsidR="00C321C5" w:rsidRPr="007801EA" w:rsidRDefault="00C321C5" w:rsidP="00C321C5">
      <w:pPr>
        <w:jc w:val="both"/>
        <w:rPr>
          <w:rFonts w:ascii="Times New Roman" w:eastAsia="Times New Roman" w:hAnsi="Times New Roman" w:cs="Times New Roman"/>
          <w:sz w:val="28"/>
          <w:szCs w:val="28"/>
          <w:lang w:val="uk-UA"/>
        </w:rPr>
      </w:pPr>
      <w:r w:rsidRPr="007801EA">
        <w:rPr>
          <w:rFonts w:ascii="Times New Roman" w:eastAsia="Times New Roman" w:hAnsi="Times New Roman" w:cs="Times New Roman"/>
          <w:b/>
          <w:i/>
          <w:sz w:val="28"/>
          <w:szCs w:val="28"/>
          <w:lang w:val="uk-UA"/>
        </w:rPr>
        <w:t xml:space="preserve">Основні поняття, терміни та категорії, що підлягають засвоєнню: </w:t>
      </w:r>
      <w:r w:rsidRPr="007801EA">
        <w:rPr>
          <w:rFonts w:ascii="Times New Roman" w:eastAsia="Times New Roman" w:hAnsi="Times New Roman" w:cs="Times New Roman"/>
          <w:sz w:val="28"/>
          <w:szCs w:val="28"/>
          <w:lang w:val="uk-UA"/>
        </w:rPr>
        <w:t>нотаріальна дія, місце вчинення нотаріальної дії, час вчинення нотаріальної дії, правочин, умови дійсності правочину, недійсний правочин, право спільної власності, право переважної купівлі-продажу, нерухома річ.</w:t>
      </w:r>
    </w:p>
    <w:p w:rsidR="00750C22" w:rsidRPr="007801EA" w:rsidRDefault="00750C22" w:rsidP="00750C22">
      <w:pPr>
        <w:pStyle w:val="a3"/>
        <w:spacing w:line="360" w:lineRule="auto"/>
        <w:jc w:val="both"/>
        <w:rPr>
          <w:rFonts w:ascii="Times New Roman" w:hAnsi="Times New Roman" w:cs="Times New Roman"/>
          <w:sz w:val="28"/>
          <w:szCs w:val="28"/>
          <w:lang w:val="uk-UA"/>
        </w:rPr>
      </w:pPr>
    </w:p>
    <w:p w:rsidR="00750C22" w:rsidRPr="007801EA" w:rsidRDefault="00750C22" w:rsidP="00750C22">
      <w:pPr>
        <w:pStyle w:val="a3"/>
        <w:jc w:val="both"/>
        <w:rPr>
          <w:rFonts w:ascii="Times New Roman" w:hAnsi="Times New Roman" w:cs="Times New Roman"/>
          <w:b/>
          <w:sz w:val="28"/>
          <w:szCs w:val="28"/>
          <w:lang w:val="uk-UA"/>
        </w:rPr>
      </w:pPr>
      <w:r w:rsidRPr="007801EA">
        <w:rPr>
          <w:rFonts w:ascii="Times New Roman" w:hAnsi="Times New Roman" w:cs="Times New Roman"/>
          <w:b/>
          <w:sz w:val="28"/>
          <w:szCs w:val="28"/>
          <w:lang w:val="uk-UA"/>
        </w:rPr>
        <w:t xml:space="preserve">Завдання для самостійної роботи до Теми 3:  </w:t>
      </w:r>
    </w:p>
    <w:p w:rsidR="00750C22" w:rsidRPr="007801EA" w:rsidRDefault="00750C22" w:rsidP="00750C22">
      <w:pPr>
        <w:pStyle w:val="a3"/>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1. Підготувати кросворд з теми.</w:t>
      </w:r>
    </w:p>
    <w:p w:rsidR="00750C22" w:rsidRPr="007801EA" w:rsidRDefault="00750C22" w:rsidP="00750C22">
      <w:pPr>
        <w:pStyle w:val="a3"/>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2. Скласти схему «Суб</w:t>
      </w:r>
      <w:r w:rsidRPr="007801EA">
        <w:rPr>
          <w:rFonts w:ascii="Times New Roman" w:hAnsi="Times New Roman" w:cs="Times New Roman"/>
          <w:sz w:val="28"/>
          <w:szCs w:val="28"/>
        </w:rPr>
        <w:t>’</w:t>
      </w:r>
      <w:r w:rsidRPr="007801EA">
        <w:rPr>
          <w:rFonts w:ascii="Times New Roman" w:hAnsi="Times New Roman" w:cs="Times New Roman"/>
          <w:sz w:val="28"/>
          <w:szCs w:val="28"/>
          <w:lang w:val="uk-UA"/>
        </w:rPr>
        <w:t>єкти нотаріального процесу».</w:t>
      </w:r>
    </w:p>
    <w:p w:rsidR="00750C22" w:rsidRPr="007801EA" w:rsidRDefault="00750C22" w:rsidP="00750C22">
      <w:pPr>
        <w:pStyle w:val="a3"/>
        <w:jc w:val="both"/>
        <w:rPr>
          <w:rFonts w:ascii="Times New Roman" w:hAnsi="Times New Roman" w:cs="Times New Roman"/>
          <w:b/>
          <w:sz w:val="28"/>
          <w:szCs w:val="28"/>
          <w:lang w:val="uk-UA"/>
        </w:rPr>
      </w:pPr>
    </w:p>
    <w:p w:rsidR="00750C22" w:rsidRPr="007801EA" w:rsidRDefault="00750C22" w:rsidP="00750C22">
      <w:pPr>
        <w:pStyle w:val="a3"/>
        <w:jc w:val="both"/>
        <w:rPr>
          <w:rFonts w:ascii="Times New Roman" w:hAnsi="Times New Roman" w:cs="Times New Roman"/>
          <w:b/>
          <w:sz w:val="28"/>
          <w:szCs w:val="28"/>
          <w:lang w:val="uk-UA"/>
        </w:rPr>
      </w:pPr>
      <w:r w:rsidRPr="007801EA">
        <w:rPr>
          <w:rFonts w:ascii="Times New Roman" w:hAnsi="Times New Roman" w:cs="Times New Roman"/>
          <w:b/>
          <w:sz w:val="28"/>
          <w:szCs w:val="28"/>
          <w:lang w:val="uk-UA"/>
        </w:rPr>
        <w:t xml:space="preserve">Індивідуальні завдання до Теми 3:  </w:t>
      </w:r>
    </w:p>
    <w:p w:rsidR="00750C22" w:rsidRPr="007801EA" w:rsidRDefault="00750C22" w:rsidP="00750C22">
      <w:pPr>
        <w:pStyle w:val="a3"/>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1.Скласти 3 фабули задачі за даною темою.</w:t>
      </w:r>
    </w:p>
    <w:p w:rsidR="00750C22" w:rsidRPr="007801EA" w:rsidRDefault="00750C22" w:rsidP="00750C22">
      <w:pPr>
        <w:pStyle w:val="a3"/>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2. Підбір наукової літератури за темою за останні три роки.</w:t>
      </w:r>
    </w:p>
    <w:p w:rsidR="0054598E" w:rsidRPr="007801EA" w:rsidRDefault="0054598E" w:rsidP="00210FB0">
      <w:pPr>
        <w:jc w:val="both"/>
        <w:rPr>
          <w:rFonts w:ascii="Times New Roman" w:hAnsi="Times New Roman" w:cs="Times New Roman"/>
          <w:b/>
          <w:sz w:val="28"/>
          <w:szCs w:val="28"/>
          <w:lang w:val="uk-UA"/>
        </w:rPr>
      </w:pPr>
    </w:p>
    <w:p w:rsidR="0054598E" w:rsidRPr="007801EA" w:rsidRDefault="0054598E" w:rsidP="0054598E">
      <w:pPr>
        <w:pStyle w:val="a3"/>
        <w:jc w:val="both"/>
        <w:rPr>
          <w:rFonts w:ascii="Times New Roman" w:hAnsi="Times New Roman" w:cs="Times New Roman"/>
          <w:b/>
          <w:sz w:val="28"/>
          <w:szCs w:val="28"/>
          <w:lang w:val="uk-UA"/>
        </w:rPr>
      </w:pPr>
      <w:r w:rsidRPr="007801EA">
        <w:rPr>
          <w:rFonts w:ascii="Times New Roman" w:hAnsi="Times New Roman" w:cs="Times New Roman"/>
          <w:b/>
          <w:sz w:val="28"/>
          <w:szCs w:val="28"/>
          <w:lang w:val="uk-UA"/>
        </w:rPr>
        <w:t xml:space="preserve">Завдання для самостійної роботи до Теми 4:  </w:t>
      </w:r>
    </w:p>
    <w:p w:rsidR="0054598E" w:rsidRPr="007801EA" w:rsidRDefault="0054598E" w:rsidP="0054598E">
      <w:pPr>
        <w:pStyle w:val="a3"/>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1. Підготувати тести з теми.</w:t>
      </w:r>
    </w:p>
    <w:p w:rsidR="0054598E" w:rsidRPr="007801EA" w:rsidRDefault="0054598E" w:rsidP="0054598E">
      <w:pPr>
        <w:pStyle w:val="a3"/>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2. </w:t>
      </w:r>
      <w:r w:rsidR="00210FB0" w:rsidRPr="007801EA">
        <w:rPr>
          <w:rFonts w:ascii="Times New Roman" w:hAnsi="Times New Roman" w:cs="Times New Roman"/>
          <w:sz w:val="28"/>
          <w:szCs w:val="28"/>
          <w:lang w:val="uk-UA"/>
        </w:rPr>
        <w:t>Підготувати презентацію  за темою.</w:t>
      </w:r>
    </w:p>
    <w:p w:rsidR="00210FB0" w:rsidRPr="007801EA" w:rsidRDefault="00210FB0" w:rsidP="0054598E">
      <w:pPr>
        <w:pStyle w:val="a3"/>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3. Підготувати ессе на тему « Оплата нотаріальних дій на території України та за її межами» .</w:t>
      </w:r>
    </w:p>
    <w:p w:rsidR="0054598E" w:rsidRPr="007801EA" w:rsidRDefault="0054598E" w:rsidP="0054598E">
      <w:pPr>
        <w:pStyle w:val="a3"/>
        <w:jc w:val="both"/>
        <w:rPr>
          <w:rFonts w:ascii="Times New Roman" w:hAnsi="Times New Roman" w:cs="Times New Roman"/>
          <w:b/>
          <w:sz w:val="28"/>
          <w:szCs w:val="28"/>
          <w:lang w:val="uk-UA"/>
        </w:rPr>
      </w:pPr>
    </w:p>
    <w:p w:rsidR="0054598E" w:rsidRPr="007801EA" w:rsidRDefault="0054598E" w:rsidP="0054598E">
      <w:pPr>
        <w:pStyle w:val="a3"/>
        <w:jc w:val="both"/>
        <w:rPr>
          <w:rFonts w:ascii="Times New Roman" w:hAnsi="Times New Roman" w:cs="Times New Roman"/>
          <w:b/>
          <w:sz w:val="28"/>
          <w:szCs w:val="28"/>
          <w:lang w:val="uk-UA"/>
        </w:rPr>
      </w:pPr>
      <w:r w:rsidRPr="007801EA">
        <w:rPr>
          <w:rFonts w:ascii="Times New Roman" w:hAnsi="Times New Roman" w:cs="Times New Roman"/>
          <w:b/>
          <w:sz w:val="28"/>
          <w:szCs w:val="28"/>
          <w:lang w:val="uk-UA"/>
        </w:rPr>
        <w:t xml:space="preserve">Індивідуальні завдання до Теми 4:  </w:t>
      </w:r>
    </w:p>
    <w:p w:rsidR="0054598E" w:rsidRPr="007801EA" w:rsidRDefault="0054598E" w:rsidP="0054598E">
      <w:pPr>
        <w:pStyle w:val="a3"/>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1.</w:t>
      </w:r>
      <w:r w:rsidR="00210FB0" w:rsidRPr="007801EA">
        <w:rPr>
          <w:rFonts w:ascii="Times New Roman" w:hAnsi="Times New Roman" w:cs="Times New Roman"/>
          <w:sz w:val="28"/>
          <w:szCs w:val="28"/>
          <w:lang w:val="uk-UA"/>
        </w:rPr>
        <w:t>Збразити тему заняття у вигляді схем.</w:t>
      </w:r>
    </w:p>
    <w:p w:rsidR="00210FB0" w:rsidRPr="007801EA" w:rsidRDefault="00210FB0" w:rsidP="0054598E">
      <w:pPr>
        <w:pStyle w:val="a3"/>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2. Скласти порівняльну таблицю «Місце та час вчинення нотаріальних дій».</w:t>
      </w:r>
    </w:p>
    <w:p w:rsidR="00D76A65" w:rsidRPr="007801EA" w:rsidRDefault="00D76A65" w:rsidP="00D76A65">
      <w:pPr>
        <w:pStyle w:val="a3"/>
        <w:jc w:val="both"/>
        <w:rPr>
          <w:rFonts w:ascii="Times New Roman" w:hAnsi="Times New Roman" w:cs="Times New Roman"/>
          <w:b/>
          <w:sz w:val="28"/>
          <w:szCs w:val="28"/>
          <w:lang w:val="uk-UA"/>
        </w:rPr>
      </w:pPr>
    </w:p>
    <w:p w:rsidR="0054598E" w:rsidRPr="007801EA" w:rsidRDefault="0054598E" w:rsidP="00D76A65">
      <w:pPr>
        <w:pStyle w:val="a3"/>
        <w:jc w:val="both"/>
        <w:rPr>
          <w:rFonts w:ascii="Times New Roman" w:hAnsi="Times New Roman" w:cs="Times New Roman"/>
          <w:b/>
          <w:sz w:val="28"/>
          <w:szCs w:val="28"/>
          <w:lang w:val="uk-UA"/>
        </w:rPr>
      </w:pPr>
    </w:p>
    <w:p w:rsidR="00210FB0" w:rsidRPr="007801EA" w:rsidRDefault="00210FB0" w:rsidP="00210FB0">
      <w:pPr>
        <w:pStyle w:val="a8"/>
        <w:jc w:val="center"/>
        <w:rPr>
          <w:b/>
          <w:szCs w:val="28"/>
          <w:lang w:val="uk-UA"/>
        </w:rPr>
      </w:pPr>
      <w:r w:rsidRPr="007801EA">
        <w:rPr>
          <w:b/>
          <w:caps/>
          <w:szCs w:val="28"/>
          <w:lang w:val="uk-UA"/>
        </w:rPr>
        <w:t xml:space="preserve">Тема 5. </w:t>
      </w:r>
      <w:r w:rsidRPr="007801EA">
        <w:rPr>
          <w:b/>
          <w:szCs w:val="28"/>
          <w:lang w:val="uk-UA"/>
        </w:rPr>
        <w:t>Посвідчення безспірних прав</w:t>
      </w:r>
    </w:p>
    <w:p w:rsidR="00210FB0" w:rsidRPr="007801EA" w:rsidRDefault="001A4E8B" w:rsidP="00210FB0">
      <w:pPr>
        <w:keepNext/>
        <w:keepLines/>
        <w:tabs>
          <w:tab w:val="left" w:pos="426"/>
        </w:tabs>
        <w:ind w:right="-6"/>
        <w:jc w:val="right"/>
        <w:rPr>
          <w:rFonts w:ascii="Times New Roman" w:eastAsia="Times New Roman" w:hAnsi="Times New Roman" w:cs="Times New Roman"/>
          <w:b/>
          <w:i/>
          <w:sz w:val="28"/>
          <w:szCs w:val="28"/>
          <w:lang w:val="uk-UA"/>
        </w:rPr>
      </w:pPr>
      <w:r w:rsidRPr="007801EA">
        <w:rPr>
          <w:rFonts w:ascii="Times New Roman" w:eastAsia="Times New Roman" w:hAnsi="Times New Roman" w:cs="Times New Roman"/>
          <w:b/>
          <w:i/>
          <w:sz w:val="28"/>
          <w:szCs w:val="28"/>
          <w:lang w:val="uk-UA"/>
        </w:rPr>
        <w:t>Семінарське заняття</w:t>
      </w:r>
      <w:r w:rsidR="00210FB0" w:rsidRPr="007801EA">
        <w:rPr>
          <w:rFonts w:ascii="Times New Roman" w:hAnsi="Times New Roman" w:cs="Times New Roman"/>
          <w:b/>
          <w:i/>
          <w:sz w:val="28"/>
          <w:szCs w:val="28"/>
          <w:lang w:val="uk-UA"/>
        </w:rPr>
        <w:t xml:space="preserve">- </w:t>
      </w:r>
      <w:r w:rsidR="00210FB0" w:rsidRPr="007801EA">
        <w:rPr>
          <w:rFonts w:ascii="Times New Roman" w:eastAsia="Times New Roman" w:hAnsi="Times New Roman" w:cs="Times New Roman"/>
          <w:b/>
          <w:i/>
          <w:sz w:val="28"/>
          <w:szCs w:val="28"/>
          <w:lang w:val="uk-UA"/>
        </w:rPr>
        <w:t>2 год.</w:t>
      </w:r>
    </w:p>
    <w:p w:rsidR="00210FB0" w:rsidRPr="007801EA" w:rsidRDefault="00210FB0" w:rsidP="00210FB0">
      <w:pPr>
        <w:keepNext/>
        <w:keepLines/>
        <w:tabs>
          <w:tab w:val="left" w:pos="-5103"/>
        </w:tabs>
        <w:ind w:right="-6"/>
        <w:jc w:val="center"/>
        <w:rPr>
          <w:rFonts w:ascii="Times New Roman" w:eastAsia="Times New Roman" w:hAnsi="Times New Roman" w:cs="Times New Roman"/>
          <w:b/>
          <w:iCs/>
          <w:sz w:val="28"/>
          <w:szCs w:val="28"/>
          <w:lang w:val="uk-UA"/>
        </w:rPr>
      </w:pPr>
      <w:r w:rsidRPr="007801EA">
        <w:rPr>
          <w:rFonts w:ascii="Times New Roman" w:eastAsia="Times New Roman" w:hAnsi="Times New Roman" w:cs="Times New Roman"/>
          <w:b/>
          <w:iCs/>
          <w:sz w:val="28"/>
          <w:szCs w:val="28"/>
          <w:lang w:val="uk-UA"/>
        </w:rPr>
        <w:t>План</w:t>
      </w:r>
    </w:p>
    <w:p w:rsidR="00210FB0" w:rsidRPr="007801EA" w:rsidRDefault="00210FB0" w:rsidP="00210FB0">
      <w:pPr>
        <w:pStyle w:val="a6"/>
        <w:jc w:val="both"/>
        <w:rPr>
          <w:b/>
          <w:szCs w:val="28"/>
        </w:rPr>
      </w:pPr>
    </w:p>
    <w:p w:rsidR="00210FB0" w:rsidRPr="007801EA" w:rsidRDefault="00210FB0" w:rsidP="00210FB0">
      <w:pPr>
        <w:widowControl w:val="0"/>
        <w:numPr>
          <w:ilvl w:val="0"/>
          <w:numId w:val="25"/>
        </w:numPr>
        <w:shd w:val="clear" w:color="auto" w:fill="FFFFFF"/>
        <w:tabs>
          <w:tab w:val="clear" w:pos="720"/>
          <w:tab w:val="num" w:pos="-360"/>
          <w:tab w:val="left" w:pos="360"/>
        </w:tabs>
        <w:autoSpaceDE w:val="0"/>
        <w:autoSpaceDN w:val="0"/>
        <w:adjustRightInd w:val="0"/>
        <w:spacing w:after="0" w:line="240" w:lineRule="auto"/>
        <w:ind w:left="0" w:firstLine="0"/>
        <w:jc w:val="both"/>
        <w:rPr>
          <w:rFonts w:ascii="Times New Roman" w:eastAsia="Times New Roman" w:hAnsi="Times New Roman" w:cs="Times New Roman"/>
          <w:sz w:val="28"/>
          <w:szCs w:val="28"/>
          <w:lang w:val="uk-UA"/>
        </w:rPr>
      </w:pPr>
      <w:r w:rsidRPr="007801EA">
        <w:rPr>
          <w:rFonts w:ascii="Times New Roman" w:eastAsia="Times New Roman" w:hAnsi="Times New Roman" w:cs="Times New Roman"/>
          <w:sz w:val="28"/>
          <w:szCs w:val="28"/>
          <w:lang w:val="uk-UA"/>
        </w:rPr>
        <w:t>Видача свідоцтва про право на спадщину</w:t>
      </w:r>
      <w:r w:rsidR="00750C22" w:rsidRPr="007801EA">
        <w:rPr>
          <w:rFonts w:ascii="Times New Roman" w:eastAsia="Times New Roman" w:hAnsi="Times New Roman" w:cs="Times New Roman"/>
          <w:sz w:val="28"/>
          <w:szCs w:val="28"/>
          <w:lang w:val="uk-UA"/>
        </w:rPr>
        <w:t>.</w:t>
      </w:r>
    </w:p>
    <w:p w:rsidR="00210FB0" w:rsidRPr="007801EA" w:rsidRDefault="00210FB0" w:rsidP="00210FB0">
      <w:pPr>
        <w:widowControl w:val="0"/>
        <w:numPr>
          <w:ilvl w:val="0"/>
          <w:numId w:val="25"/>
        </w:numPr>
        <w:shd w:val="clear" w:color="auto" w:fill="FFFFFF"/>
        <w:tabs>
          <w:tab w:val="clear" w:pos="720"/>
          <w:tab w:val="num" w:pos="-360"/>
          <w:tab w:val="left" w:pos="360"/>
        </w:tabs>
        <w:autoSpaceDE w:val="0"/>
        <w:autoSpaceDN w:val="0"/>
        <w:adjustRightInd w:val="0"/>
        <w:spacing w:after="0" w:line="240" w:lineRule="auto"/>
        <w:ind w:left="0" w:firstLine="0"/>
        <w:jc w:val="both"/>
        <w:rPr>
          <w:rFonts w:ascii="Times New Roman" w:eastAsia="Times New Roman" w:hAnsi="Times New Roman" w:cs="Times New Roman"/>
          <w:sz w:val="28"/>
          <w:szCs w:val="28"/>
          <w:lang w:val="uk-UA"/>
        </w:rPr>
      </w:pPr>
      <w:r w:rsidRPr="007801EA">
        <w:rPr>
          <w:rFonts w:ascii="Times New Roman" w:eastAsia="Times New Roman" w:hAnsi="Times New Roman" w:cs="Times New Roman"/>
          <w:sz w:val="28"/>
          <w:szCs w:val="28"/>
          <w:lang w:val="uk-UA"/>
        </w:rPr>
        <w:t>Видача свідоцтва про право власності на частку в спільному майні подружжя</w:t>
      </w:r>
      <w:r w:rsidR="00750C22" w:rsidRPr="007801EA">
        <w:rPr>
          <w:rFonts w:ascii="Times New Roman" w:eastAsia="Times New Roman" w:hAnsi="Times New Roman" w:cs="Times New Roman"/>
          <w:sz w:val="28"/>
          <w:szCs w:val="28"/>
          <w:lang w:val="uk-UA"/>
        </w:rPr>
        <w:t>.</w:t>
      </w:r>
    </w:p>
    <w:p w:rsidR="00210FB0" w:rsidRPr="007801EA" w:rsidRDefault="00210FB0" w:rsidP="00210FB0">
      <w:pPr>
        <w:widowControl w:val="0"/>
        <w:numPr>
          <w:ilvl w:val="0"/>
          <w:numId w:val="25"/>
        </w:numPr>
        <w:shd w:val="clear" w:color="auto" w:fill="FFFFFF"/>
        <w:tabs>
          <w:tab w:val="clear" w:pos="720"/>
          <w:tab w:val="num" w:pos="-360"/>
          <w:tab w:val="left" w:pos="360"/>
        </w:tabs>
        <w:autoSpaceDE w:val="0"/>
        <w:autoSpaceDN w:val="0"/>
        <w:adjustRightInd w:val="0"/>
        <w:spacing w:after="0" w:line="240" w:lineRule="auto"/>
        <w:ind w:left="0" w:firstLine="0"/>
        <w:jc w:val="both"/>
        <w:rPr>
          <w:rFonts w:ascii="Times New Roman" w:eastAsia="Times New Roman" w:hAnsi="Times New Roman" w:cs="Times New Roman"/>
          <w:sz w:val="28"/>
          <w:szCs w:val="28"/>
          <w:lang w:val="uk-UA"/>
        </w:rPr>
      </w:pPr>
      <w:r w:rsidRPr="007801EA">
        <w:rPr>
          <w:rFonts w:ascii="Times New Roman" w:eastAsia="Times New Roman" w:hAnsi="Times New Roman" w:cs="Times New Roman"/>
          <w:sz w:val="28"/>
          <w:szCs w:val="28"/>
          <w:lang w:val="uk-UA"/>
        </w:rPr>
        <w:t>Видача свідоцтва про придбання арештованого нерухомого майна, а також заставленого майна з публічних торгів (аукціонів). Видача свідоцтва про придбання нерухомого майна, що є предметом іпотеки</w:t>
      </w:r>
      <w:r w:rsidR="00750C22" w:rsidRPr="007801EA">
        <w:rPr>
          <w:rFonts w:ascii="Times New Roman" w:eastAsia="Times New Roman" w:hAnsi="Times New Roman" w:cs="Times New Roman"/>
          <w:sz w:val="28"/>
          <w:szCs w:val="28"/>
          <w:lang w:val="uk-UA"/>
        </w:rPr>
        <w:t>.</w:t>
      </w:r>
    </w:p>
    <w:p w:rsidR="00C254DB" w:rsidRPr="007801EA" w:rsidRDefault="00C254DB" w:rsidP="00074670">
      <w:pPr>
        <w:pStyle w:val="a4"/>
        <w:tabs>
          <w:tab w:val="num" w:pos="1134"/>
        </w:tabs>
        <w:rPr>
          <w:sz w:val="28"/>
          <w:szCs w:val="28"/>
          <w:lang w:val="uk-UA"/>
        </w:rPr>
      </w:pPr>
    </w:p>
    <w:p w:rsidR="00210FB0" w:rsidRPr="007801EA" w:rsidRDefault="00210FB0" w:rsidP="00210FB0">
      <w:pPr>
        <w:jc w:val="center"/>
        <w:rPr>
          <w:rFonts w:ascii="Times New Roman" w:eastAsia="Times New Roman" w:hAnsi="Times New Roman" w:cs="Times New Roman"/>
          <w:b/>
          <w:sz w:val="28"/>
          <w:szCs w:val="28"/>
          <w:lang w:val="uk-UA"/>
        </w:rPr>
      </w:pPr>
      <w:r w:rsidRPr="007801EA">
        <w:rPr>
          <w:rFonts w:ascii="Times New Roman" w:eastAsia="Times New Roman" w:hAnsi="Times New Roman" w:cs="Times New Roman"/>
          <w:b/>
          <w:bCs/>
          <w:sz w:val="28"/>
          <w:szCs w:val="28"/>
          <w:lang w:val="uk-UA"/>
        </w:rPr>
        <w:t xml:space="preserve">Тема № 6. </w:t>
      </w:r>
      <w:r w:rsidRPr="007801EA">
        <w:rPr>
          <w:rFonts w:ascii="Times New Roman" w:eastAsia="Times New Roman" w:hAnsi="Times New Roman" w:cs="Times New Roman"/>
          <w:b/>
          <w:sz w:val="28"/>
          <w:szCs w:val="28"/>
          <w:lang w:val="uk-UA"/>
        </w:rPr>
        <w:t>Посвідчення безспірних фактів</w:t>
      </w:r>
    </w:p>
    <w:p w:rsidR="00210FB0" w:rsidRPr="007801EA" w:rsidRDefault="00210FB0" w:rsidP="00210FB0">
      <w:pPr>
        <w:keepNext/>
        <w:keepLines/>
        <w:tabs>
          <w:tab w:val="left" w:pos="426"/>
        </w:tabs>
        <w:ind w:right="-6"/>
        <w:jc w:val="right"/>
        <w:rPr>
          <w:rFonts w:ascii="Times New Roman" w:eastAsia="Times New Roman" w:hAnsi="Times New Roman" w:cs="Times New Roman"/>
          <w:b/>
          <w:i/>
          <w:sz w:val="28"/>
          <w:szCs w:val="28"/>
          <w:lang w:val="uk-UA"/>
        </w:rPr>
      </w:pPr>
    </w:p>
    <w:p w:rsidR="00210FB0" w:rsidRPr="007801EA" w:rsidRDefault="00210FB0" w:rsidP="00210FB0">
      <w:pPr>
        <w:keepNext/>
        <w:keepLines/>
        <w:ind w:right="-6"/>
        <w:jc w:val="center"/>
        <w:rPr>
          <w:rFonts w:ascii="Times New Roman" w:eastAsia="Times New Roman" w:hAnsi="Times New Roman" w:cs="Times New Roman"/>
          <w:b/>
          <w:iCs/>
          <w:sz w:val="28"/>
          <w:szCs w:val="28"/>
          <w:lang w:val="uk-UA"/>
        </w:rPr>
      </w:pPr>
      <w:r w:rsidRPr="007801EA">
        <w:rPr>
          <w:rFonts w:ascii="Times New Roman" w:eastAsia="Times New Roman" w:hAnsi="Times New Roman" w:cs="Times New Roman"/>
          <w:b/>
          <w:iCs/>
          <w:sz w:val="28"/>
          <w:szCs w:val="28"/>
          <w:lang w:val="uk-UA"/>
        </w:rPr>
        <w:t>План</w:t>
      </w:r>
    </w:p>
    <w:p w:rsidR="00210FB0" w:rsidRPr="007801EA" w:rsidRDefault="00210FB0" w:rsidP="00210FB0">
      <w:pPr>
        <w:widowControl w:val="0"/>
        <w:numPr>
          <w:ilvl w:val="0"/>
          <w:numId w:val="26"/>
        </w:numPr>
        <w:shd w:val="clear" w:color="auto" w:fill="FFFFFF"/>
        <w:tabs>
          <w:tab w:val="clear" w:pos="720"/>
          <w:tab w:val="num" w:pos="-360"/>
          <w:tab w:val="left" w:pos="360"/>
        </w:tabs>
        <w:autoSpaceDE w:val="0"/>
        <w:autoSpaceDN w:val="0"/>
        <w:adjustRightInd w:val="0"/>
        <w:spacing w:after="0" w:line="240" w:lineRule="auto"/>
        <w:ind w:left="0" w:firstLine="0"/>
        <w:jc w:val="both"/>
        <w:rPr>
          <w:rFonts w:ascii="Times New Roman" w:eastAsia="Times New Roman" w:hAnsi="Times New Roman" w:cs="Times New Roman"/>
          <w:sz w:val="28"/>
          <w:szCs w:val="28"/>
          <w:lang w:val="uk-UA"/>
        </w:rPr>
      </w:pPr>
      <w:r w:rsidRPr="007801EA">
        <w:rPr>
          <w:rFonts w:ascii="Times New Roman" w:eastAsia="Times New Roman" w:hAnsi="Times New Roman" w:cs="Times New Roman"/>
          <w:sz w:val="28"/>
          <w:szCs w:val="28"/>
          <w:lang w:val="uk-UA"/>
        </w:rPr>
        <w:t>Основні правила посвідчення правочинів</w:t>
      </w:r>
      <w:r w:rsidR="00750C22" w:rsidRPr="007801EA">
        <w:rPr>
          <w:rFonts w:ascii="Times New Roman" w:eastAsia="Times New Roman" w:hAnsi="Times New Roman" w:cs="Times New Roman"/>
          <w:sz w:val="28"/>
          <w:szCs w:val="28"/>
          <w:lang w:val="uk-UA"/>
        </w:rPr>
        <w:t>.</w:t>
      </w:r>
    </w:p>
    <w:p w:rsidR="00210FB0" w:rsidRPr="007801EA" w:rsidRDefault="00210FB0" w:rsidP="00210FB0">
      <w:pPr>
        <w:widowControl w:val="0"/>
        <w:numPr>
          <w:ilvl w:val="0"/>
          <w:numId w:val="26"/>
        </w:numPr>
        <w:shd w:val="clear" w:color="auto" w:fill="FFFFFF"/>
        <w:tabs>
          <w:tab w:val="clear" w:pos="720"/>
          <w:tab w:val="num" w:pos="-360"/>
          <w:tab w:val="left" w:pos="360"/>
        </w:tabs>
        <w:autoSpaceDE w:val="0"/>
        <w:autoSpaceDN w:val="0"/>
        <w:adjustRightInd w:val="0"/>
        <w:spacing w:after="0" w:line="240" w:lineRule="auto"/>
        <w:ind w:left="0" w:firstLine="0"/>
        <w:jc w:val="both"/>
        <w:rPr>
          <w:rFonts w:ascii="Times New Roman" w:eastAsia="Times New Roman" w:hAnsi="Times New Roman" w:cs="Times New Roman"/>
          <w:sz w:val="28"/>
          <w:szCs w:val="28"/>
          <w:lang w:val="uk-UA"/>
        </w:rPr>
      </w:pPr>
      <w:r w:rsidRPr="007801EA">
        <w:rPr>
          <w:rFonts w:ascii="Times New Roman" w:eastAsia="Times New Roman" w:hAnsi="Times New Roman" w:cs="Times New Roman"/>
          <w:sz w:val="28"/>
          <w:szCs w:val="28"/>
          <w:lang w:val="uk-UA"/>
        </w:rPr>
        <w:t>Загальні правила посвідчення правочинів про відчуження житлового будинку, садиби, квартири, дачі, садового будинку, гаража, земельної ділянки, іншого нерухомого майна</w:t>
      </w:r>
      <w:r w:rsidR="00750C22" w:rsidRPr="007801EA">
        <w:rPr>
          <w:rFonts w:ascii="Times New Roman" w:eastAsia="Times New Roman" w:hAnsi="Times New Roman" w:cs="Times New Roman"/>
          <w:sz w:val="28"/>
          <w:szCs w:val="28"/>
          <w:lang w:val="uk-UA"/>
        </w:rPr>
        <w:t>.</w:t>
      </w:r>
    </w:p>
    <w:p w:rsidR="00210FB0" w:rsidRPr="007801EA" w:rsidRDefault="00210FB0" w:rsidP="00210FB0">
      <w:pPr>
        <w:widowControl w:val="0"/>
        <w:numPr>
          <w:ilvl w:val="0"/>
          <w:numId w:val="26"/>
        </w:numPr>
        <w:shd w:val="clear" w:color="auto" w:fill="FFFFFF"/>
        <w:tabs>
          <w:tab w:val="clear" w:pos="720"/>
          <w:tab w:val="num" w:pos="-360"/>
          <w:tab w:val="left" w:pos="360"/>
        </w:tabs>
        <w:autoSpaceDE w:val="0"/>
        <w:autoSpaceDN w:val="0"/>
        <w:adjustRightInd w:val="0"/>
        <w:spacing w:after="0" w:line="240" w:lineRule="auto"/>
        <w:ind w:left="0" w:firstLine="0"/>
        <w:jc w:val="both"/>
        <w:rPr>
          <w:rFonts w:ascii="Times New Roman" w:eastAsia="Times New Roman" w:hAnsi="Times New Roman" w:cs="Times New Roman"/>
          <w:sz w:val="28"/>
          <w:szCs w:val="28"/>
          <w:lang w:val="uk-UA"/>
        </w:rPr>
      </w:pPr>
      <w:r w:rsidRPr="007801EA">
        <w:rPr>
          <w:rFonts w:ascii="Times New Roman" w:eastAsia="Times New Roman" w:hAnsi="Times New Roman" w:cs="Times New Roman"/>
          <w:sz w:val="28"/>
          <w:szCs w:val="28"/>
          <w:lang w:val="uk-UA"/>
        </w:rPr>
        <w:t xml:space="preserve">Посвідчення окремих видів правочинів: договорів застави (іпотеки), </w:t>
      </w:r>
      <w:r w:rsidRPr="007801EA">
        <w:rPr>
          <w:rFonts w:ascii="Times New Roman" w:eastAsia="Times New Roman" w:hAnsi="Times New Roman" w:cs="Times New Roman"/>
          <w:sz w:val="28"/>
          <w:szCs w:val="28"/>
          <w:lang w:val="uk-UA"/>
        </w:rPr>
        <w:lastRenderedPageBreak/>
        <w:t>шлюбного договору, заповітів, договорів довічного утримання (догляду) та договорів про надання утримання, договорів доручення, довіреностей, спадкових договорів, посвідчення фактів, прийняття в депозит грошових сум</w:t>
      </w:r>
      <w:r w:rsidR="00750C22" w:rsidRPr="007801EA">
        <w:rPr>
          <w:rFonts w:ascii="Times New Roman" w:eastAsia="Times New Roman" w:hAnsi="Times New Roman" w:cs="Times New Roman"/>
          <w:sz w:val="28"/>
          <w:szCs w:val="28"/>
          <w:lang w:val="uk-UA"/>
        </w:rPr>
        <w:t>.</w:t>
      </w:r>
    </w:p>
    <w:p w:rsidR="00210FB0" w:rsidRPr="007801EA" w:rsidRDefault="00210FB0" w:rsidP="00210FB0">
      <w:pPr>
        <w:jc w:val="both"/>
        <w:rPr>
          <w:rFonts w:ascii="Times New Roman" w:eastAsia="Times New Roman" w:hAnsi="Times New Roman" w:cs="Times New Roman"/>
          <w:b/>
          <w:sz w:val="28"/>
          <w:szCs w:val="28"/>
          <w:lang w:val="uk-UA"/>
        </w:rPr>
      </w:pPr>
    </w:p>
    <w:p w:rsidR="001A4E8B" w:rsidRPr="007801EA" w:rsidRDefault="001A4E8B" w:rsidP="001A4E8B">
      <w:pPr>
        <w:widowControl w:val="0"/>
        <w:shd w:val="clear" w:color="auto" w:fill="FFFFFF"/>
        <w:tabs>
          <w:tab w:val="left" w:pos="-5103"/>
          <w:tab w:val="left" w:pos="426"/>
        </w:tabs>
        <w:autoSpaceDE w:val="0"/>
        <w:autoSpaceDN w:val="0"/>
        <w:adjustRightInd w:val="0"/>
        <w:jc w:val="both"/>
        <w:rPr>
          <w:rFonts w:ascii="Times New Roman" w:hAnsi="Times New Roman" w:cs="Times New Roman"/>
          <w:sz w:val="28"/>
          <w:szCs w:val="28"/>
          <w:lang w:val="uk-UA"/>
        </w:rPr>
      </w:pPr>
      <w:r w:rsidRPr="007801EA">
        <w:rPr>
          <w:rFonts w:ascii="Times New Roman" w:hAnsi="Times New Roman" w:cs="Times New Roman"/>
          <w:b/>
          <w:i/>
          <w:sz w:val="28"/>
          <w:szCs w:val="28"/>
          <w:lang w:val="uk-UA"/>
        </w:rPr>
        <w:t xml:space="preserve">Основні поняття, терміни та категорії, що підлягають засвоєнню: </w:t>
      </w:r>
      <w:r w:rsidRPr="007801EA">
        <w:rPr>
          <w:rFonts w:ascii="Times New Roman" w:hAnsi="Times New Roman" w:cs="Times New Roman"/>
          <w:sz w:val="28"/>
          <w:szCs w:val="28"/>
          <w:lang w:val="uk-UA"/>
        </w:rPr>
        <w:t>правочин, умови дійсності правочину, недійсний правочин, право спільної власності, право переважної купівлі-продажу, нерухома річ; житловий будинок, садиба, квартира, дача, садовий будинок, земельна ділянка, іпотека, застава, шлюбний договір, заповіт, договір довічного утримання, довіреність</w:t>
      </w:r>
    </w:p>
    <w:p w:rsidR="00750C22" w:rsidRPr="007801EA" w:rsidRDefault="00750C22" w:rsidP="00750C22">
      <w:pPr>
        <w:jc w:val="both"/>
        <w:rPr>
          <w:rFonts w:ascii="Times New Roman" w:hAnsi="Times New Roman" w:cs="Times New Roman"/>
          <w:b/>
          <w:sz w:val="28"/>
          <w:szCs w:val="28"/>
          <w:lang w:val="uk-UA"/>
        </w:rPr>
      </w:pPr>
    </w:p>
    <w:p w:rsidR="00750C22" w:rsidRPr="007801EA" w:rsidRDefault="00750C22" w:rsidP="00750C22">
      <w:pPr>
        <w:pStyle w:val="a3"/>
        <w:jc w:val="both"/>
        <w:rPr>
          <w:rFonts w:ascii="Times New Roman" w:hAnsi="Times New Roman" w:cs="Times New Roman"/>
          <w:b/>
          <w:sz w:val="28"/>
          <w:szCs w:val="28"/>
          <w:lang w:val="uk-UA"/>
        </w:rPr>
      </w:pPr>
      <w:r w:rsidRPr="007801EA">
        <w:rPr>
          <w:rFonts w:ascii="Times New Roman" w:hAnsi="Times New Roman" w:cs="Times New Roman"/>
          <w:b/>
          <w:sz w:val="28"/>
          <w:szCs w:val="28"/>
          <w:lang w:val="uk-UA"/>
        </w:rPr>
        <w:t xml:space="preserve">Завдання для самостійної роботи до Теми 5:  </w:t>
      </w:r>
      <w:r w:rsidRPr="007801EA">
        <w:rPr>
          <w:rFonts w:ascii="Times New Roman" w:hAnsi="Times New Roman" w:cs="Times New Roman"/>
          <w:sz w:val="28"/>
          <w:szCs w:val="28"/>
          <w:lang w:val="uk-UA"/>
        </w:rPr>
        <w:t>.</w:t>
      </w:r>
    </w:p>
    <w:p w:rsidR="00750C22" w:rsidRPr="007801EA" w:rsidRDefault="00750C22" w:rsidP="00750C22">
      <w:pPr>
        <w:pStyle w:val="a3"/>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1. Скласти кросворд з теми.</w:t>
      </w:r>
    </w:p>
    <w:p w:rsidR="00750C22" w:rsidRPr="007801EA" w:rsidRDefault="00750C22" w:rsidP="00750C22">
      <w:pPr>
        <w:pStyle w:val="a3"/>
        <w:jc w:val="both"/>
        <w:rPr>
          <w:rFonts w:ascii="Times New Roman" w:hAnsi="Times New Roman" w:cs="Times New Roman"/>
          <w:b/>
          <w:sz w:val="28"/>
          <w:szCs w:val="28"/>
          <w:lang w:val="uk-UA"/>
        </w:rPr>
      </w:pPr>
    </w:p>
    <w:p w:rsidR="00750C22" w:rsidRPr="007801EA" w:rsidRDefault="00750C22" w:rsidP="00750C22">
      <w:pPr>
        <w:pStyle w:val="a3"/>
        <w:jc w:val="both"/>
        <w:rPr>
          <w:rFonts w:ascii="Times New Roman" w:hAnsi="Times New Roman" w:cs="Times New Roman"/>
          <w:b/>
          <w:sz w:val="28"/>
          <w:szCs w:val="28"/>
          <w:lang w:val="uk-UA"/>
        </w:rPr>
      </w:pPr>
      <w:r w:rsidRPr="007801EA">
        <w:rPr>
          <w:rFonts w:ascii="Times New Roman" w:hAnsi="Times New Roman" w:cs="Times New Roman"/>
          <w:b/>
          <w:sz w:val="28"/>
          <w:szCs w:val="28"/>
          <w:lang w:val="uk-UA"/>
        </w:rPr>
        <w:t xml:space="preserve">Індивідуальні завдання до Теми 5:  </w:t>
      </w:r>
    </w:p>
    <w:p w:rsidR="00750C22" w:rsidRPr="007801EA" w:rsidRDefault="00750C22" w:rsidP="00750C22">
      <w:pPr>
        <w:pStyle w:val="a3"/>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1.Скласти 3 фабули задачі за даною темою та розв</w:t>
      </w:r>
      <w:r w:rsidRPr="007801EA">
        <w:rPr>
          <w:rFonts w:ascii="Times New Roman" w:hAnsi="Times New Roman" w:cs="Times New Roman"/>
          <w:sz w:val="28"/>
          <w:szCs w:val="28"/>
        </w:rPr>
        <w:t>’</w:t>
      </w:r>
      <w:r w:rsidRPr="007801EA">
        <w:rPr>
          <w:rFonts w:ascii="Times New Roman" w:hAnsi="Times New Roman" w:cs="Times New Roman"/>
          <w:sz w:val="28"/>
          <w:szCs w:val="28"/>
          <w:lang w:val="uk-UA"/>
        </w:rPr>
        <w:t>язання до них.</w:t>
      </w:r>
    </w:p>
    <w:p w:rsidR="00750C22" w:rsidRPr="007801EA" w:rsidRDefault="00750C22" w:rsidP="00750C22">
      <w:pPr>
        <w:pStyle w:val="a3"/>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2. Підготувати проект процесуальних документів з теми.</w:t>
      </w:r>
    </w:p>
    <w:p w:rsidR="008F00EC" w:rsidRPr="007801EA" w:rsidRDefault="008F00EC" w:rsidP="00074670">
      <w:pPr>
        <w:pStyle w:val="a4"/>
        <w:tabs>
          <w:tab w:val="num" w:pos="1134"/>
        </w:tabs>
        <w:rPr>
          <w:sz w:val="28"/>
          <w:szCs w:val="28"/>
          <w:lang w:val="uk-UA"/>
        </w:rPr>
      </w:pPr>
    </w:p>
    <w:p w:rsidR="008F00EC" w:rsidRPr="007801EA" w:rsidRDefault="008F00EC" w:rsidP="008F00EC">
      <w:pPr>
        <w:pStyle w:val="a3"/>
        <w:jc w:val="both"/>
        <w:rPr>
          <w:rFonts w:ascii="Times New Roman" w:hAnsi="Times New Roman" w:cs="Times New Roman"/>
          <w:b/>
          <w:sz w:val="28"/>
          <w:szCs w:val="28"/>
          <w:lang w:val="uk-UA"/>
        </w:rPr>
      </w:pPr>
      <w:r w:rsidRPr="007801EA">
        <w:rPr>
          <w:rFonts w:ascii="Times New Roman" w:hAnsi="Times New Roman" w:cs="Times New Roman"/>
          <w:b/>
          <w:sz w:val="28"/>
          <w:szCs w:val="28"/>
          <w:lang w:val="uk-UA"/>
        </w:rPr>
        <w:t xml:space="preserve">Завдання для самостійної роботи до Теми 6:  </w:t>
      </w:r>
    </w:p>
    <w:p w:rsidR="00210FB0" w:rsidRPr="007801EA" w:rsidRDefault="008F00EC" w:rsidP="008F00EC">
      <w:pPr>
        <w:pStyle w:val="a3"/>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1. </w:t>
      </w:r>
      <w:r w:rsidR="00210FB0" w:rsidRPr="007801EA">
        <w:rPr>
          <w:rFonts w:ascii="Times New Roman" w:hAnsi="Times New Roman" w:cs="Times New Roman"/>
          <w:sz w:val="28"/>
          <w:szCs w:val="28"/>
          <w:lang w:val="uk-UA"/>
        </w:rPr>
        <w:t>Підготувати тестиз теми.</w:t>
      </w:r>
    </w:p>
    <w:p w:rsidR="008F00EC" w:rsidRPr="007801EA" w:rsidRDefault="008F00EC" w:rsidP="008F00EC">
      <w:pPr>
        <w:pStyle w:val="a3"/>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2. Скласти кросворд з теми.</w:t>
      </w:r>
    </w:p>
    <w:p w:rsidR="008F00EC" w:rsidRPr="007801EA" w:rsidRDefault="008F00EC" w:rsidP="008F00EC">
      <w:pPr>
        <w:pStyle w:val="a3"/>
        <w:jc w:val="both"/>
        <w:rPr>
          <w:rFonts w:ascii="Times New Roman" w:hAnsi="Times New Roman" w:cs="Times New Roman"/>
          <w:b/>
          <w:sz w:val="28"/>
          <w:szCs w:val="28"/>
          <w:lang w:val="uk-UA"/>
        </w:rPr>
      </w:pPr>
    </w:p>
    <w:p w:rsidR="008F00EC" w:rsidRPr="007801EA" w:rsidRDefault="008F00EC" w:rsidP="008F00EC">
      <w:pPr>
        <w:pStyle w:val="a3"/>
        <w:jc w:val="both"/>
        <w:rPr>
          <w:rFonts w:ascii="Times New Roman" w:hAnsi="Times New Roman" w:cs="Times New Roman"/>
          <w:b/>
          <w:sz w:val="28"/>
          <w:szCs w:val="28"/>
          <w:lang w:val="uk-UA"/>
        </w:rPr>
      </w:pPr>
      <w:r w:rsidRPr="007801EA">
        <w:rPr>
          <w:rFonts w:ascii="Times New Roman" w:hAnsi="Times New Roman" w:cs="Times New Roman"/>
          <w:b/>
          <w:sz w:val="28"/>
          <w:szCs w:val="28"/>
          <w:lang w:val="uk-UA"/>
        </w:rPr>
        <w:t xml:space="preserve">Індивідуальні завдання до Теми 6:  </w:t>
      </w:r>
    </w:p>
    <w:p w:rsidR="008F00EC" w:rsidRPr="007801EA" w:rsidRDefault="008F00EC" w:rsidP="008F00EC">
      <w:pPr>
        <w:pStyle w:val="a3"/>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1.</w:t>
      </w:r>
      <w:r w:rsidR="00210FB0" w:rsidRPr="007801EA">
        <w:rPr>
          <w:rFonts w:ascii="Times New Roman" w:hAnsi="Times New Roman" w:cs="Times New Roman"/>
          <w:sz w:val="28"/>
          <w:szCs w:val="28"/>
          <w:lang w:val="uk-UA"/>
        </w:rPr>
        <w:t>Скласти 3</w:t>
      </w:r>
      <w:r w:rsidRPr="007801EA">
        <w:rPr>
          <w:rFonts w:ascii="Times New Roman" w:hAnsi="Times New Roman" w:cs="Times New Roman"/>
          <w:sz w:val="28"/>
          <w:szCs w:val="28"/>
          <w:lang w:val="uk-UA"/>
        </w:rPr>
        <w:t xml:space="preserve"> фабули задачі  та розв</w:t>
      </w:r>
      <w:r w:rsidRPr="007801EA">
        <w:rPr>
          <w:rFonts w:ascii="Times New Roman" w:hAnsi="Times New Roman" w:cs="Times New Roman"/>
          <w:sz w:val="28"/>
          <w:szCs w:val="28"/>
        </w:rPr>
        <w:t>’</w:t>
      </w:r>
      <w:r w:rsidRPr="007801EA">
        <w:rPr>
          <w:rFonts w:ascii="Times New Roman" w:hAnsi="Times New Roman" w:cs="Times New Roman"/>
          <w:sz w:val="28"/>
          <w:szCs w:val="28"/>
          <w:lang w:val="uk-UA"/>
        </w:rPr>
        <w:t>язання до них за даною темою.</w:t>
      </w:r>
    </w:p>
    <w:p w:rsidR="00210FB0" w:rsidRPr="007801EA" w:rsidRDefault="00210FB0" w:rsidP="008F00EC">
      <w:pPr>
        <w:pStyle w:val="a3"/>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2. Підготувати проекти процесуальних документів з теми.</w:t>
      </w:r>
    </w:p>
    <w:p w:rsidR="0054598E" w:rsidRPr="007801EA" w:rsidRDefault="0054598E" w:rsidP="00D76A65">
      <w:pPr>
        <w:pStyle w:val="a3"/>
        <w:jc w:val="both"/>
        <w:rPr>
          <w:rFonts w:ascii="Times New Roman" w:hAnsi="Times New Roman" w:cs="Times New Roman"/>
          <w:b/>
          <w:sz w:val="28"/>
          <w:szCs w:val="28"/>
          <w:lang w:val="uk-UA"/>
        </w:rPr>
      </w:pPr>
    </w:p>
    <w:p w:rsidR="00210FB0" w:rsidRPr="007801EA" w:rsidRDefault="00210FB0" w:rsidP="00210FB0">
      <w:pPr>
        <w:pStyle w:val="a8"/>
        <w:jc w:val="center"/>
        <w:rPr>
          <w:b/>
          <w:szCs w:val="28"/>
          <w:lang w:val="uk-UA"/>
        </w:rPr>
      </w:pPr>
      <w:r w:rsidRPr="007801EA">
        <w:rPr>
          <w:b/>
          <w:caps/>
          <w:szCs w:val="28"/>
          <w:lang w:val="uk-UA"/>
        </w:rPr>
        <w:t xml:space="preserve">Тема 7. </w:t>
      </w:r>
      <w:r w:rsidRPr="007801EA">
        <w:rPr>
          <w:b/>
          <w:szCs w:val="28"/>
          <w:lang w:val="uk-UA"/>
        </w:rPr>
        <w:t>Охоронні нотаріальні дії</w:t>
      </w:r>
    </w:p>
    <w:p w:rsidR="00210FB0" w:rsidRPr="007801EA" w:rsidRDefault="001A4E8B" w:rsidP="00210FB0">
      <w:pPr>
        <w:keepNext/>
        <w:keepLines/>
        <w:tabs>
          <w:tab w:val="left" w:pos="426"/>
        </w:tabs>
        <w:ind w:right="-6"/>
        <w:jc w:val="right"/>
        <w:rPr>
          <w:rFonts w:ascii="Times New Roman" w:eastAsia="Times New Roman" w:hAnsi="Times New Roman" w:cs="Times New Roman"/>
          <w:b/>
          <w:i/>
          <w:sz w:val="28"/>
          <w:szCs w:val="28"/>
          <w:lang w:val="uk-UA"/>
        </w:rPr>
      </w:pPr>
      <w:r w:rsidRPr="007801EA">
        <w:rPr>
          <w:rFonts w:ascii="Times New Roman" w:eastAsia="Times New Roman" w:hAnsi="Times New Roman" w:cs="Times New Roman"/>
          <w:b/>
          <w:i/>
          <w:sz w:val="28"/>
          <w:szCs w:val="28"/>
          <w:lang w:val="uk-UA"/>
        </w:rPr>
        <w:t>Семінарське</w:t>
      </w:r>
      <w:r w:rsidR="00210FB0" w:rsidRPr="007801EA">
        <w:rPr>
          <w:rFonts w:ascii="Times New Roman" w:hAnsi="Times New Roman" w:cs="Times New Roman"/>
          <w:b/>
          <w:i/>
          <w:sz w:val="28"/>
          <w:szCs w:val="28"/>
          <w:lang w:val="uk-UA"/>
        </w:rPr>
        <w:t xml:space="preserve"> заняттят - </w:t>
      </w:r>
      <w:r w:rsidR="00210FB0" w:rsidRPr="007801EA">
        <w:rPr>
          <w:rFonts w:ascii="Times New Roman" w:eastAsia="Times New Roman" w:hAnsi="Times New Roman" w:cs="Times New Roman"/>
          <w:b/>
          <w:i/>
          <w:sz w:val="28"/>
          <w:szCs w:val="28"/>
          <w:lang w:val="uk-UA"/>
        </w:rPr>
        <w:t xml:space="preserve"> 2 год.</w:t>
      </w:r>
    </w:p>
    <w:p w:rsidR="00210FB0" w:rsidRPr="007801EA" w:rsidRDefault="00210FB0" w:rsidP="00210FB0">
      <w:pPr>
        <w:keepNext/>
        <w:keepLines/>
        <w:tabs>
          <w:tab w:val="left" w:pos="426"/>
        </w:tabs>
        <w:ind w:right="-6"/>
        <w:jc w:val="center"/>
        <w:rPr>
          <w:rFonts w:ascii="Times New Roman" w:eastAsia="Times New Roman" w:hAnsi="Times New Roman" w:cs="Times New Roman"/>
          <w:b/>
          <w:iCs/>
          <w:sz w:val="28"/>
          <w:szCs w:val="28"/>
          <w:lang w:val="uk-UA"/>
        </w:rPr>
      </w:pPr>
      <w:r w:rsidRPr="007801EA">
        <w:rPr>
          <w:rFonts w:ascii="Times New Roman" w:eastAsia="Times New Roman" w:hAnsi="Times New Roman" w:cs="Times New Roman"/>
          <w:b/>
          <w:iCs/>
          <w:sz w:val="28"/>
          <w:szCs w:val="28"/>
          <w:lang w:val="uk-UA"/>
        </w:rPr>
        <w:t>План</w:t>
      </w:r>
    </w:p>
    <w:p w:rsidR="00210FB0" w:rsidRPr="007801EA" w:rsidRDefault="00210FB0" w:rsidP="00210FB0">
      <w:pPr>
        <w:pStyle w:val="a6"/>
        <w:jc w:val="both"/>
        <w:rPr>
          <w:b/>
          <w:szCs w:val="28"/>
        </w:rPr>
      </w:pPr>
    </w:p>
    <w:p w:rsidR="00210FB0" w:rsidRPr="007801EA" w:rsidRDefault="00210FB0" w:rsidP="00210FB0">
      <w:pPr>
        <w:widowControl w:val="0"/>
        <w:numPr>
          <w:ilvl w:val="0"/>
          <w:numId w:val="27"/>
        </w:numPr>
        <w:shd w:val="clear" w:color="auto" w:fill="FFFFFF"/>
        <w:tabs>
          <w:tab w:val="clear" w:pos="720"/>
          <w:tab w:val="num" w:pos="-360"/>
          <w:tab w:val="left" w:pos="360"/>
          <w:tab w:val="left" w:pos="1080"/>
        </w:tabs>
        <w:autoSpaceDE w:val="0"/>
        <w:autoSpaceDN w:val="0"/>
        <w:adjustRightInd w:val="0"/>
        <w:spacing w:after="0" w:line="240" w:lineRule="auto"/>
        <w:ind w:left="0" w:firstLine="0"/>
        <w:jc w:val="both"/>
        <w:rPr>
          <w:rFonts w:ascii="Times New Roman" w:eastAsia="Times New Roman" w:hAnsi="Times New Roman" w:cs="Times New Roman"/>
          <w:sz w:val="28"/>
          <w:szCs w:val="28"/>
          <w:lang w:val="uk-UA"/>
        </w:rPr>
      </w:pPr>
      <w:r w:rsidRPr="007801EA">
        <w:rPr>
          <w:rFonts w:ascii="Times New Roman" w:eastAsia="Times New Roman" w:hAnsi="Times New Roman" w:cs="Times New Roman"/>
          <w:bCs/>
          <w:sz w:val="28"/>
          <w:szCs w:val="28"/>
          <w:lang w:val="uk-UA"/>
        </w:rPr>
        <w:t>Вжиття заходів щодо охорони спадкового майна. Видача свідоцтва виконавцю заповіту</w:t>
      </w:r>
      <w:r w:rsidR="00750C22" w:rsidRPr="007801EA">
        <w:rPr>
          <w:rFonts w:ascii="Times New Roman" w:eastAsia="Times New Roman" w:hAnsi="Times New Roman" w:cs="Times New Roman"/>
          <w:bCs/>
          <w:sz w:val="28"/>
          <w:szCs w:val="28"/>
          <w:lang w:val="uk-UA"/>
        </w:rPr>
        <w:t>.</w:t>
      </w:r>
    </w:p>
    <w:p w:rsidR="00210FB0" w:rsidRPr="007801EA" w:rsidRDefault="00210FB0" w:rsidP="00210FB0">
      <w:pPr>
        <w:widowControl w:val="0"/>
        <w:numPr>
          <w:ilvl w:val="0"/>
          <w:numId w:val="27"/>
        </w:numPr>
        <w:shd w:val="clear" w:color="auto" w:fill="FFFFFF"/>
        <w:tabs>
          <w:tab w:val="clear" w:pos="720"/>
          <w:tab w:val="num" w:pos="-360"/>
          <w:tab w:val="left" w:pos="360"/>
          <w:tab w:val="left" w:pos="1080"/>
        </w:tabs>
        <w:autoSpaceDE w:val="0"/>
        <w:autoSpaceDN w:val="0"/>
        <w:adjustRightInd w:val="0"/>
        <w:spacing w:after="0" w:line="240" w:lineRule="auto"/>
        <w:ind w:left="0" w:firstLine="0"/>
        <w:jc w:val="both"/>
        <w:rPr>
          <w:rFonts w:ascii="Times New Roman" w:eastAsia="Times New Roman" w:hAnsi="Times New Roman" w:cs="Times New Roman"/>
          <w:sz w:val="28"/>
          <w:szCs w:val="28"/>
          <w:lang w:val="uk-UA"/>
        </w:rPr>
      </w:pPr>
      <w:r w:rsidRPr="007801EA">
        <w:rPr>
          <w:rFonts w:ascii="Times New Roman" w:eastAsia="Times New Roman" w:hAnsi="Times New Roman" w:cs="Times New Roman"/>
          <w:bCs/>
          <w:sz w:val="28"/>
          <w:szCs w:val="28"/>
          <w:lang w:val="uk-UA"/>
        </w:rPr>
        <w:t>Накладання заборони відчуження нерухомого й рухомого майна</w:t>
      </w:r>
      <w:r w:rsidR="00750C22" w:rsidRPr="007801EA">
        <w:rPr>
          <w:rFonts w:ascii="Times New Roman" w:eastAsia="Times New Roman" w:hAnsi="Times New Roman" w:cs="Times New Roman"/>
          <w:bCs/>
          <w:sz w:val="28"/>
          <w:szCs w:val="28"/>
          <w:lang w:val="uk-UA"/>
        </w:rPr>
        <w:t>.</w:t>
      </w:r>
      <w:r w:rsidRPr="007801EA">
        <w:rPr>
          <w:rFonts w:ascii="Times New Roman" w:eastAsia="Times New Roman" w:hAnsi="Times New Roman" w:cs="Times New Roman"/>
          <w:sz w:val="28"/>
          <w:szCs w:val="28"/>
          <w:lang w:val="uk-UA"/>
        </w:rPr>
        <w:t xml:space="preserve"> </w:t>
      </w:r>
    </w:p>
    <w:p w:rsidR="00210FB0" w:rsidRPr="007801EA" w:rsidRDefault="00210FB0" w:rsidP="00210FB0">
      <w:pPr>
        <w:widowControl w:val="0"/>
        <w:numPr>
          <w:ilvl w:val="0"/>
          <w:numId w:val="27"/>
        </w:numPr>
        <w:shd w:val="clear" w:color="auto" w:fill="FFFFFF"/>
        <w:tabs>
          <w:tab w:val="clear" w:pos="720"/>
          <w:tab w:val="num" w:pos="-360"/>
          <w:tab w:val="left" w:pos="360"/>
          <w:tab w:val="left" w:pos="1080"/>
        </w:tabs>
        <w:autoSpaceDE w:val="0"/>
        <w:autoSpaceDN w:val="0"/>
        <w:adjustRightInd w:val="0"/>
        <w:spacing w:after="0" w:line="240" w:lineRule="auto"/>
        <w:ind w:left="0" w:firstLine="0"/>
        <w:jc w:val="both"/>
        <w:rPr>
          <w:rFonts w:ascii="Times New Roman" w:eastAsia="Times New Roman" w:hAnsi="Times New Roman" w:cs="Times New Roman"/>
          <w:sz w:val="28"/>
          <w:szCs w:val="28"/>
          <w:lang w:val="uk-UA"/>
        </w:rPr>
      </w:pPr>
      <w:r w:rsidRPr="007801EA">
        <w:rPr>
          <w:rFonts w:ascii="Times New Roman" w:eastAsia="Times New Roman" w:hAnsi="Times New Roman" w:cs="Times New Roman"/>
          <w:bCs/>
          <w:sz w:val="28"/>
          <w:szCs w:val="28"/>
          <w:lang w:val="uk-UA"/>
        </w:rPr>
        <w:t>Прийняття документів на зберігання</w:t>
      </w:r>
      <w:r w:rsidR="00750C22" w:rsidRPr="007801EA">
        <w:rPr>
          <w:rFonts w:ascii="Times New Roman" w:eastAsia="Times New Roman" w:hAnsi="Times New Roman" w:cs="Times New Roman"/>
          <w:bCs/>
          <w:sz w:val="28"/>
          <w:szCs w:val="28"/>
          <w:lang w:val="uk-UA"/>
        </w:rPr>
        <w:t>.</w:t>
      </w:r>
    </w:p>
    <w:p w:rsidR="00210FB0" w:rsidRPr="007801EA" w:rsidRDefault="00210FB0" w:rsidP="00210FB0">
      <w:pPr>
        <w:ind w:firstLine="567"/>
        <w:jc w:val="both"/>
        <w:rPr>
          <w:rFonts w:ascii="Times New Roman" w:hAnsi="Times New Roman" w:cs="Times New Roman"/>
          <w:sz w:val="28"/>
          <w:szCs w:val="28"/>
          <w:lang w:val="uk-UA"/>
        </w:rPr>
      </w:pPr>
    </w:p>
    <w:p w:rsidR="00233049" w:rsidRPr="007801EA" w:rsidRDefault="00233049" w:rsidP="00233049">
      <w:pPr>
        <w:ind w:firstLine="540"/>
        <w:jc w:val="both"/>
        <w:rPr>
          <w:rFonts w:ascii="Times New Roman" w:eastAsia="Times New Roman" w:hAnsi="Times New Roman" w:cs="Times New Roman"/>
          <w:sz w:val="28"/>
          <w:szCs w:val="28"/>
          <w:lang w:val="uk-UA"/>
        </w:rPr>
      </w:pPr>
      <w:r w:rsidRPr="007801EA">
        <w:rPr>
          <w:rFonts w:ascii="Times New Roman" w:hAnsi="Times New Roman" w:cs="Times New Roman"/>
          <w:b/>
          <w:sz w:val="28"/>
          <w:szCs w:val="28"/>
          <w:lang w:val="uk-UA"/>
        </w:rPr>
        <w:t>Задача 1.</w:t>
      </w:r>
      <w:r w:rsidRPr="007801EA">
        <w:rPr>
          <w:rFonts w:ascii="Times New Roman" w:hAnsi="Times New Roman" w:cs="Times New Roman"/>
          <w:sz w:val="28"/>
          <w:szCs w:val="28"/>
          <w:lang w:val="uk-UA"/>
        </w:rPr>
        <w:t xml:space="preserve"> </w:t>
      </w:r>
      <w:r w:rsidRPr="007801EA">
        <w:rPr>
          <w:rFonts w:ascii="Times New Roman" w:eastAsia="Times New Roman" w:hAnsi="Times New Roman" w:cs="Times New Roman"/>
          <w:sz w:val="28"/>
          <w:szCs w:val="28"/>
          <w:lang w:val="uk-UA"/>
        </w:rPr>
        <w:t xml:space="preserve">Для оформлення спадщини нотаріусу було подано заяву громадянина Паньківа, який відбував покарання у місці позбавлення  волі. Підпис Паньків був засвідчений начальником закладу за місцем відбування покарання. Нотаріус відмовив у прийнятті заяви, роз’яснивши, що </w:t>
      </w:r>
      <w:r w:rsidRPr="007801EA">
        <w:rPr>
          <w:rFonts w:ascii="Times New Roman" w:eastAsia="Times New Roman" w:hAnsi="Times New Roman" w:cs="Times New Roman"/>
          <w:sz w:val="28"/>
          <w:szCs w:val="28"/>
          <w:lang w:val="uk-UA"/>
        </w:rPr>
        <w:lastRenderedPageBreak/>
        <w:t>засвідчення підписів громадян на документах не входить у повноваження начальників місць позбавлення волі.</w:t>
      </w:r>
    </w:p>
    <w:p w:rsidR="00233049" w:rsidRPr="007801EA" w:rsidRDefault="00233049" w:rsidP="00233049">
      <w:pPr>
        <w:ind w:firstLine="540"/>
        <w:jc w:val="both"/>
        <w:rPr>
          <w:rFonts w:ascii="Times New Roman" w:hAnsi="Times New Roman" w:cs="Times New Roman"/>
          <w:sz w:val="28"/>
          <w:szCs w:val="28"/>
          <w:lang w:val="uk-UA"/>
        </w:rPr>
      </w:pPr>
      <w:r w:rsidRPr="007801EA">
        <w:rPr>
          <w:rFonts w:ascii="Times New Roman" w:eastAsia="Times New Roman" w:hAnsi="Times New Roman" w:cs="Times New Roman"/>
          <w:sz w:val="28"/>
          <w:szCs w:val="28"/>
          <w:lang w:val="uk-UA"/>
        </w:rPr>
        <w:t>Чи правомірною є відмова нотаріуса у прийнятті заяви про прийнятті спадщини? Обгрунтуйте.</w:t>
      </w:r>
    </w:p>
    <w:p w:rsidR="00233049" w:rsidRPr="007801EA" w:rsidRDefault="00233049" w:rsidP="00233049">
      <w:pPr>
        <w:ind w:firstLine="540"/>
        <w:jc w:val="both"/>
        <w:rPr>
          <w:rFonts w:ascii="Times New Roman" w:eastAsia="Times New Roman" w:hAnsi="Times New Roman" w:cs="Times New Roman"/>
          <w:sz w:val="28"/>
          <w:szCs w:val="28"/>
          <w:lang w:val="uk-UA"/>
        </w:rPr>
      </w:pPr>
      <w:r w:rsidRPr="007801EA">
        <w:rPr>
          <w:rFonts w:ascii="Times New Roman" w:hAnsi="Times New Roman" w:cs="Times New Roman"/>
          <w:b/>
          <w:sz w:val="28"/>
          <w:szCs w:val="28"/>
          <w:lang w:val="uk-UA"/>
        </w:rPr>
        <w:t xml:space="preserve">Задача 2. </w:t>
      </w:r>
      <w:r w:rsidRPr="007801EA">
        <w:rPr>
          <w:rFonts w:ascii="Times New Roman" w:eastAsia="Times New Roman" w:hAnsi="Times New Roman" w:cs="Times New Roman"/>
          <w:sz w:val="28"/>
          <w:szCs w:val="28"/>
          <w:lang w:val="uk-UA"/>
        </w:rPr>
        <w:t>При оформленні спадкових прав після смерті матері, її сином для підтвердження родинних відносин зі спадкодавцем була представлена нотаріусу копія свідоцтва про народження, вірність якої засвідчена керівником організації, у якій працює син спадкодавця. Нотаріус відмовив у прийомі цього документа, пояснивши, що копія повинна бути засвідчена нотаріально.</w:t>
      </w:r>
    </w:p>
    <w:p w:rsidR="00233049" w:rsidRPr="007801EA" w:rsidRDefault="00233049" w:rsidP="00233049">
      <w:pPr>
        <w:ind w:firstLine="540"/>
        <w:jc w:val="both"/>
        <w:rPr>
          <w:rFonts w:ascii="Times New Roman" w:eastAsia="Times New Roman" w:hAnsi="Times New Roman" w:cs="Times New Roman"/>
          <w:sz w:val="28"/>
          <w:szCs w:val="28"/>
          <w:lang w:val="uk-UA"/>
        </w:rPr>
      </w:pPr>
      <w:r w:rsidRPr="007801EA">
        <w:rPr>
          <w:rFonts w:ascii="Times New Roman" w:eastAsia="Times New Roman" w:hAnsi="Times New Roman" w:cs="Times New Roman"/>
          <w:sz w:val="28"/>
          <w:szCs w:val="28"/>
          <w:lang w:val="uk-UA"/>
        </w:rPr>
        <w:t>Чи правомірні дії нотаріусу? Обгрунтуйте.</w:t>
      </w:r>
    </w:p>
    <w:p w:rsidR="00210FB0" w:rsidRPr="007801EA" w:rsidRDefault="00210FB0" w:rsidP="00210FB0">
      <w:pPr>
        <w:jc w:val="both"/>
        <w:rPr>
          <w:rFonts w:ascii="Times New Roman" w:eastAsia="Times New Roman" w:hAnsi="Times New Roman" w:cs="Times New Roman"/>
          <w:sz w:val="28"/>
          <w:szCs w:val="28"/>
          <w:lang w:val="uk-UA"/>
        </w:rPr>
      </w:pPr>
      <w:r w:rsidRPr="007801EA">
        <w:rPr>
          <w:rFonts w:ascii="Times New Roman" w:eastAsia="Times New Roman" w:hAnsi="Times New Roman" w:cs="Times New Roman"/>
          <w:b/>
          <w:sz w:val="28"/>
          <w:szCs w:val="28"/>
          <w:lang w:val="uk-UA"/>
        </w:rPr>
        <w:t xml:space="preserve">Складіть наступні процесуальні документи: </w:t>
      </w:r>
      <w:r w:rsidRPr="007801EA">
        <w:rPr>
          <w:rFonts w:ascii="Times New Roman" w:eastAsia="Times New Roman" w:hAnsi="Times New Roman" w:cs="Times New Roman"/>
          <w:sz w:val="28"/>
          <w:szCs w:val="28"/>
          <w:lang w:val="uk-UA"/>
        </w:rPr>
        <w:t>договір іпотеки;</w:t>
      </w:r>
      <w:r w:rsidRPr="007801EA">
        <w:rPr>
          <w:rFonts w:ascii="Times New Roman" w:eastAsia="Times New Roman" w:hAnsi="Times New Roman" w:cs="Times New Roman"/>
          <w:b/>
          <w:sz w:val="28"/>
          <w:szCs w:val="28"/>
          <w:lang w:val="uk-UA"/>
        </w:rPr>
        <w:t xml:space="preserve"> </w:t>
      </w:r>
      <w:r w:rsidRPr="007801EA">
        <w:rPr>
          <w:rFonts w:ascii="Times New Roman" w:eastAsia="Times New Roman" w:hAnsi="Times New Roman" w:cs="Times New Roman"/>
          <w:sz w:val="28"/>
          <w:szCs w:val="28"/>
          <w:lang w:val="uk-UA"/>
        </w:rPr>
        <w:t>договір купівлі-продажу нерухомого майна.</w:t>
      </w:r>
    </w:p>
    <w:p w:rsidR="003E3158" w:rsidRPr="007801EA" w:rsidRDefault="003E3158" w:rsidP="00D76A65">
      <w:pPr>
        <w:pStyle w:val="a3"/>
        <w:jc w:val="both"/>
        <w:rPr>
          <w:rFonts w:ascii="Times New Roman" w:hAnsi="Times New Roman" w:cs="Times New Roman"/>
          <w:b/>
          <w:sz w:val="28"/>
          <w:szCs w:val="28"/>
          <w:lang w:val="uk-UA"/>
        </w:rPr>
      </w:pPr>
    </w:p>
    <w:p w:rsidR="003E3158" w:rsidRPr="007801EA" w:rsidRDefault="003E3158" w:rsidP="003E3158">
      <w:pPr>
        <w:jc w:val="both"/>
        <w:rPr>
          <w:rFonts w:ascii="Times New Roman" w:eastAsia="Times New Roman" w:hAnsi="Times New Roman" w:cs="Times New Roman"/>
          <w:sz w:val="28"/>
          <w:szCs w:val="28"/>
          <w:lang w:val="uk-UA" w:bidi="ru-RU"/>
        </w:rPr>
      </w:pPr>
      <w:r w:rsidRPr="007801EA">
        <w:rPr>
          <w:rFonts w:ascii="Times New Roman" w:hAnsi="Times New Roman" w:cs="Times New Roman"/>
          <w:b/>
          <w:sz w:val="28"/>
          <w:szCs w:val="28"/>
          <w:lang w:val="uk-UA"/>
        </w:rPr>
        <w:t>Уміння,  які  мають  бути  вироблені,  та  навички,  які  мають  бути напрацьовані  під  час  заняття:</w:t>
      </w:r>
      <w:r w:rsidRPr="007801EA">
        <w:rPr>
          <w:rFonts w:ascii="Times New Roman" w:hAnsi="Times New Roman" w:cs="Times New Roman"/>
          <w:sz w:val="28"/>
          <w:szCs w:val="28"/>
          <w:lang w:val="uk-UA"/>
        </w:rPr>
        <w:t xml:space="preserve"> </w:t>
      </w:r>
      <w:r w:rsidRPr="007801EA">
        <w:rPr>
          <w:rFonts w:ascii="Times New Roman" w:eastAsia="Times New Roman" w:hAnsi="Times New Roman" w:cs="Times New Roman"/>
          <w:sz w:val="28"/>
          <w:szCs w:val="28"/>
          <w:lang w:val="uk-UA" w:bidi="ru-RU"/>
        </w:rPr>
        <w:t>складати та узгоджувати план власного дослідження і самостійно збирати матеріали за визначеними джерелами; використовувати різноманітні інформаційні джерела для повного та всебічного встановлення певних обставин; самостійно визначати  ті обставини, у з’ясуванні яких потрібна допомога, і діяти відповідно до отриманих рекомендацій, застосовувати набуті</w:t>
      </w:r>
      <w:r w:rsidR="00233049" w:rsidRPr="007801EA">
        <w:rPr>
          <w:rFonts w:ascii="Times New Roman" w:eastAsia="Times New Roman" w:hAnsi="Times New Roman" w:cs="Times New Roman"/>
          <w:sz w:val="28"/>
          <w:szCs w:val="28"/>
          <w:lang w:val="uk-UA" w:bidi="ru-RU"/>
        </w:rPr>
        <w:t xml:space="preserve"> знання в практичній діяльності, складати процесуальні документи (договір іпотеки договір купівлі-продажу нерухомого майна).</w:t>
      </w:r>
    </w:p>
    <w:p w:rsidR="003E3158" w:rsidRPr="007801EA" w:rsidRDefault="003E3158" w:rsidP="003E3158">
      <w:pPr>
        <w:pStyle w:val="a3"/>
        <w:jc w:val="both"/>
        <w:rPr>
          <w:rFonts w:ascii="Times New Roman" w:hAnsi="Times New Roman" w:cs="Times New Roman"/>
          <w:b/>
          <w:sz w:val="28"/>
          <w:szCs w:val="28"/>
          <w:lang w:val="uk-UA"/>
        </w:rPr>
      </w:pPr>
      <w:r w:rsidRPr="007801EA">
        <w:rPr>
          <w:rFonts w:ascii="Times New Roman" w:hAnsi="Times New Roman" w:cs="Times New Roman"/>
          <w:b/>
          <w:sz w:val="28"/>
          <w:szCs w:val="28"/>
          <w:lang w:val="uk-UA"/>
        </w:rPr>
        <w:t xml:space="preserve">Завдання для самостійної роботи до Теми 7:  </w:t>
      </w:r>
    </w:p>
    <w:p w:rsidR="003E3158" w:rsidRPr="007801EA" w:rsidRDefault="003E3158" w:rsidP="003E3158">
      <w:pPr>
        <w:pStyle w:val="a3"/>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1.Підготувати презентацію з теми.</w:t>
      </w:r>
    </w:p>
    <w:p w:rsidR="00233049" w:rsidRPr="007801EA" w:rsidRDefault="00233049" w:rsidP="00233049">
      <w:pPr>
        <w:pStyle w:val="a3"/>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2. Підготувати ессе за відповідною тематикою.</w:t>
      </w:r>
    </w:p>
    <w:p w:rsidR="00233049" w:rsidRPr="007801EA" w:rsidRDefault="00233049" w:rsidP="003E3158">
      <w:pPr>
        <w:pStyle w:val="a3"/>
        <w:jc w:val="both"/>
        <w:rPr>
          <w:rFonts w:ascii="Times New Roman" w:hAnsi="Times New Roman" w:cs="Times New Roman"/>
          <w:sz w:val="28"/>
          <w:szCs w:val="28"/>
          <w:lang w:val="uk-UA"/>
        </w:rPr>
      </w:pPr>
    </w:p>
    <w:p w:rsidR="003E3158" w:rsidRPr="007801EA" w:rsidRDefault="003E3158" w:rsidP="003E3158">
      <w:pPr>
        <w:pStyle w:val="a3"/>
        <w:jc w:val="both"/>
        <w:rPr>
          <w:rFonts w:ascii="Times New Roman" w:hAnsi="Times New Roman" w:cs="Times New Roman"/>
          <w:b/>
          <w:sz w:val="28"/>
          <w:szCs w:val="28"/>
          <w:lang w:val="uk-UA"/>
        </w:rPr>
      </w:pPr>
    </w:p>
    <w:p w:rsidR="003E3158" w:rsidRPr="007801EA" w:rsidRDefault="003E3158" w:rsidP="003E3158">
      <w:pPr>
        <w:pStyle w:val="a3"/>
        <w:jc w:val="both"/>
        <w:rPr>
          <w:rFonts w:ascii="Times New Roman" w:hAnsi="Times New Roman" w:cs="Times New Roman"/>
          <w:b/>
          <w:sz w:val="28"/>
          <w:szCs w:val="28"/>
          <w:lang w:val="uk-UA"/>
        </w:rPr>
      </w:pPr>
      <w:r w:rsidRPr="007801EA">
        <w:rPr>
          <w:rFonts w:ascii="Times New Roman" w:hAnsi="Times New Roman" w:cs="Times New Roman"/>
          <w:b/>
          <w:sz w:val="28"/>
          <w:szCs w:val="28"/>
          <w:lang w:val="uk-UA"/>
        </w:rPr>
        <w:t xml:space="preserve">Індивідуальні завдання до Теми 7:  </w:t>
      </w:r>
    </w:p>
    <w:p w:rsidR="003E3158" w:rsidRPr="007801EA" w:rsidRDefault="003E3158" w:rsidP="003E3158">
      <w:pPr>
        <w:pStyle w:val="a3"/>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1.Скласти 2 фабули задачі  та розв</w:t>
      </w:r>
      <w:r w:rsidRPr="007801EA">
        <w:rPr>
          <w:rFonts w:ascii="Times New Roman" w:hAnsi="Times New Roman" w:cs="Times New Roman"/>
          <w:sz w:val="28"/>
          <w:szCs w:val="28"/>
        </w:rPr>
        <w:t>’</w:t>
      </w:r>
      <w:r w:rsidRPr="007801EA">
        <w:rPr>
          <w:rFonts w:ascii="Times New Roman" w:hAnsi="Times New Roman" w:cs="Times New Roman"/>
          <w:sz w:val="28"/>
          <w:szCs w:val="28"/>
          <w:lang w:val="uk-UA"/>
        </w:rPr>
        <w:t>язання до них за даною темою.</w:t>
      </w:r>
    </w:p>
    <w:p w:rsidR="00233049" w:rsidRPr="007801EA" w:rsidRDefault="00233049" w:rsidP="003E3158">
      <w:pPr>
        <w:pStyle w:val="a3"/>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2. Підготувати проекти процесуальних документів в межах теми.</w:t>
      </w:r>
    </w:p>
    <w:p w:rsidR="003E3158" w:rsidRPr="007801EA" w:rsidRDefault="003E3158" w:rsidP="003E3158">
      <w:pPr>
        <w:pStyle w:val="a3"/>
        <w:jc w:val="both"/>
        <w:rPr>
          <w:rFonts w:ascii="Times New Roman" w:hAnsi="Times New Roman" w:cs="Times New Roman"/>
          <w:sz w:val="28"/>
          <w:szCs w:val="28"/>
          <w:lang w:val="uk-UA"/>
        </w:rPr>
      </w:pPr>
    </w:p>
    <w:p w:rsidR="00750C22" w:rsidRPr="007801EA" w:rsidRDefault="00750C22" w:rsidP="003E3158">
      <w:pPr>
        <w:pStyle w:val="a3"/>
        <w:jc w:val="both"/>
        <w:rPr>
          <w:rFonts w:ascii="Times New Roman" w:hAnsi="Times New Roman" w:cs="Times New Roman"/>
          <w:sz w:val="28"/>
          <w:szCs w:val="28"/>
          <w:lang w:val="uk-UA"/>
        </w:rPr>
      </w:pPr>
    </w:p>
    <w:p w:rsidR="00750C22" w:rsidRPr="007801EA" w:rsidRDefault="00750C22" w:rsidP="003E3158">
      <w:pPr>
        <w:pStyle w:val="a3"/>
        <w:jc w:val="both"/>
        <w:rPr>
          <w:rFonts w:ascii="Times New Roman" w:hAnsi="Times New Roman" w:cs="Times New Roman"/>
          <w:sz w:val="28"/>
          <w:szCs w:val="28"/>
          <w:lang w:val="uk-UA"/>
        </w:rPr>
      </w:pPr>
    </w:p>
    <w:p w:rsidR="00750C22" w:rsidRPr="007801EA" w:rsidRDefault="00750C22" w:rsidP="003E3158">
      <w:pPr>
        <w:pStyle w:val="a3"/>
        <w:jc w:val="both"/>
        <w:rPr>
          <w:rFonts w:ascii="Times New Roman" w:hAnsi="Times New Roman" w:cs="Times New Roman"/>
          <w:sz w:val="28"/>
          <w:szCs w:val="28"/>
          <w:lang w:val="uk-UA"/>
        </w:rPr>
      </w:pPr>
    </w:p>
    <w:p w:rsidR="00750C22" w:rsidRPr="007801EA" w:rsidRDefault="00750C22" w:rsidP="003E3158">
      <w:pPr>
        <w:pStyle w:val="a3"/>
        <w:jc w:val="both"/>
        <w:rPr>
          <w:rFonts w:ascii="Times New Roman" w:hAnsi="Times New Roman" w:cs="Times New Roman"/>
          <w:sz w:val="28"/>
          <w:szCs w:val="28"/>
          <w:lang w:val="uk-UA"/>
        </w:rPr>
      </w:pPr>
    </w:p>
    <w:p w:rsidR="00750C22" w:rsidRPr="007801EA" w:rsidRDefault="00750C22" w:rsidP="003E3158">
      <w:pPr>
        <w:pStyle w:val="a3"/>
        <w:jc w:val="both"/>
        <w:rPr>
          <w:rFonts w:ascii="Times New Roman" w:hAnsi="Times New Roman" w:cs="Times New Roman"/>
          <w:sz w:val="28"/>
          <w:szCs w:val="28"/>
          <w:lang w:val="uk-UA"/>
        </w:rPr>
      </w:pPr>
    </w:p>
    <w:p w:rsidR="003E3158" w:rsidRPr="007801EA" w:rsidRDefault="003E3158" w:rsidP="00750C22">
      <w:pPr>
        <w:jc w:val="center"/>
        <w:rPr>
          <w:rFonts w:ascii="Times New Roman" w:hAnsi="Times New Roman" w:cs="Times New Roman"/>
          <w:b/>
          <w:caps/>
          <w:sz w:val="36"/>
          <w:szCs w:val="28"/>
          <w:lang w:val="uk-UA"/>
        </w:rPr>
      </w:pPr>
      <w:r w:rsidRPr="007801EA">
        <w:rPr>
          <w:rFonts w:ascii="Times New Roman" w:hAnsi="Times New Roman" w:cs="Times New Roman"/>
          <w:b/>
          <w:caps/>
          <w:sz w:val="28"/>
          <w:szCs w:val="28"/>
          <w:lang w:val="uk-UA"/>
        </w:rPr>
        <w:lastRenderedPageBreak/>
        <w:t>Тема 8.</w:t>
      </w:r>
      <w:r w:rsidRPr="007801EA">
        <w:rPr>
          <w:rFonts w:ascii="Times New Roman" w:hAnsi="Times New Roman" w:cs="Times New Roman"/>
          <w:b/>
          <w:sz w:val="28"/>
          <w:szCs w:val="28"/>
          <w:lang w:val="uk-UA"/>
        </w:rPr>
        <w:t xml:space="preserve"> </w:t>
      </w:r>
      <w:r w:rsidR="00233049" w:rsidRPr="007801EA">
        <w:rPr>
          <w:rFonts w:ascii="Times New Roman" w:eastAsia="Times New Roman" w:hAnsi="Times New Roman" w:cs="Times New Roman"/>
          <w:b/>
          <w:bCs/>
          <w:sz w:val="28"/>
          <w:szCs w:val="28"/>
          <w:lang w:val="uk-UA"/>
        </w:rPr>
        <w:t>Нотаральні дії, спрямовані на надання документам виконавчої сили</w:t>
      </w:r>
    </w:p>
    <w:p w:rsidR="003E3158" w:rsidRPr="007801EA" w:rsidRDefault="001A4E8B" w:rsidP="003E3158">
      <w:pPr>
        <w:keepNext/>
        <w:keepLines/>
        <w:tabs>
          <w:tab w:val="left" w:pos="426"/>
        </w:tabs>
        <w:ind w:right="-6"/>
        <w:jc w:val="right"/>
        <w:rPr>
          <w:rFonts w:ascii="Times New Roman" w:hAnsi="Times New Roman" w:cs="Times New Roman"/>
          <w:b/>
          <w:i/>
          <w:sz w:val="28"/>
          <w:szCs w:val="28"/>
          <w:lang w:val="uk-UA"/>
        </w:rPr>
      </w:pPr>
      <w:r w:rsidRPr="007801EA">
        <w:rPr>
          <w:rFonts w:ascii="Times New Roman" w:hAnsi="Times New Roman" w:cs="Times New Roman"/>
          <w:b/>
          <w:i/>
          <w:sz w:val="28"/>
          <w:szCs w:val="28"/>
          <w:lang w:val="uk-UA"/>
        </w:rPr>
        <w:t>Семінарське</w:t>
      </w:r>
      <w:r w:rsidR="003E3158" w:rsidRPr="007801EA">
        <w:rPr>
          <w:rFonts w:ascii="Times New Roman" w:hAnsi="Times New Roman" w:cs="Times New Roman"/>
          <w:b/>
          <w:i/>
          <w:sz w:val="28"/>
          <w:szCs w:val="28"/>
          <w:lang w:val="uk-UA"/>
        </w:rPr>
        <w:t xml:space="preserve"> заняття  – 2 год.</w:t>
      </w:r>
    </w:p>
    <w:p w:rsidR="003E3158" w:rsidRPr="007801EA" w:rsidRDefault="003E3158" w:rsidP="003E3158">
      <w:pPr>
        <w:pStyle w:val="a4"/>
        <w:jc w:val="center"/>
        <w:rPr>
          <w:b/>
          <w:sz w:val="28"/>
          <w:szCs w:val="28"/>
        </w:rPr>
      </w:pPr>
      <w:r w:rsidRPr="007801EA">
        <w:rPr>
          <w:b/>
          <w:sz w:val="28"/>
          <w:szCs w:val="28"/>
        </w:rPr>
        <w:t>План</w:t>
      </w:r>
    </w:p>
    <w:p w:rsidR="00233049" w:rsidRPr="007801EA" w:rsidRDefault="00233049" w:rsidP="00233049">
      <w:pPr>
        <w:pStyle w:val="aa"/>
        <w:numPr>
          <w:ilvl w:val="0"/>
          <w:numId w:val="28"/>
        </w:numPr>
        <w:shd w:val="clear" w:color="auto" w:fill="FFFFFF"/>
        <w:tabs>
          <w:tab w:val="left" w:pos="540"/>
        </w:tabs>
        <w:rPr>
          <w:rFonts w:ascii="Times New Roman" w:hAnsi="Times New Roman" w:cs="Times New Roman"/>
          <w:sz w:val="28"/>
          <w:szCs w:val="28"/>
          <w:lang w:val="uk-UA"/>
        </w:rPr>
      </w:pPr>
      <w:r w:rsidRPr="007801EA">
        <w:rPr>
          <w:rFonts w:ascii="Times New Roman" w:hAnsi="Times New Roman" w:cs="Times New Roman"/>
          <w:sz w:val="28"/>
          <w:szCs w:val="28"/>
          <w:lang w:val="uk-UA"/>
        </w:rPr>
        <w:t>Вчинення виконавчих написів</w:t>
      </w:r>
      <w:r w:rsidR="00750C22" w:rsidRPr="007801EA">
        <w:rPr>
          <w:rFonts w:ascii="Times New Roman" w:hAnsi="Times New Roman" w:cs="Times New Roman"/>
          <w:sz w:val="28"/>
          <w:szCs w:val="28"/>
          <w:lang w:val="uk-UA"/>
        </w:rPr>
        <w:t>.</w:t>
      </w:r>
    </w:p>
    <w:p w:rsidR="00233049" w:rsidRPr="007801EA" w:rsidRDefault="00233049" w:rsidP="00233049">
      <w:pPr>
        <w:pStyle w:val="aa"/>
        <w:numPr>
          <w:ilvl w:val="0"/>
          <w:numId w:val="28"/>
        </w:numPr>
        <w:rPr>
          <w:rFonts w:ascii="Times New Roman" w:hAnsi="Times New Roman" w:cs="Times New Roman"/>
          <w:b/>
          <w:sz w:val="28"/>
          <w:szCs w:val="28"/>
          <w:lang w:val="uk-UA"/>
        </w:rPr>
      </w:pPr>
      <w:r w:rsidRPr="007801EA">
        <w:rPr>
          <w:rFonts w:ascii="Times New Roman" w:hAnsi="Times New Roman" w:cs="Times New Roman"/>
          <w:sz w:val="28"/>
          <w:szCs w:val="28"/>
          <w:lang w:val="uk-UA"/>
        </w:rPr>
        <w:t>Вчинення протестів векселів</w:t>
      </w:r>
      <w:r w:rsidR="00750C22" w:rsidRPr="007801EA">
        <w:rPr>
          <w:rFonts w:ascii="Times New Roman" w:hAnsi="Times New Roman" w:cs="Times New Roman"/>
          <w:sz w:val="28"/>
          <w:szCs w:val="28"/>
          <w:lang w:val="uk-UA"/>
        </w:rPr>
        <w:t>.</w:t>
      </w:r>
    </w:p>
    <w:p w:rsidR="00847AC0" w:rsidRPr="007801EA" w:rsidRDefault="00847AC0" w:rsidP="00847AC0">
      <w:pPr>
        <w:pStyle w:val="HTML"/>
        <w:shd w:val="clear" w:color="auto" w:fill="FFFFFF"/>
        <w:jc w:val="both"/>
        <w:rPr>
          <w:rFonts w:ascii="Times New Roman" w:hAnsi="Times New Roman" w:cs="Times New Roman"/>
          <w:sz w:val="28"/>
          <w:szCs w:val="28"/>
          <w:lang w:val="uk-UA"/>
        </w:rPr>
      </w:pPr>
      <w:r w:rsidRPr="007801EA">
        <w:rPr>
          <w:rFonts w:ascii="Times New Roman" w:hAnsi="Times New Roman" w:cs="Times New Roman"/>
          <w:b/>
          <w:sz w:val="28"/>
          <w:szCs w:val="28"/>
          <w:lang w:val="uk-UA"/>
        </w:rPr>
        <w:t xml:space="preserve">Задача 1. </w:t>
      </w:r>
      <w:r w:rsidRPr="007801EA">
        <w:rPr>
          <w:rFonts w:ascii="Times New Roman" w:hAnsi="Times New Roman" w:cs="Times New Roman"/>
          <w:sz w:val="28"/>
          <w:szCs w:val="28"/>
          <w:lang w:val="uk-UA"/>
        </w:rPr>
        <w:t>22 серпня 2018 р. нотаріусу для вчинення протесту в неплатежі представлений простий вексель, виданий 22 серпня 2018 року ТОВ "Горизонт". За вказаним векселем векселедавець зобов'язався сплатити муніципальному підприємству "Здоров'я" суму в розмірі 150 тис. грн. товаром (медикаментами), а також сплатити відсотки в розмірі 6%. Вексель підлягав оплаті 21 серпня 2019 р.</w:t>
      </w:r>
    </w:p>
    <w:p w:rsidR="00847AC0" w:rsidRPr="007801EA" w:rsidRDefault="00847AC0" w:rsidP="00847AC0">
      <w:pPr>
        <w:pStyle w:val="HTML"/>
        <w:shd w:val="clear" w:color="auto" w:fill="FFFFFF"/>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Нотаріус відмовив у вчиненні протесту векселя, пославшись на наступні обставини:</w:t>
      </w:r>
    </w:p>
    <w:p w:rsidR="00847AC0" w:rsidRPr="007801EA" w:rsidRDefault="00847AC0" w:rsidP="00847AC0">
      <w:pPr>
        <w:pStyle w:val="HTML"/>
        <w:shd w:val="clear" w:color="auto" w:fill="FFFFFF"/>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а) вексель є виключно грошове зобов'язання і оплата його товаром є неприпустимою;</w:t>
      </w:r>
    </w:p>
    <w:p w:rsidR="00847AC0" w:rsidRPr="007801EA" w:rsidRDefault="00847AC0" w:rsidP="00847AC0">
      <w:pPr>
        <w:pStyle w:val="HTML"/>
        <w:shd w:val="clear" w:color="auto" w:fill="FFFFFF"/>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б) умова про сплату відсотків не може бути включено в векселі;</w:t>
      </w:r>
    </w:p>
    <w:p w:rsidR="00847AC0" w:rsidRPr="007801EA" w:rsidRDefault="00847AC0" w:rsidP="00847AC0">
      <w:pPr>
        <w:pStyle w:val="HTML"/>
        <w:shd w:val="clear" w:color="auto" w:fill="FFFFFF"/>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в) вексель не підписаний головним бухгалтером ТОВ "Горизонт".</w:t>
      </w:r>
    </w:p>
    <w:p w:rsidR="00847AC0" w:rsidRPr="007801EA" w:rsidRDefault="00847AC0" w:rsidP="00847AC0">
      <w:pPr>
        <w:pStyle w:val="HTML"/>
        <w:shd w:val="clear" w:color="auto" w:fill="FFFFFF"/>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Чи правомірна відмова нотаріуса у вчиненні нотаріальної дії?</w:t>
      </w:r>
    </w:p>
    <w:p w:rsidR="00847AC0" w:rsidRPr="007801EA" w:rsidRDefault="00847AC0" w:rsidP="00847AC0">
      <w:pPr>
        <w:pStyle w:val="HTML"/>
        <w:shd w:val="clear" w:color="auto" w:fill="FFFFFF"/>
        <w:jc w:val="both"/>
        <w:rPr>
          <w:rFonts w:ascii="Times New Roman" w:hAnsi="Times New Roman" w:cs="Times New Roman"/>
          <w:sz w:val="28"/>
          <w:szCs w:val="28"/>
        </w:rPr>
      </w:pPr>
      <w:r w:rsidRPr="007801EA">
        <w:rPr>
          <w:rFonts w:ascii="Times New Roman" w:hAnsi="Times New Roman" w:cs="Times New Roman"/>
          <w:sz w:val="28"/>
          <w:szCs w:val="28"/>
          <w:lang w:val="uk-UA"/>
        </w:rPr>
        <w:t xml:space="preserve">(Чи зміниться відповідь, якщо в векселі названа грошова сума сплати за нього, а відмітка "оплачує товаром" проставлена </w:t>
      </w:r>
      <w:r w:rsidRPr="007801EA">
        <w:rPr>
          <w:rFonts w:ascii="Cambria Math" w:hAnsi="Cambria Math" w:cs="Times New Roman"/>
          <w:sz w:val="28"/>
          <w:szCs w:val="28"/>
          <w:lang w:val="uk-UA"/>
        </w:rPr>
        <w:t>​​</w:t>
      </w:r>
      <w:r w:rsidRPr="007801EA">
        <w:rPr>
          <w:rFonts w:ascii="Times New Roman" w:hAnsi="Times New Roman" w:cs="Times New Roman"/>
          <w:sz w:val="28"/>
          <w:szCs w:val="28"/>
          <w:lang w:val="uk-UA"/>
        </w:rPr>
        <w:t>на полях векселі.)</w:t>
      </w:r>
    </w:p>
    <w:p w:rsidR="00847AC0" w:rsidRPr="007801EA" w:rsidRDefault="00847AC0" w:rsidP="00847AC0">
      <w:pPr>
        <w:pStyle w:val="HTML"/>
        <w:shd w:val="clear" w:color="auto" w:fill="FFFFFF"/>
        <w:jc w:val="both"/>
        <w:rPr>
          <w:rFonts w:ascii="Times New Roman" w:hAnsi="Times New Roman" w:cs="Times New Roman"/>
          <w:sz w:val="28"/>
          <w:szCs w:val="28"/>
          <w:lang w:val="uk-UA"/>
        </w:rPr>
      </w:pPr>
    </w:p>
    <w:p w:rsidR="00847AC0" w:rsidRPr="007801EA" w:rsidRDefault="00847AC0" w:rsidP="00847AC0">
      <w:pPr>
        <w:pStyle w:val="HTML"/>
        <w:shd w:val="clear" w:color="auto" w:fill="FFFFFF"/>
        <w:jc w:val="both"/>
        <w:rPr>
          <w:rFonts w:ascii="Times New Roman" w:hAnsi="Times New Roman" w:cs="Times New Roman"/>
          <w:sz w:val="28"/>
          <w:szCs w:val="28"/>
          <w:shd w:val="clear" w:color="auto" w:fill="FFFFFF"/>
          <w:lang w:val="uk-UA"/>
        </w:rPr>
      </w:pPr>
      <w:r w:rsidRPr="007801EA">
        <w:rPr>
          <w:rFonts w:ascii="Times New Roman" w:hAnsi="Times New Roman" w:cs="Times New Roman"/>
          <w:sz w:val="28"/>
          <w:szCs w:val="28"/>
        </w:rPr>
        <w:br/>
      </w:r>
      <w:r w:rsidRPr="007801EA">
        <w:rPr>
          <w:rFonts w:ascii="Times New Roman" w:hAnsi="Times New Roman" w:cs="Times New Roman"/>
          <w:b/>
          <w:sz w:val="28"/>
          <w:szCs w:val="28"/>
          <w:shd w:val="clear" w:color="auto" w:fill="FFFFFF"/>
          <w:lang w:val="uk-UA"/>
        </w:rPr>
        <w:t>Задача 2.</w:t>
      </w:r>
      <w:r w:rsidRPr="007801EA">
        <w:rPr>
          <w:rFonts w:ascii="Times New Roman" w:hAnsi="Times New Roman" w:cs="Times New Roman"/>
          <w:sz w:val="28"/>
          <w:szCs w:val="28"/>
          <w:shd w:val="clear" w:color="auto" w:fill="FFFFFF"/>
        </w:rPr>
        <w:t>20 серпня 20</w:t>
      </w:r>
      <w:r w:rsidRPr="007801EA">
        <w:rPr>
          <w:rFonts w:ascii="Times New Roman" w:hAnsi="Times New Roman" w:cs="Times New Roman"/>
          <w:sz w:val="28"/>
          <w:szCs w:val="28"/>
          <w:shd w:val="clear" w:color="auto" w:fill="FFFFFF"/>
          <w:lang w:val="uk-UA"/>
        </w:rPr>
        <w:t>17</w:t>
      </w:r>
      <w:r w:rsidRPr="007801EA">
        <w:rPr>
          <w:rFonts w:ascii="Times New Roman" w:hAnsi="Times New Roman" w:cs="Times New Roman"/>
          <w:sz w:val="28"/>
          <w:szCs w:val="28"/>
          <w:shd w:val="clear" w:color="auto" w:fill="FFFFFF"/>
        </w:rPr>
        <w:t xml:space="preserve"> року ТОВ "Стимул" нотаріусу був представлений простий вексель ВАТ "Гамма" з терміном оплати до 31 грудня 20</w:t>
      </w:r>
      <w:r w:rsidRPr="007801EA">
        <w:rPr>
          <w:rFonts w:ascii="Times New Roman" w:hAnsi="Times New Roman" w:cs="Times New Roman"/>
          <w:sz w:val="28"/>
          <w:szCs w:val="28"/>
          <w:shd w:val="clear" w:color="auto" w:fill="FFFFFF"/>
          <w:lang w:val="uk-UA"/>
        </w:rPr>
        <w:t>17</w:t>
      </w:r>
      <w:r w:rsidRPr="007801EA">
        <w:rPr>
          <w:rFonts w:ascii="Times New Roman" w:hAnsi="Times New Roman" w:cs="Times New Roman"/>
          <w:sz w:val="28"/>
          <w:szCs w:val="28"/>
          <w:shd w:val="clear" w:color="auto" w:fill="FFFFFF"/>
        </w:rPr>
        <w:t xml:space="preserve"> р</w:t>
      </w:r>
      <w:r w:rsidRPr="007801EA">
        <w:rPr>
          <w:rFonts w:ascii="Times New Roman" w:hAnsi="Times New Roman" w:cs="Times New Roman"/>
          <w:sz w:val="28"/>
          <w:szCs w:val="28"/>
          <w:shd w:val="clear" w:color="auto" w:fill="FFFFFF"/>
          <w:lang w:val="uk-UA"/>
        </w:rPr>
        <w:t>.</w:t>
      </w:r>
      <w:r w:rsidRPr="007801EA">
        <w:rPr>
          <w:rFonts w:ascii="Times New Roman" w:hAnsi="Times New Roman" w:cs="Times New Roman"/>
          <w:sz w:val="28"/>
          <w:szCs w:val="28"/>
          <w:shd w:val="clear" w:color="auto" w:fill="FFFFFF"/>
        </w:rPr>
        <w:t xml:space="preserve"> Сума векселя - 35 тис. </w:t>
      </w:r>
      <w:r w:rsidRPr="007801EA">
        <w:rPr>
          <w:rFonts w:ascii="Times New Roman" w:hAnsi="Times New Roman" w:cs="Times New Roman"/>
          <w:sz w:val="28"/>
          <w:szCs w:val="28"/>
          <w:shd w:val="clear" w:color="auto" w:fill="FFFFFF"/>
          <w:lang w:val="uk-UA"/>
        </w:rPr>
        <w:t>д</w:t>
      </w:r>
      <w:r w:rsidRPr="007801EA">
        <w:rPr>
          <w:rFonts w:ascii="Times New Roman" w:hAnsi="Times New Roman" w:cs="Times New Roman"/>
          <w:sz w:val="28"/>
          <w:szCs w:val="28"/>
          <w:shd w:val="clear" w:color="auto" w:fill="FFFFFF"/>
        </w:rPr>
        <w:t>ол. США. Місцем платежу за векселем бу</w:t>
      </w:r>
      <w:r w:rsidRPr="007801EA">
        <w:rPr>
          <w:rFonts w:ascii="Times New Roman" w:hAnsi="Times New Roman" w:cs="Times New Roman"/>
          <w:sz w:val="28"/>
          <w:szCs w:val="28"/>
          <w:shd w:val="clear" w:color="auto" w:fill="FFFFFF"/>
          <w:lang w:val="uk-UA"/>
        </w:rPr>
        <w:t>ло</w:t>
      </w:r>
      <w:r w:rsidRPr="007801EA">
        <w:rPr>
          <w:rFonts w:ascii="Times New Roman" w:hAnsi="Times New Roman" w:cs="Times New Roman"/>
          <w:sz w:val="28"/>
          <w:szCs w:val="28"/>
          <w:shd w:val="clear" w:color="auto" w:fill="FFFFFF"/>
        </w:rPr>
        <w:t xml:space="preserve"> зазначен</w:t>
      </w:r>
      <w:r w:rsidRPr="007801EA">
        <w:rPr>
          <w:rFonts w:ascii="Times New Roman" w:hAnsi="Times New Roman" w:cs="Times New Roman"/>
          <w:sz w:val="28"/>
          <w:szCs w:val="28"/>
          <w:shd w:val="clear" w:color="auto" w:fill="FFFFFF"/>
          <w:lang w:val="uk-UA"/>
        </w:rPr>
        <w:t xml:space="preserve">о </w:t>
      </w:r>
      <w:r w:rsidRPr="007801EA">
        <w:rPr>
          <w:rFonts w:ascii="Times New Roman" w:hAnsi="Times New Roman" w:cs="Times New Roman"/>
          <w:sz w:val="28"/>
          <w:szCs w:val="28"/>
          <w:shd w:val="clear" w:color="auto" w:fill="FFFFFF"/>
        </w:rPr>
        <w:t>місто</w:t>
      </w:r>
      <w:r w:rsidRPr="007801EA">
        <w:rPr>
          <w:rFonts w:ascii="Times New Roman" w:hAnsi="Times New Roman" w:cs="Times New Roman"/>
          <w:sz w:val="28"/>
          <w:szCs w:val="28"/>
          <w:shd w:val="clear" w:color="auto" w:fill="FFFFFF"/>
          <w:lang w:val="uk-UA"/>
        </w:rPr>
        <w:t xml:space="preserve"> Київ</w:t>
      </w:r>
      <w:r w:rsidRPr="007801EA">
        <w:rPr>
          <w:rFonts w:ascii="Times New Roman" w:hAnsi="Times New Roman" w:cs="Times New Roman"/>
          <w:sz w:val="28"/>
          <w:szCs w:val="28"/>
          <w:shd w:val="clear" w:color="auto" w:fill="FFFFFF"/>
        </w:rPr>
        <w:t>. Нотаріусом було відмовлено у вчиненні протесту векселя з причин: а) неналежним чином зазначений термін оплати за векселем;</w:t>
      </w:r>
    </w:p>
    <w:p w:rsidR="00847AC0" w:rsidRPr="007801EA" w:rsidRDefault="00847AC0" w:rsidP="00847AC0">
      <w:pPr>
        <w:pStyle w:val="HTML"/>
        <w:shd w:val="clear" w:color="auto" w:fill="FFFFFF"/>
        <w:jc w:val="both"/>
        <w:rPr>
          <w:rFonts w:ascii="Times New Roman" w:hAnsi="Times New Roman" w:cs="Times New Roman"/>
          <w:sz w:val="28"/>
          <w:szCs w:val="28"/>
          <w:shd w:val="clear" w:color="auto" w:fill="FFFFFF"/>
          <w:lang w:val="uk-UA"/>
        </w:rPr>
      </w:pPr>
      <w:r w:rsidRPr="007801EA">
        <w:rPr>
          <w:rFonts w:ascii="Times New Roman" w:hAnsi="Times New Roman" w:cs="Times New Roman"/>
          <w:sz w:val="28"/>
          <w:szCs w:val="28"/>
          <w:shd w:val="clear" w:color="auto" w:fill="FFFFFF"/>
          <w:lang w:val="uk-UA"/>
        </w:rPr>
        <w:t xml:space="preserve"> б) вексель є валютною цінністю, а відповідної ліцензії у векселедавця і векселедержателя немає; </w:t>
      </w:r>
    </w:p>
    <w:p w:rsidR="00847AC0" w:rsidRPr="007801EA" w:rsidRDefault="00847AC0" w:rsidP="00847AC0">
      <w:pPr>
        <w:pStyle w:val="HTML"/>
        <w:shd w:val="clear" w:color="auto" w:fill="FFFFFF"/>
        <w:jc w:val="both"/>
        <w:rPr>
          <w:rFonts w:ascii="Times New Roman" w:hAnsi="Times New Roman" w:cs="Times New Roman"/>
          <w:sz w:val="28"/>
          <w:szCs w:val="28"/>
          <w:shd w:val="clear" w:color="auto" w:fill="FFFFFF"/>
          <w:lang w:val="uk-UA"/>
        </w:rPr>
      </w:pPr>
      <w:r w:rsidRPr="007801EA">
        <w:rPr>
          <w:rFonts w:ascii="Times New Roman" w:hAnsi="Times New Roman" w:cs="Times New Roman"/>
          <w:sz w:val="28"/>
          <w:szCs w:val="28"/>
          <w:shd w:val="clear" w:color="auto" w:fill="FFFFFF"/>
          <w:lang w:val="uk-UA"/>
        </w:rPr>
        <w:t xml:space="preserve">в) оскільки конкретне місце платежу у векселі не вказано, в обов'язки нотаріуса не входить пошук місця знаходження організації-векселедавця. </w:t>
      </w:r>
    </w:p>
    <w:p w:rsidR="00847AC0" w:rsidRPr="007801EA" w:rsidRDefault="00847AC0" w:rsidP="00847AC0">
      <w:pPr>
        <w:pStyle w:val="HTML"/>
        <w:shd w:val="clear" w:color="auto" w:fill="FFFFFF"/>
        <w:jc w:val="both"/>
        <w:rPr>
          <w:rFonts w:ascii="Times New Roman" w:hAnsi="Times New Roman" w:cs="Times New Roman"/>
          <w:sz w:val="28"/>
          <w:szCs w:val="28"/>
          <w:shd w:val="clear" w:color="auto" w:fill="FFFFFF"/>
          <w:lang w:val="uk-UA"/>
        </w:rPr>
      </w:pPr>
      <w:r w:rsidRPr="007801EA">
        <w:rPr>
          <w:rFonts w:ascii="Times New Roman" w:hAnsi="Times New Roman" w:cs="Times New Roman"/>
          <w:sz w:val="28"/>
          <w:szCs w:val="28"/>
          <w:shd w:val="clear" w:color="auto" w:fill="FFFFFF"/>
          <w:lang w:val="uk-UA"/>
        </w:rPr>
        <w:t>Чи правомірні дії нотаріуса?</w:t>
      </w:r>
    </w:p>
    <w:p w:rsidR="00847AC0" w:rsidRPr="007801EA" w:rsidRDefault="00847AC0" w:rsidP="00847AC0">
      <w:pPr>
        <w:pStyle w:val="HTML"/>
        <w:shd w:val="clear" w:color="auto" w:fill="FFFFFF"/>
        <w:jc w:val="both"/>
        <w:rPr>
          <w:rFonts w:ascii="Times New Roman" w:hAnsi="Times New Roman" w:cs="Times New Roman"/>
          <w:sz w:val="28"/>
          <w:szCs w:val="28"/>
          <w:shd w:val="clear" w:color="auto" w:fill="FFFFFF"/>
          <w:lang w:val="uk-UA"/>
        </w:rPr>
      </w:pPr>
    </w:p>
    <w:p w:rsidR="00847AC0" w:rsidRPr="007801EA" w:rsidRDefault="00847AC0" w:rsidP="00847AC0">
      <w:pPr>
        <w:pStyle w:val="HTML"/>
        <w:shd w:val="clear" w:color="auto" w:fill="FFFFFF"/>
        <w:jc w:val="both"/>
        <w:rPr>
          <w:rFonts w:ascii="Times New Roman" w:hAnsi="Times New Roman" w:cs="Times New Roman"/>
          <w:sz w:val="28"/>
          <w:szCs w:val="28"/>
        </w:rPr>
      </w:pPr>
      <w:r w:rsidRPr="007801EA">
        <w:rPr>
          <w:rFonts w:ascii="Times New Roman" w:hAnsi="Times New Roman" w:cs="Times New Roman"/>
          <w:b/>
          <w:sz w:val="28"/>
          <w:szCs w:val="28"/>
          <w:lang w:val="uk-UA"/>
        </w:rPr>
        <w:t>Задача 3.</w:t>
      </w:r>
      <w:r w:rsidRPr="007801EA">
        <w:rPr>
          <w:rFonts w:ascii="Times New Roman" w:hAnsi="Times New Roman" w:cs="Times New Roman"/>
          <w:sz w:val="28"/>
          <w:szCs w:val="28"/>
          <w:lang w:val="uk-UA"/>
        </w:rPr>
        <w:t xml:space="preserve"> Нотаріусу для вчинення протесту в неплатежі громадянином Сидоренко був представлений простий вексель, виданий ТОВ "Каскад". За вказаним векселем векселедавець зобов'язався сплатити ТОВ "Схід" грошову суму 180 тис. грн. Місцем платежу названий комерційний банк "Імперія", що знаходиться в місті Києві. Векселедержатель пояснив нотаріусу, що він був працівником ТОВ "Схід", роботодавець протягом півроку не виплачував йому заробітну плату і в підсумку розрахувався з ним зазначеним векселем.</w:t>
      </w:r>
    </w:p>
    <w:p w:rsidR="00847AC0" w:rsidRPr="007801EA" w:rsidRDefault="00847AC0" w:rsidP="00847AC0">
      <w:pPr>
        <w:pStyle w:val="HTML"/>
        <w:shd w:val="clear" w:color="auto" w:fill="FFFFFF"/>
        <w:jc w:val="both"/>
        <w:rPr>
          <w:rFonts w:ascii="Times New Roman" w:hAnsi="Times New Roman" w:cs="Times New Roman"/>
          <w:sz w:val="28"/>
          <w:szCs w:val="28"/>
          <w:lang w:val="uk-UA"/>
        </w:rPr>
      </w:pPr>
    </w:p>
    <w:p w:rsidR="00847AC0" w:rsidRPr="007801EA" w:rsidRDefault="00847AC0" w:rsidP="00847AC0">
      <w:pPr>
        <w:pStyle w:val="HTML"/>
        <w:shd w:val="clear" w:color="auto" w:fill="FFFFFF"/>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lastRenderedPageBreak/>
        <w:t>Ніяких відміток про передачу векселя на документі не було.</w:t>
      </w:r>
    </w:p>
    <w:p w:rsidR="00847AC0" w:rsidRPr="007801EA" w:rsidRDefault="00847AC0" w:rsidP="00847AC0">
      <w:pPr>
        <w:pStyle w:val="HTML"/>
        <w:shd w:val="clear" w:color="auto" w:fill="FFFFFF"/>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Якими мають бути дії нотаріуса? Чи можливо вчинення протесту векселя в даній ситуації? Якщо можливо - визначити вид протесту, а також щодо кого він повинен бути здійснений.</w:t>
      </w:r>
    </w:p>
    <w:p w:rsidR="00847AC0" w:rsidRPr="007801EA" w:rsidRDefault="00847AC0" w:rsidP="00847AC0">
      <w:pPr>
        <w:pStyle w:val="HTML"/>
        <w:shd w:val="clear" w:color="auto" w:fill="FFFFFF"/>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(Як буде вирішуватися завдання, якщо місце платежу у векселі зазначено наступним чином: "Банк" Імперія "або його філія в місті Березівському Харківської області".)</w:t>
      </w:r>
    </w:p>
    <w:p w:rsidR="003E3158" w:rsidRPr="007801EA" w:rsidRDefault="003E3158" w:rsidP="003E3158">
      <w:pPr>
        <w:pStyle w:val="3"/>
        <w:rPr>
          <w:rFonts w:ascii="Times New Roman" w:hAnsi="Times New Roman" w:cs="Times New Roman"/>
          <w:sz w:val="28"/>
          <w:szCs w:val="28"/>
          <w:u w:val="single"/>
        </w:rPr>
      </w:pPr>
    </w:p>
    <w:p w:rsidR="003E3158" w:rsidRPr="007801EA" w:rsidRDefault="003E3158" w:rsidP="003E3158">
      <w:pPr>
        <w:jc w:val="both"/>
        <w:rPr>
          <w:rFonts w:ascii="Times New Roman" w:eastAsia="Times New Roman" w:hAnsi="Times New Roman" w:cs="Times New Roman"/>
          <w:sz w:val="28"/>
          <w:szCs w:val="28"/>
          <w:lang w:val="uk-UA" w:bidi="ru-RU"/>
        </w:rPr>
      </w:pPr>
      <w:r w:rsidRPr="007801EA">
        <w:rPr>
          <w:rFonts w:ascii="Times New Roman" w:hAnsi="Times New Roman" w:cs="Times New Roman"/>
          <w:b/>
          <w:sz w:val="28"/>
          <w:szCs w:val="28"/>
          <w:lang w:val="uk-UA"/>
        </w:rPr>
        <w:t>Уміння,  які  мають  бути  вироблені,  та  навички,  які  мають  бути напрацьовані  під  час  заняття:</w:t>
      </w:r>
      <w:r w:rsidRPr="007801EA">
        <w:rPr>
          <w:rFonts w:ascii="Times New Roman" w:hAnsi="Times New Roman" w:cs="Times New Roman"/>
          <w:sz w:val="28"/>
          <w:szCs w:val="28"/>
          <w:lang w:val="uk-UA"/>
        </w:rPr>
        <w:t xml:space="preserve"> </w:t>
      </w:r>
      <w:r w:rsidRPr="007801EA">
        <w:rPr>
          <w:rFonts w:ascii="Times New Roman" w:eastAsia="Times New Roman" w:hAnsi="Times New Roman" w:cs="Times New Roman"/>
          <w:sz w:val="28"/>
          <w:szCs w:val="28"/>
          <w:lang w:val="uk-UA" w:bidi="ru-RU"/>
        </w:rPr>
        <w:t>складати та узгоджувати план власного дослідження і самостійно збирати матеріали за визначеними джерелами; використовувати різноманітні інформаційні джерела для повного та всебічного встановлення певних обставин; самостійно визначати  ті обставини, у з’ясуванні яких потрібна допомога, і діяти відповідно до отриманих рекомендацій, застосовувати набуті знання в практичній діяльності.</w:t>
      </w:r>
    </w:p>
    <w:p w:rsidR="003E3158" w:rsidRPr="007801EA" w:rsidRDefault="003E3158" w:rsidP="003E3158">
      <w:pPr>
        <w:pStyle w:val="a3"/>
        <w:jc w:val="both"/>
        <w:rPr>
          <w:rFonts w:ascii="Times New Roman" w:hAnsi="Times New Roman" w:cs="Times New Roman"/>
          <w:b/>
          <w:sz w:val="28"/>
          <w:szCs w:val="28"/>
          <w:lang w:val="uk-UA"/>
        </w:rPr>
      </w:pPr>
      <w:r w:rsidRPr="007801EA">
        <w:rPr>
          <w:rFonts w:ascii="Times New Roman" w:hAnsi="Times New Roman" w:cs="Times New Roman"/>
          <w:b/>
          <w:sz w:val="28"/>
          <w:szCs w:val="28"/>
          <w:lang w:val="uk-UA"/>
        </w:rPr>
        <w:t xml:space="preserve">Завдання для самостійної роботи до Теми 8:  </w:t>
      </w:r>
    </w:p>
    <w:p w:rsidR="003E3158" w:rsidRPr="007801EA" w:rsidRDefault="003E3158" w:rsidP="003E3158">
      <w:pPr>
        <w:pStyle w:val="a3"/>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1.</w:t>
      </w:r>
      <w:r w:rsidR="00847AC0" w:rsidRPr="007801EA">
        <w:rPr>
          <w:rFonts w:ascii="Times New Roman" w:hAnsi="Times New Roman" w:cs="Times New Roman"/>
          <w:sz w:val="28"/>
          <w:szCs w:val="28"/>
          <w:lang w:val="uk-UA"/>
        </w:rPr>
        <w:t>Підготувати проект процесуальниз документів в межах теми.</w:t>
      </w:r>
    </w:p>
    <w:p w:rsidR="003E3158" w:rsidRPr="007801EA" w:rsidRDefault="003E3158" w:rsidP="003E3158">
      <w:pPr>
        <w:pStyle w:val="a3"/>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2.Підготувати тести з теми.</w:t>
      </w:r>
    </w:p>
    <w:p w:rsidR="003E3158" w:rsidRPr="007801EA" w:rsidRDefault="003E3158" w:rsidP="003E3158">
      <w:pPr>
        <w:pStyle w:val="a3"/>
        <w:jc w:val="both"/>
        <w:rPr>
          <w:rFonts w:ascii="Times New Roman" w:hAnsi="Times New Roman" w:cs="Times New Roman"/>
          <w:b/>
          <w:sz w:val="28"/>
          <w:szCs w:val="28"/>
          <w:lang w:val="uk-UA"/>
        </w:rPr>
      </w:pPr>
    </w:p>
    <w:p w:rsidR="003E3158" w:rsidRPr="007801EA" w:rsidRDefault="003E3158" w:rsidP="003E3158">
      <w:pPr>
        <w:pStyle w:val="a3"/>
        <w:jc w:val="both"/>
        <w:rPr>
          <w:rFonts w:ascii="Times New Roman" w:hAnsi="Times New Roman" w:cs="Times New Roman"/>
          <w:b/>
          <w:sz w:val="28"/>
          <w:szCs w:val="28"/>
          <w:lang w:val="uk-UA"/>
        </w:rPr>
      </w:pPr>
      <w:r w:rsidRPr="007801EA">
        <w:rPr>
          <w:rFonts w:ascii="Times New Roman" w:hAnsi="Times New Roman" w:cs="Times New Roman"/>
          <w:b/>
          <w:sz w:val="28"/>
          <w:szCs w:val="28"/>
          <w:lang w:val="uk-UA"/>
        </w:rPr>
        <w:t xml:space="preserve">Індивідуальні завдання до Теми 8:  </w:t>
      </w:r>
    </w:p>
    <w:p w:rsidR="003E3158" w:rsidRPr="007801EA" w:rsidRDefault="003E3158" w:rsidP="003E3158">
      <w:pPr>
        <w:pStyle w:val="a3"/>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1.Скласти 3 фабули задачі  та розв</w:t>
      </w:r>
      <w:r w:rsidRPr="007801EA">
        <w:rPr>
          <w:rFonts w:ascii="Times New Roman" w:hAnsi="Times New Roman" w:cs="Times New Roman"/>
          <w:sz w:val="28"/>
          <w:szCs w:val="28"/>
        </w:rPr>
        <w:t>’</w:t>
      </w:r>
      <w:r w:rsidRPr="007801EA">
        <w:rPr>
          <w:rFonts w:ascii="Times New Roman" w:hAnsi="Times New Roman" w:cs="Times New Roman"/>
          <w:sz w:val="28"/>
          <w:szCs w:val="28"/>
          <w:lang w:val="uk-UA"/>
        </w:rPr>
        <w:t>язання до них за даною темою.</w:t>
      </w:r>
    </w:p>
    <w:p w:rsidR="00847AC0" w:rsidRPr="007801EA" w:rsidRDefault="00847AC0" w:rsidP="003E3158">
      <w:pPr>
        <w:pStyle w:val="a3"/>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2. Аналіз 3 судових рішень відповідно до тематики заняття.</w:t>
      </w:r>
    </w:p>
    <w:p w:rsidR="003E3158" w:rsidRPr="007801EA" w:rsidRDefault="003E3158" w:rsidP="003E3158">
      <w:pPr>
        <w:pStyle w:val="a3"/>
        <w:jc w:val="both"/>
        <w:rPr>
          <w:rFonts w:ascii="Times New Roman" w:hAnsi="Times New Roman" w:cs="Times New Roman"/>
          <w:sz w:val="32"/>
          <w:szCs w:val="28"/>
          <w:lang w:val="uk-UA"/>
        </w:rPr>
      </w:pPr>
    </w:p>
    <w:p w:rsidR="006561E5" w:rsidRPr="007801EA" w:rsidRDefault="006561E5" w:rsidP="006561E5">
      <w:pPr>
        <w:pStyle w:val="a3"/>
        <w:jc w:val="center"/>
        <w:rPr>
          <w:rFonts w:ascii="Times New Roman" w:hAnsi="Times New Roman" w:cs="Times New Roman"/>
          <w:b/>
          <w:sz w:val="28"/>
          <w:szCs w:val="28"/>
          <w:lang w:val="uk-UA"/>
        </w:rPr>
      </w:pPr>
      <w:r w:rsidRPr="007801EA">
        <w:rPr>
          <w:rFonts w:ascii="Times New Roman" w:hAnsi="Times New Roman" w:cs="Times New Roman"/>
          <w:b/>
          <w:sz w:val="28"/>
          <w:szCs w:val="28"/>
          <w:lang w:val="uk-UA"/>
        </w:rPr>
        <w:t>РЕКОМЕНДОВАНА ЛІТЕРАТУРА</w:t>
      </w:r>
    </w:p>
    <w:p w:rsidR="006561E5" w:rsidRPr="007801EA" w:rsidRDefault="006561E5" w:rsidP="006561E5">
      <w:pPr>
        <w:pStyle w:val="a3"/>
        <w:jc w:val="center"/>
        <w:rPr>
          <w:rFonts w:ascii="Times New Roman" w:hAnsi="Times New Roman" w:cs="Times New Roman"/>
          <w:b/>
          <w:sz w:val="28"/>
          <w:szCs w:val="28"/>
          <w:lang w:val="uk-UA"/>
        </w:rPr>
      </w:pPr>
    </w:p>
    <w:p w:rsidR="00750C22" w:rsidRPr="007801EA" w:rsidRDefault="00750C22" w:rsidP="00750C22">
      <w:pPr>
        <w:pStyle w:val="a3"/>
        <w:jc w:val="center"/>
        <w:rPr>
          <w:rFonts w:ascii="Times New Roman" w:hAnsi="Times New Roman" w:cs="Times New Roman"/>
          <w:b/>
          <w:sz w:val="28"/>
          <w:szCs w:val="28"/>
          <w:lang w:val="uk-UA"/>
        </w:rPr>
      </w:pPr>
    </w:p>
    <w:p w:rsidR="00750C22" w:rsidRPr="007801EA" w:rsidRDefault="00750C22" w:rsidP="007801EA">
      <w:pPr>
        <w:keepNext/>
        <w:keepLines/>
        <w:ind w:left="142" w:firstLine="720"/>
        <w:jc w:val="both"/>
        <w:rPr>
          <w:rFonts w:ascii="Times New Roman" w:hAnsi="Times New Roman" w:cs="Times New Roman"/>
          <w:b/>
          <w:sz w:val="28"/>
          <w:szCs w:val="28"/>
          <w:lang w:val="uk-UA"/>
        </w:rPr>
      </w:pPr>
      <w:r w:rsidRPr="007801EA">
        <w:rPr>
          <w:rFonts w:ascii="Times New Roman" w:hAnsi="Times New Roman" w:cs="Times New Roman"/>
          <w:b/>
          <w:sz w:val="28"/>
          <w:szCs w:val="28"/>
          <w:lang w:val="uk-UA"/>
        </w:rPr>
        <w:t>Рекомендована література до Теми 1:</w:t>
      </w:r>
    </w:p>
    <w:p w:rsidR="00750C22" w:rsidRPr="007801EA" w:rsidRDefault="00750C22" w:rsidP="007801EA">
      <w:pPr>
        <w:numPr>
          <w:ilvl w:val="0"/>
          <w:numId w:val="29"/>
        </w:numPr>
        <w:spacing w:after="0" w:line="240" w:lineRule="auto"/>
        <w:ind w:left="142" w:hanging="283"/>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Конституція України вiд 28.06.1996 № 254к/96-ВР // Відомості Верховної Ради України. – 1996. – № 30. – ст. 141.</w:t>
      </w:r>
    </w:p>
    <w:p w:rsidR="00750C22" w:rsidRPr="007801EA" w:rsidRDefault="00750C22" w:rsidP="007801EA">
      <w:pPr>
        <w:numPr>
          <w:ilvl w:val="0"/>
          <w:numId w:val="29"/>
        </w:numPr>
        <w:spacing w:after="0" w:line="240" w:lineRule="auto"/>
        <w:ind w:left="142" w:hanging="283"/>
        <w:jc w:val="both"/>
        <w:rPr>
          <w:rFonts w:ascii="Times New Roman" w:hAnsi="Times New Roman" w:cs="Times New Roman"/>
          <w:sz w:val="28"/>
          <w:szCs w:val="28"/>
          <w:lang w:val="uk-UA"/>
        </w:rPr>
      </w:pPr>
      <w:r w:rsidRPr="007801EA">
        <w:rPr>
          <w:rFonts w:ascii="Times New Roman" w:hAnsi="Times New Roman" w:cs="Times New Roman"/>
          <w:iCs/>
          <w:sz w:val="28"/>
          <w:szCs w:val="28"/>
          <w:lang w:val="uk-UA"/>
        </w:rPr>
        <w:t xml:space="preserve">Конвенція про колізії законів, які стосуються форми заповітів від 05.10.1961 // Офіційний вісник України. –2011. – № 37. –стор. 416. – стаття 1554. </w:t>
      </w:r>
    </w:p>
    <w:p w:rsidR="00750C22" w:rsidRPr="007801EA" w:rsidRDefault="00750C22" w:rsidP="007801EA">
      <w:pPr>
        <w:numPr>
          <w:ilvl w:val="0"/>
          <w:numId w:val="29"/>
        </w:numPr>
        <w:spacing w:after="0" w:line="240" w:lineRule="auto"/>
        <w:ind w:left="142" w:hanging="283"/>
        <w:jc w:val="both"/>
        <w:rPr>
          <w:rFonts w:ascii="Times New Roman" w:hAnsi="Times New Roman" w:cs="Times New Roman"/>
          <w:sz w:val="28"/>
          <w:szCs w:val="28"/>
          <w:lang w:val="uk-UA"/>
        </w:rPr>
      </w:pPr>
      <w:r w:rsidRPr="007801EA">
        <w:rPr>
          <w:rFonts w:ascii="Times New Roman" w:hAnsi="Times New Roman" w:cs="Times New Roman"/>
          <w:iCs/>
          <w:sz w:val="28"/>
          <w:szCs w:val="28"/>
          <w:lang w:val="uk-UA"/>
        </w:rPr>
        <w:t>Конвенція відносно міжнародного управління майном осіб, які померли, від 02.10.1973 // zako№3.rada.gov.ua.</w:t>
      </w:r>
    </w:p>
    <w:p w:rsidR="00750C22" w:rsidRPr="007801EA" w:rsidRDefault="00750C22" w:rsidP="007801EA">
      <w:pPr>
        <w:numPr>
          <w:ilvl w:val="0"/>
          <w:numId w:val="29"/>
        </w:numPr>
        <w:spacing w:after="0" w:line="240" w:lineRule="auto"/>
        <w:ind w:left="142" w:hanging="283"/>
        <w:jc w:val="both"/>
        <w:rPr>
          <w:rFonts w:ascii="Times New Roman" w:hAnsi="Times New Roman" w:cs="Times New Roman"/>
          <w:sz w:val="28"/>
          <w:szCs w:val="28"/>
          <w:lang w:val="uk-UA"/>
        </w:rPr>
      </w:pPr>
      <w:r w:rsidRPr="007801EA">
        <w:rPr>
          <w:rFonts w:ascii="Times New Roman" w:hAnsi="Times New Roman" w:cs="Times New Roman"/>
          <w:iCs/>
          <w:sz w:val="28"/>
          <w:szCs w:val="28"/>
          <w:lang w:val="uk-UA"/>
        </w:rPr>
        <w:t>Конвенція про правову допомогу і правові відносини у цивільних, сімейних і кримінальних справах від 22.01.1993 // Офіційний вісник України. –2005. – № 44. – стор. 328. – стаття 2824.</w:t>
      </w:r>
    </w:p>
    <w:p w:rsidR="00750C22" w:rsidRPr="007801EA" w:rsidRDefault="00750C22" w:rsidP="007801EA">
      <w:pPr>
        <w:numPr>
          <w:ilvl w:val="0"/>
          <w:numId w:val="29"/>
        </w:numPr>
        <w:spacing w:after="0" w:line="240" w:lineRule="auto"/>
        <w:ind w:left="142" w:hanging="283"/>
        <w:jc w:val="both"/>
        <w:rPr>
          <w:rFonts w:ascii="Times New Roman" w:hAnsi="Times New Roman" w:cs="Times New Roman"/>
          <w:sz w:val="28"/>
          <w:szCs w:val="28"/>
          <w:lang w:val="uk-UA"/>
        </w:rPr>
      </w:pPr>
      <w:r w:rsidRPr="007801EA">
        <w:rPr>
          <w:rFonts w:ascii="Times New Roman" w:eastAsia="MS Mincho" w:hAnsi="Times New Roman" w:cs="Times New Roman"/>
          <w:sz w:val="28"/>
          <w:szCs w:val="28"/>
          <w:lang w:val="uk-UA"/>
        </w:rPr>
        <w:t>Господарський кодекс України від 16.01.2003 № 436-IV // Відомості Верховної Ради України. – 2003. – № 18, № 19-20, № 21-22. – ст. 144</w:t>
      </w:r>
    </w:p>
    <w:p w:rsidR="00750C22" w:rsidRPr="007801EA" w:rsidRDefault="00750C22" w:rsidP="007801EA">
      <w:pPr>
        <w:numPr>
          <w:ilvl w:val="0"/>
          <w:numId w:val="29"/>
        </w:numPr>
        <w:spacing w:after="0" w:line="240" w:lineRule="auto"/>
        <w:ind w:left="142" w:hanging="283"/>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Земельний кодекс України вiд 25.10.2001 № 2768-III // Відомості Верховної Ради України. – 2002. – № 3-4. – ст.27.</w:t>
      </w:r>
    </w:p>
    <w:p w:rsidR="00750C22" w:rsidRPr="007801EA" w:rsidRDefault="00750C22" w:rsidP="007801EA">
      <w:pPr>
        <w:numPr>
          <w:ilvl w:val="0"/>
          <w:numId w:val="29"/>
        </w:numPr>
        <w:spacing w:after="0" w:line="240" w:lineRule="auto"/>
        <w:ind w:left="142" w:hanging="283"/>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lastRenderedPageBreak/>
        <w:t>Кодекс торговельного мореплавства України вiд 23.05.1995 № 176/95-ВР // Відомості Верховної Ради України. – 1995. – №№ 47, 48, 49, 50, 51, 52. – ст.349.</w:t>
      </w:r>
    </w:p>
    <w:p w:rsidR="00750C22" w:rsidRPr="007801EA" w:rsidRDefault="00750C22" w:rsidP="007801EA">
      <w:pPr>
        <w:numPr>
          <w:ilvl w:val="0"/>
          <w:numId w:val="29"/>
        </w:numPr>
        <w:spacing w:after="0" w:line="240" w:lineRule="auto"/>
        <w:ind w:left="142" w:hanging="283"/>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Кодекс України про адміністративні правопорушення вiд 07.12.1984 № 8073-X // Відомості Верховної Ради України Української РСР 1984. – додаток до № 51. – ст.1122.</w:t>
      </w:r>
    </w:p>
    <w:p w:rsidR="00750C22" w:rsidRPr="007801EA" w:rsidRDefault="00750C22" w:rsidP="007801EA">
      <w:pPr>
        <w:numPr>
          <w:ilvl w:val="0"/>
          <w:numId w:val="29"/>
        </w:numPr>
        <w:spacing w:after="0" w:line="240" w:lineRule="auto"/>
        <w:ind w:left="142" w:hanging="283"/>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Кримінальний кодекс України вiд 05.04.2001 № 2341-III // Відомості Верховної Ради України. – 2001. – № 25-26. – ст.131.</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10. Сімейний кодекс України вiд 10.01.2002 № 2947-III // Відомості Верховної Ради України. – 2002. – № 21-22. – ст.135.</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11. Цивільний кодекс України вiд 16.01.2003 № 435-IV // Відомості Верховної Ради України. – 2003. – №№ 40-44. – ст.356.</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12. Цивільний процесуальний кодекс України від 18 березня 2004 р. // Відомості Верховної Ради України. – 2004. – № 40-41. – 42. – ст.492.</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13. Про аграрні розписки : Закон України від 06.11.2012 № 5479-VI // Відомості Верховної Ради України. –2013. – № 50. – ст.695.</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14. Про виконавче провадження : Закон України вiд 21.04.1999 № 606-XIV // Відомості Верховної Ради України. – 1999. – № 24. – ст.207.</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15. </w:t>
      </w:r>
      <w:r w:rsidRPr="007801EA">
        <w:rPr>
          <w:rFonts w:ascii="Times New Roman" w:hAnsi="Times New Roman" w:cs="Times New Roman"/>
          <w:iCs/>
          <w:sz w:val="28"/>
          <w:szCs w:val="28"/>
          <w:lang w:val="uk-UA"/>
        </w:rPr>
        <w:t>Про державну реєстрацію актів цивільного стану : Закон України  від 01.07.2010 № 2398-VI // Відомості Верховної Ради України</w:t>
      </w:r>
      <w:r w:rsidRPr="007801EA">
        <w:rPr>
          <w:rFonts w:ascii="Times New Roman" w:hAnsi="Times New Roman" w:cs="Times New Roman"/>
          <w:sz w:val="28"/>
          <w:szCs w:val="28"/>
          <w:lang w:val="uk-UA"/>
        </w:rPr>
        <w:t>. –</w:t>
      </w:r>
      <w:r w:rsidRPr="007801EA">
        <w:rPr>
          <w:rFonts w:ascii="Times New Roman" w:hAnsi="Times New Roman" w:cs="Times New Roman"/>
          <w:iCs/>
          <w:sz w:val="28"/>
          <w:szCs w:val="28"/>
          <w:lang w:val="uk-UA"/>
        </w:rPr>
        <w:t xml:space="preserve"> 2010</w:t>
      </w:r>
      <w:r w:rsidRPr="007801EA">
        <w:rPr>
          <w:rFonts w:ascii="Times New Roman" w:hAnsi="Times New Roman" w:cs="Times New Roman"/>
          <w:sz w:val="28"/>
          <w:szCs w:val="28"/>
          <w:lang w:val="uk-UA"/>
        </w:rPr>
        <w:t>. –</w:t>
      </w:r>
      <w:r w:rsidRPr="007801EA">
        <w:rPr>
          <w:rFonts w:ascii="Times New Roman" w:hAnsi="Times New Roman" w:cs="Times New Roman"/>
          <w:iCs/>
          <w:sz w:val="28"/>
          <w:szCs w:val="28"/>
          <w:lang w:val="uk-UA"/>
        </w:rPr>
        <w:t xml:space="preserve"> № 38</w:t>
      </w:r>
      <w:r w:rsidRPr="007801EA">
        <w:rPr>
          <w:rFonts w:ascii="Times New Roman" w:hAnsi="Times New Roman" w:cs="Times New Roman"/>
          <w:sz w:val="28"/>
          <w:szCs w:val="28"/>
          <w:lang w:val="uk-UA"/>
        </w:rPr>
        <w:t>. –</w:t>
      </w:r>
      <w:r w:rsidRPr="007801EA">
        <w:rPr>
          <w:rFonts w:ascii="Times New Roman" w:hAnsi="Times New Roman" w:cs="Times New Roman"/>
          <w:iCs/>
          <w:sz w:val="28"/>
          <w:szCs w:val="28"/>
          <w:lang w:val="uk-UA"/>
        </w:rPr>
        <w:t xml:space="preserve"> ст.509.</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16. Про державну реєстрацію речових прав на нерухоме майно та їх обтяжень : Закон України № 1952-IV від 01.07.2004 // Відомості Верховної Ради України. – 2004. – № 51. – ст.553.</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17. Про забезпечення вимог кредиторів  та реєстрацію обтяжень : Закон України від 18.11.2003 № 1255-IV // Відомості Верховної Ради України. – 2004. – № 11. – ст.140.</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18. Про заставу : Закон України   вiд 02.10.1992 № 2654-XII // Відомості Верховної Ради України. – 1992. – № 47. – ст.642.</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19. Про іпотеку : Закон України   вiд 05.06.2003 № 898-IV // Відомості Верховної Ради України. – 2003. – № 38. – ст.313.</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20. </w:t>
      </w:r>
      <w:r w:rsidRPr="007801EA">
        <w:rPr>
          <w:rFonts w:ascii="Times New Roman" w:hAnsi="Times New Roman" w:cs="Times New Roman"/>
          <w:iCs/>
          <w:sz w:val="28"/>
          <w:szCs w:val="28"/>
          <w:lang w:val="uk-UA"/>
        </w:rPr>
        <w:t>Про міжнародне приватне право : Закон України  від 23 червня 2005 р. № 2709-ІV // ВВР. – 2005. – № 32. – Ст. 422.</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21. Про нотаріат : Закон України  № 3425-XII від 02.09.1993 // Відомості Верховної Ради України, 1993, № 39, ст.383.</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22.Про оцінку майна, майнових прав та професійну оціночну діяльність в Україні : Закон України від 12.07.2001 № 2658-III // Відомості Верховної Ради України. – 2001. – № 47. – ст.251.</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23. Про приватизацію державного майна : Закон України від 04.03.1992 № 2163-XII // Відомості Верховної Ради України. – 1992. – № 24. – ст. 348.</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24. Про приватизацію невеликих державних підприємств (малу приватизацію) : Закон України від 06.03.1992 № 2171-XII // Відомості Верховної Ради України. – 1992. – № 24. – ст. 350.</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lastRenderedPageBreak/>
        <w:t xml:space="preserve">25. </w:t>
      </w:r>
      <w:r w:rsidRPr="007801EA">
        <w:rPr>
          <w:rFonts w:ascii="Times New Roman" w:hAnsi="Times New Roman" w:cs="Times New Roman"/>
          <w:iCs/>
          <w:sz w:val="28"/>
          <w:szCs w:val="28"/>
          <w:lang w:val="uk-UA"/>
        </w:rPr>
        <w:t>Деякі питання надання інформації про зареєстровані речові права на нерухоме майно та їх обтяження : Постанова Кабінету Міністрів України від 24.12.2014 № 722 // Офіційний вісник України. – 2015. – № 2. – стор. 18. – стаття 31.</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26. </w:t>
      </w:r>
      <w:r w:rsidRPr="007801EA">
        <w:rPr>
          <w:rFonts w:ascii="Times New Roman" w:hAnsi="Times New Roman" w:cs="Times New Roman"/>
          <w:iCs/>
          <w:sz w:val="28"/>
          <w:szCs w:val="28"/>
          <w:lang w:val="uk-UA"/>
        </w:rPr>
        <w:t xml:space="preserve">Методичні рекомендації щодо вчинення нотаріальних дій, пов'язаних із вжиттям заходів щодо охорони спадкового майна, видачею свідоцтв про право на спадщину та свідоцтв про право власності на частку в спільному майні подружжя : Рішення Науково-експертної ради з питань нотаріату при Міністерстві юстиції України від 29.01.2009 </w:t>
      </w:r>
      <w:r w:rsidRPr="007801EA">
        <w:rPr>
          <w:rFonts w:ascii="Times New Roman" w:hAnsi="Times New Roman" w:cs="Times New Roman"/>
          <w:sz w:val="28"/>
          <w:szCs w:val="28"/>
          <w:lang w:val="uk-UA"/>
        </w:rPr>
        <w:t xml:space="preserve">[Електронний ресурс]. – Режим доступу : </w:t>
      </w:r>
      <w:hyperlink r:id="rId7" w:history="1">
        <w:r w:rsidRPr="007801EA">
          <w:rPr>
            <w:rStyle w:val="ab"/>
            <w:rFonts w:ascii="Times New Roman" w:hAnsi="Times New Roman" w:cs="Times New Roman"/>
            <w:iCs/>
            <w:color w:val="auto"/>
            <w:sz w:val="28"/>
            <w:szCs w:val="28"/>
            <w:lang w:val="uk-UA"/>
          </w:rPr>
          <w:t>http://zakon2.rada.gov.ua/laws/show/n0001323-09</w:t>
        </w:r>
      </w:hyperlink>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27. Методичні рекомендації щодо застосування нотаріусами деяких положень цивільного та земельного законодавства при посвідченні правочинів, предметом яких є нерухоме майно // Бюлетень Міністерства юстиції України. - 2011. - № 1. - С. 139-147.</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28. Про впорядкування справляння плати за вчинення нотаріальних дій : Указ Президента України від 10.07.1998 № 762/98 // Офіційний вісник України. – 1998. – № 28 – стор. 2. – стаття 1030.</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29. Про деякі питання посвідчення права власності на земельну ділянку : Постанова Кабінету Міністрів України від 06.05.2009 № 439 // Офіційний вісник України. – 2009. – № 33. – стор. 126. – стаття 1153.</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30. Про затвердження Концепції реформування органів нотаріату в Україні : </w:t>
      </w:r>
      <w:r w:rsidRPr="007801EA">
        <w:rPr>
          <w:rFonts w:ascii="Times New Roman" w:hAnsi="Times New Roman" w:cs="Times New Roman"/>
          <w:iCs/>
          <w:sz w:val="28"/>
          <w:szCs w:val="28"/>
          <w:lang w:val="uk-UA"/>
        </w:rPr>
        <w:t xml:space="preserve">Наказ </w:t>
      </w:r>
      <w:r w:rsidRPr="007801EA">
        <w:rPr>
          <w:rFonts w:ascii="Times New Roman" w:hAnsi="Times New Roman" w:cs="Times New Roman"/>
          <w:sz w:val="28"/>
          <w:szCs w:val="28"/>
          <w:lang w:val="uk-UA"/>
        </w:rPr>
        <w:t>Міністерства юстиції України від 24.12.2010 № 3290/5 [Електронний ресурс]. – Режим доступу :</w:t>
      </w:r>
      <w:r w:rsidRPr="007801EA">
        <w:rPr>
          <w:rFonts w:ascii="Times New Roman" w:hAnsi="Times New Roman" w:cs="Times New Roman"/>
          <w:sz w:val="28"/>
          <w:szCs w:val="28"/>
        </w:rPr>
        <w:t xml:space="preserve"> </w:t>
      </w:r>
      <w:hyperlink r:id="rId8" w:history="1">
        <w:r w:rsidRPr="007801EA">
          <w:rPr>
            <w:rStyle w:val="ab"/>
            <w:rFonts w:ascii="Times New Roman" w:hAnsi="Times New Roman" w:cs="Times New Roman"/>
            <w:color w:val="auto"/>
            <w:sz w:val="28"/>
            <w:szCs w:val="28"/>
            <w:lang w:val="uk-UA"/>
          </w:rPr>
          <w:t>http://zakon4.rada.gov.ua/laws/show/v3290323-10</w:t>
        </w:r>
      </w:hyperlink>
      <w:r w:rsidRPr="007801EA">
        <w:rPr>
          <w:rFonts w:ascii="Times New Roman" w:hAnsi="Times New Roman" w:cs="Times New Roman"/>
          <w:sz w:val="28"/>
          <w:szCs w:val="28"/>
          <w:lang w:val="uk-UA"/>
        </w:rPr>
        <w:t>.</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31. Про затвердження переліку документів, за якими стягнення заборгованості провадиться у безспірному порядку на підставі виконавчих написів нотаріусів : Постанова Кабінету Міністрів України від 29.06.1999 № 1172 // Офіційний вісник України. – 1999. – № 26. – стор. 69.</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32. Про затвердження Положення про вимоги до робочого місця (контори) приватного нотаріуса та здійснення контролю за організацією нотаріальної діяльності : Наказ Міністерства юстиції України від 23.03.2011 N 888/5 // Офіційний вісник України. – 2011. – № 25. – стор. 41. – стаття 1030.</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33. Про затвердження Положення про Вищу кваліфікаційну комісію нотаріату: постанова Кабінету Міністрів України від 31 серпня 2011 р. № 923 // Офіційний вісник України. – 2011. – № 67. – стор. 70. – стаття 2584.</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34. Про затвердження Положення про порядок реєстрації приватної нотаріальної діяльності та заміщення приватного нотаріуса : Наказ Міністерства юстиції України від 22.03.2011 N 871/5 // Офіційний вісник України. – 2011. – № 25. – стор. 28. – стаття 1028.</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35. Про затвердження Положення про порядок учинення нотаріальних дій в дипломатичних представництвах та консульських установах України : Наказ Міністерства юстиції України, Міністерства закордонних справ України від 27.12.2004 N 142/5/310 // Офіційний вісник України. – 2004. – № 52. – том 2. – стор. 796. – стаття 3492.</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lastRenderedPageBreak/>
        <w:t xml:space="preserve">36. </w:t>
      </w:r>
      <w:r w:rsidRPr="007801EA">
        <w:rPr>
          <w:rFonts w:ascii="Times New Roman" w:hAnsi="Times New Roman" w:cs="Times New Roman"/>
          <w:iCs/>
          <w:sz w:val="28"/>
          <w:szCs w:val="28"/>
          <w:lang w:val="uk-UA"/>
        </w:rPr>
        <w:t>Про затвердження Положення про Спадковий реєстр : Наказ Міністерства юстиції України від 07.07.2011 № 1810/5 // Офіційний вісник України. – 2011. – № 54. – стор. 34. – стаття 2155.</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37. Про затвердження Порядку видачі свідоцтва про право на зайняття нотаріальною діяльністю: Наказ Міністерства юстиції України від 11.07.2012 № 1043/5 // Офіційний вісник України. – 2012. – № 54. – стор. 194. – стаття 2193.</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38. Про затвердження Порядку використання даних Реєстру прав власності на нерухоме майно, Єдиного реєстру заборон відчуження об’єктів нерухомого майна, Державного реєстру іпотек та Державного реєстру обтяжень рухомого майна : Наказ Міністерства юстиції України від 14.12.2012 № 1844/5 // Офіційний вісник України. – 2012. – № 96. – стор. 105. – стаття 3890.</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39. Про затвердження Порядку вчинення нотаріальних дій нотаріусами України : Наказ Міністерства юстиції України від 22.02.2012 № 296/5 // Офіційний вісник України. – 2012. – № 17. – стор. 66. – стаття 632.</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40. Про затвердження Порядку вчинення нотаріальних дій посадовими особами органів місцевого самоврядування: Наказ Міністерства юстиції України від 11.11.2011 N 3306/5 // Офіційний вісник України. – 2011. – № 91. – стор. 172. – стаття 3312.</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41. </w:t>
      </w:r>
      <w:r w:rsidRPr="007801EA">
        <w:rPr>
          <w:rFonts w:ascii="Times New Roman" w:hAnsi="Times New Roman" w:cs="Times New Roman"/>
          <w:iCs/>
          <w:sz w:val="28"/>
          <w:szCs w:val="28"/>
          <w:lang w:val="uk-UA"/>
        </w:rPr>
        <w:t>Про затвердження Порядку державної реєстрації заповітів і спадкових договорів у Спадковому реєстрі: Постанова Кабінету Міністрів України від 11.05.2011 № 491 // Офіційний вісник України. – 2011. – № 35. – стор. 75. – стаття 1459.</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42. Про затвердження Порядку державної реєстрації прав на нерухоме майно та їх обтяжень : Постанова Кабінету Міністрів України від 17.10.2013 № 868 // Офіційний вісник України. – 2013. – № 96. – стор. 61. – стаття 3549.</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43. Про затвердження Порядку допуску осіб до складання кваліфікаційного іспиту та проведення кваліфікаційного іспиту Вищою кваліфікаційною комісією нотаріату: Наказ Міністерства юстиції України від 28.07.2011 № 1905/5 // Офіційний вісник України. – 2011. – № 60. – стор. 157. – стаття 2421.</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44. Про затвердження Порядку підвищення кваліфікації нотаріусів, консультантів державних нотаріальних контор, державних нотаріальних архівів, помічників приватних нотаріусів</w:t>
      </w:r>
      <w:r w:rsidRPr="007801EA">
        <w:rPr>
          <w:rFonts w:ascii="Times New Roman" w:hAnsi="Times New Roman" w:cs="Times New Roman"/>
          <w:iCs/>
          <w:sz w:val="28"/>
          <w:szCs w:val="28"/>
          <w:lang w:val="uk-UA"/>
        </w:rPr>
        <w:t xml:space="preserve"> : Наказ </w:t>
      </w:r>
      <w:r w:rsidRPr="007801EA">
        <w:rPr>
          <w:rFonts w:ascii="Times New Roman" w:hAnsi="Times New Roman" w:cs="Times New Roman"/>
          <w:sz w:val="28"/>
          <w:szCs w:val="28"/>
          <w:lang w:val="uk-UA"/>
        </w:rPr>
        <w:t>Міністерства юстиції України від 28.08.2014 № 1422/5 // Офіційний вісник України. – 2014. – № 69. – стор. 327. – стаття 1951.</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45. Про затвердження Порядку проведення перевірки організації роботи державних нотаріальних контор, державних нотаріальних архівів, організації нотаріальної діяльності приватних нотаріусів, дотримання державними і приватними нотаріусами порядку вчинення нотаріальних дій та виконання правил нотаріального діловодства : наказ Міністерства юстиції України від 17.02.2014 № 357/5 // Офіційний вісник України. – 2014. – № 16. – стор. 246. – стаття 512.</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lastRenderedPageBreak/>
        <w:t xml:space="preserve">46. Про затвердження Правил ведення нотаріального діловодства : </w:t>
      </w:r>
      <w:r w:rsidRPr="007801EA">
        <w:rPr>
          <w:rFonts w:ascii="Times New Roman" w:hAnsi="Times New Roman" w:cs="Times New Roman"/>
          <w:iCs/>
          <w:sz w:val="28"/>
          <w:szCs w:val="28"/>
          <w:lang w:val="uk-UA"/>
        </w:rPr>
        <w:t xml:space="preserve">Наказ </w:t>
      </w:r>
      <w:r w:rsidRPr="007801EA">
        <w:rPr>
          <w:rFonts w:ascii="Times New Roman" w:hAnsi="Times New Roman" w:cs="Times New Roman"/>
          <w:sz w:val="28"/>
          <w:szCs w:val="28"/>
          <w:lang w:val="uk-UA"/>
        </w:rPr>
        <w:t>Міністерства юстиції України вiд 22.12.2010 № 3253/5 // Офіційний вісник України. – 2010. – № 98. – стор. 164. – стаття 3515.</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47. Про затвердження Правил професійної етики нотаріусів України: Наказ Міністерства юстиції України від 04.10.2013 № 2104/5 // Офіційний вісник України. – 2013. – № 82. – стор. 580. – стаття 3070</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48. Про Консульський статут України : Указ президента України від 02.04.1994 № 127/94 [Електронний ресурс]. – Режим доступу : </w:t>
      </w:r>
      <w:hyperlink r:id="rId9" w:history="1">
        <w:r w:rsidRPr="007801EA">
          <w:rPr>
            <w:rStyle w:val="ab"/>
            <w:rFonts w:ascii="Times New Roman" w:hAnsi="Times New Roman" w:cs="Times New Roman"/>
            <w:color w:val="auto"/>
            <w:sz w:val="28"/>
            <w:szCs w:val="28"/>
            <w:lang w:val="uk-UA"/>
          </w:rPr>
          <w:t>http://zakon4.rada.gov.ua/laws/show/127/94</w:t>
        </w:r>
      </w:hyperlink>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49. Про організаційні заходи з постачання,  зберігання, обігу, обліку спеціальних  бланків нотаріальних документів  і звітності про їх використання : Наказ Міністерства юстиції України від 04.11.2009 № 2053/5 // Офіційний вісник України. – 2009. – № 89. – стор. 129. – стаття 3033.</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50. Про порядок посвідчення заповітів і доручень, прирівнюваних до нотаріально посвідчених : Постанова Кабінету Міністрів України від 15.06.1994 № 419 [Електронний ресурс]. – Режим доступу : </w:t>
      </w:r>
      <w:hyperlink r:id="rId10" w:history="1">
        <w:r w:rsidRPr="007801EA">
          <w:rPr>
            <w:rStyle w:val="ab"/>
            <w:rFonts w:ascii="Times New Roman" w:hAnsi="Times New Roman" w:cs="Times New Roman"/>
            <w:color w:val="auto"/>
            <w:sz w:val="28"/>
            <w:szCs w:val="28"/>
            <w:lang w:val="uk-UA"/>
          </w:rPr>
          <w:t>http://zakon4.rada.gov.ua/laws/show/419-94-%D0%BF</w:t>
        </w:r>
      </w:hyperlink>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51. Про право власності на окремі види майна: Постанова Верховної Ради України вiд 17.06.1992 № 2471-XII // Відомості Верховної Ради України. – 1992. – № 35. – ст. 517.</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52. Щодо виконання вимог Закону України «Про нотаріат» : Лист Міністерства юстиції України від 30.09.2009 № 31-32/310 [Електронний ресурс]. – Режим доступу : </w:t>
      </w:r>
      <w:hyperlink r:id="rId11" w:history="1">
        <w:r w:rsidRPr="007801EA">
          <w:rPr>
            <w:rStyle w:val="ab"/>
            <w:rFonts w:ascii="Times New Roman" w:hAnsi="Times New Roman" w:cs="Times New Roman"/>
            <w:color w:val="auto"/>
            <w:sz w:val="28"/>
            <w:szCs w:val="28"/>
            <w:lang w:val="uk-UA"/>
          </w:rPr>
          <w:t>http://zakon2.rada.gov.ua/laws/show/v_310323-09</w:t>
        </w:r>
      </w:hyperlink>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53. Щодо допуску чи відмови в допуску до складання кваліфікаційного іспиту нотаріуса : Лист Міністерства юстиції України від 11.10.2010 № 31-32/238 від 04.03.2014 р. № 2755-0-33-14/13.1 [Електронний ресурс]. – Режим доступу : </w:t>
      </w:r>
      <w:hyperlink r:id="rId12" w:history="1">
        <w:r w:rsidRPr="007801EA">
          <w:rPr>
            <w:rStyle w:val="ab"/>
            <w:rFonts w:ascii="Times New Roman" w:hAnsi="Times New Roman" w:cs="Times New Roman"/>
            <w:color w:val="auto"/>
            <w:sz w:val="28"/>
            <w:szCs w:val="28"/>
            <w:lang w:val="uk-UA"/>
          </w:rPr>
          <w:t>http://cct.com.ua/2014/04.03.2014_2755-0-33-14_13.1.htm</w:t>
        </w:r>
      </w:hyperlink>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54. Щодо оформлення спадкових прав фізичних та юридичних осіб : Лист Міністерства юстиції України від 11.10.2010 № 31-32/238 [Електронний ресурс]. – Режим доступу : </w:t>
      </w:r>
      <w:hyperlink r:id="rId13" w:history="1">
        <w:r w:rsidRPr="007801EA">
          <w:rPr>
            <w:rStyle w:val="ab"/>
            <w:rFonts w:ascii="Times New Roman" w:hAnsi="Times New Roman" w:cs="Times New Roman"/>
            <w:color w:val="auto"/>
            <w:sz w:val="28"/>
            <w:szCs w:val="28"/>
            <w:lang w:val="uk-UA"/>
          </w:rPr>
          <w:t>http://zakon4.rada.gov.ua/laws/show/v_238323-10</w:t>
        </w:r>
      </w:hyperlink>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55. Про затвердження Порядку видачі свідоцтва про право на зайняття нотаріальною діяльністю : Наказ Міністерства юстиції України від 11.07.2012 № 1043/5 // Офіційний вісник України. – 2012. – № 54. – стор. 194. – стаття 2193.</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56. Про судову практику у справах про спадкування : Постанова Пленуму Верховного Суду України від 30.05.2008 № 7 // Вісник Верховного Суду України. – 2008. – № 6. – стор. 17.</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57. Про судову практику розгляду цивільних справ про спадкування : Лист Вищого спеціалізованого суду України з розгляду цивільних і кримінальних справ від 16.05.2013 № 24-753/0/4-13 [Електронний ресурс]. – Режим доступу : </w:t>
      </w:r>
      <w:hyperlink r:id="rId14" w:history="1">
        <w:r w:rsidRPr="007801EA">
          <w:rPr>
            <w:rStyle w:val="ab"/>
            <w:rFonts w:ascii="Times New Roman" w:hAnsi="Times New Roman" w:cs="Times New Roman"/>
            <w:color w:val="auto"/>
            <w:sz w:val="28"/>
            <w:szCs w:val="28"/>
            <w:lang w:val="uk-UA"/>
          </w:rPr>
          <w:t>http://zakon4.rada.gov.ua/laws/show/v-753740-13</w:t>
        </w:r>
      </w:hyperlink>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58. </w:t>
      </w:r>
      <w:r w:rsidRPr="007801EA">
        <w:rPr>
          <w:rFonts w:ascii="Times New Roman" w:hAnsi="Times New Roman" w:cs="Times New Roman"/>
          <w:iCs/>
          <w:sz w:val="28"/>
          <w:szCs w:val="28"/>
          <w:lang w:val="uk-UA"/>
        </w:rPr>
        <w:t xml:space="preserve">Про судову практику в справах за скаргами на нотаріальні дії або відмову в їх вчиненні: Постанова Пленуму Верховного Суду України від </w:t>
      </w:r>
      <w:r w:rsidRPr="007801EA">
        <w:rPr>
          <w:rFonts w:ascii="Times New Roman" w:hAnsi="Times New Roman" w:cs="Times New Roman"/>
          <w:iCs/>
          <w:sz w:val="28"/>
          <w:szCs w:val="28"/>
          <w:lang w:val="uk-UA"/>
        </w:rPr>
        <w:lastRenderedPageBreak/>
        <w:t xml:space="preserve">31.01.1992 № 2 </w:t>
      </w:r>
      <w:r w:rsidRPr="007801EA">
        <w:rPr>
          <w:rFonts w:ascii="Times New Roman" w:hAnsi="Times New Roman" w:cs="Times New Roman"/>
          <w:sz w:val="28"/>
          <w:szCs w:val="28"/>
          <w:lang w:val="uk-UA"/>
        </w:rPr>
        <w:t>[Електронний ресурс]. – Режим доступу :</w:t>
      </w:r>
      <w:r w:rsidRPr="007801EA">
        <w:rPr>
          <w:rFonts w:ascii="Times New Roman" w:hAnsi="Times New Roman" w:cs="Times New Roman"/>
          <w:iCs/>
          <w:sz w:val="28"/>
          <w:szCs w:val="28"/>
          <w:lang w:val="uk-UA"/>
        </w:rPr>
        <w:t xml:space="preserve"> </w:t>
      </w:r>
      <w:hyperlink r:id="rId15" w:history="1">
        <w:r w:rsidRPr="007801EA">
          <w:rPr>
            <w:rStyle w:val="ab"/>
            <w:rFonts w:ascii="Times New Roman" w:hAnsi="Times New Roman" w:cs="Times New Roman"/>
            <w:iCs/>
            <w:color w:val="auto"/>
            <w:sz w:val="28"/>
            <w:szCs w:val="28"/>
            <w:lang w:val="uk-UA"/>
          </w:rPr>
          <w:t>http://zakon3.rada.gov.ua/laws/show/v0002700-92</w:t>
        </w:r>
      </w:hyperlink>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59. Узагальнення про судову практику розгляду спорів про оскарження нотаріальних дій або відмову в їх вчиненні / С. Г. Музичко, У. О.  Пашинна ; Апеляційний суд міста Києва [Електронний ресурс]. – Режим доступу : </w:t>
      </w:r>
      <w:hyperlink r:id="rId16" w:history="1">
        <w:r w:rsidRPr="007801EA">
          <w:rPr>
            <w:rStyle w:val="ab"/>
            <w:rFonts w:ascii="Times New Roman" w:hAnsi="Times New Roman" w:cs="Times New Roman"/>
            <w:color w:val="auto"/>
            <w:sz w:val="28"/>
            <w:szCs w:val="28"/>
            <w:lang w:val="uk-UA"/>
          </w:rPr>
          <w:t>http://kia.court.gov.ua/sud2690/uzah/62/</w:t>
        </w:r>
      </w:hyperlink>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60. Про судову практику розгляду цивільних справ про визнання правочинів недійсними: Постанова Пленуму Верховного Суду України від 06.11.2009 № 9 [Електронний ресурс]. – Режим доступу : </w:t>
      </w:r>
      <w:hyperlink r:id="rId17" w:history="1">
        <w:r w:rsidRPr="007801EA">
          <w:rPr>
            <w:rStyle w:val="ab"/>
            <w:rFonts w:ascii="Times New Roman" w:hAnsi="Times New Roman" w:cs="Times New Roman"/>
            <w:color w:val="auto"/>
            <w:sz w:val="28"/>
            <w:szCs w:val="28"/>
            <w:lang w:val="uk-UA"/>
          </w:rPr>
          <w:t>http://zakon1.rada.gov.ua/laws/card/v0009700-09</w:t>
        </w:r>
      </w:hyperlink>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61. </w:t>
      </w:r>
      <w:r w:rsidRPr="007801EA">
        <w:rPr>
          <w:rFonts w:ascii="Times New Roman" w:hAnsi="Times New Roman" w:cs="Times New Roman"/>
          <w:sz w:val="28"/>
          <w:szCs w:val="28"/>
          <w:shd w:val="clear" w:color="auto" w:fill="FFFFFF"/>
          <w:lang w:val="uk-UA"/>
        </w:rPr>
        <w:t>Васильєв А.С. Судові та правоохоронні органи України : підручник  / А.С. Васильєв. – Харків: «Одісей», 2006. – 345 с.</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62. </w:t>
      </w:r>
      <w:r w:rsidRPr="007801EA">
        <w:rPr>
          <w:rFonts w:ascii="Times New Roman" w:hAnsi="Times New Roman" w:cs="Times New Roman"/>
          <w:sz w:val="28"/>
          <w:szCs w:val="28"/>
          <w:lang w:val="uk-UA" w:eastAsia="uk-UA"/>
        </w:rPr>
        <w:t>Зобов’язальне право України : Підручник / За ред. Є.О. Харитонова, Н.Ю. Голубєвої. – К.: Істина, 2011. – 848 с.</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63. </w:t>
      </w:r>
      <w:r w:rsidRPr="007801EA">
        <w:rPr>
          <w:rFonts w:ascii="Times New Roman" w:hAnsi="Times New Roman" w:cs="Times New Roman"/>
          <w:sz w:val="28"/>
          <w:szCs w:val="28"/>
          <w:shd w:val="clear" w:color="auto" w:fill="FFFFFF"/>
          <w:lang w:val="uk-UA"/>
        </w:rPr>
        <w:t>Нотариат и нотариальный процесс : учебник для студ. юрид. вузов / В.В. Комаров, В.В. Баранкова. – Х. : Консум, 1999. – 240 с.</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64. </w:t>
      </w:r>
      <w:r w:rsidRPr="007801EA">
        <w:rPr>
          <w:rFonts w:ascii="Times New Roman" w:hAnsi="Times New Roman" w:cs="Times New Roman"/>
          <w:bCs/>
          <w:sz w:val="28"/>
          <w:szCs w:val="28"/>
          <w:shd w:val="clear" w:color="auto" w:fill="FFFFFF"/>
          <w:lang w:val="uk-UA"/>
        </w:rPr>
        <w:t>Нотаріат в Україні</w:t>
      </w:r>
      <w:r w:rsidRPr="007801EA">
        <w:rPr>
          <w:rFonts w:ascii="Times New Roman" w:hAnsi="Times New Roman" w:cs="Times New Roman"/>
          <w:sz w:val="28"/>
          <w:szCs w:val="28"/>
          <w:shd w:val="clear" w:color="auto" w:fill="FFFFFF"/>
          <w:lang w:val="uk-UA"/>
        </w:rPr>
        <w:t xml:space="preserve"> : підручник / В.В. Комаров [и др.] ; ред. В.В. Комаров. – К. : Юрінком Інтер, 2006. – 320 с.</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65. </w:t>
      </w:r>
      <w:r w:rsidRPr="007801EA">
        <w:rPr>
          <w:rFonts w:ascii="Times New Roman" w:hAnsi="Times New Roman" w:cs="Times New Roman"/>
          <w:bCs/>
          <w:sz w:val="28"/>
          <w:szCs w:val="28"/>
          <w:shd w:val="clear" w:color="auto" w:fill="FFFFFF"/>
          <w:lang w:val="uk-UA"/>
        </w:rPr>
        <w:t xml:space="preserve">Комаров В.В. </w:t>
      </w:r>
      <w:r w:rsidRPr="007801EA">
        <w:rPr>
          <w:rFonts w:ascii="Times New Roman" w:hAnsi="Times New Roman" w:cs="Times New Roman"/>
          <w:sz w:val="28"/>
          <w:szCs w:val="28"/>
        </w:rPr>
        <w:t xml:space="preserve">Нотариат и нотариальный процесс : Учебник </w:t>
      </w:r>
      <w:r w:rsidRPr="007801EA">
        <w:rPr>
          <w:rFonts w:ascii="Times New Roman" w:hAnsi="Times New Roman" w:cs="Times New Roman"/>
          <w:bCs/>
          <w:sz w:val="28"/>
          <w:szCs w:val="28"/>
          <w:shd w:val="clear" w:color="auto" w:fill="FFFFFF"/>
          <w:lang w:val="uk-UA"/>
        </w:rPr>
        <w:t>/ В.В. Комаров, В.В. Баранкова</w:t>
      </w:r>
      <w:r w:rsidRPr="007801EA">
        <w:rPr>
          <w:rFonts w:ascii="Times New Roman" w:hAnsi="Times New Roman" w:cs="Times New Roman"/>
          <w:sz w:val="28"/>
          <w:szCs w:val="28"/>
        </w:rPr>
        <w:t>. – Харьков: Консум, 2000. – 240 с.</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67. </w:t>
      </w:r>
      <w:r w:rsidRPr="007801EA">
        <w:rPr>
          <w:rFonts w:ascii="Times New Roman" w:hAnsi="Times New Roman" w:cs="Times New Roman"/>
          <w:bCs/>
          <w:sz w:val="28"/>
          <w:szCs w:val="28"/>
          <w:shd w:val="clear" w:color="auto" w:fill="FFFFFF"/>
          <w:lang w:val="uk-UA"/>
        </w:rPr>
        <w:t xml:space="preserve">Комаров В.В. Нотаріат в Україні : підручник / В.В. Комаров, В.В. Баранкова. – Х. : Право, 2011. – 384 с. </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68. Нотаріат України: Книга 1. Організація нотаріату з практикумом: Підручник у трьох книгах / за заг. ред. д.ю.н., професора, заслуженого юриста України С.Я. Фурси. – 3-тє вид., доповн. і переробл. – К. : Алерта, 2015. – 484 с.</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69. Сміян Л.С. Нотаріат в Україні. Загальна частина: підручник / Сміян Л.С., Хоменко П.Г., Нікітін Ю.В. – Київ : КНТ, 2009. – 632 с.</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70. </w:t>
      </w:r>
      <w:r w:rsidRPr="007801EA">
        <w:rPr>
          <w:rFonts w:ascii="Times New Roman" w:hAnsi="Times New Roman" w:cs="Times New Roman"/>
          <w:sz w:val="28"/>
          <w:szCs w:val="28"/>
          <w:lang w:val="uk-UA" w:eastAsia="uk-UA"/>
        </w:rPr>
        <w:t xml:space="preserve">Цивільне та сімейне право України </w:t>
      </w:r>
      <w:r w:rsidRPr="007801EA">
        <w:rPr>
          <w:rFonts w:ascii="Times New Roman" w:hAnsi="Times New Roman" w:cs="Times New Roman"/>
          <w:sz w:val="28"/>
          <w:szCs w:val="28"/>
          <w:lang w:val="uk-UA"/>
        </w:rPr>
        <w:t xml:space="preserve">: </w:t>
      </w:r>
      <w:r w:rsidRPr="007801EA">
        <w:rPr>
          <w:rFonts w:ascii="Times New Roman" w:hAnsi="Times New Roman" w:cs="Times New Roman"/>
          <w:sz w:val="28"/>
          <w:szCs w:val="28"/>
          <w:lang w:val="uk-UA" w:eastAsia="uk-UA"/>
        </w:rPr>
        <w:t xml:space="preserve">підруч. </w:t>
      </w:r>
      <w:r w:rsidRPr="007801EA">
        <w:rPr>
          <w:rFonts w:ascii="Times New Roman" w:hAnsi="Times New Roman" w:cs="Times New Roman"/>
          <w:sz w:val="28"/>
          <w:szCs w:val="28"/>
          <w:lang w:val="uk-UA"/>
        </w:rPr>
        <w:t xml:space="preserve">/ </w:t>
      </w:r>
      <w:r w:rsidRPr="007801EA">
        <w:rPr>
          <w:rFonts w:ascii="Times New Roman" w:hAnsi="Times New Roman" w:cs="Times New Roman"/>
          <w:sz w:val="28"/>
          <w:szCs w:val="28"/>
          <w:lang w:val="uk-UA" w:eastAsia="uk-UA"/>
        </w:rPr>
        <w:t xml:space="preserve">За </w:t>
      </w:r>
      <w:r w:rsidRPr="007801EA">
        <w:rPr>
          <w:rFonts w:ascii="Times New Roman" w:hAnsi="Times New Roman" w:cs="Times New Roman"/>
          <w:sz w:val="28"/>
          <w:szCs w:val="28"/>
          <w:lang w:val="uk-UA"/>
        </w:rPr>
        <w:t xml:space="preserve">ред. Харитонова </w:t>
      </w:r>
      <w:r w:rsidRPr="007801EA">
        <w:rPr>
          <w:rFonts w:ascii="Times New Roman" w:hAnsi="Times New Roman" w:cs="Times New Roman"/>
          <w:sz w:val="28"/>
          <w:szCs w:val="28"/>
          <w:lang w:val="uk-UA" w:eastAsia="uk-UA"/>
        </w:rPr>
        <w:t xml:space="preserve">Є. О., Голубєвої Н. Ю. </w:t>
      </w:r>
      <w:r w:rsidRPr="007801EA">
        <w:rPr>
          <w:rFonts w:ascii="Times New Roman" w:hAnsi="Times New Roman" w:cs="Times New Roman"/>
          <w:sz w:val="28"/>
          <w:szCs w:val="28"/>
          <w:lang w:val="uk-UA"/>
        </w:rPr>
        <w:t xml:space="preserve">– </w:t>
      </w:r>
      <w:r w:rsidRPr="007801EA">
        <w:rPr>
          <w:rFonts w:ascii="Times New Roman" w:hAnsi="Times New Roman" w:cs="Times New Roman"/>
          <w:sz w:val="28"/>
          <w:szCs w:val="28"/>
          <w:lang w:val="uk-UA" w:eastAsia="uk-UA"/>
        </w:rPr>
        <w:t xml:space="preserve">К. </w:t>
      </w:r>
      <w:r w:rsidRPr="007801EA">
        <w:rPr>
          <w:rFonts w:ascii="Times New Roman" w:hAnsi="Times New Roman" w:cs="Times New Roman"/>
          <w:sz w:val="28"/>
          <w:szCs w:val="28"/>
          <w:lang w:val="uk-UA"/>
        </w:rPr>
        <w:t xml:space="preserve">: </w:t>
      </w:r>
      <w:r w:rsidRPr="007801EA">
        <w:rPr>
          <w:rFonts w:ascii="Times New Roman" w:hAnsi="Times New Roman" w:cs="Times New Roman"/>
          <w:sz w:val="28"/>
          <w:szCs w:val="28"/>
          <w:lang w:val="uk-UA" w:eastAsia="uk-UA"/>
        </w:rPr>
        <w:t xml:space="preserve">Правова єдність, </w:t>
      </w:r>
      <w:r w:rsidRPr="007801EA">
        <w:rPr>
          <w:rFonts w:ascii="Times New Roman" w:hAnsi="Times New Roman" w:cs="Times New Roman"/>
          <w:sz w:val="28"/>
          <w:szCs w:val="28"/>
          <w:lang w:val="uk-UA"/>
        </w:rPr>
        <w:t xml:space="preserve">2009. – 968 </w:t>
      </w:r>
      <w:r w:rsidRPr="007801EA">
        <w:rPr>
          <w:rFonts w:ascii="Times New Roman" w:hAnsi="Times New Roman" w:cs="Times New Roman"/>
          <w:sz w:val="28"/>
          <w:szCs w:val="28"/>
          <w:lang w:val="uk-UA" w:eastAsia="uk-UA"/>
        </w:rPr>
        <w:t>с.</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71. Вершинин А.П. Юридические документы в нотариальной и судебной практике / А.П. Вершинин. – М. : Юрид. лит., 1993. – 223 с.</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72. </w:t>
      </w:r>
      <w:r w:rsidRPr="007801EA">
        <w:rPr>
          <w:rFonts w:ascii="Times New Roman" w:hAnsi="Times New Roman" w:cs="Times New Roman"/>
          <w:sz w:val="28"/>
          <w:szCs w:val="28"/>
          <w:shd w:val="clear" w:color="auto" w:fill="FFFFFF"/>
          <w:lang w:val="uk-UA"/>
        </w:rPr>
        <w:t>Вчинення нотаріальних дій нотаріусами України. Видання друге, перероблене та доповнене. – Харків : Юрсвіт, 2007. – 436 с.</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73. Глущенко П.П. Основы нотариальной деятельности / П.П. Глущенко, А.М. Седов. – СПб. : Изд-во Михайлова В.А., 2001. – 367 с.</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74. Дякович М.М. Електронні реєстри в діяльності нотаріусів України : Практ. посіб. / М.М. Дякович – К.: Алерта; Центр учбової літератури, 2011. – 344 с.</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75. </w:t>
      </w:r>
      <w:r w:rsidRPr="007801EA">
        <w:rPr>
          <w:rFonts w:ascii="Times New Roman" w:hAnsi="Times New Roman" w:cs="Times New Roman"/>
          <w:sz w:val="28"/>
          <w:szCs w:val="28"/>
          <w:shd w:val="clear" w:color="auto" w:fill="FFFFFF"/>
          <w:lang w:val="uk-UA"/>
        </w:rPr>
        <w:t>Єрух А.М. Діловодство в органах нотаріату – організація та ведення. Практичний коментар до порядку ведення та заповнення Реєстрів для реєстрації нотаріальних дій. Зразки документів / А.М. Єрух, Ю.М. Козьякова. – Х. : ФОП Колісник А.А., 2010. – 272 с.</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lastRenderedPageBreak/>
        <w:t xml:space="preserve">76. </w:t>
      </w:r>
      <w:r w:rsidRPr="007801EA">
        <w:rPr>
          <w:rFonts w:ascii="Times New Roman" w:hAnsi="Times New Roman" w:cs="Times New Roman"/>
          <w:sz w:val="28"/>
          <w:szCs w:val="28"/>
          <w:shd w:val="clear" w:color="auto" w:fill="FFFFFF"/>
          <w:lang w:val="uk-UA"/>
        </w:rPr>
        <w:t>Комаров В.В., Баранкова В.В. Нотаріат : перспективи унормування, законодавство, судова практика. – Х., 2008. – 536 с.</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77. </w:t>
      </w:r>
      <w:r w:rsidRPr="007801EA">
        <w:rPr>
          <w:rFonts w:ascii="Times New Roman" w:hAnsi="Times New Roman" w:cs="Times New Roman"/>
          <w:bCs/>
          <w:sz w:val="28"/>
          <w:szCs w:val="28"/>
          <w:lang w:val="uk-UA" w:eastAsia="uk-UA"/>
        </w:rPr>
        <w:t>Науково-практичний</w:t>
      </w:r>
      <w:r w:rsidRPr="007801EA">
        <w:rPr>
          <w:rFonts w:ascii="Times New Roman" w:hAnsi="Times New Roman" w:cs="Times New Roman"/>
          <w:sz w:val="28"/>
          <w:szCs w:val="28"/>
          <w:lang w:val="uk-UA" w:eastAsia="uk-UA"/>
        </w:rPr>
        <w:t xml:space="preserve"> коментар до цивільного законодавства України. У 2-х т. Т. 1./ Відп. ред. В. Г. Ротань. – 2-ге вид. – X. : Фактор, 2010. – 800 с.</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78. </w:t>
      </w:r>
      <w:r w:rsidRPr="007801EA">
        <w:rPr>
          <w:rFonts w:ascii="Times New Roman" w:hAnsi="Times New Roman" w:cs="Times New Roman"/>
          <w:bCs/>
          <w:sz w:val="28"/>
          <w:szCs w:val="28"/>
          <w:lang w:val="uk-UA" w:eastAsia="uk-UA"/>
        </w:rPr>
        <w:t>Науково-практичний</w:t>
      </w:r>
      <w:r w:rsidRPr="007801EA">
        <w:rPr>
          <w:rFonts w:ascii="Times New Roman" w:hAnsi="Times New Roman" w:cs="Times New Roman"/>
          <w:sz w:val="28"/>
          <w:szCs w:val="28"/>
          <w:lang w:val="uk-UA" w:eastAsia="uk-UA"/>
        </w:rPr>
        <w:t xml:space="preserve"> коментар до цивільного законодавства України. У 2-х т. Т. 2./ Відп. ред. В. Г. Ротань. – 2-ге вид. – X. : Фактор, 2010. – 784 с.</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79. Носік В.В. Проблемні питання нотаріальної практики : посібник / В.В. Носік, І.В. Спасибо-Фатєєва, І.В. Жилінкова, О.П. Печений. – Х., 2008. – 96 с.</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80. </w:t>
      </w:r>
      <w:r w:rsidRPr="007801EA">
        <w:rPr>
          <w:rFonts w:ascii="Times New Roman" w:hAnsi="Times New Roman" w:cs="Times New Roman"/>
          <w:bCs/>
          <w:sz w:val="28"/>
          <w:szCs w:val="28"/>
          <w:shd w:val="clear" w:color="auto" w:fill="FFFFFF"/>
          <w:lang w:val="uk-UA"/>
        </w:rPr>
        <w:t>Нотаріат в Україні</w:t>
      </w:r>
      <w:r w:rsidRPr="007801EA">
        <w:rPr>
          <w:rFonts w:ascii="Times New Roman" w:hAnsi="Times New Roman" w:cs="Times New Roman"/>
          <w:sz w:val="28"/>
          <w:szCs w:val="28"/>
          <w:shd w:val="clear" w:color="auto" w:fill="FFFFFF"/>
          <w:lang w:val="uk-UA"/>
        </w:rPr>
        <w:t>: зб. законодав. актів / [упоряд. Роїна О.М.]. - 7-ме вид. – К. : Правова єдність, 2012. – 553 с.</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81. </w:t>
      </w:r>
      <w:r w:rsidRPr="007801EA">
        <w:rPr>
          <w:rFonts w:ascii="Times New Roman" w:hAnsi="Times New Roman" w:cs="Times New Roman"/>
          <w:bCs/>
          <w:sz w:val="28"/>
          <w:szCs w:val="28"/>
          <w:shd w:val="clear" w:color="auto" w:fill="FFFFFF"/>
          <w:lang w:val="uk-UA"/>
        </w:rPr>
        <w:t xml:space="preserve">Нотаріат </w:t>
      </w:r>
      <w:r w:rsidRPr="007801EA">
        <w:rPr>
          <w:rFonts w:ascii="Times New Roman" w:hAnsi="Times New Roman" w:cs="Times New Roman"/>
          <w:sz w:val="28"/>
          <w:szCs w:val="28"/>
          <w:shd w:val="clear" w:color="auto" w:fill="FFFFFF"/>
          <w:lang w:val="uk-UA"/>
        </w:rPr>
        <w:t>в Україні : курс лекцій / Г. С. Семаков, С.П. Кондракова. – К. : МАУП, 2001. – 120 с.</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82. </w:t>
      </w:r>
      <w:r w:rsidRPr="007801EA">
        <w:rPr>
          <w:rFonts w:ascii="Times New Roman" w:hAnsi="Times New Roman" w:cs="Times New Roman"/>
          <w:bCs/>
          <w:sz w:val="28"/>
          <w:szCs w:val="28"/>
          <w:shd w:val="clear" w:color="auto" w:fill="FFFFFF"/>
          <w:lang w:val="uk-UA"/>
        </w:rPr>
        <w:t xml:space="preserve">Нотаріат в Україні </w:t>
      </w:r>
      <w:r w:rsidRPr="007801EA">
        <w:rPr>
          <w:rFonts w:ascii="Times New Roman" w:hAnsi="Times New Roman" w:cs="Times New Roman"/>
          <w:sz w:val="28"/>
          <w:szCs w:val="28"/>
          <w:shd w:val="clear" w:color="auto" w:fill="FFFFFF"/>
          <w:lang w:val="uk-UA"/>
        </w:rPr>
        <w:t>: навч. посіб. / В.М. Бесчастний [та ін.] ; ред. В.М. Бесчастний. – К. : Знання, 2008. – 494 с.</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83. </w:t>
      </w:r>
      <w:r w:rsidRPr="007801EA">
        <w:rPr>
          <w:rFonts w:ascii="Times New Roman" w:hAnsi="Times New Roman" w:cs="Times New Roman"/>
          <w:sz w:val="28"/>
          <w:szCs w:val="28"/>
          <w:shd w:val="clear" w:color="auto" w:fill="FFFFFF"/>
          <w:lang w:val="uk-UA"/>
        </w:rPr>
        <w:t>Н</w:t>
      </w:r>
      <w:r w:rsidRPr="007801EA">
        <w:rPr>
          <w:rFonts w:ascii="Times New Roman" w:hAnsi="Times New Roman" w:cs="Times New Roman"/>
          <w:bCs/>
          <w:sz w:val="28"/>
          <w:szCs w:val="28"/>
          <w:shd w:val="clear" w:color="auto" w:fill="FFFFFF"/>
          <w:lang w:val="uk-UA"/>
        </w:rPr>
        <w:t xml:space="preserve">отаріат </w:t>
      </w:r>
      <w:r w:rsidRPr="007801EA">
        <w:rPr>
          <w:rFonts w:ascii="Times New Roman" w:hAnsi="Times New Roman" w:cs="Times New Roman"/>
          <w:sz w:val="28"/>
          <w:szCs w:val="28"/>
          <w:shd w:val="clear" w:color="auto" w:fill="FFFFFF"/>
          <w:lang w:val="uk-UA"/>
        </w:rPr>
        <w:t>в Україні : навч. посіб. / Л. К. Радзієвська, С. Г. Пасічник ; ред. Л. К. Радзієвська ; Київський національний ун-т ім. Тараса Шевченка. – 2. вид., стереотип. – К. : Юрінком Інтер, 2001. – 528 с.</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84. </w:t>
      </w:r>
      <w:r w:rsidRPr="007801EA">
        <w:rPr>
          <w:rFonts w:ascii="Times New Roman" w:hAnsi="Times New Roman" w:cs="Times New Roman"/>
          <w:bCs/>
          <w:sz w:val="28"/>
          <w:szCs w:val="28"/>
          <w:shd w:val="clear" w:color="auto" w:fill="FFFFFF"/>
          <w:lang w:val="uk-UA"/>
        </w:rPr>
        <w:t xml:space="preserve">Нотаріат </w:t>
      </w:r>
      <w:r w:rsidRPr="007801EA">
        <w:rPr>
          <w:rFonts w:ascii="Times New Roman" w:hAnsi="Times New Roman" w:cs="Times New Roman"/>
          <w:sz w:val="28"/>
          <w:szCs w:val="28"/>
          <w:shd w:val="clear" w:color="auto" w:fill="FFFFFF"/>
          <w:lang w:val="uk-UA"/>
        </w:rPr>
        <w:t xml:space="preserve">в Україні  навч. посіб. / Л. С. Сміян [та ін.]. – 2-е вид., стер. – К. : КНТ, 2008. – 680 c. </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85. </w:t>
      </w:r>
      <w:r w:rsidRPr="007801EA">
        <w:rPr>
          <w:rFonts w:ascii="Times New Roman" w:hAnsi="Times New Roman" w:cs="Times New Roman"/>
          <w:bCs/>
          <w:sz w:val="28"/>
          <w:szCs w:val="28"/>
          <w:shd w:val="clear" w:color="auto" w:fill="FFFFFF"/>
          <w:lang w:val="uk-UA"/>
        </w:rPr>
        <w:t xml:space="preserve">Нотаріат </w:t>
      </w:r>
      <w:r w:rsidRPr="007801EA">
        <w:rPr>
          <w:rFonts w:ascii="Times New Roman" w:hAnsi="Times New Roman" w:cs="Times New Roman"/>
          <w:sz w:val="28"/>
          <w:szCs w:val="28"/>
          <w:shd w:val="clear" w:color="auto" w:fill="FFFFFF"/>
          <w:lang w:val="uk-UA"/>
        </w:rPr>
        <w:t>в Україні. Загальна частина : навч. посіб. / С. Я. Фурса, Є. І. Фурса. – К. : Вентурі, 1999. – 207 с.</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86. </w:t>
      </w:r>
      <w:r w:rsidRPr="007801EA">
        <w:rPr>
          <w:rFonts w:ascii="Times New Roman" w:hAnsi="Times New Roman" w:cs="Times New Roman"/>
          <w:bCs/>
          <w:sz w:val="28"/>
          <w:szCs w:val="28"/>
          <w:shd w:val="clear" w:color="auto" w:fill="FFFFFF"/>
          <w:lang w:val="uk-UA"/>
        </w:rPr>
        <w:t xml:space="preserve">Нотаріат </w:t>
      </w:r>
      <w:r w:rsidRPr="007801EA">
        <w:rPr>
          <w:rFonts w:ascii="Times New Roman" w:hAnsi="Times New Roman" w:cs="Times New Roman"/>
          <w:sz w:val="28"/>
          <w:szCs w:val="28"/>
          <w:shd w:val="clear" w:color="auto" w:fill="FFFFFF"/>
          <w:lang w:val="uk-UA"/>
        </w:rPr>
        <w:t>в Україні. Особлива частина : навч. посіб. для студ. юрид. вузів та факультетів / С. Я. Фурса, Є. І. Фурса. – К. : Вентурі, 1999. – 288 с.</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87. </w:t>
      </w:r>
      <w:r w:rsidRPr="007801EA">
        <w:rPr>
          <w:rFonts w:ascii="Times New Roman" w:hAnsi="Times New Roman" w:cs="Times New Roman"/>
          <w:bCs/>
          <w:sz w:val="28"/>
          <w:szCs w:val="28"/>
          <w:shd w:val="clear" w:color="auto" w:fill="FFFFFF"/>
          <w:lang w:val="uk-UA"/>
        </w:rPr>
        <w:t xml:space="preserve">Нотаріат </w:t>
      </w:r>
      <w:r w:rsidRPr="007801EA">
        <w:rPr>
          <w:rFonts w:ascii="Times New Roman" w:hAnsi="Times New Roman" w:cs="Times New Roman"/>
          <w:sz w:val="28"/>
          <w:szCs w:val="28"/>
          <w:shd w:val="clear" w:color="auto" w:fill="FFFFFF"/>
          <w:lang w:val="uk-UA"/>
        </w:rPr>
        <w:t>в Україні. Теорія і практика : навч. посібник для студ. вищ. навч. закл. / С. Я. Фурса, Є. І. Фурса. – К. : А.С.К., 2001. – 976 с.</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88. </w:t>
      </w:r>
      <w:r w:rsidRPr="007801EA">
        <w:rPr>
          <w:rFonts w:ascii="Times New Roman" w:hAnsi="Times New Roman" w:cs="Times New Roman"/>
          <w:bCs/>
          <w:sz w:val="28"/>
          <w:szCs w:val="28"/>
          <w:shd w:val="clear" w:color="auto" w:fill="FFFFFF"/>
          <w:lang w:val="uk-UA"/>
        </w:rPr>
        <w:t xml:space="preserve">Нотаріат </w:t>
      </w:r>
      <w:r w:rsidRPr="007801EA">
        <w:rPr>
          <w:rFonts w:ascii="Times New Roman" w:hAnsi="Times New Roman" w:cs="Times New Roman"/>
          <w:sz w:val="28"/>
          <w:szCs w:val="28"/>
          <w:shd w:val="clear" w:color="auto" w:fill="FFFFFF"/>
          <w:lang w:val="uk-UA"/>
        </w:rPr>
        <w:t xml:space="preserve">України : навч. посіб. для дистанц. навч; / П. М. Павлик, Т. М. Кілічава. – К. : Університет «Україна», 2007. – 201 с. </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89. </w:t>
      </w:r>
      <w:r w:rsidRPr="007801EA">
        <w:rPr>
          <w:rFonts w:ascii="Times New Roman" w:hAnsi="Times New Roman" w:cs="Times New Roman"/>
          <w:bCs/>
          <w:sz w:val="28"/>
          <w:szCs w:val="28"/>
          <w:shd w:val="clear" w:color="auto" w:fill="FFFFFF"/>
          <w:lang w:val="uk-UA"/>
        </w:rPr>
        <w:t>Нотаріат</w:t>
      </w:r>
      <w:r w:rsidRPr="007801EA">
        <w:rPr>
          <w:rFonts w:ascii="Times New Roman" w:hAnsi="Times New Roman" w:cs="Times New Roman"/>
          <w:sz w:val="28"/>
          <w:szCs w:val="28"/>
          <w:shd w:val="clear" w:color="auto" w:fill="FFFFFF"/>
          <w:lang w:val="uk-UA"/>
        </w:rPr>
        <w:t>: перспективи унормування, законодавство, судова практика / В. В. Комаров, В. В. Баранкова. – Х. : Право, 2008. – 536 c.</w:t>
      </w:r>
    </w:p>
    <w:p w:rsidR="00750C22" w:rsidRPr="007801EA" w:rsidRDefault="00750C22" w:rsidP="007801EA">
      <w:p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90. Теорія нотаріального процесу : Науково-практичний посібник / За заг. ред. С. Я. Фурси. – К. : Алерта; Центр учбової літератури, 2012. – 920 с.</w:t>
      </w:r>
    </w:p>
    <w:p w:rsidR="00750C22" w:rsidRPr="007801EA" w:rsidRDefault="00750C22" w:rsidP="007801EA">
      <w:pPr>
        <w:ind w:left="142"/>
        <w:rPr>
          <w:rFonts w:ascii="Times New Roman" w:hAnsi="Times New Roman" w:cs="Times New Roman"/>
          <w:b/>
          <w:bCs/>
          <w:caps/>
          <w:sz w:val="28"/>
          <w:szCs w:val="28"/>
          <w:lang w:val="uk-UA"/>
        </w:rPr>
      </w:pPr>
    </w:p>
    <w:p w:rsidR="00750C22" w:rsidRPr="007801EA" w:rsidRDefault="00750C22" w:rsidP="007801EA">
      <w:pPr>
        <w:ind w:left="142" w:firstLine="709"/>
        <w:jc w:val="both"/>
        <w:rPr>
          <w:rFonts w:ascii="Times New Roman" w:hAnsi="Times New Roman" w:cs="Times New Roman"/>
          <w:b/>
          <w:sz w:val="28"/>
          <w:szCs w:val="28"/>
          <w:lang w:val="uk-UA"/>
        </w:rPr>
      </w:pPr>
      <w:r w:rsidRPr="007801EA">
        <w:rPr>
          <w:rFonts w:ascii="Times New Roman" w:hAnsi="Times New Roman" w:cs="Times New Roman"/>
          <w:b/>
          <w:sz w:val="28"/>
          <w:szCs w:val="28"/>
          <w:lang w:val="uk-UA"/>
        </w:rPr>
        <w:t xml:space="preserve">Рекомендована література до Теми 2: </w:t>
      </w:r>
    </w:p>
    <w:p w:rsidR="00750C22" w:rsidRPr="007801EA" w:rsidRDefault="00750C22" w:rsidP="007801EA">
      <w:pPr>
        <w:numPr>
          <w:ilvl w:val="0"/>
          <w:numId w:val="30"/>
        </w:numPr>
        <w:tabs>
          <w:tab w:val="clear" w:pos="1080"/>
          <w:tab w:val="num" w:pos="36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Конституція України вiд 28.06.1996 № 254к/96-ВР // Відомості Верховної Ради України. – 1996. – № 30. – ст. 141.</w:t>
      </w:r>
    </w:p>
    <w:p w:rsidR="00750C22" w:rsidRPr="007801EA" w:rsidRDefault="00750C22" w:rsidP="007801EA">
      <w:pPr>
        <w:numPr>
          <w:ilvl w:val="0"/>
          <w:numId w:val="30"/>
        </w:numPr>
        <w:tabs>
          <w:tab w:val="clear" w:pos="1080"/>
          <w:tab w:val="num" w:pos="36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iCs/>
          <w:sz w:val="28"/>
          <w:szCs w:val="28"/>
          <w:lang w:val="uk-UA"/>
        </w:rPr>
        <w:t xml:space="preserve">Конвенція про колізії законів, які стосуються форми заповітів від 05.10.1961 // Офіційний вісник України. –2011. – № 37. –стор. 416. – стаття 1554. </w:t>
      </w:r>
    </w:p>
    <w:p w:rsidR="00750C22" w:rsidRPr="007801EA" w:rsidRDefault="00750C22" w:rsidP="007801EA">
      <w:pPr>
        <w:numPr>
          <w:ilvl w:val="0"/>
          <w:numId w:val="30"/>
        </w:numPr>
        <w:tabs>
          <w:tab w:val="clear" w:pos="1080"/>
          <w:tab w:val="num" w:pos="36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iCs/>
          <w:sz w:val="28"/>
          <w:szCs w:val="28"/>
          <w:lang w:val="uk-UA"/>
        </w:rPr>
        <w:t>Конвенція відносно міжнародного управління майном осіб, які померли, від 02.10.1973 // zako№3.rada.gov.ua.</w:t>
      </w:r>
    </w:p>
    <w:p w:rsidR="00750C22" w:rsidRPr="007801EA" w:rsidRDefault="00750C22" w:rsidP="007801EA">
      <w:pPr>
        <w:numPr>
          <w:ilvl w:val="0"/>
          <w:numId w:val="30"/>
        </w:numPr>
        <w:tabs>
          <w:tab w:val="clear" w:pos="1080"/>
          <w:tab w:val="num" w:pos="36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iCs/>
          <w:sz w:val="28"/>
          <w:szCs w:val="28"/>
          <w:lang w:val="uk-UA"/>
        </w:rPr>
        <w:t>Конвенція про правову допомогу і правові відносини у цивільних, сімейних і кримінальних справах від 22.01.1993 // Офіційний вісник України. –2005. – № 44. – стор. 328. – стаття 2824.</w:t>
      </w:r>
    </w:p>
    <w:p w:rsidR="00750C22" w:rsidRPr="007801EA" w:rsidRDefault="00750C22" w:rsidP="007801EA">
      <w:pPr>
        <w:numPr>
          <w:ilvl w:val="0"/>
          <w:numId w:val="30"/>
        </w:numPr>
        <w:tabs>
          <w:tab w:val="clear" w:pos="1080"/>
          <w:tab w:val="num" w:pos="360"/>
        </w:tabs>
        <w:spacing w:after="0" w:line="240" w:lineRule="auto"/>
        <w:ind w:left="142"/>
        <w:rPr>
          <w:rFonts w:ascii="Times New Roman" w:hAnsi="Times New Roman" w:cs="Times New Roman"/>
          <w:sz w:val="28"/>
          <w:szCs w:val="28"/>
          <w:lang w:val="uk-UA"/>
        </w:rPr>
      </w:pPr>
      <w:r w:rsidRPr="007801EA">
        <w:rPr>
          <w:rFonts w:ascii="Times New Roman" w:hAnsi="Times New Roman" w:cs="Times New Roman"/>
          <w:sz w:val="28"/>
          <w:szCs w:val="28"/>
          <w:lang w:val="uk-UA"/>
        </w:rPr>
        <w:lastRenderedPageBreak/>
        <w:t>закони:</w:t>
      </w:r>
    </w:p>
    <w:p w:rsidR="00750C22" w:rsidRPr="007801EA" w:rsidRDefault="00750C22" w:rsidP="007801EA">
      <w:pPr>
        <w:numPr>
          <w:ilvl w:val="0"/>
          <w:numId w:val="30"/>
        </w:numPr>
        <w:tabs>
          <w:tab w:val="clear" w:pos="1080"/>
          <w:tab w:val="num" w:pos="360"/>
        </w:tabs>
        <w:spacing w:after="0" w:line="240" w:lineRule="auto"/>
        <w:ind w:left="142"/>
        <w:jc w:val="both"/>
        <w:rPr>
          <w:rFonts w:ascii="Times New Roman" w:hAnsi="Times New Roman" w:cs="Times New Roman"/>
          <w:sz w:val="28"/>
          <w:szCs w:val="28"/>
          <w:lang w:val="uk-UA"/>
        </w:rPr>
      </w:pPr>
      <w:r w:rsidRPr="007801EA">
        <w:rPr>
          <w:rFonts w:ascii="Times New Roman" w:eastAsia="MS Mincho" w:hAnsi="Times New Roman" w:cs="Times New Roman"/>
          <w:sz w:val="28"/>
          <w:szCs w:val="28"/>
          <w:lang w:val="uk-UA"/>
        </w:rPr>
        <w:t>Господарський кодекс України від 16.01.2003 № 436-IV // Відомості Верховної Ради України. – 2003. – № 18, № 19-20, № 21-22. – ст. 144</w:t>
      </w:r>
    </w:p>
    <w:p w:rsidR="00750C22" w:rsidRPr="007801EA" w:rsidRDefault="00750C22" w:rsidP="007801EA">
      <w:pPr>
        <w:numPr>
          <w:ilvl w:val="0"/>
          <w:numId w:val="30"/>
        </w:numPr>
        <w:tabs>
          <w:tab w:val="clear" w:pos="1080"/>
          <w:tab w:val="num" w:pos="36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Земельний кодекс України вiд 25.10.2001 № 2768-III // Відомості Верховної Ради України. – 2002. – № 3-4. – ст.27.</w:t>
      </w:r>
    </w:p>
    <w:p w:rsidR="00750C22" w:rsidRPr="007801EA" w:rsidRDefault="00750C22" w:rsidP="007801EA">
      <w:pPr>
        <w:numPr>
          <w:ilvl w:val="0"/>
          <w:numId w:val="30"/>
        </w:numPr>
        <w:tabs>
          <w:tab w:val="clear" w:pos="1080"/>
          <w:tab w:val="num" w:pos="36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Кодекс торговельного мореплавства України вiд 23.05.1995 № 176/95-ВР // Відомості Верховної Ради України. – 1995. – №№ 47, 48, 49, 50, 51, 52. – ст.349.</w:t>
      </w:r>
    </w:p>
    <w:p w:rsidR="00750C22" w:rsidRPr="007801EA" w:rsidRDefault="00750C22" w:rsidP="007801EA">
      <w:pPr>
        <w:numPr>
          <w:ilvl w:val="0"/>
          <w:numId w:val="30"/>
        </w:numPr>
        <w:tabs>
          <w:tab w:val="clear" w:pos="1080"/>
          <w:tab w:val="num" w:pos="36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Кодекс України про адміністративні правопорушення вiд 07.12.1984 № 8073-X // Відомості Верховної Ради України Української РСР 1984. – додаток до № 51. – ст.1122.</w:t>
      </w:r>
    </w:p>
    <w:p w:rsidR="00750C22" w:rsidRPr="007801EA" w:rsidRDefault="00750C22" w:rsidP="007801EA">
      <w:pPr>
        <w:numPr>
          <w:ilvl w:val="0"/>
          <w:numId w:val="30"/>
        </w:numPr>
        <w:tabs>
          <w:tab w:val="clear" w:pos="1080"/>
          <w:tab w:val="num" w:pos="36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Кримінальний кодекс України вiд 05.04.2001 № 2341-III // Відомості Верховної Ради України. – 2001. – № 25-26. – ст.131.</w:t>
      </w:r>
    </w:p>
    <w:p w:rsidR="00750C22" w:rsidRPr="007801EA" w:rsidRDefault="00750C22" w:rsidP="007801EA">
      <w:pPr>
        <w:numPr>
          <w:ilvl w:val="0"/>
          <w:numId w:val="30"/>
        </w:numPr>
        <w:tabs>
          <w:tab w:val="clear" w:pos="1080"/>
          <w:tab w:val="num" w:pos="36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Сімейний кодекс України вiд 10.01.2002 № 2947-III // Відомості Верховної Ради України. – 2002. – № 21-22. – ст.135.</w:t>
      </w:r>
    </w:p>
    <w:p w:rsidR="00750C22" w:rsidRPr="007801EA" w:rsidRDefault="00750C22" w:rsidP="007801EA">
      <w:pPr>
        <w:numPr>
          <w:ilvl w:val="0"/>
          <w:numId w:val="30"/>
        </w:numPr>
        <w:tabs>
          <w:tab w:val="clear" w:pos="1080"/>
          <w:tab w:val="num" w:pos="36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Цивільний кодекс України вiд 16.01.2003 № 435-IV // Відомості Верховної Ради України. – 2003. – №№ 40-44. – ст.356.</w:t>
      </w:r>
    </w:p>
    <w:p w:rsidR="00750C22" w:rsidRPr="007801EA" w:rsidRDefault="00750C22" w:rsidP="007801EA">
      <w:pPr>
        <w:numPr>
          <w:ilvl w:val="0"/>
          <w:numId w:val="30"/>
        </w:numPr>
        <w:tabs>
          <w:tab w:val="clear" w:pos="1080"/>
          <w:tab w:val="num" w:pos="36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Цивільний процесуальний кодекс України від 18 березня 2004 р. // Відомості Верховної Ради України. – 2004. – № 40-41. – 42. – ст.492.</w:t>
      </w:r>
    </w:p>
    <w:p w:rsidR="00750C22" w:rsidRPr="007801EA" w:rsidRDefault="00750C22" w:rsidP="007801EA">
      <w:pPr>
        <w:numPr>
          <w:ilvl w:val="0"/>
          <w:numId w:val="30"/>
        </w:numPr>
        <w:tabs>
          <w:tab w:val="clear" w:pos="1080"/>
          <w:tab w:val="num" w:pos="36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аграрні розписки : Закон України від 06.11.2012 № 5479-VI // Відомості Верховної Ради України. –2013. – № 50. – ст.695.</w:t>
      </w:r>
    </w:p>
    <w:p w:rsidR="00750C22" w:rsidRPr="007801EA" w:rsidRDefault="00750C22" w:rsidP="007801EA">
      <w:pPr>
        <w:numPr>
          <w:ilvl w:val="0"/>
          <w:numId w:val="30"/>
        </w:numPr>
        <w:tabs>
          <w:tab w:val="clear" w:pos="1080"/>
          <w:tab w:val="num" w:pos="36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виконавче провадження : Закон України вiд 21.04.1999 № 606-XIV // Відомості Верховної Ради України. – 1999. – № 24. – ст.207.</w:t>
      </w:r>
    </w:p>
    <w:p w:rsidR="00750C22" w:rsidRPr="007801EA" w:rsidRDefault="00750C22" w:rsidP="007801EA">
      <w:pPr>
        <w:numPr>
          <w:ilvl w:val="0"/>
          <w:numId w:val="30"/>
        </w:numPr>
        <w:tabs>
          <w:tab w:val="clear" w:pos="1080"/>
          <w:tab w:val="num" w:pos="36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iCs/>
          <w:sz w:val="28"/>
          <w:szCs w:val="28"/>
          <w:lang w:val="uk-UA"/>
        </w:rPr>
        <w:t>Про державну реєстрацію актів цивільного стану : Закон України  від 01.07.2010 № 2398-VI // Відомості Верховної Ради України</w:t>
      </w:r>
      <w:r w:rsidRPr="007801EA">
        <w:rPr>
          <w:rFonts w:ascii="Times New Roman" w:hAnsi="Times New Roman" w:cs="Times New Roman"/>
          <w:sz w:val="28"/>
          <w:szCs w:val="28"/>
          <w:lang w:val="uk-UA"/>
        </w:rPr>
        <w:t>. –</w:t>
      </w:r>
      <w:r w:rsidRPr="007801EA">
        <w:rPr>
          <w:rFonts w:ascii="Times New Roman" w:hAnsi="Times New Roman" w:cs="Times New Roman"/>
          <w:iCs/>
          <w:sz w:val="28"/>
          <w:szCs w:val="28"/>
          <w:lang w:val="uk-UA"/>
        </w:rPr>
        <w:t xml:space="preserve"> 2010</w:t>
      </w:r>
      <w:r w:rsidRPr="007801EA">
        <w:rPr>
          <w:rFonts w:ascii="Times New Roman" w:hAnsi="Times New Roman" w:cs="Times New Roman"/>
          <w:sz w:val="28"/>
          <w:szCs w:val="28"/>
          <w:lang w:val="uk-UA"/>
        </w:rPr>
        <w:t>. –</w:t>
      </w:r>
      <w:r w:rsidRPr="007801EA">
        <w:rPr>
          <w:rFonts w:ascii="Times New Roman" w:hAnsi="Times New Roman" w:cs="Times New Roman"/>
          <w:iCs/>
          <w:sz w:val="28"/>
          <w:szCs w:val="28"/>
          <w:lang w:val="uk-UA"/>
        </w:rPr>
        <w:t xml:space="preserve"> № 38</w:t>
      </w:r>
      <w:r w:rsidRPr="007801EA">
        <w:rPr>
          <w:rFonts w:ascii="Times New Roman" w:hAnsi="Times New Roman" w:cs="Times New Roman"/>
          <w:sz w:val="28"/>
          <w:szCs w:val="28"/>
          <w:lang w:val="uk-UA"/>
        </w:rPr>
        <w:t>. –</w:t>
      </w:r>
      <w:r w:rsidRPr="007801EA">
        <w:rPr>
          <w:rFonts w:ascii="Times New Roman" w:hAnsi="Times New Roman" w:cs="Times New Roman"/>
          <w:iCs/>
          <w:sz w:val="28"/>
          <w:szCs w:val="28"/>
          <w:lang w:val="uk-UA"/>
        </w:rPr>
        <w:t xml:space="preserve"> ст.509.</w:t>
      </w:r>
    </w:p>
    <w:p w:rsidR="00750C22" w:rsidRPr="007801EA" w:rsidRDefault="00750C22" w:rsidP="007801EA">
      <w:pPr>
        <w:numPr>
          <w:ilvl w:val="0"/>
          <w:numId w:val="30"/>
        </w:numPr>
        <w:tabs>
          <w:tab w:val="clear" w:pos="1080"/>
          <w:tab w:val="num" w:pos="36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державну реєстрацію речових прав на нерухоме майно та їх обтяжень : Закон України № 1952-IV від 01.07.2004 // Відомості Верховної Ради України. – 2004. – № 51. – ст.553.</w:t>
      </w:r>
    </w:p>
    <w:p w:rsidR="00750C22" w:rsidRPr="007801EA" w:rsidRDefault="00750C22" w:rsidP="007801EA">
      <w:pPr>
        <w:numPr>
          <w:ilvl w:val="0"/>
          <w:numId w:val="30"/>
        </w:numPr>
        <w:tabs>
          <w:tab w:val="clear" w:pos="1080"/>
          <w:tab w:val="num" w:pos="36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iCs/>
          <w:sz w:val="28"/>
          <w:szCs w:val="28"/>
          <w:lang w:val="uk-UA"/>
        </w:rPr>
        <w:t>Про міжнародне приватне право : Закон України  від 23 червня 2005 р. № 2709-ІV // ВВР. – 2005. – № 32. – Ст. 422.</w:t>
      </w:r>
    </w:p>
    <w:p w:rsidR="00750C22" w:rsidRPr="007801EA" w:rsidRDefault="00750C22" w:rsidP="007801EA">
      <w:pPr>
        <w:numPr>
          <w:ilvl w:val="0"/>
          <w:numId w:val="30"/>
        </w:numPr>
        <w:tabs>
          <w:tab w:val="clear" w:pos="1080"/>
          <w:tab w:val="num" w:pos="36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нотаріат : Закон України  № 3425-XII від 02.09.1993 // Відомості Верховної Ради України, 1993, № 39, ст.383.</w:t>
      </w:r>
    </w:p>
    <w:p w:rsidR="00750C22" w:rsidRPr="007801EA" w:rsidRDefault="00750C22" w:rsidP="007801EA">
      <w:pPr>
        <w:numPr>
          <w:ilvl w:val="0"/>
          <w:numId w:val="30"/>
        </w:numPr>
        <w:tabs>
          <w:tab w:val="clear" w:pos="1080"/>
          <w:tab w:val="num" w:pos="36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оцінку майна, майнових прав та професійну оціночну діяльність в Україні : Закон України від 12.07.2001 № 2658-III // Відомості Верховної Ради України. – 2001. – № 47. – ст.251.</w:t>
      </w:r>
    </w:p>
    <w:p w:rsidR="00750C22" w:rsidRPr="007801EA" w:rsidRDefault="00750C22" w:rsidP="007801EA">
      <w:pPr>
        <w:numPr>
          <w:ilvl w:val="0"/>
          <w:numId w:val="30"/>
        </w:numPr>
        <w:tabs>
          <w:tab w:val="clear" w:pos="1080"/>
          <w:tab w:val="num" w:pos="36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приватизацію державного майна : Закон України від 04.03.1992 № 2163-XII // Відомості Верховної Ради України. – 1992. – № 24. – ст. 348.</w:t>
      </w:r>
    </w:p>
    <w:p w:rsidR="00750C22" w:rsidRPr="007801EA" w:rsidRDefault="00750C22" w:rsidP="007801EA">
      <w:pPr>
        <w:numPr>
          <w:ilvl w:val="0"/>
          <w:numId w:val="30"/>
        </w:numPr>
        <w:tabs>
          <w:tab w:val="clear" w:pos="1080"/>
          <w:tab w:val="num" w:pos="36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приватизацію невеликих державних підприємств (малу приватизацію) : Закон України від 06.03.1992 № 2171-XII // Відомості Верховної Ради України. – 1992. – № 24. – ст. 350.</w:t>
      </w:r>
    </w:p>
    <w:p w:rsidR="00750C22" w:rsidRPr="007801EA" w:rsidRDefault="00750C22" w:rsidP="007801EA">
      <w:pPr>
        <w:numPr>
          <w:ilvl w:val="0"/>
          <w:numId w:val="30"/>
        </w:numPr>
        <w:tabs>
          <w:tab w:val="clear" w:pos="1080"/>
          <w:tab w:val="num" w:pos="36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iCs/>
          <w:sz w:val="28"/>
          <w:szCs w:val="28"/>
          <w:lang w:val="uk-UA"/>
        </w:rPr>
        <w:t xml:space="preserve">Деякі питання надання інформації про зареєстровані речові права на нерухоме майно та їх обтяження : Постанова Кабінету Міністрів України від </w:t>
      </w:r>
      <w:r w:rsidRPr="007801EA">
        <w:rPr>
          <w:rFonts w:ascii="Times New Roman" w:hAnsi="Times New Roman" w:cs="Times New Roman"/>
          <w:iCs/>
          <w:sz w:val="28"/>
          <w:szCs w:val="28"/>
          <w:lang w:val="uk-UA"/>
        </w:rPr>
        <w:lastRenderedPageBreak/>
        <w:t>24.12.2014 № 722 // Офіційний вісник України. – 2015. – № 2. – стор. 18. – стаття 31.</w:t>
      </w:r>
    </w:p>
    <w:p w:rsidR="00750C22" w:rsidRPr="007801EA" w:rsidRDefault="00750C22" w:rsidP="007801EA">
      <w:pPr>
        <w:numPr>
          <w:ilvl w:val="0"/>
          <w:numId w:val="30"/>
        </w:numPr>
        <w:tabs>
          <w:tab w:val="clear" w:pos="1080"/>
          <w:tab w:val="num" w:pos="36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iCs/>
          <w:sz w:val="28"/>
          <w:szCs w:val="28"/>
          <w:lang w:val="uk-UA"/>
        </w:rPr>
        <w:t xml:space="preserve">Методичні рекомендації щодо вчинення нотаріальних дій, пов'язаних із вжиттям заходів щодо охорони спадкового майна, видачею свідоцтв про право на спадщину та свідоцтв про право власності на частку в спільному майні подружжя : Рішення Науково-експертної ради з питань нотаріату при Міністерстві юстиції України від 29.01.2009 </w:t>
      </w:r>
      <w:r w:rsidRPr="007801EA">
        <w:rPr>
          <w:rFonts w:ascii="Times New Roman" w:hAnsi="Times New Roman" w:cs="Times New Roman"/>
          <w:sz w:val="28"/>
          <w:szCs w:val="28"/>
          <w:lang w:val="uk-UA"/>
        </w:rPr>
        <w:t xml:space="preserve">[Електронний ресурс]. – Режим доступу : </w:t>
      </w:r>
      <w:r w:rsidRPr="007801EA">
        <w:rPr>
          <w:rFonts w:ascii="Times New Roman" w:hAnsi="Times New Roman" w:cs="Times New Roman"/>
          <w:iCs/>
          <w:sz w:val="28"/>
          <w:szCs w:val="28"/>
          <w:lang w:val="uk-UA"/>
        </w:rPr>
        <w:t>http://zakon2.rada.gov.ua/laws/show/n0001323-09</w:t>
      </w:r>
    </w:p>
    <w:p w:rsidR="00750C22" w:rsidRPr="007801EA" w:rsidRDefault="00750C22" w:rsidP="007801EA">
      <w:pPr>
        <w:numPr>
          <w:ilvl w:val="0"/>
          <w:numId w:val="30"/>
        </w:numPr>
        <w:tabs>
          <w:tab w:val="clear" w:pos="1080"/>
          <w:tab w:val="num" w:pos="36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Методичні рекомендації щодо застосування нотаріусами деяких положень цивільного та земельного законодавства при посвідченні правочинів, предметом яких є нерухоме майно // Бюлетень Міністерства юстиції України. - 2011. - № 1. - С. 139-147.</w:t>
      </w:r>
    </w:p>
    <w:p w:rsidR="00750C22" w:rsidRPr="007801EA" w:rsidRDefault="00750C22" w:rsidP="007801EA">
      <w:pPr>
        <w:numPr>
          <w:ilvl w:val="0"/>
          <w:numId w:val="30"/>
        </w:numPr>
        <w:tabs>
          <w:tab w:val="clear" w:pos="1080"/>
          <w:tab w:val="num" w:pos="36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впорядкування справляння плати за вчинення нотаріальних дій : Указ Президента України від 10.07.1998 № 762/98 // Офіційний вісник України. – 1998. – № 28 – стор. 2. – стаття 1030.</w:t>
      </w:r>
    </w:p>
    <w:p w:rsidR="00750C22" w:rsidRPr="007801EA" w:rsidRDefault="00750C22" w:rsidP="007801EA">
      <w:pPr>
        <w:numPr>
          <w:ilvl w:val="0"/>
          <w:numId w:val="30"/>
        </w:numPr>
        <w:tabs>
          <w:tab w:val="clear" w:pos="1080"/>
          <w:tab w:val="num" w:pos="36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деякі питання посвідчення права власності на земельну ділянку : Постанова Кабінету Міністрів України від 06.05.2009 № 439 // Офіційний вісник України. – 2009. – № 33. – стор. 126. – стаття 1153.</w:t>
      </w:r>
    </w:p>
    <w:p w:rsidR="00750C22" w:rsidRPr="007801EA" w:rsidRDefault="00750C22" w:rsidP="007801EA">
      <w:pPr>
        <w:numPr>
          <w:ilvl w:val="0"/>
          <w:numId w:val="30"/>
        </w:numPr>
        <w:tabs>
          <w:tab w:val="clear" w:pos="1080"/>
          <w:tab w:val="num" w:pos="36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Про затвердження Концепції реформування органів нотаріату в Україні : </w:t>
      </w:r>
      <w:r w:rsidRPr="007801EA">
        <w:rPr>
          <w:rFonts w:ascii="Times New Roman" w:hAnsi="Times New Roman" w:cs="Times New Roman"/>
          <w:iCs/>
          <w:sz w:val="28"/>
          <w:szCs w:val="28"/>
          <w:lang w:val="uk-UA"/>
        </w:rPr>
        <w:t xml:space="preserve">Наказ </w:t>
      </w:r>
      <w:r w:rsidRPr="007801EA">
        <w:rPr>
          <w:rFonts w:ascii="Times New Roman" w:hAnsi="Times New Roman" w:cs="Times New Roman"/>
          <w:sz w:val="28"/>
          <w:szCs w:val="28"/>
          <w:lang w:val="uk-UA"/>
        </w:rPr>
        <w:t>Міністерства юстиції України від 24.12.2010 № 3290/5 [Електронний ресурс]. – Режим доступу :</w:t>
      </w:r>
      <w:r w:rsidRPr="007801EA">
        <w:rPr>
          <w:rFonts w:ascii="Times New Roman" w:hAnsi="Times New Roman" w:cs="Times New Roman"/>
          <w:sz w:val="28"/>
          <w:szCs w:val="28"/>
        </w:rPr>
        <w:t xml:space="preserve"> </w:t>
      </w:r>
      <w:r w:rsidRPr="007801EA">
        <w:rPr>
          <w:rFonts w:ascii="Times New Roman" w:hAnsi="Times New Roman" w:cs="Times New Roman"/>
          <w:sz w:val="28"/>
          <w:szCs w:val="28"/>
          <w:lang w:val="uk-UA"/>
        </w:rPr>
        <w:t>http://zakon4.rada.gov.ua/laws/show/v3290323-10.</w:t>
      </w:r>
    </w:p>
    <w:p w:rsidR="00750C22" w:rsidRPr="007801EA" w:rsidRDefault="00750C22" w:rsidP="007801EA">
      <w:pPr>
        <w:numPr>
          <w:ilvl w:val="0"/>
          <w:numId w:val="30"/>
        </w:numPr>
        <w:tabs>
          <w:tab w:val="clear" w:pos="1080"/>
          <w:tab w:val="num" w:pos="36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затвердження переліку документів, за якими стягнення заборгованості провадиться у безспірному порядку на підставі виконавчих написів нотаріусів : Постанова Кабінету Міністрів України від 29.06.1999 № 1172 // Офіційний вісник України. – 1999. – № 26. – стор. 69.</w:t>
      </w:r>
    </w:p>
    <w:p w:rsidR="00750C22" w:rsidRPr="007801EA" w:rsidRDefault="00750C22" w:rsidP="007801EA">
      <w:pPr>
        <w:numPr>
          <w:ilvl w:val="0"/>
          <w:numId w:val="30"/>
        </w:numPr>
        <w:tabs>
          <w:tab w:val="clear" w:pos="1080"/>
          <w:tab w:val="num" w:pos="36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затвердження Положення про вимоги до робочого місця (контори) приватного нотаріуса та здійснення контролю за організацією нотаріальної діяльності : Наказ Міністерства юстиції України від 23.03.2011 N 888/5 // Офіційний вісник України. – 2011. – № 25. – стор. 41. – стаття 1030.</w:t>
      </w:r>
    </w:p>
    <w:p w:rsidR="00750C22" w:rsidRPr="007801EA" w:rsidRDefault="00750C22" w:rsidP="007801EA">
      <w:pPr>
        <w:numPr>
          <w:ilvl w:val="0"/>
          <w:numId w:val="30"/>
        </w:numPr>
        <w:tabs>
          <w:tab w:val="clear" w:pos="1080"/>
          <w:tab w:val="num" w:pos="36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затвердження Положення про Вищу кваліфікаційну комісію нотаріату: постанова Кабінету Міністрів України від 31 серпня 2011 р. № 923 // Офіційний вісник України. – 2011. – № 67. – стор. 70. – стаття 2584.</w:t>
      </w:r>
    </w:p>
    <w:p w:rsidR="00750C22" w:rsidRPr="007801EA" w:rsidRDefault="00750C22" w:rsidP="007801EA">
      <w:pPr>
        <w:numPr>
          <w:ilvl w:val="0"/>
          <w:numId w:val="30"/>
        </w:numPr>
        <w:tabs>
          <w:tab w:val="clear" w:pos="1080"/>
          <w:tab w:val="num" w:pos="36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затвердження Положення про порядок реєстрації приватної нотаріальної діяльності та заміщення приватного нотаріуса : Наказ Міністерства юстиції України від 22.03.2011 N 871/5 // Офіційний вісник України. – 2011. – № 25. – стор. 28. – стаття 1028.</w:t>
      </w:r>
    </w:p>
    <w:p w:rsidR="00750C22" w:rsidRPr="007801EA" w:rsidRDefault="00750C22" w:rsidP="007801EA">
      <w:pPr>
        <w:numPr>
          <w:ilvl w:val="0"/>
          <w:numId w:val="30"/>
        </w:numPr>
        <w:tabs>
          <w:tab w:val="clear" w:pos="1080"/>
          <w:tab w:val="num" w:pos="36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shd w:val="clear" w:color="auto" w:fill="FFFFFF"/>
          <w:lang w:val="uk-UA"/>
        </w:rPr>
        <w:t>Васильєв А.С. Судові та правоохоронні органи України : підручник  / А.С. Васильєв. – Харків: «Одісей», 2006. – 345 с.</w:t>
      </w:r>
    </w:p>
    <w:p w:rsidR="00750C22" w:rsidRPr="007801EA" w:rsidRDefault="00750C22" w:rsidP="007801EA">
      <w:pPr>
        <w:numPr>
          <w:ilvl w:val="0"/>
          <w:numId w:val="30"/>
        </w:numPr>
        <w:tabs>
          <w:tab w:val="clear" w:pos="1080"/>
          <w:tab w:val="num" w:pos="36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eastAsia="uk-UA"/>
        </w:rPr>
        <w:t>Зобов’язальне право України : Підручник / За ред. Є.О. Харитонова, Н.Ю. Голубєвої. – К.: Істина, 2011. – 848 с.</w:t>
      </w:r>
    </w:p>
    <w:p w:rsidR="00750C22" w:rsidRPr="007801EA" w:rsidRDefault="00750C22" w:rsidP="007801EA">
      <w:pPr>
        <w:numPr>
          <w:ilvl w:val="0"/>
          <w:numId w:val="30"/>
        </w:numPr>
        <w:tabs>
          <w:tab w:val="clear" w:pos="1080"/>
          <w:tab w:val="num" w:pos="36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shd w:val="clear" w:color="auto" w:fill="FFFFFF"/>
          <w:lang w:val="uk-UA"/>
        </w:rPr>
        <w:t>Нотариат и нотариальный процесс : учебник для студ. юрид. вузов / В.В. Комаров, В.В. Баранкова. – Х. : Консум, 1999. – 240 с.</w:t>
      </w:r>
    </w:p>
    <w:p w:rsidR="00750C22" w:rsidRPr="007801EA" w:rsidRDefault="00750C22" w:rsidP="007801EA">
      <w:pPr>
        <w:numPr>
          <w:ilvl w:val="0"/>
          <w:numId w:val="30"/>
        </w:numPr>
        <w:tabs>
          <w:tab w:val="clear" w:pos="1080"/>
          <w:tab w:val="num" w:pos="36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bCs/>
          <w:sz w:val="28"/>
          <w:szCs w:val="28"/>
          <w:shd w:val="clear" w:color="auto" w:fill="FFFFFF"/>
          <w:lang w:val="uk-UA"/>
        </w:rPr>
        <w:t>Нотаріат в Україні</w:t>
      </w:r>
      <w:r w:rsidRPr="007801EA">
        <w:rPr>
          <w:rFonts w:ascii="Times New Roman" w:hAnsi="Times New Roman" w:cs="Times New Roman"/>
          <w:sz w:val="28"/>
          <w:szCs w:val="28"/>
          <w:shd w:val="clear" w:color="auto" w:fill="FFFFFF"/>
          <w:lang w:val="uk-UA"/>
        </w:rPr>
        <w:t xml:space="preserve"> : підручник / В.В. Комаров [и др.] ; ред. В.В. Комаров. – К. : Юрінком Інтер, 2006. – 320 с.</w:t>
      </w:r>
    </w:p>
    <w:p w:rsidR="00750C22" w:rsidRPr="007801EA" w:rsidRDefault="00750C22" w:rsidP="007801EA">
      <w:pPr>
        <w:ind w:left="142" w:firstLine="709"/>
        <w:rPr>
          <w:rFonts w:ascii="Times New Roman" w:hAnsi="Times New Roman" w:cs="Times New Roman"/>
          <w:b/>
          <w:sz w:val="28"/>
          <w:szCs w:val="28"/>
          <w:lang w:val="uk-UA"/>
        </w:rPr>
      </w:pPr>
    </w:p>
    <w:p w:rsidR="00750C22" w:rsidRPr="007801EA" w:rsidRDefault="00750C22" w:rsidP="007801EA">
      <w:pPr>
        <w:ind w:left="142" w:firstLine="709"/>
        <w:rPr>
          <w:rFonts w:ascii="Times New Roman" w:hAnsi="Times New Roman" w:cs="Times New Roman"/>
          <w:b/>
          <w:sz w:val="28"/>
          <w:szCs w:val="28"/>
          <w:lang w:val="uk-UA"/>
        </w:rPr>
      </w:pPr>
    </w:p>
    <w:p w:rsidR="00750C22" w:rsidRPr="007801EA" w:rsidRDefault="00750C22" w:rsidP="007801EA">
      <w:pPr>
        <w:ind w:left="142" w:firstLine="709"/>
        <w:rPr>
          <w:rFonts w:ascii="Times New Roman" w:hAnsi="Times New Roman" w:cs="Times New Roman"/>
          <w:b/>
          <w:sz w:val="28"/>
          <w:szCs w:val="28"/>
          <w:lang w:val="uk-UA"/>
        </w:rPr>
      </w:pPr>
      <w:r w:rsidRPr="007801EA">
        <w:rPr>
          <w:rFonts w:ascii="Times New Roman" w:hAnsi="Times New Roman" w:cs="Times New Roman"/>
          <w:b/>
          <w:sz w:val="28"/>
          <w:szCs w:val="28"/>
          <w:lang w:val="uk-UA"/>
        </w:rPr>
        <w:t>Рекомендована література до Теми 3:</w:t>
      </w:r>
    </w:p>
    <w:p w:rsidR="00750C22" w:rsidRPr="007801EA" w:rsidRDefault="00750C22" w:rsidP="007801EA">
      <w:pPr>
        <w:numPr>
          <w:ilvl w:val="0"/>
          <w:numId w:val="31"/>
        </w:num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Конституція України вiд 28.06.1996 № 254к/96-ВР // Відомості Верховної Ради України. – 1996. – № 30. – ст. 141.</w:t>
      </w:r>
    </w:p>
    <w:p w:rsidR="00750C22" w:rsidRPr="007801EA" w:rsidRDefault="00750C22" w:rsidP="007801EA">
      <w:pPr>
        <w:numPr>
          <w:ilvl w:val="0"/>
          <w:numId w:val="31"/>
        </w:num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iCs/>
          <w:sz w:val="28"/>
          <w:szCs w:val="28"/>
          <w:lang w:val="uk-UA"/>
        </w:rPr>
        <w:t>Конвенція відносно міжнародного управління майном осіб, які померли, від 02.10.1973 // zako№3.rada.gov.ua.</w:t>
      </w:r>
    </w:p>
    <w:p w:rsidR="00750C22" w:rsidRPr="007801EA" w:rsidRDefault="00750C22" w:rsidP="007801EA">
      <w:pPr>
        <w:numPr>
          <w:ilvl w:val="0"/>
          <w:numId w:val="31"/>
        </w:num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iCs/>
          <w:sz w:val="28"/>
          <w:szCs w:val="28"/>
          <w:lang w:val="uk-UA"/>
        </w:rPr>
        <w:t>Конвенція про правову допомогу і правові відносини у цивільних, сімейних і кримінальних справах від 22.01.1993 // Офіційний вісник України. –2005. – № 44. – стор. 328. – стаття 2824.</w:t>
      </w:r>
    </w:p>
    <w:p w:rsidR="00750C22" w:rsidRPr="007801EA" w:rsidRDefault="00750C22" w:rsidP="007801EA">
      <w:pPr>
        <w:numPr>
          <w:ilvl w:val="0"/>
          <w:numId w:val="31"/>
        </w:numPr>
        <w:spacing w:after="0" w:line="240" w:lineRule="auto"/>
        <w:ind w:left="142"/>
        <w:rPr>
          <w:rFonts w:ascii="Times New Roman" w:hAnsi="Times New Roman" w:cs="Times New Roman"/>
          <w:sz w:val="28"/>
          <w:szCs w:val="28"/>
          <w:lang w:val="uk-UA"/>
        </w:rPr>
      </w:pPr>
      <w:r w:rsidRPr="007801EA">
        <w:rPr>
          <w:rFonts w:ascii="Times New Roman" w:hAnsi="Times New Roman" w:cs="Times New Roman"/>
          <w:sz w:val="28"/>
          <w:szCs w:val="28"/>
          <w:lang w:val="uk-UA"/>
        </w:rPr>
        <w:t>закони:</w:t>
      </w:r>
    </w:p>
    <w:p w:rsidR="00750C22" w:rsidRPr="007801EA" w:rsidRDefault="00750C22" w:rsidP="007801EA">
      <w:pPr>
        <w:numPr>
          <w:ilvl w:val="0"/>
          <w:numId w:val="31"/>
        </w:numPr>
        <w:spacing w:after="0" w:line="240" w:lineRule="auto"/>
        <w:ind w:left="142"/>
        <w:jc w:val="both"/>
        <w:rPr>
          <w:rFonts w:ascii="Times New Roman" w:hAnsi="Times New Roman" w:cs="Times New Roman"/>
          <w:sz w:val="28"/>
          <w:szCs w:val="28"/>
          <w:lang w:val="uk-UA"/>
        </w:rPr>
      </w:pPr>
      <w:r w:rsidRPr="007801EA">
        <w:rPr>
          <w:rFonts w:ascii="Times New Roman" w:eastAsia="MS Mincho" w:hAnsi="Times New Roman" w:cs="Times New Roman"/>
          <w:sz w:val="28"/>
          <w:szCs w:val="28"/>
          <w:lang w:val="uk-UA"/>
        </w:rPr>
        <w:t>Господарський кодекс України від 16.01.2003 № 436-IV // Відомості Верховної Ради України. – 2003. – № 18, № 19-20, № 21-22. – ст. 144</w:t>
      </w:r>
    </w:p>
    <w:p w:rsidR="00750C22" w:rsidRPr="007801EA" w:rsidRDefault="00750C22" w:rsidP="007801EA">
      <w:pPr>
        <w:numPr>
          <w:ilvl w:val="0"/>
          <w:numId w:val="31"/>
        </w:num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Земельний кодекс України вiд 25.10.2001 № 2768-III // Відомості Верховної Ради України. – 2002. – № 3-4. – ст.27.</w:t>
      </w:r>
    </w:p>
    <w:p w:rsidR="00750C22" w:rsidRPr="007801EA" w:rsidRDefault="00750C22" w:rsidP="007801EA">
      <w:pPr>
        <w:numPr>
          <w:ilvl w:val="0"/>
          <w:numId w:val="31"/>
        </w:num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Кодекс торговельного мореплавства України вiд 23.05.1995 № 176/95-ВР // Відомості Верховної Ради України. – 1995. – №№ 47, 48, 49, 50, 51, 52. – ст.349.</w:t>
      </w:r>
    </w:p>
    <w:p w:rsidR="00750C22" w:rsidRPr="007801EA" w:rsidRDefault="00750C22" w:rsidP="007801EA">
      <w:pPr>
        <w:numPr>
          <w:ilvl w:val="0"/>
          <w:numId w:val="31"/>
        </w:num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Кодекс України про адміністративні правопорушення вiд 07.12.1984 № 8073-X // Відомості Верховної Ради України Української РСР 1984. – додаток до № 51. – ст.1122.</w:t>
      </w:r>
    </w:p>
    <w:p w:rsidR="00750C22" w:rsidRPr="007801EA" w:rsidRDefault="00750C22" w:rsidP="007801EA">
      <w:pPr>
        <w:numPr>
          <w:ilvl w:val="0"/>
          <w:numId w:val="31"/>
        </w:num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Кримінальний кодекс України вiд 05.04.2001 № 2341-III // Відомості Верховної Ради України. – 2001. – № 25-26. – ст.131.</w:t>
      </w:r>
    </w:p>
    <w:p w:rsidR="00750C22" w:rsidRPr="007801EA" w:rsidRDefault="00750C22" w:rsidP="007801EA">
      <w:pPr>
        <w:numPr>
          <w:ilvl w:val="0"/>
          <w:numId w:val="31"/>
        </w:num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Сімейний кодекс України вiд 10.01.2002 № 2947-III // Відомості Верховної Ради України. – 2002. – № 21-22. – ст.135.</w:t>
      </w:r>
    </w:p>
    <w:p w:rsidR="00750C22" w:rsidRPr="007801EA" w:rsidRDefault="00750C22" w:rsidP="007801EA">
      <w:pPr>
        <w:numPr>
          <w:ilvl w:val="0"/>
          <w:numId w:val="31"/>
        </w:num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Цивільний кодекс України вiд 16.01.2003 № 435-IV // Відомості Верховної Ради України. – 2003. – №№ 40-44. – ст.356.</w:t>
      </w:r>
    </w:p>
    <w:p w:rsidR="00750C22" w:rsidRPr="007801EA" w:rsidRDefault="00750C22" w:rsidP="007801EA">
      <w:pPr>
        <w:numPr>
          <w:ilvl w:val="0"/>
          <w:numId w:val="31"/>
        </w:num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Цивільний процесуальний кодекс України від 18 березня 2004 р. // Відомості Верховної Ради України. – 2004. – № 40-41. – 42. – ст.492.</w:t>
      </w:r>
    </w:p>
    <w:p w:rsidR="00750C22" w:rsidRPr="007801EA" w:rsidRDefault="00750C22" w:rsidP="007801EA">
      <w:pPr>
        <w:numPr>
          <w:ilvl w:val="0"/>
          <w:numId w:val="31"/>
        </w:num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аграрні розписки : Закон України від 06.11.2012 № 5479-VI // Відомості Верховної Ради України. –2013. – № 50. – ст.695.</w:t>
      </w:r>
    </w:p>
    <w:p w:rsidR="00750C22" w:rsidRPr="007801EA" w:rsidRDefault="00750C22" w:rsidP="007801EA">
      <w:pPr>
        <w:numPr>
          <w:ilvl w:val="0"/>
          <w:numId w:val="31"/>
        </w:num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виконавче провадження : Закон України вiд 21.04.1999 № 606-XIV // Відомості Верховної Ради України. – 1999. – № 24. – ст.207.</w:t>
      </w:r>
    </w:p>
    <w:p w:rsidR="00750C22" w:rsidRPr="007801EA" w:rsidRDefault="00750C22" w:rsidP="007801EA">
      <w:pPr>
        <w:numPr>
          <w:ilvl w:val="0"/>
          <w:numId w:val="31"/>
        </w:num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iCs/>
          <w:sz w:val="28"/>
          <w:szCs w:val="28"/>
          <w:lang w:val="uk-UA"/>
        </w:rPr>
        <w:t>Про державну реєстрацію актів цивільного стану : Закон України  від 01.07.2010 № 2398-VI // Відомості Верховної Ради України</w:t>
      </w:r>
      <w:r w:rsidRPr="007801EA">
        <w:rPr>
          <w:rFonts w:ascii="Times New Roman" w:hAnsi="Times New Roman" w:cs="Times New Roman"/>
          <w:sz w:val="28"/>
          <w:szCs w:val="28"/>
          <w:lang w:val="uk-UA"/>
        </w:rPr>
        <w:t>. –</w:t>
      </w:r>
      <w:r w:rsidRPr="007801EA">
        <w:rPr>
          <w:rFonts w:ascii="Times New Roman" w:hAnsi="Times New Roman" w:cs="Times New Roman"/>
          <w:iCs/>
          <w:sz w:val="28"/>
          <w:szCs w:val="28"/>
          <w:lang w:val="uk-UA"/>
        </w:rPr>
        <w:t xml:space="preserve"> 2010</w:t>
      </w:r>
      <w:r w:rsidRPr="007801EA">
        <w:rPr>
          <w:rFonts w:ascii="Times New Roman" w:hAnsi="Times New Roman" w:cs="Times New Roman"/>
          <w:sz w:val="28"/>
          <w:szCs w:val="28"/>
          <w:lang w:val="uk-UA"/>
        </w:rPr>
        <w:t>. –</w:t>
      </w:r>
      <w:r w:rsidRPr="007801EA">
        <w:rPr>
          <w:rFonts w:ascii="Times New Roman" w:hAnsi="Times New Roman" w:cs="Times New Roman"/>
          <w:iCs/>
          <w:sz w:val="28"/>
          <w:szCs w:val="28"/>
          <w:lang w:val="uk-UA"/>
        </w:rPr>
        <w:t xml:space="preserve"> № 38</w:t>
      </w:r>
      <w:r w:rsidRPr="007801EA">
        <w:rPr>
          <w:rFonts w:ascii="Times New Roman" w:hAnsi="Times New Roman" w:cs="Times New Roman"/>
          <w:sz w:val="28"/>
          <w:szCs w:val="28"/>
          <w:lang w:val="uk-UA"/>
        </w:rPr>
        <w:t>. –</w:t>
      </w:r>
      <w:r w:rsidRPr="007801EA">
        <w:rPr>
          <w:rFonts w:ascii="Times New Roman" w:hAnsi="Times New Roman" w:cs="Times New Roman"/>
          <w:iCs/>
          <w:sz w:val="28"/>
          <w:szCs w:val="28"/>
          <w:lang w:val="uk-UA"/>
        </w:rPr>
        <w:t xml:space="preserve"> ст.509.</w:t>
      </w:r>
    </w:p>
    <w:p w:rsidR="00750C22" w:rsidRPr="007801EA" w:rsidRDefault="00750C22" w:rsidP="007801EA">
      <w:pPr>
        <w:numPr>
          <w:ilvl w:val="0"/>
          <w:numId w:val="31"/>
        </w:num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державну реєстрацію речових прав на нерухоме майно та їх обтяжень : Закон України № 1952-IV від 01.07.2004 // Відомості Верховної Ради України. – 2004. – № 51. – ст.553.</w:t>
      </w:r>
    </w:p>
    <w:p w:rsidR="00750C22" w:rsidRPr="007801EA" w:rsidRDefault="00750C22" w:rsidP="007801EA">
      <w:pPr>
        <w:numPr>
          <w:ilvl w:val="0"/>
          <w:numId w:val="31"/>
        </w:num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забезпечення вимог кредиторів  та реєстрацію обтяжень : Закон України від 18.11.2003 № 1255-IV // Відомості Верховної Ради України. – 2004. – № 11. – ст.140.</w:t>
      </w:r>
    </w:p>
    <w:p w:rsidR="00750C22" w:rsidRPr="007801EA" w:rsidRDefault="00750C22" w:rsidP="007801EA">
      <w:pPr>
        <w:numPr>
          <w:ilvl w:val="0"/>
          <w:numId w:val="31"/>
        </w:num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lastRenderedPageBreak/>
        <w:t>Про заставу : Закон України   вiд 02.10.1992 № 2654-XII // Відомості Верховної Ради України. – 1992. – № 47. – ст.642.</w:t>
      </w:r>
    </w:p>
    <w:p w:rsidR="00750C22" w:rsidRPr="007801EA" w:rsidRDefault="00750C22" w:rsidP="007801EA">
      <w:pPr>
        <w:numPr>
          <w:ilvl w:val="0"/>
          <w:numId w:val="31"/>
        </w:num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іпотеку : Закон України   вiд 05.06.2003 № 898-IV // Відомості Верховної Ради України. – 2003. – № 38. – ст.313.</w:t>
      </w:r>
    </w:p>
    <w:p w:rsidR="00750C22" w:rsidRPr="007801EA" w:rsidRDefault="00750C22" w:rsidP="007801EA">
      <w:pPr>
        <w:numPr>
          <w:ilvl w:val="0"/>
          <w:numId w:val="31"/>
        </w:num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iCs/>
          <w:sz w:val="28"/>
          <w:szCs w:val="28"/>
          <w:lang w:val="uk-UA"/>
        </w:rPr>
        <w:t>Про міжнародне приватне право : Закон України  від 23 червня 2005 р. № 2709-ІV // ВВР. – 2005. – № 32. – Ст. 422.</w:t>
      </w:r>
    </w:p>
    <w:p w:rsidR="00750C22" w:rsidRPr="007801EA" w:rsidRDefault="00750C22" w:rsidP="007801EA">
      <w:pPr>
        <w:numPr>
          <w:ilvl w:val="0"/>
          <w:numId w:val="31"/>
        </w:num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нотаріат : Закон України  № 3425-XII від 02.09.1993 // Відомості Верховної Ради України, 1993, № 39, ст.383.</w:t>
      </w:r>
    </w:p>
    <w:p w:rsidR="00750C22" w:rsidRPr="007801EA" w:rsidRDefault="00750C22" w:rsidP="007801EA">
      <w:pPr>
        <w:numPr>
          <w:ilvl w:val="0"/>
          <w:numId w:val="31"/>
        </w:num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оцінку майна, майнових прав та професійну оціночну діяльність в Україні : Закон України від 12.07.2001 № 2658-III // Відомості Верховної Ради України. – 2001. – № 47. – ст.251.</w:t>
      </w:r>
    </w:p>
    <w:p w:rsidR="00750C22" w:rsidRPr="007801EA" w:rsidRDefault="00750C22" w:rsidP="007801EA">
      <w:pPr>
        <w:numPr>
          <w:ilvl w:val="0"/>
          <w:numId w:val="31"/>
        </w:num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приватизацію державного майна : Закон України від 04.03.1992 № 2163-XII // Відомості Верховної Ради України. – 1992. – № 24. – ст. 348.</w:t>
      </w:r>
    </w:p>
    <w:p w:rsidR="00750C22" w:rsidRPr="007801EA" w:rsidRDefault="00750C22" w:rsidP="007801EA">
      <w:pPr>
        <w:numPr>
          <w:ilvl w:val="0"/>
          <w:numId w:val="31"/>
        </w:num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приватизацію невеликих державних підприємств (малу приватизацію) : Закон України від 06.03.1992 № 2171-XII // Відомості Верховної Ради України. – 1992. – № 24. – ст. 350.</w:t>
      </w:r>
    </w:p>
    <w:p w:rsidR="00750C22" w:rsidRPr="007801EA" w:rsidRDefault="00750C22" w:rsidP="007801EA">
      <w:pPr>
        <w:numPr>
          <w:ilvl w:val="0"/>
          <w:numId w:val="31"/>
        </w:num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iCs/>
          <w:sz w:val="28"/>
          <w:szCs w:val="28"/>
          <w:lang w:val="uk-UA"/>
        </w:rPr>
        <w:t>Деякі питання надання інформації про зареєстровані речові права на нерухоме майно та їх обтяження : Постанова Кабінету Міністрів України від 24.12.2014 № 722 // Офіційний вісник України. – 2015. – № 2. – стор. 18. – стаття 31.</w:t>
      </w:r>
    </w:p>
    <w:p w:rsidR="00750C22" w:rsidRPr="007801EA" w:rsidRDefault="00750C22" w:rsidP="007801EA">
      <w:pPr>
        <w:numPr>
          <w:ilvl w:val="0"/>
          <w:numId w:val="31"/>
        </w:num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iCs/>
          <w:sz w:val="28"/>
          <w:szCs w:val="28"/>
          <w:lang w:val="uk-UA"/>
        </w:rPr>
        <w:t xml:space="preserve">Методичні рекомендації щодо вчинення нотаріальних дій, пов'язаних із вжиттям заходів щодо охорони спадкового майна, видачею свідоцтв про право на спадщину та свідоцтв про право власності на частку в спільному майні подружжя : Рішення Науково-експертної ради з питань нотаріату при Міністерстві юстиції України від 29.01.2009 </w:t>
      </w:r>
      <w:r w:rsidRPr="007801EA">
        <w:rPr>
          <w:rFonts w:ascii="Times New Roman" w:hAnsi="Times New Roman" w:cs="Times New Roman"/>
          <w:sz w:val="28"/>
          <w:szCs w:val="28"/>
          <w:lang w:val="uk-UA"/>
        </w:rPr>
        <w:t xml:space="preserve">[Електронний ресурс]. – Режим доступу : </w:t>
      </w:r>
      <w:hyperlink r:id="rId18" w:history="1">
        <w:r w:rsidRPr="007801EA">
          <w:rPr>
            <w:rStyle w:val="ab"/>
            <w:rFonts w:ascii="Times New Roman" w:hAnsi="Times New Roman" w:cs="Times New Roman"/>
            <w:iCs/>
            <w:color w:val="auto"/>
            <w:sz w:val="28"/>
            <w:szCs w:val="28"/>
            <w:lang w:val="uk-UA"/>
          </w:rPr>
          <w:t>http://zakon2.rada.gov.ua/laws/show/n0001323-09</w:t>
        </w:r>
      </w:hyperlink>
    </w:p>
    <w:p w:rsidR="00750C22" w:rsidRPr="007801EA" w:rsidRDefault="00750C22" w:rsidP="007801EA">
      <w:pPr>
        <w:numPr>
          <w:ilvl w:val="0"/>
          <w:numId w:val="31"/>
        </w:num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Методичні рекомендації щодо застосування нотаріусами деяких положень цивільного та земельного законодавства при посвідченні правочинів, предметом яких є нерухоме майно // Бюлетень Міністерства юстиції України. - 2011. - № 1. - С. 139-147.</w:t>
      </w:r>
    </w:p>
    <w:p w:rsidR="00750C22" w:rsidRPr="007801EA" w:rsidRDefault="00750C22" w:rsidP="007801EA">
      <w:pPr>
        <w:numPr>
          <w:ilvl w:val="0"/>
          <w:numId w:val="31"/>
        </w:num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впорядкування справляння плати за вчинення нотаріальних дій : Указ Президента України від 10.07.1998 № 762/98 // Офіційний вісник України. – 1998. – № 28 – стор. 2. – стаття 1030.</w:t>
      </w:r>
    </w:p>
    <w:p w:rsidR="00750C22" w:rsidRPr="007801EA" w:rsidRDefault="00750C22" w:rsidP="007801EA">
      <w:pPr>
        <w:numPr>
          <w:ilvl w:val="0"/>
          <w:numId w:val="31"/>
        </w:num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деякі питання посвідчення права власності на земельну ділянку : Постанова Кабінету Міністрів України від 06.05.2009 № 439 // Офіційний вісник України. – 2009. – № 33. – стор. 126. – стаття 1153.</w:t>
      </w:r>
    </w:p>
    <w:p w:rsidR="00750C22" w:rsidRPr="007801EA" w:rsidRDefault="00750C22" w:rsidP="007801EA">
      <w:pPr>
        <w:numPr>
          <w:ilvl w:val="0"/>
          <w:numId w:val="31"/>
        </w:num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Про затвердження Концепції реформування органів нотаріату в Україні : </w:t>
      </w:r>
      <w:r w:rsidRPr="007801EA">
        <w:rPr>
          <w:rFonts w:ascii="Times New Roman" w:hAnsi="Times New Roman" w:cs="Times New Roman"/>
          <w:iCs/>
          <w:sz w:val="28"/>
          <w:szCs w:val="28"/>
          <w:lang w:val="uk-UA"/>
        </w:rPr>
        <w:t xml:space="preserve">Наказ </w:t>
      </w:r>
      <w:r w:rsidRPr="007801EA">
        <w:rPr>
          <w:rFonts w:ascii="Times New Roman" w:hAnsi="Times New Roman" w:cs="Times New Roman"/>
          <w:sz w:val="28"/>
          <w:szCs w:val="28"/>
          <w:lang w:val="uk-UA"/>
        </w:rPr>
        <w:t>Міністерства юстиції України від 24.12.2010 № 3290/5 [Електронний ресурс]. – Режим доступу :</w:t>
      </w:r>
      <w:r w:rsidRPr="007801EA">
        <w:rPr>
          <w:rFonts w:ascii="Times New Roman" w:hAnsi="Times New Roman" w:cs="Times New Roman"/>
          <w:sz w:val="28"/>
          <w:szCs w:val="28"/>
        </w:rPr>
        <w:t xml:space="preserve"> </w:t>
      </w:r>
      <w:hyperlink r:id="rId19" w:history="1">
        <w:r w:rsidRPr="007801EA">
          <w:rPr>
            <w:rStyle w:val="ab"/>
            <w:rFonts w:ascii="Times New Roman" w:hAnsi="Times New Roman" w:cs="Times New Roman"/>
            <w:color w:val="auto"/>
            <w:sz w:val="28"/>
            <w:szCs w:val="28"/>
            <w:lang w:val="uk-UA"/>
          </w:rPr>
          <w:t>http://zakon4.rada.gov.ua/laws/show/v3290323-10</w:t>
        </w:r>
      </w:hyperlink>
      <w:r w:rsidRPr="007801EA">
        <w:rPr>
          <w:rFonts w:ascii="Times New Roman" w:hAnsi="Times New Roman" w:cs="Times New Roman"/>
          <w:sz w:val="28"/>
          <w:szCs w:val="28"/>
          <w:lang w:val="uk-UA"/>
        </w:rPr>
        <w:t>.</w:t>
      </w:r>
    </w:p>
    <w:p w:rsidR="00750C22" w:rsidRPr="007801EA" w:rsidRDefault="00750C22" w:rsidP="007801EA">
      <w:pPr>
        <w:numPr>
          <w:ilvl w:val="0"/>
          <w:numId w:val="31"/>
        </w:num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затвердження переліку документів, за якими стягнення заборгованості провадиться у безспірному порядку на підставі виконавчих написів нотаріусів : Постанова Кабінету Міністрів України від 29.06.1999 № 1172 // Офіційний вісник України. – 1999. – № 26. – стор. 69.</w:t>
      </w:r>
    </w:p>
    <w:p w:rsidR="00750C22" w:rsidRPr="007801EA" w:rsidRDefault="00750C22" w:rsidP="007801EA">
      <w:pPr>
        <w:numPr>
          <w:ilvl w:val="0"/>
          <w:numId w:val="31"/>
        </w:num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lastRenderedPageBreak/>
        <w:t>Про затвердження Положення про вимоги до робочого місця (контори) приватного нотаріуса та здійснення контролю за організацією нотаріальної діяльності : Наказ Міністерства юстиції України від 23.03.2011 N 888/5 // Офіційний вісник України. – 2011. – № 25. – стор. 41. – стаття 1030.</w:t>
      </w:r>
    </w:p>
    <w:p w:rsidR="00750C22" w:rsidRPr="007801EA" w:rsidRDefault="00750C22" w:rsidP="007801EA">
      <w:pPr>
        <w:numPr>
          <w:ilvl w:val="0"/>
          <w:numId w:val="31"/>
        </w:num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затвердження Положення про Вищу кваліфікаційну комісію нотаріату: постанова Кабінету Міністрів України від 31 серпня 2011 р. № 923 // Офіційний вісник України. – 2011. – № 67. – стор. 70. – стаття 2584.</w:t>
      </w:r>
    </w:p>
    <w:p w:rsidR="00750C22" w:rsidRPr="007801EA" w:rsidRDefault="00750C22" w:rsidP="007801EA">
      <w:pPr>
        <w:numPr>
          <w:ilvl w:val="0"/>
          <w:numId w:val="31"/>
        </w:num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затвердження Положення про порядок реєстрації приватної нотаріальної діяльності та заміщення приватного нотаріуса : Наказ Міністерства юстиції України від 22.03.2011 N 871/5 // Офіційний вісник України. – 2011. – № 25. – стор. 28. – стаття 1028.</w:t>
      </w:r>
    </w:p>
    <w:p w:rsidR="00750C22" w:rsidRPr="007801EA" w:rsidRDefault="00750C22" w:rsidP="007801EA">
      <w:pPr>
        <w:numPr>
          <w:ilvl w:val="0"/>
          <w:numId w:val="31"/>
        </w:num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shd w:val="clear" w:color="auto" w:fill="FFFFFF"/>
          <w:lang w:val="uk-UA"/>
        </w:rPr>
        <w:t>Васильєв А.С. Судові та правоохоронні органи України : підручник  / А.С. Васильєв. – Харків: «Одісей», 2006. – 345 с.</w:t>
      </w:r>
    </w:p>
    <w:p w:rsidR="00750C22" w:rsidRPr="007801EA" w:rsidRDefault="00750C22" w:rsidP="007801EA">
      <w:pPr>
        <w:numPr>
          <w:ilvl w:val="0"/>
          <w:numId w:val="31"/>
        </w:num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eastAsia="uk-UA"/>
        </w:rPr>
        <w:t>Зобов’язальне право України : Підручник / За ред. Є.О. Харитонова, Н.Ю. Голубєвої. – К.: Істина, 2011. – 848 с.</w:t>
      </w:r>
    </w:p>
    <w:p w:rsidR="00750C22" w:rsidRPr="007801EA" w:rsidRDefault="00750C22" w:rsidP="007801EA">
      <w:pPr>
        <w:numPr>
          <w:ilvl w:val="0"/>
          <w:numId w:val="31"/>
        </w:num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shd w:val="clear" w:color="auto" w:fill="FFFFFF"/>
          <w:lang w:val="uk-UA"/>
        </w:rPr>
        <w:t>Нотариат и нотариальный процесс : учебник для студ. юрид. вузов / В.В. Комаров, В.В. Баранкова. – Х. : Консум, 1999. – 240 с.</w:t>
      </w:r>
    </w:p>
    <w:p w:rsidR="00750C22" w:rsidRPr="007801EA" w:rsidRDefault="00750C22" w:rsidP="007801EA">
      <w:pPr>
        <w:numPr>
          <w:ilvl w:val="0"/>
          <w:numId w:val="31"/>
        </w:numPr>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bCs/>
          <w:sz w:val="28"/>
          <w:szCs w:val="28"/>
          <w:shd w:val="clear" w:color="auto" w:fill="FFFFFF"/>
          <w:lang w:val="uk-UA"/>
        </w:rPr>
        <w:t>Нотаріат в Україні</w:t>
      </w:r>
      <w:r w:rsidRPr="007801EA">
        <w:rPr>
          <w:rFonts w:ascii="Times New Roman" w:hAnsi="Times New Roman" w:cs="Times New Roman"/>
          <w:sz w:val="28"/>
          <w:szCs w:val="28"/>
          <w:shd w:val="clear" w:color="auto" w:fill="FFFFFF"/>
          <w:lang w:val="uk-UA"/>
        </w:rPr>
        <w:t xml:space="preserve"> : підручник / В.В. Комаров [и др.] ; ред. В.В. Комаров. – К. : Юрінком Інтер, 2006. – 320 с.</w:t>
      </w:r>
    </w:p>
    <w:p w:rsidR="00750C22" w:rsidRPr="007801EA" w:rsidRDefault="00750C22" w:rsidP="007801EA">
      <w:pPr>
        <w:widowControl w:val="0"/>
        <w:shd w:val="clear" w:color="auto" w:fill="FFFFFF"/>
        <w:tabs>
          <w:tab w:val="left" w:pos="9360"/>
        </w:tabs>
        <w:autoSpaceDE w:val="0"/>
        <w:autoSpaceDN w:val="0"/>
        <w:adjustRightInd w:val="0"/>
        <w:spacing w:before="5"/>
        <w:ind w:left="142" w:right="-5"/>
        <w:jc w:val="both"/>
        <w:rPr>
          <w:rFonts w:ascii="Times New Roman" w:hAnsi="Times New Roman" w:cs="Times New Roman"/>
          <w:sz w:val="28"/>
          <w:szCs w:val="28"/>
          <w:lang w:val="uk-UA"/>
        </w:rPr>
      </w:pPr>
    </w:p>
    <w:p w:rsidR="00750C22" w:rsidRPr="007801EA" w:rsidRDefault="00750C22" w:rsidP="007801EA">
      <w:pPr>
        <w:ind w:left="142" w:firstLine="709"/>
        <w:jc w:val="both"/>
        <w:rPr>
          <w:rFonts w:ascii="Times New Roman" w:hAnsi="Times New Roman" w:cs="Times New Roman"/>
          <w:sz w:val="28"/>
          <w:szCs w:val="28"/>
          <w:lang w:val="uk-UA"/>
        </w:rPr>
      </w:pPr>
      <w:r w:rsidRPr="007801EA">
        <w:rPr>
          <w:rFonts w:ascii="Times New Roman" w:hAnsi="Times New Roman" w:cs="Times New Roman"/>
          <w:b/>
          <w:sz w:val="28"/>
          <w:szCs w:val="28"/>
          <w:lang w:val="uk-UA"/>
        </w:rPr>
        <w:t>Рекомендована література до Теми 4:</w:t>
      </w:r>
      <w:r w:rsidRPr="007801EA">
        <w:rPr>
          <w:rFonts w:ascii="Times New Roman" w:hAnsi="Times New Roman" w:cs="Times New Roman"/>
          <w:sz w:val="28"/>
          <w:szCs w:val="28"/>
          <w:lang w:val="uk-UA"/>
        </w:rPr>
        <w:t xml:space="preserve"> </w:t>
      </w:r>
    </w:p>
    <w:p w:rsidR="00750C22" w:rsidRPr="007801EA" w:rsidRDefault="00750C22" w:rsidP="007801EA">
      <w:pPr>
        <w:numPr>
          <w:ilvl w:val="0"/>
          <w:numId w:val="32"/>
        </w:numPr>
        <w:tabs>
          <w:tab w:val="clear" w:pos="72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Конституція України вiд 28.06.1996 № 254к/96-ВР // Відомості Верховної Ради України. – 1996. – № 30. – ст. 141.</w:t>
      </w:r>
    </w:p>
    <w:p w:rsidR="00750C22" w:rsidRPr="007801EA" w:rsidRDefault="00750C22" w:rsidP="007801EA">
      <w:pPr>
        <w:numPr>
          <w:ilvl w:val="0"/>
          <w:numId w:val="32"/>
        </w:numPr>
        <w:tabs>
          <w:tab w:val="clear" w:pos="72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iCs/>
          <w:sz w:val="28"/>
          <w:szCs w:val="28"/>
          <w:lang w:val="uk-UA"/>
        </w:rPr>
        <w:t>Конвенція відносно міжнародного управління майном осіб, які померли, від 02.10.1973 // zako№3.rada.gov.ua.</w:t>
      </w:r>
    </w:p>
    <w:p w:rsidR="00750C22" w:rsidRPr="007801EA" w:rsidRDefault="00750C22" w:rsidP="007801EA">
      <w:pPr>
        <w:numPr>
          <w:ilvl w:val="0"/>
          <w:numId w:val="32"/>
        </w:numPr>
        <w:tabs>
          <w:tab w:val="clear" w:pos="72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iCs/>
          <w:sz w:val="28"/>
          <w:szCs w:val="28"/>
          <w:lang w:val="uk-UA"/>
        </w:rPr>
        <w:t>Конвенція про правову допомогу і правові відносини у цивільних, сімейних і кримінальних справах від 22.01.1993 // Офіційний вісник України. –2005. – № 44. – стор. 328. – стаття 2824.</w:t>
      </w:r>
    </w:p>
    <w:p w:rsidR="00750C22" w:rsidRPr="007801EA" w:rsidRDefault="00750C22" w:rsidP="007801EA">
      <w:pPr>
        <w:numPr>
          <w:ilvl w:val="0"/>
          <w:numId w:val="32"/>
        </w:numPr>
        <w:tabs>
          <w:tab w:val="clear" w:pos="720"/>
        </w:tabs>
        <w:spacing w:after="0" w:line="240" w:lineRule="auto"/>
        <w:ind w:left="142"/>
        <w:jc w:val="both"/>
        <w:rPr>
          <w:rFonts w:ascii="Times New Roman" w:hAnsi="Times New Roman" w:cs="Times New Roman"/>
          <w:sz w:val="28"/>
          <w:szCs w:val="28"/>
          <w:lang w:val="uk-UA"/>
        </w:rPr>
      </w:pPr>
      <w:r w:rsidRPr="007801EA">
        <w:rPr>
          <w:rFonts w:ascii="Times New Roman" w:eastAsia="MS Mincho" w:hAnsi="Times New Roman" w:cs="Times New Roman"/>
          <w:sz w:val="28"/>
          <w:szCs w:val="28"/>
          <w:lang w:val="uk-UA"/>
        </w:rPr>
        <w:t>Господарський кодекс України від 16.01.2003 № 436-IV // Відомості Верховної Ради України. – 2003. – № 18, № 19-20, № 21-22. – ст. 144</w:t>
      </w:r>
    </w:p>
    <w:p w:rsidR="00750C22" w:rsidRPr="007801EA" w:rsidRDefault="00750C22" w:rsidP="007801EA">
      <w:pPr>
        <w:numPr>
          <w:ilvl w:val="0"/>
          <w:numId w:val="32"/>
        </w:numPr>
        <w:tabs>
          <w:tab w:val="clear" w:pos="72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Земельний кодекс України вiд 25.10.2001 № 2768-III // Відомості Верховної Ради України. – 2002. – № 3-4. – ст.27.</w:t>
      </w:r>
    </w:p>
    <w:p w:rsidR="00750C22" w:rsidRPr="007801EA" w:rsidRDefault="00750C22" w:rsidP="007801EA">
      <w:pPr>
        <w:numPr>
          <w:ilvl w:val="0"/>
          <w:numId w:val="32"/>
        </w:numPr>
        <w:tabs>
          <w:tab w:val="clear" w:pos="72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Кодекс торговельного мореплавства України вiд 23.05.1995 № 176/95-ВР // Відомості Верховної Ради України. – 1995. – №№ 47, 48, 49, 50, 51, 52. – ст.349.</w:t>
      </w:r>
    </w:p>
    <w:p w:rsidR="00750C22" w:rsidRPr="007801EA" w:rsidRDefault="00750C22" w:rsidP="007801EA">
      <w:pPr>
        <w:numPr>
          <w:ilvl w:val="0"/>
          <w:numId w:val="32"/>
        </w:numPr>
        <w:tabs>
          <w:tab w:val="clear" w:pos="72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Кодекс України про адміністративні правопорушення вiд 07.12.1984 № 8073-X // Відомості Верховної Ради України Української РСР 1984. – додаток до № 51. – ст.1122.</w:t>
      </w:r>
    </w:p>
    <w:p w:rsidR="00750C22" w:rsidRPr="007801EA" w:rsidRDefault="00750C22" w:rsidP="007801EA">
      <w:pPr>
        <w:numPr>
          <w:ilvl w:val="0"/>
          <w:numId w:val="32"/>
        </w:numPr>
        <w:tabs>
          <w:tab w:val="clear" w:pos="72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Кримінальний кодекс України вiд 05.04.2001 № 2341-III // Відомості Верховної Ради України. – 2001. – № 25-26. – ст.131.</w:t>
      </w:r>
    </w:p>
    <w:p w:rsidR="00750C22" w:rsidRPr="007801EA" w:rsidRDefault="00750C22" w:rsidP="007801EA">
      <w:pPr>
        <w:numPr>
          <w:ilvl w:val="0"/>
          <w:numId w:val="32"/>
        </w:numPr>
        <w:tabs>
          <w:tab w:val="clear" w:pos="72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Сімейний кодекс України вiд 10.01.2002 № 2947-III // Відомості Верховної Ради України. – 2002. – № 21-22. – ст.135.</w:t>
      </w:r>
    </w:p>
    <w:p w:rsidR="00750C22" w:rsidRPr="007801EA" w:rsidRDefault="00750C22" w:rsidP="007801EA">
      <w:pPr>
        <w:numPr>
          <w:ilvl w:val="0"/>
          <w:numId w:val="32"/>
        </w:numPr>
        <w:tabs>
          <w:tab w:val="clear" w:pos="72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lastRenderedPageBreak/>
        <w:t>Цивільний кодекс України вiд 16.01.2003 № 435-IV // Відомості Верховної Ради України. – 2003. – №№ 40-44. – ст.356.</w:t>
      </w:r>
    </w:p>
    <w:p w:rsidR="00750C22" w:rsidRPr="007801EA" w:rsidRDefault="00750C22" w:rsidP="007801EA">
      <w:pPr>
        <w:numPr>
          <w:ilvl w:val="0"/>
          <w:numId w:val="32"/>
        </w:numPr>
        <w:tabs>
          <w:tab w:val="clear" w:pos="72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Цивільний процесуальний кодекс України від 18 березня 2004 р. // Відомості Верховної Ради України. – 2004. – № 40-41. – 42. – ст.492.</w:t>
      </w:r>
    </w:p>
    <w:p w:rsidR="00750C22" w:rsidRPr="007801EA" w:rsidRDefault="00750C22" w:rsidP="007801EA">
      <w:pPr>
        <w:numPr>
          <w:ilvl w:val="0"/>
          <w:numId w:val="32"/>
        </w:numPr>
        <w:tabs>
          <w:tab w:val="clear" w:pos="72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аграрні розписки : Закон України від 06.11.2012 № 5479-VI // Відомості Верховної Ради України. –2013. – № 50. – ст.695.</w:t>
      </w:r>
    </w:p>
    <w:p w:rsidR="00750C22" w:rsidRPr="007801EA" w:rsidRDefault="00750C22" w:rsidP="007801EA">
      <w:pPr>
        <w:numPr>
          <w:ilvl w:val="0"/>
          <w:numId w:val="32"/>
        </w:numPr>
        <w:tabs>
          <w:tab w:val="clear" w:pos="72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виконавче провадження : Закон України вiд 21.04.1999 № 606-XIV // Відомості Верховної Ради України. – 1999. – № 24. – ст.207.</w:t>
      </w:r>
    </w:p>
    <w:p w:rsidR="00750C22" w:rsidRPr="007801EA" w:rsidRDefault="00750C22" w:rsidP="007801EA">
      <w:pPr>
        <w:numPr>
          <w:ilvl w:val="0"/>
          <w:numId w:val="32"/>
        </w:numPr>
        <w:tabs>
          <w:tab w:val="clear" w:pos="72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iCs/>
          <w:sz w:val="28"/>
          <w:szCs w:val="28"/>
          <w:lang w:val="uk-UA"/>
        </w:rPr>
        <w:t>Про державну реєстрацію актів цивільного стану : Закон України  від 01.07.2010 № 2398-VI // Відомості Верховної Ради України</w:t>
      </w:r>
      <w:r w:rsidRPr="007801EA">
        <w:rPr>
          <w:rFonts w:ascii="Times New Roman" w:hAnsi="Times New Roman" w:cs="Times New Roman"/>
          <w:sz w:val="28"/>
          <w:szCs w:val="28"/>
          <w:lang w:val="uk-UA"/>
        </w:rPr>
        <w:t>. –</w:t>
      </w:r>
      <w:r w:rsidRPr="007801EA">
        <w:rPr>
          <w:rFonts w:ascii="Times New Roman" w:hAnsi="Times New Roman" w:cs="Times New Roman"/>
          <w:iCs/>
          <w:sz w:val="28"/>
          <w:szCs w:val="28"/>
          <w:lang w:val="uk-UA"/>
        </w:rPr>
        <w:t xml:space="preserve"> 2010</w:t>
      </w:r>
      <w:r w:rsidRPr="007801EA">
        <w:rPr>
          <w:rFonts w:ascii="Times New Roman" w:hAnsi="Times New Roman" w:cs="Times New Roman"/>
          <w:sz w:val="28"/>
          <w:szCs w:val="28"/>
          <w:lang w:val="uk-UA"/>
        </w:rPr>
        <w:t>. –</w:t>
      </w:r>
      <w:r w:rsidRPr="007801EA">
        <w:rPr>
          <w:rFonts w:ascii="Times New Roman" w:hAnsi="Times New Roman" w:cs="Times New Roman"/>
          <w:iCs/>
          <w:sz w:val="28"/>
          <w:szCs w:val="28"/>
          <w:lang w:val="uk-UA"/>
        </w:rPr>
        <w:t xml:space="preserve"> № 38</w:t>
      </w:r>
      <w:r w:rsidRPr="007801EA">
        <w:rPr>
          <w:rFonts w:ascii="Times New Roman" w:hAnsi="Times New Roman" w:cs="Times New Roman"/>
          <w:sz w:val="28"/>
          <w:szCs w:val="28"/>
          <w:lang w:val="uk-UA"/>
        </w:rPr>
        <w:t>. –</w:t>
      </w:r>
      <w:r w:rsidRPr="007801EA">
        <w:rPr>
          <w:rFonts w:ascii="Times New Roman" w:hAnsi="Times New Roman" w:cs="Times New Roman"/>
          <w:iCs/>
          <w:sz w:val="28"/>
          <w:szCs w:val="28"/>
          <w:lang w:val="uk-UA"/>
        </w:rPr>
        <w:t xml:space="preserve"> ст.509.</w:t>
      </w:r>
    </w:p>
    <w:p w:rsidR="00750C22" w:rsidRPr="007801EA" w:rsidRDefault="00750C22" w:rsidP="007801EA">
      <w:pPr>
        <w:numPr>
          <w:ilvl w:val="0"/>
          <w:numId w:val="32"/>
        </w:numPr>
        <w:tabs>
          <w:tab w:val="clear" w:pos="72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державну реєстрацію речових прав на нерухоме майно та їх обтяжень : Закон України № 1952-IV від 01.07.2004 // Відомості Верховної Ради України. – 2004. – № 51. – ст.553.</w:t>
      </w:r>
    </w:p>
    <w:p w:rsidR="00750C22" w:rsidRPr="007801EA" w:rsidRDefault="00750C22" w:rsidP="007801EA">
      <w:pPr>
        <w:numPr>
          <w:ilvl w:val="0"/>
          <w:numId w:val="32"/>
        </w:numPr>
        <w:tabs>
          <w:tab w:val="clear" w:pos="72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забезпечення вимог кредиторів  та реєстрацію обтяжень : Закон України від 18.11.2003 № 1255-IV // Відомості Верховної Ради України. – 2004. – № 11. – ст.140.</w:t>
      </w:r>
    </w:p>
    <w:p w:rsidR="00750C22" w:rsidRPr="007801EA" w:rsidRDefault="00750C22" w:rsidP="007801EA">
      <w:pPr>
        <w:numPr>
          <w:ilvl w:val="0"/>
          <w:numId w:val="32"/>
        </w:numPr>
        <w:tabs>
          <w:tab w:val="clear" w:pos="72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заставу : Закон України   вiд 02.10.1992 № 2654-XII // Відомості Верховної Ради України. – 1992. – № 47. – ст.642.</w:t>
      </w:r>
    </w:p>
    <w:p w:rsidR="00750C22" w:rsidRPr="007801EA" w:rsidRDefault="00750C22" w:rsidP="007801EA">
      <w:pPr>
        <w:numPr>
          <w:ilvl w:val="0"/>
          <w:numId w:val="32"/>
        </w:numPr>
        <w:tabs>
          <w:tab w:val="clear" w:pos="72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іпотеку : Закон України   вiд 05.06.2003 № 898-IV // Відомості Верховної Ради України. – 2003. – № 38. – ст.313.</w:t>
      </w:r>
    </w:p>
    <w:p w:rsidR="00750C22" w:rsidRPr="007801EA" w:rsidRDefault="00750C22" w:rsidP="007801EA">
      <w:pPr>
        <w:numPr>
          <w:ilvl w:val="0"/>
          <w:numId w:val="32"/>
        </w:numPr>
        <w:tabs>
          <w:tab w:val="clear" w:pos="72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iCs/>
          <w:sz w:val="28"/>
          <w:szCs w:val="28"/>
          <w:lang w:val="uk-UA"/>
        </w:rPr>
        <w:t>Про міжнародне приватне право : Закон України  від 23 червня 2005 р. № 2709-ІV // ВВР. – 2005. – № 32. – Ст. 422.</w:t>
      </w:r>
    </w:p>
    <w:p w:rsidR="00750C22" w:rsidRPr="007801EA" w:rsidRDefault="00750C22" w:rsidP="007801EA">
      <w:pPr>
        <w:numPr>
          <w:ilvl w:val="0"/>
          <w:numId w:val="32"/>
        </w:numPr>
        <w:tabs>
          <w:tab w:val="clear" w:pos="72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нотаріат : Закон України  № 3425-XII від 02.09.1993 // Відомості Верховної Ради України, 1993, № 39, ст.383.</w:t>
      </w:r>
    </w:p>
    <w:p w:rsidR="00750C22" w:rsidRPr="007801EA" w:rsidRDefault="00750C22" w:rsidP="007801EA">
      <w:pPr>
        <w:numPr>
          <w:ilvl w:val="0"/>
          <w:numId w:val="32"/>
        </w:numPr>
        <w:tabs>
          <w:tab w:val="clear" w:pos="72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оцінку майна, майнових прав та професійну оціночну діяльність в Україні : Закон України від 12.07.2001 № 2658-III // Відомості Верховної Ради України. – 2001. – № 47. – ст.251.</w:t>
      </w:r>
    </w:p>
    <w:p w:rsidR="00750C22" w:rsidRPr="007801EA" w:rsidRDefault="00750C22" w:rsidP="007801EA">
      <w:pPr>
        <w:numPr>
          <w:ilvl w:val="0"/>
          <w:numId w:val="32"/>
        </w:numPr>
        <w:tabs>
          <w:tab w:val="clear" w:pos="72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приватизацію державного майна : Закон України від 04.03.1992 № 2163-XII // Відомості Верховної Ради України. – 1992. – № 24. – ст. 348.</w:t>
      </w:r>
    </w:p>
    <w:p w:rsidR="00750C22" w:rsidRPr="007801EA" w:rsidRDefault="00750C22" w:rsidP="007801EA">
      <w:pPr>
        <w:numPr>
          <w:ilvl w:val="0"/>
          <w:numId w:val="32"/>
        </w:numPr>
        <w:tabs>
          <w:tab w:val="clear" w:pos="72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приватизацію невеликих державних підприємств (малу приватизацію) : Закон України від 06.03.1992 № 2171-XII // Відомості Верховної Ради України. – 1992. – № 24. – ст. 350.</w:t>
      </w:r>
    </w:p>
    <w:p w:rsidR="00750C22" w:rsidRPr="007801EA" w:rsidRDefault="00750C22" w:rsidP="007801EA">
      <w:pPr>
        <w:numPr>
          <w:ilvl w:val="0"/>
          <w:numId w:val="32"/>
        </w:numPr>
        <w:tabs>
          <w:tab w:val="clear" w:pos="72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iCs/>
          <w:sz w:val="28"/>
          <w:szCs w:val="28"/>
          <w:lang w:val="uk-UA"/>
        </w:rPr>
        <w:t>Деякі питання надання інформації про зареєстровані речові права на нерухоме майно та їх обтяження : Постанова Кабінету Міністрів України від 24.12.2014 № 722 // Офіційний вісник України. – 2015. – № 2. – стор. 18. – стаття 31.</w:t>
      </w:r>
    </w:p>
    <w:p w:rsidR="00750C22" w:rsidRPr="007801EA" w:rsidRDefault="00750C22" w:rsidP="007801EA">
      <w:pPr>
        <w:numPr>
          <w:ilvl w:val="0"/>
          <w:numId w:val="32"/>
        </w:numPr>
        <w:tabs>
          <w:tab w:val="clear" w:pos="72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iCs/>
          <w:sz w:val="28"/>
          <w:szCs w:val="28"/>
          <w:lang w:val="uk-UA"/>
        </w:rPr>
        <w:t xml:space="preserve">Методичні рекомендації щодо вчинення нотаріальних дій, пов'язаних із вжиттям заходів щодо охорони спадкового майна, видачею свідоцтв про право на спадщину та свідоцтв про право власності на частку в спільному майні подружжя : Рішення Науково-експертної ради з питань нотаріату при Міністерстві юстиції України від 29.01.2009 </w:t>
      </w:r>
      <w:r w:rsidRPr="007801EA">
        <w:rPr>
          <w:rFonts w:ascii="Times New Roman" w:hAnsi="Times New Roman" w:cs="Times New Roman"/>
          <w:sz w:val="28"/>
          <w:szCs w:val="28"/>
          <w:lang w:val="uk-UA"/>
        </w:rPr>
        <w:t xml:space="preserve">[Електронний ресурс]. – Режим доступу : </w:t>
      </w:r>
      <w:r w:rsidRPr="007801EA">
        <w:rPr>
          <w:rFonts w:ascii="Times New Roman" w:hAnsi="Times New Roman" w:cs="Times New Roman"/>
          <w:iCs/>
          <w:sz w:val="28"/>
          <w:szCs w:val="28"/>
          <w:lang w:val="uk-UA"/>
        </w:rPr>
        <w:t>http://zakon2.rada.gov.ua/laws/show/n0001323-09</w:t>
      </w:r>
    </w:p>
    <w:p w:rsidR="00750C22" w:rsidRPr="007801EA" w:rsidRDefault="00750C22" w:rsidP="007801EA">
      <w:pPr>
        <w:numPr>
          <w:ilvl w:val="0"/>
          <w:numId w:val="32"/>
        </w:numPr>
        <w:tabs>
          <w:tab w:val="clear" w:pos="72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lastRenderedPageBreak/>
        <w:t>Методичні рекомендації щодо застосування нотаріусами деяких положень цивільного та земельного законодавства при посвідченні правочинів, предметом яких є нерухоме майно // Бюлетень Міністерства юстиції України. - 2011. - № 1. - С. 139-147.</w:t>
      </w:r>
    </w:p>
    <w:p w:rsidR="00750C22" w:rsidRPr="007801EA" w:rsidRDefault="00750C22" w:rsidP="007801EA">
      <w:pPr>
        <w:numPr>
          <w:ilvl w:val="0"/>
          <w:numId w:val="32"/>
        </w:numPr>
        <w:tabs>
          <w:tab w:val="clear" w:pos="72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впорядкування справляння плати за вчинення нотаріальних дій : Указ Президента України від 10.07.1998 № 762/98 // Офіційний вісник України. – 1998. – № 28 – стор. 2. – стаття 1030.</w:t>
      </w:r>
    </w:p>
    <w:p w:rsidR="00750C22" w:rsidRPr="007801EA" w:rsidRDefault="00750C22" w:rsidP="007801EA">
      <w:pPr>
        <w:numPr>
          <w:ilvl w:val="0"/>
          <w:numId w:val="32"/>
        </w:numPr>
        <w:tabs>
          <w:tab w:val="clear" w:pos="72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деякі питання посвідчення права власності на земельну ділянку : Постанова Кабінету Міністрів України від 06.05.2009 № 439 // Офіційний вісник України. – 2009. – № 33. – стор. 126. – стаття 1153.</w:t>
      </w:r>
    </w:p>
    <w:p w:rsidR="00750C22" w:rsidRPr="007801EA" w:rsidRDefault="00750C22" w:rsidP="007801EA">
      <w:pPr>
        <w:numPr>
          <w:ilvl w:val="0"/>
          <w:numId w:val="32"/>
        </w:numPr>
        <w:tabs>
          <w:tab w:val="clear" w:pos="72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Про затвердження Концепції реформування органів нотаріату в Україні : </w:t>
      </w:r>
      <w:r w:rsidRPr="007801EA">
        <w:rPr>
          <w:rFonts w:ascii="Times New Roman" w:hAnsi="Times New Roman" w:cs="Times New Roman"/>
          <w:iCs/>
          <w:sz w:val="28"/>
          <w:szCs w:val="28"/>
          <w:lang w:val="uk-UA"/>
        </w:rPr>
        <w:t xml:space="preserve">Наказ </w:t>
      </w:r>
      <w:r w:rsidRPr="007801EA">
        <w:rPr>
          <w:rFonts w:ascii="Times New Roman" w:hAnsi="Times New Roman" w:cs="Times New Roman"/>
          <w:sz w:val="28"/>
          <w:szCs w:val="28"/>
          <w:lang w:val="uk-UA"/>
        </w:rPr>
        <w:t>Міністерства юстиції України від 24.12.2010 № 3290/5 [Електронний ресурс]. – Режим доступу :</w:t>
      </w:r>
      <w:r w:rsidRPr="007801EA">
        <w:rPr>
          <w:rFonts w:ascii="Times New Roman" w:hAnsi="Times New Roman" w:cs="Times New Roman"/>
          <w:sz w:val="28"/>
          <w:szCs w:val="28"/>
        </w:rPr>
        <w:t xml:space="preserve"> </w:t>
      </w:r>
      <w:r w:rsidRPr="007801EA">
        <w:rPr>
          <w:rFonts w:ascii="Times New Roman" w:hAnsi="Times New Roman" w:cs="Times New Roman"/>
          <w:sz w:val="28"/>
          <w:szCs w:val="28"/>
          <w:lang w:val="uk-UA"/>
        </w:rPr>
        <w:t>http://zakon4.rada.gov.ua/laws/show/v3290323-10.</w:t>
      </w:r>
    </w:p>
    <w:p w:rsidR="00750C22" w:rsidRPr="007801EA" w:rsidRDefault="00750C22" w:rsidP="007801EA">
      <w:pPr>
        <w:numPr>
          <w:ilvl w:val="0"/>
          <w:numId w:val="32"/>
        </w:numPr>
        <w:tabs>
          <w:tab w:val="clear" w:pos="72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затвердження переліку документів, за якими стягнення заборгованості провадиться у безспірному порядку на підставі виконавчих написів нотаріусів : Постанова Кабінету Міністрів України від 29.06.1999 № 1172 // Офіційний вісник України. – 1999. – № 26. – стор. 69.</w:t>
      </w:r>
    </w:p>
    <w:p w:rsidR="00750C22" w:rsidRPr="007801EA" w:rsidRDefault="00750C22" w:rsidP="007801EA">
      <w:pPr>
        <w:numPr>
          <w:ilvl w:val="0"/>
          <w:numId w:val="32"/>
        </w:numPr>
        <w:tabs>
          <w:tab w:val="clear" w:pos="72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затвердження Положення про вимоги до робочого місця (контори) приватного нотаріуса та здійснення контролю за організацією нотаріальної діяльності : Наказ Міністерства юстиції України від 23.03.2011 N 888/5 // Офіційний вісник України. – 2011. – № 25. – стор. 41. – стаття 1030.</w:t>
      </w:r>
    </w:p>
    <w:p w:rsidR="00750C22" w:rsidRPr="007801EA" w:rsidRDefault="00750C22" w:rsidP="007801EA">
      <w:pPr>
        <w:numPr>
          <w:ilvl w:val="0"/>
          <w:numId w:val="32"/>
        </w:numPr>
        <w:tabs>
          <w:tab w:val="clear" w:pos="72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затвердження Положення про Вищу кваліфікаційну комісію нотаріату: постанова Кабінету Міністрів України від 31 серпня 2011 р. № 923 // Офіційний вісник України. – 2011. – № 67. – стор. 70. – стаття 2584.</w:t>
      </w:r>
    </w:p>
    <w:p w:rsidR="00750C22" w:rsidRPr="007801EA" w:rsidRDefault="00750C22" w:rsidP="007801EA">
      <w:pPr>
        <w:numPr>
          <w:ilvl w:val="0"/>
          <w:numId w:val="32"/>
        </w:numPr>
        <w:tabs>
          <w:tab w:val="clear" w:pos="72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затвердження Положення про порядок реєстрації приватної нотаріальної діяльності та заміщення приватного нотаріуса : Наказ Міністерства юстиції України від 22.03.2011 N 871/5 // Офіційний вісник України. – 2011. – № 25. – стор. 28. – стаття 1028.</w:t>
      </w:r>
    </w:p>
    <w:p w:rsidR="00750C22" w:rsidRPr="007801EA" w:rsidRDefault="00750C22" w:rsidP="007801EA">
      <w:pPr>
        <w:numPr>
          <w:ilvl w:val="0"/>
          <w:numId w:val="32"/>
        </w:numPr>
        <w:tabs>
          <w:tab w:val="clear" w:pos="72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shd w:val="clear" w:color="auto" w:fill="FFFFFF"/>
          <w:lang w:val="uk-UA"/>
        </w:rPr>
        <w:t>Васильєв А.С. Судові та правоохоронні органи України : підручник  / А.С. Васильєв. – Харків: «Одісей», 2006. – 345 с.</w:t>
      </w:r>
    </w:p>
    <w:p w:rsidR="00750C22" w:rsidRPr="007801EA" w:rsidRDefault="00750C22" w:rsidP="007801EA">
      <w:pPr>
        <w:numPr>
          <w:ilvl w:val="0"/>
          <w:numId w:val="32"/>
        </w:numPr>
        <w:tabs>
          <w:tab w:val="clear" w:pos="72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eastAsia="uk-UA"/>
        </w:rPr>
        <w:t>Зобов’язальне право України : Підручник / За ред. Є.О. Харитонова, Н.Ю. Голубєвої. – К.: Істина, 2011. – 848 с.</w:t>
      </w:r>
    </w:p>
    <w:p w:rsidR="00750C22" w:rsidRPr="007801EA" w:rsidRDefault="00750C22" w:rsidP="007801EA">
      <w:pPr>
        <w:numPr>
          <w:ilvl w:val="0"/>
          <w:numId w:val="32"/>
        </w:numPr>
        <w:tabs>
          <w:tab w:val="clear" w:pos="72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shd w:val="clear" w:color="auto" w:fill="FFFFFF"/>
          <w:lang w:val="uk-UA"/>
        </w:rPr>
        <w:t>Нотариат и нотариальный процесс : учебник для студ. юрид. вузов / В.В. Комаров, В.В. Баранкова. – Х. : Консум, 1999. – 240 с.</w:t>
      </w:r>
    </w:p>
    <w:p w:rsidR="00750C22" w:rsidRPr="007801EA" w:rsidRDefault="00750C22" w:rsidP="007801EA">
      <w:pPr>
        <w:numPr>
          <w:ilvl w:val="0"/>
          <w:numId w:val="32"/>
        </w:numPr>
        <w:tabs>
          <w:tab w:val="clear" w:pos="72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bCs/>
          <w:sz w:val="28"/>
          <w:szCs w:val="28"/>
          <w:shd w:val="clear" w:color="auto" w:fill="FFFFFF"/>
          <w:lang w:val="uk-UA"/>
        </w:rPr>
        <w:t>Нотаріат в Україні</w:t>
      </w:r>
      <w:r w:rsidRPr="007801EA">
        <w:rPr>
          <w:rFonts w:ascii="Times New Roman" w:hAnsi="Times New Roman" w:cs="Times New Roman"/>
          <w:sz w:val="28"/>
          <w:szCs w:val="28"/>
          <w:shd w:val="clear" w:color="auto" w:fill="FFFFFF"/>
          <w:lang w:val="uk-UA"/>
        </w:rPr>
        <w:t xml:space="preserve"> : підручник / В.В. Комаров [и др.] ; ред. В.В. Комаров. – К. : Юрінком Інтер, 2006. – 320 с.</w:t>
      </w:r>
    </w:p>
    <w:p w:rsidR="00750C22" w:rsidRPr="007801EA" w:rsidRDefault="00750C22" w:rsidP="007801EA">
      <w:pPr>
        <w:pStyle w:val="a8"/>
        <w:ind w:left="142"/>
        <w:jc w:val="both"/>
        <w:rPr>
          <w:caps/>
          <w:szCs w:val="28"/>
          <w:lang w:val="uk-UA"/>
        </w:rPr>
      </w:pPr>
    </w:p>
    <w:p w:rsidR="00750C22" w:rsidRPr="007801EA" w:rsidRDefault="00750C22" w:rsidP="007801EA">
      <w:pPr>
        <w:ind w:left="142" w:firstLine="709"/>
        <w:jc w:val="both"/>
        <w:rPr>
          <w:rFonts w:ascii="Times New Roman" w:hAnsi="Times New Roman" w:cs="Times New Roman"/>
          <w:b/>
          <w:sz w:val="28"/>
          <w:szCs w:val="28"/>
          <w:lang w:val="uk-UA"/>
        </w:rPr>
      </w:pPr>
      <w:r w:rsidRPr="007801EA">
        <w:rPr>
          <w:rFonts w:ascii="Times New Roman" w:hAnsi="Times New Roman" w:cs="Times New Roman"/>
          <w:b/>
          <w:sz w:val="28"/>
          <w:szCs w:val="28"/>
          <w:lang w:val="uk-UA"/>
        </w:rPr>
        <w:t xml:space="preserve">Рекомендована література до Теми 5: </w:t>
      </w:r>
    </w:p>
    <w:p w:rsidR="00750C22" w:rsidRPr="007801EA" w:rsidRDefault="00750C22" w:rsidP="007801EA">
      <w:pPr>
        <w:numPr>
          <w:ilvl w:val="0"/>
          <w:numId w:val="33"/>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Конституція України вiд 28.06.1996 № 254к/96-ВР // Відомості Верховної Ради України. – 1996. – № 30. – ст. 141.</w:t>
      </w:r>
    </w:p>
    <w:p w:rsidR="00750C22" w:rsidRPr="007801EA" w:rsidRDefault="00750C22" w:rsidP="007801EA">
      <w:pPr>
        <w:numPr>
          <w:ilvl w:val="0"/>
          <w:numId w:val="33"/>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iCs/>
          <w:sz w:val="28"/>
          <w:szCs w:val="28"/>
          <w:lang w:val="uk-UA"/>
        </w:rPr>
        <w:t>Конвенція відносно міжнародного управління майном осіб, які померли, від 02.10.1973 // zako№3.rada.gov.ua.</w:t>
      </w:r>
    </w:p>
    <w:p w:rsidR="00750C22" w:rsidRPr="007801EA" w:rsidRDefault="00750C22" w:rsidP="007801EA">
      <w:pPr>
        <w:numPr>
          <w:ilvl w:val="0"/>
          <w:numId w:val="33"/>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iCs/>
          <w:sz w:val="28"/>
          <w:szCs w:val="28"/>
          <w:lang w:val="uk-UA"/>
        </w:rPr>
        <w:lastRenderedPageBreak/>
        <w:t>Конвенція про правову допомогу і правові відносини у цивільних, сімейних і кримінальних справах від 22.01.1993 // Офіційний вісник України. –2005. – № 44. – стор. 328. – стаття 2824.</w:t>
      </w:r>
    </w:p>
    <w:p w:rsidR="00750C22" w:rsidRPr="007801EA" w:rsidRDefault="00750C22" w:rsidP="007801EA">
      <w:pPr>
        <w:numPr>
          <w:ilvl w:val="0"/>
          <w:numId w:val="33"/>
        </w:numPr>
        <w:tabs>
          <w:tab w:val="clear" w:pos="1080"/>
          <w:tab w:val="num" w:pos="851"/>
        </w:tabs>
        <w:spacing w:after="0" w:line="240" w:lineRule="auto"/>
        <w:ind w:left="142"/>
        <w:rPr>
          <w:rFonts w:ascii="Times New Roman" w:hAnsi="Times New Roman" w:cs="Times New Roman"/>
          <w:sz w:val="28"/>
          <w:szCs w:val="28"/>
          <w:lang w:val="uk-UA"/>
        </w:rPr>
      </w:pPr>
      <w:r w:rsidRPr="007801EA">
        <w:rPr>
          <w:rFonts w:ascii="Times New Roman" w:hAnsi="Times New Roman" w:cs="Times New Roman"/>
          <w:sz w:val="28"/>
          <w:szCs w:val="28"/>
          <w:lang w:val="uk-UA"/>
        </w:rPr>
        <w:t>закони:</w:t>
      </w:r>
    </w:p>
    <w:p w:rsidR="00750C22" w:rsidRPr="007801EA" w:rsidRDefault="00750C22" w:rsidP="007801EA">
      <w:pPr>
        <w:numPr>
          <w:ilvl w:val="0"/>
          <w:numId w:val="33"/>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eastAsia="MS Mincho" w:hAnsi="Times New Roman" w:cs="Times New Roman"/>
          <w:sz w:val="28"/>
          <w:szCs w:val="28"/>
          <w:lang w:val="uk-UA"/>
        </w:rPr>
        <w:t>Господарський кодекс України від 16.01.2003 № 436-IV // Відомості Верховної Ради України. – 2003. – № 18, № 19-20, № 21-22. – ст. 144</w:t>
      </w:r>
    </w:p>
    <w:p w:rsidR="00750C22" w:rsidRPr="007801EA" w:rsidRDefault="00750C22" w:rsidP="007801EA">
      <w:pPr>
        <w:numPr>
          <w:ilvl w:val="0"/>
          <w:numId w:val="33"/>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Земельний кодекс України вiд 25.10.2001 № 2768-III // Відомості Верховної Ради України. – 2002. – № 3-4. – ст.27.</w:t>
      </w:r>
    </w:p>
    <w:p w:rsidR="00750C22" w:rsidRPr="007801EA" w:rsidRDefault="00750C22" w:rsidP="007801EA">
      <w:pPr>
        <w:numPr>
          <w:ilvl w:val="0"/>
          <w:numId w:val="33"/>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Кодекс торговельного мореплавства України вiд 23.05.1995 № 176/95-ВР // Відомості Верховної Ради України. – 1995. – №№ 47, 48, 49, 50, 51, 52. – ст.349.</w:t>
      </w:r>
    </w:p>
    <w:p w:rsidR="00750C22" w:rsidRPr="007801EA" w:rsidRDefault="00750C22" w:rsidP="007801EA">
      <w:pPr>
        <w:numPr>
          <w:ilvl w:val="0"/>
          <w:numId w:val="33"/>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Кодекс України про адміністративні правопорушення вiд 07.12.1984 № 8073-X // Відомості Верховної Ради України Української РСР 1984. – додаток до № 51. – ст.1122.</w:t>
      </w:r>
    </w:p>
    <w:p w:rsidR="00750C22" w:rsidRPr="007801EA" w:rsidRDefault="00750C22" w:rsidP="007801EA">
      <w:pPr>
        <w:numPr>
          <w:ilvl w:val="0"/>
          <w:numId w:val="33"/>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Кримінальний кодекс України вiд 05.04.2001 № 2341-III // Відомості Верховної Ради України. – 2001. – № 25-26. – ст.131.</w:t>
      </w:r>
    </w:p>
    <w:p w:rsidR="00750C22" w:rsidRPr="007801EA" w:rsidRDefault="00750C22" w:rsidP="007801EA">
      <w:pPr>
        <w:numPr>
          <w:ilvl w:val="0"/>
          <w:numId w:val="33"/>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Сімейний кодекс України вiд 10.01.2002 № 2947-III // Відомості Верховної Ради України. – 2002. – № 21-22. – ст.135.</w:t>
      </w:r>
    </w:p>
    <w:p w:rsidR="00750C22" w:rsidRPr="007801EA" w:rsidRDefault="00750C22" w:rsidP="007801EA">
      <w:pPr>
        <w:numPr>
          <w:ilvl w:val="0"/>
          <w:numId w:val="33"/>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Цивільний кодекс України вiд 16.01.2003 № 435-IV // Відомості Верховної Ради України. – 2003. – №№ 40-44. – ст.356.</w:t>
      </w:r>
    </w:p>
    <w:p w:rsidR="00750C22" w:rsidRPr="007801EA" w:rsidRDefault="00750C22" w:rsidP="007801EA">
      <w:pPr>
        <w:numPr>
          <w:ilvl w:val="0"/>
          <w:numId w:val="33"/>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Цивільний процесуальний кодекс України від 18 березня 2004 р. // Відомості Верховної Ради України. – 2004. – № 40-41. – 42. – ст.492.</w:t>
      </w:r>
    </w:p>
    <w:p w:rsidR="00750C22" w:rsidRPr="007801EA" w:rsidRDefault="00750C22" w:rsidP="007801EA">
      <w:pPr>
        <w:numPr>
          <w:ilvl w:val="0"/>
          <w:numId w:val="33"/>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аграрні розписки : Закон України від 06.11.2012 № 5479-VI // Відомості Верховної Ради України. –2013. – № 50. – ст.695.</w:t>
      </w:r>
    </w:p>
    <w:p w:rsidR="00750C22" w:rsidRPr="007801EA" w:rsidRDefault="00750C22" w:rsidP="007801EA">
      <w:pPr>
        <w:numPr>
          <w:ilvl w:val="0"/>
          <w:numId w:val="33"/>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виконавче провадження : Закон України вiд 21.04.1999 № 606-XIV // Відомості Верховної Ради України. – 1999. – № 24. – ст.207.</w:t>
      </w:r>
    </w:p>
    <w:p w:rsidR="00750C22" w:rsidRPr="007801EA" w:rsidRDefault="00750C22" w:rsidP="007801EA">
      <w:pPr>
        <w:numPr>
          <w:ilvl w:val="0"/>
          <w:numId w:val="33"/>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iCs/>
          <w:sz w:val="28"/>
          <w:szCs w:val="28"/>
          <w:lang w:val="uk-UA"/>
        </w:rPr>
        <w:t>Про державну реєстрацію актів цивільного стану : Закон України  від 01.07.2010 № 2398-VI // Відомості Верховної Ради України</w:t>
      </w:r>
      <w:r w:rsidRPr="007801EA">
        <w:rPr>
          <w:rFonts w:ascii="Times New Roman" w:hAnsi="Times New Roman" w:cs="Times New Roman"/>
          <w:sz w:val="28"/>
          <w:szCs w:val="28"/>
          <w:lang w:val="uk-UA"/>
        </w:rPr>
        <w:t>. –</w:t>
      </w:r>
      <w:r w:rsidRPr="007801EA">
        <w:rPr>
          <w:rFonts w:ascii="Times New Roman" w:hAnsi="Times New Roman" w:cs="Times New Roman"/>
          <w:iCs/>
          <w:sz w:val="28"/>
          <w:szCs w:val="28"/>
          <w:lang w:val="uk-UA"/>
        </w:rPr>
        <w:t xml:space="preserve"> 2010</w:t>
      </w:r>
      <w:r w:rsidRPr="007801EA">
        <w:rPr>
          <w:rFonts w:ascii="Times New Roman" w:hAnsi="Times New Roman" w:cs="Times New Roman"/>
          <w:sz w:val="28"/>
          <w:szCs w:val="28"/>
          <w:lang w:val="uk-UA"/>
        </w:rPr>
        <w:t>. –</w:t>
      </w:r>
      <w:r w:rsidRPr="007801EA">
        <w:rPr>
          <w:rFonts w:ascii="Times New Roman" w:hAnsi="Times New Roman" w:cs="Times New Roman"/>
          <w:iCs/>
          <w:sz w:val="28"/>
          <w:szCs w:val="28"/>
          <w:lang w:val="uk-UA"/>
        </w:rPr>
        <w:t xml:space="preserve"> № 38</w:t>
      </w:r>
      <w:r w:rsidRPr="007801EA">
        <w:rPr>
          <w:rFonts w:ascii="Times New Roman" w:hAnsi="Times New Roman" w:cs="Times New Roman"/>
          <w:sz w:val="28"/>
          <w:szCs w:val="28"/>
          <w:lang w:val="uk-UA"/>
        </w:rPr>
        <w:t>. –</w:t>
      </w:r>
      <w:r w:rsidRPr="007801EA">
        <w:rPr>
          <w:rFonts w:ascii="Times New Roman" w:hAnsi="Times New Roman" w:cs="Times New Roman"/>
          <w:iCs/>
          <w:sz w:val="28"/>
          <w:szCs w:val="28"/>
          <w:lang w:val="uk-UA"/>
        </w:rPr>
        <w:t xml:space="preserve"> ст.509.</w:t>
      </w:r>
    </w:p>
    <w:p w:rsidR="00750C22" w:rsidRPr="007801EA" w:rsidRDefault="00750C22" w:rsidP="007801EA">
      <w:pPr>
        <w:numPr>
          <w:ilvl w:val="0"/>
          <w:numId w:val="33"/>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державну реєстрацію речових прав на нерухоме майно та їх обтяжень : Закон України № 1952-IV від 01.07.2004 // Відомості Верховної Ради України. – 2004. – № 51. – ст.553.</w:t>
      </w:r>
    </w:p>
    <w:p w:rsidR="00750C22" w:rsidRPr="007801EA" w:rsidRDefault="00750C22" w:rsidP="007801EA">
      <w:pPr>
        <w:numPr>
          <w:ilvl w:val="0"/>
          <w:numId w:val="33"/>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забезпечення вимог кредиторів  та реєстрацію обтяжень : Закон України від 18.11.2003 № 1255-IV // Відомості Верховної Ради України. – 2004. – № 11. – ст.140.</w:t>
      </w:r>
    </w:p>
    <w:p w:rsidR="00750C22" w:rsidRPr="007801EA" w:rsidRDefault="00750C22" w:rsidP="007801EA">
      <w:pPr>
        <w:numPr>
          <w:ilvl w:val="0"/>
          <w:numId w:val="33"/>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заставу : Закон України   вiд 02.10.1992 № 2654-XII // Відомості Верховної Ради України. – 1992. – № 47. – ст.642.</w:t>
      </w:r>
    </w:p>
    <w:p w:rsidR="00750C22" w:rsidRPr="007801EA" w:rsidRDefault="00750C22" w:rsidP="007801EA">
      <w:pPr>
        <w:numPr>
          <w:ilvl w:val="0"/>
          <w:numId w:val="33"/>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іпотеку : Закон України   вiд 05.06.2003 № 898-IV // Відомості Верховної Ради України. – 2003. – № 38. – ст.313.</w:t>
      </w:r>
    </w:p>
    <w:p w:rsidR="00750C22" w:rsidRPr="007801EA" w:rsidRDefault="00750C22" w:rsidP="007801EA">
      <w:pPr>
        <w:numPr>
          <w:ilvl w:val="0"/>
          <w:numId w:val="33"/>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iCs/>
          <w:sz w:val="28"/>
          <w:szCs w:val="28"/>
          <w:lang w:val="uk-UA"/>
        </w:rPr>
        <w:t>Про міжнародне приватне право : Закон України  від 23 червня 2005 р. № 2709-ІV // ВВР. – 2005. – № 32. – Ст. 422.</w:t>
      </w:r>
    </w:p>
    <w:p w:rsidR="00750C22" w:rsidRPr="007801EA" w:rsidRDefault="00750C22" w:rsidP="007801EA">
      <w:pPr>
        <w:numPr>
          <w:ilvl w:val="0"/>
          <w:numId w:val="33"/>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нотаріат : Закон України  № 3425-XII від 02.09.1993 // Відомості Верховної Ради України, 1993, № 39, ст.383.</w:t>
      </w:r>
    </w:p>
    <w:p w:rsidR="00750C22" w:rsidRPr="007801EA" w:rsidRDefault="00750C22" w:rsidP="007801EA">
      <w:pPr>
        <w:numPr>
          <w:ilvl w:val="0"/>
          <w:numId w:val="33"/>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lastRenderedPageBreak/>
        <w:t>Про оцінку майна, майнових прав та професійну оціночну діяльність в Україні : Закон України від 12.07.2001 № 2658-III // Відомості Верховної Ради України. – 2001. – № 47. – ст.251.</w:t>
      </w:r>
    </w:p>
    <w:p w:rsidR="00750C22" w:rsidRPr="007801EA" w:rsidRDefault="00750C22" w:rsidP="007801EA">
      <w:pPr>
        <w:numPr>
          <w:ilvl w:val="0"/>
          <w:numId w:val="33"/>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приватизацію державного майна : Закон України від 04.03.1992 № 2163-XII // Відомості Верховної Ради України. – 1992. – № 24. – ст. 348.</w:t>
      </w:r>
    </w:p>
    <w:p w:rsidR="00750C22" w:rsidRPr="007801EA" w:rsidRDefault="00750C22" w:rsidP="007801EA">
      <w:pPr>
        <w:numPr>
          <w:ilvl w:val="0"/>
          <w:numId w:val="33"/>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приватизацію невеликих державних підприємств (малу приватизацію) : Закон України від 06.03.1992 № 2171-XII // Відомості Верховної Ради України. – 1992. – № 24. – ст. 350.</w:t>
      </w:r>
    </w:p>
    <w:p w:rsidR="00750C22" w:rsidRPr="007801EA" w:rsidRDefault="00750C22" w:rsidP="007801EA">
      <w:pPr>
        <w:numPr>
          <w:ilvl w:val="0"/>
          <w:numId w:val="33"/>
        </w:numPr>
        <w:tabs>
          <w:tab w:val="clear" w:pos="1080"/>
          <w:tab w:val="num" w:pos="851"/>
        </w:tabs>
        <w:spacing w:after="0" w:line="240" w:lineRule="auto"/>
        <w:ind w:left="142"/>
        <w:rPr>
          <w:rFonts w:ascii="Times New Roman" w:hAnsi="Times New Roman" w:cs="Times New Roman"/>
          <w:sz w:val="28"/>
          <w:szCs w:val="28"/>
          <w:lang w:val="uk-UA"/>
        </w:rPr>
      </w:pPr>
      <w:r w:rsidRPr="007801EA">
        <w:rPr>
          <w:rFonts w:ascii="Times New Roman" w:hAnsi="Times New Roman" w:cs="Times New Roman"/>
          <w:sz w:val="28"/>
          <w:szCs w:val="28"/>
          <w:lang w:val="uk-UA"/>
        </w:rPr>
        <w:t>підзаконні акти:</w:t>
      </w:r>
    </w:p>
    <w:p w:rsidR="00750C22" w:rsidRPr="007801EA" w:rsidRDefault="00750C22" w:rsidP="007801EA">
      <w:pPr>
        <w:numPr>
          <w:ilvl w:val="0"/>
          <w:numId w:val="33"/>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iCs/>
          <w:sz w:val="28"/>
          <w:szCs w:val="28"/>
          <w:lang w:val="uk-UA"/>
        </w:rPr>
        <w:t>Деякі питання надання інформації про зареєстровані речові права на нерухоме майно та їх обтяження : Постанова Кабінету Міністрів України від 24.12.2014 № 722 // Офіційний вісник України. – 2015. – № 2. – стор. 18. – стаття 31.</w:t>
      </w:r>
    </w:p>
    <w:p w:rsidR="00750C22" w:rsidRPr="007801EA" w:rsidRDefault="00750C22" w:rsidP="007801EA">
      <w:pPr>
        <w:numPr>
          <w:ilvl w:val="0"/>
          <w:numId w:val="33"/>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iCs/>
          <w:sz w:val="28"/>
          <w:szCs w:val="28"/>
          <w:lang w:val="uk-UA"/>
        </w:rPr>
        <w:t xml:space="preserve">Методичні рекомендації щодо вчинення нотаріальних дій, пов'язаних із вжиттям заходів щодо охорони спадкового майна, видачею свідоцтв про право на спадщину та свідоцтв про право власності на частку в спільному майні подружжя : Рішення Науково-експертної ради з питань нотаріату при Міністерстві юстиції України від 29.01.2009 </w:t>
      </w:r>
      <w:r w:rsidRPr="007801EA">
        <w:rPr>
          <w:rFonts w:ascii="Times New Roman" w:hAnsi="Times New Roman" w:cs="Times New Roman"/>
          <w:sz w:val="28"/>
          <w:szCs w:val="28"/>
          <w:lang w:val="uk-UA"/>
        </w:rPr>
        <w:t xml:space="preserve">[Електронний ресурс]. – Режим доступу : </w:t>
      </w:r>
      <w:r w:rsidRPr="007801EA">
        <w:rPr>
          <w:rFonts w:ascii="Times New Roman" w:hAnsi="Times New Roman" w:cs="Times New Roman"/>
          <w:iCs/>
          <w:sz w:val="28"/>
          <w:szCs w:val="28"/>
          <w:lang w:val="uk-UA"/>
        </w:rPr>
        <w:t>http://zakon2.rada.gov.ua/laws/show/n0001323-09</w:t>
      </w:r>
    </w:p>
    <w:p w:rsidR="00750C22" w:rsidRPr="007801EA" w:rsidRDefault="00750C22" w:rsidP="007801EA">
      <w:pPr>
        <w:numPr>
          <w:ilvl w:val="0"/>
          <w:numId w:val="33"/>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Методичні рекомендації щодо застосування нотаріусами деяких положень цивільного та земельного законодавства при посвідченні правочинів, предметом яких є нерухоме майно // Бюлетень Міністерства юстиції України. - 2011. - № 1. - С. 139-147.</w:t>
      </w:r>
    </w:p>
    <w:p w:rsidR="00750C22" w:rsidRPr="007801EA" w:rsidRDefault="00750C22" w:rsidP="007801EA">
      <w:pPr>
        <w:numPr>
          <w:ilvl w:val="0"/>
          <w:numId w:val="33"/>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впорядкування справляння плати за вчинення нотаріальних дій : Указ Президента України від 10.07.1998 № 762/98 // Офіційний вісник України. – 1998. – № 28 – стор. 2. – стаття 1030.</w:t>
      </w:r>
    </w:p>
    <w:p w:rsidR="00750C22" w:rsidRPr="007801EA" w:rsidRDefault="00750C22" w:rsidP="007801EA">
      <w:pPr>
        <w:numPr>
          <w:ilvl w:val="0"/>
          <w:numId w:val="33"/>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деякі питання посвідчення права власності на земельну ділянку : Постанова Кабінету Міністрів України від 06.05.2009 № 439 // Офіційний вісник України. – 2009. – № 33. – стор. 126. – стаття 1153.</w:t>
      </w:r>
    </w:p>
    <w:p w:rsidR="00750C22" w:rsidRPr="007801EA" w:rsidRDefault="00750C22" w:rsidP="007801EA">
      <w:pPr>
        <w:numPr>
          <w:ilvl w:val="0"/>
          <w:numId w:val="33"/>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Про затвердження Концепції реформування органів нотаріату в Україні : </w:t>
      </w:r>
      <w:r w:rsidRPr="007801EA">
        <w:rPr>
          <w:rFonts w:ascii="Times New Roman" w:hAnsi="Times New Roman" w:cs="Times New Roman"/>
          <w:iCs/>
          <w:sz w:val="28"/>
          <w:szCs w:val="28"/>
          <w:lang w:val="uk-UA"/>
        </w:rPr>
        <w:t xml:space="preserve">Наказ </w:t>
      </w:r>
      <w:r w:rsidRPr="007801EA">
        <w:rPr>
          <w:rFonts w:ascii="Times New Roman" w:hAnsi="Times New Roman" w:cs="Times New Roman"/>
          <w:sz w:val="28"/>
          <w:szCs w:val="28"/>
          <w:lang w:val="uk-UA"/>
        </w:rPr>
        <w:t>Міністерства юстиції України від 24.12.2010 № 3290/5 [Електронний ресурс]. – Режим доступу :</w:t>
      </w:r>
      <w:r w:rsidRPr="007801EA">
        <w:rPr>
          <w:rFonts w:ascii="Times New Roman" w:hAnsi="Times New Roman" w:cs="Times New Roman"/>
          <w:sz w:val="28"/>
          <w:szCs w:val="28"/>
        </w:rPr>
        <w:t xml:space="preserve"> </w:t>
      </w:r>
      <w:r w:rsidRPr="007801EA">
        <w:rPr>
          <w:rFonts w:ascii="Times New Roman" w:hAnsi="Times New Roman" w:cs="Times New Roman"/>
          <w:sz w:val="28"/>
          <w:szCs w:val="28"/>
          <w:lang w:val="uk-UA"/>
        </w:rPr>
        <w:t>http://zakon4.rada.gov.ua/laws/show/v3290323-10.</w:t>
      </w:r>
    </w:p>
    <w:p w:rsidR="00750C22" w:rsidRPr="007801EA" w:rsidRDefault="00750C22" w:rsidP="007801EA">
      <w:pPr>
        <w:numPr>
          <w:ilvl w:val="0"/>
          <w:numId w:val="33"/>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затвердження переліку документів, за якими стягнення заборгованості провадиться у безспірному порядку на підставі виконавчих написів нотаріусів : Постанова Кабінету Міністрів України від 29.06.1999 № 1172 // Офіційний вісник України. – 1999. – № 26. – стор. 69.</w:t>
      </w:r>
    </w:p>
    <w:p w:rsidR="00750C22" w:rsidRPr="007801EA" w:rsidRDefault="00750C22" w:rsidP="007801EA">
      <w:pPr>
        <w:numPr>
          <w:ilvl w:val="0"/>
          <w:numId w:val="33"/>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затвердження Положення про вимоги до робочого місця (контори) приватного нотаріуса та здійснення контролю за організацією нотаріальної діяльності : Наказ Міністерства юстиції України від 23.03.2011 N 888/5 // Офіційний вісник України. – 2011. – № 25. – стор. 41. – стаття 1030.</w:t>
      </w:r>
    </w:p>
    <w:p w:rsidR="00750C22" w:rsidRPr="007801EA" w:rsidRDefault="00750C22" w:rsidP="007801EA">
      <w:pPr>
        <w:numPr>
          <w:ilvl w:val="0"/>
          <w:numId w:val="33"/>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затвердження Положення про Вищу кваліфікаційну комісію нотаріату: постанова Кабінету Міністрів України від 31 серпня 2011 р. № 923 // Офіційний вісник України. – 2011. – № 67. – стор. 70. – стаття 2584.</w:t>
      </w:r>
    </w:p>
    <w:p w:rsidR="00750C22" w:rsidRPr="007801EA" w:rsidRDefault="00750C22" w:rsidP="007801EA">
      <w:pPr>
        <w:numPr>
          <w:ilvl w:val="0"/>
          <w:numId w:val="33"/>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lastRenderedPageBreak/>
        <w:t>Про затвердження Положення про порядок реєстрації приватної нотаріальної діяльності та заміщення приватного нотаріуса : Наказ Міністерства юстиції України від 22.03.2011 N 871/5 // Офіційний вісник України. – 2011. – № 25. – стор. 28. – стаття 1028.</w:t>
      </w:r>
    </w:p>
    <w:p w:rsidR="00750C22" w:rsidRPr="007801EA" w:rsidRDefault="00750C22" w:rsidP="007801EA">
      <w:pPr>
        <w:numPr>
          <w:ilvl w:val="0"/>
          <w:numId w:val="33"/>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shd w:val="clear" w:color="auto" w:fill="FFFFFF"/>
          <w:lang w:val="uk-UA"/>
        </w:rPr>
        <w:t>Васильєв А.С. Судові та правоохоронні органи України : підручник  / А.С. Васильєв. – Харків: «Одісей», 2006. – 345 с.</w:t>
      </w:r>
    </w:p>
    <w:p w:rsidR="00750C22" w:rsidRPr="007801EA" w:rsidRDefault="00750C22" w:rsidP="007801EA">
      <w:pPr>
        <w:numPr>
          <w:ilvl w:val="0"/>
          <w:numId w:val="33"/>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eastAsia="uk-UA"/>
        </w:rPr>
        <w:t>Зобов’язальне право України : Підручник / За ред. Є.О. Харитонова, Н.Ю. Голубєвої. – К.: Істина, 2011. – 848 с.</w:t>
      </w:r>
    </w:p>
    <w:p w:rsidR="00750C22" w:rsidRPr="007801EA" w:rsidRDefault="00750C22" w:rsidP="007801EA">
      <w:pPr>
        <w:numPr>
          <w:ilvl w:val="0"/>
          <w:numId w:val="33"/>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shd w:val="clear" w:color="auto" w:fill="FFFFFF"/>
          <w:lang w:val="uk-UA"/>
        </w:rPr>
        <w:t>Нотариат и нотариальный процесс : учебник для студ. юрид. вузов / В.В. Комаров, В.В. Баранкова. – Х. : Консум, 1999. – 240 с.</w:t>
      </w:r>
    </w:p>
    <w:p w:rsidR="00750C22" w:rsidRPr="007801EA" w:rsidRDefault="00750C22" w:rsidP="007801EA">
      <w:pPr>
        <w:numPr>
          <w:ilvl w:val="0"/>
          <w:numId w:val="33"/>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bCs/>
          <w:sz w:val="28"/>
          <w:szCs w:val="28"/>
          <w:shd w:val="clear" w:color="auto" w:fill="FFFFFF"/>
          <w:lang w:val="uk-UA"/>
        </w:rPr>
        <w:t>Нотаріат в Україні</w:t>
      </w:r>
      <w:r w:rsidRPr="007801EA">
        <w:rPr>
          <w:rFonts w:ascii="Times New Roman" w:hAnsi="Times New Roman" w:cs="Times New Roman"/>
          <w:sz w:val="28"/>
          <w:szCs w:val="28"/>
          <w:shd w:val="clear" w:color="auto" w:fill="FFFFFF"/>
          <w:lang w:val="uk-UA"/>
        </w:rPr>
        <w:t xml:space="preserve"> : підручник / В.В. Комаров [и др.] ; ред. В.В. Комаров. – К. : Юрінком Інтер, 2006. – 320 с.</w:t>
      </w:r>
    </w:p>
    <w:p w:rsidR="00750C22" w:rsidRPr="007801EA" w:rsidRDefault="00750C22" w:rsidP="007801EA">
      <w:pPr>
        <w:tabs>
          <w:tab w:val="num" w:pos="851"/>
        </w:tabs>
        <w:ind w:left="142" w:firstLine="709"/>
        <w:jc w:val="both"/>
        <w:rPr>
          <w:rFonts w:ascii="Times New Roman" w:hAnsi="Times New Roman" w:cs="Times New Roman"/>
          <w:sz w:val="28"/>
          <w:szCs w:val="28"/>
          <w:lang w:val="uk-UA"/>
        </w:rPr>
      </w:pPr>
      <w:r w:rsidRPr="007801EA">
        <w:rPr>
          <w:rFonts w:ascii="Times New Roman" w:hAnsi="Times New Roman" w:cs="Times New Roman"/>
          <w:b/>
          <w:sz w:val="28"/>
          <w:szCs w:val="28"/>
          <w:lang w:val="uk-UA"/>
        </w:rPr>
        <w:t>Рекомендована література до Теми 6:</w:t>
      </w:r>
      <w:r w:rsidRPr="007801EA">
        <w:rPr>
          <w:rFonts w:ascii="Times New Roman" w:hAnsi="Times New Roman" w:cs="Times New Roman"/>
          <w:sz w:val="28"/>
          <w:szCs w:val="28"/>
          <w:lang w:val="uk-UA"/>
        </w:rPr>
        <w:t xml:space="preserve"> </w:t>
      </w:r>
    </w:p>
    <w:p w:rsidR="00750C22" w:rsidRPr="007801EA" w:rsidRDefault="00750C22" w:rsidP="007801EA">
      <w:pPr>
        <w:numPr>
          <w:ilvl w:val="0"/>
          <w:numId w:val="34"/>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Конституція України вiд 28.06.1996 № 254к/96-ВР // Відомості Верховної Ради України. – 1996. – № 30. – ст. 141.</w:t>
      </w:r>
    </w:p>
    <w:p w:rsidR="00750C22" w:rsidRPr="007801EA" w:rsidRDefault="00750C22" w:rsidP="007801EA">
      <w:pPr>
        <w:numPr>
          <w:ilvl w:val="0"/>
          <w:numId w:val="34"/>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eastAsia="MS Mincho" w:hAnsi="Times New Roman" w:cs="Times New Roman"/>
          <w:sz w:val="28"/>
          <w:szCs w:val="28"/>
          <w:lang w:val="uk-UA"/>
        </w:rPr>
        <w:t>Господарський кодекс України від 16.01.2003 № 436-IV // Відомості Верховної Ради України. – 2003. – № 18, № 19-20, № 21-22. – ст. 144</w:t>
      </w:r>
    </w:p>
    <w:p w:rsidR="00750C22" w:rsidRPr="007801EA" w:rsidRDefault="00750C22" w:rsidP="007801EA">
      <w:pPr>
        <w:numPr>
          <w:ilvl w:val="0"/>
          <w:numId w:val="34"/>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Земельний кодекс України вiд 25.10.2001 № 2768-III // Відомості Верховної Ради України. – 2002. – № 3-4. – ст.27.</w:t>
      </w:r>
    </w:p>
    <w:p w:rsidR="00750C22" w:rsidRPr="007801EA" w:rsidRDefault="00750C22" w:rsidP="007801EA">
      <w:pPr>
        <w:numPr>
          <w:ilvl w:val="0"/>
          <w:numId w:val="34"/>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Кодекс торговельного мореплавства України вiд 23.05.1995 № 176/95-ВР // Відомості Верховної Ради України. – 1995. – №№ 47, 48, 49, 50, 51, 52. – ст.349.</w:t>
      </w:r>
    </w:p>
    <w:p w:rsidR="00750C22" w:rsidRPr="007801EA" w:rsidRDefault="00750C22" w:rsidP="007801EA">
      <w:pPr>
        <w:numPr>
          <w:ilvl w:val="0"/>
          <w:numId w:val="34"/>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Кодекс України про адміністративні правопорушення вiд 07.12.1984 № 8073-X // Відомості Верховної Ради України Української РСР 1984. – додаток до № 51. – ст.1122.</w:t>
      </w:r>
    </w:p>
    <w:p w:rsidR="00750C22" w:rsidRPr="007801EA" w:rsidRDefault="00750C22" w:rsidP="007801EA">
      <w:pPr>
        <w:numPr>
          <w:ilvl w:val="0"/>
          <w:numId w:val="34"/>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Кримінальний кодекс України вiд 05.04.2001 № 2341-III // Відомості Верховної Ради України. – 2001. – № 25-26. – ст.131.</w:t>
      </w:r>
    </w:p>
    <w:p w:rsidR="00750C22" w:rsidRPr="007801EA" w:rsidRDefault="00750C22" w:rsidP="007801EA">
      <w:pPr>
        <w:numPr>
          <w:ilvl w:val="0"/>
          <w:numId w:val="34"/>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Сімейний кодекс України вiд 10.01.2002 № 2947-III // Відомості Верховної Ради України. – 2002. – № 21-22. – ст.135.</w:t>
      </w:r>
    </w:p>
    <w:p w:rsidR="00750C22" w:rsidRPr="007801EA" w:rsidRDefault="00750C22" w:rsidP="007801EA">
      <w:pPr>
        <w:numPr>
          <w:ilvl w:val="0"/>
          <w:numId w:val="34"/>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Цивільний кодекс України вiд 16.01.2003 № 435-IV // Відомості Верховної Ради України. – 2003. – №№ 40-44. – ст.356.</w:t>
      </w:r>
    </w:p>
    <w:p w:rsidR="00750C22" w:rsidRPr="007801EA" w:rsidRDefault="00750C22" w:rsidP="007801EA">
      <w:pPr>
        <w:numPr>
          <w:ilvl w:val="0"/>
          <w:numId w:val="34"/>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Цивільний процесуальний кодекс України від 18 березня 2004 р. // Відомості Верховної Ради України. – 2004. – № 40-41. – 42. – ст.492.</w:t>
      </w:r>
    </w:p>
    <w:p w:rsidR="00750C22" w:rsidRPr="007801EA" w:rsidRDefault="00750C22" w:rsidP="007801EA">
      <w:pPr>
        <w:numPr>
          <w:ilvl w:val="0"/>
          <w:numId w:val="34"/>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аграрні розписки : Закон України від 06.11.2012 № 5479-VI // Відомості Верховної Ради України. –2013. – № 50. – ст.695.</w:t>
      </w:r>
    </w:p>
    <w:p w:rsidR="00750C22" w:rsidRPr="007801EA" w:rsidRDefault="00750C22" w:rsidP="007801EA">
      <w:pPr>
        <w:numPr>
          <w:ilvl w:val="0"/>
          <w:numId w:val="34"/>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виконавче провадження : Закон України вiд 21.04.1999 № 606-XIV // Відомості Верховної Ради України. – 1999. – № 24. – ст.207.</w:t>
      </w:r>
    </w:p>
    <w:p w:rsidR="00750C22" w:rsidRPr="007801EA" w:rsidRDefault="00750C22" w:rsidP="007801EA">
      <w:pPr>
        <w:numPr>
          <w:ilvl w:val="0"/>
          <w:numId w:val="34"/>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iCs/>
          <w:sz w:val="28"/>
          <w:szCs w:val="28"/>
          <w:lang w:val="uk-UA"/>
        </w:rPr>
        <w:t>Про державну реєстрацію актів цивільного стану : Закон України  від 01.07.2010 № 2398-VI // Відомості Верховної Ради України</w:t>
      </w:r>
      <w:r w:rsidRPr="007801EA">
        <w:rPr>
          <w:rFonts w:ascii="Times New Roman" w:hAnsi="Times New Roman" w:cs="Times New Roman"/>
          <w:sz w:val="28"/>
          <w:szCs w:val="28"/>
          <w:lang w:val="uk-UA"/>
        </w:rPr>
        <w:t>. –</w:t>
      </w:r>
      <w:r w:rsidRPr="007801EA">
        <w:rPr>
          <w:rFonts w:ascii="Times New Roman" w:hAnsi="Times New Roman" w:cs="Times New Roman"/>
          <w:iCs/>
          <w:sz w:val="28"/>
          <w:szCs w:val="28"/>
          <w:lang w:val="uk-UA"/>
        </w:rPr>
        <w:t xml:space="preserve"> 2010</w:t>
      </w:r>
      <w:r w:rsidRPr="007801EA">
        <w:rPr>
          <w:rFonts w:ascii="Times New Roman" w:hAnsi="Times New Roman" w:cs="Times New Roman"/>
          <w:sz w:val="28"/>
          <w:szCs w:val="28"/>
          <w:lang w:val="uk-UA"/>
        </w:rPr>
        <w:t>. –</w:t>
      </w:r>
      <w:r w:rsidRPr="007801EA">
        <w:rPr>
          <w:rFonts w:ascii="Times New Roman" w:hAnsi="Times New Roman" w:cs="Times New Roman"/>
          <w:iCs/>
          <w:sz w:val="28"/>
          <w:szCs w:val="28"/>
          <w:lang w:val="uk-UA"/>
        </w:rPr>
        <w:t xml:space="preserve"> № 38</w:t>
      </w:r>
      <w:r w:rsidRPr="007801EA">
        <w:rPr>
          <w:rFonts w:ascii="Times New Roman" w:hAnsi="Times New Roman" w:cs="Times New Roman"/>
          <w:sz w:val="28"/>
          <w:szCs w:val="28"/>
          <w:lang w:val="uk-UA"/>
        </w:rPr>
        <w:t>. –</w:t>
      </w:r>
      <w:r w:rsidRPr="007801EA">
        <w:rPr>
          <w:rFonts w:ascii="Times New Roman" w:hAnsi="Times New Roman" w:cs="Times New Roman"/>
          <w:iCs/>
          <w:sz w:val="28"/>
          <w:szCs w:val="28"/>
          <w:lang w:val="uk-UA"/>
        </w:rPr>
        <w:t xml:space="preserve"> ст.509.</w:t>
      </w:r>
    </w:p>
    <w:p w:rsidR="00750C22" w:rsidRPr="007801EA" w:rsidRDefault="00750C22" w:rsidP="007801EA">
      <w:pPr>
        <w:numPr>
          <w:ilvl w:val="0"/>
          <w:numId w:val="34"/>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державну реєстрацію речових прав на нерухоме майно та їх обтяжень : Закон України № 1952-IV від 01.07.2004 // Відомості Верховної Ради України. – 2004. – № 51. – ст.553.</w:t>
      </w:r>
    </w:p>
    <w:p w:rsidR="00750C22" w:rsidRPr="007801EA" w:rsidRDefault="00750C22" w:rsidP="007801EA">
      <w:pPr>
        <w:numPr>
          <w:ilvl w:val="0"/>
          <w:numId w:val="34"/>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lastRenderedPageBreak/>
        <w:t>Про забезпечення вимог кредиторів  та реєстрацію обтяжень : Закон України від 18.11.2003 № 1255-IV // Відомості Верховної Ради України. – 2004. – № 11. – ст.140.</w:t>
      </w:r>
    </w:p>
    <w:p w:rsidR="00750C22" w:rsidRPr="007801EA" w:rsidRDefault="00750C22" w:rsidP="007801EA">
      <w:pPr>
        <w:numPr>
          <w:ilvl w:val="0"/>
          <w:numId w:val="34"/>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заставу : Закон України   вiд 02.10.1992 № 2654-XII // Відомості Верховної Ради України. – 1992. – № 47. – ст.642.</w:t>
      </w:r>
    </w:p>
    <w:p w:rsidR="00750C22" w:rsidRPr="007801EA" w:rsidRDefault="00750C22" w:rsidP="007801EA">
      <w:pPr>
        <w:numPr>
          <w:ilvl w:val="0"/>
          <w:numId w:val="34"/>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іпотеку : Закон України   вiд 05.06.2003 № 898-IV // Відомості Верховної Ради України. – 2003. – № 38. – ст.313.</w:t>
      </w:r>
    </w:p>
    <w:p w:rsidR="00750C22" w:rsidRPr="007801EA" w:rsidRDefault="00750C22" w:rsidP="007801EA">
      <w:pPr>
        <w:numPr>
          <w:ilvl w:val="0"/>
          <w:numId w:val="34"/>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iCs/>
          <w:sz w:val="28"/>
          <w:szCs w:val="28"/>
          <w:lang w:val="uk-UA"/>
        </w:rPr>
        <w:t>Про міжнародне приватне право : Закон України  від 23 червня 2005 р. № 2709-ІV // ВВР. – 2005. – № 32. – Ст. 422.</w:t>
      </w:r>
    </w:p>
    <w:p w:rsidR="00750C22" w:rsidRPr="007801EA" w:rsidRDefault="00750C22" w:rsidP="007801EA">
      <w:pPr>
        <w:numPr>
          <w:ilvl w:val="0"/>
          <w:numId w:val="34"/>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нотаріат : Закон України  № 3425-XII від 02.09.1993 // Відомості Верховної Ради України, 1993, № 39, ст.383.</w:t>
      </w:r>
    </w:p>
    <w:p w:rsidR="00750C22" w:rsidRPr="007801EA" w:rsidRDefault="00750C22" w:rsidP="007801EA">
      <w:pPr>
        <w:numPr>
          <w:ilvl w:val="0"/>
          <w:numId w:val="34"/>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оцінку майна, майнових прав та професійну оціночну діяльність в Україні : Закон України від 12.07.2001 № 2658-III // Відомості Верховної Ради України. – 2001. – № 47. – ст.251.</w:t>
      </w:r>
    </w:p>
    <w:p w:rsidR="00750C22" w:rsidRPr="007801EA" w:rsidRDefault="00750C22" w:rsidP="007801EA">
      <w:pPr>
        <w:numPr>
          <w:ilvl w:val="0"/>
          <w:numId w:val="34"/>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приватизацію державного майна : Закон України від 04.03.1992 № 2163-XII // Відомості Верховної Ради України. – 1992. – № 24. – ст. 348.</w:t>
      </w:r>
    </w:p>
    <w:p w:rsidR="00750C22" w:rsidRPr="007801EA" w:rsidRDefault="00750C22" w:rsidP="007801EA">
      <w:pPr>
        <w:numPr>
          <w:ilvl w:val="0"/>
          <w:numId w:val="34"/>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приватизацію невеликих державних підприємств (малу приватизацію) : Закон України від 06.03.1992 № 2171-XII // Відомості Верховної Ради України. – 1992. – № 24. – ст. 350.</w:t>
      </w:r>
    </w:p>
    <w:p w:rsidR="00750C22" w:rsidRPr="007801EA" w:rsidRDefault="00750C22" w:rsidP="007801EA">
      <w:pPr>
        <w:numPr>
          <w:ilvl w:val="0"/>
          <w:numId w:val="34"/>
        </w:numPr>
        <w:tabs>
          <w:tab w:val="clear" w:pos="1080"/>
          <w:tab w:val="num" w:pos="851"/>
        </w:tabs>
        <w:spacing w:after="0" w:line="240" w:lineRule="auto"/>
        <w:ind w:left="142"/>
        <w:rPr>
          <w:rFonts w:ascii="Times New Roman" w:hAnsi="Times New Roman" w:cs="Times New Roman"/>
          <w:sz w:val="28"/>
          <w:szCs w:val="28"/>
          <w:lang w:val="uk-UA"/>
        </w:rPr>
      </w:pPr>
      <w:r w:rsidRPr="007801EA">
        <w:rPr>
          <w:rFonts w:ascii="Times New Roman" w:hAnsi="Times New Roman" w:cs="Times New Roman"/>
          <w:sz w:val="28"/>
          <w:szCs w:val="28"/>
          <w:lang w:val="uk-UA"/>
        </w:rPr>
        <w:t>підзаконні акти:</w:t>
      </w:r>
    </w:p>
    <w:p w:rsidR="00750C22" w:rsidRPr="007801EA" w:rsidRDefault="00750C22" w:rsidP="007801EA">
      <w:pPr>
        <w:numPr>
          <w:ilvl w:val="0"/>
          <w:numId w:val="34"/>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iCs/>
          <w:sz w:val="28"/>
          <w:szCs w:val="28"/>
          <w:lang w:val="uk-UA"/>
        </w:rPr>
        <w:t>Деякі питання надання інформації про зареєстровані речові права на нерухоме майно та їх обтяження : Постанова Кабінету Міністрів України від 24.12.2014 № 722 // Офіційний вісник України. – 2015. – № 2. – стор. 18. – стаття 31.</w:t>
      </w:r>
    </w:p>
    <w:p w:rsidR="00750C22" w:rsidRPr="007801EA" w:rsidRDefault="00750C22" w:rsidP="007801EA">
      <w:pPr>
        <w:numPr>
          <w:ilvl w:val="0"/>
          <w:numId w:val="34"/>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iCs/>
          <w:sz w:val="28"/>
          <w:szCs w:val="28"/>
          <w:lang w:val="uk-UA"/>
        </w:rPr>
        <w:t xml:space="preserve">Методичні рекомендації щодо вчинення нотаріальних дій, пов'язаних із вжиттям заходів щодо охорони спадкового майна, видачею свідоцтв про право на спадщину та свідоцтв про право власності на частку в спільному майні подружжя : Рішення Науково-експертної ради з питань нотаріату при Міністерстві юстиції України від 29.01.2009 </w:t>
      </w:r>
      <w:r w:rsidRPr="007801EA">
        <w:rPr>
          <w:rFonts w:ascii="Times New Roman" w:hAnsi="Times New Roman" w:cs="Times New Roman"/>
          <w:sz w:val="28"/>
          <w:szCs w:val="28"/>
          <w:lang w:val="uk-UA"/>
        </w:rPr>
        <w:t xml:space="preserve">[Електронний ресурс]. – Режим доступу : </w:t>
      </w:r>
      <w:r w:rsidRPr="007801EA">
        <w:rPr>
          <w:rFonts w:ascii="Times New Roman" w:hAnsi="Times New Roman" w:cs="Times New Roman"/>
          <w:iCs/>
          <w:sz w:val="28"/>
          <w:szCs w:val="28"/>
          <w:lang w:val="uk-UA"/>
        </w:rPr>
        <w:t>http://zakon2.rada.gov.ua/laws/show/n0001323-09</w:t>
      </w:r>
    </w:p>
    <w:p w:rsidR="00750C22" w:rsidRPr="007801EA" w:rsidRDefault="00750C22" w:rsidP="007801EA">
      <w:pPr>
        <w:numPr>
          <w:ilvl w:val="0"/>
          <w:numId w:val="34"/>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Методичні рекомендації щодо застосування нотаріусами деяких положень цивільного та земельного законодавства при посвідченні правочинів, предметом яких є нерухоме майно // Бюлетень Міністерства юстиції України. - 2011. - № 1. - С. 139-147.</w:t>
      </w:r>
    </w:p>
    <w:p w:rsidR="00750C22" w:rsidRPr="007801EA" w:rsidRDefault="00750C22" w:rsidP="007801EA">
      <w:pPr>
        <w:numPr>
          <w:ilvl w:val="0"/>
          <w:numId w:val="34"/>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впорядкування справляння плати за вчинення нотаріальних дій : Указ Президента України від 10.07.1998 № 762/98 // Офіційний вісник України. – 1998. – № 28 – стор. 2. – стаття 1030.</w:t>
      </w:r>
    </w:p>
    <w:p w:rsidR="00750C22" w:rsidRPr="007801EA" w:rsidRDefault="00750C22" w:rsidP="007801EA">
      <w:pPr>
        <w:numPr>
          <w:ilvl w:val="0"/>
          <w:numId w:val="34"/>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деякі питання посвідчення права власності на земельну ділянку : Постанова Кабінету Міністрів України від 06.05.2009 № 439 // Офіційний вісник України. – 2009. – № 33. – стор. 126. – стаття 1153.</w:t>
      </w:r>
    </w:p>
    <w:p w:rsidR="00750C22" w:rsidRPr="007801EA" w:rsidRDefault="00750C22" w:rsidP="007801EA">
      <w:pPr>
        <w:numPr>
          <w:ilvl w:val="0"/>
          <w:numId w:val="34"/>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Про затвердження Концепції реформування органів нотаріату в Україні : </w:t>
      </w:r>
      <w:r w:rsidRPr="007801EA">
        <w:rPr>
          <w:rFonts w:ascii="Times New Roman" w:hAnsi="Times New Roman" w:cs="Times New Roman"/>
          <w:iCs/>
          <w:sz w:val="28"/>
          <w:szCs w:val="28"/>
          <w:lang w:val="uk-UA"/>
        </w:rPr>
        <w:t xml:space="preserve">Наказ </w:t>
      </w:r>
      <w:r w:rsidRPr="007801EA">
        <w:rPr>
          <w:rFonts w:ascii="Times New Roman" w:hAnsi="Times New Roman" w:cs="Times New Roman"/>
          <w:sz w:val="28"/>
          <w:szCs w:val="28"/>
          <w:lang w:val="uk-UA"/>
        </w:rPr>
        <w:t>Міністерства юстиції України від 24.12.2010 № 3290/5 [Електронний ресурс]. – Режим доступу :</w:t>
      </w:r>
      <w:r w:rsidRPr="007801EA">
        <w:rPr>
          <w:rFonts w:ascii="Times New Roman" w:hAnsi="Times New Roman" w:cs="Times New Roman"/>
          <w:sz w:val="28"/>
          <w:szCs w:val="28"/>
        </w:rPr>
        <w:t xml:space="preserve"> </w:t>
      </w:r>
      <w:r w:rsidRPr="007801EA">
        <w:rPr>
          <w:rFonts w:ascii="Times New Roman" w:hAnsi="Times New Roman" w:cs="Times New Roman"/>
          <w:sz w:val="28"/>
          <w:szCs w:val="28"/>
          <w:lang w:val="uk-UA"/>
        </w:rPr>
        <w:t>http://zakon4.rada.gov.ua/laws/show/v3290323-10.</w:t>
      </w:r>
    </w:p>
    <w:p w:rsidR="00750C22" w:rsidRPr="007801EA" w:rsidRDefault="00750C22" w:rsidP="007801EA">
      <w:pPr>
        <w:numPr>
          <w:ilvl w:val="0"/>
          <w:numId w:val="34"/>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lastRenderedPageBreak/>
        <w:t>Про затвердження переліку документів, за якими стягнення заборгованості провадиться у безспірному порядку на підставі виконавчих написів нотаріусів : Постанова Кабінету Міністрів України від 29.06.1999 № 1172 // Офіційний вісник України. – 1999. – № 26. – стор. 69.</w:t>
      </w:r>
    </w:p>
    <w:p w:rsidR="00750C22" w:rsidRPr="007801EA" w:rsidRDefault="00750C22" w:rsidP="007801EA">
      <w:pPr>
        <w:numPr>
          <w:ilvl w:val="0"/>
          <w:numId w:val="34"/>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затвердження Положення про вимоги до робочого місця (контори) приватного нотаріуса та здійснення контролю за організацією нотаріальної діяльності : Наказ Міністерства юстиції України від 23.03.2011 N 888/5 // Офіційний вісник України. – 2011. – № 25. – стор. 41. – стаття 1030.</w:t>
      </w:r>
    </w:p>
    <w:p w:rsidR="00750C22" w:rsidRPr="007801EA" w:rsidRDefault="00750C22" w:rsidP="007801EA">
      <w:pPr>
        <w:numPr>
          <w:ilvl w:val="0"/>
          <w:numId w:val="34"/>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затвердження Положення про Вищу кваліфікаційну комісію нотаріату: постанова Кабінету Міністрів України від 31 серпня 2011 р. № 923 // Офіційний вісник України. – 2011. – № 67. – стор. 70. – стаття 2584.</w:t>
      </w:r>
    </w:p>
    <w:p w:rsidR="00750C22" w:rsidRPr="007801EA" w:rsidRDefault="00750C22" w:rsidP="007801EA">
      <w:pPr>
        <w:numPr>
          <w:ilvl w:val="0"/>
          <w:numId w:val="34"/>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затвердження Положення про порядок реєстрації приватної нотаріальної діяльності та заміщення приватного нотаріуса : Наказ Міністерства юстиції України від 22.03.2011 N 871/5 // Офіційний вісник України. – 2011. – № 25. – стор. 28. – стаття 1028.</w:t>
      </w:r>
    </w:p>
    <w:p w:rsidR="00750C22" w:rsidRPr="007801EA" w:rsidRDefault="00750C22" w:rsidP="007801EA">
      <w:pPr>
        <w:numPr>
          <w:ilvl w:val="0"/>
          <w:numId w:val="34"/>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shd w:val="clear" w:color="auto" w:fill="FFFFFF"/>
          <w:lang w:val="uk-UA"/>
        </w:rPr>
        <w:t>Васильєв А.С. Судові та правоохоронні органи України : підручник  / А.С. Васильєв. – Харків: «Одісей», 2006. – 345 с.</w:t>
      </w:r>
    </w:p>
    <w:p w:rsidR="00750C22" w:rsidRPr="007801EA" w:rsidRDefault="00750C22" w:rsidP="007801EA">
      <w:pPr>
        <w:numPr>
          <w:ilvl w:val="0"/>
          <w:numId w:val="34"/>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eastAsia="uk-UA"/>
        </w:rPr>
        <w:t>Зобов’язальне право України : Підручник / За ред. Є.О. Харитонова, Н.Ю. Голубєвої. – К.: Істина, 2011. – 848 с.</w:t>
      </w:r>
    </w:p>
    <w:p w:rsidR="00750C22" w:rsidRPr="007801EA" w:rsidRDefault="00750C22" w:rsidP="007801EA">
      <w:pPr>
        <w:numPr>
          <w:ilvl w:val="0"/>
          <w:numId w:val="34"/>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shd w:val="clear" w:color="auto" w:fill="FFFFFF"/>
          <w:lang w:val="uk-UA"/>
        </w:rPr>
        <w:t>Нотариат и нотариальный процесс : учебник для студ. юрид. вузов / В.В. Комаров, В.В. Баранкова. – Х. : Консум, 1999. – 240 с.</w:t>
      </w:r>
    </w:p>
    <w:p w:rsidR="00750C22" w:rsidRPr="007801EA" w:rsidRDefault="00750C22" w:rsidP="007801EA">
      <w:pPr>
        <w:numPr>
          <w:ilvl w:val="0"/>
          <w:numId w:val="34"/>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bCs/>
          <w:sz w:val="28"/>
          <w:szCs w:val="28"/>
          <w:shd w:val="clear" w:color="auto" w:fill="FFFFFF"/>
          <w:lang w:val="uk-UA"/>
        </w:rPr>
        <w:t>Нотаріат в Україні</w:t>
      </w:r>
      <w:r w:rsidRPr="007801EA">
        <w:rPr>
          <w:rFonts w:ascii="Times New Roman" w:hAnsi="Times New Roman" w:cs="Times New Roman"/>
          <w:sz w:val="28"/>
          <w:szCs w:val="28"/>
          <w:shd w:val="clear" w:color="auto" w:fill="FFFFFF"/>
          <w:lang w:val="uk-UA"/>
        </w:rPr>
        <w:t xml:space="preserve"> : підручник / В.В. Комаров [и др.] ; ред. В.В. Комаров. – К. : Юрінком Інтер, 2006. – 320 с.</w:t>
      </w:r>
    </w:p>
    <w:p w:rsidR="00750C22" w:rsidRPr="007801EA" w:rsidRDefault="00750C22" w:rsidP="007801EA">
      <w:pPr>
        <w:pStyle w:val="a8"/>
        <w:tabs>
          <w:tab w:val="num" w:pos="851"/>
        </w:tabs>
        <w:ind w:left="142"/>
        <w:jc w:val="both"/>
        <w:rPr>
          <w:b/>
          <w:caps/>
          <w:szCs w:val="28"/>
          <w:lang w:val="uk-UA"/>
        </w:rPr>
      </w:pPr>
    </w:p>
    <w:p w:rsidR="00750C22" w:rsidRPr="007801EA" w:rsidRDefault="00750C22" w:rsidP="007801EA">
      <w:pPr>
        <w:tabs>
          <w:tab w:val="num" w:pos="851"/>
        </w:tabs>
        <w:ind w:left="142" w:firstLine="709"/>
        <w:jc w:val="both"/>
        <w:rPr>
          <w:rFonts w:ascii="Times New Roman" w:hAnsi="Times New Roman" w:cs="Times New Roman"/>
          <w:b/>
          <w:sz w:val="28"/>
          <w:szCs w:val="28"/>
          <w:lang w:val="uk-UA"/>
        </w:rPr>
      </w:pPr>
      <w:r w:rsidRPr="007801EA">
        <w:rPr>
          <w:rFonts w:ascii="Times New Roman" w:hAnsi="Times New Roman" w:cs="Times New Roman"/>
          <w:b/>
          <w:sz w:val="28"/>
          <w:szCs w:val="28"/>
          <w:lang w:val="uk-UA"/>
        </w:rPr>
        <w:t xml:space="preserve">Рекомендована література до Теми 7: </w:t>
      </w:r>
    </w:p>
    <w:p w:rsidR="00750C22" w:rsidRPr="007801EA" w:rsidRDefault="00750C22" w:rsidP="007801EA">
      <w:pPr>
        <w:numPr>
          <w:ilvl w:val="0"/>
          <w:numId w:val="35"/>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Конституція України вiд 28.06.1996 № 254к/96-ВР // Відомості Верховної Ради України. – 1996. – № 30. – ст. 141.</w:t>
      </w:r>
    </w:p>
    <w:p w:rsidR="00750C22" w:rsidRPr="007801EA" w:rsidRDefault="00750C22" w:rsidP="007801EA">
      <w:pPr>
        <w:numPr>
          <w:ilvl w:val="0"/>
          <w:numId w:val="35"/>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Кодекс України про адміністративні правопорушення вiд 07.12.1984 № 8073-X // Відомості Верховної Ради України Української РСР 1984. – додаток до № 51. – ст.1122.</w:t>
      </w:r>
    </w:p>
    <w:p w:rsidR="00750C22" w:rsidRPr="007801EA" w:rsidRDefault="00750C22" w:rsidP="007801EA">
      <w:pPr>
        <w:numPr>
          <w:ilvl w:val="0"/>
          <w:numId w:val="35"/>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Кримінальний кодекс України вiд 05.04.2001 № 2341-III // Відомості Верховної Ради України. – 2001. – № 25-26. – ст.131.</w:t>
      </w:r>
    </w:p>
    <w:p w:rsidR="00750C22" w:rsidRPr="007801EA" w:rsidRDefault="00750C22" w:rsidP="007801EA">
      <w:pPr>
        <w:numPr>
          <w:ilvl w:val="0"/>
          <w:numId w:val="35"/>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Сімейний кодекс України вiд 10.01.2002 № 2947-III // Відомості Верховної Ради України. – 2002. – № 21-22. – ст.135.</w:t>
      </w:r>
    </w:p>
    <w:p w:rsidR="00750C22" w:rsidRPr="007801EA" w:rsidRDefault="00750C22" w:rsidP="007801EA">
      <w:pPr>
        <w:numPr>
          <w:ilvl w:val="0"/>
          <w:numId w:val="35"/>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Цивільний кодекс України вiд 16.01.2003 № 435-IV // Відомості Верховної Ради України. – 2003. – №№ 40-44. – ст.356.</w:t>
      </w:r>
    </w:p>
    <w:p w:rsidR="00750C22" w:rsidRPr="007801EA" w:rsidRDefault="00750C22" w:rsidP="007801EA">
      <w:pPr>
        <w:numPr>
          <w:ilvl w:val="0"/>
          <w:numId w:val="35"/>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Цивільний процесуальний кодекс України від 18 березня 2004 р. // Відомості Верховної Ради України. – 2004. – № 40-41. – 42. – ст.492.</w:t>
      </w:r>
    </w:p>
    <w:p w:rsidR="00750C22" w:rsidRPr="007801EA" w:rsidRDefault="00750C22" w:rsidP="007801EA">
      <w:pPr>
        <w:numPr>
          <w:ilvl w:val="0"/>
          <w:numId w:val="35"/>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аграрні розписки : Закон України від 06.11.2012 № 5479-VI // Відомості Верховної Ради України. –2013. – № 50. – ст.695.</w:t>
      </w:r>
    </w:p>
    <w:p w:rsidR="00750C22" w:rsidRPr="007801EA" w:rsidRDefault="00750C22" w:rsidP="007801EA">
      <w:pPr>
        <w:numPr>
          <w:ilvl w:val="0"/>
          <w:numId w:val="35"/>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виконавче провадження : Закон України вiд 21.04.1999 № 606-XIV // Відомості Верховної Ради України. – 1999. – № 24. – ст.207.</w:t>
      </w:r>
    </w:p>
    <w:p w:rsidR="00750C22" w:rsidRPr="007801EA" w:rsidRDefault="00750C22" w:rsidP="007801EA">
      <w:pPr>
        <w:numPr>
          <w:ilvl w:val="0"/>
          <w:numId w:val="35"/>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iCs/>
          <w:sz w:val="28"/>
          <w:szCs w:val="28"/>
          <w:lang w:val="uk-UA"/>
        </w:rPr>
        <w:lastRenderedPageBreak/>
        <w:t>Про державну реєстрацію актів цивільного стану : Закон України  від 01.07.2010 № 2398-VI // Відомості Верховної Ради України</w:t>
      </w:r>
      <w:r w:rsidRPr="007801EA">
        <w:rPr>
          <w:rFonts w:ascii="Times New Roman" w:hAnsi="Times New Roman" w:cs="Times New Roman"/>
          <w:sz w:val="28"/>
          <w:szCs w:val="28"/>
          <w:lang w:val="uk-UA"/>
        </w:rPr>
        <w:t>. –</w:t>
      </w:r>
      <w:r w:rsidRPr="007801EA">
        <w:rPr>
          <w:rFonts w:ascii="Times New Roman" w:hAnsi="Times New Roman" w:cs="Times New Roman"/>
          <w:iCs/>
          <w:sz w:val="28"/>
          <w:szCs w:val="28"/>
          <w:lang w:val="uk-UA"/>
        </w:rPr>
        <w:t xml:space="preserve"> 2010</w:t>
      </w:r>
      <w:r w:rsidRPr="007801EA">
        <w:rPr>
          <w:rFonts w:ascii="Times New Roman" w:hAnsi="Times New Roman" w:cs="Times New Roman"/>
          <w:sz w:val="28"/>
          <w:szCs w:val="28"/>
          <w:lang w:val="uk-UA"/>
        </w:rPr>
        <w:t>. –</w:t>
      </w:r>
      <w:r w:rsidRPr="007801EA">
        <w:rPr>
          <w:rFonts w:ascii="Times New Roman" w:hAnsi="Times New Roman" w:cs="Times New Roman"/>
          <w:iCs/>
          <w:sz w:val="28"/>
          <w:szCs w:val="28"/>
          <w:lang w:val="uk-UA"/>
        </w:rPr>
        <w:t xml:space="preserve"> № 38</w:t>
      </w:r>
      <w:r w:rsidRPr="007801EA">
        <w:rPr>
          <w:rFonts w:ascii="Times New Roman" w:hAnsi="Times New Roman" w:cs="Times New Roman"/>
          <w:sz w:val="28"/>
          <w:szCs w:val="28"/>
          <w:lang w:val="uk-UA"/>
        </w:rPr>
        <w:t>. –</w:t>
      </w:r>
      <w:r w:rsidRPr="007801EA">
        <w:rPr>
          <w:rFonts w:ascii="Times New Roman" w:hAnsi="Times New Roman" w:cs="Times New Roman"/>
          <w:iCs/>
          <w:sz w:val="28"/>
          <w:szCs w:val="28"/>
          <w:lang w:val="uk-UA"/>
        </w:rPr>
        <w:t xml:space="preserve"> ст.509.</w:t>
      </w:r>
    </w:p>
    <w:p w:rsidR="00750C22" w:rsidRPr="007801EA" w:rsidRDefault="00750C22" w:rsidP="007801EA">
      <w:pPr>
        <w:numPr>
          <w:ilvl w:val="0"/>
          <w:numId w:val="35"/>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державну реєстрацію речових прав на нерухоме майно та їх обтяжень : Закон України № 1952-IV від 01.07.2004 // Відомості Верховної Ради України. – 2004. – № 51. – ст.553.</w:t>
      </w:r>
    </w:p>
    <w:p w:rsidR="00750C22" w:rsidRPr="007801EA" w:rsidRDefault="00750C22" w:rsidP="007801EA">
      <w:pPr>
        <w:numPr>
          <w:ilvl w:val="0"/>
          <w:numId w:val="35"/>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забезпечення вимог кредиторів  та реєстрацію обтяжень : Закон України від 18.11.2003 № 1255-IV // Відомості Верховної Ради України. – 2004. – № 11. – ст.140.</w:t>
      </w:r>
    </w:p>
    <w:p w:rsidR="00750C22" w:rsidRPr="007801EA" w:rsidRDefault="00750C22" w:rsidP="007801EA">
      <w:pPr>
        <w:numPr>
          <w:ilvl w:val="0"/>
          <w:numId w:val="35"/>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заставу : Закон України   вiд 02.10.1992 № 2654-XII // Відомості Верховної Ради України. – 1992. – № 47. – ст.642.</w:t>
      </w:r>
    </w:p>
    <w:p w:rsidR="00750C22" w:rsidRPr="007801EA" w:rsidRDefault="00750C22" w:rsidP="007801EA">
      <w:pPr>
        <w:numPr>
          <w:ilvl w:val="0"/>
          <w:numId w:val="35"/>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іпотеку : Закон України   вiд 05.06.2003 № 898-IV // Відомості Верховної Ради України. – 2003. – № 38. – ст.313.</w:t>
      </w:r>
    </w:p>
    <w:p w:rsidR="00750C22" w:rsidRPr="007801EA" w:rsidRDefault="00750C22" w:rsidP="007801EA">
      <w:pPr>
        <w:numPr>
          <w:ilvl w:val="0"/>
          <w:numId w:val="35"/>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iCs/>
          <w:sz w:val="28"/>
          <w:szCs w:val="28"/>
          <w:lang w:val="uk-UA"/>
        </w:rPr>
        <w:t>Про міжнародне приватне право : Закон України  від 23 червня 2005 р. № 2709-ІV // ВВР. – 2005. – № 32. – Ст. 422.</w:t>
      </w:r>
    </w:p>
    <w:p w:rsidR="00750C22" w:rsidRPr="007801EA" w:rsidRDefault="00750C22" w:rsidP="007801EA">
      <w:pPr>
        <w:numPr>
          <w:ilvl w:val="0"/>
          <w:numId w:val="35"/>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нотаріат : Закон України  № 3425-XII від 02.09.1993 // Відомості Верховної Ради України, 1993, № 39, ст.383.</w:t>
      </w:r>
    </w:p>
    <w:p w:rsidR="00750C22" w:rsidRPr="007801EA" w:rsidRDefault="00750C22" w:rsidP="007801EA">
      <w:pPr>
        <w:numPr>
          <w:ilvl w:val="0"/>
          <w:numId w:val="35"/>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оцінку майна, майнових прав та професійну оціночну діяльність в Україні : Закон України від 12.07.2001 № 2658-III // Відомості Верховної Ради України. – 2001. – № 47. – ст.251.</w:t>
      </w:r>
    </w:p>
    <w:p w:rsidR="00750C22" w:rsidRPr="007801EA" w:rsidRDefault="00750C22" w:rsidP="007801EA">
      <w:pPr>
        <w:numPr>
          <w:ilvl w:val="0"/>
          <w:numId w:val="35"/>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приватизацію державного майна : Закон України від 04.03.1992 № 2163-XII // Відомості Верховної Ради України. – 1992. – № 24. – ст. 348.</w:t>
      </w:r>
    </w:p>
    <w:p w:rsidR="00750C22" w:rsidRPr="007801EA" w:rsidRDefault="00750C22" w:rsidP="007801EA">
      <w:pPr>
        <w:numPr>
          <w:ilvl w:val="0"/>
          <w:numId w:val="35"/>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приватизацію невеликих державних підприємств (малу приватизацію) : Закон України від 06.03.1992 № 2171-XII // Відомості Верховної Ради України. – 1992. – № 24. – ст. 350.</w:t>
      </w:r>
    </w:p>
    <w:p w:rsidR="00750C22" w:rsidRPr="007801EA" w:rsidRDefault="00750C22" w:rsidP="007801EA">
      <w:pPr>
        <w:numPr>
          <w:ilvl w:val="0"/>
          <w:numId w:val="35"/>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iCs/>
          <w:sz w:val="28"/>
          <w:szCs w:val="28"/>
          <w:lang w:val="uk-UA"/>
        </w:rPr>
        <w:t>Деякі питання надання інформації про зареєстровані речові права на нерухоме майно та їх обтяження : Постанова Кабінету Міністрів України від 24.12.2014 № 722 // Офіційний вісник України. – 2015. – № 2. – стор. 18. – стаття 31.</w:t>
      </w:r>
    </w:p>
    <w:p w:rsidR="00750C22" w:rsidRPr="007801EA" w:rsidRDefault="00750C22" w:rsidP="007801EA">
      <w:pPr>
        <w:numPr>
          <w:ilvl w:val="0"/>
          <w:numId w:val="35"/>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iCs/>
          <w:sz w:val="28"/>
          <w:szCs w:val="28"/>
          <w:lang w:val="uk-UA"/>
        </w:rPr>
        <w:t xml:space="preserve">Методичні рекомендації щодо вчинення нотаріальних дій, пов'язаних із вжиттям заходів щодо охорони спадкового майна, видачею свідоцтв про право на спадщину та свідоцтв про право власності на частку в спільному майні подружжя : Рішення Науково-експертної ради з питань нотаріату при Міністерстві юстиції України від 29.01.2009 </w:t>
      </w:r>
      <w:r w:rsidRPr="007801EA">
        <w:rPr>
          <w:rFonts w:ascii="Times New Roman" w:hAnsi="Times New Roman" w:cs="Times New Roman"/>
          <w:sz w:val="28"/>
          <w:szCs w:val="28"/>
          <w:lang w:val="uk-UA"/>
        </w:rPr>
        <w:t xml:space="preserve">[Електронний ресурс]. – Режим доступу : </w:t>
      </w:r>
      <w:r w:rsidRPr="007801EA">
        <w:rPr>
          <w:rFonts w:ascii="Times New Roman" w:hAnsi="Times New Roman" w:cs="Times New Roman"/>
          <w:iCs/>
          <w:sz w:val="28"/>
          <w:szCs w:val="28"/>
          <w:lang w:val="uk-UA"/>
        </w:rPr>
        <w:t>http://zakon2.rada.gov.ua/laws/show/n0001323-09</w:t>
      </w:r>
    </w:p>
    <w:p w:rsidR="00750C22" w:rsidRPr="007801EA" w:rsidRDefault="00750C22" w:rsidP="007801EA">
      <w:pPr>
        <w:numPr>
          <w:ilvl w:val="0"/>
          <w:numId w:val="35"/>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Методичні рекомендації щодо застосування нотаріусами деяких положень цивільного та земельного законодавства при посвідченні правочинів, предметом яких є нерухоме майно // Бюлетень Міністерства юстиції України. - 2011. - № 1. - С. 139-147.</w:t>
      </w:r>
    </w:p>
    <w:p w:rsidR="00750C22" w:rsidRPr="007801EA" w:rsidRDefault="00750C22" w:rsidP="007801EA">
      <w:pPr>
        <w:numPr>
          <w:ilvl w:val="0"/>
          <w:numId w:val="35"/>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впорядкування справляння плати за вчинення нотаріальних дій : Указ Президента України від 10.07.1998 № 762/98 // Офіційний вісник України. – 1998. – № 28 – стор. 2. – стаття 1030.</w:t>
      </w:r>
    </w:p>
    <w:p w:rsidR="00750C22" w:rsidRPr="007801EA" w:rsidRDefault="00750C22" w:rsidP="007801EA">
      <w:pPr>
        <w:numPr>
          <w:ilvl w:val="0"/>
          <w:numId w:val="35"/>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lastRenderedPageBreak/>
        <w:t>Про деякі питання посвідчення права власності на земельну ділянку : Постанова Кабінету Міністрів України від 06.05.2009 № 439 // Офіційний вісник України. – 2009. – № 33. – стор. 126. – стаття 1153.</w:t>
      </w:r>
    </w:p>
    <w:p w:rsidR="00750C22" w:rsidRPr="007801EA" w:rsidRDefault="00750C22" w:rsidP="007801EA">
      <w:pPr>
        <w:numPr>
          <w:ilvl w:val="0"/>
          <w:numId w:val="35"/>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Про затвердження Концепції реформування органів нотаріату в Україні : </w:t>
      </w:r>
      <w:r w:rsidRPr="007801EA">
        <w:rPr>
          <w:rFonts w:ascii="Times New Roman" w:hAnsi="Times New Roman" w:cs="Times New Roman"/>
          <w:iCs/>
          <w:sz w:val="28"/>
          <w:szCs w:val="28"/>
          <w:lang w:val="uk-UA"/>
        </w:rPr>
        <w:t xml:space="preserve">Наказ </w:t>
      </w:r>
      <w:r w:rsidRPr="007801EA">
        <w:rPr>
          <w:rFonts w:ascii="Times New Roman" w:hAnsi="Times New Roman" w:cs="Times New Roman"/>
          <w:sz w:val="28"/>
          <w:szCs w:val="28"/>
          <w:lang w:val="uk-UA"/>
        </w:rPr>
        <w:t>Міністерства юстиції України від 24.12.2010 № 3290/5 [Електронний ресурс]. – Режим доступу :</w:t>
      </w:r>
      <w:r w:rsidRPr="007801EA">
        <w:rPr>
          <w:rFonts w:ascii="Times New Roman" w:hAnsi="Times New Roman" w:cs="Times New Roman"/>
          <w:sz w:val="28"/>
          <w:szCs w:val="28"/>
        </w:rPr>
        <w:t xml:space="preserve"> </w:t>
      </w:r>
      <w:r w:rsidRPr="007801EA">
        <w:rPr>
          <w:rFonts w:ascii="Times New Roman" w:hAnsi="Times New Roman" w:cs="Times New Roman"/>
          <w:sz w:val="28"/>
          <w:szCs w:val="28"/>
          <w:lang w:val="uk-UA"/>
        </w:rPr>
        <w:t>http://zakon4.rada.gov.ua/laws/show/v3290323-10.</w:t>
      </w:r>
    </w:p>
    <w:p w:rsidR="00750C22" w:rsidRPr="007801EA" w:rsidRDefault="00750C22" w:rsidP="007801EA">
      <w:pPr>
        <w:numPr>
          <w:ilvl w:val="0"/>
          <w:numId w:val="35"/>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затвердження переліку документів, за якими стягнення заборгованості провадиться у безспірному порядку на підставі виконавчих написів нотаріусів : Постанова Кабінету Міністрів України від 29.06.1999 № 1172 // Офіційний вісник України. – 1999. – № 26. – стор. 69.</w:t>
      </w:r>
    </w:p>
    <w:p w:rsidR="00750C22" w:rsidRPr="007801EA" w:rsidRDefault="00750C22" w:rsidP="007801EA">
      <w:pPr>
        <w:numPr>
          <w:ilvl w:val="0"/>
          <w:numId w:val="35"/>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затвердження Положення про вимоги до робочого місця (контори) приватного нотаріуса та здійснення контролю за організацією нотаріальної діяльності : Наказ Міністерства юстиції України від 23.03.2011 N 888/5 // Офіційний вісник України. – 2011. – № 25. – стор. 41. – стаття 1030.</w:t>
      </w:r>
    </w:p>
    <w:p w:rsidR="00750C22" w:rsidRPr="007801EA" w:rsidRDefault="00750C22" w:rsidP="007801EA">
      <w:pPr>
        <w:numPr>
          <w:ilvl w:val="0"/>
          <w:numId w:val="35"/>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затвердження Положення про Вищу кваліфікаційну комісію нотаріату: постанова Кабінету Міністрів України від 31 серпня 2011 р. № 923 // Офіційний вісник України. – 2011. – № 67. – стор. 70. – стаття 2584.</w:t>
      </w:r>
    </w:p>
    <w:p w:rsidR="00750C22" w:rsidRPr="007801EA" w:rsidRDefault="00750C22" w:rsidP="007801EA">
      <w:pPr>
        <w:numPr>
          <w:ilvl w:val="0"/>
          <w:numId w:val="35"/>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затвердження Положення про порядок реєстрації приватної нотаріальної діяльності та заміщення приватного нотаріуса : Наказ Міністерства юстиції України від 22.03.2011 N 871/5 // Офіційний вісник України. – 2011. – № 25. – стор. 28. – стаття 1028.</w:t>
      </w:r>
    </w:p>
    <w:p w:rsidR="00750C22" w:rsidRPr="007801EA" w:rsidRDefault="00750C22" w:rsidP="007801EA">
      <w:pPr>
        <w:numPr>
          <w:ilvl w:val="0"/>
          <w:numId w:val="35"/>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shd w:val="clear" w:color="auto" w:fill="FFFFFF"/>
          <w:lang w:val="uk-UA"/>
        </w:rPr>
        <w:t>Васильєв А.С. Судові та правоохоронні органи України : підручник  / А.С. Васильєв. – Харків: «Одісей», 2006. – 345 с.</w:t>
      </w:r>
    </w:p>
    <w:p w:rsidR="00750C22" w:rsidRPr="007801EA" w:rsidRDefault="00750C22" w:rsidP="007801EA">
      <w:pPr>
        <w:numPr>
          <w:ilvl w:val="0"/>
          <w:numId w:val="35"/>
        </w:numPr>
        <w:tabs>
          <w:tab w:val="clear" w:pos="1080"/>
          <w:tab w:val="num" w:pos="851"/>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eastAsia="uk-UA"/>
        </w:rPr>
        <w:t>Зобов’язальне право України : Підручник / За ред. Є.О. Харитонова, Н.Ю. Голубєвої. – К.: Істина, 2011. – 848 с.</w:t>
      </w:r>
    </w:p>
    <w:p w:rsidR="00750C22" w:rsidRPr="007801EA" w:rsidRDefault="00750C22" w:rsidP="007801EA">
      <w:pPr>
        <w:spacing w:after="0" w:line="240" w:lineRule="auto"/>
        <w:ind w:left="142"/>
        <w:jc w:val="both"/>
        <w:rPr>
          <w:rFonts w:ascii="Times New Roman" w:hAnsi="Times New Roman" w:cs="Times New Roman"/>
          <w:sz w:val="28"/>
          <w:szCs w:val="28"/>
          <w:lang w:val="uk-UA" w:eastAsia="uk-UA"/>
        </w:rPr>
      </w:pPr>
    </w:p>
    <w:p w:rsidR="00750C22" w:rsidRPr="007801EA" w:rsidRDefault="00750C22" w:rsidP="007801EA">
      <w:pPr>
        <w:spacing w:after="0" w:line="240" w:lineRule="auto"/>
        <w:ind w:left="142"/>
        <w:jc w:val="both"/>
        <w:rPr>
          <w:rFonts w:ascii="Times New Roman" w:hAnsi="Times New Roman" w:cs="Times New Roman"/>
          <w:b/>
          <w:sz w:val="28"/>
          <w:szCs w:val="28"/>
          <w:lang w:val="uk-UA" w:eastAsia="uk-UA"/>
        </w:rPr>
      </w:pPr>
      <w:r w:rsidRPr="007801EA">
        <w:rPr>
          <w:rFonts w:ascii="Times New Roman" w:hAnsi="Times New Roman" w:cs="Times New Roman"/>
          <w:b/>
          <w:sz w:val="28"/>
          <w:szCs w:val="28"/>
          <w:lang w:val="uk-UA" w:eastAsia="uk-UA"/>
        </w:rPr>
        <w:t>Рекомендована література до Теми 8</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Конституція України вiд 28.06.1996 № 254к/96-ВР // Відомості Верховної Ради України. – 1996. – № 30. – ст. 141.</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iCs/>
          <w:sz w:val="28"/>
          <w:szCs w:val="28"/>
          <w:lang w:val="uk-UA"/>
        </w:rPr>
        <w:t xml:space="preserve">Конвенція про колізії законів, які стосуються форми заповітів від 05.10.1961 // Офіційний вісник України. –2011. – № 37. –стор. 416. – стаття 1554. </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iCs/>
          <w:sz w:val="28"/>
          <w:szCs w:val="28"/>
          <w:lang w:val="uk-UA"/>
        </w:rPr>
        <w:t>Конвенція відносно міжнародного управління майном осіб, які померли, від 02.10.1973 // zako№3.rada.gov.ua.</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iCs/>
          <w:sz w:val="28"/>
          <w:szCs w:val="28"/>
          <w:lang w:val="uk-UA"/>
        </w:rPr>
        <w:t>Конвенція про правову допомогу і правові відносини у цивільних, сімейних і кримінальних справах від 22.01.1993 // Офіційний вісник України. –2005. – № 44. – стор. 328. – стаття 2824.</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eastAsia="MS Mincho" w:hAnsi="Times New Roman" w:cs="Times New Roman"/>
          <w:sz w:val="28"/>
          <w:szCs w:val="28"/>
          <w:lang w:val="uk-UA"/>
        </w:rPr>
        <w:t>Господарський кодекс України від 16.01.2003 № 436-IV // Відомості Верховної Ради України. – 2003. – № 18, № 19-20, № 21-22. – ст. 144</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Земельний кодекс України вiд 25.10.2001 № 2768-III // Відомості Верховної Ради України. – 2002. – № 3-4. – ст.27.</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Кодекс торговельного мореплавства України вiд 23.05.1995 № 176/95-ВР // Відомості Верховної Ради України. – 1995. – №№ 47, 48, 49, 50, 51, 52. – ст.349.</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lastRenderedPageBreak/>
        <w:t>Кодекс України про адміністративні правопорушення вiд 07.12.1984 № 8073-X // Відомості Верховної Ради України Української РСР 1984. – додаток до № 51. – ст.1122.</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Кримінальний кодекс України вiд 05.04.2001 № 2341-III // Відомості Верховної Ради України. – 2001. – № 25-26. – ст.131.</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Сімейний кодекс України вiд 10.01.2002 № 2947-III // Відомості Верховної Ради України. – 2002. – № 21-22. – ст.135.</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Цивільний кодекс України вiд 16.01.2003 № 435-IV // Відомості Верховної Ради України. – 2003. – №№ 40-44. – ст.356.</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Цивільний процесуальний кодекс України від 18 березня 2004 р. // Відомості Верховної Ради України. – 2004. – № 40-41. – 42. – ст.492.</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аграрні розписки : Закон України від 06.11.2012 № 5479-VI // Відомості Верховної Ради України. –2013. – № 50. – ст.695.</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виконавче провадження : Закон України вiд 21.04.1999 № 606-XIV // Відомості Верховної Ради України. – 1999. – № 24. – ст.207.</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iCs/>
          <w:sz w:val="28"/>
          <w:szCs w:val="28"/>
          <w:lang w:val="uk-UA"/>
        </w:rPr>
        <w:t>Про державну реєстрацію актів цивільного стану : Закон України  від 01.07.2010 № 2398-VI // Відомості Верховної Ради України</w:t>
      </w:r>
      <w:r w:rsidRPr="007801EA">
        <w:rPr>
          <w:rFonts w:ascii="Times New Roman" w:hAnsi="Times New Roman" w:cs="Times New Roman"/>
          <w:sz w:val="28"/>
          <w:szCs w:val="28"/>
          <w:lang w:val="uk-UA"/>
        </w:rPr>
        <w:t>. –</w:t>
      </w:r>
      <w:r w:rsidRPr="007801EA">
        <w:rPr>
          <w:rFonts w:ascii="Times New Roman" w:hAnsi="Times New Roman" w:cs="Times New Roman"/>
          <w:iCs/>
          <w:sz w:val="28"/>
          <w:szCs w:val="28"/>
          <w:lang w:val="uk-UA"/>
        </w:rPr>
        <w:t xml:space="preserve"> 2010</w:t>
      </w:r>
      <w:r w:rsidRPr="007801EA">
        <w:rPr>
          <w:rFonts w:ascii="Times New Roman" w:hAnsi="Times New Roman" w:cs="Times New Roman"/>
          <w:sz w:val="28"/>
          <w:szCs w:val="28"/>
          <w:lang w:val="uk-UA"/>
        </w:rPr>
        <w:t>. –</w:t>
      </w:r>
      <w:r w:rsidRPr="007801EA">
        <w:rPr>
          <w:rFonts w:ascii="Times New Roman" w:hAnsi="Times New Roman" w:cs="Times New Roman"/>
          <w:iCs/>
          <w:sz w:val="28"/>
          <w:szCs w:val="28"/>
          <w:lang w:val="uk-UA"/>
        </w:rPr>
        <w:t xml:space="preserve"> № 38</w:t>
      </w:r>
      <w:r w:rsidRPr="007801EA">
        <w:rPr>
          <w:rFonts w:ascii="Times New Roman" w:hAnsi="Times New Roman" w:cs="Times New Roman"/>
          <w:sz w:val="28"/>
          <w:szCs w:val="28"/>
          <w:lang w:val="uk-UA"/>
        </w:rPr>
        <w:t>. –</w:t>
      </w:r>
      <w:r w:rsidRPr="007801EA">
        <w:rPr>
          <w:rFonts w:ascii="Times New Roman" w:hAnsi="Times New Roman" w:cs="Times New Roman"/>
          <w:iCs/>
          <w:sz w:val="28"/>
          <w:szCs w:val="28"/>
          <w:lang w:val="uk-UA"/>
        </w:rPr>
        <w:t xml:space="preserve"> ст.509.</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державну реєстрацію речових прав на нерухоме майно та їх обтяжень : Закон України № 1952-IV від 01.07.2004 // Відомості Верховної Ради України. – 2004. – № 51. – ст.553.</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забезпечення вимог кредиторів  та реєстрацію обтяжень : Закон України від 18.11.2003 № 1255-IV // Відомості Верховної Ради України. – 2004. – № 11. – ст.140.</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заставу : Закон України   вiд 02.10.1992 № 2654-XII // Відомості Верховної Ради України. – 1992. – № 47. – ст.642.</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іпотеку : Закон України   вiд 05.06.2003 № 898-IV // Відомості Верховної Ради України. – 2003. – № 38. – ст.313.</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iCs/>
          <w:sz w:val="28"/>
          <w:szCs w:val="28"/>
          <w:lang w:val="uk-UA"/>
        </w:rPr>
        <w:t>Про міжнародне приватне право : Закон України  від 23 червня 2005 р. № 2709-ІV // ВВР. – 2005. – № 32. – Ст. 422.</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нотаріат : Закон України  № 3425-XII від 02.09.1993 // Відомості Верховної Ради України, 1993, № 39, ст.383.</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оцінку майна, майнових прав та професійну оціночну діяльність в Україні : Закон України від 12.07.2001 № 2658-III // Відомості Верховної Ради України. – 2001. – № 47. – ст.251.</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приватизацію державного майна : Закон України від 04.03.1992 № 2163-XII // Відомості Верховної Ради України. – 1992. – № 24. – ст. 348.</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приватизацію невеликих державних підприємств (малу приватизацію) : Закон України від 06.03.1992 № 2171-XII // Відомості Верховної Ради України. – 1992. – № 24. – ст. 350.</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iCs/>
          <w:sz w:val="28"/>
          <w:szCs w:val="28"/>
          <w:lang w:val="uk-UA"/>
        </w:rPr>
        <w:t>Деякі питання надання інформації про зареєстровані речові права на нерухоме майно та їх обтяження : Постанова Кабінету Міністрів України від 24.12.2014 № 722 // Офіційний вісник України. – 2015. – № 2. – стор. 18. – стаття 31.</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iCs/>
          <w:sz w:val="28"/>
          <w:szCs w:val="28"/>
          <w:lang w:val="uk-UA"/>
        </w:rPr>
        <w:lastRenderedPageBreak/>
        <w:t xml:space="preserve">Методичні рекомендації щодо вчинення нотаріальних дій, пов'язаних із вжиттям заходів щодо охорони спадкового майна, видачею свідоцтв про право на спадщину та свідоцтв про право власності на частку в спільному майні подружжя : Рішення Науково-експертної ради з питань нотаріату при Міністерстві юстиції України від 29.01.2009 </w:t>
      </w:r>
      <w:r w:rsidRPr="007801EA">
        <w:rPr>
          <w:rFonts w:ascii="Times New Roman" w:hAnsi="Times New Roman" w:cs="Times New Roman"/>
          <w:sz w:val="28"/>
          <w:szCs w:val="28"/>
          <w:lang w:val="uk-UA"/>
        </w:rPr>
        <w:t xml:space="preserve">[Електронний ресурс]. – Режим доступу : </w:t>
      </w:r>
      <w:r w:rsidRPr="007801EA">
        <w:rPr>
          <w:rFonts w:ascii="Times New Roman" w:hAnsi="Times New Roman" w:cs="Times New Roman"/>
          <w:iCs/>
          <w:sz w:val="28"/>
          <w:szCs w:val="28"/>
          <w:lang w:val="uk-UA"/>
        </w:rPr>
        <w:t>http://zakon2.rada.gov.ua/laws/show/n0001323-09</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Методичні рекомендації щодо застосування нотаріусами деяких положень цивільного та земельного законодавства при посвідченні правочинів, предметом яких є нерухоме майно // Бюлетень Міністерства юстиції України. - 2011. - № 1. - С. 139-147.</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впорядкування справляння плати за вчинення нотаріальних дій : Указ Президента України від 10.07.1998 № 762/98 // Офіційний вісник України. – 1998. – № 28 – стор. 2. – стаття 1030.</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деякі питання посвідчення права власності на земельну ділянку : Постанова Кабінету Міністрів України від 06.05.2009 № 439 // Офіційний вісник України. – 2009. – № 33. – стор. 126. – стаття 1153.</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Про затвердження Концепції реформування органів нотаріату в Україні : </w:t>
      </w:r>
      <w:r w:rsidRPr="007801EA">
        <w:rPr>
          <w:rFonts w:ascii="Times New Roman" w:hAnsi="Times New Roman" w:cs="Times New Roman"/>
          <w:iCs/>
          <w:sz w:val="28"/>
          <w:szCs w:val="28"/>
          <w:lang w:val="uk-UA"/>
        </w:rPr>
        <w:t xml:space="preserve">Наказ </w:t>
      </w:r>
      <w:r w:rsidRPr="007801EA">
        <w:rPr>
          <w:rFonts w:ascii="Times New Roman" w:hAnsi="Times New Roman" w:cs="Times New Roman"/>
          <w:sz w:val="28"/>
          <w:szCs w:val="28"/>
          <w:lang w:val="uk-UA"/>
        </w:rPr>
        <w:t>Міністерства юстиції України від 24.12.2010 № 3290/5 [Електронний ресурс]. – Режим доступу :</w:t>
      </w:r>
      <w:r w:rsidRPr="007801EA">
        <w:rPr>
          <w:rFonts w:ascii="Times New Roman" w:hAnsi="Times New Roman" w:cs="Times New Roman"/>
          <w:sz w:val="28"/>
          <w:szCs w:val="28"/>
        </w:rPr>
        <w:t xml:space="preserve"> </w:t>
      </w:r>
      <w:r w:rsidRPr="007801EA">
        <w:rPr>
          <w:rFonts w:ascii="Times New Roman" w:hAnsi="Times New Roman" w:cs="Times New Roman"/>
          <w:sz w:val="28"/>
          <w:szCs w:val="28"/>
          <w:lang w:val="uk-UA"/>
        </w:rPr>
        <w:t>http://zakon4.rada.gov.ua/laws/show/v3290323-10.</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затвердження переліку документів, за якими стягнення заборгованості провадиться у безспірному порядку на підставі виконавчих написів нотаріусів : Постанова Кабінету Міністрів України від 29.06.1999 № 1172 // Офіційний вісник України. – 1999. – № 26. – стор. 69.</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затвердження Положення про вимоги до робочого місця (контори) приватного нотаріуса та здійснення контролю за організацією нотаріальної діяльності : Наказ Міністерства юстиції України від 23.03.2011 N 888/5 // Офіційний вісник України. – 2011. – № 25. – стор. 41. – стаття 1030.</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затвердження Положення про Вищу кваліфікаційну комісію нотаріату: постанова Кабінету Міністрів України від 31 серпня 2011 р. № 923 // Офіційний вісник України. – 2011. – № 67. – стор. 70. – стаття 2584.</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затвердження Положення про порядок реєстрації приватної нотаріальної діяльності та заміщення приватного нотаріуса : Наказ Міністерства юстиції України від 22.03.2011 N 871/5 // Офіційний вісник України. – 2011. – № 25. – стор. 28. – стаття 1028.</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затвердження Положення про порядок учинення нотаріальних дій в дипломатичних представництвах та консульських установах України : Наказ Міністерства юстиції України, Міністерства закордонних справ України від 27.12.2004 N 142/5/310 // Офіційний вісник України. – 2004. – № 52. – том 2. – стор. 796. – стаття 3492.</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iCs/>
          <w:sz w:val="28"/>
          <w:szCs w:val="28"/>
          <w:lang w:val="uk-UA"/>
        </w:rPr>
        <w:t>Про затвердження Положення про Спадковий реєстр : Наказ Міністерства юстиції України від 07.07.2011 № 1810/5 // Офіційний вісник України. – 2011. – № 54. – стор. 34. – стаття 2155.</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Про затвердження Порядку видачі свідоцтва про право на зайняття нотаріальною діяльністю: Наказ Міністерства юстиції України від </w:t>
      </w:r>
      <w:r w:rsidRPr="007801EA">
        <w:rPr>
          <w:rFonts w:ascii="Times New Roman" w:hAnsi="Times New Roman" w:cs="Times New Roman"/>
          <w:sz w:val="28"/>
          <w:szCs w:val="28"/>
          <w:lang w:val="uk-UA"/>
        </w:rPr>
        <w:lastRenderedPageBreak/>
        <w:t>11.07.2012 № 1043/5 // Офіційний вісник України. – 2012. – № 54. – стор. 194. – стаття 2193.</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затвердження Порядку використання даних Реєстру прав власності на нерухоме майно, Єдиного реєстру заборон відчуження об’єктів нерухомого майна, Державного реєстру іпотек та Державного реєстру обтяжень рухомого майна : Наказ Міністерства юстиції України від 14.12.2012 № 1844/5 // Офіційний вісник України. – 2012. – № 96. – стор. 105. – стаття 3890.</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затвердження Порядку вчинення нотаріальних дій нотаріусами України : Наказ Міністерства юстиції України від 22.02.2012 № 296/5 // Офіційний вісник України. – 2012. – № 17. – стор. 66. – стаття 632.</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затвердження Порядку вчинення нотаріальних дій посадовими особами органів місцевого самоврядування: Наказ Міністерства юстиції України від 11.11.2011 N 3306/5 // Офіційний вісник України. – 2011. – № 91. – стор. 172. – стаття 3312.</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iCs/>
          <w:sz w:val="28"/>
          <w:szCs w:val="28"/>
          <w:lang w:val="uk-UA"/>
        </w:rPr>
        <w:t>Про затвердження Порядку державної реєстрації заповітів і спадкових договорів у Спадковому реєстрі: Постанова Кабінету Міністрів України від 11.05.2011 № 491 // Офіційний вісник України. – 2011. – № 35. – стор. 75. – стаття 1459.</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затвердження Порядку державної реєстрації прав на нерухоме майно та їх обтяжень : Постанова Кабінету Міністрів України від 17.10.2013 № 868 // Офіційний вісник України. – 2013. – № 96. – стор. 61. – стаття 3549.</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затвердження Порядку допуску осіб до складання кваліфікаційного іспиту та проведення кваліфікаційного іспиту Вищою кваліфікаційною комісією нотаріату: Наказ Міністерства юстиції України від 28.07.2011 № 1905/5 // Офіційний вісник України. – 2011. – № 60. – стор. 157. – стаття 2421.</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затвердження Порядку підвищення кваліфікації нотаріусів, консультантів державних нотаріальних контор, державних нотаріальних архівів, помічників приватних нотаріусів</w:t>
      </w:r>
      <w:r w:rsidRPr="007801EA">
        <w:rPr>
          <w:rFonts w:ascii="Times New Roman" w:hAnsi="Times New Roman" w:cs="Times New Roman"/>
          <w:iCs/>
          <w:sz w:val="28"/>
          <w:szCs w:val="28"/>
          <w:lang w:val="uk-UA"/>
        </w:rPr>
        <w:t xml:space="preserve"> : Наказ </w:t>
      </w:r>
      <w:r w:rsidRPr="007801EA">
        <w:rPr>
          <w:rFonts w:ascii="Times New Roman" w:hAnsi="Times New Roman" w:cs="Times New Roman"/>
          <w:sz w:val="28"/>
          <w:szCs w:val="28"/>
          <w:lang w:val="uk-UA"/>
        </w:rPr>
        <w:t>Міністерства юстиції України від 28.08.2014 № 1422/5 // Офіційний вісник України. – 2014. – № 69. – стор. 327. – стаття 1951.</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затвердження Порядку проведення перевірки організації роботи державних нотаріальних контор, державних нотаріальних архівів, організації нотаріальної діяльності приватних нотаріусів, дотримання державними і приватними нотаріусами порядку вчинення нотаріальних дій та виконання правил нотаріального діловодства : наказ Міністерства юстиції України від 17.02.2014 № 357/5 // Офіційний вісник України. – 2014. – № 16. – стор. 246. – стаття 512.</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Про затвердження Правил ведення нотаріального діловодства : </w:t>
      </w:r>
      <w:r w:rsidRPr="007801EA">
        <w:rPr>
          <w:rFonts w:ascii="Times New Roman" w:hAnsi="Times New Roman" w:cs="Times New Roman"/>
          <w:iCs/>
          <w:sz w:val="28"/>
          <w:szCs w:val="28"/>
          <w:lang w:val="uk-UA"/>
        </w:rPr>
        <w:t xml:space="preserve">Наказ </w:t>
      </w:r>
      <w:r w:rsidRPr="007801EA">
        <w:rPr>
          <w:rFonts w:ascii="Times New Roman" w:hAnsi="Times New Roman" w:cs="Times New Roman"/>
          <w:sz w:val="28"/>
          <w:szCs w:val="28"/>
          <w:lang w:val="uk-UA"/>
        </w:rPr>
        <w:t>Міністерства юстиції України вiд 22.12.2010 № 3253/5 // Офіційний вісник України. – 2010. – № 98. – стор. 164. – стаття 3515.</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lastRenderedPageBreak/>
        <w:t>Про затвердження Правил професійної етики нотаріусів України: Наказ Міністерства юстиції України від 04.10.2013 № 2104/5 // Офіційний вісник України. – 2013. – № 82. – стор. 580. – стаття 3070</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Консульський статут України : Указ президента України від 02.04.1994 № 127/94 [Електронний ресурс]. – Режим доступу : http://zakon4.rada.gov.ua/laws/show/127/94</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організаційні заходи з постачання,  зберігання, обігу, обліку спеціальних  бланків нотаріальних документів  і звітності про їх використання : Наказ Міністерства юстиції України від 04.11.2009 № 2053/5 // Офіційний вісник України. – 2009. – № 89. – стор. 129. – стаття 3033.</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порядок посвідчення заповітів і доручень, прирівнюваних до нотаріально посвідчених : Постанова Кабінету Міністрів України від 15.06.1994 № 419 [Електронний ресурс]. – Режим доступу : http://zakon4.rada.gov.ua/laws/show/419-94-%D0%BF</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право власності на окремі види майна: Постанова Верховної Ради України вiд 17.06.1992 № 2471-XII // Відомості Верховної Ради України. – 1992. – № 35. – ст. 517.</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Щодо виконання вимог Закону України «Про нотаріат» : Лист Міністерства юстиції України від 30.09.2009 № 31-32/310 [Електронний ресурс]. – Режим доступу : http://zakon2.rada.gov.ua/laws/show/v_310323-09</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Щодо допуску чи відмови в допуску до складання кваліфікаційного іспиту нотаріуса : Лист Міністерства юстиції України від 11.10.2010 № 31-32/238 від 04.03.2014 р. № 2755-0-33-14/13.1 [Електронний ресурс]. – Режим доступу : http://cct.com.ua/2014/04.03.2014_2755-0-33-14_13.1.htm</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Щодо оформлення спадкових прав фізичних та юридичних осіб : Лист Міністерства юстиції України від 11.10.2010 № 31-32/238 [Електронний ресурс]. – Режим доступу : http://zakon4.rada.gov.ua/laws/show/v_238323-10</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затвердження Порядку видачі свідоцтва про право на зайняття нотаріальною діяльністю : Наказ Міністерства юстиції України від 11.07.2012 № 1043/5 // Офіційний вісник України. – 2012. – № 54. – стор. 194. – стаття 2193.</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судову практику у справах про спадкування : Постанова Пленуму Верховного Суду України від 30.05.2008 № 7 // Вісник Верховного Суду України. – 2008. – № 6. – стор. 17.</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судову практику розгляду цивільних справ про спадкування : Лист Вищого спеціалізованого суду України з розгляду цивільних і кримінальних справ від 16.05.2013 № 24-753/0/4-13 [Електронний ресурс]. – Режим доступу : http://zakon4.rada.gov.ua/laws/show/v-753740-13</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iCs/>
          <w:sz w:val="28"/>
          <w:szCs w:val="28"/>
          <w:lang w:val="uk-UA"/>
        </w:rPr>
        <w:t xml:space="preserve">Про судову практику в справах за скаргами на нотаріальні дії або відмову в їх вчиненні: Постанова Пленуму Верховного Суду України від 31.01.1992 № 2 </w:t>
      </w:r>
      <w:r w:rsidRPr="007801EA">
        <w:rPr>
          <w:rFonts w:ascii="Times New Roman" w:hAnsi="Times New Roman" w:cs="Times New Roman"/>
          <w:sz w:val="28"/>
          <w:szCs w:val="28"/>
          <w:lang w:val="uk-UA"/>
        </w:rPr>
        <w:t>[Електронний ресурс]. – Режим доступу :</w:t>
      </w:r>
      <w:r w:rsidRPr="007801EA">
        <w:rPr>
          <w:rFonts w:ascii="Times New Roman" w:hAnsi="Times New Roman" w:cs="Times New Roman"/>
          <w:iCs/>
          <w:sz w:val="28"/>
          <w:szCs w:val="28"/>
          <w:lang w:val="uk-UA"/>
        </w:rPr>
        <w:t xml:space="preserve"> http://zakon3.rada.gov.ua/laws/show/v0002700-92</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 xml:space="preserve">Узагальнення про судову практику розгляду спорів про оскарження нотаріальних дій або відмову в їх вчиненні / С. Г. Музичко, У. О.  Пашинна </w:t>
      </w:r>
      <w:r w:rsidRPr="007801EA">
        <w:rPr>
          <w:rFonts w:ascii="Times New Roman" w:hAnsi="Times New Roman" w:cs="Times New Roman"/>
          <w:sz w:val="28"/>
          <w:szCs w:val="28"/>
          <w:lang w:val="uk-UA"/>
        </w:rPr>
        <w:lastRenderedPageBreak/>
        <w:t>; Апеляційний суд міста Києва [Електронний ресурс]. – Режим доступу : http://kia.court.gov.ua/sud2690/uzah/62/</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Про судову практику розгляду цивільних справ про визнання правочинів недійсними: Постанова Пленуму Верховного Суду України від 06.11.2009 № 9 [Електронний ресурс]. – Режим доступу : http://zakon1.rada.gov.ua/laws/card/v0009700-09</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shd w:val="clear" w:color="auto" w:fill="FFFFFF"/>
          <w:lang w:val="uk-UA"/>
        </w:rPr>
        <w:t>Васильєв А.С. Судові та правоохоронні органи України : підручник  / А.С. Васильєв. – Харків: «Одісей», 2006. – 345 с.</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eastAsia="uk-UA"/>
        </w:rPr>
        <w:t>Зобов’язальне право України : Підручник / За ред. Є.О. Харитонова, Н.Ю. Голубєвої. – К.: Істина, 2011. – 848 с.</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shd w:val="clear" w:color="auto" w:fill="FFFFFF"/>
          <w:lang w:val="uk-UA"/>
        </w:rPr>
        <w:t>Нотариат и нотариальный процесс : учебник для студ. юрид. вузов / В.В. Комаров, В.В. Баранкова. – Х. : Консум, 1999. – 240 с.</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rPr>
      </w:pPr>
      <w:r w:rsidRPr="007801EA">
        <w:rPr>
          <w:rFonts w:ascii="Times New Roman" w:hAnsi="Times New Roman" w:cs="Times New Roman"/>
          <w:bCs/>
          <w:sz w:val="28"/>
          <w:szCs w:val="28"/>
          <w:shd w:val="clear" w:color="auto" w:fill="FFFFFF"/>
          <w:lang w:val="uk-UA"/>
        </w:rPr>
        <w:t>Нотаріат в Україні</w:t>
      </w:r>
      <w:r w:rsidRPr="007801EA">
        <w:rPr>
          <w:rFonts w:ascii="Times New Roman" w:hAnsi="Times New Roman" w:cs="Times New Roman"/>
          <w:sz w:val="28"/>
          <w:szCs w:val="28"/>
          <w:shd w:val="clear" w:color="auto" w:fill="FFFFFF"/>
          <w:lang w:val="uk-UA"/>
        </w:rPr>
        <w:t xml:space="preserve"> : підручник / В.В. Комаров [и др.] ; ред. В.В. Комаров. – К. : Юрінком Інтер, 2006. – 320 с.</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bCs/>
          <w:sz w:val="28"/>
          <w:szCs w:val="28"/>
          <w:shd w:val="clear" w:color="auto" w:fill="FFFFFF"/>
          <w:lang w:val="uk-UA"/>
        </w:rPr>
        <w:t xml:space="preserve">Комаров В.В. </w:t>
      </w:r>
      <w:r w:rsidRPr="007801EA">
        <w:rPr>
          <w:rFonts w:ascii="Times New Roman" w:hAnsi="Times New Roman" w:cs="Times New Roman"/>
          <w:sz w:val="28"/>
          <w:szCs w:val="28"/>
        </w:rPr>
        <w:t xml:space="preserve">Нотариат и нотариальный процесс : Учебник </w:t>
      </w:r>
      <w:r w:rsidRPr="007801EA">
        <w:rPr>
          <w:rFonts w:ascii="Times New Roman" w:hAnsi="Times New Roman" w:cs="Times New Roman"/>
          <w:bCs/>
          <w:sz w:val="28"/>
          <w:szCs w:val="28"/>
          <w:shd w:val="clear" w:color="auto" w:fill="FFFFFF"/>
          <w:lang w:val="uk-UA"/>
        </w:rPr>
        <w:t>/ В.В. Комаров, В.В. Баранкова</w:t>
      </w:r>
      <w:r w:rsidRPr="007801EA">
        <w:rPr>
          <w:rFonts w:ascii="Times New Roman" w:hAnsi="Times New Roman" w:cs="Times New Roman"/>
          <w:sz w:val="28"/>
          <w:szCs w:val="28"/>
        </w:rPr>
        <w:t>. – Харьков: Консум, 2000. – 240 с.</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bCs/>
          <w:sz w:val="28"/>
          <w:szCs w:val="28"/>
          <w:shd w:val="clear" w:color="auto" w:fill="FFFFFF"/>
          <w:lang w:val="uk-UA"/>
        </w:rPr>
        <w:t xml:space="preserve">Комаров В.В. Нотаріат в Україні : підручник / В.В. Комаров, В.В. Баранкова. – Х. : Право, 2011. – 384 с. </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Нотаріат України: Книга 1. Організація нотаріату з практикумом: Підручник у трьох книгах / за заг. ред. д.ю.н., професора, заслуженого юриста України С.Я. Фурси. – 3-тє вид., доповн. і переробл. – К. : Алерта, 2015. – 484 с.</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Сміян Л.С. Нотаріат в Україні. Загальна частина: підручник / Сміян Л.С., Хоменко П.Г., Нікітін Ю.В. – Київ : КНТ, 2009. – 632 с.</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eastAsia="uk-UA"/>
        </w:rPr>
        <w:t xml:space="preserve">Цивільне та сімейне право України </w:t>
      </w:r>
      <w:r w:rsidRPr="007801EA">
        <w:rPr>
          <w:rFonts w:ascii="Times New Roman" w:hAnsi="Times New Roman" w:cs="Times New Roman"/>
          <w:sz w:val="28"/>
          <w:szCs w:val="28"/>
          <w:lang w:val="uk-UA"/>
        </w:rPr>
        <w:t xml:space="preserve">: </w:t>
      </w:r>
      <w:r w:rsidRPr="007801EA">
        <w:rPr>
          <w:rFonts w:ascii="Times New Roman" w:hAnsi="Times New Roman" w:cs="Times New Roman"/>
          <w:sz w:val="28"/>
          <w:szCs w:val="28"/>
          <w:lang w:val="uk-UA" w:eastAsia="uk-UA"/>
        </w:rPr>
        <w:t xml:space="preserve">підруч. </w:t>
      </w:r>
      <w:r w:rsidRPr="007801EA">
        <w:rPr>
          <w:rFonts w:ascii="Times New Roman" w:hAnsi="Times New Roman" w:cs="Times New Roman"/>
          <w:sz w:val="28"/>
          <w:szCs w:val="28"/>
          <w:lang w:val="uk-UA"/>
        </w:rPr>
        <w:t xml:space="preserve">/ </w:t>
      </w:r>
      <w:r w:rsidRPr="007801EA">
        <w:rPr>
          <w:rFonts w:ascii="Times New Roman" w:hAnsi="Times New Roman" w:cs="Times New Roman"/>
          <w:sz w:val="28"/>
          <w:szCs w:val="28"/>
          <w:lang w:val="uk-UA" w:eastAsia="uk-UA"/>
        </w:rPr>
        <w:t xml:space="preserve">За </w:t>
      </w:r>
      <w:r w:rsidRPr="007801EA">
        <w:rPr>
          <w:rFonts w:ascii="Times New Roman" w:hAnsi="Times New Roman" w:cs="Times New Roman"/>
          <w:sz w:val="28"/>
          <w:szCs w:val="28"/>
          <w:lang w:val="uk-UA"/>
        </w:rPr>
        <w:t xml:space="preserve">ред. Харитонова </w:t>
      </w:r>
      <w:r w:rsidRPr="007801EA">
        <w:rPr>
          <w:rFonts w:ascii="Times New Roman" w:hAnsi="Times New Roman" w:cs="Times New Roman"/>
          <w:sz w:val="28"/>
          <w:szCs w:val="28"/>
          <w:lang w:val="uk-UA" w:eastAsia="uk-UA"/>
        </w:rPr>
        <w:t xml:space="preserve">Є. О., Голубєвої Н. Ю. </w:t>
      </w:r>
      <w:r w:rsidRPr="007801EA">
        <w:rPr>
          <w:rFonts w:ascii="Times New Roman" w:hAnsi="Times New Roman" w:cs="Times New Roman"/>
          <w:sz w:val="28"/>
          <w:szCs w:val="28"/>
          <w:lang w:val="uk-UA"/>
        </w:rPr>
        <w:t xml:space="preserve">– </w:t>
      </w:r>
      <w:r w:rsidRPr="007801EA">
        <w:rPr>
          <w:rFonts w:ascii="Times New Roman" w:hAnsi="Times New Roman" w:cs="Times New Roman"/>
          <w:sz w:val="28"/>
          <w:szCs w:val="28"/>
          <w:lang w:val="uk-UA" w:eastAsia="uk-UA"/>
        </w:rPr>
        <w:t xml:space="preserve">К. </w:t>
      </w:r>
      <w:r w:rsidRPr="007801EA">
        <w:rPr>
          <w:rFonts w:ascii="Times New Roman" w:hAnsi="Times New Roman" w:cs="Times New Roman"/>
          <w:sz w:val="28"/>
          <w:szCs w:val="28"/>
          <w:lang w:val="uk-UA"/>
        </w:rPr>
        <w:t xml:space="preserve">: </w:t>
      </w:r>
      <w:r w:rsidRPr="007801EA">
        <w:rPr>
          <w:rFonts w:ascii="Times New Roman" w:hAnsi="Times New Roman" w:cs="Times New Roman"/>
          <w:sz w:val="28"/>
          <w:szCs w:val="28"/>
          <w:lang w:val="uk-UA" w:eastAsia="uk-UA"/>
        </w:rPr>
        <w:t xml:space="preserve">Правова єдність, </w:t>
      </w:r>
      <w:r w:rsidRPr="007801EA">
        <w:rPr>
          <w:rFonts w:ascii="Times New Roman" w:hAnsi="Times New Roman" w:cs="Times New Roman"/>
          <w:sz w:val="28"/>
          <w:szCs w:val="28"/>
          <w:lang w:val="uk-UA"/>
        </w:rPr>
        <w:t xml:space="preserve">2009. – 968 </w:t>
      </w:r>
      <w:r w:rsidRPr="007801EA">
        <w:rPr>
          <w:rFonts w:ascii="Times New Roman" w:hAnsi="Times New Roman" w:cs="Times New Roman"/>
          <w:sz w:val="28"/>
          <w:szCs w:val="28"/>
          <w:lang w:val="uk-UA" w:eastAsia="uk-UA"/>
        </w:rPr>
        <w:t>с.</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Вершинин А.П. Юридические документы в нотариальной и судебной практике / А.П. Вершинин. – М. : Юрид. лит., 1993. – 223 с.</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shd w:val="clear" w:color="auto" w:fill="FFFFFF"/>
          <w:lang w:val="uk-UA"/>
        </w:rPr>
        <w:t>Вчинення нотаріальних дій нотаріусами України. Видання друге, перероблене та доповнене. – Харків : Юрсвіт, 2007. – 436 с.</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Глущенко П.П. Основы нотариальной деятельности / П.П. Глущенко, А.М. Седов. – СПб. : Изд-во Михайлова В.А., 2001. – 367 с.</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Дякович М.М. Електронні реєстри в діяльності нотаріусів України : Практ. посіб. / М.М. Дякович – К.: Алерта; Центр учбової літератури, 2011. – 344 с.</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shd w:val="clear" w:color="auto" w:fill="FFFFFF"/>
          <w:lang w:val="uk-UA"/>
        </w:rPr>
        <w:t>Єрух А.М. Діловодство в органах нотаріату – організація та ведення. Практичний коментар до порядку ведення та заповнення Реєстрів для реєстрації нотаріальних дій. Зразки документів / А.М. Єрух, Ю.М. Козьякова. – Х. : ФОП Колісник А.А., 2010. – 272 с.</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shd w:val="clear" w:color="auto" w:fill="FFFFFF"/>
          <w:lang w:val="uk-UA"/>
        </w:rPr>
        <w:t>Комаров В.В., Баранкова В.В. Нотаріат : перспективи унормування, законодавство, судова практика. – Х., 2008. – 536 с.</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bCs/>
          <w:sz w:val="28"/>
          <w:szCs w:val="28"/>
          <w:lang w:val="uk-UA" w:eastAsia="uk-UA"/>
        </w:rPr>
        <w:t>Науково-практичний</w:t>
      </w:r>
      <w:r w:rsidRPr="007801EA">
        <w:rPr>
          <w:rFonts w:ascii="Times New Roman" w:hAnsi="Times New Roman" w:cs="Times New Roman"/>
          <w:sz w:val="28"/>
          <w:szCs w:val="28"/>
          <w:lang w:val="uk-UA" w:eastAsia="uk-UA"/>
        </w:rPr>
        <w:t xml:space="preserve"> коментар до цивільного законодавства України. У 2-х т. Т. 1./ Відп. ред. В. Г. Ротань. – 2-ге вид. – X. : Фактор, 2010. – 800 с.</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bCs/>
          <w:sz w:val="28"/>
          <w:szCs w:val="28"/>
          <w:lang w:val="uk-UA" w:eastAsia="uk-UA"/>
        </w:rPr>
        <w:t>Науково-практичний</w:t>
      </w:r>
      <w:r w:rsidRPr="007801EA">
        <w:rPr>
          <w:rFonts w:ascii="Times New Roman" w:hAnsi="Times New Roman" w:cs="Times New Roman"/>
          <w:sz w:val="28"/>
          <w:szCs w:val="28"/>
          <w:lang w:val="uk-UA" w:eastAsia="uk-UA"/>
        </w:rPr>
        <w:t xml:space="preserve"> коментар до цивільного законодавства України. У 2-х т. Т. 2./ Відп. ред. В. Г. Ротань. – 2-ге вид. – X. : Фактор, 2010. – 784 с.</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lastRenderedPageBreak/>
        <w:t>Носік В.В. Проблемні питання нотаріальної практики : посібник / В.В. Носік, І.В. Спасибо-Фатєєва, І.В. Жилінкова, О.П. Печений. – Х., 2008. – 96 с.</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bCs/>
          <w:sz w:val="28"/>
          <w:szCs w:val="28"/>
          <w:shd w:val="clear" w:color="auto" w:fill="FFFFFF"/>
          <w:lang w:val="uk-UA"/>
        </w:rPr>
        <w:t>Нотаріат в Україні</w:t>
      </w:r>
      <w:r w:rsidRPr="007801EA">
        <w:rPr>
          <w:rFonts w:ascii="Times New Roman" w:hAnsi="Times New Roman" w:cs="Times New Roman"/>
          <w:sz w:val="28"/>
          <w:szCs w:val="28"/>
          <w:shd w:val="clear" w:color="auto" w:fill="FFFFFF"/>
          <w:lang w:val="uk-UA"/>
        </w:rPr>
        <w:t>: зб. законодав. актів / [упоряд. Роїна О.М.]. - 7-ме вид. – К. : Правова єдність, 2012. – 553 с.</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bCs/>
          <w:sz w:val="28"/>
          <w:szCs w:val="28"/>
          <w:shd w:val="clear" w:color="auto" w:fill="FFFFFF"/>
          <w:lang w:val="uk-UA"/>
        </w:rPr>
        <w:t xml:space="preserve">Нотаріат </w:t>
      </w:r>
      <w:r w:rsidRPr="007801EA">
        <w:rPr>
          <w:rFonts w:ascii="Times New Roman" w:hAnsi="Times New Roman" w:cs="Times New Roman"/>
          <w:sz w:val="28"/>
          <w:szCs w:val="28"/>
          <w:shd w:val="clear" w:color="auto" w:fill="FFFFFF"/>
          <w:lang w:val="uk-UA"/>
        </w:rPr>
        <w:t>в Україні : курс лекцій / Г. С. Семаков, С.П. Кондракова. – К. : МАУП, 2001. – 120 с.</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bCs/>
          <w:sz w:val="28"/>
          <w:szCs w:val="28"/>
          <w:shd w:val="clear" w:color="auto" w:fill="FFFFFF"/>
          <w:lang w:val="uk-UA"/>
        </w:rPr>
        <w:t xml:space="preserve">Нотаріат в Україні </w:t>
      </w:r>
      <w:r w:rsidRPr="007801EA">
        <w:rPr>
          <w:rFonts w:ascii="Times New Roman" w:hAnsi="Times New Roman" w:cs="Times New Roman"/>
          <w:sz w:val="28"/>
          <w:szCs w:val="28"/>
          <w:shd w:val="clear" w:color="auto" w:fill="FFFFFF"/>
          <w:lang w:val="uk-UA"/>
        </w:rPr>
        <w:t>: навч. посіб. / В.М. Бесчастний [та ін.] ; ред. В.М. Бесчастний. – К. : Знання, 2008. – 494 с.</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shd w:val="clear" w:color="auto" w:fill="FFFFFF"/>
          <w:lang w:val="uk-UA"/>
        </w:rPr>
        <w:t>Н</w:t>
      </w:r>
      <w:r w:rsidRPr="007801EA">
        <w:rPr>
          <w:rFonts w:ascii="Times New Roman" w:hAnsi="Times New Roman" w:cs="Times New Roman"/>
          <w:bCs/>
          <w:sz w:val="28"/>
          <w:szCs w:val="28"/>
          <w:shd w:val="clear" w:color="auto" w:fill="FFFFFF"/>
          <w:lang w:val="uk-UA"/>
        </w:rPr>
        <w:t xml:space="preserve">отаріат </w:t>
      </w:r>
      <w:r w:rsidRPr="007801EA">
        <w:rPr>
          <w:rFonts w:ascii="Times New Roman" w:hAnsi="Times New Roman" w:cs="Times New Roman"/>
          <w:sz w:val="28"/>
          <w:szCs w:val="28"/>
          <w:shd w:val="clear" w:color="auto" w:fill="FFFFFF"/>
          <w:lang w:val="uk-UA"/>
        </w:rPr>
        <w:t>в Україні : навч. посіб. / Л. К. Радзієвська, С. Г. Пасічник ; ред. Л. К. Радзієвська ; Київський національний ун-т ім. Тараса Шевченка. – 2. вид., стереотип. – К. : Юрінком Інтер, 2001. – 528 с.</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bCs/>
          <w:sz w:val="28"/>
          <w:szCs w:val="28"/>
          <w:shd w:val="clear" w:color="auto" w:fill="FFFFFF"/>
          <w:lang w:val="uk-UA"/>
        </w:rPr>
        <w:t xml:space="preserve">Нотаріат </w:t>
      </w:r>
      <w:r w:rsidRPr="007801EA">
        <w:rPr>
          <w:rFonts w:ascii="Times New Roman" w:hAnsi="Times New Roman" w:cs="Times New Roman"/>
          <w:sz w:val="28"/>
          <w:szCs w:val="28"/>
          <w:shd w:val="clear" w:color="auto" w:fill="FFFFFF"/>
          <w:lang w:val="uk-UA"/>
        </w:rPr>
        <w:t xml:space="preserve">в Україні  навч. посіб. / Л. С. Сміян [та ін.]. – 2-е вид., стер. – К. : КНТ, 2008. – 680 c. </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bCs/>
          <w:sz w:val="28"/>
          <w:szCs w:val="28"/>
          <w:shd w:val="clear" w:color="auto" w:fill="FFFFFF"/>
          <w:lang w:val="uk-UA"/>
        </w:rPr>
        <w:t xml:space="preserve">Нотаріат </w:t>
      </w:r>
      <w:r w:rsidRPr="007801EA">
        <w:rPr>
          <w:rFonts w:ascii="Times New Roman" w:hAnsi="Times New Roman" w:cs="Times New Roman"/>
          <w:sz w:val="28"/>
          <w:szCs w:val="28"/>
          <w:shd w:val="clear" w:color="auto" w:fill="FFFFFF"/>
          <w:lang w:val="uk-UA"/>
        </w:rPr>
        <w:t>в Україні. Загальна частина : навч. посіб. / С. Я. Фурса, Є. І. Фурса. – К. : Вентурі, 1999. – 207 с.</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bCs/>
          <w:sz w:val="28"/>
          <w:szCs w:val="28"/>
          <w:shd w:val="clear" w:color="auto" w:fill="FFFFFF"/>
          <w:lang w:val="uk-UA"/>
        </w:rPr>
        <w:t xml:space="preserve">Нотаріат </w:t>
      </w:r>
      <w:r w:rsidRPr="007801EA">
        <w:rPr>
          <w:rFonts w:ascii="Times New Roman" w:hAnsi="Times New Roman" w:cs="Times New Roman"/>
          <w:sz w:val="28"/>
          <w:szCs w:val="28"/>
          <w:shd w:val="clear" w:color="auto" w:fill="FFFFFF"/>
          <w:lang w:val="uk-UA"/>
        </w:rPr>
        <w:t>в Україні. Особлива частина : навч. посіб. для студ. юрид. вузів та факультетів / С. Я. Фурса, Є. І. Фурса. – К. : Вентурі, 1999. – 288 с.</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bCs/>
          <w:sz w:val="28"/>
          <w:szCs w:val="28"/>
          <w:shd w:val="clear" w:color="auto" w:fill="FFFFFF"/>
          <w:lang w:val="uk-UA"/>
        </w:rPr>
        <w:t xml:space="preserve">Нотаріат </w:t>
      </w:r>
      <w:r w:rsidRPr="007801EA">
        <w:rPr>
          <w:rFonts w:ascii="Times New Roman" w:hAnsi="Times New Roman" w:cs="Times New Roman"/>
          <w:sz w:val="28"/>
          <w:szCs w:val="28"/>
          <w:shd w:val="clear" w:color="auto" w:fill="FFFFFF"/>
          <w:lang w:val="uk-UA"/>
        </w:rPr>
        <w:t>в Україні. Теорія і практика : навч. посібник для студ. вищ. навч. закл. / С. Я. Фурса, Є. І. Фурса. – К. : А.С.К., 2001. – 976 с.</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bCs/>
          <w:sz w:val="28"/>
          <w:szCs w:val="28"/>
          <w:shd w:val="clear" w:color="auto" w:fill="FFFFFF"/>
          <w:lang w:val="uk-UA"/>
        </w:rPr>
        <w:t xml:space="preserve">Нотаріат </w:t>
      </w:r>
      <w:r w:rsidRPr="007801EA">
        <w:rPr>
          <w:rFonts w:ascii="Times New Roman" w:hAnsi="Times New Roman" w:cs="Times New Roman"/>
          <w:sz w:val="28"/>
          <w:szCs w:val="28"/>
          <w:shd w:val="clear" w:color="auto" w:fill="FFFFFF"/>
          <w:lang w:val="uk-UA"/>
        </w:rPr>
        <w:t xml:space="preserve">України : навч. посіб. для дистанц. навч; / П. М. Павлик, Т. М. Кілічава. – К. : Університет «Україна», 2007. – 201 с. </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bCs/>
          <w:sz w:val="28"/>
          <w:szCs w:val="28"/>
          <w:shd w:val="clear" w:color="auto" w:fill="FFFFFF"/>
          <w:lang w:val="uk-UA"/>
        </w:rPr>
        <w:t>Нотаріат</w:t>
      </w:r>
      <w:r w:rsidRPr="007801EA">
        <w:rPr>
          <w:rFonts w:ascii="Times New Roman" w:hAnsi="Times New Roman" w:cs="Times New Roman"/>
          <w:sz w:val="28"/>
          <w:szCs w:val="28"/>
          <w:shd w:val="clear" w:color="auto" w:fill="FFFFFF"/>
          <w:lang w:val="uk-UA"/>
        </w:rPr>
        <w:t>: перспективи унормування, законодавство, судова практика / В. В. Комаров, В. В. Баранкова. – Х. : Право, 2008. – 536 c.</w:t>
      </w:r>
    </w:p>
    <w:p w:rsidR="00750C22" w:rsidRPr="007801EA" w:rsidRDefault="00750C22" w:rsidP="007801EA">
      <w:pPr>
        <w:numPr>
          <w:ilvl w:val="2"/>
          <w:numId w:val="36"/>
        </w:numPr>
        <w:tabs>
          <w:tab w:val="clear" w:pos="2340"/>
        </w:tabs>
        <w:spacing w:after="0" w:line="240" w:lineRule="auto"/>
        <w:ind w:left="142"/>
        <w:jc w:val="both"/>
        <w:rPr>
          <w:rFonts w:ascii="Times New Roman" w:hAnsi="Times New Roman" w:cs="Times New Roman"/>
          <w:sz w:val="28"/>
          <w:szCs w:val="28"/>
          <w:lang w:val="uk-UA"/>
        </w:rPr>
      </w:pPr>
      <w:r w:rsidRPr="007801EA">
        <w:rPr>
          <w:rFonts w:ascii="Times New Roman" w:hAnsi="Times New Roman" w:cs="Times New Roman"/>
          <w:sz w:val="28"/>
          <w:szCs w:val="28"/>
          <w:lang w:val="uk-UA"/>
        </w:rPr>
        <w:t>Теорія нотаріального процесу : Науково-практичний посібник / За заг. ред. С. Я. Фурси. – К. : Алерта; Центр учбової літератури, 2012. – 920 с.</w:t>
      </w:r>
    </w:p>
    <w:p w:rsidR="00750C22" w:rsidRPr="007801EA" w:rsidRDefault="00750C22" w:rsidP="007801EA">
      <w:pPr>
        <w:spacing w:after="0" w:line="240" w:lineRule="auto"/>
        <w:ind w:left="142"/>
        <w:jc w:val="both"/>
        <w:rPr>
          <w:rFonts w:ascii="Times New Roman" w:hAnsi="Times New Roman" w:cs="Times New Roman"/>
          <w:sz w:val="28"/>
          <w:szCs w:val="28"/>
          <w:lang w:val="uk-UA"/>
        </w:rPr>
      </w:pPr>
    </w:p>
    <w:p w:rsidR="00750C22" w:rsidRPr="007801EA" w:rsidRDefault="00750C22" w:rsidP="007801EA">
      <w:pPr>
        <w:spacing w:after="0" w:line="240" w:lineRule="auto"/>
        <w:ind w:left="142"/>
        <w:jc w:val="both"/>
        <w:rPr>
          <w:rFonts w:ascii="Times New Roman" w:hAnsi="Times New Roman" w:cs="Times New Roman"/>
          <w:sz w:val="28"/>
          <w:szCs w:val="28"/>
          <w:lang w:val="uk-UA"/>
        </w:rPr>
      </w:pPr>
    </w:p>
    <w:p w:rsidR="00750C22" w:rsidRPr="007801EA" w:rsidRDefault="00750C22" w:rsidP="007801EA">
      <w:pPr>
        <w:ind w:left="142"/>
        <w:jc w:val="center"/>
        <w:rPr>
          <w:rFonts w:ascii="Times New Roman" w:hAnsi="Times New Roman" w:cs="Times New Roman"/>
          <w:b/>
          <w:caps/>
          <w:sz w:val="28"/>
          <w:szCs w:val="28"/>
          <w:lang w:val="uk-UA"/>
        </w:rPr>
      </w:pPr>
    </w:p>
    <w:p w:rsidR="00750C22" w:rsidRPr="007801EA" w:rsidRDefault="00750C22" w:rsidP="00750C22">
      <w:pPr>
        <w:ind w:left="720"/>
        <w:jc w:val="center"/>
        <w:rPr>
          <w:rFonts w:ascii="Times New Roman" w:hAnsi="Times New Roman" w:cs="Times New Roman"/>
          <w:b/>
          <w:caps/>
          <w:sz w:val="28"/>
          <w:szCs w:val="28"/>
          <w:lang w:val="uk-UA"/>
        </w:rPr>
      </w:pPr>
    </w:p>
    <w:p w:rsidR="007801EA" w:rsidRPr="007801EA" w:rsidRDefault="007801EA" w:rsidP="00750C22">
      <w:pPr>
        <w:ind w:left="720"/>
        <w:jc w:val="center"/>
        <w:rPr>
          <w:rFonts w:ascii="Times New Roman" w:hAnsi="Times New Roman" w:cs="Times New Roman"/>
          <w:b/>
          <w:caps/>
          <w:sz w:val="28"/>
          <w:szCs w:val="28"/>
          <w:lang w:val="uk-UA"/>
        </w:rPr>
      </w:pPr>
    </w:p>
    <w:p w:rsidR="007801EA" w:rsidRPr="007801EA" w:rsidRDefault="007801EA" w:rsidP="00750C22">
      <w:pPr>
        <w:ind w:left="720"/>
        <w:jc w:val="center"/>
        <w:rPr>
          <w:rFonts w:ascii="Times New Roman" w:hAnsi="Times New Roman" w:cs="Times New Roman"/>
          <w:b/>
          <w:caps/>
          <w:sz w:val="28"/>
          <w:szCs w:val="28"/>
          <w:lang w:val="uk-UA"/>
        </w:rPr>
      </w:pPr>
    </w:p>
    <w:p w:rsidR="007801EA" w:rsidRPr="007801EA" w:rsidRDefault="007801EA" w:rsidP="00750C22">
      <w:pPr>
        <w:ind w:left="720"/>
        <w:jc w:val="center"/>
        <w:rPr>
          <w:rFonts w:ascii="Times New Roman" w:hAnsi="Times New Roman" w:cs="Times New Roman"/>
          <w:b/>
          <w:caps/>
          <w:sz w:val="28"/>
          <w:szCs w:val="28"/>
          <w:lang w:val="uk-UA"/>
        </w:rPr>
      </w:pPr>
    </w:p>
    <w:p w:rsidR="007801EA" w:rsidRPr="007801EA" w:rsidRDefault="007801EA" w:rsidP="00750C22">
      <w:pPr>
        <w:ind w:left="720"/>
        <w:jc w:val="center"/>
        <w:rPr>
          <w:rFonts w:ascii="Times New Roman" w:hAnsi="Times New Roman" w:cs="Times New Roman"/>
          <w:b/>
          <w:caps/>
          <w:sz w:val="28"/>
          <w:szCs w:val="28"/>
          <w:lang w:val="uk-UA"/>
        </w:rPr>
      </w:pPr>
    </w:p>
    <w:p w:rsidR="007801EA" w:rsidRPr="007801EA" w:rsidRDefault="007801EA" w:rsidP="00750C22">
      <w:pPr>
        <w:ind w:left="720"/>
        <w:jc w:val="center"/>
        <w:rPr>
          <w:rFonts w:ascii="Times New Roman" w:hAnsi="Times New Roman" w:cs="Times New Roman"/>
          <w:b/>
          <w:caps/>
          <w:sz w:val="28"/>
          <w:szCs w:val="28"/>
          <w:lang w:val="uk-UA"/>
        </w:rPr>
      </w:pPr>
    </w:p>
    <w:p w:rsidR="007801EA" w:rsidRPr="007801EA" w:rsidRDefault="007801EA" w:rsidP="00750C22">
      <w:pPr>
        <w:ind w:left="720"/>
        <w:jc w:val="center"/>
        <w:rPr>
          <w:rFonts w:ascii="Times New Roman" w:hAnsi="Times New Roman" w:cs="Times New Roman"/>
          <w:b/>
          <w:caps/>
          <w:sz w:val="28"/>
          <w:szCs w:val="28"/>
          <w:lang w:val="uk-UA"/>
        </w:rPr>
      </w:pPr>
    </w:p>
    <w:p w:rsidR="00750C22" w:rsidRPr="007801EA" w:rsidRDefault="00750C22" w:rsidP="00750C22">
      <w:pPr>
        <w:ind w:left="720"/>
        <w:jc w:val="center"/>
        <w:rPr>
          <w:rFonts w:ascii="Times New Roman" w:hAnsi="Times New Roman" w:cs="Times New Roman"/>
          <w:b/>
          <w:caps/>
          <w:sz w:val="28"/>
          <w:szCs w:val="28"/>
          <w:lang w:val="uk-UA"/>
        </w:rPr>
      </w:pPr>
    </w:p>
    <w:p w:rsidR="00750C22" w:rsidRPr="007801EA" w:rsidRDefault="00750C22" w:rsidP="00750C22">
      <w:pPr>
        <w:pStyle w:val="a3"/>
        <w:ind w:left="-142"/>
        <w:jc w:val="center"/>
        <w:rPr>
          <w:rFonts w:ascii="Times New Roman" w:hAnsi="Times New Roman" w:cs="Times New Roman"/>
          <w:b/>
          <w:sz w:val="28"/>
          <w:szCs w:val="28"/>
          <w:lang w:val="uk-UA"/>
        </w:rPr>
      </w:pPr>
      <w:r w:rsidRPr="007801EA">
        <w:rPr>
          <w:rFonts w:ascii="Times New Roman" w:hAnsi="Times New Roman" w:cs="Times New Roman"/>
          <w:b/>
          <w:sz w:val="28"/>
          <w:szCs w:val="28"/>
          <w:lang w:val="uk-UA"/>
        </w:rPr>
        <w:lastRenderedPageBreak/>
        <w:t>ПИТАННЯ ДЛЯ ПІДСУМКОВОГО КОНТРОЛЮ</w:t>
      </w:r>
    </w:p>
    <w:p w:rsidR="00750C22" w:rsidRPr="007801EA" w:rsidRDefault="00750C22" w:rsidP="00750C22">
      <w:pPr>
        <w:pStyle w:val="aa"/>
        <w:widowControl w:val="0"/>
        <w:numPr>
          <w:ilvl w:val="0"/>
          <w:numId w:val="41"/>
        </w:numPr>
        <w:shd w:val="clear" w:color="auto" w:fill="FFFFFF"/>
        <w:tabs>
          <w:tab w:val="left" w:pos="-4253"/>
          <w:tab w:val="left" w:pos="-4111"/>
          <w:tab w:val="left" w:pos="1276"/>
        </w:tabs>
        <w:autoSpaceDE w:val="0"/>
        <w:autoSpaceDN w:val="0"/>
        <w:adjustRightInd w:val="0"/>
        <w:spacing w:after="0" w:line="360" w:lineRule="auto"/>
        <w:jc w:val="both"/>
        <w:rPr>
          <w:rFonts w:ascii="Times New Roman" w:hAnsi="Times New Roman" w:cs="Times New Roman"/>
          <w:sz w:val="28"/>
          <w:szCs w:val="28"/>
        </w:rPr>
      </w:pPr>
      <w:r w:rsidRPr="007801EA">
        <w:rPr>
          <w:rFonts w:ascii="Times New Roman" w:hAnsi="Times New Roman" w:cs="Times New Roman"/>
          <w:sz w:val="28"/>
          <w:szCs w:val="28"/>
        </w:rPr>
        <w:t>Історичні етапи розвитку нотаріату</w:t>
      </w:r>
    </w:p>
    <w:p w:rsidR="00750C22" w:rsidRPr="007801EA" w:rsidRDefault="00750C22" w:rsidP="00750C22">
      <w:pPr>
        <w:pStyle w:val="aa"/>
        <w:widowControl w:val="0"/>
        <w:numPr>
          <w:ilvl w:val="0"/>
          <w:numId w:val="41"/>
        </w:numPr>
        <w:shd w:val="clear" w:color="auto" w:fill="FFFFFF"/>
        <w:tabs>
          <w:tab w:val="left" w:pos="-4253"/>
          <w:tab w:val="left" w:pos="-4111"/>
          <w:tab w:val="left" w:pos="1276"/>
        </w:tabs>
        <w:autoSpaceDE w:val="0"/>
        <w:autoSpaceDN w:val="0"/>
        <w:adjustRightInd w:val="0"/>
        <w:spacing w:after="0" w:line="360" w:lineRule="auto"/>
        <w:jc w:val="both"/>
        <w:rPr>
          <w:rFonts w:ascii="Times New Roman" w:hAnsi="Times New Roman" w:cs="Times New Roman"/>
          <w:sz w:val="28"/>
          <w:szCs w:val="28"/>
        </w:rPr>
      </w:pPr>
      <w:r w:rsidRPr="007801EA">
        <w:rPr>
          <w:rFonts w:ascii="Times New Roman" w:hAnsi="Times New Roman" w:cs="Times New Roman"/>
          <w:sz w:val="28"/>
          <w:szCs w:val="28"/>
        </w:rPr>
        <w:t>Система нотаріату</w:t>
      </w:r>
    </w:p>
    <w:p w:rsidR="00750C22" w:rsidRPr="007801EA" w:rsidRDefault="00750C22" w:rsidP="00750C22">
      <w:pPr>
        <w:pStyle w:val="aa"/>
        <w:widowControl w:val="0"/>
        <w:numPr>
          <w:ilvl w:val="0"/>
          <w:numId w:val="41"/>
        </w:numPr>
        <w:shd w:val="clear" w:color="auto" w:fill="FFFFFF"/>
        <w:tabs>
          <w:tab w:val="left" w:pos="-4253"/>
          <w:tab w:val="left" w:pos="-4111"/>
          <w:tab w:val="left" w:pos="1276"/>
        </w:tabs>
        <w:autoSpaceDE w:val="0"/>
        <w:autoSpaceDN w:val="0"/>
        <w:adjustRightInd w:val="0"/>
        <w:spacing w:after="0" w:line="360" w:lineRule="auto"/>
        <w:jc w:val="both"/>
        <w:rPr>
          <w:rFonts w:ascii="Times New Roman" w:hAnsi="Times New Roman" w:cs="Times New Roman"/>
          <w:sz w:val="28"/>
          <w:szCs w:val="28"/>
        </w:rPr>
      </w:pPr>
      <w:r w:rsidRPr="007801EA">
        <w:rPr>
          <w:rFonts w:ascii="Times New Roman" w:hAnsi="Times New Roman" w:cs="Times New Roman"/>
          <w:sz w:val="28"/>
          <w:szCs w:val="28"/>
        </w:rPr>
        <w:t>Поняття нотаріату</w:t>
      </w:r>
    </w:p>
    <w:p w:rsidR="00750C22" w:rsidRPr="007801EA" w:rsidRDefault="00750C22" w:rsidP="00750C22">
      <w:pPr>
        <w:pStyle w:val="aa"/>
        <w:widowControl w:val="0"/>
        <w:numPr>
          <w:ilvl w:val="0"/>
          <w:numId w:val="41"/>
        </w:numPr>
        <w:shd w:val="clear" w:color="auto" w:fill="FFFFFF"/>
        <w:tabs>
          <w:tab w:val="left" w:pos="-4253"/>
          <w:tab w:val="left" w:pos="-4111"/>
          <w:tab w:val="left" w:pos="1276"/>
        </w:tabs>
        <w:autoSpaceDE w:val="0"/>
        <w:autoSpaceDN w:val="0"/>
        <w:adjustRightInd w:val="0"/>
        <w:spacing w:after="0" w:line="360" w:lineRule="auto"/>
        <w:jc w:val="both"/>
        <w:rPr>
          <w:rFonts w:ascii="Times New Roman" w:hAnsi="Times New Roman" w:cs="Times New Roman"/>
          <w:sz w:val="28"/>
          <w:szCs w:val="28"/>
        </w:rPr>
      </w:pPr>
      <w:r w:rsidRPr="007801EA">
        <w:rPr>
          <w:rFonts w:ascii="Times New Roman" w:hAnsi="Times New Roman" w:cs="Times New Roman"/>
          <w:sz w:val="28"/>
          <w:szCs w:val="28"/>
        </w:rPr>
        <w:t>Завдання, принципи та функції нотаріальної діяльності</w:t>
      </w:r>
    </w:p>
    <w:p w:rsidR="00750C22" w:rsidRPr="007801EA" w:rsidRDefault="00750C22" w:rsidP="00750C22">
      <w:pPr>
        <w:pStyle w:val="aa"/>
        <w:widowControl w:val="0"/>
        <w:numPr>
          <w:ilvl w:val="0"/>
          <w:numId w:val="41"/>
        </w:numPr>
        <w:shd w:val="clear" w:color="auto" w:fill="FFFFFF"/>
        <w:tabs>
          <w:tab w:val="left" w:pos="-4253"/>
          <w:tab w:val="left" w:pos="-4111"/>
          <w:tab w:val="left" w:pos="1276"/>
        </w:tabs>
        <w:autoSpaceDE w:val="0"/>
        <w:autoSpaceDN w:val="0"/>
        <w:adjustRightInd w:val="0"/>
        <w:spacing w:after="0" w:line="360" w:lineRule="auto"/>
        <w:jc w:val="both"/>
        <w:rPr>
          <w:rFonts w:ascii="Times New Roman" w:hAnsi="Times New Roman" w:cs="Times New Roman"/>
          <w:sz w:val="28"/>
          <w:szCs w:val="28"/>
        </w:rPr>
      </w:pPr>
      <w:r w:rsidRPr="007801EA">
        <w:rPr>
          <w:rFonts w:ascii="Times New Roman" w:hAnsi="Times New Roman" w:cs="Times New Roman"/>
          <w:sz w:val="28"/>
          <w:szCs w:val="28"/>
        </w:rPr>
        <w:t>Предмет і система дисципліни «Нотаріат України»</w:t>
      </w:r>
    </w:p>
    <w:p w:rsidR="00750C22" w:rsidRPr="007801EA" w:rsidRDefault="00750C22" w:rsidP="00750C22">
      <w:pPr>
        <w:pStyle w:val="aa"/>
        <w:widowControl w:val="0"/>
        <w:numPr>
          <w:ilvl w:val="0"/>
          <w:numId w:val="41"/>
        </w:numPr>
        <w:shd w:val="clear" w:color="auto" w:fill="FFFFFF"/>
        <w:tabs>
          <w:tab w:val="left" w:pos="-4253"/>
          <w:tab w:val="left" w:pos="-4111"/>
          <w:tab w:val="left" w:pos="1276"/>
        </w:tabs>
        <w:autoSpaceDE w:val="0"/>
        <w:autoSpaceDN w:val="0"/>
        <w:adjustRightInd w:val="0"/>
        <w:spacing w:after="0" w:line="360" w:lineRule="auto"/>
        <w:jc w:val="both"/>
        <w:rPr>
          <w:rFonts w:ascii="Times New Roman" w:hAnsi="Times New Roman" w:cs="Times New Roman"/>
          <w:bCs/>
          <w:sz w:val="28"/>
          <w:szCs w:val="28"/>
        </w:rPr>
      </w:pPr>
      <w:r w:rsidRPr="007801EA">
        <w:rPr>
          <w:rFonts w:ascii="Times New Roman" w:hAnsi="Times New Roman" w:cs="Times New Roman"/>
          <w:sz w:val="28"/>
          <w:szCs w:val="28"/>
        </w:rPr>
        <w:t>Місце нотаріату у правовій системі України</w:t>
      </w:r>
    </w:p>
    <w:p w:rsidR="00750C22" w:rsidRPr="007801EA" w:rsidRDefault="00750C22" w:rsidP="00750C22">
      <w:pPr>
        <w:pStyle w:val="aa"/>
        <w:widowControl w:val="0"/>
        <w:numPr>
          <w:ilvl w:val="0"/>
          <w:numId w:val="41"/>
        </w:numPr>
        <w:shd w:val="clear" w:color="auto" w:fill="FFFFFF"/>
        <w:tabs>
          <w:tab w:val="left" w:pos="-4253"/>
          <w:tab w:val="left" w:pos="-4111"/>
          <w:tab w:val="left" w:pos="1276"/>
        </w:tabs>
        <w:autoSpaceDE w:val="0"/>
        <w:autoSpaceDN w:val="0"/>
        <w:adjustRightInd w:val="0"/>
        <w:spacing w:after="0" w:line="360" w:lineRule="auto"/>
        <w:jc w:val="both"/>
        <w:rPr>
          <w:rFonts w:ascii="Times New Roman" w:hAnsi="Times New Roman" w:cs="Times New Roman"/>
          <w:bCs/>
          <w:sz w:val="28"/>
          <w:szCs w:val="28"/>
        </w:rPr>
      </w:pPr>
      <w:r w:rsidRPr="007801EA">
        <w:rPr>
          <w:rFonts w:ascii="Times New Roman" w:hAnsi="Times New Roman" w:cs="Times New Roman"/>
          <w:sz w:val="28"/>
          <w:szCs w:val="28"/>
        </w:rPr>
        <w:t>Джерела правового регулювання нотаріальної діяльності</w:t>
      </w:r>
    </w:p>
    <w:p w:rsidR="00750C22" w:rsidRPr="007801EA" w:rsidRDefault="00750C22" w:rsidP="00750C22">
      <w:pPr>
        <w:pStyle w:val="aa"/>
        <w:widowControl w:val="0"/>
        <w:numPr>
          <w:ilvl w:val="0"/>
          <w:numId w:val="41"/>
        </w:numPr>
        <w:shd w:val="clear" w:color="auto" w:fill="FFFFFF"/>
        <w:tabs>
          <w:tab w:val="left" w:pos="-4253"/>
          <w:tab w:val="left" w:pos="-4111"/>
          <w:tab w:val="left" w:pos="1276"/>
        </w:tabs>
        <w:autoSpaceDE w:val="0"/>
        <w:autoSpaceDN w:val="0"/>
        <w:adjustRightInd w:val="0"/>
        <w:spacing w:after="0" w:line="360" w:lineRule="auto"/>
        <w:jc w:val="both"/>
        <w:rPr>
          <w:rFonts w:ascii="Times New Roman" w:hAnsi="Times New Roman" w:cs="Times New Roman"/>
          <w:sz w:val="28"/>
          <w:szCs w:val="28"/>
        </w:rPr>
      </w:pPr>
      <w:r w:rsidRPr="007801EA">
        <w:rPr>
          <w:rFonts w:ascii="Times New Roman" w:hAnsi="Times New Roman" w:cs="Times New Roman"/>
          <w:sz w:val="28"/>
          <w:szCs w:val="28"/>
        </w:rPr>
        <w:t>Поняття нотаріального процесу та його стадії.</w:t>
      </w:r>
    </w:p>
    <w:p w:rsidR="00750C22" w:rsidRPr="007801EA" w:rsidRDefault="00750C22" w:rsidP="00750C22">
      <w:pPr>
        <w:pStyle w:val="aa"/>
        <w:widowControl w:val="0"/>
        <w:numPr>
          <w:ilvl w:val="0"/>
          <w:numId w:val="41"/>
        </w:numPr>
        <w:shd w:val="clear" w:color="auto" w:fill="FFFFFF"/>
        <w:tabs>
          <w:tab w:val="left" w:pos="-4253"/>
          <w:tab w:val="left" w:pos="-4111"/>
          <w:tab w:val="left" w:pos="1276"/>
        </w:tabs>
        <w:autoSpaceDE w:val="0"/>
        <w:autoSpaceDN w:val="0"/>
        <w:adjustRightInd w:val="0"/>
        <w:spacing w:after="0" w:line="360" w:lineRule="auto"/>
        <w:jc w:val="both"/>
        <w:rPr>
          <w:rFonts w:ascii="Times New Roman" w:hAnsi="Times New Roman" w:cs="Times New Roman"/>
          <w:sz w:val="28"/>
          <w:szCs w:val="28"/>
        </w:rPr>
      </w:pPr>
      <w:r w:rsidRPr="007801EA">
        <w:rPr>
          <w:rFonts w:ascii="Times New Roman" w:hAnsi="Times New Roman" w:cs="Times New Roman"/>
          <w:sz w:val="28"/>
          <w:szCs w:val="28"/>
        </w:rPr>
        <w:t>Суб’єкти нотаріального процесу.</w:t>
      </w:r>
    </w:p>
    <w:p w:rsidR="00750C22" w:rsidRPr="007801EA" w:rsidRDefault="00750C22" w:rsidP="00750C22">
      <w:pPr>
        <w:pStyle w:val="aa"/>
        <w:widowControl w:val="0"/>
        <w:numPr>
          <w:ilvl w:val="0"/>
          <w:numId w:val="41"/>
        </w:numPr>
        <w:shd w:val="clear" w:color="auto" w:fill="FFFFFF"/>
        <w:tabs>
          <w:tab w:val="left" w:pos="-4253"/>
          <w:tab w:val="left" w:pos="-4111"/>
          <w:tab w:val="left" w:pos="1276"/>
        </w:tabs>
        <w:autoSpaceDE w:val="0"/>
        <w:autoSpaceDN w:val="0"/>
        <w:adjustRightInd w:val="0"/>
        <w:spacing w:after="0" w:line="360" w:lineRule="auto"/>
        <w:jc w:val="both"/>
        <w:rPr>
          <w:rFonts w:ascii="Times New Roman" w:hAnsi="Times New Roman" w:cs="Times New Roman"/>
          <w:sz w:val="28"/>
          <w:szCs w:val="28"/>
        </w:rPr>
      </w:pPr>
      <w:r w:rsidRPr="007801EA">
        <w:rPr>
          <w:rFonts w:ascii="Times New Roman" w:hAnsi="Times New Roman" w:cs="Times New Roman"/>
          <w:sz w:val="28"/>
          <w:szCs w:val="28"/>
        </w:rPr>
        <w:t>Нотаріальні провадження та їх класифікація.</w:t>
      </w:r>
    </w:p>
    <w:p w:rsidR="00750C22" w:rsidRPr="007801EA" w:rsidRDefault="00750C22" w:rsidP="00750C22">
      <w:pPr>
        <w:pStyle w:val="aa"/>
        <w:widowControl w:val="0"/>
        <w:numPr>
          <w:ilvl w:val="0"/>
          <w:numId w:val="41"/>
        </w:numPr>
        <w:shd w:val="clear" w:color="auto" w:fill="FFFFFF"/>
        <w:tabs>
          <w:tab w:val="left" w:pos="-4253"/>
          <w:tab w:val="left" w:pos="-4111"/>
          <w:tab w:val="left" w:pos="1276"/>
        </w:tabs>
        <w:autoSpaceDE w:val="0"/>
        <w:autoSpaceDN w:val="0"/>
        <w:adjustRightInd w:val="0"/>
        <w:spacing w:after="0" w:line="360" w:lineRule="auto"/>
        <w:jc w:val="both"/>
        <w:rPr>
          <w:rFonts w:ascii="Times New Roman" w:hAnsi="Times New Roman" w:cs="Times New Roman"/>
          <w:sz w:val="28"/>
          <w:szCs w:val="28"/>
        </w:rPr>
      </w:pPr>
      <w:r w:rsidRPr="007801EA">
        <w:rPr>
          <w:rFonts w:ascii="Times New Roman" w:hAnsi="Times New Roman" w:cs="Times New Roman"/>
          <w:sz w:val="28"/>
          <w:szCs w:val="28"/>
        </w:rPr>
        <w:t>Видача свідоцтва про право на спадщину</w:t>
      </w:r>
    </w:p>
    <w:p w:rsidR="00750C22" w:rsidRPr="007801EA" w:rsidRDefault="00750C22" w:rsidP="00750C22">
      <w:pPr>
        <w:pStyle w:val="aa"/>
        <w:widowControl w:val="0"/>
        <w:numPr>
          <w:ilvl w:val="0"/>
          <w:numId w:val="41"/>
        </w:numPr>
        <w:shd w:val="clear" w:color="auto" w:fill="FFFFFF"/>
        <w:tabs>
          <w:tab w:val="left" w:pos="-4253"/>
          <w:tab w:val="left" w:pos="-4111"/>
          <w:tab w:val="left" w:pos="1276"/>
        </w:tabs>
        <w:autoSpaceDE w:val="0"/>
        <w:autoSpaceDN w:val="0"/>
        <w:adjustRightInd w:val="0"/>
        <w:spacing w:after="0" w:line="360" w:lineRule="auto"/>
        <w:jc w:val="both"/>
        <w:rPr>
          <w:rFonts w:ascii="Times New Roman" w:hAnsi="Times New Roman" w:cs="Times New Roman"/>
          <w:sz w:val="28"/>
          <w:szCs w:val="28"/>
        </w:rPr>
      </w:pPr>
      <w:r w:rsidRPr="007801EA">
        <w:rPr>
          <w:rFonts w:ascii="Times New Roman" w:hAnsi="Times New Roman" w:cs="Times New Roman"/>
          <w:sz w:val="28"/>
          <w:szCs w:val="28"/>
        </w:rPr>
        <w:t>Видача свідоцтва про право власності на частку в спільному майні подружжя</w:t>
      </w:r>
    </w:p>
    <w:p w:rsidR="00750C22" w:rsidRPr="007801EA" w:rsidRDefault="00750C22" w:rsidP="00750C22">
      <w:pPr>
        <w:pStyle w:val="aa"/>
        <w:widowControl w:val="0"/>
        <w:numPr>
          <w:ilvl w:val="0"/>
          <w:numId w:val="41"/>
        </w:numPr>
        <w:shd w:val="clear" w:color="auto" w:fill="FFFFFF"/>
        <w:tabs>
          <w:tab w:val="left" w:pos="-4253"/>
          <w:tab w:val="left" w:pos="-4111"/>
          <w:tab w:val="left" w:pos="1276"/>
        </w:tabs>
        <w:autoSpaceDE w:val="0"/>
        <w:autoSpaceDN w:val="0"/>
        <w:adjustRightInd w:val="0"/>
        <w:spacing w:after="0" w:line="360" w:lineRule="auto"/>
        <w:jc w:val="both"/>
        <w:rPr>
          <w:rFonts w:ascii="Times New Roman" w:hAnsi="Times New Roman" w:cs="Times New Roman"/>
          <w:sz w:val="28"/>
          <w:szCs w:val="28"/>
        </w:rPr>
      </w:pPr>
      <w:r w:rsidRPr="007801EA">
        <w:rPr>
          <w:rFonts w:ascii="Times New Roman" w:hAnsi="Times New Roman" w:cs="Times New Roman"/>
          <w:sz w:val="28"/>
          <w:szCs w:val="28"/>
        </w:rPr>
        <w:t>Видача свідоцтва про придбання арештованого нерухомого майна, а також заставленого майна з публічних торгів (аукціонів). Видача свідоцтва про придбання нерухомого майна, що є предметом іпотеки</w:t>
      </w:r>
    </w:p>
    <w:p w:rsidR="00750C22" w:rsidRPr="007801EA" w:rsidRDefault="00750C22" w:rsidP="00750C22">
      <w:pPr>
        <w:pStyle w:val="aa"/>
        <w:widowControl w:val="0"/>
        <w:numPr>
          <w:ilvl w:val="0"/>
          <w:numId w:val="41"/>
        </w:numPr>
        <w:shd w:val="clear" w:color="auto" w:fill="FFFFFF"/>
        <w:tabs>
          <w:tab w:val="left" w:pos="-4253"/>
          <w:tab w:val="left" w:pos="-4111"/>
          <w:tab w:val="left" w:pos="1276"/>
        </w:tabs>
        <w:autoSpaceDE w:val="0"/>
        <w:autoSpaceDN w:val="0"/>
        <w:adjustRightInd w:val="0"/>
        <w:spacing w:after="0" w:line="360" w:lineRule="auto"/>
        <w:jc w:val="both"/>
        <w:rPr>
          <w:rFonts w:ascii="Times New Roman" w:hAnsi="Times New Roman" w:cs="Times New Roman"/>
          <w:sz w:val="28"/>
          <w:szCs w:val="28"/>
        </w:rPr>
      </w:pPr>
      <w:r w:rsidRPr="007801EA">
        <w:rPr>
          <w:rFonts w:ascii="Times New Roman" w:hAnsi="Times New Roman" w:cs="Times New Roman"/>
          <w:sz w:val="28"/>
          <w:szCs w:val="28"/>
        </w:rPr>
        <w:t>Основні правила посвідчення правочинів</w:t>
      </w:r>
    </w:p>
    <w:p w:rsidR="00750C22" w:rsidRPr="007801EA" w:rsidRDefault="00750C22" w:rsidP="00750C22">
      <w:pPr>
        <w:pStyle w:val="aa"/>
        <w:widowControl w:val="0"/>
        <w:numPr>
          <w:ilvl w:val="0"/>
          <w:numId w:val="41"/>
        </w:numPr>
        <w:shd w:val="clear" w:color="auto" w:fill="FFFFFF"/>
        <w:tabs>
          <w:tab w:val="left" w:pos="-4253"/>
          <w:tab w:val="left" w:pos="-4111"/>
          <w:tab w:val="left" w:pos="1276"/>
        </w:tabs>
        <w:autoSpaceDE w:val="0"/>
        <w:autoSpaceDN w:val="0"/>
        <w:adjustRightInd w:val="0"/>
        <w:spacing w:after="0" w:line="360" w:lineRule="auto"/>
        <w:jc w:val="both"/>
        <w:rPr>
          <w:rFonts w:ascii="Times New Roman" w:hAnsi="Times New Roman" w:cs="Times New Roman"/>
          <w:sz w:val="28"/>
          <w:szCs w:val="28"/>
        </w:rPr>
      </w:pPr>
      <w:r w:rsidRPr="007801EA">
        <w:rPr>
          <w:rFonts w:ascii="Times New Roman" w:hAnsi="Times New Roman" w:cs="Times New Roman"/>
          <w:sz w:val="28"/>
          <w:szCs w:val="28"/>
        </w:rPr>
        <w:t>Загальні правила посвідчення правочинів про відчуження житлового будинку, садиби, квартири, дачі, садового будинку, гаража, земельної ділянки, іншого нерухомого майна</w:t>
      </w:r>
    </w:p>
    <w:p w:rsidR="00750C22" w:rsidRPr="007801EA" w:rsidRDefault="00750C22" w:rsidP="00750C22">
      <w:pPr>
        <w:pStyle w:val="aa"/>
        <w:widowControl w:val="0"/>
        <w:numPr>
          <w:ilvl w:val="0"/>
          <w:numId w:val="41"/>
        </w:numPr>
        <w:shd w:val="clear" w:color="auto" w:fill="FFFFFF"/>
        <w:tabs>
          <w:tab w:val="left" w:pos="-4253"/>
          <w:tab w:val="left" w:pos="-4111"/>
          <w:tab w:val="left" w:pos="1276"/>
        </w:tabs>
        <w:autoSpaceDE w:val="0"/>
        <w:autoSpaceDN w:val="0"/>
        <w:adjustRightInd w:val="0"/>
        <w:spacing w:after="0" w:line="360" w:lineRule="auto"/>
        <w:jc w:val="both"/>
        <w:rPr>
          <w:rFonts w:ascii="Times New Roman" w:hAnsi="Times New Roman" w:cs="Times New Roman"/>
          <w:sz w:val="28"/>
          <w:szCs w:val="28"/>
        </w:rPr>
      </w:pPr>
      <w:r w:rsidRPr="007801EA">
        <w:rPr>
          <w:rFonts w:ascii="Times New Roman" w:hAnsi="Times New Roman" w:cs="Times New Roman"/>
          <w:sz w:val="28"/>
          <w:szCs w:val="28"/>
        </w:rPr>
        <w:t>Посвідчення окремих видів правочинів: договорів застави (іпотеки), шлюбного договору, заповітів, договорів довічного утримання (догляду) та договорів про надання утримання, договорів доручення, довіреностей, спадкових договорів, посвідчення фактів, прийняття в депозит грошових сум</w:t>
      </w:r>
    </w:p>
    <w:p w:rsidR="00750C22" w:rsidRPr="007801EA" w:rsidRDefault="00750C22" w:rsidP="00750C22">
      <w:pPr>
        <w:pStyle w:val="aa"/>
        <w:widowControl w:val="0"/>
        <w:numPr>
          <w:ilvl w:val="0"/>
          <w:numId w:val="41"/>
        </w:numPr>
        <w:shd w:val="clear" w:color="auto" w:fill="FFFFFF"/>
        <w:tabs>
          <w:tab w:val="left" w:pos="-4253"/>
          <w:tab w:val="left" w:pos="-4111"/>
          <w:tab w:val="left" w:pos="1080"/>
          <w:tab w:val="left" w:pos="1276"/>
        </w:tabs>
        <w:autoSpaceDE w:val="0"/>
        <w:autoSpaceDN w:val="0"/>
        <w:adjustRightInd w:val="0"/>
        <w:spacing w:after="0" w:line="360" w:lineRule="auto"/>
        <w:jc w:val="both"/>
        <w:rPr>
          <w:rFonts w:ascii="Times New Roman" w:hAnsi="Times New Roman" w:cs="Times New Roman"/>
          <w:sz w:val="28"/>
          <w:szCs w:val="28"/>
        </w:rPr>
      </w:pPr>
      <w:r w:rsidRPr="007801EA">
        <w:rPr>
          <w:rFonts w:ascii="Times New Roman" w:hAnsi="Times New Roman" w:cs="Times New Roman"/>
          <w:bCs/>
          <w:sz w:val="28"/>
          <w:szCs w:val="28"/>
        </w:rPr>
        <w:t>Вжиття заходів щодо охорони спадкового майна. Видача свідоцтва виконавцю заповіту</w:t>
      </w:r>
    </w:p>
    <w:p w:rsidR="00750C22" w:rsidRPr="007801EA" w:rsidRDefault="00750C22" w:rsidP="00750C22">
      <w:pPr>
        <w:pStyle w:val="aa"/>
        <w:widowControl w:val="0"/>
        <w:numPr>
          <w:ilvl w:val="0"/>
          <w:numId w:val="41"/>
        </w:numPr>
        <w:shd w:val="clear" w:color="auto" w:fill="FFFFFF"/>
        <w:tabs>
          <w:tab w:val="left" w:pos="-4253"/>
          <w:tab w:val="left" w:pos="-4111"/>
          <w:tab w:val="left" w:pos="1080"/>
          <w:tab w:val="left" w:pos="1276"/>
        </w:tabs>
        <w:autoSpaceDE w:val="0"/>
        <w:autoSpaceDN w:val="0"/>
        <w:adjustRightInd w:val="0"/>
        <w:spacing w:after="0" w:line="360" w:lineRule="auto"/>
        <w:jc w:val="both"/>
        <w:rPr>
          <w:rFonts w:ascii="Times New Roman" w:hAnsi="Times New Roman" w:cs="Times New Roman"/>
          <w:sz w:val="28"/>
          <w:szCs w:val="28"/>
        </w:rPr>
      </w:pPr>
      <w:r w:rsidRPr="007801EA">
        <w:rPr>
          <w:rFonts w:ascii="Times New Roman" w:hAnsi="Times New Roman" w:cs="Times New Roman"/>
          <w:bCs/>
          <w:sz w:val="28"/>
          <w:szCs w:val="28"/>
        </w:rPr>
        <w:t>Накладання заборони відчуження нерухомого й рухомого майна</w:t>
      </w:r>
      <w:r w:rsidRPr="007801EA">
        <w:rPr>
          <w:rFonts w:ascii="Times New Roman" w:hAnsi="Times New Roman" w:cs="Times New Roman"/>
          <w:sz w:val="28"/>
          <w:szCs w:val="28"/>
        </w:rPr>
        <w:t xml:space="preserve"> </w:t>
      </w:r>
    </w:p>
    <w:p w:rsidR="00750C22" w:rsidRPr="007801EA" w:rsidRDefault="00750C22" w:rsidP="00750C22">
      <w:pPr>
        <w:pStyle w:val="aa"/>
        <w:widowControl w:val="0"/>
        <w:numPr>
          <w:ilvl w:val="0"/>
          <w:numId w:val="41"/>
        </w:numPr>
        <w:shd w:val="clear" w:color="auto" w:fill="FFFFFF"/>
        <w:tabs>
          <w:tab w:val="left" w:pos="-4253"/>
          <w:tab w:val="left" w:pos="-4111"/>
          <w:tab w:val="left" w:pos="1276"/>
        </w:tabs>
        <w:autoSpaceDE w:val="0"/>
        <w:autoSpaceDN w:val="0"/>
        <w:adjustRightInd w:val="0"/>
        <w:spacing w:after="0" w:line="360" w:lineRule="auto"/>
        <w:jc w:val="both"/>
        <w:rPr>
          <w:rFonts w:ascii="Times New Roman" w:hAnsi="Times New Roman" w:cs="Times New Roman"/>
          <w:sz w:val="28"/>
          <w:szCs w:val="28"/>
        </w:rPr>
      </w:pPr>
      <w:r w:rsidRPr="007801EA">
        <w:rPr>
          <w:rFonts w:ascii="Times New Roman" w:hAnsi="Times New Roman" w:cs="Times New Roman"/>
          <w:bCs/>
          <w:sz w:val="28"/>
          <w:szCs w:val="28"/>
        </w:rPr>
        <w:t>Прийняття документів на зберігання</w:t>
      </w:r>
    </w:p>
    <w:p w:rsidR="00750C22" w:rsidRPr="007801EA" w:rsidRDefault="00750C22" w:rsidP="00750C22">
      <w:pPr>
        <w:pStyle w:val="aa"/>
        <w:widowControl w:val="0"/>
        <w:numPr>
          <w:ilvl w:val="0"/>
          <w:numId w:val="41"/>
        </w:numPr>
        <w:shd w:val="clear" w:color="auto" w:fill="FFFFFF"/>
        <w:tabs>
          <w:tab w:val="left" w:pos="-4253"/>
          <w:tab w:val="left" w:pos="-4111"/>
          <w:tab w:val="left" w:pos="1276"/>
        </w:tabs>
        <w:autoSpaceDE w:val="0"/>
        <w:autoSpaceDN w:val="0"/>
        <w:adjustRightInd w:val="0"/>
        <w:spacing w:after="0" w:line="360" w:lineRule="auto"/>
        <w:jc w:val="both"/>
        <w:rPr>
          <w:rFonts w:ascii="Times New Roman" w:hAnsi="Times New Roman" w:cs="Times New Roman"/>
          <w:bCs/>
          <w:sz w:val="28"/>
          <w:szCs w:val="28"/>
        </w:rPr>
      </w:pPr>
      <w:r w:rsidRPr="007801EA">
        <w:rPr>
          <w:rFonts w:ascii="Times New Roman" w:hAnsi="Times New Roman" w:cs="Times New Roman"/>
          <w:sz w:val="28"/>
          <w:szCs w:val="28"/>
        </w:rPr>
        <w:lastRenderedPageBreak/>
        <w:t>Система нотаріальних органів і посадових осіб, на яких покладено обов'язок вчиняти нотаріальні дії в Україні. Їх компетенція</w:t>
      </w:r>
    </w:p>
    <w:p w:rsidR="00750C22" w:rsidRPr="007801EA" w:rsidRDefault="00750C22" w:rsidP="00750C22">
      <w:pPr>
        <w:pStyle w:val="aa"/>
        <w:widowControl w:val="0"/>
        <w:numPr>
          <w:ilvl w:val="0"/>
          <w:numId w:val="41"/>
        </w:numPr>
        <w:shd w:val="clear" w:color="auto" w:fill="FFFFFF"/>
        <w:tabs>
          <w:tab w:val="left" w:pos="-4253"/>
          <w:tab w:val="left" w:pos="-4111"/>
          <w:tab w:val="left" w:pos="1276"/>
        </w:tabs>
        <w:autoSpaceDE w:val="0"/>
        <w:autoSpaceDN w:val="0"/>
        <w:adjustRightInd w:val="0"/>
        <w:spacing w:after="0" w:line="360" w:lineRule="auto"/>
        <w:jc w:val="both"/>
        <w:rPr>
          <w:rFonts w:ascii="Times New Roman" w:hAnsi="Times New Roman" w:cs="Times New Roman"/>
          <w:bCs/>
          <w:sz w:val="28"/>
          <w:szCs w:val="28"/>
        </w:rPr>
      </w:pPr>
      <w:r w:rsidRPr="007801EA">
        <w:rPr>
          <w:rFonts w:ascii="Times New Roman" w:hAnsi="Times New Roman" w:cs="Times New Roman"/>
          <w:sz w:val="28"/>
          <w:szCs w:val="28"/>
        </w:rPr>
        <w:t>Вимоги до нотаріуса, помічника нотаріуса</w:t>
      </w:r>
    </w:p>
    <w:p w:rsidR="00750C22" w:rsidRPr="007801EA" w:rsidRDefault="00750C22" w:rsidP="00750C22">
      <w:pPr>
        <w:pStyle w:val="aa"/>
        <w:widowControl w:val="0"/>
        <w:numPr>
          <w:ilvl w:val="0"/>
          <w:numId w:val="41"/>
        </w:numPr>
        <w:shd w:val="clear" w:color="auto" w:fill="FFFFFF"/>
        <w:tabs>
          <w:tab w:val="left" w:pos="-4253"/>
          <w:tab w:val="left" w:pos="-4111"/>
          <w:tab w:val="left" w:pos="1276"/>
        </w:tabs>
        <w:autoSpaceDE w:val="0"/>
        <w:autoSpaceDN w:val="0"/>
        <w:adjustRightInd w:val="0"/>
        <w:spacing w:after="0" w:line="360" w:lineRule="auto"/>
        <w:jc w:val="both"/>
        <w:rPr>
          <w:rFonts w:ascii="Times New Roman" w:hAnsi="Times New Roman" w:cs="Times New Roman"/>
          <w:bCs/>
          <w:sz w:val="28"/>
          <w:szCs w:val="28"/>
        </w:rPr>
      </w:pPr>
      <w:r w:rsidRPr="007801EA">
        <w:rPr>
          <w:rFonts w:ascii="Times New Roman" w:hAnsi="Times New Roman" w:cs="Times New Roman"/>
          <w:sz w:val="28"/>
          <w:szCs w:val="28"/>
        </w:rPr>
        <w:t>Правовий статус нотаріуса, помічника нотаріуса</w:t>
      </w:r>
    </w:p>
    <w:p w:rsidR="00750C22" w:rsidRPr="007801EA" w:rsidRDefault="00750C22" w:rsidP="00750C22">
      <w:pPr>
        <w:pStyle w:val="aa"/>
        <w:widowControl w:val="0"/>
        <w:numPr>
          <w:ilvl w:val="0"/>
          <w:numId w:val="41"/>
        </w:numPr>
        <w:shd w:val="clear" w:color="auto" w:fill="FFFFFF"/>
        <w:tabs>
          <w:tab w:val="left" w:pos="-4253"/>
          <w:tab w:val="left" w:pos="-4111"/>
          <w:tab w:val="left" w:pos="1276"/>
        </w:tabs>
        <w:autoSpaceDE w:val="0"/>
        <w:autoSpaceDN w:val="0"/>
        <w:adjustRightInd w:val="0"/>
        <w:spacing w:after="0" w:line="360" w:lineRule="auto"/>
        <w:jc w:val="both"/>
        <w:rPr>
          <w:rFonts w:ascii="Times New Roman" w:hAnsi="Times New Roman" w:cs="Times New Roman"/>
          <w:bCs/>
          <w:sz w:val="28"/>
          <w:szCs w:val="28"/>
        </w:rPr>
      </w:pPr>
      <w:r w:rsidRPr="007801EA">
        <w:rPr>
          <w:rFonts w:ascii="Times New Roman" w:hAnsi="Times New Roman" w:cs="Times New Roman"/>
          <w:sz w:val="28"/>
          <w:szCs w:val="28"/>
        </w:rPr>
        <w:t>Вища кваліфікаційна комісія нотаріату</w:t>
      </w:r>
    </w:p>
    <w:p w:rsidR="00750C22" w:rsidRPr="007801EA" w:rsidRDefault="00750C22" w:rsidP="00750C22">
      <w:pPr>
        <w:pStyle w:val="aa"/>
        <w:widowControl w:val="0"/>
        <w:numPr>
          <w:ilvl w:val="0"/>
          <w:numId w:val="41"/>
        </w:numPr>
        <w:shd w:val="clear" w:color="auto" w:fill="FFFFFF"/>
        <w:tabs>
          <w:tab w:val="left" w:pos="-4253"/>
          <w:tab w:val="left" w:pos="-4111"/>
          <w:tab w:val="left" w:pos="1276"/>
        </w:tabs>
        <w:autoSpaceDE w:val="0"/>
        <w:autoSpaceDN w:val="0"/>
        <w:adjustRightInd w:val="0"/>
        <w:spacing w:after="0" w:line="360" w:lineRule="auto"/>
        <w:jc w:val="both"/>
        <w:rPr>
          <w:rFonts w:ascii="Times New Roman" w:hAnsi="Times New Roman" w:cs="Times New Roman"/>
          <w:bCs/>
          <w:sz w:val="28"/>
          <w:szCs w:val="28"/>
        </w:rPr>
      </w:pPr>
      <w:r w:rsidRPr="007801EA">
        <w:rPr>
          <w:rFonts w:ascii="Times New Roman" w:hAnsi="Times New Roman" w:cs="Times New Roman"/>
          <w:bCs/>
          <w:sz w:val="28"/>
          <w:szCs w:val="28"/>
        </w:rPr>
        <w:t>Складання кваліфікаційного іспиту</w:t>
      </w:r>
    </w:p>
    <w:p w:rsidR="00750C22" w:rsidRPr="007801EA" w:rsidRDefault="00750C22" w:rsidP="00750C22">
      <w:pPr>
        <w:pStyle w:val="aa"/>
        <w:widowControl w:val="0"/>
        <w:numPr>
          <w:ilvl w:val="0"/>
          <w:numId w:val="41"/>
        </w:numPr>
        <w:shd w:val="clear" w:color="auto" w:fill="FFFFFF"/>
        <w:tabs>
          <w:tab w:val="left" w:pos="-4253"/>
          <w:tab w:val="left" w:pos="-4111"/>
          <w:tab w:val="left" w:pos="1276"/>
        </w:tabs>
        <w:autoSpaceDE w:val="0"/>
        <w:autoSpaceDN w:val="0"/>
        <w:adjustRightInd w:val="0"/>
        <w:spacing w:after="0" w:line="360" w:lineRule="auto"/>
        <w:jc w:val="both"/>
        <w:rPr>
          <w:rFonts w:ascii="Times New Roman" w:hAnsi="Times New Roman" w:cs="Times New Roman"/>
          <w:bCs/>
          <w:sz w:val="28"/>
          <w:szCs w:val="28"/>
        </w:rPr>
      </w:pPr>
      <w:r w:rsidRPr="007801EA">
        <w:rPr>
          <w:rFonts w:ascii="Times New Roman" w:hAnsi="Times New Roman" w:cs="Times New Roman"/>
          <w:bCs/>
          <w:sz w:val="28"/>
          <w:szCs w:val="28"/>
        </w:rPr>
        <w:t>Видача та анулювання свідоцтва про право на</w:t>
      </w:r>
      <w:r w:rsidRPr="007801EA">
        <w:rPr>
          <w:rFonts w:ascii="Times New Roman" w:hAnsi="Times New Roman" w:cs="Times New Roman"/>
          <w:sz w:val="28"/>
          <w:szCs w:val="28"/>
        </w:rPr>
        <w:t xml:space="preserve"> </w:t>
      </w:r>
      <w:r w:rsidRPr="007801EA">
        <w:rPr>
          <w:rFonts w:ascii="Times New Roman" w:hAnsi="Times New Roman" w:cs="Times New Roman"/>
          <w:bCs/>
          <w:sz w:val="28"/>
          <w:szCs w:val="28"/>
        </w:rPr>
        <w:t>зайняття нотаріальною діяльністю</w:t>
      </w:r>
    </w:p>
    <w:p w:rsidR="00750C22" w:rsidRPr="007801EA" w:rsidRDefault="00750C22" w:rsidP="00750C22">
      <w:pPr>
        <w:pStyle w:val="aa"/>
        <w:widowControl w:val="0"/>
        <w:numPr>
          <w:ilvl w:val="0"/>
          <w:numId w:val="41"/>
        </w:numPr>
        <w:shd w:val="clear" w:color="auto" w:fill="FFFFFF"/>
        <w:tabs>
          <w:tab w:val="left" w:pos="-4253"/>
          <w:tab w:val="left" w:pos="-4111"/>
          <w:tab w:val="left" w:pos="1276"/>
        </w:tabs>
        <w:autoSpaceDE w:val="0"/>
        <w:autoSpaceDN w:val="0"/>
        <w:adjustRightInd w:val="0"/>
        <w:spacing w:after="0" w:line="360" w:lineRule="auto"/>
        <w:jc w:val="both"/>
        <w:rPr>
          <w:rFonts w:ascii="Times New Roman" w:hAnsi="Times New Roman" w:cs="Times New Roman"/>
          <w:bCs/>
          <w:sz w:val="28"/>
          <w:szCs w:val="28"/>
        </w:rPr>
      </w:pPr>
      <w:r w:rsidRPr="007801EA">
        <w:rPr>
          <w:rFonts w:ascii="Times New Roman" w:hAnsi="Times New Roman" w:cs="Times New Roman"/>
          <w:bCs/>
          <w:sz w:val="28"/>
          <w:szCs w:val="28"/>
        </w:rPr>
        <w:t>Поняття і види нотаріальних дій. Нотаріальні провадження</w:t>
      </w:r>
    </w:p>
    <w:p w:rsidR="00750C22" w:rsidRPr="007801EA" w:rsidRDefault="00750C22" w:rsidP="00750C22">
      <w:pPr>
        <w:pStyle w:val="aa"/>
        <w:widowControl w:val="0"/>
        <w:numPr>
          <w:ilvl w:val="0"/>
          <w:numId w:val="41"/>
        </w:numPr>
        <w:shd w:val="clear" w:color="auto" w:fill="FFFFFF"/>
        <w:tabs>
          <w:tab w:val="left" w:pos="-4253"/>
          <w:tab w:val="left" w:pos="-4111"/>
          <w:tab w:val="left" w:pos="1276"/>
        </w:tabs>
        <w:autoSpaceDE w:val="0"/>
        <w:autoSpaceDN w:val="0"/>
        <w:adjustRightInd w:val="0"/>
        <w:spacing w:after="0" w:line="360" w:lineRule="auto"/>
        <w:jc w:val="both"/>
        <w:rPr>
          <w:rFonts w:ascii="Times New Roman" w:hAnsi="Times New Roman" w:cs="Times New Roman"/>
          <w:bCs/>
          <w:sz w:val="28"/>
          <w:szCs w:val="28"/>
        </w:rPr>
      </w:pPr>
      <w:r w:rsidRPr="007801EA">
        <w:rPr>
          <w:rFonts w:ascii="Times New Roman" w:hAnsi="Times New Roman" w:cs="Times New Roman"/>
          <w:sz w:val="28"/>
          <w:szCs w:val="28"/>
        </w:rPr>
        <w:t>Місце та час вчинення нотаріальних дій</w:t>
      </w:r>
    </w:p>
    <w:p w:rsidR="00750C22" w:rsidRPr="007801EA" w:rsidRDefault="00750C22" w:rsidP="00750C22">
      <w:pPr>
        <w:pStyle w:val="aa"/>
        <w:widowControl w:val="0"/>
        <w:numPr>
          <w:ilvl w:val="0"/>
          <w:numId w:val="41"/>
        </w:numPr>
        <w:shd w:val="clear" w:color="auto" w:fill="FFFFFF"/>
        <w:tabs>
          <w:tab w:val="left" w:pos="-4253"/>
          <w:tab w:val="left" w:pos="-4111"/>
          <w:tab w:val="left" w:pos="1276"/>
        </w:tabs>
        <w:autoSpaceDE w:val="0"/>
        <w:autoSpaceDN w:val="0"/>
        <w:adjustRightInd w:val="0"/>
        <w:spacing w:after="0" w:line="360" w:lineRule="auto"/>
        <w:jc w:val="both"/>
        <w:rPr>
          <w:rFonts w:ascii="Times New Roman" w:hAnsi="Times New Roman" w:cs="Times New Roman"/>
          <w:bCs/>
          <w:sz w:val="28"/>
          <w:szCs w:val="28"/>
        </w:rPr>
      </w:pPr>
      <w:r w:rsidRPr="007801EA">
        <w:rPr>
          <w:rFonts w:ascii="Times New Roman" w:hAnsi="Times New Roman" w:cs="Times New Roman"/>
          <w:bCs/>
          <w:sz w:val="28"/>
          <w:szCs w:val="28"/>
        </w:rPr>
        <w:t>Оплата вчинюваних нотаріальних дій</w:t>
      </w:r>
    </w:p>
    <w:p w:rsidR="00750C22" w:rsidRPr="007801EA" w:rsidRDefault="00750C22" w:rsidP="00750C22">
      <w:pPr>
        <w:pStyle w:val="aa"/>
        <w:widowControl w:val="0"/>
        <w:numPr>
          <w:ilvl w:val="0"/>
          <w:numId w:val="41"/>
        </w:numPr>
        <w:shd w:val="clear" w:color="auto" w:fill="FFFFFF"/>
        <w:tabs>
          <w:tab w:val="left" w:pos="-4253"/>
          <w:tab w:val="left" w:pos="-4111"/>
          <w:tab w:val="left" w:pos="1276"/>
        </w:tabs>
        <w:autoSpaceDE w:val="0"/>
        <w:autoSpaceDN w:val="0"/>
        <w:adjustRightInd w:val="0"/>
        <w:spacing w:after="0" w:line="360" w:lineRule="auto"/>
        <w:jc w:val="both"/>
        <w:rPr>
          <w:rFonts w:ascii="Times New Roman" w:hAnsi="Times New Roman" w:cs="Times New Roman"/>
          <w:bCs/>
          <w:sz w:val="28"/>
          <w:szCs w:val="28"/>
        </w:rPr>
      </w:pPr>
      <w:r w:rsidRPr="007801EA">
        <w:rPr>
          <w:rFonts w:ascii="Times New Roman" w:hAnsi="Times New Roman" w:cs="Times New Roman"/>
          <w:bCs/>
          <w:sz w:val="28"/>
          <w:szCs w:val="28"/>
        </w:rPr>
        <w:t>Вимоги, що пред'являються до нотаріальних документів</w:t>
      </w:r>
    </w:p>
    <w:p w:rsidR="00750C22" w:rsidRPr="007801EA" w:rsidRDefault="00750C22" w:rsidP="00750C22">
      <w:pPr>
        <w:pStyle w:val="aa"/>
        <w:widowControl w:val="0"/>
        <w:numPr>
          <w:ilvl w:val="0"/>
          <w:numId w:val="41"/>
        </w:numPr>
        <w:shd w:val="clear" w:color="auto" w:fill="FFFFFF"/>
        <w:tabs>
          <w:tab w:val="left" w:pos="-4253"/>
          <w:tab w:val="left" w:pos="-4111"/>
          <w:tab w:val="left" w:pos="1276"/>
        </w:tabs>
        <w:autoSpaceDE w:val="0"/>
        <w:autoSpaceDN w:val="0"/>
        <w:adjustRightInd w:val="0"/>
        <w:spacing w:after="0" w:line="360" w:lineRule="auto"/>
        <w:jc w:val="both"/>
        <w:rPr>
          <w:rFonts w:ascii="Times New Roman" w:hAnsi="Times New Roman" w:cs="Times New Roman"/>
          <w:bCs/>
          <w:sz w:val="28"/>
          <w:szCs w:val="28"/>
        </w:rPr>
      </w:pPr>
      <w:r w:rsidRPr="007801EA">
        <w:rPr>
          <w:rFonts w:ascii="Times New Roman" w:hAnsi="Times New Roman" w:cs="Times New Roman"/>
          <w:bCs/>
          <w:sz w:val="28"/>
          <w:szCs w:val="28"/>
        </w:rPr>
        <w:t>Участь представника при вчиненні нотаріальних дій</w:t>
      </w:r>
    </w:p>
    <w:p w:rsidR="00750C22" w:rsidRPr="007801EA" w:rsidRDefault="00750C22" w:rsidP="00750C22">
      <w:pPr>
        <w:pStyle w:val="aa"/>
        <w:widowControl w:val="0"/>
        <w:numPr>
          <w:ilvl w:val="0"/>
          <w:numId w:val="41"/>
        </w:numPr>
        <w:shd w:val="clear" w:color="auto" w:fill="FFFFFF"/>
        <w:tabs>
          <w:tab w:val="left" w:pos="-4253"/>
          <w:tab w:val="left" w:pos="-4111"/>
          <w:tab w:val="left" w:pos="1276"/>
        </w:tabs>
        <w:autoSpaceDE w:val="0"/>
        <w:autoSpaceDN w:val="0"/>
        <w:adjustRightInd w:val="0"/>
        <w:spacing w:after="0" w:line="360" w:lineRule="auto"/>
        <w:jc w:val="both"/>
        <w:rPr>
          <w:rFonts w:ascii="Times New Roman" w:hAnsi="Times New Roman" w:cs="Times New Roman"/>
          <w:bCs/>
          <w:sz w:val="28"/>
          <w:szCs w:val="28"/>
        </w:rPr>
      </w:pPr>
      <w:r w:rsidRPr="007801EA">
        <w:rPr>
          <w:rFonts w:ascii="Times New Roman" w:hAnsi="Times New Roman" w:cs="Times New Roman"/>
          <w:bCs/>
          <w:sz w:val="28"/>
          <w:szCs w:val="28"/>
        </w:rPr>
        <w:t xml:space="preserve">Використання </w:t>
      </w:r>
      <w:r w:rsidRPr="007801EA">
        <w:rPr>
          <w:rFonts w:ascii="Times New Roman" w:hAnsi="Times New Roman" w:cs="Times New Roman"/>
          <w:sz w:val="28"/>
          <w:szCs w:val="28"/>
        </w:rPr>
        <w:t xml:space="preserve">спеціальних бланків нотаріальних документів </w:t>
      </w:r>
    </w:p>
    <w:p w:rsidR="00750C22" w:rsidRPr="007801EA" w:rsidRDefault="00750C22" w:rsidP="00750C22">
      <w:pPr>
        <w:pStyle w:val="aa"/>
        <w:widowControl w:val="0"/>
        <w:numPr>
          <w:ilvl w:val="0"/>
          <w:numId w:val="41"/>
        </w:numPr>
        <w:shd w:val="clear" w:color="auto" w:fill="FFFFFF"/>
        <w:tabs>
          <w:tab w:val="left" w:pos="-4253"/>
          <w:tab w:val="left" w:pos="-4111"/>
          <w:tab w:val="left" w:pos="1276"/>
        </w:tabs>
        <w:autoSpaceDE w:val="0"/>
        <w:autoSpaceDN w:val="0"/>
        <w:adjustRightInd w:val="0"/>
        <w:spacing w:after="0" w:line="360" w:lineRule="auto"/>
        <w:jc w:val="both"/>
        <w:rPr>
          <w:rFonts w:ascii="Times New Roman" w:hAnsi="Times New Roman" w:cs="Times New Roman"/>
          <w:bCs/>
          <w:sz w:val="28"/>
          <w:szCs w:val="28"/>
        </w:rPr>
      </w:pPr>
      <w:bookmarkStart w:id="0" w:name="_GoBack"/>
      <w:bookmarkEnd w:id="0"/>
      <w:r w:rsidRPr="007801EA">
        <w:rPr>
          <w:rFonts w:ascii="Times New Roman" w:hAnsi="Times New Roman" w:cs="Times New Roman"/>
          <w:bCs/>
          <w:sz w:val="28"/>
          <w:szCs w:val="28"/>
        </w:rPr>
        <w:t>Реєстрація нотаріальних дій</w:t>
      </w:r>
    </w:p>
    <w:p w:rsidR="00750C22" w:rsidRPr="007801EA" w:rsidRDefault="00750C22" w:rsidP="00750C22">
      <w:pPr>
        <w:pStyle w:val="aa"/>
        <w:widowControl w:val="0"/>
        <w:numPr>
          <w:ilvl w:val="0"/>
          <w:numId w:val="41"/>
        </w:numPr>
        <w:shd w:val="clear" w:color="auto" w:fill="FFFFFF"/>
        <w:tabs>
          <w:tab w:val="left" w:pos="-4253"/>
          <w:tab w:val="left" w:pos="-4111"/>
          <w:tab w:val="left" w:pos="1276"/>
        </w:tabs>
        <w:autoSpaceDE w:val="0"/>
        <w:autoSpaceDN w:val="0"/>
        <w:adjustRightInd w:val="0"/>
        <w:spacing w:after="0" w:line="360" w:lineRule="auto"/>
        <w:jc w:val="both"/>
        <w:rPr>
          <w:rFonts w:ascii="Times New Roman" w:hAnsi="Times New Roman" w:cs="Times New Roman"/>
          <w:bCs/>
          <w:sz w:val="28"/>
          <w:szCs w:val="28"/>
        </w:rPr>
      </w:pPr>
      <w:r w:rsidRPr="007801EA">
        <w:rPr>
          <w:rFonts w:ascii="Times New Roman" w:hAnsi="Times New Roman" w:cs="Times New Roman"/>
          <w:bCs/>
          <w:sz w:val="28"/>
          <w:szCs w:val="28"/>
        </w:rPr>
        <w:t>Відмова у вчиненні нотаріальних дій</w:t>
      </w:r>
    </w:p>
    <w:p w:rsidR="00750C22" w:rsidRPr="007801EA" w:rsidRDefault="00750C22" w:rsidP="00750C22">
      <w:pPr>
        <w:pStyle w:val="aa"/>
        <w:widowControl w:val="0"/>
        <w:numPr>
          <w:ilvl w:val="0"/>
          <w:numId w:val="41"/>
        </w:numPr>
        <w:shd w:val="clear" w:color="auto" w:fill="FFFFFF"/>
        <w:tabs>
          <w:tab w:val="left" w:pos="-4253"/>
          <w:tab w:val="left" w:pos="-4111"/>
          <w:tab w:val="left" w:pos="1276"/>
        </w:tabs>
        <w:autoSpaceDE w:val="0"/>
        <w:autoSpaceDN w:val="0"/>
        <w:adjustRightInd w:val="0"/>
        <w:spacing w:after="0" w:line="360" w:lineRule="auto"/>
        <w:jc w:val="both"/>
        <w:rPr>
          <w:rFonts w:ascii="Times New Roman" w:hAnsi="Times New Roman" w:cs="Times New Roman"/>
          <w:bCs/>
          <w:sz w:val="28"/>
          <w:szCs w:val="28"/>
        </w:rPr>
      </w:pPr>
      <w:r w:rsidRPr="007801EA">
        <w:rPr>
          <w:rFonts w:ascii="Times New Roman" w:hAnsi="Times New Roman" w:cs="Times New Roman"/>
          <w:bCs/>
          <w:sz w:val="28"/>
          <w:szCs w:val="28"/>
        </w:rPr>
        <w:t>Інші правила вчинення нотаріальних дій</w:t>
      </w:r>
    </w:p>
    <w:p w:rsidR="00F659E0" w:rsidRPr="007801EA" w:rsidRDefault="00F659E0" w:rsidP="00F659E0">
      <w:pPr>
        <w:widowControl w:val="0"/>
        <w:shd w:val="clear" w:color="auto" w:fill="FFFFFF"/>
        <w:autoSpaceDE w:val="0"/>
        <w:autoSpaceDN w:val="0"/>
        <w:adjustRightInd w:val="0"/>
        <w:ind w:left="360"/>
        <w:jc w:val="both"/>
        <w:rPr>
          <w:sz w:val="28"/>
          <w:szCs w:val="28"/>
        </w:rPr>
      </w:pPr>
    </w:p>
    <w:p w:rsidR="009C41A8" w:rsidRPr="007801EA" w:rsidRDefault="009C41A8" w:rsidP="009C41A8">
      <w:pPr>
        <w:pStyle w:val="a3"/>
        <w:jc w:val="center"/>
        <w:rPr>
          <w:rFonts w:ascii="Times New Roman" w:hAnsi="Times New Roman" w:cs="Times New Roman"/>
          <w:b/>
          <w:sz w:val="28"/>
          <w:szCs w:val="28"/>
          <w:lang w:val="uk-UA"/>
        </w:rPr>
      </w:pPr>
    </w:p>
    <w:p w:rsidR="009C41A8" w:rsidRPr="007801EA" w:rsidRDefault="009C41A8" w:rsidP="009C41A8">
      <w:pPr>
        <w:pStyle w:val="a3"/>
        <w:jc w:val="center"/>
        <w:rPr>
          <w:rFonts w:ascii="Times New Roman" w:hAnsi="Times New Roman" w:cs="Times New Roman"/>
          <w:b/>
          <w:sz w:val="28"/>
          <w:szCs w:val="28"/>
          <w:lang w:val="uk-UA"/>
        </w:rPr>
      </w:pPr>
    </w:p>
    <w:p w:rsidR="009C41A8" w:rsidRPr="007801EA" w:rsidRDefault="009C41A8" w:rsidP="009C41A8">
      <w:pPr>
        <w:pStyle w:val="a3"/>
        <w:jc w:val="center"/>
        <w:rPr>
          <w:rFonts w:ascii="Times New Roman" w:hAnsi="Times New Roman" w:cs="Times New Roman"/>
          <w:b/>
          <w:sz w:val="28"/>
          <w:szCs w:val="28"/>
          <w:lang w:val="uk-UA"/>
        </w:rPr>
      </w:pPr>
    </w:p>
    <w:p w:rsidR="009C41A8" w:rsidRPr="007801EA" w:rsidRDefault="009C41A8" w:rsidP="009C41A8">
      <w:pPr>
        <w:pStyle w:val="a3"/>
        <w:jc w:val="center"/>
        <w:rPr>
          <w:rFonts w:ascii="Times New Roman" w:hAnsi="Times New Roman" w:cs="Times New Roman"/>
          <w:b/>
          <w:sz w:val="28"/>
          <w:szCs w:val="28"/>
          <w:lang w:val="uk-UA"/>
        </w:rPr>
      </w:pPr>
    </w:p>
    <w:p w:rsidR="009C41A8" w:rsidRPr="007801EA" w:rsidRDefault="009C41A8" w:rsidP="00F93189">
      <w:pPr>
        <w:pStyle w:val="a3"/>
        <w:rPr>
          <w:rFonts w:ascii="Times New Roman" w:hAnsi="Times New Roman" w:cs="Times New Roman"/>
          <w:b/>
          <w:sz w:val="28"/>
          <w:szCs w:val="28"/>
          <w:lang w:val="uk-UA"/>
        </w:rPr>
      </w:pPr>
    </w:p>
    <w:p w:rsidR="009C41A8" w:rsidRPr="007801EA" w:rsidRDefault="009C41A8" w:rsidP="009C41A8">
      <w:pPr>
        <w:pStyle w:val="a3"/>
        <w:jc w:val="center"/>
        <w:rPr>
          <w:rFonts w:ascii="Times New Roman" w:hAnsi="Times New Roman" w:cs="Times New Roman"/>
          <w:b/>
          <w:sz w:val="28"/>
          <w:szCs w:val="28"/>
          <w:lang w:val="uk-UA"/>
        </w:rPr>
      </w:pPr>
    </w:p>
    <w:p w:rsidR="00750C22" w:rsidRPr="007801EA" w:rsidRDefault="00750C22" w:rsidP="009C41A8">
      <w:pPr>
        <w:pStyle w:val="a3"/>
        <w:jc w:val="center"/>
        <w:rPr>
          <w:rFonts w:ascii="Times New Roman" w:hAnsi="Times New Roman" w:cs="Times New Roman"/>
          <w:b/>
          <w:sz w:val="28"/>
          <w:szCs w:val="28"/>
          <w:lang w:val="uk-UA"/>
        </w:rPr>
      </w:pPr>
    </w:p>
    <w:p w:rsidR="00750C22" w:rsidRPr="007801EA" w:rsidRDefault="00750C22" w:rsidP="009C41A8">
      <w:pPr>
        <w:pStyle w:val="a3"/>
        <w:jc w:val="center"/>
        <w:rPr>
          <w:rFonts w:ascii="Times New Roman" w:hAnsi="Times New Roman" w:cs="Times New Roman"/>
          <w:b/>
          <w:sz w:val="28"/>
          <w:szCs w:val="28"/>
          <w:lang w:val="uk-UA"/>
        </w:rPr>
      </w:pPr>
    </w:p>
    <w:p w:rsidR="00750C22" w:rsidRPr="007801EA" w:rsidRDefault="00750C22" w:rsidP="009C41A8">
      <w:pPr>
        <w:pStyle w:val="a3"/>
        <w:jc w:val="center"/>
        <w:rPr>
          <w:rFonts w:ascii="Times New Roman" w:hAnsi="Times New Roman" w:cs="Times New Roman"/>
          <w:b/>
          <w:sz w:val="28"/>
          <w:szCs w:val="28"/>
          <w:lang w:val="uk-UA"/>
        </w:rPr>
      </w:pPr>
    </w:p>
    <w:p w:rsidR="00750C22" w:rsidRPr="007801EA" w:rsidRDefault="00750C22" w:rsidP="009C41A8">
      <w:pPr>
        <w:pStyle w:val="a3"/>
        <w:jc w:val="center"/>
        <w:rPr>
          <w:rFonts w:ascii="Times New Roman" w:hAnsi="Times New Roman" w:cs="Times New Roman"/>
          <w:b/>
          <w:sz w:val="28"/>
          <w:szCs w:val="28"/>
          <w:lang w:val="uk-UA"/>
        </w:rPr>
      </w:pPr>
    </w:p>
    <w:p w:rsidR="00750C22" w:rsidRPr="007801EA" w:rsidRDefault="00750C22" w:rsidP="009C41A8">
      <w:pPr>
        <w:pStyle w:val="a3"/>
        <w:jc w:val="center"/>
        <w:rPr>
          <w:rFonts w:ascii="Times New Roman" w:hAnsi="Times New Roman" w:cs="Times New Roman"/>
          <w:b/>
          <w:sz w:val="28"/>
          <w:szCs w:val="28"/>
          <w:lang w:val="uk-UA"/>
        </w:rPr>
      </w:pPr>
    </w:p>
    <w:p w:rsidR="007801EA" w:rsidRPr="007801EA" w:rsidRDefault="007801EA" w:rsidP="009C41A8">
      <w:pPr>
        <w:pStyle w:val="a3"/>
        <w:jc w:val="center"/>
        <w:rPr>
          <w:rFonts w:ascii="Times New Roman" w:hAnsi="Times New Roman" w:cs="Times New Roman"/>
          <w:b/>
          <w:sz w:val="28"/>
          <w:szCs w:val="28"/>
          <w:lang w:val="uk-UA"/>
        </w:rPr>
      </w:pPr>
    </w:p>
    <w:p w:rsidR="007801EA" w:rsidRPr="007801EA" w:rsidRDefault="007801EA" w:rsidP="009C41A8">
      <w:pPr>
        <w:pStyle w:val="a3"/>
        <w:jc w:val="center"/>
        <w:rPr>
          <w:rFonts w:ascii="Times New Roman" w:hAnsi="Times New Roman" w:cs="Times New Roman"/>
          <w:b/>
          <w:sz w:val="28"/>
          <w:szCs w:val="28"/>
          <w:lang w:val="uk-UA"/>
        </w:rPr>
      </w:pPr>
    </w:p>
    <w:p w:rsidR="007801EA" w:rsidRPr="007801EA" w:rsidRDefault="007801EA" w:rsidP="009C41A8">
      <w:pPr>
        <w:pStyle w:val="a3"/>
        <w:jc w:val="center"/>
        <w:rPr>
          <w:rFonts w:ascii="Times New Roman" w:hAnsi="Times New Roman" w:cs="Times New Roman"/>
          <w:b/>
          <w:sz w:val="28"/>
          <w:szCs w:val="28"/>
          <w:lang w:val="uk-UA"/>
        </w:rPr>
      </w:pPr>
    </w:p>
    <w:p w:rsidR="009C41A8" w:rsidRPr="007801EA" w:rsidRDefault="009C41A8" w:rsidP="009C41A8">
      <w:pPr>
        <w:pStyle w:val="a3"/>
        <w:jc w:val="both"/>
        <w:rPr>
          <w:rFonts w:ascii="Times New Roman" w:hAnsi="Times New Roman" w:cs="Times New Roman"/>
          <w:b/>
          <w:sz w:val="28"/>
          <w:szCs w:val="28"/>
          <w:lang w:val="uk-UA"/>
        </w:rPr>
      </w:pPr>
    </w:p>
    <w:sectPr w:rsidR="009C41A8" w:rsidRPr="007801EA" w:rsidSect="007801EA">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119" w:rsidRDefault="00D17119" w:rsidP="007801EA">
      <w:pPr>
        <w:spacing w:after="0" w:line="240" w:lineRule="auto"/>
      </w:pPr>
      <w:r>
        <w:separator/>
      </w:r>
    </w:p>
  </w:endnote>
  <w:endnote w:type="continuationSeparator" w:id="0">
    <w:p w:rsidR="00D17119" w:rsidRDefault="00D17119" w:rsidP="00780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119" w:rsidRDefault="00D17119" w:rsidP="007801EA">
      <w:pPr>
        <w:spacing w:after="0" w:line="240" w:lineRule="auto"/>
      </w:pPr>
      <w:r>
        <w:separator/>
      </w:r>
    </w:p>
  </w:footnote>
  <w:footnote w:type="continuationSeparator" w:id="0">
    <w:p w:rsidR="00D17119" w:rsidRDefault="00D17119" w:rsidP="00780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2688"/>
      <w:docPartObj>
        <w:docPartGallery w:val="Page Numbers (Top of Page)"/>
        <w:docPartUnique/>
      </w:docPartObj>
    </w:sdtPr>
    <w:sdtEndPr/>
    <w:sdtContent>
      <w:p w:rsidR="007801EA" w:rsidRDefault="002B22B0">
        <w:pPr>
          <w:pStyle w:val="ac"/>
          <w:jc w:val="center"/>
        </w:pPr>
        <w:r>
          <w:fldChar w:fldCharType="begin"/>
        </w:r>
        <w:r>
          <w:instrText xml:space="preserve"> PAGE   \* MERGEFORMAT </w:instrText>
        </w:r>
        <w:r>
          <w:fldChar w:fldCharType="separate"/>
        </w:r>
        <w:r w:rsidR="00282DB2">
          <w:rPr>
            <w:noProof/>
          </w:rPr>
          <w:t>37</w:t>
        </w:r>
        <w:r>
          <w:rPr>
            <w:noProof/>
          </w:rPr>
          <w:fldChar w:fldCharType="end"/>
        </w:r>
      </w:p>
    </w:sdtContent>
  </w:sdt>
  <w:p w:rsidR="007801EA" w:rsidRDefault="007801EA">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7F0"/>
    <w:multiLevelType w:val="hybridMultilevel"/>
    <w:tmpl w:val="0B2E3792"/>
    <w:lvl w:ilvl="0" w:tplc="781ADDF2">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2D677C1"/>
    <w:multiLevelType w:val="hybridMultilevel"/>
    <w:tmpl w:val="7A9C384A"/>
    <w:lvl w:ilvl="0" w:tplc="4B2E9624">
      <w:start w:val="1"/>
      <w:numFmt w:val="decimal"/>
      <w:lvlText w:val="%1."/>
      <w:lvlJc w:val="left"/>
      <w:pPr>
        <w:tabs>
          <w:tab w:val="num" w:pos="1069"/>
        </w:tabs>
        <w:ind w:left="1069"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2C702E5"/>
    <w:multiLevelType w:val="hybridMultilevel"/>
    <w:tmpl w:val="5066AC6E"/>
    <w:lvl w:ilvl="0" w:tplc="B0A400BC">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E21729"/>
    <w:multiLevelType w:val="hybridMultilevel"/>
    <w:tmpl w:val="5A0E3B3E"/>
    <w:lvl w:ilvl="0" w:tplc="641C2380">
      <w:start w:val="1"/>
      <w:numFmt w:val="decimal"/>
      <w:lvlText w:val="%1."/>
      <w:lvlJc w:val="left"/>
      <w:pPr>
        <w:tabs>
          <w:tab w:val="num" w:pos="720"/>
        </w:tabs>
        <w:ind w:left="720" w:hanging="360"/>
      </w:pPr>
      <w:rPr>
        <w:rFonts w:hint="default"/>
        <w:w w:val="11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4512D19"/>
    <w:multiLevelType w:val="hybridMultilevel"/>
    <w:tmpl w:val="5F40B6AE"/>
    <w:lvl w:ilvl="0" w:tplc="91DE7A1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15:restartNumberingAfterBreak="0">
    <w:nsid w:val="14721D6E"/>
    <w:multiLevelType w:val="hybridMultilevel"/>
    <w:tmpl w:val="97A4DE8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15:restartNumberingAfterBreak="0">
    <w:nsid w:val="179569E4"/>
    <w:multiLevelType w:val="hybridMultilevel"/>
    <w:tmpl w:val="6B04137A"/>
    <w:lvl w:ilvl="0" w:tplc="0419000F">
      <w:start w:val="1"/>
      <w:numFmt w:val="decimal"/>
      <w:lvlText w:val="%1."/>
      <w:lvlJc w:val="left"/>
      <w:pPr>
        <w:tabs>
          <w:tab w:val="num" w:pos="1429"/>
        </w:tabs>
        <w:ind w:left="1429" w:hanging="360"/>
      </w:pPr>
    </w:lvl>
    <w:lvl w:ilvl="1" w:tplc="B4F0E77E">
      <w:start w:val="1"/>
      <w:numFmt w:val="bullet"/>
      <w:lvlText w:val="-"/>
      <w:lvlJc w:val="left"/>
      <w:pPr>
        <w:tabs>
          <w:tab w:val="num" w:pos="2149"/>
        </w:tabs>
        <w:ind w:left="2149"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749"/>
        </w:tabs>
        <w:ind w:left="5749"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9EE07B8"/>
    <w:multiLevelType w:val="hybridMultilevel"/>
    <w:tmpl w:val="222E8632"/>
    <w:lvl w:ilvl="0" w:tplc="B0A400BC">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DFD26CC"/>
    <w:multiLevelType w:val="hybridMultilevel"/>
    <w:tmpl w:val="351285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6A2779"/>
    <w:multiLevelType w:val="hybridMultilevel"/>
    <w:tmpl w:val="EC3C4C9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15:restartNumberingAfterBreak="0">
    <w:nsid w:val="21E63CAB"/>
    <w:multiLevelType w:val="hybridMultilevel"/>
    <w:tmpl w:val="5C384BCC"/>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1" w15:restartNumberingAfterBreak="0">
    <w:nsid w:val="249239ED"/>
    <w:multiLevelType w:val="hybridMultilevel"/>
    <w:tmpl w:val="E70EBA4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25695825"/>
    <w:multiLevelType w:val="hybridMultilevel"/>
    <w:tmpl w:val="8DBE2FA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29350CF3"/>
    <w:multiLevelType w:val="hybridMultilevel"/>
    <w:tmpl w:val="FD58E2A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29B83CF1"/>
    <w:multiLevelType w:val="hybridMultilevel"/>
    <w:tmpl w:val="66CE8DD8"/>
    <w:lvl w:ilvl="0" w:tplc="B0A400BC">
      <w:start w:val="1"/>
      <w:numFmt w:val="decimal"/>
      <w:lvlText w:val="%1."/>
      <w:lvlJc w:val="left"/>
      <w:pPr>
        <w:tabs>
          <w:tab w:val="num" w:pos="360"/>
        </w:tabs>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E287BDA"/>
    <w:multiLevelType w:val="hybridMultilevel"/>
    <w:tmpl w:val="E1B46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99652A"/>
    <w:multiLevelType w:val="hybridMultilevel"/>
    <w:tmpl w:val="1D828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7C4998"/>
    <w:multiLevelType w:val="hybridMultilevel"/>
    <w:tmpl w:val="DC6A606A"/>
    <w:lvl w:ilvl="0" w:tplc="EA346B6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53022BB"/>
    <w:multiLevelType w:val="hybridMultilevel"/>
    <w:tmpl w:val="3D10EF2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15:restartNumberingAfterBreak="0">
    <w:nsid w:val="35553DB3"/>
    <w:multiLevelType w:val="hybridMultilevel"/>
    <w:tmpl w:val="68C26576"/>
    <w:lvl w:ilvl="0" w:tplc="8F78934C">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3497EBD"/>
    <w:multiLevelType w:val="hybridMultilevel"/>
    <w:tmpl w:val="EA1A7F0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15:restartNumberingAfterBreak="0">
    <w:nsid w:val="44BA445A"/>
    <w:multiLevelType w:val="hybridMultilevel"/>
    <w:tmpl w:val="C6E48EF4"/>
    <w:lvl w:ilvl="0" w:tplc="AF92189A">
      <w:start w:val="1"/>
      <w:numFmt w:val="decimal"/>
      <w:lvlText w:val="%1."/>
      <w:lvlJc w:val="left"/>
      <w:pPr>
        <w:tabs>
          <w:tab w:val="num" w:pos="795"/>
        </w:tabs>
        <w:ind w:left="795" w:hanging="435"/>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78464A1"/>
    <w:multiLevelType w:val="hybridMultilevel"/>
    <w:tmpl w:val="848452E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15:restartNumberingAfterBreak="0">
    <w:nsid w:val="4B925C75"/>
    <w:multiLevelType w:val="hybridMultilevel"/>
    <w:tmpl w:val="904072F0"/>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24" w15:restartNumberingAfterBreak="0">
    <w:nsid w:val="4C052FBC"/>
    <w:multiLevelType w:val="hybridMultilevel"/>
    <w:tmpl w:val="DEE0EA10"/>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5" w15:restartNumberingAfterBreak="0">
    <w:nsid w:val="54381D2F"/>
    <w:multiLevelType w:val="hybridMultilevel"/>
    <w:tmpl w:val="8C761B46"/>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6" w15:restartNumberingAfterBreak="0">
    <w:nsid w:val="55306404"/>
    <w:multiLevelType w:val="hybridMultilevel"/>
    <w:tmpl w:val="5C3E264C"/>
    <w:lvl w:ilvl="0" w:tplc="04190001">
      <w:start w:val="1"/>
      <w:numFmt w:val="bullet"/>
      <w:lvlText w:val=""/>
      <w:lvlJc w:val="left"/>
      <w:pPr>
        <w:tabs>
          <w:tab w:val="num" w:pos="1980"/>
        </w:tabs>
        <w:ind w:left="19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83947CD"/>
    <w:multiLevelType w:val="hybridMultilevel"/>
    <w:tmpl w:val="76A4155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61B409C5"/>
    <w:multiLevelType w:val="multilevel"/>
    <w:tmpl w:val="37DC64AE"/>
    <w:lvl w:ilvl="0">
      <w:start w:val="1"/>
      <w:numFmt w:val="decimal"/>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9" w15:restartNumberingAfterBreak="0">
    <w:nsid w:val="65E12448"/>
    <w:multiLevelType w:val="hybridMultilevel"/>
    <w:tmpl w:val="35BCDBB8"/>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30" w15:restartNumberingAfterBreak="0">
    <w:nsid w:val="68293FBE"/>
    <w:multiLevelType w:val="hybridMultilevel"/>
    <w:tmpl w:val="2EB68242"/>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31" w15:restartNumberingAfterBreak="0">
    <w:nsid w:val="69F66072"/>
    <w:multiLevelType w:val="hybridMultilevel"/>
    <w:tmpl w:val="E87EB8A2"/>
    <w:lvl w:ilvl="0" w:tplc="D19CF9E2">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32" w15:restartNumberingAfterBreak="0">
    <w:nsid w:val="6B0A1C54"/>
    <w:multiLevelType w:val="hybridMultilevel"/>
    <w:tmpl w:val="25B27284"/>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CA37409"/>
    <w:multiLevelType w:val="hybridMultilevel"/>
    <w:tmpl w:val="4970E2A4"/>
    <w:lvl w:ilvl="0" w:tplc="0419000F">
      <w:start w:val="1"/>
      <w:numFmt w:val="decimal"/>
      <w:lvlText w:val="%1."/>
      <w:lvlJc w:val="left"/>
      <w:pPr>
        <w:tabs>
          <w:tab w:val="num" w:pos="720"/>
        </w:tabs>
        <w:ind w:left="720" w:hanging="360"/>
      </w:pPr>
    </w:lvl>
    <w:lvl w:ilvl="1" w:tplc="0422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EC30522"/>
    <w:multiLevelType w:val="hybridMultilevel"/>
    <w:tmpl w:val="870C7A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0123F7C"/>
    <w:multiLevelType w:val="hybridMultilevel"/>
    <w:tmpl w:val="8E2CB746"/>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4B056B4"/>
    <w:multiLevelType w:val="hybridMultilevel"/>
    <w:tmpl w:val="52341720"/>
    <w:lvl w:ilvl="0" w:tplc="0419000F">
      <w:start w:val="1"/>
      <w:numFmt w:val="decimal"/>
      <w:lvlText w:val="%1."/>
      <w:lvlJc w:val="left"/>
      <w:pPr>
        <w:tabs>
          <w:tab w:val="num" w:pos="720"/>
        </w:tabs>
        <w:ind w:left="720" w:hanging="360"/>
      </w:pPr>
    </w:lvl>
    <w:lvl w:ilvl="1" w:tplc="1086640C">
      <w:start w:val="1"/>
      <w:numFmt w:val="decimal"/>
      <w:lvlText w:val="%2."/>
      <w:lvlJc w:val="left"/>
      <w:pPr>
        <w:tabs>
          <w:tab w:val="num" w:pos="1500"/>
        </w:tabs>
        <w:ind w:left="1500" w:hanging="420"/>
      </w:pPr>
      <w:rPr>
        <w:rFonts w:hint="default"/>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7567DD2"/>
    <w:multiLevelType w:val="hybridMultilevel"/>
    <w:tmpl w:val="87900FF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15:restartNumberingAfterBreak="0">
    <w:nsid w:val="78FE02A7"/>
    <w:multiLevelType w:val="hybridMultilevel"/>
    <w:tmpl w:val="DA9C34F6"/>
    <w:lvl w:ilvl="0" w:tplc="972A9B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79515916"/>
    <w:multiLevelType w:val="hybridMultilevel"/>
    <w:tmpl w:val="F3C69A7A"/>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B4B2E56"/>
    <w:multiLevelType w:val="hybridMultilevel"/>
    <w:tmpl w:val="6504D4CA"/>
    <w:lvl w:ilvl="0" w:tplc="0422000F">
      <w:start w:val="1"/>
      <w:numFmt w:val="decimal"/>
      <w:lvlText w:val="%1."/>
      <w:lvlJc w:val="left"/>
      <w:pPr>
        <w:tabs>
          <w:tab w:val="num" w:pos="720"/>
        </w:tabs>
        <w:ind w:left="720" w:hanging="360"/>
      </w:pPr>
    </w:lvl>
    <w:lvl w:ilvl="1" w:tplc="6ACEC984">
      <w:start w:val="2"/>
      <w:numFmt w:val="decimal"/>
      <w:lvlText w:val="%2."/>
      <w:lvlJc w:val="left"/>
      <w:pPr>
        <w:tabs>
          <w:tab w:val="num" w:pos="1440"/>
        </w:tabs>
        <w:ind w:left="1440" w:hanging="360"/>
      </w:pPr>
      <w:rPr>
        <w:rFonts w:hint="default"/>
      </w:rPr>
    </w:lvl>
    <w:lvl w:ilvl="2" w:tplc="0422000F">
      <w:start w:val="1"/>
      <w:numFmt w:val="decimal"/>
      <w:lvlText w:val="%3."/>
      <w:lvlJc w:val="left"/>
      <w:pPr>
        <w:tabs>
          <w:tab w:val="num" w:pos="2340"/>
        </w:tabs>
        <w:ind w:left="2340" w:hanging="36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1"/>
  </w:num>
  <w:num w:numId="10">
    <w:abstractNumId w:val="20"/>
  </w:num>
  <w:num w:numId="11">
    <w:abstractNumId w:val="31"/>
  </w:num>
  <w:num w:numId="12">
    <w:abstractNumId w:val="22"/>
  </w:num>
  <w:num w:numId="13">
    <w:abstractNumId w:val="37"/>
  </w:num>
  <w:num w:numId="14">
    <w:abstractNumId w:val="13"/>
  </w:num>
  <w:num w:numId="15">
    <w:abstractNumId w:val="18"/>
  </w:num>
  <w:num w:numId="16">
    <w:abstractNumId w:val="27"/>
  </w:num>
  <w:num w:numId="17">
    <w:abstractNumId w:val="38"/>
  </w:num>
  <w:num w:numId="18">
    <w:abstractNumId w:val="34"/>
  </w:num>
  <w:num w:numId="19">
    <w:abstractNumId w:val="0"/>
  </w:num>
  <w:num w:numId="20">
    <w:abstractNumId w:val="7"/>
  </w:num>
  <w:num w:numId="21">
    <w:abstractNumId w:val="17"/>
  </w:num>
  <w:num w:numId="22">
    <w:abstractNumId w:val="16"/>
  </w:num>
  <w:num w:numId="23">
    <w:abstractNumId w:val="21"/>
  </w:num>
  <w:num w:numId="24">
    <w:abstractNumId w:val="3"/>
  </w:num>
  <w:num w:numId="25">
    <w:abstractNumId w:val="8"/>
  </w:num>
  <w:num w:numId="26">
    <w:abstractNumId w:val="19"/>
  </w:num>
  <w:num w:numId="27">
    <w:abstractNumId w:val="36"/>
  </w:num>
  <w:num w:numId="28">
    <w:abstractNumId w:val="4"/>
  </w:num>
  <w:num w:numId="29">
    <w:abstractNumId w:val="33"/>
  </w:num>
  <w:num w:numId="30">
    <w:abstractNumId w:val="10"/>
  </w:num>
  <w:num w:numId="31">
    <w:abstractNumId w:val="5"/>
  </w:num>
  <w:num w:numId="32">
    <w:abstractNumId w:val="9"/>
  </w:num>
  <w:num w:numId="33">
    <w:abstractNumId w:val="25"/>
  </w:num>
  <w:num w:numId="34">
    <w:abstractNumId w:val="29"/>
  </w:num>
  <w:num w:numId="35">
    <w:abstractNumId w:val="30"/>
  </w:num>
  <w:num w:numId="36">
    <w:abstractNumId w:val="40"/>
  </w:num>
  <w:num w:numId="37">
    <w:abstractNumId w:val="12"/>
  </w:num>
  <w:num w:numId="38">
    <w:abstractNumId w:val="14"/>
  </w:num>
  <w:num w:numId="39">
    <w:abstractNumId w:val="2"/>
  </w:num>
  <w:num w:numId="40">
    <w:abstractNumId w:val="15"/>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D3330"/>
    <w:rsid w:val="00074670"/>
    <w:rsid w:val="001A4E8B"/>
    <w:rsid w:val="00210FB0"/>
    <w:rsid w:val="00233049"/>
    <w:rsid w:val="00282DB2"/>
    <w:rsid w:val="002B22B0"/>
    <w:rsid w:val="003518EC"/>
    <w:rsid w:val="003775E6"/>
    <w:rsid w:val="003A7C84"/>
    <w:rsid w:val="003E3158"/>
    <w:rsid w:val="00517B37"/>
    <w:rsid w:val="0054598E"/>
    <w:rsid w:val="006561E5"/>
    <w:rsid w:val="00750C22"/>
    <w:rsid w:val="007801EA"/>
    <w:rsid w:val="00847AC0"/>
    <w:rsid w:val="008F00EC"/>
    <w:rsid w:val="00980811"/>
    <w:rsid w:val="009848D2"/>
    <w:rsid w:val="009C41A8"/>
    <w:rsid w:val="00AE5904"/>
    <w:rsid w:val="00B42F35"/>
    <w:rsid w:val="00C254DB"/>
    <w:rsid w:val="00C321C5"/>
    <w:rsid w:val="00D17119"/>
    <w:rsid w:val="00D76A65"/>
    <w:rsid w:val="00DB73EB"/>
    <w:rsid w:val="00DC7BC1"/>
    <w:rsid w:val="00E177EB"/>
    <w:rsid w:val="00EA33C2"/>
    <w:rsid w:val="00EF29D0"/>
    <w:rsid w:val="00F659E0"/>
    <w:rsid w:val="00F77274"/>
    <w:rsid w:val="00F93189"/>
    <w:rsid w:val="00FD3330"/>
    <w:rsid w:val="00FD7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3A68"/>
  <w15:docId w15:val="{CBEAF9E8-2F1A-4B69-82B7-F58870B8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8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3330"/>
    <w:pPr>
      <w:spacing w:after="0" w:line="240" w:lineRule="auto"/>
    </w:pPr>
  </w:style>
  <w:style w:type="paragraph" w:styleId="a4">
    <w:name w:val="endnote text"/>
    <w:basedOn w:val="a"/>
    <w:link w:val="a5"/>
    <w:unhideWhenUsed/>
    <w:rsid w:val="00FD3330"/>
    <w:pPr>
      <w:spacing w:after="0" w:line="240" w:lineRule="auto"/>
    </w:pPr>
    <w:rPr>
      <w:rFonts w:ascii="Times New Roman" w:eastAsia="Times New Roman" w:hAnsi="Times New Roman" w:cs="Times New Roman"/>
      <w:sz w:val="20"/>
      <w:szCs w:val="20"/>
    </w:rPr>
  </w:style>
  <w:style w:type="character" w:customStyle="1" w:styleId="a5">
    <w:name w:val="Текст концевой сноски Знак"/>
    <w:basedOn w:val="a0"/>
    <w:link w:val="a4"/>
    <w:rsid w:val="00FD3330"/>
    <w:rPr>
      <w:rFonts w:ascii="Times New Roman" w:eastAsia="Times New Roman" w:hAnsi="Times New Roman" w:cs="Times New Roman"/>
      <w:sz w:val="20"/>
      <w:szCs w:val="20"/>
    </w:rPr>
  </w:style>
  <w:style w:type="paragraph" w:styleId="a6">
    <w:name w:val="Title"/>
    <w:basedOn w:val="a"/>
    <w:link w:val="a7"/>
    <w:qFormat/>
    <w:rsid w:val="00EA33C2"/>
    <w:pPr>
      <w:spacing w:after="0" w:line="240" w:lineRule="auto"/>
      <w:jc w:val="center"/>
    </w:pPr>
    <w:rPr>
      <w:rFonts w:ascii="Times New Roman" w:eastAsia="Times New Roman" w:hAnsi="Times New Roman" w:cs="Times New Roman"/>
      <w:sz w:val="28"/>
      <w:szCs w:val="20"/>
    </w:rPr>
  </w:style>
  <w:style w:type="character" w:customStyle="1" w:styleId="a7">
    <w:name w:val="Заголовок Знак"/>
    <w:basedOn w:val="a0"/>
    <w:link w:val="a6"/>
    <w:rsid w:val="00EA33C2"/>
    <w:rPr>
      <w:rFonts w:ascii="Times New Roman" w:eastAsia="Times New Roman" w:hAnsi="Times New Roman" w:cs="Times New Roman"/>
      <w:sz w:val="28"/>
      <w:szCs w:val="20"/>
    </w:rPr>
  </w:style>
  <w:style w:type="paragraph" w:customStyle="1" w:styleId="3">
    <w:name w:val="Знак3"/>
    <w:basedOn w:val="a"/>
    <w:rsid w:val="008F00EC"/>
    <w:pPr>
      <w:spacing w:after="0" w:line="240" w:lineRule="auto"/>
    </w:pPr>
    <w:rPr>
      <w:rFonts w:ascii="Verdana" w:eastAsia="Times New Roman" w:hAnsi="Verdana" w:cs="Verdana"/>
      <w:sz w:val="20"/>
      <w:szCs w:val="20"/>
      <w:lang w:val="uk-UA" w:eastAsia="en-US"/>
    </w:rPr>
  </w:style>
  <w:style w:type="paragraph" w:customStyle="1" w:styleId="Text1">
    <w:name w:val="Text1"/>
    <w:basedOn w:val="a"/>
    <w:rsid w:val="008F00EC"/>
    <w:pPr>
      <w:spacing w:after="20" w:line="237" w:lineRule="auto"/>
      <w:ind w:firstLine="340"/>
      <w:jc w:val="both"/>
    </w:pPr>
    <w:rPr>
      <w:rFonts w:ascii="Arial" w:eastAsia="Times New Roman" w:hAnsi="Arial" w:cs="Times New Roman"/>
      <w:spacing w:val="4"/>
      <w:sz w:val="24"/>
      <w:szCs w:val="20"/>
    </w:rPr>
  </w:style>
  <w:style w:type="paragraph" w:styleId="a8">
    <w:name w:val="Body Text"/>
    <w:basedOn w:val="a"/>
    <w:link w:val="a9"/>
    <w:rsid w:val="00DB73EB"/>
    <w:pPr>
      <w:spacing w:after="120" w:line="240" w:lineRule="auto"/>
    </w:pPr>
    <w:rPr>
      <w:rFonts w:ascii="Times New Roman" w:eastAsia="Times New Roman" w:hAnsi="Times New Roman" w:cs="Times New Roman"/>
      <w:sz w:val="28"/>
      <w:szCs w:val="24"/>
    </w:rPr>
  </w:style>
  <w:style w:type="character" w:customStyle="1" w:styleId="a9">
    <w:name w:val="Основной текст Знак"/>
    <w:basedOn w:val="a0"/>
    <w:link w:val="a8"/>
    <w:rsid w:val="00DB73EB"/>
    <w:rPr>
      <w:rFonts w:ascii="Times New Roman" w:eastAsia="Times New Roman" w:hAnsi="Times New Roman" w:cs="Times New Roman"/>
      <w:sz w:val="28"/>
      <w:szCs w:val="24"/>
    </w:rPr>
  </w:style>
  <w:style w:type="paragraph" w:styleId="aa">
    <w:name w:val="List Paragraph"/>
    <w:basedOn w:val="a"/>
    <w:uiPriority w:val="34"/>
    <w:qFormat/>
    <w:rsid w:val="00233049"/>
    <w:pPr>
      <w:ind w:left="720"/>
      <w:contextualSpacing/>
    </w:pPr>
  </w:style>
  <w:style w:type="paragraph" w:styleId="HTML">
    <w:name w:val="HTML Preformatted"/>
    <w:basedOn w:val="a"/>
    <w:link w:val="HTML0"/>
    <w:uiPriority w:val="99"/>
    <w:semiHidden/>
    <w:unhideWhenUsed/>
    <w:rsid w:val="00847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47AC0"/>
    <w:rPr>
      <w:rFonts w:ascii="Courier New" w:eastAsia="Times New Roman" w:hAnsi="Courier New" w:cs="Courier New"/>
      <w:sz w:val="20"/>
      <w:szCs w:val="20"/>
    </w:rPr>
  </w:style>
  <w:style w:type="character" w:styleId="ab">
    <w:name w:val="Hyperlink"/>
    <w:basedOn w:val="a0"/>
    <w:uiPriority w:val="99"/>
    <w:unhideWhenUsed/>
    <w:rsid w:val="00750C22"/>
    <w:rPr>
      <w:color w:val="0000FF" w:themeColor="hyperlink"/>
      <w:u w:val="single"/>
    </w:rPr>
  </w:style>
  <w:style w:type="paragraph" w:styleId="ac">
    <w:name w:val="header"/>
    <w:basedOn w:val="a"/>
    <w:link w:val="ad"/>
    <w:uiPriority w:val="99"/>
    <w:unhideWhenUsed/>
    <w:rsid w:val="007801E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801EA"/>
  </w:style>
  <w:style w:type="paragraph" w:styleId="ae">
    <w:name w:val="footer"/>
    <w:basedOn w:val="a"/>
    <w:link w:val="af"/>
    <w:uiPriority w:val="99"/>
    <w:semiHidden/>
    <w:unhideWhenUsed/>
    <w:rsid w:val="007801EA"/>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780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63790">
      <w:bodyDiv w:val="1"/>
      <w:marLeft w:val="0"/>
      <w:marRight w:val="0"/>
      <w:marTop w:val="0"/>
      <w:marBottom w:val="0"/>
      <w:divBdr>
        <w:top w:val="none" w:sz="0" w:space="0" w:color="auto"/>
        <w:left w:val="none" w:sz="0" w:space="0" w:color="auto"/>
        <w:bottom w:val="none" w:sz="0" w:space="0" w:color="auto"/>
        <w:right w:val="none" w:sz="0" w:space="0" w:color="auto"/>
      </w:divBdr>
    </w:div>
    <w:div w:id="326132413">
      <w:bodyDiv w:val="1"/>
      <w:marLeft w:val="0"/>
      <w:marRight w:val="0"/>
      <w:marTop w:val="0"/>
      <w:marBottom w:val="0"/>
      <w:divBdr>
        <w:top w:val="none" w:sz="0" w:space="0" w:color="auto"/>
        <w:left w:val="none" w:sz="0" w:space="0" w:color="auto"/>
        <w:bottom w:val="none" w:sz="0" w:space="0" w:color="auto"/>
        <w:right w:val="none" w:sz="0" w:space="0" w:color="auto"/>
      </w:divBdr>
    </w:div>
    <w:div w:id="815099894">
      <w:bodyDiv w:val="1"/>
      <w:marLeft w:val="0"/>
      <w:marRight w:val="0"/>
      <w:marTop w:val="0"/>
      <w:marBottom w:val="0"/>
      <w:divBdr>
        <w:top w:val="none" w:sz="0" w:space="0" w:color="auto"/>
        <w:left w:val="none" w:sz="0" w:space="0" w:color="auto"/>
        <w:bottom w:val="none" w:sz="0" w:space="0" w:color="auto"/>
        <w:right w:val="none" w:sz="0" w:space="0" w:color="auto"/>
      </w:divBdr>
    </w:div>
    <w:div w:id="912620606">
      <w:bodyDiv w:val="1"/>
      <w:marLeft w:val="0"/>
      <w:marRight w:val="0"/>
      <w:marTop w:val="0"/>
      <w:marBottom w:val="0"/>
      <w:divBdr>
        <w:top w:val="none" w:sz="0" w:space="0" w:color="auto"/>
        <w:left w:val="none" w:sz="0" w:space="0" w:color="auto"/>
        <w:bottom w:val="none" w:sz="0" w:space="0" w:color="auto"/>
        <w:right w:val="none" w:sz="0" w:space="0" w:color="auto"/>
      </w:divBdr>
    </w:div>
    <w:div w:id="144114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v3290323-10" TargetMode="External"/><Relationship Id="rId13" Type="http://schemas.openxmlformats.org/officeDocument/2006/relationships/hyperlink" Target="http://zakon4.rada.gov.ua/laws/show/v_238323-10" TargetMode="External"/><Relationship Id="rId18" Type="http://schemas.openxmlformats.org/officeDocument/2006/relationships/hyperlink" Target="http://zakon2.rada.gov.ua/laws/show/n0001323-0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on2.rada.gov.ua/laws/show/n0001323-09" TargetMode="External"/><Relationship Id="rId12" Type="http://schemas.openxmlformats.org/officeDocument/2006/relationships/hyperlink" Target="http://cct.com.ua/2014/04.03.2014_2755-0-33-14_13.1.htm" TargetMode="External"/><Relationship Id="rId17" Type="http://schemas.openxmlformats.org/officeDocument/2006/relationships/hyperlink" Target="http://zakon1.rada.gov.ua/laws/card/v0009700-09" TargetMode="External"/><Relationship Id="rId2" Type="http://schemas.openxmlformats.org/officeDocument/2006/relationships/styles" Target="styles.xml"/><Relationship Id="rId16" Type="http://schemas.openxmlformats.org/officeDocument/2006/relationships/hyperlink" Target="http://kia.court.gov.ua/sud2690/uzah/62/"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v_310323-09" TargetMode="External"/><Relationship Id="rId5" Type="http://schemas.openxmlformats.org/officeDocument/2006/relationships/footnotes" Target="footnotes.xml"/><Relationship Id="rId15" Type="http://schemas.openxmlformats.org/officeDocument/2006/relationships/hyperlink" Target="http://zakon3.rada.gov.ua/laws/show/v0002700-92" TargetMode="External"/><Relationship Id="rId10" Type="http://schemas.openxmlformats.org/officeDocument/2006/relationships/hyperlink" Target="http://zakon4.rada.gov.ua/laws/show/419-94-%D0%BF" TargetMode="External"/><Relationship Id="rId19" Type="http://schemas.openxmlformats.org/officeDocument/2006/relationships/hyperlink" Target="http://zakon4.rada.gov.ua/laws/show/v3290323-10" TargetMode="External"/><Relationship Id="rId4" Type="http://schemas.openxmlformats.org/officeDocument/2006/relationships/webSettings" Target="webSettings.xml"/><Relationship Id="rId9" Type="http://schemas.openxmlformats.org/officeDocument/2006/relationships/hyperlink" Target="http://zakon4.rada.gov.ua/laws/show/127/94" TargetMode="External"/><Relationship Id="rId14" Type="http://schemas.openxmlformats.org/officeDocument/2006/relationships/hyperlink" Target="http://zakon4.rada.gov.ua/laws/show/v-753740-1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12340</Words>
  <Characters>70339</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19</cp:revision>
  <dcterms:created xsi:type="dcterms:W3CDTF">2019-05-27T11:02:00Z</dcterms:created>
  <dcterms:modified xsi:type="dcterms:W3CDTF">2019-08-29T13:11:00Z</dcterms:modified>
</cp:coreProperties>
</file>