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 w:rsidRPr="009B6415">
        <w:rPr>
          <w:b/>
          <w:bCs/>
          <w:color w:val="000000"/>
          <w:spacing w:val="-4"/>
          <w:szCs w:val="28"/>
          <w:lang w:val="uk-UA"/>
        </w:rPr>
        <w:t>МІНІСТЕРСТВО ВНУТРІШНІХ СПРАВ УКРАЇНИ</w:t>
      </w: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 w:rsidRPr="009B6415">
        <w:rPr>
          <w:b/>
          <w:bCs/>
          <w:szCs w:val="28"/>
          <w:lang w:val="uk-UA"/>
        </w:rPr>
        <w:t xml:space="preserve">ДНІПРОПЕТРОВСЬКИЙ ДЕРЖАВНИЙ УНІВЕРСИТЕТ </w:t>
      </w: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 w:rsidRPr="009B6415">
        <w:rPr>
          <w:b/>
          <w:bCs/>
          <w:szCs w:val="28"/>
          <w:lang w:val="uk-UA"/>
        </w:rPr>
        <w:t>ВНУТРІШНІХ СПРАВ</w:t>
      </w: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9B6415">
        <w:rPr>
          <w:b/>
          <w:szCs w:val="28"/>
          <w:lang w:val="uk-UA"/>
        </w:rPr>
        <w:t xml:space="preserve">Факультет </w:t>
      </w:r>
      <w:r w:rsidRPr="009B6415">
        <w:rPr>
          <w:b/>
          <w:color w:val="000000"/>
          <w:szCs w:val="28"/>
          <w:shd w:val="clear" w:color="auto" w:fill="FFFFFF"/>
          <w:lang w:val="uk-UA"/>
        </w:rPr>
        <w:t>підготовки</w:t>
      </w:r>
      <w:r w:rsidRPr="009B6415">
        <w:rPr>
          <w:b/>
          <w:color w:val="000000"/>
          <w:szCs w:val="28"/>
          <w:shd w:val="clear" w:color="auto" w:fill="FFFFFF"/>
        </w:rPr>
        <w:t xml:space="preserve"> </w:t>
      </w:r>
      <w:r w:rsidRPr="009B6415">
        <w:rPr>
          <w:b/>
          <w:color w:val="000000"/>
          <w:szCs w:val="28"/>
          <w:shd w:val="clear" w:color="auto" w:fill="FFFFFF"/>
          <w:lang w:val="uk-UA"/>
        </w:rPr>
        <w:t>фахівців для органів досудового розслідування</w:t>
      </w: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9B6415">
        <w:rPr>
          <w:b/>
          <w:szCs w:val="28"/>
          <w:lang w:val="uk-UA"/>
        </w:rPr>
        <w:t>Кафедра кримінального процесу</w:t>
      </w: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BE1FD7" w:rsidRDefault="00BE1FD7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BE1FD7" w:rsidRDefault="00BE1FD7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BE1FD7" w:rsidRDefault="00BE1FD7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BE1FD7" w:rsidRDefault="00BE1FD7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BE1FD7" w:rsidRPr="009B6415" w:rsidRDefault="00BE1FD7" w:rsidP="009B6415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9B6415">
        <w:rPr>
          <w:b/>
          <w:szCs w:val="28"/>
          <w:lang w:val="uk-UA"/>
        </w:rPr>
        <w:t xml:space="preserve">ЗАВДАННЯ ДЛЯ </w:t>
      </w:r>
      <w:r w:rsidR="00BE1FD7">
        <w:rPr>
          <w:b/>
          <w:szCs w:val="28"/>
          <w:lang w:val="uk-UA"/>
        </w:rPr>
        <w:t xml:space="preserve">САМОСТІЙНОЇ </w:t>
      </w:r>
      <w:r w:rsidRPr="009B6415">
        <w:rPr>
          <w:b/>
          <w:szCs w:val="28"/>
          <w:lang w:val="uk-UA"/>
        </w:rPr>
        <w:t xml:space="preserve">РОБОТИ </w:t>
      </w:r>
      <w:r w:rsidR="00BE1FD7">
        <w:rPr>
          <w:b/>
          <w:szCs w:val="28"/>
          <w:lang w:val="uk-UA"/>
        </w:rPr>
        <w:t>ЗДОБУВАЧІВ</w:t>
      </w: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9B6415">
        <w:rPr>
          <w:b/>
          <w:szCs w:val="28"/>
          <w:lang w:val="uk-UA"/>
        </w:rPr>
        <w:t>з навчальної дисципліни «</w:t>
      </w:r>
      <w:r w:rsidR="00AE74A9" w:rsidRPr="00DB5005">
        <w:rPr>
          <w:b/>
          <w:szCs w:val="28"/>
          <w:lang w:val="uk-UA"/>
        </w:rPr>
        <w:t>Складання кримінальних процесуальних документів на стадії досудового розслідування</w:t>
      </w:r>
      <w:r w:rsidRPr="009B6415">
        <w:rPr>
          <w:b/>
          <w:szCs w:val="28"/>
          <w:lang w:val="uk-UA"/>
        </w:rPr>
        <w:t>»</w:t>
      </w: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  <w:r w:rsidRPr="009B6415">
        <w:rPr>
          <w:szCs w:val="28"/>
          <w:lang w:val="uk-UA"/>
        </w:rPr>
        <w:t>спеціальність 6.030401 Правознавство</w:t>
      </w:r>
    </w:p>
    <w:p w:rsidR="009B6415" w:rsidRPr="009B6415" w:rsidRDefault="004E052A" w:rsidP="009B641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для здобувачів вищої освіти 4</w:t>
      </w:r>
      <w:r w:rsidR="009B6415" w:rsidRPr="009B6415">
        <w:rPr>
          <w:szCs w:val="28"/>
          <w:lang w:val="uk-UA"/>
        </w:rPr>
        <w:t xml:space="preserve"> курсу факультету </w:t>
      </w:r>
      <w:r>
        <w:rPr>
          <w:bCs/>
          <w:szCs w:val="28"/>
          <w:lang w:val="uk-UA"/>
        </w:rPr>
        <w:t>підготовки фахівців для органів досудового розслідування</w:t>
      </w:r>
      <w:r w:rsidR="00B67BB8">
        <w:rPr>
          <w:bCs/>
          <w:szCs w:val="28"/>
          <w:lang w:val="uk-UA"/>
        </w:rPr>
        <w:t>,</w:t>
      </w:r>
    </w:p>
    <w:p w:rsidR="009B6415" w:rsidRPr="009B6415" w:rsidRDefault="009B6415" w:rsidP="009B6415">
      <w:pPr>
        <w:jc w:val="center"/>
        <w:rPr>
          <w:szCs w:val="28"/>
          <w:lang w:val="uk-UA"/>
        </w:rPr>
      </w:pPr>
      <w:r w:rsidRPr="009B6415">
        <w:rPr>
          <w:szCs w:val="28"/>
          <w:lang w:val="uk-UA"/>
        </w:rPr>
        <w:t>що навчаються на першому (бакалаврському) рівні освіти</w:t>
      </w: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9B6415" w:rsidRDefault="009B6415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6D1943" w:rsidRDefault="006D1943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6D1943" w:rsidRDefault="006D1943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6D1943" w:rsidRDefault="006D1943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6D1943" w:rsidRDefault="006D1943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6D1943" w:rsidRDefault="006D1943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9B6415" w:rsidRDefault="009B6415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9B6415" w:rsidRDefault="009B6415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9B6415" w:rsidRDefault="009B6415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9B6415" w:rsidRDefault="009B6415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9B6415" w:rsidRDefault="009B6415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rPr>
          <w:b/>
          <w:bCs/>
          <w:szCs w:val="28"/>
          <w:lang w:val="uk-UA"/>
        </w:rPr>
      </w:pPr>
    </w:p>
    <w:p w:rsidR="009B6415" w:rsidRPr="009B6415" w:rsidRDefault="00AE74A9" w:rsidP="009B641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Дніпро – 2018</w:t>
      </w:r>
    </w:p>
    <w:p w:rsidR="009B6415" w:rsidRPr="009B6415" w:rsidRDefault="0078371F" w:rsidP="0078371F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З</w:t>
      </w:r>
      <w:r w:rsidRPr="0078371F">
        <w:rPr>
          <w:szCs w:val="28"/>
          <w:lang w:val="uk-UA"/>
        </w:rPr>
        <w:t>авдання для самостійної роботи здобувачів</w:t>
      </w:r>
      <w:r>
        <w:rPr>
          <w:szCs w:val="28"/>
          <w:lang w:val="uk-UA"/>
        </w:rPr>
        <w:t xml:space="preserve"> </w:t>
      </w:r>
      <w:r w:rsidR="009B6415" w:rsidRPr="009B6415">
        <w:rPr>
          <w:szCs w:val="28"/>
          <w:lang w:val="uk-UA"/>
        </w:rPr>
        <w:t>«</w:t>
      </w:r>
      <w:r w:rsidR="00AE74A9" w:rsidRPr="00AE74A9">
        <w:rPr>
          <w:szCs w:val="28"/>
          <w:lang w:val="uk-UA"/>
        </w:rPr>
        <w:t>Складання кримінальних процесуальних документів на стадії досудового розслідування</w:t>
      </w:r>
      <w:r w:rsidR="00B67BB8">
        <w:rPr>
          <w:szCs w:val="28"/>
          <w:lang w:val="uk-UA"/>
        </w:rPr>
        <w:t>» для здобувачів вищої освіти 4</w:t>
      </w:r>
      <w:r w:rsidR="009B6415" w:rsidRPr="009B6415">
        <w:rPr>
          <w:szCs w:val="28"/>
          <w:lang w:val="uk-UA"/>
        </w:rPr>
        <w:t xml:space="preserve"> курсу факультету</w:t>
      </w:r>
      <w:r w:rsidR="00B67BB8">
        <w:rPr>
          <w:bCs/>
          <w:szCs w:val="28"/>
          <w:lang w:val="uk-UA"/>
        </w:rPr>
        <w:t xml:space="preserve"> підготовки фахівців для органів досудового розслідування</w:t>
      </w:r>
      <w:r w:rsidR="009B6415" w:rsidRPr="009B6415">
        <w:rPr>
          <w:szCs w:val="28"/>
          <w:lang w:val="uk-UA"/>
        </w:rPr>
        <w:t xml:space="preserve">, </w:t>
      </w:r>
      <w:proofErr w:type="spellStart"/>
      <w:r w:rsidR="009B6415" w:rsidRPr="009B6415">
        <w:rPr>
          <w:szCs w:val="28"/>
          <w:lang w:val="uk-UA"/>
        </w:rPr>
        <w:t>спеціаль</w:t>
      </w:r>
      <w:proofErr w:type="spellEnd"/>
      <w:r w:rsidR="009B6415" w:rsidRPr="009B6415">
        <w:rPr>
          <w:szCs w:val="28"/>
          <w:lang w:val="uk-UA"/>
        </w:rPr>
        <w:t>ності 6.030401 «Правознавство» / Дніпро: Дніпропетровський державний ун</w:t>
      </w:r>
      <w:r w:rsidR="00AE74A9">
        <w:rPr>
          <w:szCs w:val="28"/>
          <w:lang w:val="uk-UA"/>
        </w:rPr>
        <w:t>іверситет внутрішніх справ, 2018</w:t>
      </w:r>
      <w:r w:rsidR="009B6415" w:rsidRPr="009B6415">
        <w:rPr>
          <w:szCs w:val="28"/>
          <w:lang w:val="uk-UA"/>
        </w:rPr>
        <w:t xml:space="preserve">. – </w:t>
      </w:r>
      <w:r w:rsidR="00AE74A9">
        <w:rPr>
          <w:szCs w:val="28"/>
          <w:lang w:val="uk-UA"/>
        </w:rPr>
        <w:t>11</w:t>
      </w:r>
      <w:r w:rsidR="009B6415" w:rsidRPr="009B6415">
        <w:rPr>
          <w:szCs w:val="28"/>
          <w:lang w:val="uk-UA"/>
        </w:rPr>
        <w:t xml:space="preserve"> с.</w:t>
      </w:r>
      <w:bookmarkStart w:id="0" w:name="_GoBack"/>
      <w:bookmarkEnd w:id="0"/>
    </w:p>
    <w:p w:rsidR="009B6415" w:rsidRPr="009B6415" w:rsidRDefault="009B6415" w:rsidP="009B6415">
      <w:pPr>
        <w:jc w:val="both"/>
        <w:rPr>
          <w:szCs w:val="28"/>
          <w:lang w:val="uk-UA"/>
        </w:rPr>
      </w:pPr>
    </w:p>
    <w:p w:rsidR="009B6415" w:rsidRPr="009B6415" w:rsidRDefault="009B6415" w:rsidP="009B6415">
      <w:pPr>
        <w:jc w:val="both"/>
        <w:rPr>
          <w:szCs w:val="28"/>
          <w:lang w:val="uk-UA"/>
        </w:rPr>
      </w:pPr>
    </w:p>
    <w:p w:rsidR="009B6415" w:rsidRPr="009B6415" w:rsidRDefault="009B6415" w:rsidP="009B6415">
      <w:pPr>
        <w:jc w:val="both"/>
        <w:rPr>
          <w:szCs w:val="28"/>
          <w:lang w:val="uk-UA"/>
        </w:rPr>
      </w:pPr>
    </w:p>
    <w:p w:rsidR="009B6415" w:rsidRPr="009B6415" w:rsidRDefault="009B6415" w:rsidP="009B6415">
      <w:pPr>
        <w:jc w:val="both"/>
        <w:rPr>
          <w:szCs w:val="28"/>
          <w:lang w:val="uk-UA"/>
        </w:rPr>
      </w:pPr>
    </w:p>
    <w:p w:rsidR="009B6415" w:rsidRPr="009B6415" w:rsidRDefault="009B6415" w:rsidP="009B6415">
      <w:pPr>
        <w:rPr>
          <w:szCs w:val="28"/>
          <w:lang w:val="uk-UA"/>
        </w:rPr>
      </w:pPr>
      <w:r w:rsidRPr="009B6415">
        <w:rPr>
          <w:b/>
          <w:szCs w:val="28"/>
          <w:lang w:val="uk-UA"/>
        </w:rPr>
        <w:t>РОЗРОБНИКИ</w:t>
      </w:r>
      <w:r w:rsidRPr="009B6415">
        <w:rPr>
          <w:szCs w:val="28"/>
          <w:lang w:val="uk-UA"/>
        </w:rPr>
        <w:t>:</w:t>
      </w:r>
    </w:p>
    <w:p w:rsidR="009B6415" w:rsidRPr="009B6415" w:rsidRDefault="009B6415" w:rsidP="009B6415">
      <w:pPr>
        <w:shd w:val="clear" w:color="auto" w:fill="FFFFFF"/>
        <w:tabs>
          <w:tab w:val="left" w:pos="600"/>
        </w:tabs>
        <w:ind w:firstLine="601"/>
        <w:jc w:val="both"/>
        <w:rPr>
          <w:snapToGrid w:val="0"/>
          <w:szCs w:val="28"/>
          <w:lang w:val="uk-UA"/>
        </w:rPr>
      </w:pPr>
      <w:r w:rsidRPr="009B6415">
        <w:rPr>
          <w:b/>
          <w:snapToGrid w:val="0"/>
          <w:szCs w:val="28"/>
          <w:lang w:val="uk-UA"/>
        </w:rPr>
        <w:t>Бойко О.П.,</w:t>
      </w:r>
      <w:r w:rsidRPr="009B6415">
        <w:rPr>
          <w:snapToGrid w:val="0"/>
          <w:szCs w:val="28"/>
          <w:lang w:val="uk-UA"/>
        </w:rPr>
        <w:t xml:space="preserve"> викладач</w:t>
      </w:r>
      <w:r w:rsidRPr="009B6415">
        <w:rPr>
          <w:b/>
          <w:snapToGrid w:val="0"/>
          <w:szCs w:val="28"/>
          <w:lang w:val="uk-UA"/>
        </w:rPr>
        <w:t xml:space="preserve"> </w:t>
      </w:r>
      <w:r w:rsidRPr="009B6415">
        <w:rPr>
          <w:snapToGrid w:val="0"/>
          <w:szCs w:val="28"/>
          <w:lang w:val="uk-UA"/>
        </w:rPr>
        <w:t>кафедри кримінального процесу Дніпропетровського державного університету внутрішніх справ</w:t>
      </w:r>
      <w:r w:rsidR="00AE74A9">
        <w:rPr>
          <w:snapToGrid w:val="0"/>
          <w:szCs w:val="28"/>
          <w:lang w:val="uk-UA"/>
        </w:rPr>
        <w:t>,</w:t>
      </w:r>
      <w:r w:rsidR="00AE74A9" w:rsidRPr="00AE74A9">
        <w:rPr>
          <w:snapToGrid w:val="0"/>
          <w:szCs w:val="28"/>
          <w:lang w:val="uk-UA"/>
        </w:rPr>
        <w:t xml:space="preserve"> </w:t>
      </w:r>
      <w:r w:rsidR="00AE74A9" w:rsidRPr="009B6415">
        <w:rPr>
          <w:snapToGrid w:val="0"/>
          <w:szCs w:val="28"/>
          <w:lang w:val="uk-UA"/>
        </w:rPr>
        <w:t>кандидат юридичних наук</w:t>
      </w:r>
    </w:p>
    <w:p w:rsidR="009B6415" w:rsidRPr="009B6415" w:rsidRDefault="009B6415" w:rsidP="009B6415">
      <w:pPr>
        <w:rPr>
          <w:szCs w:val="28"/>
          <w:highlight w:val="green"/>
        </w:rPr>
      </w:pPr>
    </w:p>
    <w:p w:rsidR="009B6415" w:rsidRPr="009B6415" w:rsidRDefault="009B6415" w:rsidP="009B6415">
      <w:pPr>
        <w:rPr>
          <w:szCs w:val="28"/>
          <w:lang w:val="uk-UA"/>
        </w:rPr>
      </w:pPr>
    </w:p>
    <w:p w:rsidR="009B6415" w:rsidRPr="009B6415" w:rsidRDefault="009B6415" w:rsidP="009B6415">
      <w:pPr>
        <w:jc w:val="both"/>
        <w:outlineLvl w:val="0"/>
        <w:rPr>
          <w:szCs w:val="28"/>
          <w:lang w:val="uk-UA"/>
        </w:rPr>
      </w:pPr>
    </w:p>
    <w:p w:rsidR="009B6415" w:rsidRPr="009B6415" w:rsidRDefault="009B6415" w:rsidP="009B6415">
      <w:pPr>
        <w:jc w:val="both"/>
        <w:outlineLvl w:val="0"/>
        <w:rPr>
          <w:szCs w:val="28"/>
          <w:lang w:val="uk-UA"/>
        </w:rPr>
      </w:pPr>
    </w:p>
    <w:p w:rsidR="009B6415" w:rsidRPr="009B6415" w:rsidRDefault="009B6415" w:rsidP="009B6415">
      <w:pPr>
        <w:jc w:val="both"/>
        <w:outlineLvl w:val="0"/>
        <w:rPr>
          <w:szCs w:val="28"/>
          <w:lang w:val="uk-UA"/>
        </w:rPr>
      </w:pPr>
    </w:p>
    <w:p w:rsidR="009B6415" w:rsidRPr="009B6415" w:rsidRDefault="009B6415" w:rsidP="009B6415">
      <w:pPr>
        <w:jc w:val="both"/>
        <w:outlineLvl w:val="0"/>
        <w:rPr>
          <w:szCs w:val="28"/>
          <w:lang w:val="uk-UA"/>
        </w:rPr>
      </w:pPr>
    </w:p>
    <w:p w:rsidR="009B6415" w:rsidRPr="009B6415" w:rsidRDefault="009B6415" w:rsidP="009B6415">
      <w:pPr>
        <w:jc w:val="both"/>
        <w:outlineLvl w:val="0"/>
        <w:rPr>
          <w:szCs w:val="28"/>
          <w:lang w:val="uk-UA"/>
        </w:rPr>
      </w:pPr>
      <w:r w:rsidRPr="009B6415">
        <w:rPr>
          <w:szCs w:val="28"/>
          <w:lang w:val="uk-UA"/>
        </w:rPr>
        <w:t xml:space="preserve">Розглянуто і схвалено на засіданні кафедри кримінального процесу </w:t>
      </w:r>
    </w:p>
    <w:p w:rsidR="00355371" w:rsidRPr="009B6415" w:rsidRDefault="00AE74A9" w:rsidP="00355371">
      <w:pPr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__.08.2018 року, протокол № __</w:t>
      </w:r>
      <w:r w:rsidR="00355371" w:rsidRPr="009B6415">
        <w:rPr>
          <w:szCs w:val="28"/>
          <w:lang w:val="uk-UA"/>
        </w:rPr>
        <w:t>.</w:t>
      </w:r>
    </w:p>
    <w:p w:rsidR="009B6415" w:rsidRPr="009B6415" w:rsidRDefault="009B6415" w:rsidP="009B6415">
      <w:pPr>
        <w:jc w:val="both"/>
        <w:outlineLvl w:val="0"/>
        <w:rPr>
          <w:szCs w:val="28"/>
          <w:lang w:val="uk-UA"/>
        </w:rPr>
      </w:pPr>
    </w:p>
    <w:p w:rsidR="009B6415" w:rsidRDefault="009B6415" w:rsidP="009B6415">
      <w:pPr>
        <w:jc w:val="both"/>
        <w:outlineLvl w:val="0"/>
        <w:rPr>
          <w:szCs w:val="28"/>
          <w:lang w:val="uk-UA"/>
        </w:rPr>
      </w:pPr>
    </w:p>
    <w:p w:rsidR="003572E1" w:rsidRDefault="003572E1" w:rsidP="009B6415">
      <w:pPr>
        <w:jc w:val="both"/>
        <w:outlineLvl w:val="0"/>
        <w:rPr>
          <w:szCs w:val="28"/>
          <w:lang w:val="uk-UA"/>
        </w:rPr>
      </w:pPr>
    </w:p>
    <w:p w:rsidR="003572E1" w:rsidRDefault="003572E1" w:rsidP="009B6415">
      <w:pPr>
        <w:jc w:val="both"/>
        <w:outlineLvl w:val="0"/>
        <w:rPr>
          <w:szCs w:val="28"/>
          <w:lang w:val="uk-UA"/>
        </w:rPr>
      </w:pPr>
    </w:p>
    <w:p w:rsidR="003572E1" w:rsidRDefault="003572E1" w:rsidP="009B6415">
      <w:pPr>
        <w:jc w:val="both"/>
        <w:outlineLvl w:val="0"/>
        <w:rPr>
          <w:szCs w:val="28"/>
          <w:lang w:val="uk-UA"/>
        </w:rPr>
      </w:pPr>
    </w:p>
    <w:p w:rsidR="003572E1" w:rsidRDefault="003572E1" w:rsidP="009B6415">
      <w:pPr>
        <w:jc w:val="both"/>
        <w:outlineLvl w:val="0"/>
        <w:rPr>
          <w:szCs w:val="28"/>
          <w:lang w:val="uk-UA"/>
        </w:rPr>
      </w:pPr>
    </w:p>
    <w:p w:rsidR="003572E1" w:rsidRDefault="003572E1" w:rsidP="009B6415">
      <w:pPr>
        <w:jc w:val="both"/>
        <w:outlineLvl w:val="0"/>
        <w:rPr>
          <w:szCs w:val="28"/>
          <w:lang w:val="uk-UA"/>
        </w:rPr>
      </w:pPr>
    </w:p>
    <w:p w:rsidR="003572E1" w:rsidRPr="009B6415" w:rsidRDefault="003572E1" w:rsidP="009B6415">
      <w:pPr>
        <w:jc w:val="both"/>
        <w:outlineLvl w:val="0"/>
        <w:rPr>
          <w:szCs w:val="28"/>
          <w:lang w:val="uk-UA"/>
        </w:rPr>
      </w:pPr>
    </w:p>
    <w:p w:rsidR="009B6415" w:rsidRPr="009B6415" w:rsidRDefault="009B6415" w:rsidP="009B6415">
      <w:pPr>
        <w:rPr>
          <w:szCs w:val="28"/>
          <w:lang w:val="uk-UA"/>
        </w:rPr>
      </w:pPr>
    </w:p>
    <w:p w:rsidR="009B6415" w:rsidRPr="009B6415" w:rsidRDefault="009B6415" w:rsidP="009B6415">
      <w:pPr>
        <w:rPr>
          <w:szCs w:val="28"/>
          <w:lang w:val="uk-UA"/>
        </w:rPr>
      </w:pPr>
    </w:p>
    <w:p w:rsidR="009B6415" w:rsidRPr="00AE74A9" w:rsidRDefault="00AE74A9" w:rsidP="009B6415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Т.в.о</w:t>
      </w:r>
      <w:proofErr w:type="spellEnd"/>
      <w:r>
        <w:rPr>
          <w:szCs w:val="28"/>
          <w:lang w:val="uk-UA"/>
        </w:rPr>
        <w:t>. з</w:t>
      </w:r>
      <w:r w:rsidR="009B6415" w:rsidRPr="009B6415">
        <w:rPr>
          <w:szCs w:val="28"/>
          <w:lang w:val="uk-UA"/>
        </w:rPr>
        <w:t>авідувач</w:t>
      </w:r>
      <w:r>
        <w:rPr>
          <w:szCs w:val="28"/>
          <w:lang w:val="uk-UA"/>
        </w:rPr>
        <w:t>а</w:t>
      </w:r>
      <w:r w:rsidR="009B6415" w:rsidRPr="009B6415">
        <w:rPr>
          <w:szCs w:val="28"/>
          <w:lang w:val="uk-UA"/>
        </w:rPr>
        <w:t xml:space="preserve"> </w:t>
      </w:r>
      <w:r w:rsidR="009B6415" w:rsidRPr="00AE74A9">
        <w:rPr>
          <w:szCs w:val="28"/>
          <w:lang w:val="uk-UA"/>
        </w:rPr>
        <w:t>кафедри кримінал</w:t>
      </w:r>
      <w:r w:rsidR="009B6415" w:rsidRPr="009B6415">
        <w:rPr>
          <w:szCs w:val="28"/>
          <w:lang w:val="uk-UA"/>
        </w:rPr>
        <w:t>ьного процесу</w:t>
      </w:r>
    </w:p>
    <w:p w:rsidR="009B6415" w:rsidRPr="00AE74A9" w:rsidRDefault="009B6415" w:rsidP="009B6415">
      <w:pPr>
        <w:rPr>
          <w:szCs w:val="28"/>
          <w:lang w:val="uk-UA"/>
        </w:rPr>
      </w:pPr>
    </w:p>
    <w:p w:rsidR="009B6415" w:rsidRPr="009B6415" w:rsidRDefault="00AE74A9" w:rsidP="009B6415">
      <w:pPr>
        <w:ind w:left="4320"/>
        <w:rPr>
          <w:szCs w:val="28"/>
          <w:lang w:val="uk-UA"/>
        </w:rPr>
      </w:pPr>
      <w:r>
        <w:rPr>
          <w:szCs w:val="28"/>
          <w:lang w:val="uk-UA"/>
        </w:rPr>
        <w:t>______________________ А.В</w:t>
      </w:r>
      <w:r w:rsidR="009B6415" w:rsidRPr="009B6415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Захар</w:t>
      </w:r>
      <w:r w:rsidR="009B6415" w:rsidRPr="009B6415">
        <w:rPr>
          <w:szCs w:val="28"/>
          <w:lang w:val="uk-UA"/>
        </w:rPr>
        <w:t>ко</w:t>
      </w:r>
    </w:p>
    <w:p w:rsidR="009B6415" w:rsidRPr="009B6415" w:rsidRDefault="00AE74A9" w:rsidP="009B6415">
      <w:pPr>
        <w:rPr>
          <w:szCs w:val="28"/>
          <w:lang w:val="uk-UA"/>
        </w:rPr>
      </w:pPr>
      <w:r>
        <w:rPr>
          <w:szCs w:val="28"/>
          <w:lang w:val="uk-UA"/>
        </w:rPr>
        <w:t>«_____»___________________ 2018</w:t>
      </w:r>
      <w:r w:rsidR="009B6415" w:rsidRPr="009B6415">
        <w:rPr>
          <w:szCs w:val="28"/>
          <w:lang w:val="uk-UA"/>
        </w:rPr>
        <w:t xml:space="preserve"> року </w:t>
      </w:r>
    </w:p>
    <w:p w:rsidR="009B6415" w:rsidRPr="009B6415" w:rsidRDefault="009B6415" w:rsidP="009B6415">
      <w:pPr>
        <w:rPr>
          <w:szCs w:val="28"/>
          <w:lang w:val="uk-UA"/>
        </w:rPr>
      </w:pPr>
    </w:p>
    <w:p w:rsidR="009B6415" w:rsidRPr="009B6415" w:rsidRDefault="009B6415" w:rsidP="009B6415">
      <w:pPr>
        <w:rPr>
          <w:szCs w:val="28"/>
          <w:lang w:val="uk-UA"/>
        </w:rPr>
      </w:pPr>
    </w:p>
    <w:p w:rsidR="009B6415" w:rsidRPr="009B6415" w:rsidRDefault="009B6415" w:rsidP="009B6415">
      <w:pPr>
        <w:jc w:val="both"/>
        <w:rPr>
          <w:szCs w:val="28"/>
          <w:lang w:val="uk-UA"/>
        </w:rPr>
      </w:pPr>
    </w:p>
    <w:p w:rsidR="009B6415" w:rsidRDefault="009B6415" w:rsidP="009B6415">
      <w:pPr>
        <w:jc w:val="both"/>
        <w:rPr>
          <w:szCs w:val="28"/>
          <w:lang w:val="uk-UA"/>
        </w:rPr>
      </w:pPr>
    </w:p>
    <w:p w:rsidR="00AE74A9" w:rsidRDefault="00AE74A9" w:rsidP="009B6415">
      <w:pPr>
        <w:jc w:val="both"/>
        <w:rPr>
          <w:szCs w:val="28"/>
          <w:lang w:val="uk-UA"/>
        </w:rPr>
      </w:pPr>
    </w:p>
    <w:p w:rsidR="00AE74A9" w:rsidRDefault="00AE74A9" w:rsidP="009B6415">
      <w:pPr>
        <w:jc w:val="both"/>
        <w:rPr>
          <w:szCs w:val="28"/>
          <w:lang w:val="uk-UA"/>
        </w:rPr>
      </w:pPr>
    </w:p>
    <w:p w:rsidR="00AE74A9" w:rsidRPr="009B6415" w:rsidRDefault="00AE74A9" w:rsidP="009B6415">
      <w:pPr>
        <w:jc w:val="both"/>
        <w:rPr>
          <w:szCs w:val="28"/>
          <w:lang w:val="uk-UA"/>
        </w:rPr>
      </w:pPr>
    </w:p>
    <w:p w:rsidR="009B6415" w:rsidRPr="009B6415" w:rsidRDefault="009B6415" w:rsidP="009B6415">
      <w:pPr>
        <w:jc w:val="both"/>
        <w:rPr>
          <w:szCs w:val="28"/>
          <w:lang w:val="uk-UA"/>
        </w:rPr>
      </w:pPr>
    </w:p>
    <w:p w:rsidR="009B6415" w:rsidRPr="009B6415" w:rsidRDefault="00AE74A9" w:rsidP="00AE74A9">
      <w:pPr>
        <w:ind w:left="6372"/>
        <w:jc w:val="both"/>
        <w:rPr>
          <w:szCs w:val="28"/>
          <w:lang w:val="uk-UA"/>
        </w:rPr>
      </w:pPr>
      <w:r>
        <w:rPr>
          <w:szCs w:val="28"/>
          <w:lang w:val="uk-UA"/>
        </w:rPr>
        <w:t>© Бойко О.П., 2018</w:t>
      </w:r>
      <w:r w:rsidR="009B6415" w:rsidRPr="009B6415">
        <w:rPr>
          <w:szCs w:val="28"/>
          <w:lang w:val="uk-UA"/>
        </w:rPr>
        <w:t xml:space="preserve"> рік</w:t>
      </w:r>
    </w:p>
    <w:p w:rsidR="009B6415" w:rsidRDefault="009B6415" w:rsidP="009B6415">
      <w:pPr>
        <w:widowControl w:val="0"/>
        <w:spacing w:line="228" w:lineRule="auto"/>
        <w:jc w:val="center"/>
        <w:rPr>
          <w:b/>
          <w:spacing w:val="-4"/>
          <w:szCs w:val="28"/>
          <w:lang w:val="uk-UA"/>
        </w:rPr>
      </w:pPr>
      <w:r w:rsidRPr="009B6415">
        <w:rPr>
          <w:b/>
          <w:szCs w:val="28"/>
          <w:lang w:val="uk-UA"/>
        </w:rPr>
        <w:br w:type="page"/>
      </w:r>
    </w:p>
    <w:p w:rsidR="00B07941" w:rsidRPr="00FF7202" w:rsidRDefault="00B07941" w:rsidP="00B07941">
      <w:pPr>
        <w:widowControl w:val="0"/>
        <w:spacing w:line="228" w:lineRule="auto"/>
        <w:jc w:val="center"/>
        <w:rPr>
          <w:b/>
          <w:szCs w:val="28"/>
          <w:lang w:val="uk-UA"/>
        </w:rPr>
      </w:pPr>
      <w:r>
        <w:rPr>
          <w:b/>
          <w:spacing w:val="-4"/>
          <w:szCs w:val="28"/>
          <w:lang w:val="uk-UA"/>
        </w:rPr>
        <w:lastRenderedPageBreak/>
        <w:t>З</w:t>
      </w:r>
      <w:r w:rsidRPr="00FF7202">
        <w:rPr>
          <w:b/>
          <w:spacing w:val="-4"/>
          <w:szCs w:val="28"/>
          <w:lang w:val="uk-UA"/>
        </w:rPr>
        <w:t>авдання для самостійної роботи</w:t>
      </w:r>
    </w:p>
    <w:p w:rsidR="00B07941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b/>
          <w:szCs w:val="28"/>
          <w:lang w:val="uk-UA"/>
        </w:rPr>
      </w:pP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2. ПОЧАТОК ДОСУДОВОГО РОЗСЛІДУВАННЯ. ОБ’ЄДНАННЯ ТА ВИДІЛЕННЯ ДОСУДОВИХ РОЗСЛІДУВАНЬ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1. Правила складання заяви про з’явлення із зізнанням.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2. Процесуальне оформлення відомостей, що можуть свідчити про вчинення кримінального правопорушення, що отримані не з заяви, а з інших джерел.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3. НАДАННЯ ПРОЦЕСУАЛЬНОГО СТАТУСУ УЧАСНИКАМ КРИМІНАЛЬНОГО ПРОВАДЖЕННЯ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1. Процесуальне оформлення залучення тимчасового захисника.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2. Процесуальне оформлення заміни законного представника.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3. Процесуальне оформлення залучення спеціаліста для проведення слідчої (розшукової) дії.</w:t>
      </w:r>
    </w:p>
    <w:p w:rsidR="00B07941" w:rsidRPr="00FF7202" w:rsidRDefault="00B07941" w:rsidP="00B07941">
      <w:pPr>
        <w:spacing w:line="228" w:lineRule="auto"/>
        <w:ind w:hanging="873"/>
        <w:rPr>
          <w:szCs w:val="28"/>
          <w:lang w:val="uk-UA"/>
        </w:rPr>
      </w:pPr>
    </w:p>
    <w:p w:rsidR="00B07941" w:rsidRPr="00FF7202" w:rsidRDefault="00B07941" w:rsidP="00B07941">
      <w:pPr>
        <w:spacing w:line="228" w:lineRule="auto"/>
        <w:ind w:hanging="873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4. ЗАСТОСУВАННЯ ЗАХОДІВ ЗАБЕЗПЕЧЕННЯ КРИМІНАЛЬНОГО ПРОВАДЖЕННЯ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1. Процесуальне оформлення тимчасового відсторонення від посади.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2. Процесуальне оформлення застосування запобіжного заходу у вигляді особистого зобов’язання.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3. Процесуальне оформлення запобіжного заходу у вигляді домашнього арешту.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4. Процесуальне оформлення тимчасового вилучення майна.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5. Процесуальне оформлення арешту майна.</w:t>
      </w:r>
    </w:p>
    <w:p w:rsidR="00B07941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b/>
          <w:szCs w:val="28"/>
          <w:lang w:val="uk-UA"/>
        </w:rPr>
      </w:pP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5. ПРОВЕДЕННЯ СЛІДЧИХ (РОЗШУКОВИХ) ДІЙ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1. Особливості процесуальної фіксації проведення слідчих (розшукових) дій у житлі чи іншому володінні особи.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2. Основні та додаткові засоби фіксації слідчих (розшукових) дій.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 xml:space="preserve">3. Особливості процесуальної фіксації дистанційного розслідування. 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b/>
          <w:szCs w:val="28"/>
          <w:lang w:val="uk-UA"/>
        </w:rPr>
      </w:pP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 6. ЗУПИНЕННЯ ТА ВІДНОВЛЕННЯ ДОСУДОВОГО РОЗСЛІДУВАННЯ. ПРОДОВЖЕННЯ С</w:t>
      </w:r>
      <w:r>
        <w:rPr>
          <w:b/>
          <w:szCs w:val="28"/>
          <w:lang w:val="uk-UA"/>
        </w:rPr>
        <w:t>ТРОКУ ДОСУДОВОГО РОЗСЛІДУВАННЯ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1. Процесуальна фіксації зупинення досудового розслідування у зв’язку з тяжким захворюванням підозрюваного.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2. Процесуальна фіксація відновлення досудового розслідування для проведення процесуальних дій у випадках, коли підстави для зупинення розслідування ще не перестали існувати.</w:t>
      </w:r>
    </w:p>
    <w:p w:rsidR="00B07941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</w:p>
    <w:p w:rsidR="00B07941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7. ЗАКІНЧЕННЯ ДОСУДОВОГО РОЗСЛІДУВАННЯ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1. Процесуальна фіксація ознайомлення сторони захисту з матеріалами досудового розслідування, зібраними стороною обвинувачення.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2. Процесуальна фіксація ознайомлення сторони обвинувачення з матеріалами, зібраними стороною захисту.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3. Форма та зміст клопотання про звільнення особи від кримінальної відповідальності.</w:t>
      </w:r>
    </w:p>
    <w:p w:rsidR="00B07941" w:rsidRPr="00FF7202" w:rsidRDefault="00B07941" w:rsidP="00B07941">
      <w:pPr>
        <w:spacing w:line="228" w:lineRule="auto"/>
        <w:ind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>
        <w:rPr>
          <w:b/>
          <w:spacing w:val="-4"/>
          <w:szCs w:val="28"/>
          <w:lang w:val="uk-UA"/>
        </w:rPr>
        <w:t>І</w:t>
      </w:r>
      <w:r w:rsidRPr="00FF7202">
        <w:rPr>
          <w:b/>
          <w:spacing w:val="-4"/>
          <w:szCs w:val="28"/>
          <w:lang w:val="uk-UA"/>
        </w:rPr>
        <w:t>ндивідуальні завдання</w:t>
      </w:r>
    </w:p>
    <w:p w:rsidR="00B07941" w:rsidRPr="00FF7202" w:rsidRDefault="00B07941" w:rsidP="00B07941">
      <w:pPr>
        <w:spacing w:line="228" w:lineRule="auto"/>
        <w:ind w:left="142" w:firstLine="567"/>
        <w:jc w:val="center"/>
        <w:rPr>
          <w:b/>
          <w:sz w:val="32"/>
          <w:szCs w:val="32"/>
          <w:lang w:val="uk-UA"/>
        </w:rPr>
      </w:pP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2. ПОЧАТОК ДОСУДОВОГО РОЗСЛІДУВАННЯ. ОБ’ЄДНАННЯ ТА ВИДІЛЕННЯ ДОСУДОВИХ РОЗСЛІДУВАНЬ</w:t>
      </w:r>
    </w:p>
    <w:p w:rsidR="00B07941" w:rsidRPr="00FF7202" w:rsidRDefault="00B07941" w:rsidP="00B07941">
      <w:pPr>
        <w:pStyle w:val="-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FF7202">
        <w:rPr>
          <w:sz w:val="28"/>
          <w:szCs w:val="28"/>
        </w:rPr>
        <w:t>. Альтернативні засоби фіксації кримінального провадження: актуальні проблеми.</w:t>
      </w:r>
    </w:p>
    <w:p w:rsidR="00B07941" w:rsidRDefault="00B07941" w:rsidP="00B07941">
      <w:pPr>
        <w:pStyle w:val="-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FF7202">
        <w:rPr>
          <w:sz w:val="28"/>
          <w:szCs w:val="28"/>
        </w:rPr>
        <w:t>. Проблеми процесуальної фіксації заяв та повідомлень про кримінальні правопорушення.</w:t>
      </w:r>
    </w:p>
    <w:p w:rsidR="00B07941" w:rsidRPr="00FF7202" w:rsidRDefault="00B07941" w:rsidP="00B07941">
      <w:pPr>
        <w:spacing w:line="228" w:lineRule="auto"/>
        <w:jc w:val="center"/>
        <w:rPr>
          <w:b/>
          <w:szCs w:val="28"/>
          <w:lang w:val="uk-UA"/>
        </w:rPr>
      </w:pP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3. НАДАННЯ ПРОЦЕСУАЛЬНОГО СТАТУСУ УЧАСНИКАМ КРИМІНАЛЬНОГО ПРОВАДЖЕННЯ</w:t>
      </w:r>
    </w:p>
    <w:p w:rsidR="00B07941" w:rsidRPr="00FF7202" w:rsidRDefault="00B07941" w:rsidP="00B07941">
      <w:pPr>
        <w:pStyle w:val="-"/>
        <w:spacing w:line="228" w:lineRule="auto"/>
        <w:rPr>
          <w:sz w:val="28"/>
          <w:szCs w:val="28"/>
        </w:rPr>
      </w:pPr>
      <w:r w:rsidRPr="00FF7202">
        <w:rPr>
          <w:sz w:val="28"/>
          <w:szCs w:val="28"/>
        </w:rPr>
        <w:t>1. Роль та значення процесуальних документів у кримінальному провадженні.</w:t>
      </w:r>
    </w:p>
    <w:p w:rsidR="00B07941" w:rsidRPr="00FF7202" w:rsidRDefault="00B07941" w:rsidP="00B07941">
      <w:pPr>
        <w:pStyle w:val="-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FF7202">
        <w:rPr>
          <w:sz w:val="28"/>
          <w:szCs w:val="28"/>
        </w:rPr>
        <w:t>. Зміст повідомлення про підозру: співвідношення реалізації засади забезпечення права на захист з таємницею досудового розслідування.</w:t>
      </w:r>
    </w:p>
    <w:p w:rsidR="00B07941" w:rsidRDefault="00B07941" w:rsidP="00B07941">
      <w:pPr>
        <w:tabs>
          <w:tab w:val="left" w:pos="284"/>
          <w:tab w:val="left" w:pos="567"/>
        </w:tabs>
        <w:spacing w:line="228" w:lineRule="auto"/>
        <w:rPr>
          <w:b/>
          <w:szCs w:val="28"/>
          <w:lang w:val="uk-UA"/>
        </w:rPr>
      </w:pPr>
    </w:p>
    <w:p w:rsidR="00B07941" w:rsidRPr="00FF7202" w:rsidRDefault="00B07941" w:rsidP="00306674">
      <w:pPr>
        <w:spacing w:line="228" w:lineRule="auto"/>
        <w:ind w:left="1440" w:hanging="732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4. ЗАСТОСУВАННЯ ЗАХОДІВ ЗАБЕЗПЕЧЕННЯ КРИМІНАЛЬНОГО ПРОВАДЖЕННЯ</w:t>
      </w:r>
    </w:p>
    <w:p w:rsidR="00B07941" w:rsidRPr="00FF7202" w:rsidRDefault="00B07941" w:rsidP="00B07941">
      <w:pPr>
        <w:pStyle w:val="-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FF7202">
        <w:rPr>
          <w:sz w:val="28"/>
          <w:szCs w:val="28"/>
        </w:rPr>
        <w:t>. Зміст клопотання слідчого про застосування заходів забезпечення кримінального провадження: письмова форма участі слідчого у змагальності на досудовому провадженні.</w:t>
      </w:r>
    </w:p>
    <w:p w:rsidR="00B07941" w:rsidRPr="00FF7202" w:rsidRDefault="00B07941" w:rsidP="00B07941">
      <w:pPr>
        <w:pStyle w:val="-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FF7202">
        <w:rPr>
          <w:sz w:val="28"/>
          <w:szCs w:val="28"/>
        </w:rPr>
        <w:t>. Фіксація застосування електронних засобів контролю.</w:t>
      </w:r>
    </w:p>
    <w:p w:rsidR="00B07941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</w:p>
    <w:p w:rsidR="00B07941" w:rsidRPr="00FF7202" w:rsidRDefault="00B07941" w:rsidP="00306674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5. ПРОВЕДЕННЯ СЛІДЧИХ (РОЗШУКОВИХ) ДІЙ</w:t>
      </w:r>
    </w:p>
    <w:p w:rsidR="00B07941" w:rsidRPr="00FF7202" w:rsidRDefault="00B07941" w:rsidP="00B07941">
      <w:pPr>
        <w:pStyle w:val="a3"/>
        <w:spacing w:after="0" w:line="228" w:lineRule="auto"/>
        <w:ind w:firstLine="720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FF7202">
        <w:rPr>
          <w:szCs w:val="28"/>
          <w:lang w:val="uk-UA"/>
        </w:rPr>
        <w:t>. Особливості процесуальної фіксації слідчих (розшукових) дій за участю неповнолітніх.</w:t>
      </w:r>
    </w:p>
    <w:p w:rsidR="00B07941" w:rsidRPr="00FF7202" w:rsidRDefault="00B07941" w:rsidP="00B07941">
      <w:pPr>
        <w:pStyle w:val="a3"/>
        <w:spacing w:after="0" w:line="228" w:lineRule="auto"/>
        <w:ind w:firstLine="720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FF7202">
        <w:rPr>
          <w:szCs w:val="28"/>
          <w:lang w:val="uk-UA"/>
        </w:rPr>
        <w:t>. Особливості процесуальної фіксації слідчих (розшукових) дій за участю осіб, котрі не володіють мовою, якою ведеться кримінальне провадження</w:t>
      </w:r>
    </w:p>
    <w:p w:rsidR="00B07941" w:rsidRPr="00FF7202" w:rsidRDefault="00B07941" w:rsidP="00B07941">
      <w:pPr>
        <w:pStyle w:val="a3"/>
        <w:spacing w:after="0" w:line="228" w:lineRule="auto"/>
        <w:ind w:firstLine="720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FF7202">
        <w:rPr>
          <w:szCs w:val="28"/>
          <w:lang w:val="uk-UA"/>
        </w:rPr>
        <w:t>. Співвідношення повноти фіксації з таємницею слідства при фіксації ході і результатів негласних слідчих (розшукових) дій.</w:t>
      </w:r>
    </w:p>
    <w:p w:rsidR="00B07941" w:rsidRPr="00FF7202" w:rsidRDefault="00B07941" w:rsidP="00B07941">
      <w:pPr>
        <w:pStyle w:val="a3"/>
        <w:spacing w:after="0" w:line="228" w:lineRule="auto"/>
        <w:ind w:firstLine="720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FF7202">
        <w:rPr>
          <w:szCs w:val="28"/>
          <w:lang w:val="uk-UA"/>
        </w:rPr>
        <w:t>. Правила оформлення додатків до протоколів процесуальних дій.</w:t>
      </w:r>
    </w:p>
    <w:p w:rsidR="00B07941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</w:p>
    <w:p w:rsidR="00B07941" w:rsidRDefault="00B07941" w:rsidP="00306674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 6. ЗУПИНЕННЯ ТА ВІДНОВЛЕННЯ ДОСУДОВОГО РОЗСЛІДУВАННЯ. ПРОДОВЖЕННЯ С</w:t>
      </w:r>
      <w:r>
        <w:rPr>
          <w:b/>
          <w:szCs w:val="28"/>
          <w:lang w:val="uk-UA"/>
        </w:rPr>
        <w:t>ТРОКУ ДОСУДОВОГО РОЗСЛІДУВАННЯ</w:t>
      </w:r>
    </w:p>
    <w:p w:rsidR="00B07941" w:rsidRDefault="00B07941" w:rsidP="00B07941">
      <w:pPr>
        <w:pStyle w:val="a3"/>
        <w:spacing w:after="0" w:line="228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FF7202">
        <w:rPr>
          <w:szCs w:val="28"/>
          <w:lang w:val="uk-UA"/>
        </w:rPr>
        <w:t>. Особливості процесуальної фіксації</w:t>
      </w:r>
      <w:r>
        <w:rPr>
          <w:szCs w:val="28"/>
          <w:lang w:val="uk-UA"/>
        </w:rPr>
        <w:t xml:space="preserve"> зупинення досудового розслідування</w:t>
      </w:r>
      <w:r w:rsidRPr="00FF7202">
        <w:rPr>
          <w:szCs w:val="28"/>
          <w:lang w:val="uk-UA"/>
        </w:rPr>
        <w:t>.</w:t>
      </w:r>
    </w:p>
    <w:p w:rsidR="00B07941" w:rsidRDefault="00B07941" w:rsidP="00B07941">
      <w:pPr>
        <w:pStyle w:val="a3"/>
        <w:spacing w:after="0" w:line="228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FF7202">
        <w:rPr>
          <w:szCs w:val="28"/>
          <w:lang w:val="uk-UA"/>
        </w:rPr>
        <w:t>Особливості процесуальної фіксації</w:t>
      </w:r>
      <w:r>
        <w:rPr>
          <w:szCs w:val="28"/>
          <w:lang w:val="uk-UA"/>
        </w:rPr>
        <w:t xml:space="preserve"> відновлення досудового розслідування</w:t>
      </w:r>
      <w:r w:rsidRPr="00FF7202">
        <w:rPr>
          <w:szCs w:val="28"/>
          <w:lang w:val="uk-UA"/>
        </w:rPr>
        <w:t>.</w:t>
      </w:r>
    </w:p>
    <w:p w:rsidR="00B07941" w:rsidRDefault="00B07941" w:rsidP="00B07941">
      <w:pPr>
        <w:pStyle w:val="a3"/>
        <w:spacing w:after="0" w:line="228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FF7202">
        <w:rPr>
          <w:szCs w:val="28"/>
          <w:lang w:val="uk-UA"/>
        </w:rPr>
        <w:t>Особливості процесуальної фіксації</w:t>
      </w:r>
      <w:r>
        <w:rPr>
          <w:szCs w:val="28"/>
          <w:lang w:val="uk-UA"/>
        </w:rPr>
        <w:t xml:space="preserve"> продовження строку досудового розслідування</w:t>
      </w:r>
      <w:r w:rsidRPr="00FF7202">
        <w:rPr>
          <w:szCs w:val="28"/>
          <w:lang w:val="uk-UA"/>
        </w:rPr>
        <w:t>.</w:t>
      </w:r>
    </w:p>
    <w:p w:rsidR="00B07941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</w:p>
    <w:p w:rsidR="00B07941" w:rsidRDefault="00B07941" w:rsidP="00306674">
      <w:pPr>
        <w:tabs>
          <w:tab w:val="left" w:pos="284"/>
          <w:tab w:val="left" w:pos="567"/>
        </w:tabs>
        <w:spacing w:line="228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</w:t>
      </w:r>
      <w:r w:rsidRPr="00FF7202">
        <w:rPr>
          <w:b/>
          <w:szCs w:val="28"/>
          <w:lang w:val="uk-UA"/>
        </w:rPr>
        <w:t>ЕМА 7. ЗАКІНЧЕННЯ ДОСУДОВОГО РОЗСЛІДУВАННЯ</w:t>
      </w:r>
    </w:p>
    <w:p w:rsidR="00B07941" w:rsidRDefault="00B07941" w:rsidP="00B07941">
      <w:pPr>
        <w:pStyle w:val="a3"/>
        <w:spacing w:after="0" w:line="228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1. </w:t>
      </w:r>
      <w:r w:rsidRPr="00FF7202">
        <w:rPr>
          <w:szCs w:val="28"/>
          <w:lang w:val="uk-UA"/>
        </w:rPr>
        <w:t>Обвинувальний акт як різновид процесуального рішення.</w:t>
      </w:r>
    </w:p>
    <w:p w:rsidR="000F7F1B" w:rsidRPr="002D47EE" w:rsidRDefault="00B07941" w:rsidP="000F7F1B">
      <w:pPr>
        <w:tabs>
          <w:tab w:val="left" w:pos="284"/>
          <w:tab w:val="left" w:pos="567"/>
        </w:tabs>
        <w:spacing w:line="228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12D70">
        <w:rPr>
          <w:color w:val="000000"/>
          <w:lang w:val="uk-UA"/>
        </w:rPr>
        <w:t>2</w:t>
      </w:r>
      <w:r w:rsidRPr="00FF7202">
        <w:rPr>
          <w:lang w:val="uk-UA"/>
        </w:rPr>
        <w:t>. Процесуальна фіксація ознайомлення сторони обвинувачення з матеріалами, зібраними стороною захисту.</w:t>
      </w:r>
    </w:p>
    <w:p w:rsidR="00B07941" w:rsidRPr="00FF7202" w:rsidRDefault="00B07941" w:rsidP="00B07941">
      <w:pPr>
        <w:pStyle w:val="a3"/>
        <w:spacing w:after="0" w:line="228" w:lineRule="auto"/>
        <w:jc w:val="both"/>
        <w:rPr>
          <w:i/>
          <w:szCs w:val="28"/>
          <w:lang w:val="uk-UA"/>
        </w:rPr>
      </w:pPr>
      <w:r w:rsidRPr="00FF7202">
        <w:rPr>
          <w:b/>
          <w:i/>
          <w:szCs w:val="28"/>
          <w:lang w:val="uk-UA"/>
        </w:rPr>
        <w:t>Примітка:</w:t>
      </w:r>
      <w:r w:rsidRPr="00FF7202">
        <w:rPr>
          <w:i/>
          <w:szCs w:val="28"/>
          <w:lang w:val="uk-UA"/>
        </w:rPr>
        <w:t xml:space="preserve"> завдання для самостійної та </w:t>
      </w:r>
      <w:r w:rsidRPr="00FF7202">
        <w:rPr>
          <w:i/>
          <w:spacing w:val="-4"/>
          <w:szCs w:val="28"/>
          <w:lang w:val="uk-UA"/>
        </w:rPr>
        <w:t xml:space="preserve">індивідуальної роботи </w:t>
      </w:r>
      <w:r w:rsidRPr="00FF7202">
        <w:rPr>
          <w:i/>
          <w:szCs w:val="28"/>
          <w:lang w:val="uk-UA"/>
        </w:rPr>
        <w:t>доводяться до відома курсантів (студентів, слухачів) на початку вивчення дисципліни</w:t>
      </w:r>
    </w:p>
    <w:p w:rsidR="008A029E" w:rsidRDefault="008A029E">
      <w:pPr>
        <w:rPr>
          <w:lang w:val="uk-UA"/>
        </w:rPr>
      </w:pPr>
      <w:r>
        <w:rPr>
          <w:lang w:val="uk-UA"/>
        </w:rPr>
        <w:br w:type="page"/>
      </w:r>
    </w:p>
    <w:p w:rsidR="008A029E" w:rsidRPr="008A029E" w:rsidRDefault="008A029E" w:rsidP="008A029E">
      <w:pPr>
        <w:jc w:val="center"/>
        <w:rPr>
          <w:b/>
          <w:lang w:val="uk-UA"/>
        </w:rPr>
      </w:pPr>
      <w:r w:rsidRPr="008A029E">
        <w:rPr>
          <w:b/>
          <w:lang w:val="uk-UA"/>
        </w:rPr>
        <w:t>Рекомендована література</w:t>
      </w:r>
    </w:p>
    <w:p w:rsidR="000F1A1C" w:rsidRPr="007769E8" w:rsidRDefault="000F1A1C" w:rsidP="000F1A1C">
      <w:pPr>
        <w:ind w:firstLine="709"/>
        <w:jc w:val="center"/>
        <w:rPr>
          <w:sz w:val="27"/>
          <w:szCs w:val="27"/>
          <w:lang w:val="uk-UA"/>
        </w:rPr>
      </w:pPr>
      <w:r w:rsidRPr="007769E8">
        <w:rPr>
          <w:b/>
          <w:sz w:val="27"/>
          <w:szCs w:val="27"/>
          <w:lang w:val="uk-UA"/>
        </w:rPr>
        <w:t>1. Основна:</w:t>
      </w:r>
    </w:p>
    <w:p w:rsidR="000F1A1C" w:rsidRPr="007769E8" w:rsidRDefault="000F1A1C" w:rsidP="000F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  <w:lang w:val="uk-UA"/>
        </w:rPr>
      </w:pPr>
      <w:r w:rsidRPr="007769E8">
        <w:rPr>
          <w:bCs/>
          <w:spacing w:val="-4"/>
          <w:sz w:val="27"/>
          <w:szCs w:val="27"/>
          <w:lang w:val="uk-UA"/>
        </w:rPr>
        <w:t>1.1.</w:t>
      </w:r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Конституція</w:t>
      </w:r>
      <w:proofErr w:type="spellEnd"/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України</w:t>
      </w:r>
      <w:proofErr w:type="spellEnd"/>
      <w:r w:rsidRPr="007769E8">
        <w:rPr>
          <w:color w:val="000000"/>
          <w:sz w:val="27"/>
          <w:szCs w:val="27"/>
        </w:rPr>
        <w:t xml:space="preserve">: Закон </w:t>
      </w:r>
      <w:r w:rsidRPr="007769E8">
        <w:rPr>
          <w:color w:val="000000"/>
          <w:sz w:val="27"/>
          <w:szCs w:val="27"/>
          <w:lang w:val="uk-UA"/>
        </w:rPr>
        <w:t xml:space="preserve">України </w:t>
      </w:r>
      <w:proofErr w:type="spellStart"/>
      <w:r w:rsidRPr="007769E8">
        <w:rPr>
          <w:color w:val="000000"/>
          <w:sz w:val="27"/>
          <w:szCs w:val="27"/>
        </w:rPr>
        <w:t>від</w:t>
      </w:r>
      <w:proofErr w:type="spellEnd"/>
      <w:r w:rsidRPr="007769E8">
        <w:rPr>
          <w:color w:val="000000"/>
          <w:sz w:val="27"/>
          <w:szCs w:val="27"/>
        </w:rPr>
        <w:t xml:space="preserve"> 28.06.1996</w:t>
      </w:r>
      <w:r w:rsidRPr="007769E8">
        <w:rPr>
          <w:color w:val="000000"/>
          <w:sz w:val="27"/>
          <w:szCs w:val="27"/>
          <w:lang w:val="uk-UA"/>
        </w:rPr>
        <w:t xml:space="preserve"> р.</w:t>
      </w:r>
      <w:r w:rsidRPr="007769E8">
        <w:rPr>
          <w:color w:val="000000"/>
          <w:sz w:val="27"/>
          <w:szCs w:val="27"/>
        </w:rPr>
        <w:t xml:space="preserve"> № 254к/96-ВР</w:t>
      </w:r>
      <w:r w:rsidRPr="007769E8">
        <w:rPr>
          <w:color w:val="000000"/>
          <w:sz w:val="27"/>
          <w:szCs w:val="27"/>
          <w:lang w:val="uk-UA"/>
        </w:rPr>
        <w:t>. Дата оновлення: 30.09.2016. U</w:t>
      </w:r>
      <w:r w:rsidRPr="007769E8">
        <w:rPr>
          <w:color w:val="000000"/>
          <w:sz w:val="27"/>
          <w:szCs w:val="27"/>
          <w:lang w:val="pl-PL"/>
        </w:rPr>
        <w:t>RL</w:t>
      </w:r>
      <w:r w:rsidRPr="007769E8">
        <w:rPr>
          <w:color w:val="000000"/>
          <w:sz w:val="27"/>
          <w:szCs w:val="27"/>
          <w:lang w:val="uk-UA"/>
        </w:rPr>
        <w:t xml:space="preserve">:  </w:t>
      </w:r>
      <w:hyperlink r:id="rId6" w:history="1">
        <w:r w:rsidRPr="007769E8">
          <w:rPr>
            <w:sz w:val="27"/>
            <w:szCs w:val="27"/>
            <w:u w:val="single"/>
          </w:rPr>
          <w:t>http://zakon2.rada.gov.ua/laws/show/254%D0%BA/96-%D0%B2%D1%80</w:t>
        </w:r>
      </w:hyperlink>
      <w:r w:rsidRPr="007769E8">
        <w:rPr>
          <w:color w:val="000000"/>
          <w:sz w:val="27"/>
          <w:szCs w:val="27"/>
        </w:rPr>
        <w:t xml:space="preserve"> </w:t>
      </w:r>
      <w:r w:rsidRPr="007769E8">
        <w:rPr>
          <w:color w:val="000000"/>
          <w:sz w:val="27"/>
          <w:szCs w:val="27"/>
          <w:lang w:val="uk-UA"/>
        </w:rPr>
        <w:t>(дата звернення: 31.05.2018).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napToGrid w:val="0"/>
          <w:sz w:val="27"/>
          <w:szCs w:val="27"/>
          <w:lang w:val="uk-UA"/>
        </w:rPr>
        <w:t xml:space="preserve">Загальна декларація прав людини від 10 грудня 1948 р. // Міжнародний пакт про громадянські та політичні права від 16 грудня 1966 р. </w:t>
      </w:r>
      <w:r w:rsidRPr="007769E8">
        <w:rPr>
          <w:sz w:val="27"/>
          <w:szCs w:val="27"/>
          <w:lang w:val="en-US"/>
        </w:rPr>
        <w:t>URL</w:t>
      </w:r>
      <w:r w:rsidRPr="007769E8">
        <w:rPr>
          <w:sz w:val="27"/>
          <w:szCs w:val="27"/>
          <w:lang w:val="uk-UA"/>
        </w:rPr>
        <w:t xml:space="preserve">: </w:t>
      </w:r>
      <w:hyperlink r:id="rId7" w:history="1">
        <w:r w:rsidRPr="007769E8">
          <w:rPr>
            <w:snapToGrid w:val="0"/>
            <w:sz w:val="27"/>
            <w:szCs w:val="27"/>
            <w:u w:val="single"/>
            <w:lang w:val="uk-UA"/>
          </w:rPr>
          <w:t>http://zakon2.rada.gov.ua/laws/show/995_015</w:t>
        </w:r>
      </w:hyperlink>
      <w:r w:rsidRPr="007769E8">
        <w:rPr>
          <w:snapToGrid w:val="0"/>
          <w:sz w:val="27"/>
          <w:szCs w:val="27"/>
          <w:lang w:val="uk-UA"/>
        </w:rPr>
        <w:t xml:space="preserve"> </w:t>
      </w:r>
      <w:r w:rsidRPr="007769E8">
        <w:rPr>
          <w:sz w:val="27"/>
          <w:szCs w:val="27"/>
          <w:lang w:val="uk-UA"/>
        </w:rPr>
        <w:t>(дата звернення: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napToGrid w:val="0"/>
          <w:sz w:val="27"/>
          <w:szCs w:val="27"/>
          <w:lang w:val="uk-UA"/>
        </w:rPr>
        <w:t xml:space="preserve">Кримінальний </w:t>
      </w:r>
      <w:r w:rsidRPr="007769E8">
        <w:rPr>
          <w:sz w:val="27"/>
          <w:szCs w:val="27"/>
          <w:lang w:val="uk-UA"/>
        </w:rPr>
        <w:t>процесуальний кодекс України : Закон України від 13.04.2012 р. № 4651-</w:t>
      </w:r>
      <w:r w:rsidRPr="007769E8">
        <w:rPr>
          <w:sz w:val="27"/>
          <w:szCs w:val="27"/>
          <w:lang w:val="en-US"/>
        </w:rPr>
        <w:t>VI</w:t>
      </w:r>
      <w:r w:rsidRPr="007769E8">
        <w:rPr>
          <w:sz w:val="27"/>
          <w:szCs w:val="27"/>
          <w:lang w:val="uk-UA"/>
        </w:rPr>
        <w:t xml:space="preserve">. Дата оновлення: 05.08.2018. URL: </w:t>
      </w:r>
      <w:hyperlink r:id="rId8" w:anchor="n384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http://zakon.rada.gov.ua/laws/show/4651-17#n384</w:t>
        </w:r>
      </w:hyperlink>
      <w:r w:rsidRPr="007769E8">
        <w:rPr>
          <w:sz w:val="27"/>
          <w:szCs w:val="27"/>
          <w:lang w:val="uk-UA"/>
        </w:rPr>
        <w:t xml:space="preserve"> (дата звернення: 13.08.2018).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napToGrid w:val="0"/>
          <w:sz w:val="27"/>
          <w:szCs w:val="27"/>
          <w:lang w:val="uk-UA"/>
        </w:rPr>
        <w:t xml:space="preserve">Про </w:t>
      </w:r>
      <w:r w:rsidRPr="007769E8">
        <w:rPr>
          <w:sz w:val="27"/>
          <w:szCs w:val="27"/>
          <w:lang w:val="uk-UA"/>
        </w:rPr>
        <w:t xml:space="preserve">Національну поліцію : Закон України від 02.07.2015 р. №580-VIII. Дата оновлення: 05.08.2018. URL: </w:t>
      </w:r>
      <w:hyperlink r:id="rId9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http://zakon.rada.gov.ua/laws/show/580-19</w:t>
        </w:r>
      </w:hyperlink>
      <w:r w:rsidRPr="007769E8">
        <w:rPr>
          <w:sz w:val="27"/>
          <w:szCs w:val="27"/>
          <w:lang w:val="uk-UA"/>
        </w:rPr>
        <w:t xml:space="preserve"> (дата звернення: 13.08.2018).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>Про Дисциплінарний статут Національної поліції України : Закон України від 15 березня 2018 року №2337-</w:t>
      </w:r>
      <w:r w:rsidRPr="007769E8">
        <w:rPr>
          <w:sz w:val="27"/>
          <w:szCs w:val="27"/>
          <w:lang w:val="en-US"/>
        </w:rPr>
        <w:t>VIII</w:t>
      </w:r>
      <w:r w:rsidRPr="007769E8">
        <w:rPr>
          <w:sz w:val="27"/>
          <w:szCs w:val="27"/>
          <w:lang w:val="uk-UA"/>
        </w:rPr>
        <w:t xml:space="preserve">. </w:t>
      </w:r>
      <w:r w:rsidRPr="007769E8">
        <w:rPr>
          <w:sz w:val="27"/>
          <w:szCs w:val="27"/>
          <w:lang w:val="en-US"/>
        </w:rPr>
        <w:t>URL</w:t>
      </w:r>
      <w:r w:rsidRPr="007769E8">
        <w:rPr>
          <w:sz w:val="27"/>
          <w:szCs w:val="27"/>
          <w:lang w:val="uk-UA"/>
        </w:rPr>
        <w:t xml:space="preserve">: </w:t>
      </w:r>
      <w:hyperlink r:id="rId10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http://zakon.rada.gov.ua/laws/show/2337-19</w:t>
        </w:r>
      </w:hyperlink>
      <w:r w:rsidRPr="007769E8">
        <w:rPr>
          <w:sz w:val="27"/>
          <w:szCs w:val="27"/>
          <w:lang w:val="uk-UA"/>
        </w:rPr>
        <w:t xml:space="preserve"> (дата звернення: 13.08.2018).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Про забезпечення безпеки осіб, які беруть участь у кримінальному судочинстві : Закон України від 23.12.1993 р. №3782-ХII. Дата оновлення: 08.10.2016. URL: </w:t>
      </w:r>
      <w:hyperlink r:id="rId11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http://zakon.rada.gov.ua/laws/show/3782-12</w:t>
        </w:r>
      </w:hyperlink>
      <w:r w:rsidRPr="007769E8">
        <w:rPr>
          <w:sz w:val="27"/>
          <w:szCs w:val="27"/>
          <w:lang w:val="uk-UA"/>
        </w:rPr>
        <w:t xml:space="preserve"> (дата звернення: 13.08.2018).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napToGrid w:val="0"/>
          <w:sz w:val="27"/>
          <w:szCs w:val="27"/>
          <w:lang w:val="uk-UA"/>
        </w:rPr>
        <w:t xml:space="preserve">Про </w:t>
      </w:r>
      <w:r w:rsidRPr="007769E8">
        <w:rPr>
          <w:sz w:val="27"/>
          <w:szCs w:val="27"/>
          <w:lang w:val="uk-UA"/>
        </w:rPr>
        <w:t xml:space="preserve">оперативно-розшукову діяльність : Закон України від 18.02.1992 р. №2135-ХII. Дата оновлення: 02.08.2018. URL: </w:t>
      </w:r>
      <w:hyperlink r:id="rId12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https://zakon.rada.gov.ua/laws/show/2135-12</w:t>
        </w:r>
      </w:hyperlink>
      <w:r w:rsidRPr="007769E8">
        <w:rPr>
          <w:sz w:val="27"/>
          <w:szCs w:val="27"/>
          <w:lang w:val="uk-UA"/>
        </w:rPr>
        <w:t xml:space="preserve"> (дата звернення: 13.08.2018).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276"/>
          <w:tab w:val="num" w:pos="1440"/>
        </w:tabs>
        <w:ind w:left="0" w:firstLine="709"/>
        <w:jc w:val="both"/>
        <w:rPr>
          <w:color w:val="000000"/>
          <w:sz w:val="27"/>
          <w:szCs w:val="27"/>
        </w:rPr>
      </w:pPr>
      <w:r w:rsidRPr="007769E8">
        <w:rPr>
          <w:sz w:val="27"/>
          <w:szCs w:val="27"/>
        </w:rPr>
        <w:t>Про</w:t>
      </w:r>
      <w:r w:rsidRPr="007769E8">
        <w:rPr>
          <w:color w:val="000000"/>
          <w:sz w:val="27"/>
          <w:szCs w:val="27"/>
        </w:rPr>
        <w:t xml:space="preserve"> адвокатуру та </w:t>
      </w:r>
      <w:proofErr w:type="spellStart"/>
      <w:r w:rsidRPr="007769E8">
        <w:rPr>
          <w:color w:val="000000"/>
          <w:sz w:val="27"/>
          <w:szCs w:val="27"/>
        </w:rPr>
        <w:t>адвокатську</w:t>
      </w:r>
      <w:proofErr w:type="spellEnd"/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діяльність</w:t>
      </w:r>
      <w:proofErr w:type="spellEnd"/>
      <w:r w:rsidRPr="007769E8">
        <w:rPr>
          <w:color w:val="000000"/>
          <w:sz w:val="27"/>
          <w:szCs w:val="27"/>
        </w:rPr>
        <w:t xml:space="preserve">: Закон </w:t>
      </w:r>
      <w:proofErr w:type="spellStart"/>
      <w:r w:rsidRPr="007769E8">
        <w:rPr>
          <w:color w:val="000000"/>
          <w:sz w:val="27"/>
          <w:szCs w:val="27"/>
        </w:rPr>
        <w:t>України</w:t>
      </w:r>
      <w:proofErr w:type="spellEnd"/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від</w:t>
      </w:r>
      <w:proofErr w:type="spellEnd"/>
      <w:r w:rsidRPr="007769E8">
        <w:rPr>
          <w:color w:val="000000"/>
          <w:sz w:val="27"/>
          <w:szCs w:val="27"/>
        </w:rPr>
        <w:t xml:space="preserve"> 5 </w:t>
      </w:r>
      <w:proofErr w:type="spellStart"/>
      <w:r w:rsidRPr="007769E8">
        <w:rPr>
          <w:color w:val="000000"/>
          <w:sz w:val="27"/>
          <w:szCs w:val="27"/>
        </w:rPr>
        <w:t>липня</w:t>
      </w:r>
      <w:proofErr w:type="spellEnd"/>
      <w:r w:rsidRPr="007769E8">
        <w:rPr>
          <w:color w:val="000000"/>
          <w:sz w:val="27"/>
          <w:szCs w:val="27"/>
        </w:rPr>
        <w:t xml:space="preserve"> 2012 року № 5076-VI. </w:t>
      </w:r>
      <w:r w:rsidRPr="007769E8">
        <w:rPr>
          <w:color w:val="000000"/>
          <w:sz w:val="27"/>
          <w:szCs w:val="27"/>
          <w:lang w:val="en-US"/>
        </w:rPr>
        <w:t>URL</w:t>
      </w:r>
      <w:r w:rsidRPr="007769E8">
        <w:rPr>
          <w:color w:val="000000"/>
          <w:sz w:val="27"/>
          <w:szCs w:val="27"/>
        </w:rPr>
        <w:t xml:space="preserve">: </w:t>
      </w:r>
      <w:hyperlink r:id="rId13" w:history="1">
        <w:r w:rsidRPr="007769E8">
          <w:rPr>
            <w:color w:val="000000"/>
            <w:sz w:val="27"/>
            <w:szCs w:val="27"/>
            <w:u w:val="single"/>
          </w:rPr>
          <w:t>http://zakon2.rada.gov.ua/laws/show/5076-17/conv/page3</w:t>
        </w:r>
      </w:hyperlink>
      <w:r w:rsidRPr="007769E8">
        <w:rPr>
          <w:color w:val="000000"/>
          <w:sz w:val="27"/>
          <w:szCs w:val="27"/>
        </w:rPr>
        <w:t xml:space="preserve"> (дата </w:t>
      </w:r>
      <w:proofErr w:type="spellStart"/>
      <w:r w:rsidRPr="007769E8">
        <w:rPr>
          <w:color w:val="000000"/>
          <w:sz w:val="27"/>
          <w:szCs w:val="27"/>
        </w:rPr>
        <w:t>звернення</w:t>
      </w:r>
      <w:proofErr w:type="spellEnd"/>
      <w:r w:rsidRPr="007769E8">
        <w:rPr>
          <w:color w:val="000000"/>
          <w:sz w:val="27"/>
          <w:szCs w:val="27"/>
        </w:rPr>
        <w:t>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276"/>
          <w:tab w:val="num" w:pos="1440"/>
        </w:tabs>
        <w:ind w:left="0" w:firstLine="709"/>
        <w:jc w:val="both"/>
        <w:rPr>
          <w:color w:val="000000"/>
          <w:sz w:val="27"/>
          <w:szCs w:val="27"/>
          <w:lang w:eastAsia="x-none"/>
        </w:rPr>
      </w:pPr>
      <w:r w:rsidRPr="007769E8">
        <w:rPr>
          <w:sz w:val="27"/>
          <w:szCs w:val="27"/>
        </w:rPr>
        <w:t>Про</w:t>
      </w:r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безоплатну</w:t>
      </w:r>
      <w:proofErr w:type="spellEnd"/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правову</w:t>
      </w:r>
      <w:proofErr w:type="spellEnd"/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допомогу</w:t>
      </w:r>
      <w:proofErr w:type="spellEnd"/>
      <w:r w:rsidRPr="007769E8">
        <w:rPr>
          <w:color w:val="000000"/>
          <w:sz w:val="27"/>
          <w:szCs w:val="27"/>
        </w:rPr>
        <w:t xml:space="preserve">: </w:t>
      </w:r>
      <w:r w:rsidRPr="007769E8">
        <w:rPr>
          <w:snapToGrid w:val="0"/>
          <w:color w:val="000000"/>
          <w:sz w:val="27"/>
          <w:szCs w:val="27"/>
        </w:rPr>
        <w:t xml:space="preserve">Закон </w:t>
      </w:r>
      <w:proofErr w:type="spellStart"/>
      <w:r w:rsidRPr="007769E8">
        <w:rPr>
          <w:snapToGrid w:val="0"/>
          <w:color w:val="000000"/>
          <w:sz w:val="27"/>
          <w:szCs w:val="27"/>
        </w:rPr>
        <w:t>України</w:t>
      </w:r>
      <w:proofErr w:type="spellEnd"/>
      <w:r w:rsidRPr="007769E8">
        <w:rPr>
          <w:snapToGrid w:val="0"/>
          <w:color w:val="000000"/>
          <w:sz w:val="27"/>
          <w:szCs w:val="27"/>
        </w:rPr>
        <w:t xml:space="preserve"> </w:t>
      </w:r>
      <w:proofErr w:type="spellStart"/>
      <w:r w:rsidRPr="007769E8">
        <w:rPr>
          <w:snapToGrid w:val="0"/>
          <w:color w:val="000000"/>
          <w:sz w:val="27"/>
          <w:szCs w:val="27"/>
        </w:rPr>
        <w:t>від</w:t>
      </w:r>
      <w:proofErr w:type="spellEnd"/>
      <w:r w:rsidRPr="007769E8">
        <w:rPr>
          <w:snapToGrid w:val="0"/>
          <w:color w:val="000000"/>
          <w:sz w:val="27"/>
          <w:szCs w:val="27"/>
        </w:rPr>
        <w:t xml:space="preserve"> 2 </w:t>
      </w:r>
      <w:proofErr w:type="spellStart"/>
      <w:r w:rsidRPr="007769E8">
        <w:rPr>
          <w:snapToGrid w:val="0"/>
          <w:color w:val="000000"/>
          <w:sz w:val="27"/>
          <w:szCs w:val="27"/>
        </w:rPr>
        <w:t>червня</w:t>
      </w:r>
      <w:proofErr w:type="spellEnd"/>
      <w:r w:rsidRPr="007769E8">
        <w:rPr>
          <w:snapToGrid w:val="0"/>
          <w:color w:val="000000"/>
          <w:sz w:val="27"/>
          <w:szCs w:val="27"/>
        </w:rPr>
        <w:t xml:space="preserve"> 2011 року. </w:t>
      </w:r>
      <w:r w:rsidRPr="007769E8">
        <w:rPr>
          <w:color w:val="000000"/>
          <w:sz w:val="27"/>
          <w:szCs w:val="27"/>
          <w:lang w:val="en-US"/>
        </w:rPr>
        <w:t>URL</w:t>
      </w:r>
      <w:r w:rsidRPr="007769E8">
        <w:rPr>
          <w:color w:val="000000"/>
          <w:sz w:val="27"/>
          <w:szCs w:val="27"/>
        </w:rPr>
        <w:t xml:space="preserve">: </w:t>
      </w:r>
      <w:hyperlink r:id="rId14" w:history="1">
        <w:r w:rsidRPr="007769E8">
          <w:rPr>
            <w:color w:val="000000"/>
            <w:sz w:val="27"/>
            <w:szCs w:val="27"/>
            <w:u w:val="single"/>
          </w:rPr>
          <w:t>http://zakon2.rada.gov.ua/laws/show/3460-17/conv</w:t>
        </w:r>
      </w:hyperlink>
      <w:r w:rsidRPr="007769E8">
        <w:rPr>
          <w:color w:val="000000"/>
          <w:sz w:val="27"/>
          <w:szCs w:val="27"/>
        </w:rPr>
        <w:t xml:space="preserve"> </w:t>
      </w:r>
      <w:r w:rsidRPr="007769E8">
        <w:rPr>
          <w:color w:val="000000"/>
          <w:sz w:val="27"/>
          <w:szCs w:val="27"/>
          <w:lang w:eastAsia="x-none"/>
        </w:rPr>
        <w:t xml:space="preserve">(дата </w:t>
      </w:r>
      <w:proofErr w:type="spellStart"/>
      <w:r w:rsidRPr="007769E8">
        <w:rPr>
          <w:color w:val="000000"/>
          <w:sz w:val="27"/>
          <w:szCs w:val="27"/>
          <w:lang w:eastAsia="x-none"/>
        </w:rPr>
        <w:t>звернення</w:t>
      </w:r>
      <w:proofErr w:type="spellEnd"/>
      <w:r w:rsidRPr="007769E8">
        <w:rPr>
          <w:color w:val="000000"/>
          <w:sz w:val="27"/>
          <w:szCs w:val="27"/>
          <w:lang w:eastAsia="x-none"/>
        </w:rPr>
        <w:t>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276"/>
          <w:tab w:val="num" w:pos="1440"/>
        </w:tabs>
        <w:ind w:left="0" w:firstLine="709"/>
        <w:jc w:val="both"/>
        <w:rPr>
          <w:snapToGrid w:val="0"/>
          <w:color w:val="000000"/>
          <w:sz w:val="27"/>
          <w:szCs w:val="27"/>
          <w:lang w:eastAsia="x-none"/>
        </w:rPr>
      </w:pPr>
      <w:r w:rsidRPr="007769E8">
        <w:rPr>
          <w:sz w:val="27"/>
          <w:szCs w:val="27"/>
        </w:rPr>
        <w:t>Про</w:t>
      </w:r>
      <w:r w:rsidRPr="007769E8">
        <w:rPr>
          <w:snapToGrid w:val="0"/>
          <w:color w:val="000000"/>
          <w:sz w:val="27"/>
          <w:szCs w:val="27"/>
        </w:rPr>
        <w:t xml:space="preserve"> </w:t>
      </w:r>
      <w:proofErr w:type="spellStart"/>
      <w:r w:rsidRPr="007769E8">
        <w:rPr>
          <w:snapToGrid w:val="0"/>
          <w:color w:val="000000"/>
          <w:sz w:val="27"/>
          <w:szCs w:val="27"/>
        </w:rPr>
        <w:t>судову</w:t>
      </w:r>
      <w:proofErr w:type="spellEnd"/>
      <w:r w:rsidRPr="007769E8">
        <w:rPr>
          <w:snapToGrid w:val="0"/>
          <w:color w:val="000000"/>
          <w:sz w:val="27"/>
          <w:szCs w:val="27"/>
        </w:rPr>
        <w:t xml:space="preserve"> </w:t>
      </w:r>
      <w:proofErr w:type="spellStart"/>
      <w:r w:rsidRPr="007769E8">
        <w:rPr>
          <w:snapToGrid w:val="0"/>
          <w:color w:val="000000"/>
          <w:sz w:val="27"/>
          <w:szCs w:val="27"/>
        </w:rPr>
        <w:t>експертизу</w:t>
      </w:r>
      <w:proofErr w:type="spellEnd"/>
      <w:r w:rsidRPr="007769E8">
        <w:rPr>
          <w:snapToGrid w:val="0"/>
          <w:color w:val="000000"/>
          <w:sz w:val="27"/>
          <w:szCs w:val="27"/>
        </w:rPr>
        <w:t xml:space="preserve">: Закон </w:t>
      </w:r>
      <w:proofErr w:type="spellStart"/>
      <w:r w:rsidRPr="007769E8">
        <w:rPr>
          <w:snapToGrid w:val="0"/>
          <w:color w:val="000000"/>
          <w:sz w:val="27"/>
          <w:szCs w:val="27"/>
        </w:rPr>
        <w:t>України</w:t>
      </w:r>
      <w:proofErr w:type="spellEnd"/>
      <w:r w:rsidRPr="007769E8">
        <w:rPr>
          <w:snapToGrid w:val="0"/>
          <w:color w:val="000000"/>
          <w:sz w:val="27"/>
          <w:szCs w:val="27"/>
        </w:rPr>
        <w:t xml:space="preserve"> </w:t>
      </w:r>
      <w:proofErr w:type="spellStart"/>
      <w:r w:rsidRPr="007769E8">
        <w:rPr>
          <w:snapToGrid w:val="0"/>
          <w:color w:val="000000"/>
          <w:sz w:val="27"/>
          <w:szCs w:val="27"/>
        </w:rPr>
        <w:t>від</w:t>
      </w:r>
      <w:proofErr w:type="spellEnd"/>
      <w:r w:rsidRPr="007769E8">
        <w:rPr>
          <w:snapToGrid w:val="0"/>
          <w:color w:val="000000"/>
          <w:sz w:val="27"/>
          <w:szCs w:val="27"/>
        </w:rPr>
        <w:t xml:space="preserve"> 25 </w:t>
      </w:r>
      <w:proofErr w:type="gramStart"/>
      <w:r w:rsidRPr="007769E8">
        <w:rPr>
          <w:snapToGrid w:val="0"/>
          <w:color w:val="000000"/>
          <w:sz w:val="27"/>
          <w:szCs w:val="27"/>
        </w:rPr>
        <w:t>лютого</w:t>
      </w:r>
      <w:proofErr w:type="gramEnd"/>
      <w:r w:rsidRPr="007769E8">
        <w:rPr>
          <w:snapToGrid w:val="0"/>
          <w:color w:val="000000"/>
          <w:sz w:val="27"/>
          <w:szCs w:val="27"/>
        </w:rPr>
        <w:t xml:space="preserve"> 1994 року.</w:t>
      </w:r>
      <w:r w:rsidRPr="007769E8">
        <w:rPr>
          <w:snapToGrid w:val="0"/>
          <w:color w:val="000000"/>
          <w:sz w:val="27"/>
          <w:szCs w:val="27"/>
          <w:lang w:val="uk-UA"/>
        </w:rPr>
        <w:t xml:space="preserve"> </w:t>
      </w:r>
      <w:r w:rsidRPr="007769E8">
        <w:rPr>
          <w:sz w:val="27"/>
          <w:szCs w:val="27"/>
          <w:lang w:val="uk-UA"/>
        </w:rPr>
        <w:t>Дата оновлення 20.01.2018.</w:t>
      </w:r>
      <w:r w:rsidRPr="007769E8">
        <w:rPr>
          <w:snapToGrid w:val="0"/>
          <w:color w:val="000000"/>
          <w:sz w:val="27"/>
          <w:szCs w:val="27"/>
          <w:lang w:val="uk-UA"/>
        </w:rPr>
        <w:t xml:space="preserve"> </w:t>
      </w:r>
      <w:r w:rsidRPr="007769E8">
        <w:rPr>
          <w:color w:val="000000"/>
          <w:sz w:val="27"/>
          <w:szCs w:val="27"/>
          <w:lang w:val="en-US"/>
        </w:rPr>
        <w:t>URL</w:t>
      </w:r>
      <w:r w:rsidRPr="007769E8">
        <w:rPr>
          <w:color w:val="000000"/>
          <w:sz w:val="27"/>
          <w:szCs w:val="27"/>
        </w:rPr>
        <w:t xml:space="preserve">: </w:t>
      </w:r>
      <w:hyperlink r:id="rId15" w:history="1">
        <w:r w:rsidRPr="007769E8">
          <w:rPr>
            <w:snapToGrid w:val="0"/>
            <w:color w:val="0000FF"/>
            <w:sz w:val="27"/>
            <w:szCs w:val="27"/>
            <w:u w:val="single"/>
          </w:rPr>
          <w:t>http://zakon.rada.gov.ua/laws/show/4038-12</w:t>
        </w:r>
      </w:hyperlink>
      <w:r w:rsidRPr="007769E8">
        <w:rPr>
          <w:snapToGrid w:val="0"/>
          <w:color w:val="000000"/>
          <w:sz w:val="27"/>
          <w:szCs w:val="27"/>
          <w:lang w:val="uk-UA"/>
        </w:rPr>
        <w:t xml:space="preserve"> </w:t>
      </w:r>
      <w:r w:rsidRPr="007769E8">
        <w:rPr>
          <w:snapToGrid w:val="0"/>
          <w:color w:val="000000"/>
          <w:sz w:val="27"/>
          <w:szCs w:val="27"/>
          <w:lang w:eastAsia="x-none"/>
        </w:rPr>
        <w:t xml:space="preserve">(дата </w:t>
      </w:r>
      <w:proofErr w:type="spellStart"/>
      <w:r w:rsidRPr="007769E8">
        <w:rPr>
          <w:snapToGrid w:val="0"/>
          <w:color w:val="000000"/>
          <w:sz w:val="27"/>
          <w:szCs w:val="27"/>
          <w:lang w:eastAsia="x-none"/>
        </w:rPr>
        <w:t>звернення</w:t>
      </w:r>
      <w:proofErr w:type="spellEnd"/>
      <w:r w:rsidRPr="007769E8">
        <w:rPr>
          <w:snapToGrid w:val="0"/>
          <w:color w:val="000000"/>
          <w:sz w:val="27"/>
          <w:szCs w:val="27"/>
          <w:lang w:eastAsia="x-none"/>
        </w:rPr>
        <w:t xml:space="preserve">: </w:t>
      </w:r>
      <w:r w:rsidRPr="007769E8">
        <w:rPr>
          <w:snapToGrid w:val="0"/>
          <w:color w:val="000000"/>
          <w:sz w:val="27"/>
          <w:szCs w:val="27"/>
          <w:lang w:val="uk-UA" w:eastAsia="x-none"/>
        </w:rPr>
        <w:t>1</w:t>
      </w:r>
      <w:r w:rsidRPr="007769E8">
        <w:rPr>
          <w:snapToGrid w:val="0"/>
          <w:color w:val="000000"/>
          <w:sz w:val="27"/>
          <w:szCs w:val="27"/>
          <w:lang w:eastAsia="x-none"/>
        </w:rPr>
        <w:t>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276"/>
          <w:tab w:val="num" w:pos="1440"/>
        </w:tabs>
        <w:ind w:left="0" w:firstLine="709"/>
        <w:jc w:val="both"/>
        <w:rPr>
          <w:snapToGrid w:val="0"/>
          <w:color w:val="000000"/>
          <w:sz w:val="27"/>
          <w:szCs w:val="27"/>
          <w:lang w:eastAsia="x-none"/>
        </w:rPr>
      </w:pPr>
      <w:r w:rsidRPr="007769E8">
        <w:rPr>
          <w:sz w:val="27"/>
          <w:szCs w:val="27"/>
        </w:rPr>
        <w:t>Про</w:t>
      </w:r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попереднє</w:t>
      </w:r>
      <w:proofErr w:type="spellEnd"/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ув’язнення</w:t>
      </w:r>
      <w:proofErr w:type="spellEnd"/>
      <w:r w:rsidRPr="007769E8">
        <w:rPr>
          <w:color w:val="000000"/>
          <w:sz w:val="27"/>
          <w:szCs w:val="27"/>
        </w:rPr>
        <w:t xml:space="preserve">: Закон </w:t>
      </w:r>
      <w:proofErr w:type="spellStart"/>
      <w:r w:rsidRPr="007769E8">
        <w:rPr>
          <w:color w:val="000000"/>
          <w:sz w:val="27"/>
          <w:szCs w:val="27"/>
        </w:rPr>
        <w:t>України</w:t>
      </w:r>
      <w:proofErr w:type="spellEnd"/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від</w:t>
      </w:r>
      <w:proofErr w:type="spellEnd"/>
      <w:r w:rsidRPr="007769E8">
        <w:rPr>
          <w:color w:val="000000"/>
          <w:sz w:val="27"/>
          <w:szCs w:val="27"/>
        </w:rPr>
        <w:t xml:space="preserve"> 30 </w:t>
      </w:r>
      <w:proofErr w:type="spellStart"/>
      <w:r w:rsidRPr="007769E8">
        <w:rPr>
          <w:color w:val="000000"/>
          <w:sz w:val="27"/>
          <w:szCs w:val="27"/>
        </w:rPr>
        <w:t>червня</w:t>
      </w:r>
      <w:proofErr w:type="spellEnd"/>
      <w:r w:rsidRPr="007769E8">
        <w:rPr>
          <w:color w:val="000000"/>
          <w:sz w:val="27"/>
          <w:szCs w:val="27"/>
        </w:rPr>
        <w:t xml:space="preserve"> 1993 року. </w:t>
      </w:r>
      <w:r w:rsidRPr="007769E8">
        <w:rPr>
          <w:color w:val="000000"/>
          <w:sz w:val="27"/>
          <w:szCs w:val="27"/>
          <w:lang w:val="en-US"/>
        </w:rPr>
        <w:t>URL</w:t>
      </w:r>
      <w:r w:rsidRPr="007769E8">
        <w:rPr>
          <w:color w:val="000000"/>
          <w:sz w:val="27"/>
          <w:szCs w:val="27"/>
        </w:rPr>
        <w:t xml:space="preserve">: </w:t>
      </w:r>
      <w:r w:rsidRPr="007769E8">
        <w:rPr>
          <w:color w:val="000000"/>
          <w:sz w:val="27"/>
          <w:szCs w:val="27"/>
          <w:u w:val="single"/>
        </w:rPr>
        <w:t>http://zakon2.rada.gov.ua/laws/show/3352-12</w:t>
      </w:r>
      <w:r w:rsidRPr="007769E8">
        <w:rPr>
          <w:color w:val="000000"/>
          <w:sz w:val="27"/>
          <w:szCs w:val="27"/>
        </w:rPr>
        <w:t xml:space="preserve"> </w:t>
      </w:r>
      <w:r w:rsidRPr="007769E8">
        <w:rPr>
          <w:color w:val="000000"/>
          <w:sz w:val="27"/>
          <w:szCs w:val="27"/>
          <w:lang w:eastAsia="x-none"/>
        </w:rPr>
        <w:t xml:space="preserve">(дата </w:t>
      </w:r>
      <w:proofErr w:type="spellStart"/>
      <w:r w:rsidRPr="007769E8">
        <w:rPr>
          <w:color w:val="000000"/>
          <w:sz w:val="27"/>
          <w:szCs w:val="27"/>
          <w:lang w:eastAsia="x-none"/>
        </w:rPr>
        <w:t>звернення</w:t>
      </w:r>
      <w:proofErr w:type="spellEnd"/>
      <w:r w:rsidRPr="007769E8">
        <w:rPr>
          <w:color w:val="000000"/>
          <w:sz w:val="27"/>
          <w:szCs w:val="27"/>
          <w:lang w:eastAsia="x-none"/>
        </w:rPr>
        <w:t>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080"/>
          <w:tab w:val="left" w:pos="1276"/>
        </w:tabs>
        <w:ind w:left="0" w:firstLine="709"/>
        <w:jc w:val="both"/>
        <w:rPr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Про свободу пересування та вільний вибір місця проживання в Україні : Закон України від 11 грудня 2003 року. </w:t>
      </w:r>
      <w:r w:rsidRPr="007769E8">
        <w:rPr>
          <w:sz w:val="27"/>
          <w:szCs w:val="27"/>
          <w:lang w:val="en-US"/>
        </w:rPr>
        <w:t>URL</w:t>
      </w:r>
      <w:r w:rsidRPr="007769E8">
        <w:rPr>
          <w:sz w:val="27"/>
          <w:szCs w:val="27"/>
        </w:rPr>
        <w:t>:</w:t>
      </w:r>
      <w:r w:rsidRPr="007769E8">
        <w:rPr>
          <w:sz w:val="27"/>
          <w:szCs w:val="27"/>
          <w:lang w:val="uk-UA"/>
        </w:rPr>
        <w:t xml:space="preserve"> </w:t>
      </w:r>
      <w:hyperlink r:id="rId16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https://zakon.rada.gov.ua/laws/show/1382-15</w:t>
        </w:r>
      </w:hyperlink>
      <w:r w:rsidRPr="007769E8">
        <w:rPr>
          <w:sz w:val="27"/>
          <w:szCs w:val="27"/>
          <w:lang w:val="uk-UA"/>
        </w:rPr>
        <w:t xml:space="preserve"> </w:t>
      </w:r>
      <w:r w:rsidRPr="007769E8">
        <w:rPr>
          <w:color w:val="000000"/>
          <w:sz w:val="27"/>
          <w:szCs w:val="27"/>
          <w:lang w:eastAsia="x-none"/>
        </w:rPr>
        <w:t xml:space="preserve">(дата </w:t>
      </w:r>
      <w:proofErr w:type="spellStart"/>
      <w:r w:rsidRPr="007769E8">
        <w:rPr>
          <w:color w:val="000000"/>
          <w:sz w:val="27"/>
          <w:szCs w:val="27"/>
          <w:lang w:eastAsia="x-none"/>
        </w:rPr>
        <w:t>звернення</w:t>
      </w:r>
      <w:proofErr w:type="spellEnd"/>
      <w:r w:rsidRPr="007769E8">
        <w:rPr>
          <w:color w:val="000000"/>
          <w:sz w:val="27"/>
          <w:szCs w:val="27"/>
          <w:lang w:eastAsia="x-none"/>
        </w:rPr>
        <w:t>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080"/>
          <w:tab w:val="left" w:pos="1276"/>
        </w:tabs>
        <w:ind w:left="0" w:firstLine="709"/>
        <w:jc w:val="both"/>
        <w:rPr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Про Уповноваженого Верховної Ради України з прав людини : Закон України від 23 грудня 1997 року </w:t>
      </w:r>
      <w:r w:rsidRPr="007769E8">
        <w:rPr>
          <w:sz w:val="27"/>
          <w:szCs w:val="27"/>
          <w:lang w:val="en-US"/>
        </w:rPr>
        <w:t>URL</w:t>
      </w:r>
      <w:r w:rsidRPr="007769E8">
        <w:rPr>
          <w:sz w:val="27"/>
          <w:szCs w:val="27"/>
        </w:rPr>
        <w:t>:</w:t>
      </w:r>
      <w:r w:rsidRPr="007769E8">
        <w:rPr>
          <w:sz w:val="27"/>
          <w:szCs w:val="27"/>
          <w:lang w:val="uk-UA"/>
        </w:rPr>
        <w:t xml:space="preserve"> </w:t>
      </w:r>
      <w:hyperlink r:id="rId17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http://zakon.rada.gov.ua/laws/show/776/97-%D0%B2%D1%80</w:t>
        </w:r>
      </w:hyperlink>
      <w:r w:rsidRPr="007769E8">
        <w:rPr>
          <w:sz w:val="27"/>
          <w:szCs w:val="27"/>
          <w:lang w:val="uk-UA"/>
        </w:rPr>
        <w:t xml:space="preserve"> </w:t>
      </w:r>
      <w:r w:rsidRPr="007769E8">
        <w:rPr>
          <w:color w:val="000000"/>
          <w:sz w:val="27"/>
          <w:szCs w:val="27"/>
          <w:lang w:eastAsia="x-none"/>
        </w:rPr>
        <w:t xml:space="preserve">(дата </w:t>
      </w:r>
      <w:proofErr w:type="spellStart"/>
      <w:r w:rsidRPr="007769E8">
        <w:rPr>
          <w:color w:val="000000"/>
          <w:sz w:val="27"/>
          <w:szCs w:val="27"/>
          <w:lang w:eastAsia="x-none"/>
        </w:rPr>
        <w:t>звернення</w:t>
      </w:r>
      <w:proofErr w:type="spellEnd"/>
      <w:r w:rsidRPr="007769E8">
        <w:rPr>
          <w:color w:val="000000"/>
          <w:sz w:val="27"/>
          <w:szCs w:val="27"/>
          <w:lang w:eastAsia="x-none"/>
        </w:rPr>
        <w:t>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napToGrid w:val="0"/>
          <w:sz w:val="27"/>
          <w:szCs w:val="27"/>
          <w:lang w:val="uk-UA"/>
        </w:rPr>
        <w:t xml:space="preserve">Про </w:t>
      </w:r>
      <w:r w:rsidRPr="007769E8">
        <w:rPr>
          <w:sz w:val="27"/>
          <w:szCs w:val="27"/>
          <w:lang w:val="uk-UA"/>
        </w:rPr>
        <w:t xml:space="preserve">органи і служби у справах дітей та спеціальні установи для дітей : Закон України від 24.01.1995 р. №20/95-ВР. Дата оновлення: 09.02.2017. URL: </w:t>
      </w:r>
      <w:hyperlink r:id="rId18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http://zakon.rada.gov.ua/laws/show/20/95-%D0%B2%D1%80</w:t>
        </w:r>
      </w:hyperlink>
      <w:r w:rsidRPr="007769E8">
        <w:rPr>
          <w:sz w:val="27"/>
          <w:szCs w:val="27"/>
          <w:lang w:val="uk-UA"/>
        </w:rPr>
        <w:t xml:space="preserve"> (дата звернення: 13.08.2018).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napToGrid w:val="0"/>
          <w:sz w:val="27"/>
          <w:szCs w:val="27"/>
          <w:lang w:val="uk-UA"/>
        </w:rPr>
        <w:t xml:space="preserve">Про </w:t>
      </w:r>
      <w:r w:rsidRPr="007769E8">
        <w:rPr>
          <w:sz w:val="27"/>
          <w:szCs w:val="27"/>
          <w:lang w:val="uk-UA"/>
        </w:rPr>
        <w:t xml:space="preserve">заходи протидії незаконному обігу наркотичних засобів, психотропних речовин і прекурсорів та зловживанню ними : Закон України від 15.02.1995 р. №62/95-ВР. Дата оновлення: 04.11.2018. URL: </w:t>
      </w:r>
      <w:hyperlink r:id="rId19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http://zakon.rada.gov.ua/laws/show/62/95-%D0%B2%D1%80</w:t>
        </w:r>
      </w:hyperlink>
      <w:r w:rsidRPr="007769E8">
        <w:rPr>
          <w:sz w:val="27"/>
          <w:szCs w:val="27"/>
          <w:lang w:val="uk-UA"/>
        </w:rPr>
        <w:t xml:space="preserve"> (дата звернення: 13.12.2018).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Інструкція про порядок ведення єдиного обліку в органах поліції заяв і повідомлень про вчинені кримінальні правопорушення та інші події: наказ МВС України від 6 </w:t>
      </w:r>
      <w:proofErr w:type="spellStart"/>
      <w:r w:rsidRPr="007769E8">
        <w:rPr>
          <w:sz w:val="27"/>
          <w:szCs w:val="27"/>
          <w:lang w:val="uk-UA"/>
        </w:rPr>
        <w:t>листоп</w:t>
      </w:r>
      <w:proofErr w:type="spellEnd"/>
      <w:r w:rsidRPr="007769E8">
        <w:rPr>
          <w:sz w:val="27"/>
          <w:szCs w:val="27"/>
          <w:lang w:val="uk-UA"/>
        </w:rPr>
        <w:t>. 2015 р. № 1377. URL: http://zakon3.rada.gov.ua/laws/show/z2095–12 (дата звернення: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hyperlink r:id="rId20" w:anchor="n24" w:history="1">
        <w:r w:rsidRPr="007769E8">
          <w:rPr>
            <w:color w:val="000000"/>
            <w:sz w:val="27"/>
            <w:szCs w:val="27"/>
            <w:u w:val="single"/>
            <w:bdr w:val="none" w:sz="0" w:space="0" w:color="auto" w:frame="1"/>
            <w:shd w:val="clear" w:color="auto" w:fill="FFFFFF"/>
            <w:lang w:val="uk-UA"/>
          </w:rPr>
          <w:t xml:space="preserve">Інструкція з </w:t>
        </w:r>
        <w:r w:rsidRPr="007769E8">
          <w:rPr>
            <w:bCs/>
            <w:color w:val="000000"/>
            <w:sz w:val="27"/>
            <w:szCs w:val="27"/>
            <w:bdr w:val="none" w:sz="0" w:space="0" w:color="auto" w:frame="1"/>
            <w:shd w:val="clear" w:color="auto" w:fill="FFFFFF"/>
            <w:lang w:val="uk-UA"/>
          </w:rPr>
          <w:t>організації реагування на заяви та повідомлення про кримінальні, адміністративні правопорушення або події та оперативного інформування в органах (підрозділах) Національної поліції України</w:t>
        </w:r>
        <w:r w:rsidRPr="007769E8">
          <w:rPr>
            <w:color w:val="000000"/>
            <w:sz w:val="27"/>
            <w:szCs w:val="27"/>
            <w:u w:val="single"/>
            <w:bdr w:val="none" w:sz="0" w:space="0" w:color="auto" w:frame="1"/>
            <w:shd w:val="clear" w:color="auto" w:fill="FFFFFF"/>
            <w:lang w:val="uk-UA"/>
          </w:rPr>
          <w:t xml:space="preserve"> </w:t>
        </w:r>
      </w:hyperlink>
      <w:r w:rsidRPr="007769E8">
        <w:rPr>
          <w:color w:val="000000"/>
          <w:sz w:val="27"/>
          <w:szCs w:val="27"/>
          <w:shd w:val="clear" w:color="auto" w:fill="FFFFFF"/>
          <w:lang w:val="uk-UA"/>
        </w:rPr>
        <w:t xml:space="preserve">: </w:t>
      </w:r>
      <w:r w:rsidRPr="007769E8">
        <w:rPr>
          <w:sz w:val="27"/>
          <w:szCs w:val="27"/>
          <w:lang w:val="uk-UA"/>
        </w:rPr>
        <w:t>наказ МВС України від 16 лютого 2018 р. № 111. URL: http://zakon3.rada.gov.ua/laws/show/z2095–12 (дата звернення: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Інструкція </w:t>
      </w:r>
      <w:r w:rsidRPr="007769E8">
        <w:rPr>
          <w:bCs/>
          <w:color w:val="000000"/>
          <w:sz w:val="27"/>
          <w:szCs w:val="27"/>
          <w:shd w:val="clear" w:color="auto" w:fill="FFFFFF"/>
          <w:lang w:val="uk-UA"/>
        </w:rPr>
        <w:t>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правопорушенням, їх виявленні та розслідуванні</w:t>
      </w:r>
      <w:r w:rsidRPr="007769E8">
        <w:rPr>
          <w:sz w:val="27"/>
          <w:szCs w:val="27"/>
          <w:lang w:val="uk-UA"/>
        </w:rPr>
        <w:t>: наказ МВС України від 07 липня 2017 р. № 575. URL: http://zakon3.rada.gov.ua/laws/show/z2095–12 (дата звернення: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Інструкція </w:t>
      </w:r>
      <w:r w:rsidRPr="007769E8">
        <w:rPr>
          <w:bCs/>
          <w:color w:val="000000"/>
          <w:sz w:val="27"/>
          <w:szCs w:val="27"/>
          <w:shd w:val="clear" w:color="auto" w:fill="FFFFFF"/>
          <w:lang w:val="uk-UA"/>
        </w:rPr>
        <w:t>з організації діяльності органів досудового розслідування Національної поліції України</w:t>
      </w:r>
      <w:r w:rsidRPr="007769E8">
        <w:rPr>
          <w:sz w:val="27"/>
          <w:szCs w:val="27"/>
          <w:lang w:val="uk-UA"/>
        </w:rPr>
        <w:t>: наказ МВС України від 06 липня 2017 р. № 570. URL: http://zakon3.rada.gov.ua/laws/show/z2095–12 (дата звернення: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>Інструкція про порядок проведення процесуальних дій під час кримінального провадження на морському чи річковому судні України, що перебуває за межами України під прапором або з розпізнавальним знаком України, якщо це судно приписано до порту, розташованого в Україні: наказ Генерального прокурора України від 14 листопада 2012 р. №112. URL: http://zakon3.rada.gov.ua/laws/show/z2095–12 (дата звернення: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>Інструкція про призначення та проведення судових експертиз та експертних досліджень та Науково-методичних рекомендацій з питань підготовки та призначення судових експертиз та експертних досліджень: наказ Міністерства юстиції України 8 жовтня 1998 року № 53/5. URL: http://zakon3.rada.gov.ua/laws/show/z2095–12 (дата звернення: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Положення </w:t>
      </w:r>
      <w:r w:rsidRPr="007769E8">
        <w:rPr>
          <w:bCs/>
          <w:color w:val="000000"/>
          <w:sz w:val="27"/>
          <w:szCs w:val="27"/>
          <w:shd w:val="clear" w:color="auto" w:fill="FFFFFF"/>
          <w:lang w:val="uk-UA"/>
        </w:rPr>
        <w:t>про порядок ведення Єдиного реєстру досудових розслідувань</w:t>
      </w:r>
      <w:r w:rsidRPr="007769E8">
        <w:rPr>
          <w:sz w:val="27"/>
          <w:szCs w:val="27"/>
          <w:lang w:val="uk-UA"/>
        </w:rPr>
        <w:t>: наказ Генеральної прокуратури України від 06 квітня 2016 р. № 139. URL: http://zakon3.rada.gov.ua/laws/show/z2095–12 (дата звернення: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Порядок застосування електронних засобів</w:t>
      </w:r>
      <w:r w:rsidRPr="007769E8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контролю</w:t>
      </w:r>
      <w:r w:rsidRPr="007769E8">
        <w:rPr>
          <w:sz w:val="27"/>
          <w:szCs w:val="27"/>
          <w:lang w:val="uk-UA"/>
        </w:rPr>
        <w:t>: наказ МВС України від 08 червня 2017 р. № 480. URL: http://zakon3.rada.gov.ua/laws/show/z2095–12 (дата звернення: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Порядок </w:t>
      </w:r>
      <w:r w:rsidRPr="007769E8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взаємодії між органами та підрозділами Національної поліції, закладами охорони здоров’я та органами прокуратури України при встановленні факту смерті людини</w:t>
      </w:r>
      <w:r w:rsidRPr="007769E8">
        <w:rPr>
          <w:sz w:val="27"/>
          <w:szCs w:val="27"/>
          <w:lang w:val="uk-UA"/>
        </w:rPr>
        <w:t>: наказ МВС, МОЗ, Генеральної прокуратури України від 29 вересня 2017 р.</w:t>
      </w:r>
      <w:r w:rsidRPr="007769E8">
        <w:rPr>
          <w:bCs/>
          <w:color w:val="000000"/>
          <w:sz w:val="27"/>
          <w:szCs w:val="27"/>
          <w:shd w:val="clear" w:color="auto" w:fill="FFFFFF"/>
        </w:rPr>
        <w:t xml:space="preserve"> № 807/1193/279</w:t>
      </w:r>
      <w:r w:rsidRPr="007769E8">
        <w:rPr>
          <w:sz w:val="27"/>
          <w:szCs w:val="27"/>
          <w:lang w:val="uk-UA"/>
        </w:rPr>
        <w:t>. URL: http://zakon3.rada.gov.ua/laws/show/z2095–12 (дата звернення: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>Порядок внесення коштів на спеціальний рахунок у разі застосування застави як запобіжного заходу: Постанова Кабінету Міністрів України від 11 січня 2012 р. №15. URL: http: zakon4.rada.gov.ua/</w:t>
      </w:r>
      <w:proofErr w:type="spellStart"/>
      <w:r w:rsidRPr="007769E8">
        <w:rPr>
          <w:sz w:val="27"/>
          <w:szCs w:val="27"/>
          <w:lang w:val="uk-UA"/>
        </w:rPr>
        <w:t>laws</w:t>
      </w:r>
      <w:proofErr w:type="spellEnd"/>
      <w:r w:rsidRPr="007769E8">
        <w:rPr>
          <w:sz w:val="27"/>
          <w:szCs w:val="27"/>
          <w:lang w:val="uk-UA"/>
        </w:rPr>
        <w:t>/</w:t>
      </w:r>
      <w:proofErr w:type="spellStart"/>
      <w:r w:rsidRPr="007769E8">
        <w:rPr>
          <w:sz w:val="27"/>
          <w:szCs w:val="27"/>
          <w:lang w:val="uk-UA"/>
        </w:rPr>
        <w:t>show</w:t>
      </w:r>
      <w:proofErr w:type="spellEnd"/>
      <w:r w:rsidRPr="007769E8">
        <w:rPr>
          <w:sz w:val="27"/>
          <w:szCs w:val="27"/>
          <w:lang w:val="uk-UA"/>
        </w:rPr>
        <w:t>/15-2012-%D0%BF (дата звернення: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>Порядок інформування центрів з надання безоплатної вторинної правової допомоги про випадки затримання: Постанова Кабінету Міністрів України від 28 грудня 2011 р. №1363. URL: http: zakon4.rada.gov.ua/</w:t>
      </w:r>
      <w:proofErr w:type="spellStart"/>
      <w:r w:rsidRPr="007769E8">
        <w:rPr>
          <w:sz w:val="27"/>
          <w:szCs w:val="27"/>
          <w:lang w:val="uk-UA"/>
        </w:rPr>
        <w:t>laws</w:t>
      </w:r>
      <w:proofErr w:type="spellEnd"/>
      <w:r w:rsidRPr="007769E8">
        <w:rPr>
          <w:sz w:val="27"/>
          <w:szCs w:val="27"/>
          <w:lang w:val="uk-UA"/>
        </w:rPr>
        <w:t>/</w:t>
      </w:r>
      <w:proofErr w:type="spellStart"/>
      <w:r w:rsidRPr="007769E8">
        <w:rPr>
          <w:sz w:val="27"/>
          <w:szCs w:val="27"/>
          <w:lang w:val="uk-UA"/>
        </w:rPr>
        <w:t>show</w:t>
      </w:r>
      <w:proofErr w:type="spellEnd"/>
      <w:r w:rsidRPr="007769E8">
        <w:rPr>
          <w:sz w:val="27"/>
          <w:szCs w:val="27"/>
          <w:lang w:val="uk-UA"/>
        </w:rPr>
        <w:t>/1363-2011-%D0%BF (дата звернення: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>Про затвердження Інструкції з організації функціонування криміналістичних обліків експертної служби МВС: наказ МВС України від 10.09.2009 року № 390. URL: http://zakon3.rada.gov.ua/laws/show/z2095–12 (дата звернення: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bCs/>
          <w:color w:val="000000"/>
          <w:sz w:val="27"/>
          <w:szCs w:val="27"/>
          <w:lang w:val="uk-UA"/>
        </w:rPr>
        <w:t xml:space="preserve">Про затвердження Інструкції з діловодства в системі Міністерства внутрішніх справ України: </w:t>
      </w:r>
      <w:r w:rsidRPr="007769E8">
        <w:rPr>
          <w:color w:val="000000"/>
          <w:sz w:val="27"/>
          <w:szCs w:val="27"/>
          <w:lang w:val="uk-UA"/>
        </w:rPr>
        <w:t>наказ МВС України від 23.08.2012 року № 747. URL: http://zakon3.rada.gov.ua/laws/show/z2095–12 (дата звернення: 23.08.2018).</w:t>
      </w:r>
    </w:p>
    <w:p w:rsidR="000F1A1C" w:rsidRPr="007769E8" w:rsidRDefault="000F1A1C" w:rsidP="000F1A1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>Інструкція з оформлення документів у системі Міністерства внутрішніх справ України: наказ МВС України від 27.07.2012 року № 650. URL: http://zakon3.rada.gov.ua/laws/show/z2095–12 (дата звернення: 23.08.2018).</w:t>
      </w:r>
    </w:p>
    <w:p w:rsidR="000F1A1C" w:rsidRPr="007769E8" w:rsidRDefault="000F1A1C" w:rsidP="000F1A1C">
      <w:pPr>
        <w:tabs>
          <w:tab w:val="left" w:pos="708"/>
        </w:tabs>
        <w:ind w:firstLine="709"/>
        <w:jc w:val="center"/>
        <w:rPr>
          <w:b/>
          <w:sz w:val="27"/>
          <w:szCs w:val="27"/>
          <w:lang w:val="uk-UA"/>
        </w:rPr>
      </w:pPr>
      <w:r w:rsidRPr="007769E8">
        <w:rPr>
          <w:b/>
          <w:sz w:val="27"/>
          <w:szCs w:val="27"/>
          <w:lang w:val="uk-UA"/>
        </w:rPr>
        <w:t>2. Допоміжна:</w:t>
      </w:r>
    </w:p>
    <w:p w:rsidR="000F1A1C" w:rsidRPr="007769E8" w:rsidRDefault="000F1A1C" w:rsidP="000F1A1C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spacing w:val="-4"/>
          <w:sz w:val="27"/>
          <w:szCs w:val="27"/>
          <w:lang w:val="uk-UA"/>
        </w:rPr>
        <w:t xml:space="preserve">2.1. Зразки основних кримінально-процесуальних документів досудового провадження: </w:t>
      </w:r>
      <w:proofErr w:type="spellStart"/>
      <w:r w:rsidRPr="007769E8">
        <w:rPr>
          <w:spacing w:val="-4"/>
          <w:sz w:val="27"/>
          <w:szCs w:val="27"/>
          <w:lang w:val="uk-UA"/>
        </w:rPr>
        <w:t>Практ</w:t>
      </w:r>
      <w:proofErr w:type="spellEnd"/>
      <w:r w:rsidRPr="007769E8">
        <w:rPr>
          <w:spacing w:val="-4"/>
          <w:sz w:val="27"/>
          <w:szCs w:val="27"/>
          <w:lang w:val="uk-UA"/>
        </w:rPr>
        <w:t xml:space="preserve">. посібник / В.В. </w:t>
      </w:r>
      <w:proofErr w:type="spellStart"/>
      <w:r w:rsidRPr="007769E8">
        <w:rPr>
          <w:spacing w:val="-4"/>
          <w:sz w:val="27"/>
          <w:szCs w:val="27"/>
          <w:lang w:val="uk-UA"/>
        </w:rPr>
        <w:t>Рожнова</w:t>
      </w:r>
      <w:proofErr w:type="spellEnd"/>
      <w:r w:rsidRPr="007769E8">
        <w:rPr>
          <w:spacing w:val="-4"/>
          <w:sz w:val="27"/>
          <w:szCs w:val="27"/>
          <w:lang w:val="uk-UA"/>
        </w:rPr>
        <w:t xml:space="preserve">, Ю.І. Азаров, В.Г. </w:t>
      </w:r>
      <w:proofErr w:type="spellStart"/>
      <w:r w:rsidRPr="007769E8">
        <w:rPr>
          <w:spacing w:val="-4"/>
          <w:sz w:val="27"/>
          <w:szCs w:val="27"/>
          <w:lang w:val="uk-UA"/>
        </w:rPr>
        <w:t>Фатхутдінов</w:t>
      </w:r>
      <w:proofErr w:type="spellEnd"/>
      <w:r w:rsidRPr="007769E8">
        <w:rPr>
          <w:spacing w:val="-4"/>
          <w:sz w:val="27"/>
          <w:szCs w:val="27"/>
          <w:lang w:val="uk-UA"/>
        </w:rPr>
        <w:t xml:space="preserve">; За </w:t>
      </w:r>
      <w:proofErr w:type="spellStart"/>
      <w:r w:rsidRPr="007769E8">
        <w:rPr>
          <w:spacing w:val="-4"/>
          <w:sz w:val="27"/>
          <w:szCs w:val="27"/>
          <w:lang w:val="uk-UA"/>
        </w:rPr>
        <w:t>заг</w:t>
      </w:r>
      <w:proofErr w:type="spellEnd"/>
      <w:r w:rsidRPr="007769E8">
        <w:rPr>
          <w:spacing w:val="-4"/>
          <w:sz w:val="27"/>
          <w:szCs w:val="27"/>
          <w:lang w:val="uk-UA"/>
        </w:rPr>
        <w:t xml:space="preserve">. ред. В.Г. </w:t>
      </w:r>
      <w:proofErr w:type="spellStart"/>
      <w:r w:rsidRPr="007769E8">
        <w:rPr>
          <w:spacing w:val="-4"/>
          <w:sz w:val="27"/>
          <w:szCs w:val="27"/>
          <w:lang w:val="uk-UA"/>
        </w:rPr>
        <w:t>Фатхутдінова</w:t>
      </w:r>
      <w:proofErr w:type="spellEnd"/>
      <w:r w:rsidRPr="007769E8">
        <w:rPr>
          <w:spacing w:val="-4"/>
          <w:sz w:val="27"/>
          <w:szCs w:val="27"/>
          <w:lang w:val="uk-UA"/>
        </w:rPr>
        <w:t xml:space="preserve">. – 2-ге вид., </w:t>
      </w:r>
      <w:proofErr w:type="spellStart"/>
      <w:r w:rsidRPr="007769E8">
        <w:rPr>
          <w:spacing w:val="-4"/>
          <w:sz w:val="27"/>
          <w:szCs w:val="27"/>
          <w:lang w:val="uk-UA"/>
        </w:rPr>
        <w:t>допов</w:t>
      </w:r>
      <w:proofErr w:type="spellEnd"/>
      <w:r w:rsidRPr="007769E8">
        <w:rPr>
          <w:spacing w:val="-4"/>
          <w:sz w:val="27"/>
          <w:szCs w:val="27"/>
          <w:lang w:val="uk-UA"/>
        </w:rPr>
        <w:t>. та перероб. – К.: Вид. ПАЛИВОДА А.В., 2009. – 188 с.</w:t>
      </w:r>
    </w:p>
    <w:p w:rsidR="000F1A1C" w:rsidRPr="007769E8" w:rsidRDefault="000F1A1C" w:rsidP="000F1A1C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spacing w:val="-4"/>
          <w:sz w:val="27"/>
          <w:szCs w:val="27"/>
          <w:lang w:val="uk-UA"/>
        </w:rPr>
        <w:t xml:space="preserve">2.2.Зразки кримінально-процесуальних документів: досудове провадження / За ред. Ю.М. Грошевого. – Х.: </w:t>
      </w:r>
      <w:proofErr w:type="spellStart"/>
      <w:r w:rsidRPr="007769E8">
        <w:rPr>
          <w:spacing w:val="-4"/>
          <w:sz w:val="27"/>
          <w:szCs w:val="27"/>
          <w:lang w:val="uk-UA"/>
        </w:rPr>
        <w:t>Вапнярчук</w:t>
      </w:r>
      <w:proofErr w:type="spellEnd"/>
      <w:r w:rsidRPr="007769E8">
        <w:rPr>
          <w:spacing w:val="-4"/>
          <w:sz w:val="27"/>
          <w:szCs w:val="27"/>
          <w:lang w:val="uk-UA"/>
        </w:rPr>
        <w:t>, 2010. – 568 с.</w:t>
      </w:r>
    </w:p>
    <w:p w:rsidR="000F1A1C" w:rsidRPr="007769E8" w:rsidRDefault="000F1A1C" w:rsidP="000F1A1C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spacing w:val="-4"/>
          <w:sz w:val="27"/>
          <w:szCs w:val="27"/>
          <w:lang w:val="uk-UA"/>
        </w:rPr>
        <w:t xml:space="preserve">2.3. Зразки процесуальних документів по кримінальних справах: Навчальний посібник / </w:t>
      </w:r>
      <w:proofErr w:type="spellStart"/>
      <w:r w:rsidRPr="007769E8">
        <w:rPr>
          <w:spacing w:val="-4"/>
          <w:sz w:val="27"/>
          <w:szCs w:val="27"/>
          <w:lang w:val="uk-UA"/>
        </w:rPr>
        <w:t>Кол</w:t>
      </w:r>
      <w:proofErr w:type="spellEnd"/>
      <w:r w:rsidRPr="007769E8">
        <w:rPr>
          <w:spacing w:val="-4"/>
          <w:sz w:val="27"/>
          <w:szCs w:val="27"/>
          <w:lang w:val="uk-UA"/>
        </w:rPr>
        <w:t xml:space="preserve">. авторів: С.О. Бандурка, Р.В. </w:t>
      </w:r>
      <w:proofErr w:type="spellStart"/>
      <w:r w:rsidRPr="007769E8">
        <w:rPr>
          <w:spacing w:val="-4"/>
          <w:sz w:val="27"/>
          <w:szCs w:val="27"/>
          <w:lang w:val="uk-UA"/>
        </w:rPr>
        <w:t>Єдин</w:t>
      </w:r>
      <w:proofErr w:type="spellEnd"/>
      <w:r w:rsidRPr="007769E8">
        <w:rPr>
          <w:spacing w:val="-4"/>
          <w:sz w:val="27"/>
          <w:szCs w:val="27"/>
          <w:lang w:val="uk-UA"/>
        </w:rPr>
        <w:t xml:space="preserve">, С.О. </w:t>
      </w:r>
      <w:proofErr w:type="spellStart"/>
      <w:r w:rsidRPr="007769E8">
        <w:rPr>
          <w:spacing w:val="-4"/>
          <w:sz w:val="27"/>
          <w:szCs w:val="27"/>
          <w:lang w:val="uk-UA"/>
        </w:rPr>
        <w:t>Сичов</w:t>
      </w:r>
      <w:proofErr w:type="spellEnd"/>
      <w:r w:rsidRPr="007769E8">
        <w:rPr>
          <w:spacing w:val="-4"/>
          <w:sz w:val="27"/>
          <w:szCs w:val="27"/>
          <w:lang w:val="uk-UA"/>
        </w:rPr>
        <w:t xml:space="preserve">, С.В. </w:t>
      </w:r>
      <w:proofErr w:type="spellStart"/>
      <w:r w:rsidRPr="007769E8">
        <w:rPr>
          <w:spacing w:val="-4"/>
          <w:sz w:val="27"/>
          <w:szCs w:val="27"/>
          <w:lang w:val="uk-UA"/>
        </w:rPr>
        <w:t>Слінько</w:t>
      </w:r>
      <w:proofErr w:type="spellEnd"/>
      <w:r w:rsidRPr="007769E8">
        <w:rPr>
          <w:spacing w:val="-4"/>
          <w:sz w:val="27"/>
          <w:szCs w:val="27"/>
          <w:lang w:val="uk-UA"/>
        </w:rPr>
        <w:t>. – Х.: Золота миля, 2011. – 316 с.</w:t>
      </w:r>
    </w:p>
    <w:p w:rsidR="000F1A1C" w:rsidRPr="007769E8" w:rsidRDefault="000F1A1C" w:rsidP="000F1A1C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2.4. Збірник взірців процесуальних документів та коментарі до них: [С.М. Алфьоров, С.М. Міщенко, </w:t>
      </w:r>
      <w:proofErr w:type="spellStart"/>
      <w:r w:rsidRPr="007769E8">
        <w:rPr>
          <w:sz w:val="27"/>
          <w:szCs w:val="27"/>
          <w:lang w:val="uk-UA"/>
        </w:rPr>
        <w:t>О.Ю. Та</w:t>
      </w:r>
      <w:proofErr w:type="spellEnd"/>
      <w:r w:rsidRPr="007769E8">
        <w:rPr>
          <w:sz w:val="27"/>
          <w:szCs w:val="27"/>
          <w:lang w:val="uk-UA"/>
        </w:rPr>
        <w:t>таров, В.І.</w:t>
      </w:r>
      <w:proofErr w:type="spellStart"/>
      <w:r w:rsidRPr="007769E8">
        <w:rPr>
          <w:sz w:val="27"/>
          <w:szCs w:val="27"/>
          <w:lang w:val="uk-UA"/>
        </w:rPr>
        <w:t>Фаринник</w:t>
      </w:r>
      <w:proofErr w:type="spellEnd"/>
      <w:r w:rsidRPr="007769E8">
        <w:rPr>
          <w:sz w:val="27"/>
          <w:szCs w:val="27"/>
          <w:lang w:val="uk-UA"/>
        </w:rPr>
        <w:t xml:space="preserve"> та ін.]; за </w:t>
      </w:r>
      <w:proofErr w:type="spellStart"/>
      <w:r w:rsidRPr="007769E8">
        <w:rPr>
          <w:sz w:val="27"/>
          <w:szCs w:val="27"/>
          <w:lang w:val="uk-UA"/>
        </w:rPr>
        <w:t>заг</w:t>
      </w:r>
      <w:proofErr w:type="spellEnd"/>
      <w:r w:rsidRPr="007769E8">
        <w:rPr>
          <w:sz w:val="27"/>
          <w:szCs w:val="27"/>
          <w:lang w:val="uk-UA"/>
        </w:rPr>
        <w:t xml:space="preserve">. ред. </w:t>
      </w:r>
      <w:proofErr w:type="spellStart"/>
      <w:r w:rsidRPr="007769E8">
        <w:rPr>
          <w:sz w:val="27"/>
          <w:szCs w:val="27"/>
          <w:lang w:val="uk-UA"/>
        </w:rPr>
        <w:t>В.І. Сліп</w:t>
      </w:r>
      <w:proofErr w:type="spellEnd"/>
      <w:r w:rsidRPr="007769E8">
        <w:rPr>
          <w:sz w:val="27"/>
          <w:szCs w:val="27"/>
          <w:lang w:val="uk-UA"/>
        </w:rPr>
        <w:t>ченка. – Київ: ТОВ «</w:t>
      </w:r>
      <w:proofErr w:type="spellStart"/>
      <w:r w:rsidRPr="007769E8">
        <w:rPr>
          <w:sz w:val="27"/>
          <w:szCs w:val="27"/>
          <w:lang w:val="uk-UA"/>
        </w:rPr>
        <w:t>АРТ-Дизайн</w:t>
      </w:r>
      <w:proofErr w:type="spellEnd"/>
      <w:r w:rsidRPr="007769E8">
        <w:rPr>
          <w:sz w:val="27"/>
          <w:szCs w:val="27"/>
          <w:lang w:val="uk-UA"/>
        </w:rPr>
        <w:t>», 2012. – 196 с.</w:t>
      </w:r>
    </w:p>
    <w:p w:rsidR="000F1A1C" w:rsidRPr="007769E8" w:rsidRDefault="000F1A1C" w:rsidP="000F1A1C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2.5. </w:t>
      </w:r>
      <w:proofErr w:type="spellStart"/>
      <w:r w:rsidRPr="007769E8">
        <w:rPr>
          <w:sz w:val="27"/>
          <w:szCs w:val="27"/>
          <w:lang w:val="uk-UA"/>
        </w:rPr>
        <w:t>Яновська</w:t>
      </w:r>
      <w:proofErr w:type="spellEnd"/>
      <w:r w:rsidRPr="007769E8">
        <w:rPr>
          <w:sz w:val="27"/>
          <w:szCs w:val="27"/>
          <w:lang w:val="uk-UA"/>
        </w:rPr>
        <w:t xml:space="preserve"> О. Г. Кримінальне провадження. Процесуальні документи захисту : </w:t>
      </w:r>
      <w:proofErr w:type="spellStart"/>
      <w:r w:rsidRPr="007769E8">
        <w:rPr>
          <w:sz w:val="27"/>
          <w:szCs w:val="27"/>
          <w:lang w:val="uk-UA"/>
        </w:rPr>
        <w:t>посібн</w:t>
      </w:r>
      <w:proofErr w:type="spellEnd"/>
      <w:r w:rsidRPr="007769E8">
        <w:rPr>
          <w:sz w:val="27"/>
          <w:szCs w:val="27"/>
          <w:lang w:val="uk-UA"/>
        </w:rPr>
        <w:t xml:space="preserve">. / О.Г. </w:t>
      </w:r>
      <w:proofErr w:type="spellStart"/>
      <w:r w:rsidRPr="007769E8">
        <w:rPr>
          <w:sz w:val="27"/>
          <w:szCs w:val="27"/>
          <w:lang w:val="uk-UA"/>
        </w:rPr>
        <w:t>Яновська</w:t>
      </w:r>
      <w:proofErr w:type="spellEnd"/>
      <w:r w:rsidRPr="007769E8">
        <w:rPr>
          <w:sz w:val="27"/>
          <w:szCs w:val="27"/>
          <w:lang w:val="uk-UA"/>
        </w:rPr>
        <w:t xml:space="preserve">, Л.Л. </w:t>
      </w:r>
      <w:proofErr w:type="spellStart"/>
      <w:r w:rsidRPr="007769E8">
        <w:rPr>
          <w:sz w:val="27"/>
          <w:szCs w:val="27"/>
          <w:lang w:val="uk-UA"/>
        </w:rPr>
        <w:t>Лазебний</w:t>
      </w:r>
      <w:proofErr w:type="spellEnd"/>
      <w:r w:rsidRPr="007769E8">
        <w:rPr>
          <w:sz w:val="27"/>
          <w:szCs w:val="27"/>
          <w:lang w:val="uk-UA"/>
        </w:rPr>
        <w:t>. – К. : Прецедент, 2013. – 160 с.</w:t>
      </w:r>
    </w:p>
    <w:p w:rsidR="000F1A1C" w:rsidRPr="007769E8" w:rsidRDefault="000F1A1C" w:rsidP="000F1A1C">
      <w:pPr>
        <w:tabs>
          <w:tab w:val="left" w:pos="708"/>
        </w:tabs>
        <w:spacing w:line="216" w:lineRule="auto"/>
        <w:ind w:firstLine="709"/>
        <w:jc w:val="both"/>
        <w:rPr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2.6. Зразки процесуальних документів кримінального провадження : практичний посібник / </w:t>
      </w:r>
      <w:proofErr w:type="spellStart"/>
      <w:r w:rsidRPr="007769E8">
        <w:rPr>
          <w:sz w:val="27"/>
          <w:szCs w:val="27"/>
          <w:lang w:val="uk-UA"/>
        </w:rPr>
        <w:t>упоряд</w:t>
      </w:r>
      <w:proofErr w:type="spellEnd"/>
      <w:r w:rsidRPr="007769E8">
        <w:rPr>
          <w:sz w:val="27"/>
          <w:szCs w:val="27"/>
          <w:lang w:val="uk-UA"/>
        </w:rPr>
        <w:t>. А. В. Григоренко. - К. : ЦУЛ, 2013. – 332 с.</w:t>
      </w:r>
    </w:p>
    <w:p w:rsidR="000F1A1C" w:rsidRPr="007769E8" w:rsidRDefault="000F1A1C" w:rsidP="000F1A1C">
      <w:pPr>
        <w:tabs>
          <w:tab w:val="left" w:pos="708"/>
        </w:tabs>
        <w:spacing w:line="216" w:lineRule="auto"/>
        <w:ind w:firstLine="709"/>
        <w:jc w:val="both"/>
        <w:rPr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2.7. Практикум зі складання процесуальних документів : </w:t>
      </w:r>
      <w:proofErr w:type="spellStart"/>
      <w:r w:rsidRPr="007769E8">
        <w:rPr>
          <w:sz w:val="27"/>
          <w:szCs w:val="27"/>
          <w:lang w:val="uk-UA"/>
        </w:rPr>
        <w:t>навч</w:t>
      </w:r>
      <w:proofErr w:type="spellEnd"/>
      <w:r w:rsidRPr="007769E8">
        <w:rPr>
          <w:sz w:val="27"/>
          <w:szCs w:val="27"/>
          <w:lang w:val="uk-UA"/>
        </w:rPr>
        <w:t xml:space="preserve">. посібник / </w:t>
      </w:r>
      <w:proofErr w:type="spellStart"/>
      <w:r w:rsidRPr="007769E8">
        <w:rPr>
          <w:sz w:val="27"/>
          <w:szCs w:val="27"/>
          <w:lang w:val="uk-UA"/>
        </w:rPr>
        <w:t>кол</w:t>
      </w:r>
      <w:proofErr w:type="spellEnd"/>
      <w:r w:rsidRPr="007769E8">
        <w:rPr>
          <w:sz w:val="27"/>
          <w:szCs w:val="27"/>
          <w:lang w:val="uk-UA"/>
        </w:rPr>
        <w:t xml:space="preserve">. авт. – 2-е вид., перероб. і </w:t>
      </w:r>
      <w:proofErr w:type="spellStart"/>
      <w:r w:rsidRPr="007769E8">
        <w:rPr>
          <w:sz w:val="27"/>
          <w:szCs w:val="27"/>
          <w:lang w:val="uk-UA"/>
        </w:rPr>
        <w:t>доп</w:t>
      </w:r>
      <w:proofErr w:type="spellEnd"/>
      <w:r w:rsidRPr="007769E8">
        <w:rPr>
          <w:sz w:val="27"/>
          <w:szCs w:val="27"/>
          <w:lang w:val="uk-UA"/>
        </w:rPr>
        <w:t>. – Дніпро : Ліра ЛТД, 2017. – 308 с.</w:t>
      </w:r>
    </w:p>
    <w:p w:rsidR="000F1A1C" w:rsidRPr="007769E8" w:rsidRDefault="000F1A1C" w:rsidP="000F1A1C">
      <w:pPr>
        <w:tabs>
          <w:tab w:val="left" w:pos="708"/>
        </w:tabs>
        <w:spacing w:line="216" w:lineRule="auto"/>
        <w:ind w:firstLine="709"/>
        <w:jc w:val="both"/>
        <w:rPr>
          <w:sz w:val="27"/>
          <w:szCs w:val="27"/>
        </w:rPr>
      </w:pPr>
      <w:r w:rsidRPr="007769E8">
        <w:rPr>
          <w:sz w:val="27"/>
          <w:szCs w:val="27"/>
          <w:lang w:val="uk-UA"/>
        </w:rPr>
        <w:t xml:space="preserve">2.8. Практикум з кримінального процесу:  </w:t>
      </w:r>
      <w:proofErr w:type="spellStart"/>
      <w:r w:rsidRPr="007769E8">
        <w:rPr>
          <w:sz w:val="27"/>
          <w:szCs w:val="27"/>
          <w:lang w:val="uk-UA"/>
        </w:rPr>
        <w:t>навч</w:t>
      </w:r>
      <w:proofErr w:type="spellEnd"/>
      <w:r w:rsidRPr="007769E8">
        <w:rPr>
          <w:sz w:val="27"/>
          <w:szCs w:val="27"/>
          <w:lang w:val="uk-UA"/>
        </w:rPr>
        <w:t xml:space="preserve">.  посібник / М.М. </w:t>
      </w:r>
      <w:proofErr w:type="spellStart"/>
      <w:r w:rsidRPr="007769E8">
        <w:rPr>
          <w:sz w:val="27"/>
          <w:szCs w:val="27"/>
          <w:lang w:val="uk-UA"/>
        </w:rPr>
        <w:t>Сербін</w:t>
      </w:r>
      <w:proofErr w:type="spellEnd"/>
      <w:r w:rsidRPr="007769E8">
        <w:rPr>
          <w:sz w:val="27"/>
          <w:szCs w:val="27"/>
          <w:lang w:val="uk-UA"/>
        </w:rPr>
        <w:t xml:space="preserve">, О.А. </w:t>
      </w:r>
      <w:proofErr w:type="spellStart"/>
      <w:r w:rsidRPr="007769E8">
        <w:rPr>
          <w:sz w:val="27"/>
          <w:szCs w:val="27"/>
          <w:lang w:val="uk-UA"/>
        </w:rPr>
        <w:t>Солдатенко</w:t>
      </w:r>
      <w:proofErr w:type="spellEnd"/>
      <w:r w:rsidRPr="007769E8">
        <w:rPr>
          <w:sz w:val="27"/>
          <w:szCs w:val="27"/>
          <w:lang w:val="uk-UA"/>
        </w:rPr>
        <w:t xml:space="preserve">. – Дніпро : </w:t>
      </w:r>
      <w:proofErr w:type="spellStart"/>
      <w:r w:rsidRPr="007769E8">
        <w:rPr>
          <w:sz w:val="27"/>
          <w:szCs w:val="27"/>
          <w:lang w:val="uk-UA"/>
        </w:rPr>
        <w:t>Дніпроп</w:t>
      </w:r>
      <w:proofErr w:type="spellEnd"/>
      <w:r w:rsidRPr="007769E8">
        <w:rPr>
          <w:sz w:val="27"/>
          <w:szCs w:val="27"/>
          <w:lang w:val="uk-UA"/>
        </w:rPr>
        <w:t xml:space="preserve">. </w:t>
      </w:r>
      <w:proofErr w:type="spellStart"/>
      <w:r w:rsidRPr="007769E8">
        <w:rPr>
          <w:sz w:val="27"/>
          <w:szCs w:val="27"/>
          <w:lang w:val="uk-UA"/>
        </w:rPr>
        <w:t>держ</w:t>
      </w:r>
      <w:proofErr w:type="spellEnd"/>
      <w:r w:rsidRPr="007769E8">
        <w:rPr>
          <w:sz w:val="27"/>
          <w:szCs w:val="27"/>
          <w:lang w:val="uk-UA"/>
        </w:rPr>
        <w:t>. ун-т внутр. справ, 2017. – 84 с.</w:t>
      </w:r>
    </w:p>
    <w:p w:rsidR="000F1A1C" w:rsidRPr="007769E8" w:rsidRDefault="000F1A1C" w:rsidP="000F1A1C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sz w:val="27"/>
          <w:szCs w:val="27"/>
        </w:rPr>
        <w:t xml:space="preserve">2.9. </w:t>
      </w:r>
      <w:proofErr w:type="spellStart"/>
      <w:r w:rsidRPr="007769E8">
        <w:rPr>
          <w:spacing w:val="-4"/>
          <w:sz w:val="27"/>
          <w:szCs w:val="27"/>
        </w:rPr>
        <w:t>Зразки</w:t>
      </w:r>
      <w:proofErr w:type="spellEnd"/>
      <w:r w:rsidRPr="007769E8">
        <w:rPr>
          <w:spacing w:val="-4"/>
          <w:sz w:val="27"/>
          <w:szCs w:val="27"/>
        </w:rPr>
        <w:t xml:space="preserve"> </w:t>
      </w:r>
      <w:proofErr w:type="spellStart"/>
      <w:r w:rsidRPr="007769E8">
        <w:rPr>
          <w:spacing w:val="-4"/>
          <w:sz w:val="27"/>
          <w:szCs w:val="27"/>
        </w:rPr>
        <w:t>процесуальних</w:t>
      </w:r>
      <w:proofErr w:type="spellEnd"/>
      <w:r w:rsidRPr="007769E8">
        <w:rPr>
          <w:spacing w:val="-4"/>
          <w:sz w:val="27"/>
          <w:szCs w:val="27"/>
        </w:rPr>
        <w:t xml:space="preserve"> </w:t>
      </w:r>
      <w:proofErr w:type="spellStart"/>
      <w:r w:rsidRPr="007769E8">
        <w:rPr>
          <w:spacing w:val="-4"/>
          <w:sz w:val="27"/>
          <w:szCs w:val="27"/>
        </w:rPr>
        <w:t>документів</w:t>
      </w:r>
      <w:proofErr w:type="spellEnd"/>
      <w:r w:rsidRPr="007769E8">
        <w:rPr>
          <w:spacing w:val="-4"/>
          <w:sz w:val="27"/>
          <w:szCs w:val="27"/>
        </w:rPr>
        <w:t xml:space="preserve"> та </w:t>
      </w:r>
      <w:proofErr w:type="spellStart"/>
      <w:r w:rsidRPr="007769E8">
        <w:rPr>
          <w:spacing w:val="-4"/>
          <w:sz w:val="27"/>
          <w:szCs w:val="27"/>
        </w:rPr>
        <w:t>бланків</w:t>
      </w:r>
      <w:proofErr w:type="spellEnd"/>
      <w:r w:rsidRPr="007769E8">
        <w:rPr>
          <w:spacing w:val="-4"/>
          <w:sz w:val="27"/>
          <w:szCs w:val="27"/>
        </w:rPr>
        <w:t xml:space="preserve"> у </w:t>
      </w:r>
      <w:proofErr w:type="spellStart"/>
      <w:r w:rsidRPr="007769E8">
        <w:rPr>
          <w:spacing w:val="-4"/>
          <w:sz w:val="27"/>
          <w:szCs w:val="27"/>
        </w:rPr>
        <w:t>кримінальному</w:t>
      </w:r>
      <w:proofErr w:type="spellEnd"/>
      <w:r w:rsidRPr="007769E8">
        <w:rPr>
          <w:spacing w:val="-4"/>
          <w:sz w:val="27"/>
          <w:szCs w:val="27"/>
        </w:rPr>
        <w:t xml:space="preserve"> </w:t>
      </w:r>
      <w:proofErr w:type="spellStart"/>
      <w:r w:rsidRPr="007769E8">
        <w:rPr>
          <w:spacing w:val="-4"/>
          <w:sz w:val="27"/>
          <w:szCs w:val="27"/>
        </w:rPr>
        <w:t>проваджені</w:t>
      </w:r>
      <w:proofErr w:type="spellEnd"/>
      <w:r w:rsidRPr="007769E8">
        <w:rPr>
          <w:sz w:val="27"/>
          <w:szCs w:val="27"/>
        </w:rPr>
        <w:t xml:space="preserve"> </w:t>
      </w:r>
      <w:r w:rsidRPr="007769E8">
        <w:rPr>
          <w:spacing w:val="-4"/>
          <w:sz w:val="27"/>
          <w:szCs w:val="27"/>
        </w:rPr>
        <w:t xml:space="preserve">(з </w:t>
      </w:r>
      <w:proofErr w:type="spellStart"/>
      <w:r w:rsidRPr="007769E8">
        <w:rPr>
          <w:spacing w:val="-4"/>
          <w:sz w:val="27"/>
          <w:szCs w:val="27"/>
        </w:rPr>
        <w:t>коментарями</w:t>
      </w:r>
      <w:proofErr w:type="spellEnd"/>
      <w:r w:rsidRPr="007769E8">
        <w:rPr>
          <w:spacing w:val="-4"/>
          <w:sz w:val="27"/>
          <w:szCs w:val="27"/>
        </w:rPr>
        <w:t xml:space="preserve"> та </w:t>
      </w:r>
      <w:proofErr w:type="spellStart"/>
      <w:r w:rsidRPr="007769E8">
        <w:rPr>
          <w:spacing w:val="-4"/>
          <w:sz w:val="27"/>
          <w:szCs w:val="27"/>
        </w:rPr>
        <w:t>поясненнями</w:t>
      </w:r>
      <w:proofErr w:type="spellEnd"/>
      <w:r w:rsidRPr="007769E8">
        <w:rPr>
          <w:spacing w:val="-4"/>
          <w:sz w:val="27"/>
          <w:szCs w:val="27"/>
        </w:rPr>
        <w:t>)</w:t>
      </w:r>
      <w:proofErr w:type="gramStart"/>
      <w:r w:rsidRPr="007769E8">
        <w:rPr>
          <w:spacing w:val="-4"/>
          <w:sz w:val="27"/>
          <w:szCs w:val="27"/>
        </w:rPr>
        <w:t>.</w:t>
      </w:r>
      <w:proofErr w:type="gramEnd"/>
      <w:r w:rsidRPr="007769E8">
        <w:rPr>
          <w:spacing w:val="-4"/>
          <w:sz w:val="27"/>
          <w:szCs w:val="27"/>
        </w:rPr>
        <w:t xml:space="preserve">  [</w:t>
      </w:r>
      <w:proofErr w:type="gramStart"/>
      <w:r w:rsidRPr="007769E8">
        <w:rPr>
          <w:spacing w:val="-4"/>
          <w:sz w:val="27"/>
          <w:szCs w:val="27"/>
        </w:rPr>
        <w:t>т</w:t>
      </w:r>
      <w:proofErr w:type="gramEnd"/>
      <w:r w:rsidRPr="007769E8">
        <w:rPr>
          <w:spacing w:val="-4"/>
          <w:sz w:val="27"/>
          <w:szCs w:val="27"/>
        </w:rPr>
        <w:t>екст] : – К.</w:t>
      </w:r>
      <w:proofErr w:type="gramStart"/>
      <w:r w:rsidRPr="007769E8">
        <w:rPr>
          <w:spacing w:val="-4"/>
          <w:sz w:val="27"/>
          <w:szCs w:val="27"/>
        </w:rPr>
        <w:t xml:space="preserve"> :</w:t>
      </w:r>
      <w:proofErr w:type="gramEnd"/>
      <w:r w:rsidRPr="007769E8">
        <w:rPr>
          <w:spacing w:val="-4"/>
          <w:sz w:val="27"/>
          <w:szCs w:val="27"/>
        </w:rPr>
        <w:t xml:space="preserve"> «Центр </w:t>
      </w:r>
      <w:proofErr w:type="spellStart"/>
      <w:r w:rsidRPr="007769E8">
        <w:rPr>
          <w:spacing w:val="-4"/>
          <w:sz w:val="27"/>
          <w:szCs w:val="27"/>
        </w:rPr>
        <w:t>учбової</w:t>
      </w:r>
      <w:proofErr w:type="spellEnd"/>
      <w:r w:rsidRPr="007769E8">
        <w:rPr>
          <w:spacing w:val="-4"/>
          <w:sz w:val="27"/>
          <w:szCs w:val="27"/>
        </w:rPr>
        <w:t xml:space="preserve"> </w:t>
      </w:r>
      <w:proofErr w:type="spellStart"/>
      <w:r w:rsidRPr="007769E8">
        <w:rPr>
          <w:spacing w:val="-4"/>
          <w:sz w:val="27"/>
          <w:szCs w:val="27"/>
        </w:rPr>
        <w:t>літератури</w:t>
      </w:r>
      <w:proofErr w:type="spellEnd"/>
      <w:r w:rsidRPr="007769E8">
        <w:rPr>
          <w:spacing w:val="-4"/>
          <w:sz w:val="27"/>
          <w:szCs w:val="27"/>
        </w:rPr>
        <w:t>», 2017. –  350 с.</w:t>
      </w:r>
    </w:p>
    <w:p w:rsidR="000F1A1C" w:rsidRPr="007769E8" w:rsidRDefault="000F1A1C" w:rsidP="000F1A1C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spacing w:val="-4"/>
          <w:sz w:val="27"/>
          <w:szCs w:val="27"/>
          <w:lang w:val="uk-UA"/>
        </w:rPr>
        <w:t xml:space="preserve">2.10. </w:t>
      </w:r>
      <w:r w:rsidRPr="007769E8">
        <w:rPr>
          <w:color w:val="000000"/>
          <w:sz w:val="27"/>
          <w:szCs w:val="27"/>
          <w:lang w:val="uk-UA"/>
        </w:rPr>
        <w:t xml:space="preserve">Зразки процесуальних документів та бланків у кримінальному провадженні (з коментарями та поясненнями). / C.C. </w:t>
      </w:r>
      <w:proofErr w:type="spellStart"/>
      <w:r w:rsidRPr="007769E8">
        <w:rPr>
          <w:color w:val="000000"/>
          <w:sz w:val="27"/>
          <w:szCs w:val="27"/>
          <w:lang w:val="uk-UA"/>
        </w:rPr>
        <w:t>Чернявський</w:t>
      </w:r>
      <w:proofErr w:type="spellEnd"/>
      <w:r w:rsidRPr="007769E8">
        <w:rPr>
          <w:color w:val="000000"/>
          <w:sz w:val="27"/>
          <w:szCs w:val="27"/>
          <w:lang w:val="uk-UA"/>
        </w:rPr>
        <w:t xml:space="preserve">. –  К.: – «Центр учбової літератури», 2017. – 350 с. </w:t>
      </w:r>
    </w:p>
    <w:p w:rsidR="000F1A1C" w:rsidRPr="007769E8" w:rsidRDefault="000F1A1C" w:rsidP="000F1A1C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color w:val="000000"/>
          <w:sz w:val="27"/>
          <w:szCs w:val="27"/>
          <w:lang w:val="uk-UA"/>
        </w:rPr>
        <w:t xml:space="preserve">2.11. Зразки процесуальних документів у кримінальному провадженні. / С.С. </w:t>
      </w:r>
      <w:proofErr w:type="spellStart"/>
      <w:r w:rsidRPr="007769E8">
        <w:rPr>
          <w:color w:val="000000"/>
          <w:sz w:val="27"/>
          <w:szCs w:val="27"/>
          <w:lang w:val="uk-UA"/>
        </w:rPr>
        <w:t>Чернявський</w:t>
      </w:r>
      <w:proofErr w:type="spellEnd"/>
      <w:r w:rsidRPr="007769E8">
        <w:rPr>
          <w:color w:val="000000"/>
          <w:sz w:val="27"/>
          <w:szCs w:val="27"/>
          <w:lang w:val="uk-UA"/>
        </w:rPr>
        <w:t xml:space="preserve"> . – К.: – «Центр учбової літератури», 2017. – 92 с.</w:t>
      </w:r>
    </w:p>
    <w:p w:rsidR="000F1A1C" w:rsidRPr="007769E8" w:rsidRDefault="000F1A1C" w:rsidP="000F1A1C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color w:val="000000"/>
          <w:sz w:val="27"/>
          <w:szCs w:val="27"/>
          <w:lang w:val="uk-UA"/>
        </w:rPr>
        <w:t>2.12. Зразки процесуальних документів сторони захисту, потерпілого. Практичний посібник. / Ю.І. Руснак. – К.: – «Центр учбової літератури», 2017. – 288 с.</w:t>
      </w:r>
    </w:p>
    <w:p w:rsidR="000F1A1C" w:rsidRPr="007769E8" w:rsidRDefault="000F1A1C" w:rsidP="000F1A1C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color w:val="000000"/>
          <w:sz w:val="27"/>
          <w:szCs w:val="27"/>
          <w:lang w:val="uk-UA"/>
        </w:rPr>
        <w:t>2.13. Зразки процесуальних документів у кримінальному провадженні. Практичний посібник. / А.В. Григоренко . – К.: – «Центр учбової літератури»,  2017. – 238 с.</w:t>
      </w:r>
    </w:p>
    <w:p w:rsidR="000F1A1C" w:rsidRPr="007769E8" w:rsidRDefault="000F1A1C" w:rsidP="000F1A1C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color w:val="000000"/>
          <w:sz w:val="27"/>
          <w:szCs w:val="27"/>
          <w:lang w:val="uk-UA"/>
        </w:rPr>
        <w:t xml:space="preserve">2.14. Зразки процесуальних документів у кримінальному провадженні. / С.С. </w:t>
      </w:r>
      <w:proofErr w:type="spellStart"/>
      <w:r w:rsidRPr="007769E8">
        <w:rPr>
          <w:color w:val="000000"/>
          <w:sz w:val="27"/>
          <w:szCs w:val="27"/>
          <w:lang w:val="uk-UA"/>
        </w:rPr>
        <w:t>Чернявський</w:t>
      </w:r>
      <w:proofErr w:type="spellEnd"/>
      <w:r w:rsidRPr="007769E8">
        <w:rPr>
          <w:color w:val="000000"/>
          <w:sz w:val="27"/>
          <w:szCs w:val="27"/>
          <w:lang w:val="uk-UA"/>
        </w:rPr>
        <w:t xml:space="preserve"> . – К.: – «Центр учбової літератури», 2017. – 92 с.</w:t>
      </w:r>
    </w:p>
    <w:p w:rsidR="008A029E" w:rsidRPr="008A029E" w:rsidRDefault="008A029E" w:rsidP="008A029E">
      <w:pPr>
        <w:jc w:val="center"/>
        <w:rPr>
          <w:b/>
          <w:lang w:val="uk-UA"/>
        </w:rPr>
      </w:pPr>
    </w:p>
    <w:p w:rsidR="008A029E" w:rsidRPr="008A029E" w:rsidRDefault="008A029E" w:rsidP="008A029E">
      <w:pPr>
        <w:ind w:firstLine="709"/>
        <w:jc w:val="center"/>
        <w:rPr>
          <w:b/>
          <w:lang w:val="uk-UA"/>
        </w:rPr>
      </w:pPr>
      <w:r w:rsidRPr="008A029E">
        <w:rPr>
          <w:b/>
          <w:lang w:val="uk-UA"/>
        </w:rPr>
        <w:t>13. Інформаційні ресурси в Інтернеті</w:t>
      </w:r>
    </w:p>
    <w:tbl>
      <w:tblPr>
        <w:tblW w:w="99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199"/>
        <w:gridCol w:w="392"/>
        <w:gridCol w:w="5309"/>
      </w:tblGrid>
      <w:tr w:rsidR="008A029E" w:rsidRPr="008A029E" w:rsidTr="008A1E74">
        <w:trPr>
          <w:trHeight w:val="589"/>
        </w:trPr>
        <w:tc>
          <w:tcPr>
            <w:tcW w:w="9900" w:type="dxa"/>
            <w:gridSpan w:val="3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</w:p>
        </w:tc>
      </w:tr>
      <w:tr w:rsidR="008A029E" w:rsidRPr="008A029E" w:rsidTr="008A1E74">
        <w:tc>
          <w:tcPr>
            <w:tcW w:w="4199" w:type="dxa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http://www.president.gov.ua/</w:t>
            </w:r>
          </w:p>
        </w:tc>
        <w:tc>
          <w:tcPr>
            <w:tcW w:w="5701" w:type="dxa"/>
            <w:gridSpan w:val="2"/>
          </w:tcPr>
          <w:p w:rsidR="008A029E" w:rsidRPr="008A029E" w:rsidRDefault="008A029E" w:rsidP="008A029E">
            <w:pPr>
              <w:widowControl w:val="0"/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 xml:space="preserve">Офіційне </w:t>
            </w:r>
            <w:proofErr w:type="spellStart"/>
            <w:r w:rsidRPr="008A029E">
              <w:rPr>
                <w:szCs w:val="28"/>
                <w:lang w:val="uk-UA"/>
              </w:rPr>
              <w:t>інтернет-представництво</w:t>
            </w:r>
            <w:proofErr w:type="spellEnd"/>
            <w:r w:rsidRPr="008A029E">
              <w:rPr>
                <w:szCs w:val="28"/>
                <w:lang w:val="uk-UA"/>
              </w:rPr>
              <w:t xml:space="preserve"> Президента України</w:t>
            </w:r>
          </w:p>
        </w:tc>
      </w:tr>
      <w:tr w:rsidR="008A029E" w:rsidRPr="008A029E" w:rsidTr="008A1E74">
        <w:tc>
          <w:tcPr>
            <w:tcW w:w="4199" w:type="dxa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http://portal.rada.gov.ua/</w:t>
            </w:r>
          </w:p>
        </w:tc>
        <w:tc>
          <w:tcPr>
            <w:tcW w:w="5701" w:type="dxa"/>
            <w:gridSpan w:val="2"/>
          </w:tcPr>
          <w:p w:rsidR="008A029E" w:rsidRPr="008A029E" w:rsidRDefault="008A029E" w:rsidP="008A029E">
            <w:pPr>
              <w:widowControl w:val="0"/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Офіційний веб-сайт Верховної Ради України</w:t>
            </w:r>
          </w:p>
        </w:tc>
      </w:tr>
      <w:tr w:rsidR="008A029E" w:rsidRPr="008A029E" w:rsidTr="008A1E74">
        <w:tc>
          <w:tcPr>
            <w:tcW w:w="4199" w:type="dxa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http://www.kmu.gov.ua/</w:t>
            </w:r>
          </w:p>
        </w:tc>
        <w:tc>
          <w:tcPr>
            <w:tcW w:w="5701" w:type="dxa"/>
            <w:gridSpan w:val="2"/>
          </w:tcPr>
          <w:p w:rsidR="008A029E" w:rsidRPr="008A029E" w:rsidRDefault="008A029E" w:rsidP="008A029E">
            <w:pPr>
              <w:widowControl w:val="0"/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 xml:space="preserve">Єдиний </w:t>
            </w:r>
            <w:proofErr w:type="spellStart"/>
            <w:r w:rsidRPr="008A029E">
              <w:rPr>
                <w:szCs w:val="28"/>
                <w:lang w:val="uk-UA"/>
              </w:rPr>
              <w:t>веб-портал</w:t>
            </w:r>
            <w:proofErr w:type="spellEnd"/>
            <w:r w:rsidRPr="008A029E">
              <w:rPr>
                <w:szCs w:val="28"/>
                <w:lang w:val="uk-UA"/>
              </w:rPr>
              <w:t xml:space="preserve"> органів виконавчої влади України (Урядовий портал)</w:t>
            </w:r>
          </w:p>
        </w:tc>
      </w:tr>
      <w:tr w:rsidR="008A029E" w:rsidRPr="008A029E" w:rsidTr="008A1E74">
        <w:tc>
          <w:tcPr>
            <w:tcW w:w="4199" w:type="dxa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http://www.ccu.gov.ua/</w:t>
            </w:r>
          </w:p>
        </w:tc>
        <w:tc>
          <w:tcPr>
            <w:tcW w:w="5701" w:type="dxa"/>
            <w:gridSpan w:val="2"/>
          </w:tcPr>
          <w:p w:rsidR="008A029E" w:rsidRPr="008A029E" w:rsidRDefault="008A029E" w:rsidP="008A029E">
            <w:pPr>
              <w:widowControl w:val="0"/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Офіційний веб-сайт Конституційного Суду України</w:t>
            </w:r>
          </w:p>
        </w:tc>
      </w:tr>
      <w:tr w:rsidR="008A029E" w:rsidRPr="008A029E" w:rsidTr="008A1E74">
        <w:tc>
          <w:tcPr>
            <w:tcW w:w="4199" w:type="dxa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http://www.scourt.gov.ua/</w:t>
            </w:r>
          </w:p>
        </w:tc>
        <w:tc>
          <w:tcPr>
            <w:tcW w:w="5701" w:type="dxa"/>
            <w:gridSpan w:val="2"/>
          </w:tcPr>
          <w:p w:rsidR="008A029E" w:rsidRPr="008A029E" w:rsidRDefault="008A029E" w:rsidP="008A029E">
            <w:pPr>
              <w:widowControl w:val="0"/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Інформаційний сервер Верховного Суду України</w:t>
            </w:r>
          </w:p>
        </w:tc>
      </w:tr>
      <w:tr w:rsidR="008A029E" w:rsidRPr="008A029E" w:rsidTr="008A1E74">
        <w:tc>
          <w:tcPr>
            <w:tcW w:w="4199" w:type="dxa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http://www.gp.gov.ua/</w:t>
            </w:r>
          </w:p>
        </w:tc>
        <w:tc>
          <w:tcPr>
            <w:tcW w:w="5701" w:type="dxa"/>
            <w:gridSpan w:val="2"/>
          </w:tcPr>
          <w:p w:rsidR="008A029E" w:rsidRPr="008A029E" w:rsidRDefault="008A029E" w:rsidP="008A029E">
            <w:pPr>
              <w:widowControl w:val="0"/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 xml:space="preserve">Офіційний </w:t>
            </w:r>
            <w:proofErr w:type="spellStart"/>
            <w:r w:rsidRPr="008A029E">
              <w:rPr>
                <w:szCs w:val="28"/>
                <w:lang w:val="uk-UA"/>
              </w:rPr>
              <w:t>інтернет-портал</w:t>
            </w:r>
            <w:proofErr w:type="spellEnd"/>
            <w:r w:rsidRPr="008A029E">
              <w:rPr>
                <w:szCs w:val="28"/>
                <w:lang w:val="uk-UA"/>
              </w:rPr>
              <w:t xml:space="preserve"> Генеральної прокуратури України</w:t>
            </w:r>
          </w:p>
        </w:tc>
      </w:tr>
      <w:tr w:rsidR="008A029E" w:rsidRPr="008A029E" w:rsidTr="008A1E74">
        <w:tc>
          <w:tcPr>
            <w:tcW w:w="4199" w:type="dxa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http://www.mvs.gov.ua/</w:t>
            </w:r>
          </w:p>
        </w:tc>
        <w:tc>
          <w:tcPr>
            <w:tcW w:w="5701" w:type="dxa"/>
            <w:gridSpan w:val="2"/>
          </w:tcPr>
          <w:p w:rsidR="008A029E" w:rsidRPr="008A029E" w:rsidRDefault="008A029E" w:rsidP="008A029E">
            <w:pPr>
              <w:widowControl w:val="0"/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Офіційний веб-сайт Міністерства внутрішніх справ України</w:t>
            </w:r>
          </w:p>
        </w:tc>
      </w:tr>
      <w:tr w:rsidR="008A029E" w:rsidRPr="000F1A1C" w:rsidTr="008A1E74">
        <w:tc>
          <w:tcPr>
            <w:tcW w:w="4199" w:type="dxa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http://www.minjust.gov.ua/</w:t>
            </w:r>
          </w:p>
        </w:tc>
        <w:tc>
          <w:tcPr>
            <w:tcW w:w="5701" w:type="dxa"/>
            <w:gridSpan w:val="2"/>
          </w:tcPr>
          <w:p w:rsidR="008A029E" w:rsidRPr="008A029E" w:rsidRDefault="008A029E" w:rsidP="008A029E">
            <w:pPr>
              <w:widowControl w:val="0"/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Офіційний веб-сайт Міністерства юстиції України</w:t>
            </w:r>
          </w:p>
        </w:tc>
      </w:tr>
      <w:tr w:rsidR="008A029E" w:rsidRPr="008A029E" w:rsidTr="008A1E74">
        <w:tc>
          <w:tcPr>
            <w:tcW w:w="4199" w:type="dxa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http://www.mon.gov.ua/</w:t>
            </w:r>
          </w:p>
        </w:tc>
        <w:tc>
          <w:tcPr>
            <w:tcW w:w="5701" w:type="dxa"/>
            <w:gridSpan w:val="2"/>
          </w:tcPr>
          <w:p w:rsidR="008A029E" w:rsidRPr="008A029E" w:rsidRDefault="008A029E" w:rsidP="008A029E">
            <w:pPr>
              <w:widowControl w:val="0"/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Офіційний веб-сайт Міністерства освіти та науки України</w:t>
            </w:r>
          </w:p>
        </w:tc>
      </w:tr>
      <w:tr w:rsidR="008A029E" w:rsidRPr="008A029E" w:rsidTr="008A1E74">
        <w:tc>
          <w:tcPr>
            <w:tcW w:w="4199" w:type="dxa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http://www.ukrstat.gov.ua/</w:t>
            </w:r>
          </w:p>
        </w:tc>
        <w:tc>
          <w:tcPr>
            <w:tcW w:w="5701" w:type="dxa"/>
            <w:gridSpan w:val="2"/>
          </w:tcPr>
          <w:p w:rsidR="008A029E" w:rsidRPr="008A029E" w:rsidRDefault="008A029E" w:rsidP="008A029E">
            <w:pPr>
              <w:widowControl w:val="0"/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Офіційний веб-сайт Державного комітету статистики України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http://zakon.rada.gov.ua/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Законодавство України на офіційному веб-сайті Верховної Ради України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http://search.ligazakon.ua/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Портал ЛІГА:ЗАКОН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http://www.nau.kiev.ua/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 xml:space="preserve">Правові системи </w:t>
            </w:r>
            <w:proofErr w:type="spellStart"/>
            <w:r w:rsidRPr="008A029E">
              <w:rPr>
                <w:szCs w:val="28"/>
                <w:lang w:val="uk-UA"/>
              </w:rPr>
              <w:t>НаУ</w:t>
            </w:r>
            <w:proofErr w:type="spellEnd"/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http://uazakon.com/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Інформаційно-правовий портал Закони України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http://www.gdo.kiev.ua/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Офіційний вісник України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http://www.reyestr.court.gov.ua/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Єдиний державний реєстр судових рішень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http://pravo.levonevsky.org/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Законодавство України, Росії, Республіки Білорусь та інших країн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 w:val="20"/>
                <w:szCs w:val="20"/>
                <w:lang w:val="uk-UA"/>
              </w:rPr>
            </w:pPr>
          </w:p>
        </w:tc>
      </w:tr>
      <w:tr w:rsidR="008A029E" w:rsidRPr="008A029E" w:rsidTr="008A1E74">
        <w:tc>
          <w:tcPr>
            <w:tcW w:w="9900" w:type="dxa"/>
            <w:gridSpan w:val="3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b/>
                <w:szCs w:val="28"/>
                <w:lang w:val="uk-UA"/>
              </w:rPr>
            </w:pP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http://www.naiau.kiev.ua/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Національна академія внутрішніх справ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http://www.univd.edu.ua/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Харківський національний університет внутрішніх справ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http://www.dduvs.dp.ua/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Дніпропетровський державний університет внутрішніх справ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http://www.lduvs.edu.ua/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 xml:space="preserve">Луганський державний університет внутрішніх справ імені Е.О. </w:t>
            </w:r>
            <w:proofErr w:type="spellStart"/>
            <w:r w:rsidRPr="008A029E">
              <w:rPr>
                <w:szCs w:val="28"/>
                <w:lang w:val="uk-UA"/>
              </w:rPr>
              <w:t>Дідоренка</w:t>
            </w:r>
            <w:proofErr w:type="spellEnd"/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http://www.livs.lviv.ua/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Львівський державний університет внутрішніх справ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http://www.oduvs.edu.ua/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Одеський державний університет внутрішніх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http://www.nlau.net/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Національна юридична академія України імені Ярослава Мудрого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http://law.univ.kiev.ua/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Юридичний факультет Київського національного університету імені Тараса Шевченка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http://www.niipp.rol.net.ua/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Інститут вивчення проблем злочинності Академії правових наук України</w:t>
            </w:r>
          </w:p>
        </w:tc>
      </w:tr>
      <w:tr w:rsidR="008A029E" w:rsidRPr="008A029E" w:rsidTr="008A1E74">
        <w:trPr>
          <w:trHeight w:val="106"/>
        </w:trPr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 w:val="20"/>
                <w:szCs w:val="20"/>
                <w:lang w:val="uk-UA"/>
              </w:rPr>
            </w:pPr>
          </w:p>
        </w:tc>
      </w:tr>
      <w:tr w:rsidR="008A029E" w:rsidRPr="008A029E" w:rsidTr="008A1E74">
        <w:tc>
          <w:tcPr>
            <w:tcW w:w="9900" w:type="dxa"/>
            <w:gridSpan w:val="3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b/>
                <w:szCs w:val="28"/>
                <w:lang w:val="uk-UA"/>
              </w:rPr>
            </w:pPr>
          </w:p>
        </w:tc>
      </w:tr>
      <w:tr w:rsidR="008A029E" w:rsidRPr="000F1A1C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http://www.nbuv.gov.ua/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Найбільша бібліотека України імені В.І. Вернадського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http://www.nplu.org/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Національна Парламентська бібліотека України</w:t>
            </w:r>
          </w:p>
        </w:tc>
      </w:tr>
      <w:tr w:rsidR="008A029E" w:rsidRPr="000F1A1C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http://www.library.lviv.ua/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Львівська національна наукова бібліотека України імені В.Стефаника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http://www.odnb.odessa.ua/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 xml:space="preserve">Одеська державна наукова бібліотека </w:t>
            </w:r>
            <w:proofErr w:type="spellStart"/>
            <w:r w:rsidRPr="008A029E">
              <w:rPr>
                <w:szCs w:val="28"/>
                <w:lang w:val="uk-UA"/>
              </w:rPr>
              <w:t>iм</w:t>
            </w:r>
            <w:proofErr w:type="spellEnd"/>
            <w:r w:rsidRPr="008A029E">
              <w:rPr>
                <w:szCs w:val="28"/>
                <w:lang w:val="uk-UA"/>
              </w:rPr>
              <w:t>. М.Горького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http://korolenko.kharkov.com/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Харківська державна наукова бібліотека імені В.Г. Короленка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http://www.zounb.zp.ua/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Запорізька обласна універсальна наукова бібліотека імені О.М. Горького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http://www.lawlibrary.ru/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proofErr w:type="spellStart"/>
            <w:r w:rsidRPr="008A029E">
              <w:rPr>
                <w:szCs w:val="28"/>
                <w:lang w:val="uk-UA"/>
              </w:rPr>
              <w:t>Юридическая</w:t>
            </w:r>
            <w:proofErr w:type="spellEnd"/>
            <w:r w:rsidRPr="008A029E">
              <w:rPr>
                <w:szCs w:val="28"/>
                <w:lang w:val="uk-UA"/>
              </w:rPr>
              <w:t xml:space="preserve"> </w:t>
            </w:r>
            <w:proofErr w:type="spellStart"/>
            <w:r w:rsidRPr="008A029E">
              <w:rPr>
                <w:szCs w:val="28"/>
                <w:lang w:val="uk-UA"/>
              </w:rPr>
              <w:t>научная</w:t>
            </w:r>
            <w:proofErr w:type="spellEnd"/>
            <w:r w:rsidRPr="008A029E">
              <w:rPr>
                <w:szCs w:val="28"/>
                <w:lang w:val="uk-UA"/>
              </w:rPr>
              <w:t xml:space="preserve"> </w:t>
            </w:r>
            <w:proofErr w:type="spellStart"/>
            <w:r w:rsidRPr="008A029E">
              <w:rPr>
                <w:szCs w:val="28"/>
                <w:lang w:val="uk-UA"/>
              </w:rPr>
              <w:t>библиотека</w:t>
            </w:r>
            <w:proofErr w:type="spellEnd"/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http://www.library.yale.edu/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Бібліотека Єльського університету</w:t>
            </w:r>
          </w:p>
        </w:tc>
      </w:tr>
      <w:tr w:rsidR="008A029E" w:rsidRPr="008A029E" w:rsidTr="008A1E74">
        <w:trPr>
          <w:trHeight w:val="178"/>
        </w:trPr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 w:val="20"/>
                <w:szCs w:val="20"/>
                <w:lang w:val="uk-UA"/>
              </w:rPr>
            </w:pPr>
          </w:p>
        </w:tc>
      </w:tr>
      <w:tr w:rsidR="008A029E" w:rsidRPr="008A029E" w:rsidTr="008A1E74">
        <w:trPr>
          <w:trHeight w:val="423"/>
        </w:trPr>
        <w:tc>
          <w:tcPr>
            <w:tcW w:w="9900" w:type="dxa"/>
            <w:gridSpan w:val="3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b/>
                <w:szCs w:val="28"/>
                <w:lang w:val="uk-UA"/>
              </w:rPr>
            </w:pP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http://www.yurincom.com/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Видавництво юридичної літератури для правоохоронних та судових органів, навчальних закладів та наукових установ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http://www.lex-line.com.ua/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Юридична лінія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http://yurist-online.com/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 xml:space="preserve">Юридичні  послуги </w:t>
            </w:r>
            <w:proofErr w:type="spellStart"/>
            <w:r w:rsidRPr="008A029E">
              <w:rPr>
                <w:szCs w:val="28"/>
                <w:lang w:val="uk-UA"/>
              </w:rPr>
              <w:t>Online</w:t>
            </w:r>
            <w:proofErr w:type="spellEnd"/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http://www.yurpractika.com/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proofErr w:type="spellStart"/>
            <w:r w:rsidRPr="008A029E">
              <w:rPr>
                <w:szCs w:val="28"/>
                <w:lang w:val="uk-UA"/>
              </w:rPr>
              <w:t>Юридическая</w:t>
            </w:r>
            <w:proofErr w:type="spellEnd"/>
            <w:r w:rsidRPr="008A029E">
              <w:rPr>
                <w:szCs w:val="28"/>
                <w:lang w:val="uk-UA"/>
              </w:rPr>
              <w:t xml:space="preserve"> практика</w:t>
            </w:r>
          </w:p>
        </w:tc>
      </w:tr>
      <w:tr w:rsidR="008A029E" w:rsidRPr="008A029E" w:rsidTr="008A1E74">
        <w:tc>
          <w:tcPr>
            <w:tcW w:w="4591" w:type="dxa"/>
            <w:gridSpan w:val="2"/>
          </w:tcPr>
          <w:p w:rsidR="008A029E" w:rsidRPr="008A029E" w:rsidRDefault="008A029E" w:rsidP="008A029E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>http://www.kalinovsky-k.narod.ru/</w:t>
            </w:r>
          </w:p>
        </w:tc>
        <w:tc>
          <w:tcPr>
            <w:tcW w:w="5309" w:type="dxa"/>
          </w:tcPr>
          <w:p w:rsidR="008A029E" w:rsidRPr="008A029E" w:rsidRDefault="008A029E" w:rsidP="008A029E">
            <w:pPr>
              <w:widowControl w:val="0"/>
              <w:tabs>
                <w:tab w:val="num" w:pos="872"/>
              </w:tabs>
              <w:spacing w:line="216" w:lineRule="auto"/>
              <w:rPr>
                <w:szCs w:val="28"/>
                <w:lang w:val="uk-UA"/>
              </w:rPr>
            </w:pPr>
            <w:r w:rsidRPr="008A029E">
              <w:rPr>
                <w:szCs w:val="28"/>
                <w:lang w:val="uk-UA"/>
              </w:rPr>
              <w:t xml:space="preserve">Сайт </w:t>
            </w:r>
            <w:proofErr w:type="spellStart"/>
            <w:r w:rsidRPr="008A029E">
              <w:rPr>
                <w:szCs w:val="28"/>
                <w:lang w:val="uk-UA"/>
              </w:rPr>
              <w:t>Константина</w:t>
            </w:r>
            <w:proofErr w:type="spellEnd"/>
            <w:r w:rsidRPr="008A029E">
              <w:rPr>
                <w:szCs w:val="28"/>
                <w:lang w:val="uk-UA"/>
              </w:rPr>
              <w:t xml:space="preserve"> </w:t>
            </w:r>
            <w:proofErr w:type="spellStart"/>
            <w:r w:rsidRPr="008A029E">
              <w:rPr>
                <w:szCs w:val="28"/>
                <w:lang w:val="uk-UA"/>
              </w:rPr>
              <w:t>Калиновского</w:t>
            </w:r>
            <w:proofErr w:type="spellEnd"/>
            <w:r w:rsidRPr="008A029E">
              <w:rPr>
                <w:szCs w:val="28"/>
                <w:lang w:val="uk-UA"/>
              </w:rPr>
              <w:t xml:space="preserve"> по </w:t>
            </w:r>
            <w:proofErr w:type="spellStart"/>
            <w:r w:rsidRPr="008A029E">
              <w:rPr>
                <w:szCs w:val="28"/>
                <w:lang w:val="uk-UA"/>
              </w:rPr>
              <w:t>уголовному</w:t>
            </w:r>
            <w:proofErr w:type="spellEnd"/>
            <w:r w:rsidRPr="008A029E">
              <w:rPr>
                <w:szCs w:val="28"/>
                <w:lang w:val="uk-UA"/>
              </w:rPr>
              <w:t xml:space="preserve"> </w:t>
            </w:r>
            <w:proofErr w:type="spellStart"/>
            <w:r w:rsidRPr="008A029E">
              <w:rPr>
                <w:szCs w:val="28"/>
                <w:lang w:val="uk-UA"/>
              </w:rPr>
              <w:t>процессу</w:t>
            </w:r>
            <w:proofErr w:type="spellEnd"/>
          </w:p>
        </w:tc>
      </w:tr>
    </w:tbl>
    <w:p w:rsidR="008A029E" w:rsidRPr="008A029E" w:rsidRDefault="008A029E" w:rsidP="008A029E">
      <w:pPr>
        <w:tabs>
          <w:tab w:val="left" w:pos="1225"/>
          <w:tab w:val="center" w:pos="4819"/>
        </w:tabs>
        <w:spacing w:line="216" w:lineRule="auto"/>
        <w:rPr>
          <w:b/>
          <w:lang w:val="uk-UA"/>
        </w:rPr>
      </w:pPr>
    </w:p>
    <w:p w:rsidR="008A029E" w:rsidRPr="008A029E" w:rsidRDefault="008A029E" w:rsidP="008A029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  <w:lang w:val="uk-UA"/>
        </w:rPr>
      </w:pPr>
    </w:p>
    <w:p w:rsidR="008A029E" w:rsidRPr="008A029E" w:rsidRDefault="008A029E" w:rsidP="008A029E">
      <w:pPr>
        <w:jc w:val="center"/>
        <w:rPr>
          <w:b/>
          <w:lang w:val="uk-UA"/>
        </w:rPr>
      </w:pPr>
    </w:p>
    <w:p w:rsidR="008A029E" w:rsidRPr="008A029E" w:rsidRDefault="008A029E" w:rsidP="008A029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  <w:lang w:val="uk-UA"/>
        </w:rPr>
      </w:pPr>
    </w:p>
    <w:p w:rsidR="008A029E" w:rsidRPr="008A029E" w:rsidRDefault="008A029E" w:rsidP="008A029E">
      <w:pPr>
        <w:jc w:val="center"/>
        <w:rPr>
          <w:b/>
          <w:lang w:val="uk-UA"/>
        </w:rPr>
      </w:pPr>
    </w:p>
    <w:p w:rsidR="008A029E" w:rsidRPr="008A029E" w:rsidRDefault="008A029E" w:rsidP="008A029E">
      <w:pPr>
        <w:jc w:val="center"/>
        <w:rPr>
          <w:bCs/>
          <w:szCs w:val="28"/>
          <w:lang w:val="uk-UA"/>
        </w:rPr>
      </w:pPr>
    </w:p>
    <w:p w:rsidR="008A029E" w:rsidRPr="00B07941" w:rsidRDefault="008A029E">
      <w:pPr>
        <w:rPr>
          <w:lang w:val="uk-UA"/>
        </w:rPr>
      </w:pPr>
    </w:p>
    <w:sectPr w:rsidR="008A029E" w:rsidRPr="00B0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F6A"/>
    <w:multiLevelType w:val="multilevel"/>
    <w:tmpl w:val="362A5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C152F31"/>
    <w:multiLevelType w:val="multilevel"/>
    <w:tmpl w:val="10E69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">
    <w:nsid w:val="4B1D6BD1"/>
    <w:multiLevelType w:val="multilevel"/>
    <w:tmpl w:val="7BE44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6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3060" w:hanging="108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4500" w:hanging="144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</w:lvl>
  </w:abstractNum>
  <w:abstractNum w:abstractNumId="3">
    <w:nsid w:val="5A8A32B1"/>
    <w:multiLevelType w:val="multilevel"/>
    <w:tmpl w:val="DBF2622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46E157C"/>
    <w:multiLevelType w:val="hybridMultilevel"/>
    <w:tmpl w:val="ECF04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6"/>
    <w:rsid w:val="000F1A1C"/>
    <w:rsid w:val="000F7F1B"/>
    <w:rsid w:val="00137A5C"/>
    <w:rsid w:val="001A7F52"/>
    <w:rsid w:val="002D47EE"/>
    <w:rsid w:val="00306674"/>
    <w:rsid w:val="00315AD6"/>
    <w:rsid w:val="00355371"/>
    <w:rsid w:val="003572E1"/>
    <w:rsid w:val="004B2400"/>
    <w:rsid w:val="004E052A"/>
    <w:rsid w:val="005976AC"/>
    <w:rsid w:val="00697FB2"/>
    <w:rsid w:val="006D1943"/>
    <w:rsid w:val="00772B26"/>
    <w:rsid w:val="0078371F"/>
    <w:rsid w:val="0081335E"/>
    <w:rsid w:val="008A029E"/>
    <w:rsid w:val="009B6415"/>
    <w:rsid w:val="009C15D6"/>
    <w:rsid w:val="00AE74A9"/>
    <w:rsid w:val="00B07941"/>
    <w:rsid w:val="00B67BB8"/>
    <w:rsid w:val="00BE1FD7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94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941"/>
    <w:pPr>
      <w:spacing w:after="120"/>
    </w:pPr>
  </w:style>
  <w:style w:type="character" w:customStyle="1" w:styleId="a4">
    <w:name w:val="Основной текст Знак"/>
    <w:basedOn w:val="a0"/>
    <w:link w:val="a3"/>
    <w:rsid w:val="00B07941"/>
    <w:rPr>
      <w:sz w:val="28"/>
      <w:szCs w:val="24"/>
    </w:rPr>
  </w:style>
  <w:style w:type="paragraph" w:customStyle="1" w:styleId="-">
    <w:name w:val="Книга - обычный"/>
    <w:rsid w:val="00B07941"/>
    <w:pPr>
      <w:ind w:firstLine="720"/>
      <w:jc w:val="both"/>
    </w:pPr>
    <w:rPr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94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941"/>
    <w:pPr>
      <w:spacing w:after="120"/>
    </w:pPr>
  </w:style>
  <w:style w:type="character" w:customStyle="1" w:styleId="a4">
    <w:name w:val="Основной текст Знак"/>
    <w:basedOn w:val="a0"/>
    <w:link w:val="a3"/>
    <w:rsid w:val="00B07941"/>
    <w:rPr>
      <w:sz w:val="28"/>
      <w:szCs w:val="24"/>
    </w:rPr>
  </w:style>
  <w:style w:type="paragraph" w:customStyle="1" w:styleId="-">
    <w:name w:val="Книга - обычный"/>
    <w:rsid w:val="00B07941"/>
    <w:pPr>
      <w:ind w:firstLine="720"/>
      <w:jc w:val="both"/>
    </w:pPr>
    <w:rPr>
      <w:sz w:val="3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4651-17" TargetMode="External"/><Relationship Id="rId13" Type="http://schemas.openxmlformats.org/officeDocument/2006/relationships/hyperlink" Target="http://zakon2.rada.gov.ua/laws/show/5076-17/conv/page3" TargetMode="External"/><Relationship Id="rId18" Type="http://schemas.openxmlformats.org/officeDocument/2006/relationships/hyperlink" Target="http://zakon.rada.gov.ua/laws/show/20/95-%D0%B2%D1%8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zakon2.rada.gov.ua/laws/show/995_015" TargetMode="External"/><Relationship Id="rId12" Type="http://schemas.openxmlformats.org/officeDocument/2006/relationships/hyperlink" Target="https://zakon.rada.gov.ua/laws/show/2135-12" TargetMode="External"/><Relationship Id="rId17" Type="http://schemas.openxmlformats.org/officeDocument/2006/relationships/hyperlink" Target="http://zakon.rada.gov.ua/laws/show/776/97-%D0%B2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382-15" TargetMode="External"/><Relationship Id="rId20" Type="http://schemas.openxmlformats.org/officeDocument/2006/relationships/hyperlink" Target="http://zakon1.rada.gov.ua/laws/show/z0054-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54%D0%BA/96-%D0%B2%D1%80" TargetMode="External"/><Relationship Id="rId11" Type="http://schemas.openxmlformats.org/officeDocument/2006/relationships/hyperlink" Target="http://zakon.rada.gov.ua/laws/show/3782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rada.gov.ua/laws/show/4038-12" TargetMode="External"/><Relationship Id="rId10" Type="http://schemas.openxmlformats.org/officeDocument/2006/relationships/hyperlink" Target="http://zakon.rada.gov.ua/laws/show/2337-19" TargetMode="External"/><Relationship Id="rId19" Type="http://schemas.openxmlformats.org/officeDocument/2006/relationships/hyperlink" Target="http://zakon.rada.gov.ua/laws/show/62/95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580-19" TargetMode="External"/><Relationship Id="rId14" Type="http://schemas.openxmlformats.org/officeDocument/2006/relationships/hyperlink" Target="http://zakon2.rada.gov.ua/laws/show/3460-17/con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2009</Words>
  <Characters>16514</Characters>
  <Application>Microsoft Office Word</Application>
  <DocSecurity>0</DocSecurity>
  <Lines>137</Lines>
  <Paragraphs>36</Paragraphs>
  <ScaleCrop>false</ScaleCrop>
  <Company>DDUVS</Company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</dc:creator>
  <cp:keywords/>
  <dc:description/>
  <cp:lastModifiedBy>ДДУВС</cp:lastModifiedBy>
  <cp:revision>20</cp:revision>
  <dcterms:created xsi:type="dcterms:W3CDTF">2016-08-29T09:27:00Z</dcterms:created>
  <dcterms:modified xsi:type="dcterms:W3CDTF">2019-01-29T12:23:00Z</dcterms:modified>
</cp:coreProperties>
</file>