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A" w:rsidRPr="00173D74" w:rsidRDefault="00D37BAA" w:rsidP="00D37BAA">
      <w:pPr>
        <w:jc w:val="center"/>
        <w:rPr>
          <w:b/>
          <w:caps/>
          <w:sz w:val="28"/>
          <w:szCs w:val="28"/>
        </w:rPr>
      </w:pPr>
      <w:r w:rsidRPr="00173D74">
        <w:rPr>
          <w:b/>
          <w:caps/>
          <w:sz w:val="28"/>
          <w:szCs w:val="28"/>
        </w:rPr>
        <w:t>МІНІСТЕРСТВО ВНУТРІШНІХ СПРАВ УКРАЇНИ</w:t>
      </w:r>
    </w:p>
    <w:p w:rsidR="00D37BAA" w:rsidRPr="00173D74" w:rsidRDefault="00D37BAA" w:rsidP="00D37BAA">
      <w:pPr>
        <w:jc w:val="center"/>
        <w:rPr>
          <w:b/>
          <w:caps/>
          <w:sz w:val="28"/>
          <w:szCs w:val="28"/>
        </w:rPr>
      </w:pPr>
    </w:p>
    <w:p w:rsidR="00D37BAA" w:rsidRPr="00173D74" w:rsidRDefault="00D37BAA" w:rsidP="00D37BAA">
      <w:pPr>
        <w:pStyle w:val="1"/>
        <w:rPr>
          <w:b/>
          <w:caps/>
          <w:szCs w:val="28"/>
        </w:rPr>
      </w:pPr>
      <w:r w:rsidRPr="00173D74">
        <w:rPr>
          <w:b/>
          <w:caps/>
          <w:szCs w:val="28"/>
        </w:rPr>
        <w:t>Дніпропетровський державний університет</w:t>
      </w:r>
      <w:r w:rsidRPr="00173D74">
        <w:rPr>
          <w:b/>
          <w:caps/>
          <w:szCs w:val="28"/>
        </w:rPr>
        <w:br/>
        <w:t>внутрішніх справ</w:t>
      </w:r>
    </w:p>
    <w:p w:rsidR="00D37BAA" w:rsidRPr="00173D74" w:rsidRDefault="00D37BAA" w:rsidP="00D37BAA">
      <w:pPr>
        <w:jc w:val="center"/>
        <w:rPr>
          <w:sz w:val="28"/>
          <w:szCs w:val="28"/>
        </w:rPr>
      </w:pPr>
    </w:p>
    <w:p w:rsidR="00D37BAA" w:rsidRPr="00173D74" w:rsidRDefault="00D37BAA" w:rsidP="00D37BAA">
      <w:pPr>
        <w:jc w:val="center"/>
        <w:rPr>
          <w:b/>
          <w:caps/>
          <w:sz w:val="28"/>
          <w:szCs w:val="28"/>
        </w:rPr>
      </w:pPr>
      <w:r w:rsidRPr="00173D74">
        <w:rPr>
          <w:b/>
          <w:caps/>
          <w:sz w:val="28"/>
          <w:szCs w:val="28"/>
        </w:rPr>
        <w:t>ФАКУЛЬТЕТ ПІДГОТОВКИ ФАХІВЦІВ ДЛЯ ОРГАНІВ ДОСУДОВОГО РОЗСЛІДУВАННЯ</w:t>
      </w:r>
    </w:p>
    <w:p w:rsidR="00D37BAA" w:rsidRPr="00173D74" w:rsidRDefault="00D37BAA" w:rsidP="00D37BAA">
      <w:pPr>
        <w:jc w:val="center"/>
        <w:rPr>
          <w:b/>
          <w:caps/>
          <w:sz w:val="28"/>
          <w:szCs w:val="28"/>
        </w:rPr>
      </w:pPr>
    </w:p>
    <w:p w:rsidR="00D37BAA" w:rsidRPr="00173D74" w:rsidRDefault="00D37BAA" w:rsidP="00D37BAA">
      <w:pPr>
        <w:jc w:val="center"/>
        <w:rPr>
          <w:b/>
          <w:caps/>
          <w:sz w:val="28"/>
          <w:szCs w:val="28"/>
        </w:rPr>
      </w:pPr>
      <w:r w:rsidRPr="00173D74">
        <w:rPr>
          <w:b/>
          <w:caps/>
          <w:sz w:val="28"/>
          <w:szCs w:val="28"/>
        </w:rPr>
        <w:t xml:space="preserve">КАФЕДРА КРИМІНАЛЬНОГО ПРАВА ТА КРИМІНОЛОГІЇ </w:t>
      </w:r>
    </w:p>
    <w:p w:rsidR="00D37BAA" w:rsidRPr="00173D74" w:rsidRDefault="00D37BAA" w:rsidP="00D37BAA">
      <w:pPr>
        <w:jc w:val="center"/>
        <w:rPr>
          <w:b/>
          <w:caps/>
          <w:sz w:val="28"/>
          <w:szCs w:val="28"/>
        </w:rPr>
      </w:pPr>
    </w:p>
    <w:p w:rsidR="00D37BAA" w:rsidRPr="00173D74" w:rsidRDefault="00D37BAA" w:rsidP="00D37BAA">
      <w:pPr>
        <w:jc w:val="center"/>
        <w:rPr>
          <w:b/>
          <w:caps/>
          <w:sz w:val="28"/>
          <w:szCs w:val="28"/>
        </w:rPr>
      </w:pPr>
    </w:p>
    <w:p w:rsidR="00D37BAA" w:rsidRPr="00173D74" w:rsidRDefault="00D37BAA" w:rsidP="00D37BAA">
      <w:pPr>
        <w:jc w:val="center"/>
        <w:rPr>
          <w:b/>
          <w:caps/>
          <w:sz w:val="28"/>
          <w:szCs w:val="28"/>
        </w:rPr>
      </w:pPr>
    </w:p>
    <w:p w:rsidR="00D37BAA" w:rsidRPr="00173D74" w:rsidRDefault="00D37BAA" w:rsidP="00D37BAA">
      <w:pPr>
        <w:ind w:left="5220"/>
        <w:jc w:val="both"/>
        <w:rPr>
          <w:b/>
          <w:sz w:val="28"/>
          <w:szCs w:val="28"/>
        </w:rPr>
      </w:pPr>
    </w:p>
    <w:p w:rsidR="00D37BAA" w:rsidRPr="00173D74" w:rsidRDefault="00D37BAA" w:rsidP="00D37BAA">
      <w:pPr>
        <w:ind w:left="5220"/>
        <w:jc w:val="both"/>
        <w:rPr>
          <w:b/>
          <w:sz w:val="28"/>
          <w:szCs w:val="28"/>
        </w:rPr>
      </w:pPr>
      <w:r w:rsidRPr="00173D74">
        <w:rPr>
          <w:b/>
          <w:sz w:val="28"/>
          <w:szCs w:val="28"/>
        </w:rPr>
        <w:t>ЗАТВЕРДЖУЮ</w:t>
      </w:r>
    </w:p>
    <w:p w:rsidR="00D37BAA" w:rsidRPr="00173D74" w:rsidRDefault="00D37BAA" w:rsidP="00D37BAA">
      <w:pPr>
        <w:ind w:left="5220"/>
        <w:jc w:val="both"/>
        <w:rPr>
          <w:sz w:val="28"/>
          <w:szCs w:val="28"/>
        </w:rPr>
      </w:pPr>
      <w:r w:rsidRPr="00173D74">
        <w:rPr>
          <w:sz w:val="28"/>
          <w:szCs w:val="28"/>
        </w:rPr>
        <w:t>Ректор Дніпропетровського</w:t>
      </w:r>
    </w:p>
    <w:p w:rsidR="00D37BAA" w:rsidRPr="00173D74" w:rsidRDefault="00D37BAA" w:rsidP="00D37BAA">
      <w:pPr>
        <w:ind w:left="5220"/>
        <w:jc w:val="both"/>
        <w:rPr>
          <w:sz w:val="28"/>
          <w:szCs w:val="28"/>
        </w:rPr>
      </w:pPr>
      <w:r w:rsidRPr="00173D74">
        <w:rPr>
          <w:sz w:val="28"/>
          <w:szCs w:val="28"/>
        </w:rPr>
        <w:t>державного університету</w:t>
      </w:r>
    </w:p>
    <w:p w:rsidR="00D37BAA" w:rsidRPr="00173D74" w:rsidRDefault="00D37BAA" w:rsidP="00D37BAA">
      <w:pPr>
        <w:ind w:left="5220"/>
        <w:jc w:val="both"/>
        <w:rPr>
          <w:sz w:val="28"/>
          <w:szCs w:val="28"/>
        </w:rPr>
      </w:pPr>
      <w:r w:rsidRPr="00173D74">
        <w:rPr>
          <w:sz w:val="28"/>
          <w:szCs w:val="28"/>
        </w:rPr>
        <w:t>внутрішніх справ</w:t>
      </w:r>
    </w:p>
    <w:p w:rsidR="00D37BAA" w:rsidRPr="00173D74" w:rsidRDefault="00D37BAA" w:rsidP="00D37BAA">
      <w:pPr>
        <w:ind w:left="5220" w:firstLine="600"/>
        <w:jc w:val="both"/>
        <w:rPr>
          <w:b/>
          <w:sz w:val="16"/>
          <w:szCs w:val="16"/>
        </w:rPr>
      </w:pPr>
    </w:p>
    <w:p w:rsidR="009578E2" w:rsidRPr="00173D74" w:rsidRDefault="009578E2" w:rsidP="009578E2">
      <w:pPr>
        <w:ind w:left="6636" w:firstLine="444"/>
        <w:jc w:val="both"/>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D37BAA" w:rsidRPr="00173D74" w:rsidRDefault="00D37BAA" w:rsidP="00D37BAA">
      <w:pPr>
        <w:ind w:left="5220"/>
        <w:rPr>
          <w:sz w:val="20"/>
        </w:rPr>
      </w:pPr>
      <w:r w:rsidRPr="00173D74">
        <w:rPr>
          <w:sz w:val="20"/>
        </w:rPr>
        <w:t>___.___._______</w:t>
      </w: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pStyle w:val="1"/>
        <w:rPr>
          <w:b/>
          <w:caps/>
          <w:szCs w:val="28"/>
        </w:rPr>
      </w:pPr>
    </w:p>
    <w:p w:rsidR="00D37BAA" w:rsidRPr="00173D74" w:rsidRDefault="00D37BAA" w:rsidP="00D37BAA">
      <w:pPr>
        <w:pStyle w:val="1"/>
        <w:rPr>
          <w:b/>
          <w:caps/>
          <w:szCs w:val="28"/>
        </w:rPr>
      </w:pPr>
      <w:r w:rsidRPr="00173D74">
        <w:rPr>
          <w:b/>
          <w:caps/>
          <w:szCs w:val="28"/>
        </w:rPr>
        <w:t>РОБОЧА Програма НАВЧАЛЬНОЇ ДИСЦИПЛІНИ</w:t>
      </w:r>
    </w:p>
    <w:p w:rsidR="00D37BAA" w:rsidRPr="00173D74" w:rsidRDefault="00D37BAA" w:rsidP="00D37BAA"/>
    <w:p w:rsidR="00D37BAA" w:rsidRPr="00173D74" w:rsidRDefault="00D37BAA" w:rsidP="00D37BAA">
      <w:pPr>
        <w:jc w:val="center"/>
        <w:rPr>
          <w:b/>
          <w:sz w:val="32"/>
          <w:szCs w:val="32"/>
        </w:rPr>
      </w:pPr>
      <w:r w:rsidRPr="00173D74">
        <w:rPr>
          <w:b/>
          <w:sz w:val="32"/>
          <w:szCs w:val="32"/>
        </w:rPr>
        <w:t xml:space="preserve">АКТУАЛЬНІ ПРОБЛЕМИ ЗАСТОСУВАННЯ КРИМІНАЛЬНОГО ЗАКОНОДАВСТВА </w:t>
      </w:r>
    </w:p>
    <w:p w:rsidR="00D37BAA" w:rsidRPr="00173D74" w:rsidRDefault="00D37BAA" w:rsidP="00D37BAA">
      <w:pPr>
        <w:rPr>
          <w:sz w:val="20"/>
        </w:rPr>
      </w:pPr>
    </w:p>
    <w:p w:rsidR="00D37BAA" w:rsidRPr="00173D74" w:rsidRDefault="00D37BAA" w:rsidP="00D37BAA">
      <w:pPr>
        <w:jc w:val="center"/>
        <w:rPr>
          <w:b/>
          <w:sz w:val="28"/>
          <w:szCs w:val="28"/>
        </w:rPr>
      </w:pPr>
    </w:p>
    <w:p w:rsidR="00D37BAA" w:rsidRPr="00173D74" w:rsidRDefault="00D37BAA" w:rsidP="00D37BAA">
      <w:pPr>
        <w:jc w:val="center"/>
        <w:rPr>
          <w:b/>
          <w:sz w:val="28"/>
          <w:szCs w:val="28"/>
        </w:rPr>
      </w:pPr>
    </w:p>
    <w:p w:rsidR="00D37BAA" w:rsidRPr="00173D74" w:rsidRDefault="00D37BAA" w:rsidP="00D37BAA">
      <w:pPr>
        <w:jc w:val="center"/>
        <w:rPr>
          <w:sz w:val="28"/>
          <w:szCs w:val="28"/>
        </w:rPr>
      </w:pPr>
      <w:r w:rsidRPr="00173D74">
        <w:rPr>
          <w:sz w:val="28"/>
          <w:szCs w:val="28"/>
        </w:rPr>
        <w:t xml:space="preserve">Освітній ступінь </w:t>
      </w:r>
      <w:r w:rsidRPr="00173D74">
        <w:rPr>
          <w:b/>
          <w:sz w:val="28"/>
          <w:szCs w:val="28"/>
        </w:rPr>
        <w:t>магістр</w:t>
      </w:r>
    </w:p>
    <w:p w:rsidR="00D37BAA" w:rsidRPr="00173D74" w:rsidRDefault="00D37BAA" w:rsidP="00D37BAA">
      <w:pPr>
        <w:jc w:val="center"/>
        <w:rPr>
          <w:sz w:val="16"/>
          <w:szCs w:val="16"/>
        </w:rPr>
      </w:pPr>
    </w:p>
    <w:p w:rsidR="00D37BAA" w:rsidRPr="00173D74" w:rsidRDefault="00D37BAA" w:rsidP="00D37BAA">
      <w:pPr>
        <w:jc w:val="center"/>
        <w:rPr>
          <w:b/>
          <w:sz w:val="28"/>
          <w:szCs w:val="28"/>
        </w:rPr>
      </w:pPr>
      <w:r w:rsidRPr="00173D74">
        <w:rPr>
          <w:sz w:val="28"/>
          <w:szCs w:val="28"/>
        </w:rPr>
        <w:t xml:space="preserve">Спеціальність </w:t>
      </w:r>
      <w:r w:rsidRPr="00173D74">
        <w:rPr>
          <w:b/>
          <w:sz w:val="28"/>
          <w:szCs w:val="28"/>
        </w:rPr>
        <w:t>262 Правоохоронна діяльність</w:t>
      </w:r>
    </w:p>
    <w:p w:rsidR="00D37BAA" w:rsidRPr="00173D74" w:rsidRDefault="00D37BAA" w:rsidP="00D37BAA">
      <w:pPr>
        <w:jc w:val="center"/>
        <w:rPr>
          <w:sz w:val="16"/>
          <w:szCs w:val="16"/>
        </w:rPr>
      </w:pPr>
    </w:p>
    <w:p w:rsidR="00D37BAA" w:rsidRPr="00173D74" w:rsidRDefault="00D37BAA" w:rsidP="00D37BAA">
      <w:pPr>
        <w:jc w:val="center"/>
        <w:rPr>
          <w:b/>
          <w:sz w:val="28"/>
          <w:szCs w:val="28"/>
        </w:rPr>
      </w:pPr>
      <w:r w:rsidRPr="00173D74">
        <w:rPr>
          <w:sz w:val="28"/>
          <w:szCs w:val="28"/>
        </w:rPr>
        <w:t xml:space="preserve">Освітня програма </w:t>
      </w:r>
      <w:r w:rsidRPr="00173D74">
        <w:rPr>
          <w:b/>
          <w:sz w:val="28"/>
          <w:szCs w:val="28"/>
        </w:rPr>
        <w:t xml:space="preserve">Правоохоронна діяльність (поліцейські) </w:t>
      </w:r>
    </w:p>
    <w:p w:rsidR="00D37BAA" w:rsidRPr="00173D74" w:rsidRDefault="00D37BAA" w:rsidP="00D37BAA">
      <w:pPr>
        <w:jc w:val="center"/>
        <w:rPr>
          <w:b/>
          <w:sz w:val="28"/>
          <w:szCs w:val="28"/>
        </w:rPr>
      </w:pPr>
      <w:r w:rsidRPr="00173D74">
        <w:rPr>
          <w:sz w:val="28"/>
          <w:szCs w:val="28"/>
        </w:rPr>
        <w:t xml:space="preserve">(наказ ректора </w:t>
      </w:r>
      <w:r w:rsidR="002D13C9" w:rsidRPr="00EE1025">
        <w:rPr>
          <w:color w:val="000000"/>
          <w:sz w:val="28"/>
          <w:szCs w:val="28"/>
        </w:rPr>
        <w:t>№ 463 від 30.08.2016</w:t>
      </w:r>
      <w:r w:rsidRPr="00173D74">
        <w:rPr>
          <w:sz w:val="28"/>
          <w:szCs w:val="28"/>
        </w:rPr>
        <w:t>)</w:t>
      </w:r>
    </w:p>
    <w:p w:rsidR="00D37BAA" w:rsidRPr="00173D74" w:rsidRDefault="00D37BAA" w:rsidP="00D37BAA">
      <w:pPr>
        <w:jc w:val="center"/>
        <w:rPr>
          <w:sz w:val="16"/>
          <w:szCs w:val="16"/>
        </w:rPr>
      </w:pPr>
    </w:p>
    <w:p w:rsidR="00D37BAA" w:rsidRPr="00173D74" w:rsidRDefault="00D37BAA" w:rsidP="00D37BAA">
      <w:pPr>
        <w:jc w:val="center"/>
        <w:rPr>
          <w:sz w:val="28"/>
          <w:szCs w:val="28"/>
        </w:rPr>
      </w:pPr>
      <w:r w:rsidRPr="00173D74">
        <w:rPr>
          <w:sz w:val="28"/>
          <w:szCs w:val="28"/>
        </w:rPr>
        <w:t xml:space="preserve">Статус навчальної дисципліни </w:t>
      </w:r>
      <w:r w:rsidRPr="00173D74">
        <w:rPr>
          <w:b/>
          <w:sz w:val="28"/>
          <w:szCs w:val="28"/>
        </w:rPr>
        <w:t>нормативна</w:t>
      </w:r>
    </w:p>
    <w:p w:rsidR="00D37BAA" w:rsidRPr="00173D74" w:rsidRDefault="00D37BAA" w:rsidP="00D37BAA">
      <w:pPr>
        <w:jc w:val="center"/>
        <w:rPr>
          <w:sz w:val="16"/>
          <w:szCs w:val="16"/>
        </w:rPr>
      </w:pPr>
    </w:p>
    <w:p w:rsidR="00D37BAA" w:rsidRPr="00173D74" w:rsidRDefault="00D37BAA" w:rsidP="00D37BAA">
      <w:pPr>
        <w:jc w:val="center"/>
        <w:rPr>
          <w:b/>
          <w:sz w:val="28"/>
          <w:szCs w:val="28"/>
        </w:rPr>
      </w:pPr>
      <w:r w:rsidRPr="00173D74">
        <w:rPr>
          <w:sz w:val="28"/>
          <w:szCs w:val="28"/>
        </w:rPr>
        <w:t xml:space="preserve">Мова навчання: </w:t>
      </w:r>
      <w:r w:rsidRPr="00173D74">
        <w:rPr>
          <w:b/>
          <w:sz w:val="28"/>
          <w:szCs w:val="28"/>
        </w:rPr>
        <w:t>українська</w:t>
      </w: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b/>
          <w:sz w:val="28"/>
          <w:szCs w:val="28"/>
        </w:rPr>
      </w:pPr>
    </w:p>
    <w:p w:rsidR="00D37BAA" w:rsidRPr="00173D74" w:rsidRDefault="00D37BAA" w:rsidP="00D37BAA">
      <w:pPr>
        <w:jc w:val="center"/>
        <w:rPr>
          <w:b/>
          <w:sz w:val="28"/>
          <w:szCs w:val="28"/>
        </w:rPr>
      </w:pPr>
      <w:r w:rsidRPr="00173D74">
        <w:rPr>
          <w:b/>
          <w:sz w:val="28"/>
          <w:szCs w:val="28"/>
        </w:rPr>
        <w:t xml:space="preserve">Дніпро – 2019 </w:t>
      </w:r>
    </w:p>
    <w:p w:rsidR="00D37BAA" w:rsidRPr="00173D74" w:rsidRDefault="00D37BAA" w:rsidP="00D37BAA">
      <w:pPr>
        <w:jc w:val="both"/>
        <w:rPr>
          <w:sz w:val="28"/>
          <w:szCs w:val="28"/>
        </w:rPr>
      </w:pPr>
      <w:r w:rsidRPr="00173D74">
        <w:rPr>
          <w:sz w:val="28"/>
          <w:szCs w:val="28"/>
        </w:rPr>
        <w:br w:type="page"/>
      </w:r>
      <w:r w:rsidRPr="00173D74">
        <w:rPr>
          <w:sz w:val="28"/>
          <w:szCs w:val="28"/>
        </w:rPr>
        <w:lastRenderedPageBreak/>
        <w:t xml:space="preserve">Актуальні проблеми застосування кримінального законодавства // Робоча програма навчальної дисципліни. – Дніпро : Дніпропетровський державний університет внутрішніх справ, 2019. – </w:t>
      </w:r>
      <w:r w:rsidRPr="00173D74">
        <w:rPr>
          <w:sz w:val="28"/>
          <w:szCs w:val="28"/>
          <w:lang w:val="ru-RU"/>
        </w:rPr>
        <w:t>2</w:t>
      </w:r>
      <w:r>
        <w:rPr>
          <w:sz w:val="28"/>
          <w:szCs w:val="28"/>
          <w:lang w:val="ru-RU"/>
        </w:rPr>
        <w:t>3</w:t>
      </w:r>
      <w:r w:rsidRPr="00173D74">
        <w:rPr>
          <w:sz w:val="28"/>
          <w:szCs w:val="28"/>
        </w:rPr>
        <w:t xml:space="preserve"> с.</w:t>
      </w: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r w:rsidRPr="00173D74">
        <w:rPr>
          <w:b/>
          <w:sz w:val="28"/>
          <w:szCs w:val="28"/>
        </w:rPr>
        <w:t>РОЗРОБНИК:</w:t>
      </w:r>
    </w:p>
    <w:p w:rsidR="00D37BAA" w:rsidRPr="00173D74" w:rsidRDefault="00D37BAA" w:rsidP="00D37BAA">
      <w:pPr>
        <w:ind w:firstLine="708"/>
        <w:rPr>
          <w:sz w:val="28"/>
          <w:szCs w:val="28"/>
        </w:rPr>
      </w:pPr>
      <w:r w:rsidRPr="00173D74">
        <w:rPr>
          <w:b/>
        </w:rPr>
        <w:t>Шаблистий В.В.,</w:t>
      </w:r>
      <w:r w:rsidRPr="00173D74">
        <w:t xml:space="preserve"> професор кафедри, доктор юридичних наук, доцент</w:t>
      </w: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b/>
          <w:sz w:val="28"/>
          <w:szCs w:val="28"/>
        </w:rPr>
      </w:pPr>
      <w:r w:rsidRPr="00173D74">
        <w:rPr>
          <w:b/>
          <w:sz w:val="28"/>
          <w:szCs w:val="28"/>
        </w:rPr>
        <w:t xml:space="preserve">РЕЦЕНЗЕНТИ: </w:t>
      </w:r>
    </w:p>
    <w:p w:rsidR="003E0C19" w:rsidRPr="0080007A" w:rsidRDefault="003E0C19" w:rsidP="003E0C19">
      <w:pPr>
        <w:pStyle w:val="-"/>
        <w:widowControl/>
        <w:ind w:firstLine="709"/>
        <w:jc w:val="both"/>
        <w:rPr>
          <w:b w:val="0"/>
          <w:color w:val="000000"/>
          <w:sz w:val="24"/>
          <w:szCs w:val="24"/>
        </w:rPr>
      </w:pPr>
      <w:r w:rsidRPr="0080007A">
        <w:rPr>
          <w:sz w:val="24"/>
          <w:szCs w:val="24"/>
        </w:rPr>
        <w:t>Письменський Є.О.</w:t>
      </w:r>
      <w:r w:rsidRPr="0080007A">
        <w:rPr>
          <w:b w:val="0"/>
          <w:sz w:val="24"/>
          <w:szCs w:val="24"/>
        </w:rPr>
        <w:t xml:space="preserve"> – завідувач кафедри кримінально-правових дисциплін Луганського державного університету внутрішніх справ імені </w:t>
      </w:r>
      <w:proofErr w:type="spellStart"/>
      <w:r w:rsidRPr="0080007A">
        <w:rPr>
          <w:b w:val="0"/>
          <w:sz w:val="24"/>
          <w:szCs w:val="24"/>
        </w:rPr>
        <w:t>Е.О</w:t>
      </w:r>
      <w:proofErr w:type="spellEnd"/>
      <w:r w:rsidRPr="0080007A">
        <w:rPr>
          <w:b w:val="0"/>
          <w:sz w:val="24"/>
          <w:szCs w:val="24"/>
        </w:rPr>
        <w:t xml:space="preserve">. Дідоренка, доктор юридичних наук, </w:t>
      </w:r>
      <w:r w:rsidRPr="009578E2">
        <w:rPr>
          <w:b w:val="0"/>
          <w:sz w:val="24"/>
          <w:szCs w:val="24"/>
        </w:rPr>
        <w:t>професор</w:t>
      </w:r>
      <w:r w:rsidRPr="0080007A">
        <w:rPr>
          <w:b w:val="0"/>
          <w:sz w:val="24"/>
          <w:szCs w:val="24"/>
        </w:rPr>
        <w:t>;</w:t>
      </w:r>
    </w:p>
    <w:p w:rsidR="00D37BAA" w:rsidRPr="00173D74" w:rsidRDefault="003E0C19" w:rsidP="003E0C19">
      <w:pPr>
        <w:ind w:firstLine="709"/>
        <w:jc w:val="both"/>
        <w:rPr>
          <w:b/>
        </w:rPr>
      </w:pPr>
      <w:r w:rsidRPr="0080007A">
        <w:rPr>
          <w:b/>
          <w:color w:val="000000"/>
        </w:rPr>
        <w:t xml:space="preserve">Школа </w:t>
      </w:r>
      <w:proofErr w:type="spellStart"/>
      <w:r w:rsidRPr="0080007A">
        <w:rPr>
          <w:b/>
          <w:color w:val="000000"/>
        </w:rPr>
        <w:t>С.М</w:t>
      </w:r>
      <w:proofErr w:type="spellEnd"/>
      <w:r w:rsidRPr="0080007A">
        <w:rPr>
          <w:b/>
          <w:color w:val="000000"/>
        </w:rPr>
        <w:t>.</w:t>
      </w:r>
      <w:r w:rsidRPr="0080007A">
        <w:rPr>
          <w:color w:val="000000"/>
        </w:rPr>
        <w:t xml:space="preserve"> – завідувач кафедри публічного права </w:t>
      </w:r>
      <w:proofErr w:type="spellStart"/>
      <w:r w:rsidRPr="0080007A">
        <w:rPr>
          <w:color w:val="000000"/>
        </w:rPr>
        <w:t>ННІ</w:t>
      </w:r>
      <w:proofErr w:type="spellEnd"/>
      <w:r w:rsidRPr="0080007A">
        <w:rPr>
          <w:color w:val="000000"/>
        </w:rPr>
        <w:t xml:space="preserve"> соціальних та гуманітарних наук Національного технічного університету «Дніпровська політехніка», кандидат юридичних наук, доцент.</w:t>
      </w:r>
    </w:p>
    <w:p w:rsidR="00D37BAA" w:rsidRPr="00173D74" w:rsidRDefault="00D37BAA" w:rsidP="00D37BAA">
      <w:pPr>
        <w:rPr>
          <w:b/>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r w:rsidRPr="00173D74">
        <w:rPr>
          <w:b w:val="0"/>
          <w:sz w:val="28"/>
          <w:szCs w:val="28"/>
        </w:rPr>
        <w:t>Розглянуто на засіданні кафедри кримінального права та кримінології факультету підготовки фахівців для органів досудового розслідування,</w:t>
      </w:r>
      <w:r w:rsidRPr="00173D74">
        <w:rPr>
          <w:b w:val="0"/>
          <w:szCs w:val="28"/>
        </w:rPr>
        <w:t xml:space="preserve"> </w:t>
      </w:r>
    </w:p>
    <w:p w:rsidR="00D37BAA" w:rsidRPr="003C5E8C" w:rsidRDefault="00D37BAA" w:rsidP="00D37BAA">
      <w:pPr>
        <w:pStyle w:val="-"/>
        <w:widowControl/>
        <w:jc w:val="both"/>
        <w:rPr>
          <w:b w:val="0"/>
          <w:sz w:val="28"/>
          <w:szCs w:val="28"/>
          <w:lang w:val="ru-RU"/>
        </w:rPr>
      </w:pPr>
      <w:r>
        <w:rPr>
          <w:b w:val="0"/>
          <w:sz w:val="28"/>
          <w:szCs w:val="28"/>
          <w:lang w:val="ru-RU"/>
        </w:rPr>
        <w:t>25</w:t>
      </w:r>
      <w:r w:rsidRPr="00173D74">
        <w:rPr>
          <w:b w:val="0"/>
          <w:sz w:val="28"/>
          <w:szCs w:val="28"/>
        </w:rPr>
        <w:t>.06.2019, протокол №</w:t>
      </w:r>
      <w:r>
        <w:rPr>
          <w:b w:val="0"/>
          <w:sz w:val="28"/>
          <w:szCs w:val="28"/>
          <w:lang w:val="ru-RU"/>
        </w:rPr>
        <w:t xml:space="preserve"> 14</w:t>
      </w: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p>
    <w:p w:rsidR="00D37BAA" w:rsidRPr="00173D74" w:rsidRDefault="00D37BAA" w:rsidP="00D37BAA">
      <w:pPr>
        <w:pStyle w:val="-"/>
        <w:widowControl/>
        <w:jc w:val="both"/>
        <w:rPr>
          <w:b w:val="0"/>
          <w:sz w:val="28"/>
          <w:szCs w:val="28"/>
        </w:rPr>
      </w:pPr>
      <w:r w:rsidRPr="00173D74">
        <w:rPr>
          <w:b w:val="0"/>
          <w:sz w:val="28"/>
          <w:szCs w:val="28"/>
        </w:rPr>
        <w:t>Рекомендовано Науково-методичною радою університету</w:t>
      </w:r>
    </w:p>
    <w:p w:rsidR="00D37BAA" w:rsidRPr="00173D74" w:rsidRDefault="00D37BAA" w:rsidP="00D37BAA">
      <w:pPr>
        <w:pStyle w:val="-"/>
        <w:widowControl/>
        <w:jc w:val="both"/>
        <w:rPr>
          <w:b w:val="0"/>
          <w:sz w:val="28"/>
          <w:szCs w:val="28"/>
        </w:rPr>
      </w:pPr>
      <w:r w:rsidRPr="00173D74">
        <w:rPr>
          <w:b w:val="0"/>
          <w:sz w:val="28"/>
          <w:szCs w:val="28"/>
        </w:rPr>
        <w:t>__.__.2019, протокол №__</w:t>
      </w:r>
    </w:p>
    <w:p w:rsidR="00D37BAA" w:rsidRPr="00173D74" w:rsidRDefault="00D37BAA" w:rsidP="00D37BAA">
      <w:pPr>
        <w:rPr>
          <w:sz w:val="28"/>
          <w:szCs w:val="28"/>
        </w:rPr>
      </w:pPr>
    </w:p>
    <w:p w:rsidR="00D37BAA" w:rsidRPr="00173D74" w:rsidRDefault="00D37BAA" w:rsidP="00D37BAA">
      <w:pPr>
        <w:rPr>
          <w:sz w:val="28"/>
          <w:szCs w:val="28"/>
        </w:rPr>
      </w:pPr>
    </w:p>
    <w:p w:rsidR="00D37BAA" w:rsidRPr="00173D74" w:rsidRDefault="00D37BAA" w:rsidP="00D37BAA">
      <w:pPr>
        <w:pStyle w:val="-"/>
        <w:widowControl/>
        <w:jc w:val="both"/>
        <w:rPr>
          <w:b w:val="0"/>
          <w:sz w:val="28"/>
          <w:szCs w:val="28"/>
        </w:rPr>
      </w:pPr>
      <w:r w:rsidRPr="00173D74">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D37BAA" w:rsidRPr="00173D74" w:rsidRDefault="00D37BAA" w:rsidP="00D37BAA">
      <w:pPr>
        <w:pStyle w:val="-"/>
        <w:widowControl/>
        <w:rPr>
          <w:sz w:val="20"/>
        </w:rPr>
      </w:pPr>
    </w:p>
    <w:p w:rsidR="00D37BAA" w:rsidRPr="00173D74" w:rsidRDefault="00D37BAA" w:rsidP="00D37BAA">
      <w:pPr>
        <w:pStyle w:val="-"/>
        <w:widowControl/>
        <w:rPr>
          <w:sz w:val="28"/>
          <w:szCs w:val="28"/>
        </w:rPr>
      </w:pPr>
      <w:r w:rsidRPr="00173D74">
        <w:rPr>
          <w:sz w:val="20"/>
        </w:rPr>
        <w:br w:type="page"/>
      </w:r>
    </w:p>
    <w:p w:rsidR="00932115" w:rsidRDefault="00932115" w:rsidP="00D37BAA">
      <w:pPr>
        <w:pStyle w:val="a3"/>
        <w:tabs>
          <w:tab w:val="left" w:pos="900"/>
        </w:tabs>
        <w:jc w:val="both"/>
        <w:rPr>
          <w:b/>
          <w:szCs w:val="28"/>
        </w:rPr>
      </w:pPr>
      <w:r>
        <w:rPr>
          <w:szCs w:val="28"/>
        </w:rPr>
        <w:lastRenderedPageBreak/>
        <w:t xml:space="preserve">Вивчення </w:t>
      </w:r>
      <w:r w:rsidRPr="00933DD2">
        <w:rPr>
          <w:szCs w:val="28"/>
        </w:rPr>
        <w:t>навчальної дисципліни «</w:t>
      </w:r>
      <w:r w:rsidRPr="00173D74">
        <w:rPr>
          <w:szCs w:val="28"/>
        </w:rPr>
        <w:t>«Актуальні проблеми застосування кримінального законодавства</w:t>
      </w:r>
      <w:r w:rsidRPr="00933DD2">
        <w:rPr>
          <w:szCs w:val="28"/>
        </w:rPr>
        <w:t>»</w:t>
      </w:r>
      <w:r>
        <w:rPr>
          <w:szCs w:val="28"/>
        </w:rPr>
        <w:t xml:space="preserve"> має сформувати та актуалізувати такі професійні компетентності здобувача вищої освіти як з</w:t>
      </w:r>
      <w:r w:rsidRPr="00060F0F">
        <w:rPr>
          <w:szCs w:val="28"/>
        </w:rPr>
        <w:t xml:space="preserve">датність ефективно здійснювати превентивні </w:t>
      </w:r>
      <w:r>
        <w:rPr>
          <w:szCs w:val="28"/>
        </w:rPr>
        <w:t xml:space="preserve">заходи з метою зменшення рівня </w:t>
      </w:r>
      <w:r w:rsidRPr="00060F0F">
        <w:rPr>
          <w:szCs w:val="28"/>
        </w:rPr>
        <w:t>злочинності та кількості адміністративних правопорушень</w:t>
      </w:r>
      <w:r>
        <w:rPr>
          <w:szCs w:val="28"/>
        </w:rPr>
        <w:t xml:space="preserve">; здатність </w:t>
      </w:r>
      <w:r w:rsidRPr="00060F0F">
        <w:rPr>
          <w:szCs w:val="28"/>
        </w:rPr>
        <w:t>використовувати результати власної професійної діяльності та зарубіжний досвід у протидії злочинності</w:t>
      </w:r>
      <w:r>
        <w:rPr>
          <w:szCs w:val="28"/>
        </w:rPr>
        <w:t>; з</w:t>
      </w:r>
      <w:r w:rsidRPr="00060F0F">
        <w:rPr>
          <w:szCs w:val="28"/>
        </w:rPr>
        <w:t>датність надавати правильну попередню кваліфікацію</w:t>
      </w:r>
      <w:r>
        <w:rPr>
          <w:szCs w:val="28"/>
        </w:rPr>
        <w:t xml:space="preserve"> кримінальних правопорушень; з</w:t>
      </w:r>
      <w:r w:rsidRPr="00060F0F">
        <w:rPr>
          <w:szCs w:val="28"/>
        </w:rPr>
        <w:t>датність проведення наукових досліджень в правоохоронній сфері.</w:t>
      </w:r>
    </w:p>
    <w:p w:rsidR="00D37BAA" w:rsidRPr="00173D74" w:rsidRDefault="00D37BAA" w:rsidP="00D37BAA">
      <w:pPr>
        <w:pStyle w:val="a3"/>
        <w:tabs>
          <w:tab w:val="left" w:pos="900"/>
        </w:tabs>
        <w:jc w:val="both"/>
        <w:rPr>
          <w:szCs w:val="28"/>
        </w:rPr>
      </w:pPr>
      <w:r w:rsidRPr="00173D74">
        <w:rPr>
          <w:b/>
          <w:szCs w:val="28"/>
        </w:rPr>
        <w:t>Метою</w:t>
      </w:r>
      <w:r w:rsidRPr="00173D74">
        <w:rPr>
          <w:szCs w:val="28"/>
        </w:rPr>
        <w:t xml:space="preserve"> вивчення навчальної дисципліни «Актуальні проблеми застосування кримінального законодавства» є:</w:t>
      </w:r>
    </w:p>
    <w:p w:rsidR="00D37BAA" w:rsidRPr="00173D74" w:rsidRDefault="00D37BAA" w:rsidP="00D37BAA">
      <w:pPr>
        <w:widowControl w:val="0"/>
        <w:numPr>
          <w:ilvl w:val="0"/>
          <w:numId w:val="1"/>
        </w:numPr>
        <w:shd w:val="clear" w:color="auto" w:fill="FFFFFF"/>
        <w:tabs>
          <w:tab w:val="left" w:pos="643"/>
          <w:tab w:val="left" w:pos="900"/>
        </w:tabs>
        <w:autoSpaceDE w:val="0"/>
        <w:autoSpaceDN w:val="0"/>
        <w:adjustRightInd w:val="0"/>
        <w:ind w:right="19" w:firstLine="539"/>
        <w:jc w:val="both"/>
        <w:rPr>
          <w:sz w:val="28"/>
          <w:szCs w:val="28"/>
        </w:rPr>
      </w:pPr>
      <w:r w:rsidRPr="00173D74">
        <w:rPr>
          <w:bCs/>
          <w:i/>
          <w:sz w:val="28"/>
          <w:szCs w:val="28"/>
        </w:rPr>
        <w:t>загальноосвітня</w:t>
      </w:r>
      <w:r w:rsidRPr="00173D74">
        <w:rPr>
          <w:bCs/>
          <w:sz w:val="28"/>
          <w:szCs w:val="28"/>
        </w:rPr>
        <w:t xml:space="preserve"> (навчальна) </w:t>
      </w:r>
      <w:r w:rsidRPr="00173D74">
        <w:rPr>
          <w:sz w:val="28"/>
          <w:szCs w:val="28"/>
        </w:rPr>
        <w:t xml:space="preserve">– засвоїти поняття, підстави та принципи застосування кримінального законодавства взагалі, а також актуальні питання застосування приписів кримінального законодавства щодо окремих типів діянь, передбачених КК України, використовуючи знання, отримані під час вивчення Загальної та Особливої частин кримінального права; </w:t>
      </w:r>
    </w:p>
    <w:p w:rsidR="00D37BAA" w:rsidRPr="00173D74" w:rsidRDefault="00D37BAA" w:rsidP="00D37BAA">
      <w:pPr>
        <w:widowControl w:val="0"/>
        <w:numPr>
          <w:ilvl w:val="0"/>
          <w:numId w:val="1"/>
        </w:numPr>
        <w:shd w:val="clear" w:color="auto" w:fill="FFFFFF"/>
        <w:tabs>
          <w:tab w:val="left" w:pos="643"/>
          <w:tab w:val="left" w:pos="900"/>
        </w:tabs>
        <w:autoSpaceDE w:val="0"/>
        <w:autoSpaceDN w:val="0"/>
        <w:adjustRightInd w:val="0"/>
        <w:ind w:right="19" w:firstLine="709"/>
        <w:jc w:val="both"/>
        <w:rPr>
          <w:szCs w:val="28"/>
        </w:rPr>
      </w:pPr>
      <w:r w:rsidRPr="00173D74">
        <w:rPr>
          <w:i/>
          <w:sz w:val="28"/>
          <w:szCs w:val="28"/>
        </w:rPr>
        <w:t xml:space="preserve">розвивальна </w:t>
      </w:r>
      <w:r w:rsidRPr="00173D74">
        <w:rPr>
          <w:sz w:val="28"/>
          <w:szCs w:val="28"/>
        </w:rPr>
        <w:t>– прищепити вміння правильного застосування знань, одержаних під час вивчення кримінального права та інших галузей права, у процесі застосування кримінального законодавства;</w:t>
      </w:r>
    </w:p>
    <w:p w:rsidR="00D37BAA" w:rsidRPr="00173D74" w:rsidRDefault="00D37BAA" w:rsidP="00D37BAA">
      <w:pPr>
        <w:widowControl w:val="0"/>
        <w:numPr>
          <w:ilvl w:val="0"/>
          <w:numId w:val="1"/>
        </w:numPr>
        <w:shd w:val="clear" w:color="auto" w:fill="FFFFFF"/>
        <w:tabs>
          <w:tab w:val="left" w:pos="643"/>
          <w:tab w:val="left" w:pos="900"/>
        </w:tabs>
        <w:autoSpaceDE w:val="0"/>
        <w:autoSpaceDN w:val="0"/>
        <w:adjustRightInd w:val="0"/>
        <w:ind w:right="19" w:firstLine="709"/>
        <w:jc w:val="both"/>
        <w:rPr>
          <w:szCs w:val="28"/>
        </w:rPr>
      </w:pPr>
      <w:r w:rsidRPr="00173D74">
        <w:rPr>
          <w:bCs/>
          <w:i/>
          <w:sz w:val="28"/>
          <w:szCs w:val="28"/>
        </w:rPr>
        <w:t xml:space="preserve">виховна </w:t>
      </w:r>
      <w:r w:rsidRPr="00173D74">
        <w:rPr>
          <w:sz w:val="28"/>
          <w:szCs w:val="28"/>
        </w:rPr>
        <w:t>– формувати ціннісні орієнтири відповідно до ідеалів гуманізму, демократії, соціальної справедливості, поваги до особи;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у працівників поліції високий рівень правової свідомості та правової культури, професійних та особистісних якостей.</w:t>
      </w:r>
    </w:p>
    <w:p w:rsidR="00D37BAA" w:rsidRPr="00173D74" w:rsidRDefault="00D37BAA" w:rsidP="00D37BAA">
      <w:pPr>
        <w:tabs>
          <w:tab w:val="left" w:pos="900"/>
        </w:tabs>
        <w:ind w:firstLine="709"/>
        <w:jc w:val="both"/>
        <w:rPr>
          <w:sz w:val="28"/>
          <w:szCs w:val="28"/>
        </w:rPr>
      </w:pPr>
      <w:r w:rsidRPr="00173D74">
        <w:rPr>
          <w:bCs/>
          <w:sz w:val="28"/>
          <w:szCs w:val="28"/>
        </w:rPr>
        <w:t>Предметом</w:t>
      </w:r>
      <w:r w:rsidRPr="00173D74">
        <w:rPr>
          <w:sz w:val="28"/>
          <w:szCs w:val="28"/>
        </w:rPr>
        <w:t xml:space="preserve"> вивчення навчальної дисципліни є система загальних наукових знань про окремі найбільш </w:t>
      </w:r>
      <w:r w:rsidRPr="00173D74">
        <w:rPr>
          <w:bCs/>
          <w:sz w:val="28"/>
          <w:szCs w:val="28"/>
        </w:rPr>
        <w:t>актуальні питання практичного застосування приписів кримінального законодавства України щодо окремих категорій злочинів (кримінальних правопорушень), за якими здійснюють досудове розслідування слідчі Національної поліції.</w:t>
      </w:r>
    </w:p>
    <w:p w:rsidR="00D37BAA" w:rsidRPr="00173D74" w:rsidRDefault="00D37BAA" w:rsidP="00D37BAA">
      <w:pPr>
        <w:widowControl w:val="0"/>
        <w:shd w:val="clear" w:color="auto" w:fill="FFFFFF"/>
        <w:tabs>
          <w:tab w:val="left" w:pos="900"/>
        </w:tabs>
        <w:suppressAutoHyphens/>
        <w:ind w:firstLine="709"/>
        <w:jc w:val="both"/>
        <w:rPr>
          <w:sz w:val="28"/>
          <w:szCs w:val="28"/>
        </w:rPr>
      </w:pPr>
      <w:r w:rsidRPr="00173D74">
        <w:rPr>
          <w:b/>
          <w:sz w:val="28"/>
          <w:szCs w:val="28"/>
        </w:rPr>
        <w:t xml:space="preserve">Передумови для вивчення навчальної дисципліни. </w:t>
      </w:r>
      <w:r w:rsidRPr="00173D74">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кримінальне право, кваліфікація злочинів, кримінологія, кримінально-виконавче право, адміністративне право, цивільне право, екологічне право, кримінальний процес, криміналістика.</w:t>
      </w:r>
    </w:p>
    <w:p w:rsidR="00D37BAA" w:rsidRPr="00173D74" w:rsidRDefault="00D37BAA" w:rsidP="00D37BAA">
      <w:pPr>
        <w:widowControl w:val="0"/>
        <w:ind w:firstLine="709"/>
        <w:jc w:val="both"/>
        <w:rPr>
          <w:sz w:val="28"/>
          <w:szCs w:val="28"/>
        </w:rPr>
      </w:pPr>
    </w:p>
    <w:p w:rsidR="00D37BAA" w:rsidRPr="00173D74" w:rsidRDefault="00D37BAA" w:rsidP="00D37BAA">
      <w:pPr>
        <w:widowControl w:val="0"/>
        <w:ind w:firstLine="709"/>
        <w:jc w:val="both"/>
        <w:rPr>
          <w:sz w:val="28"/>
          <w:szCs w:val="28"/>
        </w:rPr>
      </w:pPr>
      <w:r w:rsidRPr="00173D74">
        <w:rPr>
          <w:b/>
          <w:sz w:val="28"/>
          <w:szCs w:val="28"/>
        </w:rPr>
        <w:t>Результати</w:t>
      </w:r>
      <w:r w:rsidRPr="00173D74">
        <w:rPr>
          <w:sz w:val="28"/>
          <w:szCs w:val="28"/>
        </w:rPr>
        <w:t xml:space="preserve"> вивчення навчальної дисципліни «Актуальні проблеми застосування кримінального законодавства»</w:t>
      </w:r>
    </w:p>
    <w:p w:rsidR="00D37BAA" w:rsidRPr="00173D74" w:rsidRDefault="00D37BAA" w:rsidP="00D37BAA">
      <w:pPr>
        <w:widowControl w:val="0"/>
        <w:ind w:firstLine="709"/>
        <w:jc w:val="both"/>
        <w:rPr>
          <w:b/>
          <w:bCs/>
          <w:iCs/>
          <w:sz w:val="28"/>
          <w:szCs w:val="28"/>
        </w:rPr>
      </w:pPr>
      <w:r w:rsidRPr="00173D74">
        <w:rPr>
          <w:sz w:val="28"/>
          <w:szCs w:val="28"/>
        </w:rPr>
        <w:t xml:space="preserve">Згідно з вимогами освітньої програми Здобувачі повинні </w:t>
      </w:r>
      <w:r w:rsidRPr="00173D74">
        <w:rPr>
          <w:b/>
          <w:bCs/>
          <w:iCs/>
          <w:sz w:val="28"/>
          <w:szCs w:val="28"/>
        </w:rPr>
        <w:t>знати:</w:t>
      </w:r>
    </w:p>
    <w:p w:rsidR="00D37BAA" w:rsidRPr="00173D74" w:rsidRDefault="00D37BAA" w:rsidP="00D37BAA">
      <w:pPr>
        <w:tabs>
          <w:tab w:val="left" w:pos="900"/>
        </w:tabs>
        <w:ind w:firstLine="540"/>
        <w:jc w:val="both"/>
        <w:rPr>
          <w:b/>
          <w:bCs/>
          <w:iCs/>
          <w:sz w:val="28"/>
          <w:szCs w:val="28"/>
        </w:rPr>
      </w:pPr>
      <w:r w:rsidRPr="00173D74">
        <w:rPr>
          <w:b/>
          <w:bCs/>
          <w:iCs/>
          <w:sz w:val="28"/>
          <w:szCs w:val="28"/>
        </w:rPr>
        <w:t>знати:</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сучасні підходи до джерел кримінального права;</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тлумачення кримінального закону; </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фундаментальні питання застосування кримінального законодавства;</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lastRenderedPageBreak/>
        <w:t>–</w:t>
      </w:r>
      <w:r w:rsidRPr="00173D74">
        <w:rPr>
          <w:sz w:val="28"/>
          <w:szCs w:val="28"/>
        </w:rPr>
        <w:t xml:space="preserve"> проблеми кримінального права за наявності конкуренції кримінально-правових норм і колізій у праві; </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з урахуванням об’єктивних ознак складу злочину;</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кримінального права з урахуванням суб’єктивних ознак складу злочину; </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при попередній злочинній діяльності;</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xml:space="preserve"> проблеми кримінального права при множинності злочинів; </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права при співучасті у злочині;</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національної безпеки;</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життя та здоров’я особи;</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статевої свободи та статевої недоторканості особи;</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власності;</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злочини проти громадської безпеки та проти громадського порядку;</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w:t>
      </w:r>
      <w:r w:rsidRPr="00173D74">
        <w:rPr>
          <w:sz w:val="28"/>
          <w:szCs w:val="28"/>
        </w:rPr>
        <w:t> проблеми кримінального законодавства, яке передбачає відповідальність за посягання на безпеку руху та експлуатації транспорту;</w:t>
      </w:r>
    </w:p>
    <w:p w:rsidR="00D37BAA" w:rsidRPr="00173D74" w:rsidRDefault="00D37BAA" w:rsidP="00D37BAA">
      <w:pPr>
        <w:tabs>
          <w:tab w:val="left" w:pos="540"/>
          <w:tab w:val="left" w:pos="900"/>
        </w:tabs>
        <w:ind w:firstLine="540"/>
        <w:jc w:val="both"/>
        <w:rPr>
          <w:b/>
          <w:snapToGrid w:val="0"/>
          <w:sz w:val="28"/>
          <w:szCs w:val="28"/>
        </w:rPr>
      </w:pPr>
      <w:r w:rsidRPr="00173D74">
        <w:rPr>
          <w:b/>
          <w:snapToGrid w:val="0"/>
          <w:sz w:val="28"/>
          <w:szCs w:val="28"/>
        </w:rPr>
        <w:t>уміти:</w:t>
      </w:r>
    </w:p>
    <w:p w:rsidR="00D37BAA" w:rsidRPr="00173D74" w:rsidRDefault="00D37BAA" w:rsidP="00D37BAA">
      <w:pPr>
        <w:tabs>
          <w:tab w:val="left" w:pos="540"/>
          <w:tab w:val="left" w:pos="900"/>
        </w:tabs>
        <w:ind w:firstLine="540"/>
        <w:jc w:val="both"/>
        <w:rPr>
          <w:sz w:val="28"/>
          <w:szCs w:val="28"/>
        </w:rPr>
      </w:pPr>
      <w:r w:rsidRPr="00173D74">
        <w:rPr>
          <w:sz w:val="28"/>
          <w:szCs w:val="28"/>
        </w:rPr>
        <w:t xml:space="preserve">– вільно використовувати засвоєні знання для розв’язання типових ситуацій, що виникають у процесі здійснення досудового розслідування; </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 </w:t>
      </w:r>
      <w:r w:rsidRPr="00173D74">
        <w:rPr>
          <w:sz w:val="28"/>
          <w:szCs w:val="28"/>
        </w:rPr>
        <w:t>здійснювати юридичний аналіз складів злочинів, підслідних Національній поліції;</w:t>
      </w:r>
    </w:p>
    <w:p w:rsidR="00D37BAA" w:rsidRPr="00173D74" w:rsidRDefault="00D37BAA" w:rsidP="00D37BAA">
      <w:pPr>
        <w:tabs>
          <w:tab w:val="left" w:pos="540"/>
          <w:tab w:val="left" w:pos="900"/>
        </w:tabs>
        <w:ind w:firstLine="540"/>
        <w:jc w:val="both"/>
        <w:rPr>
          <w:sz w:val="28"/>
          <w:szCs w:val="28"/>
        </w:rPr>
      </w:pPr>
      <w:r w:rsidRPr="00173D74">
        <w:rPr>
          <w:snapToGrid w:val="0"/>
          <w:sz w:val="28"/>
          <w:szCs w:val="28"/>
        </w:rPr>
        <w:t>– </w:t>
      </w:r>
      <w:r w:rsidRPr="00173D74">
        <w:rPr>
          <w:sz w:val="28"/>
          <w:szCs w:val="28"/>
        </w:rPr>
        <w:t>розмежовувати ці злочини від суміжних складів злочинів та від інших правопорушень, цивільних деліктів.</w:t>
      </w:r>
    </w:p>
    <w:p w:rsidR="00D37BAA" w:rsidRPr="00173D74" w:rsidRDefault="00D37BAA" w:rsidP="00D37BAA">
      <w:pPr>
        <w:tabs>
          <w:tab w:val="left" w:pos="540"/>
          <w:tab w:val="left" w:pos="900"/>
        </w:tabs>
        <w:ind w:firstLine="540"/>
        <w:jc w:val="both"/>
        <w:rPr>
          <w:snapToGrid w:val="0"/>
          <w:sz w:val="28"/>
          <w:szCs w:val="28"/>
        </w:rPr>
      </w:pPr>
      <w:r w:rsidRPr="00173D74">
        <w:rPr>
          <w:snapToGrid w:val="0"/>
          <w:sz w:val="28"/>
          <w:szCs w:val="28"/>
        </w:rPr>
        <w:t>– </w:t>
      </w:r>
      <w:r w:rsidRPr="00173D74">
        <w:rPr>
          <w:sz w:val="28"/>
          <w:szCs w:val="28"/>
        </w:rPr>
        <w:t>застосовувати правила та принципи</w:t>
      </w:r>
      <w:r w:rsidRPr="00173D74">
        <w:rPr>
          <w:snapToGrid w:val="0"/>
          <w:sz w:val="28"/>
          <w:szCs w:val="28"/>
        </w:rPr>
        <w:t xml:space="preserve">, якими слід керуватися при застосуванні кримінального законодавства; </w:t>
      </w:r>
    </w:p>
    <w:p w:rsidR="00D37BAA" w:rsidRPr="00173D74" w:rsidRDefault="00D37BAA" w:rsidP="00D37BAA">
      <w:pPr>
        <w:tabs>
          <w:tab w:val="left" w:pos="540"/>
          <w:tab w:val="left" w:pos="900"/>
        </w:tabs>
        <w:ind w:firstLine="540"/>
        <w:jc w:val="both"/>
        <w:rPr>
          <w:snapToGrid w:val="0"/>
          <w:sz w:val="28"/>
          <w:szCs w:val="28"/>
        </w:rPr>
      </w:pPr>
      <w:r w:rsidRPr="00173D74">
        <w:rPr>
          <w:snapToGrid w:val="0"/>
          <w:sz w:val="28"/>
          <w:szCs w:val="28"/>
        </w:rPr>
        <w:t xml:space="preserve">– долати колізію правових норм під час застосування кримінального законодавства; </w:t>
      </w:r>
    </w:p>
    <w:p w:rsidR="00D37BAA" w:rsidRPr="00173D74" w:rsidRDefault="00D37BAA" w:rsidP="00D37BAA">
      <w:pPr>
        <w:tabs>
          <w:tab w:val="left" w:pos="540"/>
          <w:tab w:val="left" w:pos="900"/>
        </w:tabs>
        <w:ind w:firstLine="540"/>
        <w:jc w:val="both"/>
        <w:rPr>
          <w:snapToGrid w:val="0"/>
          <w:sz w:val="28"/>
          <w:szCs w:val="28"/>
        </w:rPr>
      </w:pPr>
      <w:r w:rsidRPr="00173D74">
        <w:rPr>
          <w:snapToGrid w:val="0"/>
          <w:sz w:val="28"/>
          <w:szCs w:val="28"/>
        </w:rPr>
        <w:t xml:space="preserve">– переосмислювати наявні знання стосовно нових змін, що відбуваються у кримінальному законодавстві. </w:t>
      </w:r>
    </w:p>
    <w:p w:rsidR="00D37BAA" w:rsidRPr="00173D74" w:rsidRDefault="00D37BAA" w:rsidP="00D37BAA">
      <w:pPr>
        <w:widowControl w:val="0"/>
        <w:ind w:firstLine="709"/>
        <w:jc w:val="both"/>
        <w:rPr>
          <w:sz w:val="28"/>
          <w:szCs w:val="28"/>
        </w:rPr>
      </w:pPr>
    </w:p>
    <w:p w:rsidR="00D37BAA" w:rsidRPr="00173D74" w:rsidRDefault="00D37BAA" w:rsidP="00D37BAA">
      <w:pPr>
        <w:widowControl w:val="0"/>
        <w:ind w:firstLine="709"/>
        <w:jc w:val="both"/>
        <w:rPr>
          <w:i/>
          <w:sz w:val="28"/>
          <w:szCs w:val="28"/>
        </w:rPr>
      </w:pPr>
      <w:r w:rsidRPr="00173D74">
        <w:rPr>
          <w:b/>
          <w:sz w:val="28"/>
          <w:szCs w:val="28"/>
        </w:rPr>
        <w:t>Обсяг навчальної дисципліни:</w:t>
      </w:r>
      <w:r w:rsidRPr="00173D74">
        <w:rPr>
          <w:sz w:val="28"/>
          <w:szCs w:val="28"/>
        </w:rPr>
        <w:t xml:space="preserve"> Додатки 1.1, 1.2. </w:t>
      </w:r>
      <w:r w:rsidRPr="00173D74">
        <w:rPr>
          <w:i/>
          <w:sz w:val="28"/>
          <w:szCs w:val="28"/>
        </w:rPr>
        <w:t xml:space="preserve">(оновлюється щорічно). </w:t>
      </w:r>
    </w:p>
    <w:p w:rsidR="00D37BAA" w:rsidRPr="00173D74" w:rsidRDefault="00D37BAA" w:rsidP="00D37BAA">
      <w:pPr>
        <w:jc w:val="center"/>
        <w:rPr>
          <w:sz w:val="28"/>
          <w:szCs w:val="28"/>
        </w:rPr>
      </w:pPr>
      <w:r w:rsidRPr="00173D74">
        <w:rPr>
          <w:sz w:val="28"/>
          <w:szCs w:val="28"/>
        </w:rPr>
        <w:br w:type="column"/>
      </w:r>
      <w:r w:rsidRPr="00173D74">
        <w:rPr>
          <w:b/>
          <w:bCs/>
          <w:sz w:val="28"/>
          <w:szCs w:val="28"/>
        </w:rPr>
        <w:lastRenderedPageBreak/>
        <w:t xml:space="preserve">Програма </w:t>
      </w:r>
      <w:r w:rsidRPr="00173D74">
        <w:rPr>
          <w:b/>
          <w:sz w:val="28"/>
          <w:szCs w:val="28"/>
        </w:rPr>
        <w:t>навчальної</w:t>
      </w:r>
      <w:r w:rsidRPr="00173D74">
        <w:rPr>
          <w:b/>
          <w:bCs/>
          <w:sz w:val="28"/>
          <w:szCs w:val="28"/>
        </w:rPr>
        <w:t xml:space="preserve"> дисципліни</w:t>
      </w:r>
    </w:p>
    <w:p w:rsidR="00D37BAA" w:rsidRPr="00173D74" w:rsidRDefault="00D37BAA" w:rsidP="00D37BAA">
      <w:pPr>
        <w:ind w:firstLine="709"/>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 Сучасні підходи до джерел кримінального права.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Поняття та види джерел кримінального права. Сучасні підходи до визначення джерел кримінального права України, їх значення для правозастосування.</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Кримінальний кодекс України як основне джерело кримінального права.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Конституції України. Характер зв’язку кримінального права із конституційним правом.</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Міжнародні нормативно-правові акти як джерело кримінального права України. </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Зв’язок кримінального права з іншими галузями права України. Бланкетні диспозиції та їх значення для застосування кримінально-правових норм.</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рішень Конституційного Суду України.</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Практика Європейського суду з прав людини, її вплив на застосування норм кримінального законодавства.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Проблеми застосування постанов Пленуму Верховного суду України та Вищого спеціалізованого суду України з розгляду цивільних і кримінальних справ в процесі застосування норм кримінального права.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Кримінально-правове значення практики Верховного Суду України. Правові позиції Верховного Суду України.</w:t>
      </w:r>
    </w:p>
    <w:p w:rsidR="00D37BAA" w:rsidRPr="00173D74" w:rsidRDefault="00D37BAA" w:rsidP="00D37BAA">
      <w:pPr>
        <w:tabs>
          <w:tab w:val="left" w:pos="900"/>
        </w:tabs>
        <w:ind w:firstLine="540"/>
        <w:jc w:val="both"/>
        <w:rPr>
          <w:sz w:val="28"/>
          <w:szCs w:val="28"/>
        </w:rPr>
      </w:pPr>
    </w:p>
    <w:p w:rsidR="00D37BAA" w:rsidRPr="00173D74" w:rsidRDefault="00D37BAA" w:rsidP="00D37BAA">
      <w:pPr>
        <w:tabs>
          <w:tab w:val="left" w:pos="900"/>
        </w:tabs>
        <w:ind w:firstLine="540"/>
        <w:jc w:val="both"/>
        <w:rPr>
          <w:caps/>
          <w:sz w:val="28"/>
          <w:szCs w:val="28"/>
        </w:rPr>
      </w:pPr>
      <w:r w:rsidRPr="00173D74">
        <w:rPr>
          <w:b/>
          <w:sz w:val="28"/>
          <w:szCs w:val="28"/>
        </w:rPr>
        <w:t>ТЕМА 2. Проблеми тлумачення кримінального права.</w:t>
      </w:r>
    </w:p>
    <w:p w:rsidR="00D37BAA" w:rsidRPr="00173D74" w:rsidRDefault="00D37BAA" w:rsidP="00D37BAA">
      <w:pPr>
        <w:ind w:firstLine="540"/>
        <w:jc w:val="both"/>
        <w:rPr>
          <w:sz w:val="28"/>
          <w:szCs w:val="28"/>
        </w:rPr>
      </w:pPr>
      <w:r w:rsidRPr="00173D74">
        <w:rPr>
          <w:sz w:val="28"/>
          <w:szCs w:val="28"/>
        </w:rPr>
        <w:t>Необхідність тлумачення норм кримінального права. Поняття тлумачення кримінально-правових норм. Основні підходи до визначення тлумачення кримінально-правових норм. Об’єкт і предмет тлумачення. Мета тлумачення кримінально-правових норм. З’ясування та роз’яснення як основні аспекти тлумачення норм кримінального законодавства. Принципи тлумачення.</w:t>
      </w:r>
    </w:p>
    <w:p w:rsidR="00D37BAA" w:rsidRPr="00173D74" w:rsidRDefault="00D37BAA" w:rsidP="00D37BAA">
      <w:pPr>
        <w:ind w:firstLine="540"/>
        <w:jc w:val="both"/>
        <w:rPr>
          <w:sz w:val="28"/>
          <w:szCs w:val="28"/>
        </w:rPr>
      </w:pPr>
      <w:r w:rsidRPr="00173D74">
        <w:rPr>
          <w:sz w:val="28"/>
          <w:szCs w:val="28"/>
        </w:rPr>
        <w:t>Способи тлумачення (лінгвістичний, спеціально-юридичний, системний, логічний, історичний, функціональний, цільовий).</w:t>
      </w:r>
    </w:p>
    <w:p w:rsidR="00D37BAA" w:rsidRPr="00173D74" w:rsidRDefault="00D37BAA" w:rsidP="00D37BAA">
      <w:pPr>
        <w:ind w:firstLine="540"/>
        <w:jc w:val="both"/>
        <w:rPr>
          <w:sz w:val="28"/>
          <w:szCs w:val="28"/>
        </w:rPr>
      </w:pPr>
      <w:r w:rsidRPr="00173D74">
        <w:rPr>
          <w:sz w:val="28"/>
          <w:szCs w:val="28"/>
        </w:rPr>
        <w:t>Види тлумачення. Тлумачення за обсягом. Результат тлумачення (буквальний (адекватний), обмежувальний, поширювальний).</w:t>
      </w:r>
    </w:p>
    <w:p w:rsidR="00D37BAA" w:rsidRPr="00173D74" w:rsidRDefault="00D37BAA" w:rsidP="00D37BAA">
      <w:pPr>
        <w:ind w:firstLine="540"/>
        <w:jc w:val="both"/>
        <w:rPr>
          <w:sz w:val="28"/>
          <w:szCs w:val="28"/>
        </w:rPr>
      </w:pPr>
      <w:r w:rsidRPr="00173D74">
        <w:rPr>
          <w:sz w:val="28"/>
          <w:szCs w:val="28"/>
        </w:rPr>
        <w:t xml:space="preserve">Тлумачення за суб’єктом (офіційне й неофіційне). Індивідуальне (казуальне) тлумачення. Загальне (нормативне) тлумачення. Автентичне, делеговане, судове, відомче тлумачення. Доктринальне, </w:t>
      </w:r>
      <w:proofErr w:type="spellStart"/>
      <w:r w:rsidRPr="00173D74">
        <w:rPr>
          <w:sz w:val="28"/>
          <w:szCs w:val="28"/>
        </w:rPr>
        <w:t>компетентно</w:t>
      </w:r>
      <w:proofErr w:type="spellEnd"/>
      <w:r w:rsidRPr="00173D74">
        <w:rPr>
          <w:sz w:val="28"/>
          <w:szCs w:val="28"/>
        </w:rPr>
        <w:t xml:space="preserve">-правове, </w:t>
      </w:r>
      <w:proofErr w:type="spellStart"/>
      <w:r w:rsidRPr="00173D74">
        <w:rPr>
          <w:sz w:val="28"/>
          <w:szCs w:val="28"/>
        </w:rPr>
        <w:t>компетентно</w:t>
      </w:r>
      <w:proofErr w:type="spellEnd"/>
      <w:r w:rsidRPr="00173D74">
        <w:rPr>
          <w:sz w:val="28"/>
          <w:szCs w:val="28"/>
        </w:rPr>
        <w:t xml:space="preserve">-неправове та буденне тлумачення. </w:t>
      </w:r>
    </w:p>
    <w:p w:rsidR="00D37BAA" w:rsidRPr="00173D74" w:rsidRDefault="00D37BAA" w:rsidP="00D37BAA">
      <w:pPr>
        <w:tabs>
          <w:tab w:val="left" w:pos="900"/>
        </w:tabs>
        <w:ind w:firstLine="540"/>
        <w:jc w:val="both"/>
        <w:rPr>
          <w:caps/>
          <w:sz w:val="28"/>
          <w:szCs w:val="28"/>
        </w:rPr>
      </w:pPr>
      <w:r w:rsidRPr="00173D74">
        <w:rPr>
          <w:sz w:val="28"/>
          <w:szCs w:val="28"/>
        </w:rPr>
        <w:t>Особливості тлумачення положень кримінального закону з оціночними ознаками та бланкетними диспозиціями</w:t>
      </w:r>
      <w:r w:rsidRPr="00173D74">
        <w:t>.</w:t>
      </w:r>
    </w:p>
    <w:p w:rsidR="00D37BAA" w:rsidRPr="00173D74" w:rsidRDefault="00D37BAA" w:rsidP="00D37BAA">
      <w:pPr>
        <w:tabs>
          <w:tab w:val="left" w:pos="900"/>
        </w:tabs>
        <w:ind w:firstLine="540"/>
        <w:jc w:val="both"/>
        <w:rPr>
          <w:caps/>
          <w:sz w:val="28"/>
          <w:szCs w:val="28"/>
        </w:rPr>
      </w:pPr>
    </w:p>
    <w:p w:rsidR="00D37BAA" w:rsidRPr="00173D74" w:rsidRDefault="00D37BAA" w:rsidP="00D37BAA">
      <w:pPr>
        <w:ind w:firstLine="540"/>
        <w:jc w:val="both"/>
        <w:rPr>
          <w:b/>
          <w:sz w:val="28"/>
          <w:szCs w:val="28"/>
        </w:rPr>
      </w:pPr>
      <w:r w:rsidRPr="00173D74">
        <w:rPr>
          <w:b/>
          <w:sz w:val="28"/>
          <w:szCs w:val="28"/>
        </w:rPr>
        <w:t>ТЕМА 3. Фундаментальні проблеми кримінального права (кримінально-правова кваліфікація).</w:t>
      </w:r>
    </w:p>
    <w:p w:rsidR="00D37BAA" w:rsidRPr="00173D74" w:rsidRDefault="00D37BAA" w:rsidP="00D37BAA">
      <w:pPr>
        <w:ind w:firstLine="540"/>
        <w:jc w:val="both"/>
        <w:rPr>
          <w:sz w:val="28"/>
          <w:szCs w:val="28"/>
        </w:rPr>
      </w:pPr>
      <w:r w:rsidRPr="00173D74">
        <w:rPr>
          <w:sz w:val="28"/>
          <w:szCs w:val="28"/>
        </w:rPr>
        <w:t>Поняття застосування кримінального законодавства. Співвідношення понять «застосування кримінального законодавства», «кваліфікація злочинів» та «кримінально-правова кваліфікація». Значення застосування кримінального законодавства.</w:t>
      </w:r>
    </w:p>
    <w:p w:rsidR="00D37BAA" w:rsidRPr="00173D74" w:rsidRDefault="00D37BAA" w:rsidP="00D37BAA">
      <w:pPr>
        <w:ind w:firstLine="540"/>
        <w:jc w:val="both"/>
        <w:rPr>
          <w:sz w:val="28"/>
          <w:szCs w:val="28"/>
        </w:rPr>
      </w:pPr>
      <w:r w:rsidRPr="00173D74">
        <w:rPr>
          <w:sz w:val="28"/>
          <w:szCs w:val="28"/>
        </w:rPr>
        <w:lastRenderedPageBreak/>
        <w:t>Види кримінально-правової кваліфікації. За суб’єктом здійснення (офіційна та неофіційна). За стадією здійснення (первинна, попередня, остаточна). Залежно від співставлення моменту вчинення діяння і часу проведення кваліфікації (перспективна, ретроактивна). За результатом кваліфікації (позитивна, негативна). Залежно від точності співставлення фактичних ознак складу злочину з юридичними ознаками складу злочину. За стадією злочину, який кваліфікується. Залежно від дій співучасників злочину.</w:t>
      </w:r>
    </w:p>
    <w:p w:rsidR="00D37BAA" w:rsidRPr="00173D74" w:rsidRDefault="00D37BAA" w:rsidP="00D37BAA">
      <w:pPr>
        <w:ind w:firstLine="540"/>
        <w:jc w:val="both"/>
        <w:rPr>
          <w:sz w:val="28"/>
          <w:szCs w:val="28"/>
        </w:rPr>
      </w:pPr>
      <w:r w:rsidRPr="00173D74">
        <w:rPr>
          <w:sz w:val="28"/>
          <w:szCs w:val="28"/>
        </w:rPr>
        <w:t xml:space="preserve">Кримінально-правова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 </w:t>
      </w:r>
    </w:p>
    <w:p w:rsidR="00D37BAA" w:rsidRPr="00173D74" w:rsidRDefault="00D37BAA" w:rsidP="00D37BAA">
      <w:pPr>
        <w:ind w:firstLine="540"/>
        <w:jc w:val="both"/>
        <w:rPr>
          <w:sz w:val="28"/>
          <w:szCs w:val="28"/>
        </w:rPr>
      </w:pPr>
      <w:r w:rsidRPr="00173D74">
        <w:rPr>
          <w:sz w:val="28"/>
          <w:szCs w:val="28"/>
        </w:rPr>
        <w:t xml:space="preserve">Стадії кримінально-правової кваліфікації та їх етапи. Формула кваліфікації. Формулювання обвинувачення. </w:t>
      </w:r>
    </w:p>
    <w:p w:rsidR="00D37BAA" w:rsidRPr="00173D74" w:rsidRDefault="00D37BAA" w:rsidP="00D37BAA">
      <w:pPr>
        <w:ind w:firstLine="540"/>
        <w:jc w:val="both"/>
        <w:rPr>
          <w:sz w:val="28"/>
          <w:szCs w:val="28"/>
        </w:rPr>
      </w:pPr>
      <w:r w:rsidRPr="00173D74">
        <w:rPr>
          <w:sz w:val="28"/>
          <w:szCs w:val="28"/>
        </w:rPr>
        <w:t xml:space="preserve">Доктринальні підходи до правил кримінально-правової кваліфікації. Принципи кваліфікації злочинів. Правила кваліфікації злочинів у разі конкуренції кримінально-правових норм. Кримінально-правова кваліфікація та колізія в законодавстві. </w:t>
      </w:r>
    </w:p>
    <w:p w:rsidR="00D37BAA" w:rsidRPr="00173D74" w:rsidRDefault="00D37BAA" w:rsidP="00D37BAA">
      <w:pPr>
        <w:ind w:firstLine="540"/>
        <w:jc w:val="both"/>
        <w:rPr>
          <w:sz w:val="28"/>
          <w:szCs w:val="28"/>
        </w:rPr>
      </w:pPr>
      <w:r w:rsidRPr="00173D74">
        <w:rPr>
          <w:sz w:val="28"/>
          <w:szCs w:val="28"/>
        </w:rPr>
        <w:t>Неправильна кримінально-правова кваліфікація. Види неправильної кримінально-правової кваліфікації.</w:t>
      </w:r>
    </w:p>
    <w:p w:rsidR="00D37BAA" w:rsidRPr="00173D74" w:rsidRDefault="00D37BAA" w:rsidP="00D37BAA">
      <w:pPr>
        <w:ind w:firstLine="540"/>
        <w:jc w:val="both"/>
        <w:rPr>
          <w:sz w:val="28"/>
          <w:szCs w:val="28"/>
        </w:rPr>
      </w:pPr>
      <w:r w:rsidRPr="00173D74">
        <w:rPr>
          <w:sz w:val="28"/>
          <w:szCs w:val="28"/>
        </w:rPr>
        <w:t>Значення юридичної практики, прецедентів і доктрини кримінального права для кримінально-правової кваліфікації.</w:t>
      </w:r>
    </w:p>
    <w:p w:rsidR="00D37BAA" w:rsidRPr="00173D74" w:rsidRDefault="00D37BAA" w:rsidP="00D37BAA">
      <w:pPr>
        <w:ind w:firstLine="540"/>
        <w:jc w:val="both"/>
        <w:rPr>
          <w:b/>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4. Проблеми кримінального права при попередній злочинній діяльності.</w:t>
      </w:r>
    </w:p>
    <w:p w:rsidR="00D37BAA" w:rsidRPr="00173D74" w:rsidRDefault="00D37BAA" w:rsidP="00D37BAA">
      <w:pPr>
        <w:tabs>
          <w:tab w:val="left" w:pos="900"/>
        </w:tabs>
        <w:ind w:firstLine="540"/>
        <w:jc w:val="both"/>
        <w:rPr>
          <w:sz w:val="28"/>
          <w:szCs w:val="28"/>
        </w:rPr>
      </w:pPr>
      <w:r w:rsidRPr="00173D74">
        <w:rPr>
          <w:sz w:val="28"/>
          <w:szCs w:val="28"/>
        </w:rPr>
        <w:t xml:space="preserve">Правильне встановлення стадії вчинення злочину та його значення для правильного застосування кримінального законодавства. «Стадія виявлення умислу» і можливості застосування кримінального законодавства. </w:t>
      </w:r>
    </w:p>
    <w:p w:rsidR="00D37BAA" w:rsidRPr="00173D74" w:rsidRDefault="00D37BAA" w:rsidP="00D37BAA">
      <w:pPr>
        <w:tabs>
          <w:tab w:val="left" w:pos="900"/>
        </w:tabs>
        <w:ind w:firstLine="540"/>
        <w:jc w:val="both"/>
        <w:rPr>
          <w:sz w:val="28"/>
          <w:szCs w:val="28"/>
        </w:rPr>
      </w:pPr>
      <w:r w:rsidRPr="00173D74">
        <w:rPr>
          <w:sz w:val="28"/>
          <w:szCs w:val="28"/>
        </w:rPr>
        <w:t xml:space="preserve">Стадія готування до злочину. Застосування кримінального законодавства щодо діянь особи на цій стадії. Стадія замаху на вчинення злочину. Застосування кримінального законодавства щодо діянь особи на цій стадії. Переростання стадії готування до злочину у стадію замаху на злочин. Застосування кримінального законодавства щодо діянь особи на стадії замаху. </w:t>
      </w:r>
    </w:p>
    <w:p w:rsidR="00D37BAA" w:rsidRPr="00173D74" w:rsidRDefault="00D37BAA" w:rsidP="00D37BAA">
      <w:pPr>
        <w:tabs>
          <w:tab w:val="left" w:pos="900"/>
        </w:tabs>
        <w:ind w:firstLine="540"/>
        <w:jc w:val="both"/>
        <w:rPr>
          <w:sz w:val="28"/>
          <w:szCs w:val="28"/>
        </w:rPr>
      </w:pPr>
      <w:r w:rsidRPr="00173D74">
        <w:rPr>
          <w:sz w:val="28"/>
          <w:szCs w:val="28"/>
        </w:rPr>
        <w:t xml:space="preserve">Застосування кримінального законодавства у разі закінченого злочину. Визначення моменту закінчення окремих видів злочинів. </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щодо діянь особи за наявності добровільної відмови від доведення злочину до кінця. Дійове каяття, його відмінність від добровільної відмови від доведення злочину до кінця. Застосування кримінального законодавства щодо діянь особи в таких випадках.</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 xml:space="preserve">ТЕМА 5. Проблеми кримінального </w:t>
      </w:r>
      <w:proofErr w:type="spellStart"/>
      <w:r w:rsidRPr="00173D74">
        <w:rPr>
          <w:b/>
          <w:sz w:val="28"/>
          <w:szCs w:val="28"/>
        </w:rPr>
        <w:t>правапри</w:t>
      </w:r>
      <w:proofErr w:type="spellEnd"/>
      <w:r w:rsidRPr="00173D74">
        <w:rPr>
          <w:b/>
          <w:sz w:val="28"/>
          <w:szCs w:val="28"/>
        </w:rPr>
        <w:t xml:space="preserve"> вчиненні особою декількох злочинів.</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Загальні проблеми кримінального законодавства у разі множинності злочинів. Види множинності злочинів. Загальні правила кваліфікації злочинів у  разі їхньої множинності.</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Одиничний злочин як структурний елемент множинності злочинів. Види одиничних злочинів. Застосування кримінального законодавства щодо </w:t>
      </w:r>
      <w:r w:rsidRPr="00173D74">
        <w:rPr>
          <w:sz w:val="28"/>
          <w:szCs w:val="28"/>
        </w:rPr>
        <w:lastRenderedPageBreak/>
        <w:t>триваючих, продовжуваних і складених злочинів .</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Повторність злочину та її ознаки. Види повторності. Фактична повторність: повторність тотожних, однорідних та різнорідних злочинів. Застосування кримінального законодавства у разі наявності в діяннях особи повторності злочинів. </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Сукупність злочинів та її ознаки. Види сукупності злочинів. Відмежування ідеальної сукупності від одиничного злочину. Відмежування сукупності злочинів від конкуренції норм. Застосування кримінального законодавства у разі наявності в діяннях особи сукупності злочинів. </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Рецидив злочину: поняття та ознаки. Види рецидиву. Застосування кримінального законодавства у разі наявності в діяннях особи рецидиву злочинів.</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6. Проблеми кримінального права при співучасті у злочині.</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Загальні проблеми кримінального права за наявності злочинів, учинених у співучасті. Ознаки співучасті у злочині. Злочини, при вчиненні яких співучасть не можлива. </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Застосування кримінального законодавства щодо різних співучасників із урахуванням їх видів. Види співучасників та їх нормативне визначення. Застосування кримінального законодавства щодо діянь виконавця або співвиконавця злочину. Застосування кримінального законодавства у разі опосередкованого виконавства. Застосування кримінального законодавства щодо діянь організатора злочину. Застосування кримінального законодавства щодо діянь підбурювача до злочину. Застосування кримінального законодавства щодо діянь пособника у вчиненні злочину. </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 xml:space="preserve">Урахування форм співучасті під час застосування кримінального законодавства. Форми співучасті та їх нормативне визначення. Застосування кримінального законодавства щодо злочину, вчиненого групою осіб без попередньої змови. Застосування кримінального законодавства щодо злочину, вчиненого групою осіб за попередньою змовою. Застосування кримінального законодавства щодо злочину, вчиненого організованою групою. Застосування кримінального законодавства щодо злочину, вчиненого злочинною організацією. </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Застосування кримінального законодавства щодо злочинів зі спеціальним суб’єктом. Провокація злочину. Застосування кримінального законодавства за наявності ексцесу виконавця. Невдале підбурювання та пособництво.</w:t>
      </w:r>
    </w:p>
    <w:p w:rsidR="00D37BAA" w:rsidRPr="00173D74" w:rsidRDefault="00D37BAA" w:rsidP="00D37BAA">
      <w:pPr>
        <w:widowControl w:val="0"/>
        <w:shd w:val="clear" w:color="auto" w:fill="FFFFFF"/>
        <w:tabs>
          <w:tab w:val="left" w:pos="900"/>
        </w:tabs>
        <w:suppressAutoHyphens/>
        <w:ind w:firstLine="540"/>
        <w:jc w:val="both"/>
        <w:rPr>
          <w:sz w:val="28"/>
          <w:szCs w:val="28"/>
        </w:rPr>
      </w:pPr>
      <w:r w:rsidRPr="00173D74">
        <w:rPr>
          <w:sz w:val="28"/>
          <w:szCs w:val="28"/>
        </w:rPr>
        <w:t>Добровільна відмова співучасників. Добровільна відмова виконавця. Застосування кримінального законодавства щодо дій інших співучасників при добровільній відмові виконавця. Особливості добровільної відмови підбурювача та пособника.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Причетність до злочину та її види. Застосування кримінального законодавства за наявності причетності до злочину.</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7. Проблеми застосування кримінального законодавства, яке передбачає відповідальність за злочини проти національної безпеки.</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lastRenderedPageBreak/>
        <w:t>Загальні положення застосування кримінального законодавства у разі наявності діянь із ознаками злочинів проти основ національної безпеки України. Застосування кримінального законодавства щодо злочинів проти основ національної безпеки у сфері державної безпеки і політичній сфері. Застосування кримінального законодавства щодо злочинів проти основ національної безпеки у сфері державної безпеки, воєнній, інформаційній, економічній і науково-технологічній царинах. Застосування кримінального законодавства щодо злочинів проти основ національної безпеки у сфері державної безпеки, економічній, екологічній і воєнній царинах.</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Специфіка застосування окремих приписів кримінального законодавства про злочини проти основ національної безпеки України до громадян України, іноземних громадян, осіб без громадянства.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8. Проблеми застосування кримінального законодавства, яке передбачає відповідальність за злочини проти життя та здоров’я особи.</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у разі вчинення простого умисного вбивства. Застосування кримінального законодавства у разі вчинення умисного вбивства за наявності обтяжуючих обставин. Застосування кримінального законодавства у разі вчинення вбивства за наявності пом’якшуючих обставин. Застосування кримінального законодавства у разі вбивства, учиненого через необережність. Застосування кримінального законодавства у разі доведення особи до самогубства.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Застосування кримінального законодавства у разі вчинення діянь із ознаками злочинів, що спричиняють шкоду здоров’ю людини. Застосування кримінального законодавства щодо злочинів, які спричиняють шкоду здоров’ю людини, і які вчинюються у сфері охорони життя та здоров’я людини від окремих видів небезпечних інфекційних </w:t>
      </w:r>
      <w:proofErr w:type="spellStart"/>
      <w:r w:rsidRPr="00173D74">
        <w:rPr>
          <w:sz w:val="28"/>
          <w:szCs w:val="28"/>
        </w:rPr>
        <w:t>хвороб</w:t>
      </w:r>
      <w:proofErr w:type="spellEnd"/>
      <w:r w:rsidRPr="00173D74">
        <w:rPr>
          <w:sz w:val="28"/>
          <w:szCs w:val="28"/>
        </w:rPr>
        <w:t>. Застосування кримінального законодавства щодо злочинів, що спричиняють шкоду здоров’ю людини, які вчинюються у сфері надання медичних послуг. Застосування кримінального законодавства щодо злочинів, які спричиняють шкоду здоров’ю людини внаслідок залишення особи без допомоги або в результаті неналежного виконання винним своїх обов’язків. Застосування кримінального законодавства щодо злочинів у сфері охорони здоров’я людини, які пов’язані із незаконним розголошенням лікарської таємниці.</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9. Проблеми застосування кримінального законодавства, яке передбачає відповідальність за злочини проти статевої свободи та статевої недоторканості особи.</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 xml:space="preserve">Застосування кримінального законодавства у разі вчинення особою діянь із ознаками зґвалтування. Застосування кримінального законодавства у разі насильницького задоволення статевої пристрасті неприродним способом. Застосування кримінального законодавства у разі вчинення особою примушування до вступу в статевий зв’язок. Застосування кримінального законодавства у випадку статевих зносин із особою, яка не досягла статевої зрілості. Застосування кримінального законодавства в разі розбещення </w:t>
      </w:r>
      <w:r w:rsidRPr="00173D74">
        <w:rPr>
          <w:sz w:val="28"/>
          <w:szCs w:val="28"/>
        </w:rPr>
        <w:lastRenderedPageBreak/>
        <w:t>неповнолітніх.</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10. Проблеми застосування кримінального законодавства, яке передбачає відповідальність за злочини проти власності.</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вчинення крадіжки. Застосування кримінального законодавства в разі вчинення грабежу. Застосування кримінального законодавства в разі розбою. Застосування кримінального законодавства у випадку викрадення електричної або теплової енергії шляхом її самовільного використання. Застосування кримінального законодавства в разі вчинення вимагання. Застосування кримінального законодавства в разі шахрайства. Застосування кримінального законодавства</w:t>
      </w:r>
      <w:r w:rsidRPr="00173D74">
        <w:rPr>
          <w:bCs/>
          <w:sz w:val="28"/>
          <w:szCs w:val="28"/>
        </w:rPr>
        <w:t xml:space="preserve"> у випадку вчинення привласнення, розтрати майна або заволодіння ним шляхом зловживання службовим становищем. </w:t>
      </w:r>
      <w:r w:rsidRPr="00173D74">
        <w:rPr>
          <w:sz w:val="28"/>
          <w:szCs w:val="28"/>
        </w:rPr>
        <w:t>Застосування кримінального законодавства в разі заподіяння майнової шкоди шляхом обману або зловживання довірою. Застосування кримінального законодавства</w:t>
      </w:r>
      <w:r w:rsidRPr="00173D74">
        <w:rPr>
          <w:bCs/>
          <w:sz w:val="28"/>
          <w:szCs w:val="28"/>
        </w:rPr>
        <w:t xml:space="preserve"> у випадку незаконного п</w:t>
      </w:r>
      <w:r w:rsidRPr="00173D74">
        <w:rPr>
          <w:sz w:val="28"/>
          <w:szCs w:val="28"/>
        </w:rPr>
        <w:t>ривласнення особою знайденого або чужого майна, що випадково опинилося у неї. Застосування кримінального законодавства в разі придбання, отримання, зберігання чи збут майна, одержаного злочинним шляхом. Застосування кримінального законодавства в разі самовільного зайняття земельної ділянки або самовільного будівництво.</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умисного знищення або пошкодження майна. Застосування кримінального законодавства в разі умисного пошкодження об’єктів електроенергетики. Застосування кримінального законодавства у випадку погрози знищення майна. Застосування кримінального законодавства в разі необережного знищення або пошкодження майна. Застосування кримінального законодавства у випадку порушення обов’язків щодо охорони майна.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11. 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у випадку створення злочинної організації. Специфіка застосування кримінального законодавства в разі вчинення заздалегідь не обіцяного сприяння учасникам злочинних організацій та укриття їх злочинної діяльності. Застосування кримінального законодавства у випадку бандитизму. Застосування кримінального законодавства у випадку вчинення злочинів терористичної спрямованості. Застосування правил кримінально-правового компромісу в разі вчинення злочинів проти громадської безпеки.</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групового порушення громадського порядку. Застосування кримінального законодавства у випадку масових заворушень. Застосування кримінального законодавства в разі вчинення особою закликів до вчинення дій, що загрожують громадському порядку. Застосування кримінального законодавства у випадку вчинення особою діянь із ознаками хуліганства.</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ТЕМА 12. Проблеми застосування кримінального законодавства, яке передбачає відповідальність за посягання на безпеку руху та експлуатації транспорту.</w:t>
      </w:r>
    </w:p>
    <w:p w:rsidR="00D37BAA" w:rsidRPr="00173D74" w:rsidRDefault="00D37BAA" w:rsidP="00D37BAA">
      <w:pPr>
        <w:ind w:firstLine="540"/>
        <w:jc w:val="both"/>
        <w:rPr>
          <w:sz w:val="28"/>
          <w:szCs w:val="28"/>
        </w:rPr>
      </w:pPr>
      <w:r w:rsidRPr="00173D74">
        <w:rPr>
          <w:sz w:val="28"/>
          <w:szCs w:val="28"/>
        </w:rPr>
        <w:t xml:space="preserve">Застосування кримінального законодавства в разі порушення правил безпеки руху або експлуатації залізничного, водного чи повітряного транспорту. Специфіка </w:t>
      </w:r>
      <w:proofErr w:type="spellStart"/>
      <w:r w:rsidRPr="00173D74">
        <w:rPr>
          <w:sz w:val="28"/>
          <w:szCs w:val="28"/>
        </w:rPr>
        <w:t>причинового</w:t>
      </w:r>
      <w:proofErr w:type="spellEnd"/>
      <w:r w:rsidRPr="00173D74">
        <w:rPr>
          <w:sz w:val="28"/>
          <w:szCs w:val="28"/>
        </w:rPr>
        <w:t xml:space="preserve"> зв’язку в окремих злочинах, які посягають на безпеку руху та експлуатації транспорту, урахування цієї специфіки під час застосування кримінального законодавства. Специфіка суб’єктивної сторони окремих злочинів, які посягають на безпеку руху та експлуатації транспорту, урахування цієї специфіки під час застосування кримінального законодавства.</w:t>
      </w:r>
    </w:p>
    <w:p w:rsidR="00D37BAA" w:rsidRPr="00173D74" w:rsidRDefault="00D37BAA" w:rsidP="00D37BAA">
      <w:pPr>
        <w:ind w:firstLine="540"/>
        <w:jc w:val="both"/>
        <w:rPr>
          <w:sz w:val="28"/>
          <w:szCs w:val="28"/>
        </w:rPr>
      </w:pPr>
      <w:r w:rsidRPr="00173D74">
        <w:rPr>
          <w:sz w:val="28"/>
          <w:szCs w:val="28"/>
        </w:rPr>
        <w:t>Застосування кримінального законодавства у випадку незаконного заволодіння транспортним засобом. Значення мети вчинення незаконного заволодіння для правозастосування.</w:t>
      </w:r>
    </w:p>
    <w:p w:rsidR="00D37BAA" w:rsidRPr="00173D74" w:rsidRDefault="00D37BAA" w:rsidP="00D37BAA">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173D74">
        <w:rPr>
          <w:sz w:val="28"/>
          <w:szCs w:val="28"/>
        </w:rPr>
        <w:t>Застосування кримінального законодавства в разі порушення правил безпеки дорожнього руху або експлуатації транспорту особами, які керують транспортними засобами.</w:t>
      </w:r>
    </w:p>
    <w:p w:rsidR="00D37BAA" w:rsidRPr="00173D74" w:rsidRDefault="00D37BAA" w:rsidP="00D37BAA">
      <w:pPr>
        <w:ind w:firstLine="540"/>
        <w:jc w:val="both"/>
        <w:rPr>
          <w:sz w:val="28"/>
          <w:szCs w:val="28"/>
        </w:rPr>
      </w:pPr>
    </w:p>
    <w:p w:rsidR="00D37BAA" w:rsidRPr="00173D74" w:rsidRDefault="00D37BAA" w:rsidP="00D37BAA">
      <w:pPr>
        <w:pStyle w:val="a3"/>
        <w:ind w:firstLine="0"/>
        <w:jc w:val="center"/>
        <w:rPr>
          <w:b/>
        </w:rPr>
      </w:pPr>
    </w:p>
    <w:p w:rsidR="00D37BAA" w:rsidRPr="00173D74" w:rsidRDefault="00D37BAA" w:rsidP="00D37BAA">
      <w:pPr>
        <w:pStyle w:val="a3"/>
        <w:ind w:firstLine="0"/>
        <w:jc w:val="center"/>
        <w:rPr>
          <w:b/>
        </w:rPr>
      </w:pPr>
      <w:r w:rsidRPr="00173D74">
        <w:rPr>
          <w:b/>
        </w:rPr>
        <w:t>Форма підсумкового контролю успішності навчання</w:t>
      </w:r>
    </w:p>
    <w:p w:rsidR="00D37BAA" w:rsidRPr="00173D74" w:rsidRDefault="00D37BAA" w:rsidP="00D37BAA">
      <w:pPr>
        <w:ind w:firstLine="720"/>
        <w:jc w:val="both"/>
        <w:rPr>
          <w:sz w:val="28"/>
          <w:szCs w:val="28"/>
        </w:rPr>
      </w:pPr>
    </w:p>
    <w:p w:rsidR="00D37BAA" w:rsidRPr="00173D74" w:rsidRDefault="00D37BAA" w:rsidP="00D37BAA">
      <w:pPr>
        <w:ind w:firstLine="720"/>
        <w:jc w:val="both"/>
        <w:rPr>
          <w:sz w:val="28"/>
          <w:szCs w:val="28"/>
        </w:rPr>
      </w:pPr>
      <w:r w:rsidRPr="00173D74">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D37BAA" w:rsidRPr="00173D74" w:rsidRDefault="00D37BAA" w:rsidP="00D37BAA">
      <w:pPr>
        <w:ind w:firstLine="720"/>
        <w:jc w:val="both"/>
        <w:rPr>
          <w:sz w:val="28"/>
          <w:szCs w:val="28"/>
        </w:rPr>
      </w:pPr>
      <w:r w:rsidRPr="00173D74">
        <w:rPr>
          <w:sz w:val="28"/>
          <w:szCs w:val="28"/>
        </w:rPr>
        <w:t>З навчальної дисципліни «Актуальні проблеми застосування кримінального законодавства» передбачено:</w:t>
      </w:r>
    </w:p>
    <w:p w:rsidR="00D37BAA" w:rsidRPr="00173D74" w:rsidRDefault="00D37BAA" w:rsidP="00D37BAA">
      <w:pPr>
        <w:ind w:firstLine="720"/>
        <w:jc w:val="both"/>
        <w:rPr>
          <w:sz w:val="28"/>
          <w:szCs w:val="28"/>
        </w:rPr>
      </w:pPr>
      <w:r w:rsidRPr="00173D74">
        <w:rPr>
          <w:sz w:val="28"/>
          <w:szCs w:val="28"/>
        </w:rPr>
        <w:t>- для денної форми навчання – залік;</w:t>
      </w:r>
    </w:p>
    <w:p w:rsidR="00D37BAA" w:rsidRPr="00173D74" w:rsidRDefault="00D37BAA" w:rsidP="00D37BAA">
      <w:pPr>
        <w:ind w:firstLine="720"/>
        <w:jc w:val="both"/>
        <w:rPr>
          <w:sz w:val="28"/>
          <w:szCs w:val="28"/>
        </w:rPr>
      </w:pPr>
      <w:r w:rsidRPr="00173D74">
        <w:rPr>
          <w:sz w:val="28"/>
          <w:szCs w:val="28"/>
        </w:rPr>
        <w:t>- для заочної форми навчання – екзамен.</w:t>
      </w:r>
    </w:p>
    <w:p w:rsidR="00D37BAA" w:rsidRPr="00173D74" w:rsidRDefault="00D37BAA" w:rsidP="00D37BAA">
      <w:pPr>
        <w:pStyle w:val="3"/>
        <w:ind w:firstLine="0"/>
        <w:rPr>
          <w:sz w:val="28"/>
          <w:szCs w:val="28"/>
        </w:rPr>
      </w:pPr>
      <w:r w:rsidRPr="00173D74">
        <w:rPr>
          <w:b w:val="0"/>
          <w:bCs w:val="0"/>
          <w:sz w:val="28"/>
          <w:szCs w:val="28"/>
        </w:rPr>
        <w:br w:type="column"/>
      </w:r>
      <w:r w:rsidRPr="00173D74">
        <w:rPr>
          <w:sz w:val="28"/>
          <w:szCs w:val="28"/>
        </w:rPr>
        <w:lastRenderedPageBreak/>
        <w:t>Критерії та засоби оцінювання успішності навчання</w:t>
      </w:r>
    </w:p>
    <w:p w:rsidR="00D37BAA" w:rsidRPr="00173D74" w:rsidRDefault="00D37BAA" w:rsidP="00D37BAA">
      <w:pPr>
        <w:widowControl w:val="0"/>
        <w:shd w:val="clear" w:color="auto" w:fill="FFFFFF"/>
        <w:tabs>
          <w:tab w:val="left" w:pos="600"/>
        </w:tabs>
        <w:autoSpaceDE w:val="0"/>
        <w:autoSpaceDN w:val="0"/>
        <w:adjustRightInd w:val="0"/>
        <w:ind w:firstLine="709"/>
        <w:jc w:val="both"/>
        <w:rPr>
          <w:color w:val="000000"/>
          <w:sz w:val="28"/>
          <w:szCs w:val="28"/>
        </w:rPr>
      </w:pPr>
    </w:p>
    <w:p w:rsidR="00D37BAA" w:rsidRPr="00173D74" w:rsidRDefault="00D37BAA" w:rsidP="00D37BAA">
      <w:pPr>
        <w:ind w:firstLine="720"/>
        <w:jc w:val="both"/>
        <w:rPr>
          <w:sz w:val="28"/>
          <w:szCs w:val="28"/>
        </w:rPr>
      </w:pPr>
      <w:r w:rsidRPr="00173D74">
        <w:rPr>
          <w:sz w:val="28"/>
          <w:szCs w:val="28"/>
        </w:rPr>
        <w:t>Критерії оцінювання успішності навчання</w:t>
      </w:r>
    </w:p>
    <w:p w:rsidR="00D37BAA" w:rsidRPr="00173D74" w:rsidRDefault="00D37BAA" w:rsidP="00D37BAA">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D37BAA" w:rsidRPr="00173D74" w:rsidTr="00CE3529">
        <w:trPr>
          <w:cantSplit/>
          <w:trHeight w:val="915"/>
        </w:trPr>
        <w:tc>
          <w:tcPr>
            <w:tcW w:w="540" w:type="dxa"/>
            <w:tcMar>
              <w:left w:w="28" w:type="dxa"/>
              <w:right w:w="57" w:type="dxa"/>
            </w:tcMar>
            <w:textDirection w:val="btLr"/>
            <w:tcFitText/>
            <w:vAlign w:val="center"/>
          </w:tcPr>
          <w:p w:rsidR="00D37BAA" w:rsidRPr="00173D74" w:rsidRDefault="00D37BAA" w:rsidP="00CE3529">
            <w:pPr>
              <w:widowControl w:val="0"/>
              <w:tabs>
                <w:tab w:val="left" w:pos="1042"/>
              </w:tabs>
              <w:spacing w:line="216" w:lineRule="auto"/>
              <w:ind w:left="-113" w:right="-113"/>
              <w:jc w:val="center"/>
              <w:rPr>
                <w:b/>
              </w:rPr>
            </w:pPr>
            <w:bookmarkStart w:id="0" w:name="_GoBack"/>
            <w:r w:rsidRPr="00932115">
              <w:rPr>
                <w:b/>
              </w:rPr>
              <w:t>БАЛИ</w:t>
            </w:r>
          </w:p>
        </w:tc>
        <w:tc>
          <w:tcPr>
            <w:tcW w:w="9049" w:type="dxa"/>
            <w:vAlign w:val="center"/>
          </w:tcPr>
          <w:p w:rsidR="00D37BAA" w:rsidRPr="00173D74" w:rsidRDefault="00D37BAA" w:rsidP="00CE3529">
            <w:pPr>
              <w:widowControl w:val="0"/>
              <w:tabs>
                <w:tab w:val="left" w:pos="1042"/>
              </w:tabs>
              <w:spacing w:line="216" w:lineRule="auto"/>
              <w:ind w:left="-60" w:right="-80"/>
              <w:jc w:val="center"/>
              <w:rPr>
                <w:b/>
              </w:rPr>
            </w:pPr>
            <w:r w:rsidRPr="00173D74">
              <w:rPr>
                <w:b/>
              </w:rPr>
              <w:t>ПОЯСНЕННЯ</w:t>
            </w:r>
          </w:p>
        </w:tc>
      </w:tr>
      <w:tr w:rsidR="00D37BAA" w:rsidRPr="00173D74" w:rsidTr="00CE3529">
        <w:trPr>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5</w:t>
            </w:r>
          </w:p>
        </w:tc>
        <w:tc>
          <w:tcPr>
            <w:tcW w:w="9049" w:type="dxa"/>
            <w:vAlign w:val="center"/>
          </w:tcPr>
          <w:p w:rsidR="00D37BAA" w:rsidRPr="00173D74" w:rsidRDefault="00D37BAA" w:rsidP="00932115">
            <w:pPr>
              <w:widowControl w:val="0"/>
              <w:snapToGrid w:val="0"/>
              <w:spacing w:line="204" w:lineRule="auto"/>
              <w:ind w:left="-62" w:right="-79"/>
              <w:jc w:val="both"/>
              <w:rPr>
                <w:b/>
              </w:rPr>
            </w:pPr>
            <w:r w:rsidRPr="00173D74">
              <w:t>Питання, винесені на розгляд</w:t>
            </w:r>
            <w:r w:rsidR="00932115">
              <w:t xml:space="preserve"> (щодо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rsidR="00932115">
              <w:t xml:space="preserve"> (кваліфікувати кримінальні правопорушення)</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sidR="00932115">
              <w:rPr>
                <w:bCs/>
              </w:rPr>
              <w:t xml:space="preserve">застування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sidR="00932115">
              <w:rPr>
                <w:bCs/>
              </w:rPr>
              <w:t>науки кримінального права</w:t>
            </w:r>
            <w:r w:rsidRPr="00173D74">
              <w:rPr>
                <w:bCs/>
              </w:rPr>
              <w:t xml:space="preserve"> та практики</w:t>
            </w:r>
            <w:r w:rsidR="00932115">
              <w:rPr>
                <w:bCs/>
              </w:rPr>
              <w:t xml:space="preserve"> застування кримінального закону</w:t>
            </w:r>
            <w:r w:rsidRPr="00173D74">
              <w:rPr>
                <w:bCs/>
              </w:rPr>
              <w:t>.</w:t>
            </w:r>
          </w:p>
        </w:tc>
      </w:tr>
      <w:tr w:rsidR="00D37BAA" w:rsidRPr="00173D74" w:rsidTr="00CE3529">
        <w:trPr>
          <w:cantSplit/>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4</w:t>
            </w:r>
          </w:p>
        </w:tc>
        <w:tc>
          <w:tcPr>
            <w:tcW w:w="9049" w:type="dxa"/>
            <w:vAlign w:val="center"/>
          </w:tcPr>
          <w:p w:rsidR="00D37BAA" w:rsidRPr="00173D74" w:rsidRDefault="00D37BAA" w:rsidP="00CE3529">
            <w:pPr>
              <w:widowControl w:val="0"/>
              <w:snapToGrid w:val="0"/>
              <w:spacing w:line="204" w:lineRule="auto"/>
              <w:ind w:left="-62" w:right="-79"/>
              <w:jc w:val="both"/>
              <w:rPr>
                <w:b/>
              </w:rPr>
            </w:pPr>
            <w:r w:rsidRPr="00173D74">
              <w:t>Питання, винесені на розгляд</w:t>
            </w:r>
            <w:r w:rsidR="00932115">
              <w:t xml:space="preserve"> </w:t>
            </w:r>
            <w:r w:rsidR="00932115">
              <w:t>(щодо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rsidR="00932115">
              <w:t xml:space="preserve"> </w:t>
            </w:r>
            <w:r w:rsidR="00932115">
              <w:t>(кваліфікувати кримінальні правопорушення)</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 xml:space="preserve">з неістотними </w:t>
            </w:r>
            <w:proofErr w:type="spellStart"/>
            <w:r w:rsidRPr="00173D74">
              <w:rPr>
                <w:b/>
                <w:bCs/>
              </w:rPr>
              <w:t>неточностями</w:t>
            </w:r>
            <w:proofErr w:type="spellEnd"/>
            <w:r w:rsidRPr="00173D74">
              <w:rPr>
                <w:bCs/>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w:t>
            </w:r>
            <w:r w:rsidR="00932115">
              <w:rPr>
                <w:bCs/>
              </w:rPr>
              <w:t xml:space="preserve"> </w:t>
            </w:r>
            <w:r w:rsidR="00932115">
              <w:rPr>
                <w:bCs/>
              </w:rPr>
              <w:t>застування кримінального законодавства</w:t>
            </w:r>
            <w:r w:rsidRPr="00173D74">
              <w:rPr>
                <w:bCs/>
              </w:rPr>
              <w:t xml:space="preserve"> </w:t>
            </w:r>
            <w:r w:rsidRPr="00173D74">
              <w:rPr>
                <w:b/>
                <w:bCs/>
              </w:rPr>
              <w:t>переважно</w:t>
            </w:r>
            <w:r w:rsidRPr="00173D74">
              <w:rPr>
                <w:bCs/>
              </w:rPr>
              <w:t xml:space="preserve"> </w:t>
            </w:r>
            <w:r w:rsidRPr="00173D74">
              <w:rPr>
                <w:b/>
                <w:bCs/>
              </w:rPr>
              <w:t>ґрунтується на знанні</w:t>
            </w:r>
            <w:r w:rsidRPr="00173D74">
              <w:rPr>
                <w:bCs/>
              </w:rPr>
              <w:t xml:space="preserve"> чинного законодавства, </w:t>
            </w:r>
            <w:r w:rsidR="00932115">
              <w:rPr>
                <w:bCs/>
              </w:rPr>
              <w:t>науки кримінального права</w:t>
            </w:r>
            <w:r w:rsidR="00932115" w:rsidRPr="00173D74">
              <w:rPr>
                <w:bCs/>
              </w:rPr>
              <w:t xml:space="preserve"> та практики</w:t>
            </w:r>
            <w:r w:rsidR="00932115">
              <w:rPr>
                <w:bCs/>
              </w:rPr>
              <w:t xml:space="preserve"> застування кримінального закону</w:t>
            </w:r>
            <w:r w:rsidR="00932115" w:rsidRPr="00173D74">
              <w:rPr>
                <w:bCs/>
              </w:rPr>
              <w:t>.</w:t>
            </w:r>
          </w:p>
        </w:tc>
      </w:tr>
      <w:tr w:rsidR="00D37BAA" w:rsidRPr="00173D74" w:rsidTr="00CE3529">
        <w:trPr>
          <w:cantSplit/>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3</w:t>
            </w:r>
          </w:p>
        </w:tc>
        <w:tc>
          <w:tcPr>
            <w:tcW w:w="9049" w:type="dxa"/>
            <w:vAlign w:val="center"/>
          </w:tcPr>
          <w:p w:rsidR="00D37BAA" w:rsidRPr="00173D74" w:rsidRDefault="00D37BAA" w:rsidP="00932115">
            <w:pPr>
              <w:widowControl w:val="0"/>
              <w:snapToGrid w:val="0"/>
              <w:spacing w:line="204" w:lineRule="auto"/>
              <w:ind w:left="-62" w:right="-79"/>
              <w:jc w:val="both"/>
              <w:rPr>
                <w:bCs/>
              </w:rPr>
            </w:pPr>
            <w:r w:rsidRPr="00173D74">
              <w:t>Питання, винесені на розгляд</w:t>
            </w:r>
            <w:r w:rsidR="00932115">
              <w:t xml:space="preserve"> (</w:t>
            </w:r>
            <w:r w:rsidR="00932115">
              <w:t>щодо проблем застосування кримінального законодавства)</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rsidR="00932115">
              <w:t xml:space="preserve"> </w:t>
            </w:r>
            <w:r w:rsidR="00932115">
              <w:t>(кваліфік</w:t>
            </w:r>
            <w:r w:rsidR="00932115">
              <w:t>ація</w:t>
            </w:r>
            <w:r w:rsidR="00932115">
              <w:t xml:space="preserve"> кримінальн</w:t>
            </w:r>
            <w:r w:rsidR="00932115">
              <w:t>их</w:t>
            </w:r>
            <w:r w:rsidR="00932115">
              <w:t xml:space="preserve"> правопорушен</w:t>
            </w:r>
            <w:r w:rsidR="00932115">
              <w:t>ь</w:t>
            </w:r>
            <w:r w:rsidR="00932115">
              <w:t>)</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D37BAA" w:rsidRPr="00173D74" w:rsidTr="00CE3529">
        <w:trPr>
          <w:cantSplit/>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2</w:t>
            </w:r>
          </w:p>
        </w:tc>
        <w:tc>
          <w:tcPr>
            <w:tcW w:w="9049" w:type="dxa"/>
            <w:vAlign w:val="center"/>
          </w:tcPr>
          <w:p w:rsidR="00D37BAA" w:rsidRPr="00173D74" w:rsidRDefault="00D37BAA" w:rsidP="00CE3529">
            <w:pPr>
              <w:widowControl w:val="0"/>
              <w:snapToGrid w:val="0"/>
              <w:spacing w:line="204" w:lineRule="auto"/>
              <w:ind w:left="-62" w:right="-79"/>
              <w:jc w:val="both"/>
              <w:rPr>
                <w:bCs/>
              </w:rPr>
            </w:pPr>
            <w:r w:rsidRPr="00173D74">
              <w:t>Питання, винесені на розгляд</w:t>
            </w:r>
            <w:r w:rsidR="00932115">
              <w:t xml:space="preserve"> </w:t>
            </w:r>
            <w:r w:rsidR="00932115">
              <w:t>(щодо проблем застосування кримінального законодавства)</w:t>
            </w:r>
            <w:r w:rsidRPr="00173D74">
              <w:t xml:space="preserve">,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sidR="00932115">
              <w:rPr>
                <w:b/>
              </w:rPr>
              <w:t xml:space="preserve"> </w:t>
            </w:r>
            <w:r w:rsidR="00932115">
              <w:t>(кваліфікація кримінальних правопорушень)</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D37BAA" w:rsidRPr="00173D74" w:rsidTr="00CE3529">
        <w:trPr>
          <w:cantSplit/>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1</w:t>
            </w:r>
          </w:p>
        </w:tc>
        <w:tc>
          <w:tcPr>
            <w:tcW w:w="9049" w:type="dxa"/>
            <w:vAlign w:val="center"/>
          </w:tcPr>
          <w:p w:rsidR="00D37BAA" w:rsidRPr="00173D74" w:rsidRDefault="00932115" w:rsidP="00CE3529">
            <w:pPr>
              <w:widowControl w:val="0"/>
              <w:snapToGrid w:val="0"/>
              <w:spacing w:line="204" w:lineRule="auto"/>
              <w:ind w:left="-62" w:right="-79"/>
              <w:jc w:val="both"/>
            </w:pPr>
            <w:r>
              <w:t>Здобувач</w:t>
            </w:r>
            <w:r w:rsidR="00D37BAA" w:rsidRPr="00173D74">
              <w:t xml:space="preserve"> </w:t>
            </w:r>
            <w:r w:rsidR="00D37BAA" w:rsidRPr="00173D74">
              <w:rPr>
                <w:b/>
              </w:rPr>
              <w:t>не готовий до заняття,</w:t>
            </w:r>
            <w:r w:rsidR="00D37BAA" w:rsidRPr="00173D74">
              <w:t xml:space="preserve"> </w:t>
            </w:r>
            <w:r w:rsidR="00D37BAA" w:rsidRPr="00173D74">
              <w:rPr>
                <w:b/>
              </w:rPr>
              <w:t>не знає</w:t>
            </w:r>
            <w:r w:rsidR="00D37BAA" w:rsidRPr="00173D74">
              <w:t xml:space="preserve"> більшої частини програмного матеріалу, </w:t>
            </w:r>
            <w:r w:rsidR="00D37BAA" w:rsidRPr="00173D74">
              <w:rPr>
                <w:b/>
              </w:rPr>
              <w:t>з труднощами виконує</w:t>
            </w:r>
            <w:r w:rsidR="00D37BAA" w:rsidRPr="00173D74">
              <w:t xml:space="preserve"> завдання, невпевнено відтворює терміни і поняття, що розглядалися під час заняття, </w:t>
            </w:r>
            <w:r w:rsidR="00D37BAA" w:rsidRPr="00173D74">
              <w:rPr>
                <w:b/>
              </w:rPr>
              <w:t>допускає змістовні помилки, не володіє</w:t>
            </w:r>
            <w:r w:rsidR="00D37BAA" w:rsidRPr="00173D74">
              <w:t xml:space="preserve"> відповідними вміннями і навичками, необхідними для розв’язання професійних завдань.</w:t>
            </w:r>
          </w:p>
        </w:tc>
      </w:tr>
      <w:tr w:rsidR="00D37BAA" w:rsidRPr="00173D74" w:rsidTr="00CE3529">
        <w:trPr>
          <w:trHeight w:val="580"/>
        </w:trPr>
        <w:tc>
          <w:tcPr>
            <w:tcW w:w="540" w:type="dxa"/>
            <w:vAlign w:val="center"/>
          </w:tcPr>
          <w:p w:rsidR="00D37BAA" w:rsidRPr="00173D74" w:rsidRDefault="00D37BAA" w:rsidP="00CE3529">
            <w:pPr>
              <w:widowControl w:val="0"/>
              <w:snapToGrid w:val="0"/>
              <w:spacing w:line="216" w:lineRule="auto"/>
              <w:jc w:val="both"/>
              <w:rPr>
                <w:b/>
              </w:rPr>
            </w:pPr>
            <w:r w:rsidRPr="00173D74">
              <w:rPr>
                <w:b/>
              </w:rPr>
              <w:t>0</w:t>
            </w:r>
          </w:p>
        </w:tc>
        <w:tc>
          <w:tcPr>
            <w:tcW w:w="9049" w:type="dxa"/>
            <w:vAlign w:val="center"/>
          </w:tcPr>
          <w:p w:rsidR="00D37BAA" w:rsidRPr="00173D74" w:rsidRDefault="00D37BAA" w:rsidP="00CE3529">
            <w:pPr>
              <w:widowControl w:val="0"/>
              <w:snapToGrid w:val="0"/>
              <w:spacing w:line="204" w:lineRule="auto"/>
              <w:ind w:left="-62" w:right="-79"/>
              <w:jc w:val="both"/>
              <w:rPr>
                <w:b/>
              </w:rPr>
            </w:pPr>
            <w:r w:rsidRPr="00173D74">
              <w:rPr>
                <w:b/>
              </w:rPr>
              <w:t>Відсутність на занятті</w:t>
            </w:r>
          </w:p>
        </w:tc>
      </w:tr>
      <w:bookmarkEnd w:id="0"/>
    </w:tbl>
    <w:p w:rsidR="00D37BAA" w:rsidRPr="00173D74" w:rsidRDefault="00D37BAA" w:rsidP="00D37BAA">
      <w:pPr>
        <w:pStyle w:val="HTML"/>
        <w:ind w:firstLine="709"/>
        <w:jc w:val="both"/>
        <w:rPr>
          <w:rFonts w:ascii="Times New Roman" w:hAnsi="Times New Roman" w:cs="Times New Roman"/>
          <w:sz w:val="28"/>
          <w:szCs w:val="28"/>
          <w:lang w:val="uk-UA"/>
        </w:rPr>
      </w:pPr>
    </w:p>
    <w:p w:rsidR="00D37BAA" w:rsidRPr="00173D74" w:rsidRDefault="00D37BAA" w:rsidP="00D37BAA">
      <w:pPr>
        <w:pStyle w:val="HTML"/>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 xml:space="preserve">Для навчальної дисципліни </w:t>
      </w:r>
      <w:r w:rsidRPr="00173D74">
        <w:rPr>
          <w:rFonts w:ascii="Times New Roman" w:hAnsi="Times New Roman" w:cs="Times New Roman"/>
          <w:sz w:val="28"/>
          <w:szCs w:val="28"/>
        </w:rPr>
        <w:t>«</w:t>
      </w:r>
      <w:proofErr w:type="spellStart"/>
      <w:r w:rsidRPr="00173D74">
        <w:rPr>
          <w:rFonts w:ascii="Times New Roman" w:hAnsi="Times New Roman" w:cs="Times New Roman"/>
          <w:sz w:val="28"/>
          <w:szCs w:val="28"/>
        </w:rPr>
        <w:t>Актуальні</w:t>
      </w:r>
      <w:proofErr w:type="spellEnd"/>
      <w:r w:rsidRPr="00173D74">
        <w:rPr>
          <w:rFonts w:ascii="Times New Roman" w:hAnsi="Times New Roman" w:cs="Times New Roman"/>
          <w:sz w:val="28"/>
          <w:szCs w:val="28"/>
        </w:rPr>
        <w:t xml:space="preserve"> </w:t>
      </w:r>
      <w:proofErr w:type="spellStart"/>
      <w:r w:rsidRPr="00173D74">
        <w:rPr>
          <w:rFonts w:ascii="Times New Roman" w:hAnsi="Times New Roman" w:cs="Times New Roman"/>
          <w:sz w:val="28"/>
          <w:szCs w:val="28"/>
        </w:rPr>
        <w:t>проблеми</w:t>
      </w:r>
      <w:proofErr w:type="spellEnd"/>
      <w:r w:rsidRPr="00173D74">
        <w:rPr>
          <w:rFonts w:ascii="Times New Roman" w:hAnsi="Times New Roman" w:cs="Times New Roman"/>
          <w:sz w:val="28"/>
          <w:szCs w:val="28"/>
        </w:rPr>
        <w:t xml:space="preserve"> </w:t>
      </w:r>
      <w:proofErr w:type="spellStart"/>
      <w:r w:rsidRPr="00173D74">
        <w:rPr>
          <w:rFonts w:ascii="Times New Roman" w:hAnsi="Times New Roman" w:cs="Times New Roman"/>
          <w:sz w:val="28"/>
          <w:szCs w:val="28"/>
        </w:rPr>
        <w:t>застосування</w:t>
      </w:r>
      <w:proofErr w:type="spellEnd"/>
      <w:r w:rsidRPr="00173D74">
        <w:rPr>
          <w:rFonts w:ascii="Times New Roman" w:hAnsi="Times New Roman" w:cs="Times New Roman"/>
          <w:sz w:val="28"/>
          <w:szCs w:val="28"/>
        </w:rPr>
        <w:t xml:space="preserve"> </w:t>
      </w:r>
      <w:proofErr w:type="spellStart"/>
      <w:r w:rsidRPr="00173D74">
        <w:rPr>
          <w:rFonts w:ascii="Times New Roman" w:hAnsi="Times New Roman" w:cs="Times New Roman"/>
          <w:sz w:val="28"/>
          <w:szCs w:val="28"/>
        </w:rPr>
        <w:t>кримінального</w:t>
      </w:r>
      <w:proofErr w:type="spellEnd"/>
      <w:r w:rsidRPr="00173D74">
        <w:rPr>
          <w:rFonts w:ascii="Times New Roman" w:hAnsi="Times New Roman" w:cs="Times New Roman"/>
          <w:sz w:val="28"/>
          <w:szCs w:val="28"/>
        </w:rPr>
        <w:t xml:space="preserve"> </w:t>
      </w:r>
      <w:proofErr w:type="spellStart"/>
      <w:r w:rsidRPr="00173D74">
        <w:rPr>
          <w:rFonts w:ascii="Times New Roman" w:hAnsi="Times New Roman" w:cs="Times New Roman"/>
          <w:sz w:val="28"/>
          <w:szCs w:val="28"/>
        </w:rPr>
        <w:t>законодавства</w:t>
      </w:r>
      <w:proofErr w:type="spellEnd"/>
      <w:r w:rsidRPr="00173D74">
        <w:rPr>
          <w:rFonts w:ascii="Times New Roman" w:hAnsi="Times New Roman" w:cs="Times New Roman"/>
          <w:sz w:val="28"/>
          <w:szCs w:val="28"/>
        </w:rPr>
        <w:t>»</w:t>
      </w:r>
      <w:r w:rsidRPr="00173D74">
        <w:rPr>
          <w:rFonts w:ascii="Times New Roman" w:hAnsi="Times New Roman" w:cs="Times New Roman"/>
          <w:sz w:val="28"/>
          <w:szCs w:val="28"/>
          <w:lang w:val="uk-UA"/>
        </w:rPr>
        <w:t xml:space="preserve"> засобами діагностики знань (успішності навчання) виступають:</w:t>
      </w:r>
    </w:p>
    <w:p w:rsidR="00D37BAA" w:rsidRPr="00173D74" w:rsidRDefault="00D37BAA" w:rsidP="00D37BAA">
      <w:pPr>
        <w:autoSpaceDE w:val="0"/>
        <w:autoSpaceDN w:val="0"/>
        <w:adjustRightInd w:val="0"/>
        <w:ind w:firstLine="540"/>
        <w:jc w:val="both"/>
        <w:rPr>
          <w:sz w:val="28"/>
          <w:szCs w:val="28"/>
        </w:rPr>
      </w:pPr>
      <w:r w:rsidRPr="00173D74">
        <w:rPr>
          <w:sz w:val="28"/>
          <w:szCs w:val="28"/>
        </w:rPr>
        <w:t>Діагностика знань здійснюється з допомогою:</w:t>
      </w:r>
    </w:p>
    <w:p w:rsidR="00D37BAA" w:rsidRPr="00173D74" w:rsidRDefault="00D37BAA" w:rsidP="00D37BAA">
      <w:pPr>
        <w:autoSpaceDE w:val="0"/>
        <w:autoSpaceDN w:val="0"/>
        <w:adjustRightInd w:val="0"/>
        <w:ind w:firstLine="540"/>
        <w:jc w:val="both"/>
        <w:rPr>
          <w:sz w:val="28"/>
          <w:szCs w:val="28"/>
        </w:rPr>
      </w:pPr>
      <w:r w:rsidRPr="00173D74">
        <w:rPr>
          <w:sz w:val="28"/>
          <w:szCs w:val="28"/>
        </w:rPr>
        <w:t>1) усних опитувань на семінарських заняттях;</w:t>
      </w:r>
    </w:p>
    <w:p w:rsidR="00D37BAA" w:rsidRPr="00173D74" w:rsidRDefault="00D37BAA" w:rsidP="00D37BAA">
      <w:pPr>
        <w:autoSpaceDE w:val="0"/>
        <w:autoSpaceDN w:val="0"/>
        <w:adjustRightInd w:val="0"/>
        <w:ind w:firstLine="540"/>
        <w:jc w:val="both"/>
        <w:rPr>
          <w:sz w:val="28"/>
          <w:szCs w:val="28"/>
        </w:rPr>
      </w:pPr>
      <w:r w:rsidRPr="00173D74">
        <w:rPr>
          <w:sz w:val="28"/>
          <w:szCs w:val="28"/>
        </w:rPr>
        <w:t>2) практичних завдань;</w:t>
      </w:r>
    </w:p>
    <w:p w:rsidR="00D37BAA" w:rsidRPr="00173D74" w:rsidRDefault="00D37BAA" w:rsidP="00D37BAA">
      <w:pPr>
        <w:autoSpaceDE w:val="0"/>
        <w:autoSpaceDN w:val="0"/>
        <w:adjustRightInd w:val="0"/>
        <w:ind w:firstLine="540"/>
        <w:jc w:val="both"/>
        <w:rPr>
          <w:sz w:val="28"/>
          <w:szCs w:val="28"/>
        </w:rPr>
      </w:pPr>
      <w:r w:rsidRPr="00173D74">
        <w:rPr>
          <w:sz w:val="28"/>
          <w:szCs w:val="28"/>
        </w:rPr>
        <w:t>3) тестових завдань;</w:t>
      </w:r>
    </w:p>
    <w:p w:rsidR="00D37BAA" w:rsidRPr="00173D74" w:rsidRDefault="00D37BAA" w:rsidP="00D37BAA">
      <w:pPr>
        <w:autoSpaceDE w:val="0"/>
        <w:autoSpaceDN w:val="0"/>
        <w:adjustRightInd w:val="0"/>
        <w:ind w:firstLine="540"/>
        <w:jc w:val="both"/>
        <w:rPr>
          <w:sz w:val="28"/>
          <w:szCs w:val="28"/>
        </w:rPr>
      </w:pPr>
      <w:r w:rsidRPr="00173D74">
        <w:rPr>
          <w:sz w:val="28"/>
          <w:szCs w:val="28"/>
        </w:rPr>
        <w:t>4) письмових контрольно-комплексних робіт;</w:t>
      </w:r>
    </w:p>
    <w:p w:rsidR="00D37BAA" w:rsidRPr="00173D74" w:rsidRDefault="00D37BAA" w:rsidP="00D37BAA">
      <w:pPr>
        <w:pStyle w:val="HTML"/>
        <w:tabs>
          <w:tab w:val="clear" w:pos="916"/>
          <w:tab w:val="left" w:pos="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5) підсумкового опитування по тематиці змістових модулів.</w:t>
      </w:r>
    </w:p>
    <w:p w:rsidR="00D37BAA" w:rsidRPr="00173D74" w:rsidRDefault="00D37BAA" w:rsidP="00D37BAA">
      <w:pPr>
        <w:pStyle w:val="HTML"/>
        <w:ind w:firstLine="709"/>
        <w:jc w:val="both"/>
        <w:rPr>
          <w:rFonts w:ascii="Times New Roman" w:hAnsi="Times New Roman" w:cs="Times New Roman"/>
          <w:b/>
          <w:sz w:val="28"/>
          <w:szCs w:val="28"/>
          <w:lang w:val="uk-UA"/>
        </w:rPr>
      </w:pPr>
    </w:p>
    <w:p w:rsidR="00D37BAA" w:rsidRPr="00173D74" w:rsidRDefault="00D37BAA" w:rsidP="00D37BAA">
      <w:pPr>
        <w:pStyle w:val="-"/>
        <w:widowControl/>
        <w:rPr>
          <w:bCs/>
          <w:caps/>
          <w:sz w:val="28"/>
          <w:szCs w:val="28"/>
        </w:rPr>
      </w:pPr>
    </w:p>
    <w:p w:rsidR="00D37BAA" w:rsidRPr="00173D74" w:rsidRDefault="00D37BAA" w:rsidP="00D37BAA">
      <w:pPr>
        <w:shd w:val="clear" w:color="auto" w:fill="FFFFFF"/>
        <w:ind w:left="5220"/>
        <w:jc w:val="both"/>
        <w:rPr>
          <w:b/>
          <w:sz w:val="28"/>
          <w:szCs w:val="28"/>
        </w:rPr>
      </w:pPr>
      <w:r w:rsidRPr="00173D74">
        <w:br w:type="page"/>
      </w:r>
    </w:p>
    <w:p w:rsidR="00D37BAA" w:rsidRPr="00173D74" w:rsidRDefault="00D37BAA" w:rsidP="00D37BAA">
      <w:pPr>
        <w:shd w:val="clear" w:color="auto" w:fill="FFFFFF"/>
        <w:ind w:left="5220"/>
        <w:jc w:val="both"/>
        <w:rPr>
          <w:b/>
          <w:sz w:val="28"/>
          <w:szCs w:val="28"/>
        </w:rPr>
      </w:pPr>
      <w:r w:rsidRPr="00173D74">
        <w:rPr>
          <w:b/>
          <w:sz w:val="28"/>
          <w:szCs w:val="28"/>
        </w:rPr>
        <w:lastRenderedPageBreak/>
        <w:t>ЗАТВЕРДЖУЮ</w:t>
      </w:r>
    </w:p>
    <w:p w:rsidR="00D37BAA" w:rsidRPr="00173D74" w:rsidRDefault="00D37BAA" w:rsidP="00D37BAA">
      <w:pPr>
        <w:ind w:left="5220"/>
        <w:jc w:val="both"/>
        <w:rPr>
          <w:sz w:val="28"/>
          <w:szCs w:val="28"/>
        </w:rPr>
      </w:pPr>
      <w:r w:rsidRPr="00173D74">
        <w:rPr>
          <w:sz w:val="28"/>
          <w:szCs w:val="28"/>
        </w:rPr>
        <w:t>Проректор Дніпропетровського</w:t>
      </w:r>
    </w:p>
    <w:p w:rsidR="00D37BAA" w:rsidRPr="00173D74" w:rsidRDefault="00D37BAA" w:rsidP="00D37BAA">
      <w:pPr>
        <w:ind w:left="5220"/>
        <w:jc w:val="both"/>
        <w:rPr>
          <w:sz w:val="28"/>
          <w:szCs w:val="28"/>
        </w:rPr>
      </w:pPr>
      <w:r w:rsidRPr="00173D74">
        <w:rPr>
          <w:sz w:val="28"/>
          <w:szCs w:val="28"/>
        </w:rPr>
        <w:t>державного університету</w:t>
      </w:r>
    </w:p>
    <w:p w:rsidR="00D37BAA" w:rsidRPr="00173D74" w:rsidRDefault="00D37BAA" w:rsidP="00D37BAA">
      <w:pPr>
        <w:ind w:left="5220"/>
        <w:jc w:val="both"/>
        <w:rPr>
          <w:sz w:val="28"/>
          <w:szCs w:val="28"/>
        </w:rPr>
      </w:pPr>
      <w:r w:rsidRPr="00173D74">
        <w:rPr>
          <w:sz w:val="28"/>
          <w:szCs w:val="28"/>
        </w:rPr>
        <w:t>внутрішніх справ</w:t>
      </w:r>
    </w:p>
    <w:p w:rsidR="009578E2" w:rsidRPr="00173D74" w:rsidRDefault="009578E2" w:rsidP="009578E2">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D37BAA" w:rsidRPr="00173D74" w:rsidRDefault="00D37BAA" w:rsidP="00D37BAA">
      <w:pPr>
        <w:ind w:left="5220"/>
        <w:rPr>
          <w:sz w:val="20"/>
        </w:rPr>
      </w:pPr>
      <w:r w:rsidRPr="00173D74">
        <w:rPr>
          <w:sz w:val="20"/>
        </w:rPr>
        <w:t>___.___._______</w:t>
      </w: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jc w:val="center"/>
        <w:rPr>
          <w:sz w:val="20"/>
        </w:rPr>
      </w:pPr>
    </w:p>
    <w:p w:rsidR="00D37BAA" w:rsidRPr="00173D74" w:rsidRDefault="00D37BAA" w:rsidP="00D37BAA">
      <w:pPr>
        <w:pStyle w:val="1"/>
        <w:rPr>
          <w:b/>
          <w:caps/>
          <w:szCs w:val="28"/>
        </w:rPr>
      </w:pPr>
      <w:r w:rsidRPr="00173D74">
        <w:rPr>
          <w:b/>
          <w:caps/>
          <w:szCs w:val="28"/>
        </w:rPr>
        <w:t>ОБСЯГ НАВЧАЛЬНОЇ ДИСЦИПЛІНИ</w:t>
      </w:r>
    </w:p>
    <w:p w:rsidR="00D37BAA" w:rsidRPr="00173D74" w:rsidRDefault="00D37BAA" w:rsidP="00D37BAA"/>
    <w:p w:rsidR="00D37BAA" w:rsidRPr="00173D74" w:rsidRDefault="00D37BAA" w:rsidP="00D37BAA"/>
    <w:p w:rsidR="00D37BAA" w:rsidRPr="00173D74" w:rsidRDefault="00D37BAA" w:rsidP="00D37BAA">
      <w:pPr>
        <w:jc w:val="center"/>
        <w:rPr>
          <w:sz w:val="32"/>
          <w:szCs w:val="32"/>
        </w:rPr>
      </w:pPr>
      <w:r w:rsidRPr="00173D74">
        <w:rPr>
          <w:sz w:val="32"/>
          <w:szCs w:val="32"/>
        </w:rPr>
        <w:t xml:space="preserve">Актуальні проблеми застосування кримінального законодавства </w:t>
      </w:r>
    </w:p>
    <w:p w:rsidR="00D37BAA" w:rsidRPr="00173D74" w:rsidRDefault="00D37BAA" w:rsidP="00D37BAA">
      <w:pPr>
        <w:jc w:val="center"/>
        <w:rPr>
          <w:sz w:val="28"/>
        </w:rPr>
      </w:pPr>
    </w:p>
    <w:p w:rsidR="00D37BAA" w:rsidRPr="00173D74" w:rsidRDefault="00D37BAA" w:rsidP="00D37BAA">
      <w:pPr>
        <w:pStyle w:val="a3"/>
        <w:widowControl w:val="0"/>
        <w:ind w:firstLine="0"/>
        <w:jc w:val="both"/>
        <w:rPr>
          <w:szCs w:val="28"/>
        </w:rPr>
      </w:pPr>
      <w:r w:rsidRPr="00173D74">
        <w:rPr>
          <w:szCs w:val="28"/>
        </w:rPr>
        <w:t xml:space="preserve">Освітній ступінь  магістр         Спеціальність      262 Правоохоронна діяльність </w:t>
      </w:r>
    </w:p>
    <w:p w:rsidR="00D37BAA" w:rsidRPr="00173D74" w:rsidRDefault="00D37BAA" w:rsidP="00D37BAA">
      <w:pPr>
        <w:pStyle w:val="a3"/>
        <w:widowControl w:val="0"/>
        <w:ind w:firstLine="0"/>
        <w:jc w:val="both"/>
        <w:rPr>
          <w:szCs w:val="28"/>
        </w:rPr>
      </w:pPr>
    </w:p>
    <w:p w:rsidR="00D37BAA" w:rsidRPr="00173D74" w:rsidRDefault="00D37BAA" w:rsidP="00D37BAA">
      <w:pPr>
        <w:jc w:val="center"/>
        <w:rPr>
          <w:sz w:val="28"/>
        </w:rPr>
      </w:pPr>
      <w:r w:rsidRPr="00173D74">
        <w:rPr>
          <w:sz w:val="28"/>
        </w:rPr>
        <w:t>на 2019/2020 навчальний рік</w:t>
      </w:r>
    </w:p>
    <w:p w:rsidR="00D37BAA" w:rsidRPr="00173D74" w:rsidRDefault="00D37BAA" w:rsidP="00D37BAA">
      <w:pPr>
        <w:pStyle w:val="HTML"/>
        <w:tabs>
          <w:tab w:val="left" w:pos="7020"/>
        </w:tabs>
        <w:ind w:firstLine="709"/>
        <w:jc w:val="both"/>
        <w:rPr>
          <w:rFonts w:ascii="Times New Roman" w:hAnsi="Times New Roman" w:cs="Times New Roman"/>
          <w:b/>
          <w:sz w:val="28"/>
          <w:szCs w:val="28"/>
          <w:lang w:val="uk-UA"/>
        </w:rPr>
      </w:pPr>
    </w:p>
    <w:p w:rsidR="00D37BAA" w:rsidRPr="00173D74" w:rsidRDefault="00D37BAA" w:rsidP="00D37BAA">
      <w:pPr>
        <w:pStyle w:val="a3"/>
        <w:widowControl w:val="0"/>
        <w:ind w:firstLine="0"/>
        <w:jc w:val="both"/>
        <w:rPr>
          <w:szCs w:val="28"/>
        </w:rPr>
      </w:pPr>
      <w:r w:rsidRPr="00173D74">
        <w:rPr>
          <w:b/>
          <w:szCs w:val="28"/>
        </w:rPr>
        <w:t>Форма навчання  ЗАОЧНА</w:t>
      </w:r>
      <w:r w:rsidRPr="00173D74">
        <w:rPr>
          <w:b/>
          <w:sz w:val="20"/>
          <w:szCs w:val="28"/>
        </w:rPr>
        <w:t xml:space="preserve">     </w:t>
      </w:r>
      <w:r w:rsidRPr="00173D74">
        <w:rPr>
          <w:szCs w:val="28"/>
        </w:rPr>
        <w:t xml:space="preserve">Обсяг   3  кредити </w:t>
      </w:r>
      <w:proofErr w:type="spellStart"/>
      <w:r w:rsidRPr="00173D74">
        <w:rPr>
          <w:szCs w:val="28"/>
        </w:rPr>
        <w:t>ЄКТС</w:t>
      </w:r>
      <w:proofErr w:type="spellEnd"/>
      <w:r w:rsidRPr="00173D74">
        <w:rPr>
          <w:szCs w:val="28"/>
        </w:rPr>
        <w:t xml:space="preserve"> (90 годин).</w:t>
      </w:r>
    </w:p>
    <w:p w:rsidR="00D37BAA" w:rsidRPr="00173D74" w:rsidRDefault="00D37BAA" w:rsidP="00D37BAA">
      <w:pPr>
        <w:pStyle w:val="a3"/>
        <w:widowControl w:val="0"/>
        <w:ind w:firstLine="0"/>
        <w:jc w:val="both"/>
        <w:rPr>
          <w:szCs w:val="28"/>
        </w:rPr>
      </w:pPr>
    </w:p>
    <w:p w:rsidR="00D37BAA" w:rsidRPr="00173D74" w:rsidRDefault="00D37BAA" w:rsidP="00D37BAA">
      <w:pPr>
        <w:pStyle w:val="a3"/>
        <w:widowControl w:val="0"/>
        <w:ind w:firstLine="0"/>
        <w:jc w:val="both"/>
        <w:rPr>
          <w:szCs w:val="28"/>
        </w:rPr>
      </w:pPr>
      <w:r w:rsidRPr="00173D74">
        <w:rPr>
          <w:szCs w:val="28"/>
        </w:rPr>
        <w:t xml:space="preserve">Факультет </w:t>
      </w:r>
      <w:proofErr w:type="spellStart"/>
      <w:r w:rsidRPr="00173D74">
        <w:rPr>
          <w:szCs w:val="28"/>
        </w:rPr>
        <w:t>ННІ</w:t>
      </w:r>
      <w:proofErr w:type="spellEnd"/>
      <w:r w:rsidRPr="00173D74">
        <w:rPr>
          <w:szCs w:val="28"/>
        </w:rPr>
        <w:t xml:space="preserve"> </w:t>
      </w:r>
      <w:proofErr w:type="spellStart"/>
      <w:r w:rsidRPr="00173D74">
        <w:rPr>
          <w:szCs w:val="28"/>
        </w:rPr>
        <w:t>ЗНПК</w:t>
      </w:r>
      <w:proofErr w:type="spellEnd"/>
      <w:r w:rsidRPr="00173D74">
        <w:rPr>
          <w:szCs w:val="28"/>
        </w:rPr>
        <w:t xml:space="preserve"> </w:t>
      </w:r>
    </w:p>
    <w:p w:rsidR="00D37BAA" w:rsidRPr="00173D74" w:rsidRDefault="00D37BAA" w:rsidP="00D37BAA">
      <w:pPr>
        <w:pStyle w:val="a3"/>
        <w:widowControl w:val="0"/>
        <w:ind w:firstLine="0"/>
        <w:jc w:val="both"/>
        <w:rPr>
          <w:szCs w:val="28"/>
        </w:rPr>
      </w:pPr>
      <w:r w:rsidRPr="00173D74">
        <w:rPr>
          <w:szCs w:val="28"/>
        </w:rPr>
        <w:t xml:space="preserve">Курс 1 Групи </w:t>
      </w:r>
      <w:proofErr w:type="spellStart"/>
      <w:r w:rsidRPr="00173D74">
        <w:rPr>
          <w:szCs w:val="28"/>
        </w:rPr>
        <w:t>МПД</w:t>
      </w:r>
      <w:proofErr w:type="spellEnd"/>
      <w:r w:rsidRPr="00173D74">
        <w:rPr>
          <w:szCs w:val="28"/>
        </w:rPr>
        <w:t>-</w:t>
      </w:r>
      <w:proofErr w:type="spellStart"/>
      <w:r w:rsidRPr="00173D74">
        <w:rPr>
          <w:szCs w:val="28"/>
        </w:rPr>
        <w:t>ЗН</w:t>
      </w:r>
      <w:proofErr w:type="spellEnd"/>
      <w:r w:rsidRPr="00173D74">
        <w:rPr>
          <w:szCs w:val="28"/>
        </w:rPr>
        <w:t>-921/923</w:t>
      </w:r>
    </w:p>
    <w:p w:rsidR="00D37BAA" w:rsidRPr="00173D74" w:rsidRDefault="00D37BAA" w:rsidP="00D37BAA">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D37BAA" w:rsidRPr="00173D74" w:rsidTr="00CE3529">
        <w:trPr>
          <w:tblHeader/>
        </w:trPr>
        <w:tc>
          <w:tcPr>
            <w:tcW w:w="675" w:type="dxa"/>
            <w:vMerge w:val="restart"/>
            <w:textDirection w:val="btLr"/>
          </w:tcPr>
          <w:p w:rsidR="00D37BAA" w:rsidRPr="00173D74" w:rsidRDefault="00D37BAA" w:rsidP="00CE3529">
            <w:pPr>
              <w:pStyle w:val="a3"/>
              <w:widowControl w:val="0"/>
              <w:autoSpaceDE w:val="0"/>
              <w:autoSpaceDN w:val="0"/>
              <w:adjustRightInd w:val="0"/>
              <w:ind w:left="113" w:right="113" w:firstLine="0"/>
              <w:jc w:val="both"/>
              <w:rPr>
                <w:sz w:val="24"/>
              </w:rPr>
            </w:pPr>
            <w:r w:rsidRPr="00173D74">
              <w:rPr>
                <w:sz w:val="24"/>
              </w:rPr>
              <w:t xml:space="preserve">№ теми згідно з </w:t>
            </w:r>
            <w:proofErr w:type="spellStart"/>
            <w:r w:rsidRPr="00173D74">
              <w:rPr>
                <w:sz w:val="24"/>
              </w:rPr>
              <w:t>РПНД</w:t>
            </w:r>
            <w:proofErr w:type="spellEnd"/>
          </w:p>
        </w:tc>
        <w:tc>
          <w:tcPr>
            <w:tcW w:w="4395" w:type="dxa"/>
            <w:vMerge w:val="restart"/>
            <w:vAlign w:val="center"/>
          </w:tcPr>
          <w:p w:rsidR="00D37BAA" w:rsidRPr="00173D74" w:rsidRDefault="00D37BAA" w:rsidP="00CE3529">
            <w:pPr>
              <w:pStyle w:val="a3"/>
              <w:widowControl w:val="0"/>
              <w:autoSpaceDE w:val="0"/>
              <w:autoSpaceDN w:val="0"/>
              <w:adjustRightInd w:val="0"/>
              <w:ind w:firstLine="0"/>
              <w:jc w:val="center"/>
              <w:rPr>
                <w:sz w:val="24"/>
              </w:rPr>
            </w:pPr>
            <w:r w:rsidRPr="00173D74">
              <w:rPr>
                <w:sz w:val="24"/>
              </w:rPr>
              <w:t xml:space="preserve">Назва теми </w:t>
            </w:r>
          </w:p>
          <w:p w:rsidR="00D37BAA" w:rsidRPr="00173D74" w:rsidRDefault="00D37BAA" w:rsidP="00CE3529">
            <w:pPr>
              <w:pStyle w:val="a3"/>
              <w:widowControl w:val="0"/>
              <w:autoSpaceDE w:val="0"/>
              <w:autoSpaceDN w:val="0"/>
              <w:adjustRightInd w:val="0"/>
              <w:ind w:firstLine="0"/>
              <w:jc w:val="center"/>
              <w:rPr>
                <w:sz w:val="24"/>
              </w:rPr>
            </w:pPr>
            <w:r w:rsidRPr="00173D74">
              <w:rPr>
                <w:sz w:val="24"/>
              </w:rPr>
              <w:t xml:space="preserve">(згідно з </w:t>
            </w:r>
            <w:proofErr w:type="spellStart"/>
            <w:r w:rsidRPr="00173D74">
              <w:rPr>
                <w:sz w:val="24"/>
              </w:rPr>
              <w:t>РПНД</w:t>
            </w:r>
            <w:proofErr w:type="spellEnd"/>
            <w:r w:rsidRPr="00173D74">
              <w:rPr>
                <w:sz w:val="24"/>
              </w:rPr>
              <w:t>)</w:t>
            </w:r>
          </w:p>
        </w:tc>
        <w:tc>
          <w:tcPr>
            <w:tcW w:w="708" w:type="dxa"/>
            <w:vMerge w:val="restart"/>
            <w:textDirection w:val="btLr"/>
          </w:tcPr>
          <w:p w:rsidR="00D37BAA" w:rsidRPr="00173D74" w:rsidRDefault="00D37BAA" w:rsidP="00CE3529">
            <w:pPr>
              <w:pStyle w:val="a3"/>
              <w:widowControl w:val="0"/>
              <w:autoSpaceDE w:val="0"/>
              <w:autoSpaceDN w:val="0"/>
              <w:adjustRightInd w:val="0"/>
              <w:ind w:left="113" w:right="113" w:firstLine="0"/>
              <w:jc w:val="both"/>
              <w:rPr>
                <w:sz w:val="24"/>
              </w:rPr>
            </w:pPr>
            <w:r w:rsidRPr="00173D74">
              <w:rPr>
                <w:sz w:val="24"/>
              </w:rPr>
              <w:t>Загальний обсяг годин</w:t>
            </w:r>
          </w:p>
        </w:tc>
        <w:tc>
          <w:tcPr>
            <w:tcW w:w="2410" w:type="dxa"/>
            <w:gridSpan w:val="4"/>
          </w:tcPr>
          <w:p w:rsidR="00D37BAA" w:rsidRPr="00173D74" w:rsidRDefault="00D37BAA" w:rsidP="00CE3529">
            <w:pPr>
              <w:pStyle w:val="a3"/>
              <w:widowControl w:val="0"/>
              <w:autoSpaceDE w:val="0"/>
              <w:autoSpaceDN w:val="0"/>
              <w:adjustRightInd w:val="0"/>
              <w:ind w:firstLine="0"/>
              <w:jc w:val="center"/>
              <w:rPr>
                <w:sz w:val="24"/>
              </w:rPr>
            </w:pPr>
            <w:r w:rsidRPr="00173D74">
              <w:rPr>
                <w:sz w:val="24"/>
              </w:rPr>
              <w:t>Аудиторна робота</w:t>
            </w:r>
          </w:p>
        </w:tc>
        <w:tc>
          <w:tcPr>
            <w:tcW w:w="958" w:type="dxa"/>
            <w:vMerge w:val="restart"/>
            <w:textDirection w:val="btLr"/>
          </w:tcPr>
          <w:p w:rsidR="00D37BAA" w:rsidRPr="00173D74" w:rsidRDefault="00D37BAA" w:rsidP="00CE3529">
            <w:pPr>
              <w:pStyle w:val="a3"/>
              <w:widowControl w:val="0"/>
              <w:autoSpaceDE w:val="0"/>
              <w:autoSpaceDN w:val="0"/>
              <w:adjustRightInd w:val="0"/>
              <w:ind w:left="113" w:right="113" w:firstLine="0"/>
              <w:jc w:val="center"/>
              <w:rPr>
                <w:sz w:val="24"/>
              </w:rPr>
            </w:pPr>
            <w:r w:rsidRPr="00173D74">
              <w:rPr>
                <w:sz w:val="24"/>
              </w:rPr>
              <w:t>Самостійна та індивідуальна робота</w:t>
            </w:r>
          </w:p>
        </w:tc>
      </w:tr>
      <w:tr w:rsidR="00D37BAA" w:rsidRPr="00173D74" w:rsidTr="00CE3529">
        <w:trPr>
          <w:cantSplit/>
          <w:trHeight w:val="1749"/>
          <w:tblHeader/>
        </w:trPr>
        <w:tc>
          <w:tcPr>
            <w:tcW w:w="675" w:type="dxa"/>
            <w:vMerge/>
          </w:tcPr>
          <w:p w:rsidR="00D37BAA" w:rsidRPr="00173D74" w:rsidRDefault="00D37BAA" w:rsidP="00CE3529">
            <w:pPr>
              <w:pStyle w:val="a3"/>
              <w:widowControl w:val="0"/>
              <w:autoSpaceDE w:val="0"/>
              <w:autoSpaceDN w:val="0"/>
              <w:adjustRightInd w:val="0"/>
              <w:ind w:firstLine="0"/>
              <w:jc w:val="both"/>
              <w:rPr>
                <w:sz w:val="24"/>
              </w:rPr>
            </w:pPr>
          </w:p>
        </w:tc>
        <w:tc>
          <w:tcPr>
            <w:tcW w:w="4395" w:type="dxa"/>
            <w:vMerge/>
          </w:tcPr>
          <w:p w:rsidR="00D37BAA" w:rsidRPr="00173D74" w:rsidRDefault="00D37BAA" w:rsidP="00CE3529">
            <w:pPr>
              <w:pStyle w:val="a3"/>
              <w:widowControl w:val="0"/>
              <w:autoSpaceDE w:val="0"/>
              <w:autoSpaceDN w:val="0"/>
              <w:adjustRightInd w:val="0"/>
              <w:ind w:firstLine="0"/>
              <w:jc w:val="both"/>
              <w:rPr>
                <w:sz w:val="24"/>
              </w:rPr>
            </w:pPr>
          </w:p>
        </w:tc>
        <w:tc>
          <w:tcPr>
            <w:tcW w:w="708" w:type="dxa"/>
            <w:vMerge/>
          </w:tcPr>
          <w:p w:rsidR="00D37BAA" w:rsidRPr="00173D74" w:rsidRDefault="00D37BAA" w:rsidP="00CE3529">
            <w:pPr>
              <w:pStyle w:val="a3"/>
              <w:widowControl w:val="0"/>
              <w:autoSpaceDE w:val="0"/>
              <w:autoSpaceDN w:val="0"/>
              <w:adjustRightInd w:val="0"/>
              <w:ind w:firstLine="0"/>
              <w:jc w:val="both"/>
              <w:rPr>
                <w:sz w:val="24"/>
              </w:rPr>
            </w:pPr>
          </w:p>
        </w:tc>
        <w:tc>
          <w:tcPr>
            <w:tcW w:w="709" w:type="dxa"/>
            <w:textDirection w:val="btLr"/>
          </w:tcPr>
          <w:p w:rsidR="00D37BAA" w:rsidRPr="00173D74" w:rsidRDefault="00D37BAA" w:rsidP="00CE3529">
            <w:pPr>
              <w:pStyle w:val="a3"/>
              <w:widowControl w:val="0"/>
              <w:autoSpaceDE w:val="0"/>
              <w:autoSpaceDN w:val="0"/>
              <w:adjustRightInd w:val="0"/>
              <w:ind w:left="113" w:right="113" w:firstLine="0"/>
              <w:jc w:val="both"/>
              <w:rPr>
                <w:sz w:val="24"/>
              </w:rPr>
            </w:pPr>
            <w:r w:rsidRPr="00173D74">
              <w:rPr>
                <w:sz w:val="24"/>
              </w:rPr>
              <w:t>Всього</w:t>
            </w:r>
          </w:p>
        </w:tc>
        <w:tc>
          <w:tcPr>
            <w:tcW w:w="567" w:type="dxa"/>
            <w:textDirection w:val="btLr"/>
          </w:tcPr>
          <w:p w:rsidR="00D37BAA" w:rsidRPr="00173D74" w:rsidRDefault="00D37BAA" w:rsidP="00CE3529">
            <w:pPr>
              <w:pStyle w:val="a3"/>
              <w:widowControl w:val="0"/>
              <w:autoSpaceDE w:val="0"/>
              <w:autoSpaceDN w:val="0"/>
              <w:adjustRightInd w:val="0"/>
              <w:ind w:left="113" w:right="113" w:firstLine="0"/>
              <w:jc w:val="both"/>
              <w:rPr>
                <w:sz w:val="24"/>
              </w:rPr>
            </w:pPr>
            <w:r w:rsidRPr="00173D74">
              <w:rPr>
                <w:sz w:val="24"/>
              </w:rPr>
              <w:t>Лекції</w:t>
            </w:r>
          </w:p>
        </w:tc>
        <w:tc>
          <w:tcPr>
            <w:tcW w:w="567" w:type="dxa"/>
            <w:textDirection w:val="btLr"/>
          </w:tcPr>
          <w:p w:rsidR="00D37BAA" w:rsidRPr="00173D74" w:rsidRDefault="00D37BAA" w:rsidP="00CE3529">
            <w:pPr>
              <w:pStyle w:val="a3"/>
              <w:widowControl w:val="0"/>
              <w:autoSpaceDE w:val="0"/>
              <w:autoSpaceDN w:val="0"/>
              <w:adjustRightInd w:val="0"/>
              <w:ind w:left="113" w:right="113" w:firstLine="0"/>
              <w:jc w:val="both"/>
              <w:rPr>
                <w:sz w:val="24"/>
              </w:rPr>
            </w:pPr>
            <w:r w:rsidRPr="00173D74">
              <w:rPr>
                <w:sz w:val="24"/>
              </w:rPr>
              <w:t>Семінари</w:t>
            </w:r>
          </w:p>
        </w:tc>
        <w:tc>
          <w:tcPr>
            <w:tcW w:w="567" w:type="dxa"/>
            <w:textDirection w:val="btLr"/>
          </w:tcPr>
          <w:p w:rsidR="00D37BAA" w:rsidRPr="00173D74" w:rsidRDefault="00D37BAA" w:rsidP="00CE3529">
            <w:pPr>
              <w:pStyle w:val="a3"/>
              <w:widowControl w:val="0"/>
              <w:autoSpaceDE w:val="0"/>
              <w:autoSpaceDN w:val="0"/>
              <w:adjustRightInd w:val="0"/>
              <w:ind w:left="113" w:right="113" w:firstLine="0"/>
              <w:jc w:val="both"/>
              <w:rPr>
                <w:sz w:val="24"/>
              </w:rPr>
            </w:pPr>
            <w:proofErr w:type="spellStart"/>
            <w:r w:rsidRPr="00173D74">
              <w:rPr>
                <w:sz w:val="24"/>
              </w:rPr>
              <w:t>Практ.заняття</w:t>
            </w:r>
            <w:proofErr w:type="spellEnd"/>
          </w:p>
        </w:tc>
        <w:tc>
          <w:tcPr>
            <w:tcW w:w="958" w:type="dxa"/>
            <w:vMerge/>
          </w:tcPr>
          <w:p w:rsidR="00D37BAA" w:rsidRPr="00173D74" w:rsidRDefault="00D37BAA" w:rsidP="00CE3529">
            <w:pPr>
              <w:pStyle w:val="a3"/>
              <w:widowControl w:val="0"/>
              <w:autoSpaceDE w:val="0"/>
              <w:autoSpaceDN w:val="0"/>
              <w:adjustRightInd w:val="0"/>
              <w:ind w:firstLine="0"/>
              <w:jc w:val="both"/>
              <w:rPr>
                <w:sz w:val="24"/>
              </w:rPr>
            </w:pPr>
          </w:p>
        </w:tc>
      </w:tr>
      <w:tr w:rsidR="00D37BAA" w:rsidRPr="00173D74" w:rsidTr="00CE3529">
        <w:trPr>
          <w:cantSplit/>
          <w:trHeight w:val="353"/>
          <w:tblHeader/>
        </w:trPr>
        <w:tc>
          <w:tcPr>
            <w:tcW w:w="675"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1</w:t>
            </w:r>
          </w:p>
        </w:tc>
        <w:tc>
          <w:tcPr>
            <w:tcW w:w="4395"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2</w:t>
            </w:r>
          </w:p>
        </w:tc>
        <w:tc>
          <w:tcPr>
            <w:tcW w:w="708"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3</w:t>
            </w:r>
          </w:p>
        </w:tc>
        <w:tc>
          <w:tcPr>
            <w:tcW w:w="709"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4</w:t>
            </w:r>
          </w:p>
        </w:tc>
        <w:tc>
          <w:tcPr>
            <w:tcW w:w="567"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5</w:t>
            </w:r>
          </w:p>
        </w:tc>
        <w:tc>
          <w:tcPr>
            <w:tcW w:w="567"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6</w:t>
            </w:r>
          </w:p>
        </w:tc>
        <w:tc>
          <w:tcPr>
            <w:tcW w:w="567"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7</w:t>
            </w:r>
          </w:p>
        </w:tc>
        <w:tc>
          <w:tcPr>
            <w:tcW w:w="958" w:type="dxa"/>
          </w:tcPr>
          <w:p w:rsidR="00D37BAA" w:rsidRPr="00173D74" w:rsidRDefault="00D37BAA" w:rsidP="00CE3529">
            <w:pPr>
              <w:pStyle w:val="a3"/>
              <w:widowControl w:val="0"/>
              <w:autoSpaceDE w:val="0"/>
              <w:autoSpaceDN w:val="0"/>
              <w:adjustRightInd w:val="0"/>
              <w:ind w:firstLine="0"/>
              <w:jc w:val="center"/>
              <w:rPr>
                <w:b/>
                <w:sz w:val="24"/>
              </w:rPr>
            </w:pPr>
            <w:r w:rsidRPr="00173D74">
              <w:rPr>
                <w:b/>
                <w:sz w:val="24"/>
              </w:rPr>
              <w:t>8</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1</w:t>
            </w:r>
          </w:p>
        </w:tc>
        <w:tc>
          <w:tcPr>
            <w:tcW w:w="4395" w:type="dxa"/>
            <w:vAlign w:val="center"/>
          </w:tcPr>
          <w:p w:rsidR="00D37BAA" w:rsidRPr="00173D74" w:rsidRDefault="00D37BAA" w:rsidP="00CE3529">
            <w:pPr>
              <w:jc w:val="both"/>
            </w:pPr>
            <w:r w:rsidRPr="00173D74">
              <w:t>Сучасні підходи до джерел кримінального права</w:t>
            </w:r>
          </w:p>
        </w:tc>
        <w:tc>
          <w:tcPr>
            <w:tcW w:w="708" w:type="dxa"/>
          </w:tcPr>
          <w:p w:rsidR="00D37BAA" w:rsidRPr="00173D74" w:rsidRDefault="00D37BAA" w:rsidP="00CE3529">
            <w:r w:rsidRPr="00173D74">
              <w:t>3</w:t>
            </w:r>
          </w:p>
        </w:tc>
        <w:tc>
          <w:tcPr>
            <w:tcW w:w="709" w:type="dxa"/>
            <w:vAlign w:val="center"/>
          </w:tcPr>
          <w:p w:rsidR="00D37BAA" w:rsidRPr="00173D74" w:rsidRDefault="00D37BAA" w:rsidP="00CE3529">
            <w:pPr>
              <w:jc w:val="right"/>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3</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2</w:t>
            </w:r>
          </w:p>
        </w:tc>
        <w:tc>
          <w:tcPr>
            <w:tcW w:w="4395" w:type="dxa"/>
            <w:vAlign w:val="center"/>
          </w:tcPr>
          <w:p w:rsidR="00D37BAA" w:rsidRPr="00173D74" w:rsidRDefault="00D37BAA" w:rsidP="00CE3529">
            <w:pPr>
              <w:jc w:val="both"/>
            </w:pPr>
            <w:r w:rsidRPr="00173D74">
              <w:t>Проблеми тлумачення кримінального права</w:t>
            </w:r>
          </w:p>
        </w:tc>
        <w:tc>
          <w:tcPr>
            <w:tcW w:w="708" w:type="dxa"/>
          </w:tcPr>
          <w:p w:rsidR="00D37BAA" w:rsidRPr="00173D74" w:rsidRDefault="00D37BAA" w:rsidP="00CE3529">
            <w:r w:rsidRPr="00173D74">
              <w:t>7</w:t>
            </w:r>
          </w:p>
        </w:tc>
        <w:tc>
          <w:tcPr>
            <w:tcW w:w="709" w:type="dxa"/>
            <w:vAlign w:val="center"/>
          </w:tcPr>
          <w:p w:rsidR="00D37BAA" w:rsidRPr="00173D74" w:rsidRDefault="00D37BAA" w:rsidP="00CE3529">
            <w:pPr>
              <w:jc w:val="right"/>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3</w:t>
            </w:r>
          </w:p>
        </w:tc>
        <w:tc>
          <w:tcPr>
            <w:tcW w:w="4395" w:type="dxa"/>
            <w:vAlign w:val="center"/>
          </w:tcPr>
          <w:p w:rsidR="00D37BAA" w:rsidRPr="00173D74" w:rsidRDefault="00D37BAA" w:rsidP="00CE3529">
            <w:pPr>
              <w:jc w:val="both"/>
            </w:pPr>
            <w:r w:rsidRPr="00173D74">
              <w:t>Фундаментальні проблеми кримінального права (кримінально-правова кваліфікація)</w:t>
            </w:r>
          </w:p>
        </w:tc>
        <w:tc>
          <w:tcPr>
            <w:tcW w:w="708" w:type="dxa"/>
          </w:tcPr>
          <w:p w:rsidR="00D37BAA" w:rsidRPr="00173D74" w:rsidRDefault="00D37BAA" w:rsidP="00CE3529">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4</w:t>
            </w:r>
          </w:p>
        </w:tc>
        <w:tc>
          <w:tcPr>
            <w:tcW w:w="4395" w:type="dxa"/>
            <w:vAlign w:val="center"/>
          </w:tcPr>
          <w:p w:rsidR="00D37BAA" w:rsidRPr="00173D74" w:rsidRDefault="00D37BAA" w:rsidP="00CE3529">
            <w:pPr>
              <w:jc w:val="both"/>
            </w:pPr>
            <w:r w:rsidRPr="00173D74">
              <w:t>Проблеми кримінального права при попередній злочинній діяльності</w:t>
            </w:r>
          </w:p>
        </w:tc>
        <w:tc>
          <w:tcPr>
            <w:tcW w:w="708" w:type="dxa"/>
          </w:tcPr>
          <w:p w:rsidR="00D37BAA" w:rsidRPr="00173D74" w:rsidRDefault="00D37BAA" w:rsidP="00CE3529">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5</w:t>
            </w:r>
          </w:p>
        </w:tc>
        <w:tc>
          <w:tcPr>
            <w:tcW w:w="4395" w:type="dxa"/>
            <w:vAlign w:val="center"/>
          </w:tcPr>
          <w:p w:rsidR="00D37BAA" w:rsidRPr="00173D74" w:rsidRDefault="00D37BAA" w:rsidP="00CE3529">
            <w:pPr>
              <w:jc w:val="both"/>
            </w:pPr>
            <w:r w:rsidRPr="00173D74">
              <w:t>Проблеми кримінального права при вчиненні особою декількох злочинів</w:t>
            </w:r>
          </w:p>
        </w:tc>
        <w:tc>
          <w:tcPr>
            <w:tcW w:w="708" w:type="dxa"/>
          </w:tcPr>
          <w:p w:rsidR="00D37BAA" w:rsidRPr="00173D74" w:rsidRDefault="00D37BAA" w:rsidP="00CE3529">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6</w:t>
            </w:r>
          </w:p>
        </w:tc>
        <w:tc>
          <w:tcPr>
            <w:tcW w:w="4395" w:type="dxa"/>
            <w:vAlign w:val="center"/>
          </w:tcPr>
          <w:p w:rsidR="00D37BAA" w:rsidRPr="00173D74" w:rsidRDefault="00D37BAA" w:rsidP="00CE3529">
            <w:pPr>
              <w:jc w:val="both"/>
            </w:pPr>
            <w:r w:rsidRPr="00173D74">
              <w:t>Проблеми кримінального права при співучасті у злочині</w:t>
            </w:r>
          </w:p>
        </w:tc>
        <w:tc>
          <w:tcPr>
            <w:tcW w:w="708" w:type="dxa"/>
          </w:tcPr>
          <w:p w:rsidR="00D37BAA" w:rsidRPr="00173D74" w:rsidRDefault="00D37BAA" w:rsidP="00CE3529">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7</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злочини проти національної безпеки</w:t>
            </w:r>
          </w:p>
        </w:tc>
        <w:tc>
          <w:tcPr>
            <w:tcW w:w="708" w:type="dxa"/>
            <w:vAlign w:val="center"/>
          </w:tcPr>
          <w:p w:rsidR="00D37BAA" w:rsidRPr="00173D74" w:rsidRDefault="00D37BAA" w:rsidP="00CE3529">
            <w:pPr>
              <w:jc w:val="center"/>
            </w:pPr>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lastRenderedPageBreak/>
              <w:t>8</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злочини проти життя та здоров’я особи</w:t>
            </w:r>
          </w:p>
        </w:tc>
        <w:tc>
          <w:tcPr>
            <w:tcW w:w="708" w:type="dxa"/>
            <w:vAlign w:val="center"/>
          </w:tcPr>
          <w:p w:rsidR="00D37BAA" w:rsidRPr="00173D74" w:rsidRDefault="00D37BAA" w:rsidP="00CE3529">
            <w:pPr>
              <w:jc w:val="center"/>
            </w:pPr>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9</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злочини проти статевої свободи та статевої недоторканості особи</w:t>
            </w:r>
          </w:p>
        </w:tc>
        <w:tc>
          <w:tcPr>
            <w:tcW w:w="708" w:type="dxa"/>
            <w:vAlign w:val="center"/>
          </w:tcPr>
          <w:p w:rsidR="00D37BAA" w:rsidRPr="00173D74" w:rsidRDefault="00D37BAA" w:rsidP="00CE3529">
            <w:pPr>
              <w:jc w:val="center"/>
            </w:pPr>
            <w:r w:rsidRPr="00173D74">
              <w:t>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10</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злочини проти власності</w:t>
            </w:r>
          </w:p>
        </w:tc>
        <w:tc>
          <w:tcPr>
            <w:tcW w:w="708" w:type="dxa"/>
            <w:vAlign w:val="center"/>
          </w:tcPr>
          <w:p w:rsidR="00D37BAA" w:rsidRPr="00173D74" w:rsidRDefault="00D37BAA" w:rsidP="00CE3529">
            <w:pPr>
              <w:jc w:val="center"/>
            </w:pPr>
            <w:r w:rsidRPr="00173D74">
              <w:t>11</w:t>
            </w:r>
          </w:p>
        </w:tc>
        <w:tc>
          <w:tcPr>
            <w:tcW w:w="709" w:type="dxa"/>
            <w:vAlign w:val="center"/>
          </w:tcPr>
          <w:p w:rsidR="00D37BAA" w:rsidRPr="00173D74" w:rsidRDefault="00D37BAA" w:rsidP="00CE3529">
            <w:pPr>
              <w:jc w:val="center"/>
            </w:pPr>
            <w:r w:rsidRPr="00173D74">
              <w:t>4</w:t>
            </w:r>
          </w:p>
        </w:tc>
        <w:tc>
          <w:tcPr>
            <w:tcW w:w="567" w:type="dxa"/>
            <w:vAlign w:val="center"/>
          </w:tcPr>
          <w:p w:rsidR="00D37BAA" w:rsidRPr="00173D74" w:rsidRDefault="00D37BAA" w:rsidP="00CE3529">
            <w:pPr>
              <w:jc w:val="right"/>
            </w:pPr>
            <w:r w:rsidRPr="00173D74">
              <w:t>2</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r w:rsidRPr="00173D74">
              <w:t>2</w:t>
            </w: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11</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p>
        </w:tc>
        <w:tc>
          <w:tcPr>
            <w:tcW w:w="708" w:type="dxa"/>
            <w:vAlign w:val="center"/>
          </w:tcPr>
          <w:p w:rsidR="00D37BAA" w:rsidRPr="00173D74" w:rsidRDefault="00D37BAA" w:rsidP="00CE3529">
            <w:pPr>
              <w:jc w:val="center"/>
            </w:pPr>
            <w:r w:rsidRPr="00173D74">
              <w:t>11</w:t>
            </w:r>
          </w:p>
        </w:tc>
        <w:tc>
          <w:tcPr>
            <w:tcW w:w="709" w:type="dxa"/>
            <w:vAlign w:val="center"/>
          </w:tcPr>
          <w:p w:rsidR="00D37BAA" w:rsidRPr="00173D74" w:rsidRDefault="00D37BAA" w:rsidP="00CE3529">
            <w:pPr>
              <w:jc w:val="center"/>
            </w:pPr>
            <w:r w:rsidRPr="00173D74">
              <w:t>4</w:t>
            </w:r>
          </w:p>
        </w:tc>
        <w:tc>
          <w:tcPr>
            <w:tcW w:w="567" w:type="dxa"/>
            <w:vAlign w:val="center"/>
          </w:tcPr>
          <w:p w:rsidR="00D37BAA" w:rsidRPr="00173D74" w:rsidRDefault="00D37BAA" w:rsidP="00CE3529">
            <w:pPr>
              <w:jc w:val="right"/>
            </w:pPr>
            <w:r w:rsidRPr="00173D74">
              <w:t>2</w:t>
            </w:r>
          </w:p>
        </w:tc>
        <w:tc>
          <w:tcPr>
            <w:tcW w:w="567" w:type="dxa"/>
            <w:vAlign w:val="center"/>
          </w:tcPr>
          <w:p w:rsidR="00D37BAA" w:rsidRPr="00173D74" w:rsidRDefault="00D37BAA" w:rsidP="00CE3529">
            <w:pPr>
              <w:jc w:val="right"/>
            </w:pPr>
            <w:r w:rsidRPr="00173D74">
              <w:t>2</w:t>
            </w: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12</w:t>
            </w:r>
          </w:p>
        </w:tc>
        <w:tc>
          <w:tcPr>
            <w:tcW w:w="4395" w:type="dxa"/>
            <w:vAlign w:val="center"/>
          </w:tcPr>
          <w:p w:rsidR="00D37BAA" w:rsidRPr="00173D74" w:rsidRDefault="00D37BAA" w:rsidP="00CE3529">
            <w:pPr>
              <w:jc w:val="both"/>
            </w:pPr>
            <w:r w:rsidRPr="00173D74">
              <w:t>Проблеми застосування кримінального законодавства, яке передбачає відповідальність за посягання на безпеку руху та експлуатації транспорту</w:t>
            </w:r>
          </w:p>
        </w:tc>
        <w:tc>
          <w:tcPr>
            <w:tcW w:w="708" w:type="dxa"/>
            <w:vAlign w:val="center"/>
          </w:tcPr>
          <w:p w:rsidR="00D37BAA" w:rsidRPr="00173D74" w:rsidRDefault="00D37BAA" w:rsidP="00CE3529">
            <w:pPr>
              <w:jc w:val="center"/>
            </w:pPr>
            <w:r w:rsidRPr="00173D74">
              <w:t>17</w:t>
            </w:r>
          </w:p>
        </w:tc>
        <w:tc>
          <w:tcPr>
            <w:tcW w:w="709" w:type="dxa"/>
            <w:vAlign w:val="center"/>
          </w:tcPr>
          <w:p w:rsidR="00D37BAA" w:rsidRPr="00173D74" w:rsidRDefault="00D37BAA" w:rsidP="00CE3529">
            <w:pPr>
              <w:jc w:val="center"/>
            </w:pPr>
            <w:r w:rsidRPr="00173D74">
              <w:t>0</w:t>
            </w: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567" w:type="dxa"/>
            <w:vAlign w:val="center"/>
          </w:tcPr>
          <w:p w:rsidR="00D37BAA" w:rsidRPr="00173D74" w:rsidRDefault="00D37BAA" w:rsidP="00CE3529">
            <w:pPr>
              <w:jc w:val="right"/>
            </w:pPr>
          </w:p>
        </w:tc>
        <w:tc>
          <w:tcPr>
            <w:tcW w:w="958" w:type="dxa"/>
            <w:vAlign w:val="center"/>
          </w:tcPr>
          <w:p w:rsidR="00D37BAA" w:rsidRPr="00173D74" w:rsidRDefault="00D37BAA" w:rsidP="00CE3529">
            <w:pPr>
              <w:jc w:val="center"/>
            </w:pPr>
            <w:r w:rsidRPr="00173D74">
              <w:t>7</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p>
        </w:tc>
        <w:tc>
          <w:tcPr>
            <w:tcW w:w="4395" w:type="dxa"/>
          </w:tcPr>
          <w:p w:rsidR="00D37BAA" w:rsidRPr="00173D74" w:rsidRDefault="00D37BAA" w:rsidP="00CE3529">
            <w:pPr>
              <w:pStyle w:val="a3"/>
              <w:widowControl w:val="0"/>
              <w:autoSpaceDE w:val="0"/>
              <w:autoSpaceDN w:val="0"/>
              <w:adjustRightInd w:val="0"/>
              <w:ind w:firstLine="0"/>
              <w:jc w:val="right"/>
              <w:rPr>
                <w:sz w:val="24"/>
              </w:rPr>
            </w:pPr>
            <w:r w:rsidRPr="00173D74">
              <w:rPr>
                <w:sz w:val="24"/>
              </w:rPr>
              <w:t>Разом за семестр</w:t>
            </w:r>
          </w:p>
        </w:tc>
        <w:tc>
          <w:tcPr>
            <w:tcW w:w="708" w:type="dxa"/>
            <w:vAlign w:val="center"/>
          </w:tcPr>
          <w:p w:rsidR="00D37BAA" w:rsidRPr="00173D74" w:rsidRDefault="00D37BAA" w:rsidP="00CE3529">
            <w:pPr>
              <w:jc w:val="center"/>
            </w:pPr>
            <w:r w:rsidRPr="00173D74">
              <w:t>90</w:t>
            </w:r>
          </w:p>
        </w:tc>
        <w:tc>
          <w:tcPr>
            <w:tcW w:w="709" w:type="dxa"/>
            <w:vAlign w:val="center"/>
          </w:tcPr>
          <w:p w:rsidR="00D37BAA" w:rsidRPr="00173D74" w:rsidRDefault="00D37BAA" w:rsidP="00CE3529">
            <w:pPr>
              <w:jc w:val="right"/>
            </w:pPr>
            <w:r w:rsidRPr="00173D74">
              <w:t>8</w:t>
            </w:r>
          </w:p>
        </w:tc>
        <w:tc>
          <w:tcPr>
            <w:tcW w:w="567" w:type="dxa"/>
            <w:vAlign w:val="center"/>
          </w:tcPr>
          <w:p w:rsidR="00D37BAA" w:rsidRPr="00173D74" w:rsidRDefault="00D37BAA" w:rsidP="00CE3529">
            <w:r w:rsidRPr="00173D74">
              <w:t> 4</w:t>
            </w:r>
          </w:p>
        </w:tc>
        <w:tc>
          <w:tcPr>
            <w:tcW w:w="567" w:type="dxa"/>
            <w:vAlign w:val="center"/>
          </w:tcPr>
          <w:p w:rsidR="00D37BAA" w:rsidRPr="00173D74" w:rsidRDefault="00D37BAA" w:rsidP="00CE3529">
            <w:r w:rsidRPr="00173D74">
              <w:t> 2</w:t>
            </w:r>
          </w:p>
        </w:tc>
        <w:tc>
          <w:tcPr>
            <w:tcW w:w="567" w:type="dxa"/>
            <w:vAlign w:val="center"/>
          </w:tcPr>
          <w:p w:rsidR="00D37BAA" w:rsidRPr="00173D74" w:rsidRDefault="00D37BAA" w:rsidP="00CE3529">
            <w:r w:rsidRPr="00173D74">
              <w:t>2</w:t>
            </w:r>
          </w:p>
        </w:tc>
        <w:tc>
          <w:tcPr>
            <w:tcW w:w="958" w:type="dxa"/>
          </w:tcPr>
          <w:p w:rsidR="00D37BAA" w:rsidRPr="00173D74" w:rsidRDefault="00D37BAA" w:rsidP="00CE3529">
            <w:pPr>
              <w:pStyle w:val="a3"/>
              <w:widowControl w:val="0"/>
              <w:autoSpaceDE w:val="0"/>
              <w:autoSpaceDN w:val="0"/>
              <w:adjustRightInd w:val="0"/>
              <w:ind w:firstLine="0"/>
              <w:jc w:val="both"/>
              <w:rPr>
                <w:sz w:val="24"/>
              </w:rPr>
            </w:pPr>
            <w:r w:rsidRPr="00173D74">
              <w:rPr>
                <w:sz w:val="24"/>
              </w:rPr>
              <w:t>80</w:t>
            </w:r>
          </w:p>
        </w:tc>
      </w:tr>
      <w:tr w:rsidR="00D37BAA" w:rsidRPr="00173D74" w:rsidTr="00CE3529">
        <w:trPr>
          <w:cantSplit/>
          <w:trHeight w:val="417"/>
        </w:trPr>
        <w:tc>
          <w:tcPr>
            <w:tcW w:w="675" w:type="dxa"/>
          </w:tcPr>
          <w:p w:rsidR="00D37BAA" w:rsidRPr="00173D74" w:rsidRDefault="00D37BAA" w:rsidP="00CE3529">
            <w:pPr>
              <w:pStyle w:val="a3"/>
              <w:widowControl w:val="0"/>
              <w:autoSpaceDE w:val="0"/>
              <w:autoSpaceDN w:val="0"/>
              <w:adjustRightInd w:val="0"/>
              <w:ind w:firstLine="0"/>
              <w:jc w:val="both"/>
              <w:rPr>
                <w:sz w:val="24"/>
              </w:rPr>
            </w:pPr>
          </w:p>
        </w:tc>
        <w:tc>
          <w:tcPr>
            <w:tcW w:w="4395" w:type="dxa"/>
          </w:tcPr>
          <w:p w:rsidR="00D37BAA" w:rsidRPr="00173D74" w:rsidRDefault="00D37BAA" w:rsidP="00CE3529">
            <w:pPr>
              <w:pStyle w:val="a3"/>
              <w:widowControl w:val="0"/>
              <w:autoSpaceDE w:val="0"/>
              <w:autoSpaceDN w:val="0"/>
              <w:adjustRightInd w:val="0"/>
              <w:ind w:firstLine="0"/>
              <w:jc w:val="right"/>
              <w:rPr>
                <w:sz w:val="24"/>
              </w:rPr>
            </w:pPr>
            <w:r w:rsidRPr="00173D74">
              <w:rPr>
                <w:b/>
                <w:i/>
                <w:sz w:val="24"/>
              </w:rPr>
              <w:t>Форма підсумкового контролю</w:t>
            </w:r>
          </w:p>
        </w:tc>
        <w:tc>
          <w:tcPr>
            <w:tcW w:w="4076" w:type="dxa"/>
            <w:gridSpan w:val="6"/>
          </w:tcPr>
          <w:p w:rsidR="00D37BAA" w:rsidRPr="00173D74" w:rsidRDefault="00D37BAA" w:rsidP="00CE3529">
            <w:pPr>
              <w:pStyle w:val="a3"/>
              <w:widowControl w:val="0"/>
              <w:autoSpaceDE w:val="0"/>
              <w:autoSpaceDN w:val="0"/>
              <w:adjustRightInd w:val="0"/>
              <w:ind w:firstLine="0"/>
              <w:jc w:val="center"/>
              <w:rPr>
                <w:b/>
                <w:i/>
                <w:sz w:val="24"/>
              </w:rPr>
            </w:pPr>
            <w:r w:rsidRPr="00173D74">
              <w:rPr>
                <w:b/>
                <w:i/>
                <w:sz w:val="24"/>
              </w:rPr>
              <w:t>залік</w:t>
            </w:r>
          </w:p>
        </w:tc>
      </w:tr>
    </w:tbl>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9578E2" w:rsidRPr="00173D74" w:rsidRDefault="009578E2" w:rsidP="009578E2">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37BAA" w:rsidRPr="00173D74" w:rsidRDefault="00D37BAA" w:rsidP="00D37BAA">
      <w:pPr>
        <w:pStyle w:val="HTML"/>
        <w:tabs>
          <w:tab w:val="left" w:pos="7020"/>
        </w:tabs>
        <w:jc w:val="both"/>
        <w:rPr>
          <w:rFonts w:ascii="Times New Roman" w:hAnsi="Times New Roman" w:cs="Times New Roman"/>
          <w:b/>
          <w:sz w:val="28"/>
          <w:szCs w:val="28"/>
          <w:lang w:val="uk-UA"/>
        </w:rPr>
      </w:pPr>
    </w:p>
    <w:p w:rsidR="00D37BAA" w:rsidRPr="00173D74" w:rsidRDefault="00D37BAA" w:rsidP="00D37BAA">
      <w:pPr>
        <w:shd w:val="clear" w:color="auto" w:fill="FFFFFF"/>
        <w:ind w:left="5220"/>
        <w:jc w:val="both"/>
        <w:rPr>
          <w:b/>
          <w:caps/>
          <w:szCs w:val="28"/>
        </w:rPr>
      </w:pPr>
      <w:r w:rsidRPr="00173D74">
        <w:rPr>
          <w:b/>
          <w:sz w:val="28"/>
          <w:szCs w:val="28"/>
        </w:rPr>
        <w:br w:type="column"/>
      </w:r>
    </w:p>
    <w:p w:rsidR="00D37BAA" w:rsidRPr="00173D74" w:rsidRDefault="00D37BAA" w:rsidP="00D37BAA">
      <w:pPr>
        <w:pStyle w:val="1"/>
        <w:rPr>
          <w:b/>
          <w:caps/>
          <w:szCs w:val="28"/>
        </w:rPr>
      </w:pPr>
      <w:r w:rsidRPr="00173D74">
        <w:rPr>
          <w:b/>
          <w:caps/>
          <w:szCs w:val="28"/>
        </w:rPr>
        <w:t>ІНФОРмАЦІЙНЕ ТА МЕТОДИЧНЕ ЗАБЕЗПЕЧЕННЯ</w:t>
      </w:r>
    </w:p>
    <w:p w:rsidR="00D37BAA" w:rsidRPr="00173D74" w:rsidRDefault="00D37BAA" w:rsidP="00D37BAA">
      <w:pPr>
        <w:pStyle w:val="1"/>
        <w:rPr>
          <w:b/>
          <w:caps/>
          <w:szCs w:val="28"/>
        </w:rPr>
      </w:pPr>
      <w:r w:rsidRPr="00173D74">
        <w:rPr>
          <w:b/>
          <w:caps/>
          <w:szCs w:val="28"/>
        </w:rPr>
        <w:t xml:space="preserve"> НАВЧАЛЬНОЇ ДИСЦИПЛІНИ</w:t>
      </w:r>
    </w:p>
    <w:p w:rsidR="00D37BAA" w:rsidRPr="00173D74" w:rsidRDefault="00D37BAA" w:rsidP="00D37BAA"/>
    <w:p w:rsidR="00D37BAA" w:rsidRPr="00173D74" w:rsidRDefault="00D37BAA" w:rsidP="00D37BAA">
      <w:pPr>
        <w:jc w:val="center"/>
        <w:rPr>
          <w:sz w:val="32"/>
          <w:szCs w:val="32"/>
        </w:rPr>
      </w:pPr>
      <w:r w:rsidRPr="00173D74">
        <w:rPr>
          <w:sz w:val="32"/>
          <w:szCs w:val="32"/>
        </w:rPr>
        <w:t xml:space="preserve">Актуальні проблеми застосування кримінального законодавства </w:t>
      </w:r>
    </w:p>
    <w:p w:rsidR="00D37BAA" w:rsidRPr="00173D74" w:rsidRDefault="00D37BAA" w:rsidP="00D37BAA">
      <w:pPr>
        <w:jc w:val="center"/>
        <w:rPr>
          <w:sz w:val="28"/>
        </w:rPr>
      </w:pPr>
    </w:p>
    <w:p w:rsidR="00D37BAA" w:rsidRPr="00173D74" w:rsidRDefault="00D37BAA" w:rsidP="00D37BAA">
      <w:pPr>
        <w:pStyle w:val="a3"/>
        <w:widowControl w:val="0"/>
        <w:ind w:firstLine="0"/>
        <w:jc w:val="both"/>
        <w:rPr>
          <w:szCs w:val="28"/>
        </w:rPr>
      </w:pPr>
      <w:r w:rsidRPr="00173D74">
        <w:rPr>
          <w:szCs w:val="28"/>
        </w:rPr>
        <w:t xml:space="preserve">Освітній ступінь  магістр         Спеціальність      262 Правоохоронна діяльність </w:t>
      </w:r>
    </w:p>
    <w:p w:rsidR="00D37BAA" w:rsidRPr="00173D74" w:rsidRDefault="00D37BAA" w:rsidP="00D37BAA">
      <w:pPr>
        <w:pStyle w:val="a3"/>
        <w:widowControl w:val="0"/>
        <w:ind w:firstLine="0"/>
        <w:jc w:val="both"/>
        <w:rPr>
          <w:szCs w:val="28"/>
        </w:rPr>
      </w:pPr>
    </w:p>
    <w:p w:rsidR="00D37BAA" w:rsidRPr="00173D74" w:rsidRDefault="00D37BAA" w:rsidP="00D37BAA">
      <w:pPr>
        <w:jc w:val="center"/>
        <w:rPr>
          <w:sz w:val="28"/>
        </w:rPr>
      </w:pPr>
      <w:r w:rsidRPr="00173D74">
        <w:rPr>
          <w:sz w:val="28"/>
        </w:rPr>
        <w:t>на 2019/2020 навчальний рік</w:t>
      </w:r>
    </w:p>
    <w:p w:rsidR="00D37BAA" w:rsidRPr="00173D74" w:rsidRDefault="00D37BAA" w:rsidP="00D37BAA">
      <w:pPr>
        <w:jc w:val="center"/>
        <w:rPr>
          <w:sz w:val="28"/>
        </w:rPr>
      </w:pPr>
    </w:p>
    <w:p w:rsidR="00D37BAA" w:rsidRPr="00173D74" w:rsidRDefault="00D37BAA" w:rsidP="00D37BAA">
      <w:pPr>
        <w:pStyle w:val="ac"/>
        <w:ind w:firstLine="709"/>
        <w:rPr>
          <w:szCs w:val="28"/>
        </w:rPr>
      </w:pPr>
    </w:p>
    <w:p w:rsidR="00D37BAA" w:rsidRPr="00173D74" w:rsidRDefault="00D37BAA" w:rsidP="00D37BAA">
      <w:pPr>
        <w:pStyle w:val="ac"/>
        <w:ind w:firstLine="709"/>
        <w:rPr>
          <w:b/>
          <w:szCs w:val="28"/>
        </w:rPr>
      </w:pPr>
      <w:r w:rsidRPr="00173D74">
        <w:rPr>
          <w:b/>
          <w:szCs w:val="28"/>
        </w:rPr>
        <w:t>Основні нормативні акти:</w:t>
      </w:r>
    </w:p>
    <w:p w:rsidR="00D37BAA" w:rsidRPr="00173D74" w:rsidRDefault="00D37BAA" w:rsidP="00D37BAA">
      <w:pPr>
        <w:pStyle w:val="ac"/>
        <w:ind w:firstLine="709"/>
        <w:rPr>
          <w:b/>
          <w:szCs w:val="28"/>
        </w:rPr>
      </w:pPr>
    </w:p>
    <w:p w:rsidR="00D37BAA" w:rsidRPr="00173D74" w:rsidRDefault="00D37BAA" w:rsidP="00D37BAA">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Конституція України: Закон України від 28.06.1996 р. № </w:t>
      </w:r>
      <w:proofErr w:type="spellStart"/>
      <w:r w:rsidRPr="00173D74">
        <w:rPr>
          <w:sz w:val="28"/>
          <w:szCs w:val="28"/>
        </w:rPr>
        <w:t>254к</w:t>
      </w:r>
      <w:proofErr w:type="spellEnd"/>
      <w:r w:rsidRPr="00173D74">
        <w:rPr>
          <w:sz w:val="28"/>
          <w:szCs w:val="28"/>
        </w:rPr>
        <w:t>/96-</w:t>
      </w:r>
      <w:proofErr w:type="spellStart"/>
      <w:r w:rsidRPr="00173D74">
        <w:rPr>
          <w:sz w:val="28"/>
          <w:szCs w:val="28"/>
        </w:rPr>
        <w:t>ВР</w:t>
      </w:r>
      <w:proofErr w:type="spellEnd"/>
      <w:r w:rsidRPr="00173D74">
        <w:rPr>
          <w:sz w:val="28"/>
          <w:szCs w:val="28"/>
        </w:rPr>
        <w:t xml:space="preserve">. URL: </w:t>
      </w:r>
      <w:hyperlink r:id="rId8" w:history="1">
        <w:r w:rsidRPr="00173D74">
          <w:rPr>
            <w:rStyle w:val="ae"/>
            <w:sz w:val="28"/>
            <w:szCs w:val="28"/>
          </w:rPr>
          <w:t>http://zakon5.rada.gov.ua/laws/show/254%D0%BA/96-%D0%B2%D1%80</w:t>
        </w:r>
      </w:hyperlink>
      <w:r w:rsidRPr="00173D74">
        <w:rPr>
          <w:sz w:val="28"/>
          <w:szCs w:val="28"/>
        </w:rPr>
        <w:t>. (Дата звернення 10.02.2018 р.).</w:t>
      </w:r>
    </w:p>
    <w:p w:rsidR="00D37BAA" w:rsidRPr="00173D74" w:rsidRDefault="00D37BAA" w:rsidP="00D37BAA">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173D74">
        <w:rPr>
          <w:i/>
          <w:sz w:val="28"/>
          <w:szCs w:val="28"/>
        </w:rPr>
        <w:t>Офіційний вісник України</w:t>
      </w:r>
      <w:r w:rsidRPr="00173D74">
        <w:rPr>
          <w:sz w:val="28"/>
          <w:szCs w:val="28"/>
        </w:rPr>
        <w:t>. 2010. № 10. Ст. 506.</w:t>
      </w:r>
    </w:p>
    <w:p w:rsidR="00D37BAA" w:rsidRPr="00173D74" w:rsidRDefault="00D37BAA" w:rsidP="00D37BAA">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173D74">
        <w:rPr>
          <w:i/>
          <w:sz w:val="28"/>
          <w:szCs w:val="28"/>
        </w:rPr>
        <w:t>Офіційний вісник Укра</w:t>
      </w:r>
      <w:r w:rsidRPr="00173D74">
        <w:rPr>
          <w:sz w:val="28"/>
          <w:szCs w:val="28"/>
        </w:rPr>
        <w:t>їни. 2010. № 15. Ст. 717.</w:t>
      </w:r>
    </w:p>
    <w:p w:rsidR="00D37BAA" w:rsidRPr="00173D74" w:rsidRDefault="00D37BAA" w:rsidP="00D37BAA">
      <w:pPr>
        <w:pStyle w:val="aa"/>
        <w:numPr>
          <w:ilvl w:val="0"/>
          <w:numId w:val="2"/>
        </w:numPr>
        <w:tabs>
          <w:tab w:val="clear" w:pos="1440"/>
        </w:tabs>
        <w:ind w:left="0" w:firstLine="709"/>
        <w:jc w:val="both"/>
        <w:rPr>
          <w:rStyle w:val="ae"/>
          <w:sz w:val="28"/>
          <w:szCs w:val="28"/>
          <w:lang w:val="uk-UA"/>
        </w:rPr>
      </w:pPr>
      <w:r w:rsidRPr="00173D74">
        <w:rPr>
          <w:sz w:val="28"/>
          <w:szCs w:val="28"/>
          <w:lang w:val="uk-UA"/>
        </w:rPr>
        <w:t xml:space="preserve">Кримінальний кодекс України: Закон від 05.04.2001 р. № 2341-III. URL: </w:t>
      </w:r>
      <w:hyperlink r:id="rId9" w:history="1">
        <w:r w:rsidRPr="00173D74">
          <w:rPr>
            <w:rStyle w:val="ae"/>
            <w:sz w:val="28"/>
            <w:szCs w:val="28"/>
            <w:lang w:val="uk-UA"/>
          </w:rPr>
          <w:t>http://zakon3.rada.gov.ua/laws/show/2341-14</w:t>
        </w:r>
      </w:hyperlink>
      <w:r w:rsidRPr="00173D74">
        <w:rPr>
          <w:rStyle w:val="ae"/>
          <w:sz w:val="28"/>
          <w:szCs w:val="28"/>
          <w:lang w:val="uk-UA"/>
        </w:rPr>
        <w:t xml:space="preserve">. </w:t>
      </w:r>
      <w:r w:rsidRPr="00173D74">
        <w:rPr>
          <w:sz w:val="28"/>
          <w:szCs w:val="28"/>
          <w:lang w:val="uk-UA"/>
        </w:rPr>
        <w:t>(Дата звернення 10.02.2018 р.).</w:t>
      </w:r>
    </w:p>
    <w:p w:rsidR="00D37BAA" w:rsidRPr="00173D74" w:rsidRDefault="00D37BAA" w:rsidP="00D37BAA">
      <w:pPr>
        <w:widowControl w:val="0"/>
        <w:numPr>
          <w:ilvl w:val="0"/>
          <w:numId w:val="2"/>
        </w:numPr>
        <w:tabs>
          <w:tab w:val="left" w:pos="180"/>
          <w:tab w:val="left" w:pos="900"/>
          <w:tab w:val="left" w:pos="1080"/>
        </w:tabs>
        <w:suppressAutoHyphens/>
        <w:ind w:left="0" w:firstLine="709"/>
        <w:jc w:val="both"/>
        <w:rPr>
          <w:sz w:val="28"/>
          <w:szCs w:val="28"/>
        </w:rPr>
      </w:pPr>
      <w:r w:rsidRPr="00173D74">
        <w:rPr>
          <w:sz w:val="28"/>
          <w:szCs w:val="28"/>
        </w:rPr>
        <w:t xml:space="preserve">Кримінальний процесуальний кодекс України. Закон від </w:t>
      </w:r>
      <w:r w:rsidRPr="00173D74">
        <w:rPr>
          <w:sz w:val="28"/>
          <w:szCs w:val="28"/>
          <w:bdr w:val="none" w:sz="0" w:space="0" w:color="auto" w:frame="1"/>
          <w:shd w:val="clear" w:color="auto" w:fill="FFFFFF"/>
        </w:rPr>
        <w:t>3.04.2012</w:t>
      </w:r>
      <w:r w:rsidRPr="00173D74">
        <w:rPr>
          <w:sz w:val="28"/>
          <w:szCs w:val="28"/>
          <w:shd w:val="clear" w:color="auto" w:fill="FFFFFF"/>
        </w:rPr>
        <w:t> № </w:t>
      </w:r>
      <w:r w:rsidRPr="00173D74">
        <w:rPr>
          <w:bCs/>
          <w:sz w:val="28"/>
          <w:szCs w:val="28"/>
          <w:bdr w:val="none" w:sz="0" w:space="0" w:color="auto" w:frame="1"/>
          <w:shd w:val="clear" w:color="auto" w:fill="FFFFFF"/>
        </w:rPr>
        <w:t xml:space="preserve">4651-VI. </w:t>
      </w:r>
      <w:r w:rsidRPr="00173D74">
        <w:rPr>
          <w:sz w:val="28"/>
          <w:szCs w:val="28"/>
        </w:rPr>
        <w:t>URL: http://zakon3.rada.gov.ua/laws/show/4651-17 (Дата звернення 01.08.2018 р.).</w:t>
      </w:r>
    </w:p>
    <w:p w:rsidR="00D37BAA" w:rsidRPr="00173D74" w:rsidRDefault="00D37BAA" w:rsidP="00D37BAA">
      <w:pPr>
        <w:widowControl w:val="0"/>
        <w:numPr>
          <w:ilvl w:val="0"/>
          <w:numId w:val="2"/>
        </w:numPr>
        <w:tabs>
          <w:tab w:val="left" w:pos="180"/>
          <w:tab w:val="left" w:pos="900"/>
          <w:tab w:val="left" w:pos="1080"/>
          <w:tab w:val="num" w:pos="3240"/>
        </w:tabs>
        <w:suppressAutoHyphens/>
        <w:ind w:left="0" w:firstLine="709"/>
        <w:jc w:val="both"/>
        <w:rPr>
          <w:sz w:val="28"/>
          <w:szCs w:val="28"/>
        </w:rPr>
      </w:pPr>
      <w:r w:rsidRPr="00173D74">
        <w:rPr>
          <w:sz w:val="28"/>
          <w:szCs w:val="28"/>
        </w:rPr>
        <w:t xml:space="preserve">Кодекс України про адміністративні правопорушення: Закон від </w:t>
      </w:r>
      <w:r w:rsidRPr="00173D74">
        <w:rPr>
          <w:sz w:val="28"/>
          <w:szCs w:val="28"/>
          <w:bdr w:val="none" w:sz="0" w:space="0" w:color="auto" w:frame="1"/>
          <w:shd w:val="clear" w:color="auto" w:fill="FFFFFF"/>
        </w:rPr>
        <w:t>07.12.1984</w:t>
      </w:r>
      <w:r w:rsidRPr="00173D74">
        <w:rPr>
          <w:sz w:val="28"/>
          <w:szCs w:val="28"/>
          <w:shd w:val="clear" w:color="auto" w:fill="FFFFFF"/>
        </w:rPr>
        <w:t> № </w:t>
      </w:r>
      <w:r w:rsidRPr="00173D74">
        <w:rPr>
          <w:bCs/>
          <w:sz w:val="28"/>
          <w:szCs w:val="28"/>
          <w:bdr w:val="none" w:sz="0" w:space="0" w:color="auto" w:frame="1"/>
          <w:shd w:val="clear" w:color="auto" w:fill="FFFFFF"/>
        </w:rPr>
        <w:t xml:space="preserve">8073-X. </w:t>
      </w:r>
      <w:r w:rsidRPr="00173D74">
        <w:rPr>
          <w:sz w:val="28"/>
          <w:szCs w:val="28"/>
        </w:rPr>
        <w:t xml:space="preserve">URL:  </w:t>
      </w:r>
      <w:hyperlink r:id="rId10" w:history="1">
        <w:r w:rsidRPr="00173D74">
          <w:rPr>
            <w:rStyle w:val="ae"/>
            <w:sz w:val="28"/>
            <w:szCs w:val="28"/>
          </w:rPr>
          <w:t>http://zakon5.rada.gov.ua/laws/show/80731-10</w:t>
        </w:r>
      </w:hyperlink>
      <w:r w:rsidRPr="00173D74">
        <w:rPr>
          <w:sz w:val="28"/>
          <w:szCs w:val="28"/>
        </w:rPr>
        <w:t xml:space="preserve"> (Дата звернення 01.08.2018 р.).</w:t>
      </w:r>
    </w:p>
    <w:p w:rsidR="00D37BAA" w:rsidRPr="00173D74" w:rsidRDefault="00D37BAA" w:rsidP="00D37BAA">
      <w:pPr>
        <w:pStyle w:val="aa"/>
        <w:numPr>
          <w:ilvl w:val="0"/>
          <w:numId w:val="2"/>
        </w:numPr>
        <w:tabs>
          <w:tab w:val="clear" w:pos="1440"/>
        </w:tabs>
        <w:ind w:left="0" w:firstLine="709"/>
        <w:jc w:val="both"/>
        <w:rPr>
          <w:sz w:val="28"/>
          <w:szCs w:val="28"/>
          <w:lang w:val="uk-UA"/>
        </w:rPr>
      </w:pPr>
      <w:r w:rsidRPr="00173D74">
        <w:rPr>
          <w:sz w:val="28"/>
          <w:szCs w:val="28"/>
          <w:lang w:val="uk-UA"/>
        </w:rPr>
        <w:t>Про запобігання корупції: Закон України від 14.10.2014 р. № </w:t>
      </w:r>
      <w:r w:rsidRPr="00173D74">
        <w:rPr>
          <w:bCs/>
          <w:sz w:val="28"/>
          <w:szCs w:val="28"/>
          <w:bdr w:val="none" w:sz="0" w:space="0" w:color="auto" w:frame="1"/>
          <w:shd w:val="clear" w:color="auto" w:fill="FFFFFF"/>
          <w:lang w:val="uk-UA"/>
        </w:rPr>
        <w:t xml:space="preserve">1700-VII. </w:t>
      </w:r>
      <w:r w:rsidRPr="00173D74">
        <w:rPr>
          <w:sz w:val="28"/>
          <w:szCs w:val="28"/>
          <w:lang w:val="uk-UA"/>
        </w:rPr>
        <w:t xml:space="preserve">URL: </w:t>
      </w:r>
      <w:hyperlink r:id="rId11" w:history="1">
        <w:r w:rsidRPr="00173D74">
          <w:rPr>
            <w:rStyle w:val="ae"/>
            <w:sz w:val="28"/>
            <w:szCs w:val="28"/>
            <w:lang w:val="uk-UA"/>
          </w:rPr>
          <w:t>http://zakon5.rada.gov.ua/laws/show/1700-18/print1511514732405635</w:t>
        </w:r>
      </w:hyperlink>
      <w:r w:rsidRPr="00173D74">
        <w:rPr>
          <w:sz w:val="28"/>
          <w:szCs w:val="28"/>
          <w:lang w:val="uk-UA"/>
        </w:rPr>
        <w:t xml:space="preserve"> (Дата звернення 01.08.2018 р.).</w:t>
      </w:r>
    </w:p>
    <w:p w:rsidR="00D37BAA" w:rsidRPr="00173D74" w:rsidRDefault="00D37BAA" w:rsidP="00D37BAA">
      <w:pPr>
        <w:pStyle w:val="ac"/>
        <w:suppressAutoHyphens/>
        <w:ind w:firstLine="709"/>
        <w:jc w:val="both"/>
        <w:rPr>
          <w:b/>
          <w:szCs w:val="28"/>
        </w:rPr>
      </w:pPr>
      <w:r w:rsidRPr="00173D74">
        <w:rPr>
          <w:szCs w:val="28"/>
        </w:rPr>
        <w:t>підзаконні акти:</w:t>
      </w:r>
    </w:p>
    <w:p w:rsidR="00D37BAA" w:rsidRPr="00173D74" w:rsidRDefault="00D37BAA" w:rsidP="00D37BAA">
      <w:pPr>
        <w:suppressAutoHyphens/>
        <w:ind w:firstLine="709"/>
        <w:jc w:val="both"/>
        <w:rPr>
          <w:caps/>
          <w:sz w:val="28"/>
          <w:szCs w:val="28"/>
        </w:rPr>
      </w:pPr>
      <w:r w:rsidRPr="00173D74">
        <w:rPr>
          <w:sz w:val="28"/>
          <w:szCs w:val="28"/>
        </w:rPr>
        <w:t xml:space="preserve">1. Про судову практику у справах про необхідну оборону: Постанова </w:t>
      </w:r>
      <w:proofErr w:type="spellStart"/>
      <w:r w:rsidRPr="00173D74">
        <w:rPr>
          <w:sz w:val="28"/>
          <w:szCs w:val="28"/>
        </w:rPr>
        <w:t>ПВСУ</w:t>
      </w:r>
      <w:proofErr w:type="spellEnd"/>
      <w:r w:rsidRPr="00173D74">
        <w:rPr>
          <w:sz w:val="28"/>
          <w:szCs w:val="28"/>
        </w:rPr>
        <w:t xml:space="preserve"> від 26.04.2002 р. №1 // База даних «Законодавство України». URL: http://zakon.rada.gov.ua/laws/show/995_011 (дата звернення: 10.08.2018).</w:t>
      </w:r>
    </w:p>
    <w:p w:rsidR="00D37BAA" w:rsidRPr="00173D74" w:rsidRDefault="00D37BAA" w:rsidP="00D37BAA">
      <w:pPr>
        <w:suppressAutoHyphens/>
        <w:ind w:firstLine="709"/>
        <w:jc w:val="both"/>
        <w:rPr>
          <w:caps/>
          <w:sz w:val="28"/>
          <w:szCs w:val="28"/>
        </w:rPr>
      </w:pPr>
      <w:r w:rsidRPr="00173D74">
        <w:rPr>
          <w:sz w:val="28"/>
          <w:szCs w:val="28"/>
        </w:rPr>
        <w:t xml:space="preserve">2. Про умовно-дострокове звільнення від відбування покарання і заміну не відбутої частини покарання більш м’яким: Постанова </w:t>
      </w:r>
      <w:proofErr w:type="spellStart"/>
      <w:r w:rsidRPr="00173D74">
        <w:rPr>
          <w:sz w:val="28"/>
          <w:szCs w:val="28"/>
        </w:rPr>
        <w:t>ПВСУ</w:t>
      </w:r>
      <w:proofErr w:type="spellEnd"/>
      <w:r w:rsidRPr="00173D74">
        <w:rPr>
          <w:sz w:val="28"/>
          <w:szCs w:val="28"/>
        </w:rPr>
        <w:t xml:space="preserve"> від 26.04.2002 р. №2 // База даних «Законодавство України». URL: http://zakon.rada.gov.ua/laws/show/795_015 (дата звернення: 15.08.2018).</w:t>
      </w:r>
    </w:p>
    <w:p w:rsidR="00D37BAA" w:rsidRPr="00173D74" w:rsidRDefault="00D37BAA" w:rsidP="00D37BAA">
      <w:pPr>
        <w:suppressAutoHyphens/>
        <w:ind w:firstLine="709"/>
        <w:jc w:val="both"/>
        <w:rPr>
          <w:sz w:val="28"/>
          <w:szCs w:val="28"/>
        </w:rPr>
      </w:pPr>
      <w:r w:rsidRPr="00173D74">
        <w:rPr>
          <w:sz w:val="28"/>
          <w:szCs w:val="28"/>
        </w:rPr>
        <w:t xml:space="preserve">3. Про практику розгляду судами справ про застосування примусових заходів виховного характеру: Постанова </w:t>
      </w:r>
      <w:proofErr w:type="spellStart"/>
      <w:r w:rsidRPr="00173D74">
        <w:rPr>
          <w:sz w:val="28"/>
          <w:szCs w:val="28"/>
        </w:rPr>
        <w:t>ПВСУ</w:t>
      </w:r>
      <w:proofErr w:type="spellEnd"/>
      <w:r w:rsidRPr="00173D74">
        <w:rPr>
          <w:sz w:val="28"/>
          <w:szCs w:val="28"/>
        </w:rPr>
        <w:t xml:space="preserve"> від 15.05.2002 р. № 2 // База </w:t>
      </w:r>
      <w:r w:rsidRPr="00173D74">
        <w:rPr>
          <w:sz w:val="28"/>
          <w:szCs w:val="28"/>
        </w:rPr>
        <w:lastRenderedPageBreak/>
        <w:t>даних «Законодавство України». URL: http://zakon.rada.gov.ua/laws/show/895_014 (дата звернення: 12.08.2018).</w:t>
      </w:r>
    </w:p>
    <w:p w:rsidR="00D37BAA" w:rsidRPr="00173D74" w:rsidRDefault="00D37BAA" w:rsidP="00D37BAA">
      <w:pPr>
        <w:suppressAutoHyphens/>
        <w:ind w:firstLine="709"/>
        <w:jc w:val="both"/>
        <w:rPr>
          <w:caps/>
          <w:sz w:val="28"/>
          <w:szCs w:val="28"/>
        </w:rPr>
      </w:pPr>
      <w:r w:rsidRPr="00173D74">
        <w:rPr>
          <w:sz w:val="28"/>
          <w:szCs w:val="28"/>
        </w:rPr>
        <w:t xml:space="preserve">4. Про практику призначення судами кримінального покарання: Постанова </w:t>
      </w:r>
      <w:proofErr w:type="spellStart"/>
      <w:r w:rsidRPr="00173D74">
        <w:rPr>
          <w:sz w:val="28"/>
          <w:szCs w:val="28"/>
        </w:rPr>
        <w:t>ПВСУ</w:t>
      </w:r>
      <w:proofErr w:type="spellEnd"/>
      <w:r w:rsidRPr="00173D74">
        <w:rPr>
          <w:sz w:val="28"/>
          <w:szCs w:val="28"/>
        </w:rPr>
        <w:t xml:space="preserve"> від 24.10.2003 р. №7 // База даних «Законодавство України». URL: http://zakon.rada.gov.ua/laws/show/225_016 (дата звернення: 11.08.2018)..</w:t>
      </w:r>
    </w:p>
    <w:p w:rsidR="00D37BAA" w:rsidRPr="00173D74" w:rsidRDefault="00D37BAA" w:rsidP="00D37BAA">
      <w:pPr>
        <w:suppressAutoHyphens/>
        <w:ind w:firstLine="709"/>
        <w:jc w:val="both"/>
        <w:rPr>
          <w:caps/>
          <w:sz w:val="28"/>
          <w:szCs w:val="28"/>
        </w:rPr>
      </w:pPr>
      <w:r w:rsidRPr="00173D74">
        <w:rPr>
          <w:sz w:val="28"/>
          <w:szCs w:val="28"/>
        </w:rPr>
        <w:t xml:space="preserve">5. Про практику застосування судами України законодавства про погашення і зняття судимості: Постанова </w:t>
      </w:r>
      <w:proofErr w:type="spellStart"/>
      <w:r w:rsidRPr="00173D74">
        <w:rPr>
          <w:sz w:val="28"/>
          <w:szCs w:val="28"/>
        </w:rPr>
        <w:t>ПВСУ</w:t>
      </w:r>
      <w:proofErr w:type="spellEnd"/>
      <w:r w:rsidRPr="00173D74">
        <w:rPr>
          <w:sz w:val="28"/>
          <w:szCs w:val="28"/>
        </w:rPr>
        <w:t xml:space="preserve"> від 26.12.2003 р. №16 // База даних «Законодавство України». URL: http://zakon.rada.gov.ua/laws/show/335_075 (дата звернення: 11.08.2018).</w:t>
      </w:r>
    </w:p>
    <w:p w:rsidR="00D37BAA" w:rsidRPr="00173D74" w:rsidRDefault="00D37BAA" w:rsidP="00D37BAA">
      <w:pPr>
        <w:suppressAutoHyphens/>
        <w:ind w:firstLine="709"/>
        <w:jc w:val="both"/>
        <w:rPr>
          <w:caps/>
          <w:sz w:val="28"/>
          <w:szCs w:val="28"/>
        </w:rPr>
      </w:pPr>
      <w:r w:rsidRPr="00173D74">
        <w:rPr>
          <w:sz w:val="28"/>
          <w:szCs w:val="28"/>
        </w:rPr>
        <w:t xml:space="preserve">6. Про практику призначення військовослужбовцям покарання у виді тримання в дисциплінарному батальйоні: Постанова </w:t>
      </w:r>
      <w:proofErr w:type="spellStart"/>
      <w:r w:rsidRPr="00173D74">
        <w:rPr>
          <w:sz w:val="28"/>
          <w:szCs w:val="28"/>
        </w:rPr>
        <w:t>ПВСУ</w:t>
      </w:r>
      <w:proofErr w:type="spellEnd"/>
      <w:r w:rsidRPr="00173D74">
        <w:rPr>
          <w:sz w:val="28"/>
          <w:szCs w:val="28"/>
        </w:rPr>
        <w:t xml:space="preserve"> від 28.12.1996 р. №15 (Із змінами, внесеними згідно з Постановою </w:t>
      </w:r>
      <w:proofErr w:type="spellStart"/>
      <w:r w:rsidRPr="00173D74">
        <w:rPr>
          <w:sz w:val="28"/>
          <w:szCs w:val="28"/>
        </w:rPr>
        <w:t>ПВСУ</w:t>
      </w:r>
      <w:proofErr w:type="spellEnd"/>
      <w:r w:rsidRPr="00173D74">
        <w:rPr>
          <w:sz w:val="28"/>
          <w:szCs w:val="28"/>
        </w:rPr>
        <w:t xml:space="preserve"> №17 26.12.2003 р.) // База даних «Законодавство України». URL: http://zakon.rada.gov.ua/laws/show/956_009 (дата звернення: 11.08.2018).</w:t>
      </w:r>
    </w:p>
    <w:p w:rsidR="00D37BAA" w:rsidRPr="00173D74" w:rsidRDefault="00D37BAA" w:rsidP="00D37BAA">
      <w:pPr>
        <w:suppressAutoHyphens/>
        <w:ind w:firstLine="709"/>
        <w:jc w:val="both"/>
        <w:rPr>
          <w:caps/>
          <w:sz w:val="28"/>
          <w:szCs w:val="28"/>
        </w:rPr>
      </w:pPr>
      <w:r w:rsidRPr="00173D74">
        <w:rPr>
          <w:sz w:val="28"/>
          <w:szCs w:val="28"/>
        </w:rPr>
        <w:t xml:space="preserve">7. Про практику застосування судами України законодавства у справах про злочини неповнолітніх: Постанова </w:t>
      </w:r>
      <w:proofErr w:type="spellStart"/>
      <w:r w:rsidRPr="00173D74">
        <w:rPr>
          <w:sz w:val="28"/>
          <w:szCs w:val="28"/>
        </w:rPr>
        <w:t>ПВСУ</w:t>
      </w:r>
      <w:proofErr w:type="spellEnd"/>
      <w:r w:rsidRPr="00173D74">
        <w:rPr>
          <w:sz w:val="28"/>
          <w:szCs w:val="28"/>
        </w:rPr>
        <w:t xml:space="preserve"> від 16.04.2004 р. №5. // База даних «Законодавство України». URL: http://zakon.rada.gov.ua/laws/show/978_012 (дата звернення: 11.08.2018).</w:t>
      </w:r>
    </w:p>
    <w:p w:rsidR="00D37BAA" w:rsidRPr="00173D74" w:rsidRDefault="00D37BAA" w:rsidP="00D37BAA">
      <w:pPr>
        <w:suppressAutoHyphens/>
        <w:ind w:firstLine="709"/>
        <w:jc w:val="both"/>
        <w:rPr>
          <w:sz w:val="28"/>
          <w:szCs w:val="28"/>
        </w:rPr>
      </w:pPr>
      <w:r w:rsidRPr="00173D74">
        <w:rPr>
          <w:sz w:val="28"/>
          <w:szCs w:val="28"/>
        </w:rPr>
        <w:t xml:space="preserve">8. Про практику застосування судами примусових заходів медичного характеру та примусового лікування: Постанова </w:t>
      </w:r>
      <w:proofErr w:type="spellStart"/>
      <w:r w:rsidRPr="00173D74">
        <w:rPr>
          <w:sz w:val="28"/>
          <w:szCs w:val="28"/>
        </w:rPr>
        <w:t>ПВСУ</w:t>
      </w:r>
      <w:proofErr w:type="spellEnd"/>
      <w:r w:rsidRPr="00173D74">
        <w:rPr>
          <w:sz w:val="28"/>
          <w:szCs w:val="28"/>
        </w:rPr>
        <w:t xml:space="preserve"> від 16.04.2004 р. №5 // База даних «Законодавство України». URL: http://zakon.rada.gov.ua/laws/show/456_011 (дата звернення: 11.08.2018).</w:t>
      </w:r>
    </w:p>
    <w:p w:rsidR="00D37BAA" w:rsidRPr="00173D74" w:rsidRDefault="00D37BAA" w:rsidP="00D37BAA">
      <w:pPr>
        <w:suppressAutoHyphens/>
        <w:ind w:firstLine="709"/>
        <w:jc w:val="both"/>
        <w:rPr>
          <w:sz w:val="28"/>
          <w:szCs w:val="28"/>
        </w:rPr>
      </w:pPr>
      <w:r w:rsidRPr="00173D74">
        <w:rPr>
          <w:sz w:val="28"/>
          <w:szCs w:val="28"/>
        </w:rPr>
        <w:t xml:space="preserve">9. Про практику розгляду судами кримінальних справ про злочини, вчинені стійкими злочинними об’єднаннями: Постанова </w:t>
      </w:r>
      <w:proofErr w:type="spellStart"/>
      <w:r w:rsidRPr="00173D74">
        <w:rPr>
          <w:sz w:val="28"/>
          <w:szCs w:val="28"/>
        </w:rPr>
        <w:t>ПВСУ</w:t>
      </w:r>
      <w:proofErr w:type="spellEnd"/>
      <w:r w:rsidRPr="00173D74">
        <w:rPr>
          <w:sz w:val="28"/>
          <w:szCs w:val="28"/>
        </w:rPr>
        <w:t xml:space="preserve"> від 23.12.2005 р. №13 // База даних «Законодавство України». URL: http://zakon.rada.gov.ua/laws/show/934_011 (дата звернення: 11.08.2018).</w:t>
      </w:r>
    </w:p>
    <w:p w:rsidR="00D37BAA" w:rsidRPr="00173D74" w:rsidRDefault="00D37BAA" w:rsidP="00D37BAA">
      <w:pPr>
        <w:suppressAutoHyphens/>
        <w:ind w:firstLine="709"/>
        <w:jc w:val="both"/>
        <w:rPr>
          <w:sz w:val="28"/>
          <w:szCs w:val="28"/>
        </w:rPr>
      </w:pPr>
      <w:r w:rsidRPr="00173D74">
        <w:rPr>
          <w:sz w:val="28"/>
          <w:szCs w:val="28"/>
        </w:rPr>
        <w:t xml:space="preserve">10. Про практику застосування судами України законодавства про звільнення особи від кримінальної відповідальності: Постанова </w:t>
      </w:r>
      <w:proofErr w:type="spellStart"/>
      <w:r w:rsidRPr="00173D74">
        <w:rPr>
          <w:sz w:val="28"/>
          <w:szCs w:val="28"/>
        </w:rPr>
        <w:t>ПВСУ</w:t>
      </w:r>
      <w:proofErr w:type="spellEnd"/>
      <w:r w:rsidRPr="00173D74">
        <w:rPr>
          <w:sz w:val="28"/>
          <w:szCs w:val="28"/>
        </w:rPr>
        <w:t xml:space="preserve"> від 23.12.2005 р. № 12 // База даних «Законодавство України». URL: http://zakon.rada.gov.ua/laws/show/923_034 (дата звернення: 11.08.2018).</w:t>
      </w:r>
    </w:p>
    <w:p w:rsidR="00D37BAA" w:rsidRPr="00173D74" w:rsidRDefault="00D37BAA" w:rsidP="00D37BAA">
      <w:pPr>
        <w:suppressAutoHyphens/>
        <w:ind w:firstLine="709"/>
        <w:jc w:val="both"/>
        <w:rPr>
          <w:sz w:val="28"/>
          <w:szCs w:val="28"/>
        </w:rPr>
      </w:pPr>
      <w:r w:rsidRPr="00173D74">
        <w:rPr>
          <w:sz w:val="28"/>
          <w:szCs w:val="28"/>
        </w:rPr>
        <w:t>11. 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12 червня 2009 р. № 8 // База даних «Законодавство України». URL: http://zakon.rada.gov.ua/laws/show/235_012 (дата звернення: 11.08.2018).</w:t>
      </w:r>
    </w:p>
    <w:p w:rsidR="00D37BAA" w:rsidRPr="00173D74" w:rsidRDefault="00D37BAA" w:rsidP="00D37BAA">
      <w:pPr>
        <w:suppressAutoHyphens/>
        <w:ind w:firstLine="709"/>
        <w:jc w:val="both"/>
        <w:rPr>
          <w:sz w:val="28"/>
          <w:szCs w:val="28"/>
        </w:rPr>
      </w:pPr>
      <w:r w:rsidRPr="00173D74">
        <w:rPr>
          <w:sz w:val="28"/>
          <w:szCs w:val="28"/>
        </w:rPr>
        <w:t>12. Про внесення доповнення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6 листопада 2009 р. № 11 // База даних «Законодавство України». URL: http://zakon.rada.gov.ua/laws/show/678_045 (дата звернення: 11.08.2018).</w:t>
      </w:r>
    </w:p>
    <w:p w:rsidR="00D37BAA" w:rsidRPr="00173D74" w:rsidRDefault="00D37BAA" w:rsidP="00D37BAA">
      <w:pPr>
        <w:suppressAutoHyphens/>
        <w:ind w:firstLine="709"/>
        <w:jc w:val="both"/>
        <w:rPr>
          <w:sz w:val="28"/>
          <w:szCs w:val="28"/>
        </w:rPr>
      </w:pPr>
      <w:r w:rsidRPr="00173D74">
        <w:rPr>
          <w:sz w:val="28"/>
          <w:szCs w:val="28"/>
        </w:rPr>
        <w:t xml:space="preserve">13. Про звернення до Конституційного Суду України з конституційним поданням щодо офіційного тлумачення положень частини другої статті 4, частин першої та четвертої статті 5, частини третьої статті 74 Кримінального кодексу України, статті 73 Закону України “Про Конституційний Суд України: Постанова Пленуму Верховного Суду України від 4 червня 2010 року № 4 // </w:t>
      </w:r>
      <w:r w:rsidRPr="00173D74">
        <w:rPr>
          <w:sz w:val="28"/>
          <w:szCs w:val="28"/>
        </w:rPr>
        <w:lastRenderedPageBreak/>
        <w:t xml:space="preserve">База даних «Законодавство України». URL: </w:t>
      </w:r>
      <w:hyperlink r:id="rId12" w:history="1">
        <w:r w:rsidRPr="00173D74">
          <w:rPr>
            <w:rStyle w:val="ae"/>
            <w:sz w:val="28"/>
            <w:szCs w:val="28"/>
          </w:rPr>
          <w:t>http://zakon.rada.gov.ua/laws/show/235_013</w:t>
        </w:r>
      </w:hyperlink>
      <w:r w:rsidRPr="00173D74">
        <w:rPr>
          <w:sz w:val="28"/>
          <w:szCs w:val="28"/>
        </w:rPr>
        <w:t xml:space="preserve"> (дата звернення: 11.08.2018).</w:t>
      </w:r>
    </w:p>
    <w:p w:rsidR="00D37BAA" w:rsidRPr="00173D74" w:rsidRDefault="00D37BAA" w:rsidP="00D37BAA">
      <w:pPr>
        <w:pStyle w:val="aa"/>
        <w:ind w:firstLine="709"/>
        <w:jc w:val="both"/>
        <w:rPr>
          <w:sz w:val="28"/>
          <w:szCs w:val="28"/>
          <w:lang w:val="uk-UA"/>
        </w:rPr>
      </w:pPr>
      <w:r w:rsidRPr="00173D74">
        <w:rPr>
          <w:sz w:val="28"/>
          <w:szCs w:val="28"/>
        </w:rPr>
        <w:t xml:space="preserve">14. Про практику </w:t>
      </w:r>
      <w:proofErr w:type="spellStart"/>
      <w:r w:rsidRPr="00173D74">
        <w:rPr>
          <w:sz w:val="28"/>
          <w:szCs w:val="28"/>
        </w:rPr>
        <w:t>застосування</w:t>
      </w:r>
      <w:proofErr w:type="spellEnd"/>
      <w:r w:rsidRPr="00173D74">
        <w:rPr>
          <w:sz w:val="28"/>
          <w:szCs w:val="28"/>
        </w:rPr>
        <w:t xml:space="preserve"> судами </w:t>
      </w:r>
      <w:proofErr w:type="spellStart"/>
      <w:r w:rsidRPr="00173D74">
        <w:rPr>
          <w:sz w:val="28"/>
          <w:szCs w:val="28"/>
        </w:rPr>
        <w:t>кримінального</w:t>
      </w:r>
      <w:proofErr w:type="spellEnd"/>
      <w:r w:rsidRPr="00173D74">
        <w:rPr>
          <w:sz w:val="28"/>
          <w:szCs w:val="28"/>
        </w:rPr>
        <w:t xml:space="preserve"> </w:t>
      </w:r>
      <w:proofErr w:type="spellStart"/>
      <w:r w:rsidRPr="00173D74">
        <w:rPr>
          <w:sz w:val="28"/>
          <w:szCs w:val="28"/>
        </w:rPr>
        <w:t>законодавства</w:t>
      </w:r>
      <w:proofErr w:type="spellEnd"/>
      <w:r w:rsidRPr="00173D74">
        <w:rPr>
          <w:sz w:val="28"/>
          <w:szCs w:val="28"/>
        </w:rPr>
        <w:t xml:space="preserve"> про </w:t>
      </w:r>
      <w:proofErr w:type="spellStart"/>
      <w:r w:rsidRPr="00173D74">
        <w:rPr>
          <w:sz w:val="28"/>
          <w:szCs w:val="28"/>
        </w:rPr>
        <w:t>повторність</w:t>
      </w:r>
      <w:proofErr w:type="spellEnd"/>
      <w:r w:rsidRPr="00173D74">
        <w:rPr>
          <w:sz w:val="28"/>
          <w:szCs w:val="28"/>
        </w:rPr>
        <w:t xml:space="preserve">, </w:t>
      </w:r>
      <w:proofErr w:type="spellStart"/>
      <w:r w:rsidRPr="00173D74">
        <w:rPr>
          <w:sz w:val="28"/>
          <w:szCs w:val="28"/>
        </w:rPr>
        <w:t>сукупність</w:t>
      </w:r>
      <w:proofErr w:type="spellEnd"/>
      <w:r w:rsidRPr="00173D74">
        <w:rPr>
          <w:sz w:val="28"/>
          <w:szCs w:val="28"/>
        </w:rPr>
        <w:t xml:space="preserve"> і рецидив </w:t>
      </w:r>
      <w:proofErr w:type="spellStart"/>
      <w:r w:rsidRPr="00173D74">
        <w:rPr>
          <w:sz w:val="28"/>
          <w:szCs w:val="28"/>
        </w:rPr>
        <w:t>злочині</w:t>
      </w:r>
      <w:proofErr w:type="gramStart"/>
      <w:r w:rsidRPr="00173D74">
        <w:rPr>
          <w:sz w:val="28"/>
          <w:szCs w:val="28"/>
        </w:rPr>
        <w:t>в</w:t>
      </w:r>
      <w:proofErr w:type="spellEnd"/>
      <w:proofErr w:type="gramEnd"/>
      <w:r w:rsidRPr="00173D74">
        <w:rPr>
          <w:sz w:val="28"/>
          <w:szCs w:val="28"/>
        </w:rPr>
        <w:t xml:space="preserve"> та </w:t>
      </w:r>
      <w:proofErr w:type="spellStart"/>
      <w:r w:rsidRPr="00173D74">
        <w:rPr>
          <w:sz w:val="28"/>
          <w:szCs w:val="28"/>
        </w:rPr>
        <w:t>їх</w:t>
      </w:r>
      <w:proofErr w:type="spellEnd"/>
      <w:r w:rsidRPr="00173D74">
        <w:rPr>
          <w:sz w:val="28"/>
          <w:szCs w:val="28"/>
        </w:rPr>
        <w:t xml:space="preserve"> </w:t>
      </w:r>
      <w:proofErr w:type="spellStart"/>
      <w:r w:rsidRPr="00173D74">
        <w:rPr>
          <w:sz w:val="28"/>
          <w:szCs w:val="28"/>
        </w:rPr>
        <w:t>правові</w:t>
      </w:r>
      <w:proofErr w:type="spellEnd"/>
      <w:r w:rsidRPr="00173D74">
        <w:rPr>
          <w:sz w:val="28"/>
          <w:szCs w:val="28"/>
        </w:rPr>
        <w:t xml:space="preserve"> </w:t>
      </w:r>
      <w:proofErr w:type="spellStart"/>
      <w:r w:rsidRPr="00173D74">
        <w:rPr>
          <w:sz w:val="28"/>
          <w:szCs w:val="28"/>
        </w:rPr>
        <w:t>наслідки</w:t>
      </w:r>
      <w:proofErr w:type="spellEnd"/>
      <w:r w:rsidRPr="00173D74">
        <w:rPr>
          <w:sz w:val="28"/>
          <w:szCs w:val="28"/>
        </w:rPr>
        <w:t xml:space="preserve">: Постанова Пленуму Верховного Суду </w:t>
      </w:r>
      <w:proofErr w:type="spellStart"/>
      <w:r w:rsidRPr="00173D74">
        <w:rPr>
          <w:sz w:val="28"/>
          <w:szCs w:val="28"/>
        </w:rPr>
        <w:t>України</w:t>
      </w:r>
      <w:proofErr w:type="spellEnd"/>
      <w:r w:rsidRPr="00173D74">
        <w:rPr>
          <w:sz w:val="28"/>
          <w:szCs w:val="28"/>
        </w:rPr>
        <w:t xml:space="preserve"> </w:t>
      </w:r>
      <w:proofErr w:type="spellStart"/>
      <w:r w:rsidRPr="00173D74">
        <w:rPr>
          <w:sz w:val="28"/>
          <w:szCs w:val="28"/>
        </w:rPr>
        <w:t>від</w:t>
      </w:r>
      <w:proofErr w:type="spellEnd"/>
      <w:r w:rsidRPr="00173D74">
        <w:rPr>
          <w:sz w:val="28"/>
          <w:szCs w:val="28"/>
        </w:rPr>
        <w:t xml:space="preserve"> 4 червня 2010 року № 7 // База </w:t>
      </w:r>
      <w:proofErr w:type="spellStart"/>
      <w:r w:rsidRPr="00173D74">
        <w:rPr>
          <w:sz w:val="28"/>
          <w:szCs w:val="28"/>
        </w:rPr>
        <w:t>даних</w:t>
      </w:r>
      <w:proofErr w:type="spellEnd"/>
      <w:r w:rsidRPr="00173D74">
        <w:rPr>
          <w:sz w:val="28"/>
          <w:szCs w:val="28"/>
        </w:rPr>
        <w:t xml:space="preserve"> «</w:t>
      </w:r>
      <w:proofErr w:type="spellStart"/>
      <w:r w:rsidRPr="00173D74">
        <w:rPr>
          <w:sz w:val="28"/>
          <w:szCs w:val="28"/>
        </w:rPr>
        <w:t>Законодавство</w:t>
      </w:r>
      <w:proofErr w:type="spellEnd"/>
      <w:r w:rsidRPr="00173D74">
        <w:rPr>
          <w:sz w:val="28"/>
          <w:szCs w:val="28"/>
        </w:rPr>
        <w:t xml:space="preserve"> </w:t>
      </w:r>
      <w:proofErr w:type="spellStart"/>
      <w:r w:rsidRPr="00173D74">
        <w:rPr>
          <w:sz w:val="28"/>
          <w:szCs w:val="28"/>
        </w:rPr>
        <w:t>України</w:t>
      </w:r>
      <w:proofErr w:type="spellEnd"/>
      <w:r w:rsidRPr="00173D74">
        <w:rPr>
          <w:sz w:val="28"/>
          <w:szCs w:val="28"/>
        </w:rPr>
        <w:t>».</w:t>
      </w:r>
    </w:p>
    <w:p w:rsidR="00D37BAA" w:rsidRPr="00173D74" w:rsidRDefault="00D37BAA" w:rsidP="00D37BAA">
      <w:pPr>
        <w:pStyle w:val="ac"/>
        <w:ind w:firstLine="709"/>
        <w:jc w:val="both"/>
        <w:rPr>
          <w:szCs w:val="28"/>
        </w:rPr>
      </w:pPr>
    </w:p>
    <w:p w:rsidR="00D37BAA" w:rsidRPr="00173D74" w:rsidRDefault="00D37BAA" w:rsidP="00D37BAA">
      <w:pPr>
        <w:pStyle w:val="ac"/>
        <w:ind w:firstLine="709"/>
        <w:rPr>
          <w:b/>
          <w:szCs w:val="28"/>
        </w:rPr>
      </w:pPr>
      <w:r w:rsidRPr="00173D74">
        <w:rPr>
          <w:b/>
          <w:szCs w:val="28"/>
        </w:rPr>
        <w:t>Підручники:</w:t>
      </w:r>
    </w:p>
    <w:p w:rsidR="00D37BAA" w:rsidRPr="00173D74" w:rsidRDefault="00D37BAA" w:rsidP="00D37BAA">
      <w:pPr>
        <w:pStyle w:val="ac"/>
        <w:ind w:firstLine="709"/>
        <w:rPr>
          <w:b/>
          <w:szCs w:val="28"/>
        </w:rPr>
      </w:pPr>
    </w:p>
    <w:p w:rsidR="00D37BAA" w:rsidRPr="00173D74" w:rsidRDefault="00D37BAA" w:rsidP="00D37BAA">
      <w:pPr>
        <w:pStyle w:val="aa"/>
        <w:numPr>
          <w:ilvl w:val="0"/>
          <w:numId w:val="3"/>
        </w:numPr>
        <w:ind w:left="0" w:firstLine="709"/>
        <w:jc w:val="both"/>
        <w:rPr>
          <w:sz w:val="28"/>
          <w:szCs w:val="28"/>
        </w:rPr>
      </w:pPr>
      <w:r w:rsidRPr="00173D74">
        <w:rPr>
          <w:sz w:val="28"/>
          <w:szCs w:val="28"/>
          <w:lang w:val="uk-UA"/>
        </w:rPr>
        <w:t xml:space="preserve">Актуальні проблеми кримінально-правової кваліфікації: </w:t>
      </w:r>
      <w:proofErr w:type="spellStart"/>
      <w:r w:rsidRPr="00173D74">
        <w:rPr>
          <w:sz w:val="28"/>
          <w:szCs w:val="28"/>
          <w:lang w:val="uk-UA"/>
        </w:rPr>
        <w:t>навч</w:t>
      </w:r>
      <w:proofErr w:type="spellEnd"/>
      <w:r w:rsidRPr="00173D74">
        <w:rPr>
          <w:sz w:val="28"/>
          <w:szCs w:val="28"/>
          <w:lang w:val="uk-UA"/>
        </w:rPr>
        <w:t xml:space="preserve">. </w:t>
      </w:r>
      <w:proofErr w:type="spellStart"/>
      <w:r w:rsidRPr="00173D74">
        <w:rPr>
          <w:sz w:val="28"/>
          <w:szCs w:val="28"/>
          <w:lang w:val="uk-UA"/>
        </w:rPr>
        <w:t>посіб</w:t>
      </w:r>
      <w:proofErr w:type="spellEnd"/>
      <w:r w:rsidRPr="00173D74">
        <w:rPr>
          <w:sz w:val="28"/>
          <w:szCs w:val="28"/>
          <w:lang w:val="uk-UA"/>
        </w:rPr>
        <w:t xml:space="preserve">. / за заг. ред. В.В. Топчія; наук. ред. </w:t>
      </w:r>
      <w:proofErr w:type="spellStart"/>
      <w:r w:rsidRPr="00173D74">
        <w:rPr>
          <w:sz w:val="28"/>
          <w:szCs w:val="28"/>
          <w:lang w:val="uk-UA"/>
        </w:rPr>
        <w:t>В.І</w:t>
      </w:r>
      <w:proofErr w:type="spellEnd"/>
      <w:r w:rsidRPr="00173D74">
        <w:rPr>
          <w:sz w:val="28"/>
          <w:szCs w:val="28"/>
          <w:lang w:val="uk-UA"/>
        </w:rPr>
        <w:t>. Антипова. Вінниця: ТОВ «</w:t>
      </w:r>
      <w:proofErr w:type="spellStart"/>
      <w:r w:rsidRPr="00173D74">
        <w:rPr>
          <w:sz w:val="28"/>
          <w:szCs w:val="28"/>
          <w:lang w:val="uk-UA"/>
        </w:rPr>
        <w:t>Нілан-ЛТД</w:t>
      </w:r>
      <w:proofErr w:type="spellEnd"/>
      <w:r w:rsidRPr="00173D74">
        <w:rPr>
          <w:sz w:val="28"/>
          <w:szCs w:val="28"/>
          <w:lang w:val="uk-UA"/>
        </w:rPr>
        <w:t>», 2017. 896 с.</w:t>
      </w:r>
    </w:p>
    <w:p w:rsidR="00D37BAA" w:rsidRPr="00173D74" w:rsidRDefault="00D37BAA" w:rsidP="00D37BAA">
      <w:pPr>
        <w:pStyle w:val="aa"/>
        <w:numPr>
          <w:ilvl w:val="0"/>
          <w:numId w:val="3"/>
        </w:numPr>
        <w:ind w:left="0" w:firstLine="709"/>
        <w:jc w:val="both"/>
        <w:rPr>
          <w:rStyle w:val="ae"/>
          <w:sz w:val="28"/>
          <w:szCs w:val="28"/>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Антипов</w:t>
      </w:r>
      <w:r w:rsidRPr="00173D74">
        <w:rPr>
          <w:sz w:val="28"/>
          <w:szCs w:val="28"/>
          <w:lang w:val="uk-UA"/>
        </w:rPr>
        <w:t xml:space="preserve"> </w:t>
      </w:r>
      <w:proofErr w:type="spellStart"/>
      <w:r w:rsidRPr="00173D74">
        <w:rPr>
          <w:sz w:val="28"/>
          <w:szCs w:val="28"/>
        </w:rPr>
        <w:t>В.И</w:t>
      </w:r>
      <w:proofErr w:type="spellEnd"/>
      <w:r w:rsidRPr="00173D74">
        <w:rPr>
          <w:sz w:val="28"/>
          <w:szCs w:val="28"/>
        </w:rPr>
        <w:t xml:space="preserve">., Володько </w:t>
      </w:r>
      <w:proofErr w:type="spellStart"/>
      <w:r w:rsidRPr="00173D74">
        <w:rPr>
          <w:sz w:val="28"/>
          <w:szCs w:val="28"/>
        </w:rPr>
        <w:t>Н.В</w:t>
      </w:r>
      <w:proofErr w:type="spellEnd"/>
      <w:r w:rsidRPr="00173D74">
        <w:rPr>
          <w:sz w:val="28"/>
          <w:szCs w:val="28"/>
        </w:rPr>
        <w:t xml:space="preserve">. и др. Уголовное право Украины. Общая часть: Учебник. </w:t>
      </w:r>
      <w:proofErr w:type="spellStart"/>
      <w:r w:rsidRPr="00173D74">
        <w:rPr>
          <w:sz w:val="28"/>
          <w:szCs w:val="28"/>
        </w:rPr>
        <w:t>Київ</w:t>
      </w:r>
      <w:proofErr w:type="gramStart"/>
      <w:r w:rsidRPr="00173D74">
        <w:rPr>
          <w:sz w:val="28"/>
          <w:szCs w:val="28"/>
        </w:rPr>
        <w:t>:А</w:t>
      </w:r>
      <w:proofErr w:type="gramEnd"/>
      <w:r w:rsidRPr="00173D74">
        <w:rPr>
          <w:sz w:val="28"/>
          <w:szCs w:val="28"/>
        </w:rPr>
        <w:t>тика</w:t>
      </w:r>
      <w:proofErr w:type="spellEnd"/>
      <w:r w:rsidRPr="00173D74">
        <w:rPr>
          <w:sz w:val="28"/>
          <w:szCs w:val="28"/>
        </w:rPr>
        <w:t>, 2002. 448 с.</w:t>
      </w:r>
    </w:p>
    <w:p w:rsidR="00D37BAA" w:rsidRPr="00173D74" w:rsidRDefault="00D37BAA" w:rsidP="00D37BAA">
      <w:pPr>
        <w:pStyle w:val="af"/>
        <w:widowControl w:val="0"/>
        <w:numPr>
          <w:ilvl w:val="0"/>
          <w:numId w:val="3"/>
        </w:numPr>
        <w:suppressAutoHyphens/>
        <w:ind w:left="0" w:firstLine="709"/>
        <w:jc w:val="both"/>
        <w:rPr>
          <w:sz w:val="28"/>
          <w:szCs w:val="28"/>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w:t>
      </w:r>
      <w:proofErr w:type="spellStart"/>
      <w:r w:rsidRPr="00173D74">
        <w:rPr>
          <w:sz w:val="28"/>
          <w:szCs w:val="28"/>
        </w:rPr>
        <w:t>Антипов</w:t>
      </w:r>
      <w:proofErr w:type="spellEnd"/>
      <w:r w:rsidRPr="00173D74">
        <w:rPr>
          <w:sz w:val="28"/>
          <w:szCs w:val="28"/>
        </w:rPr>
        <w:t>, О.О. Дудоров та ін. Кримінальне право України. Загальна частина: Підручник. Київ: Атіка, 2008. 376 с.</w:t>
      </w:r>
    </w:p>
    <w:p w:rsidR="00D37BAA" w:rsidRPr="00173D74" w:rsidRDefault="00D37BAA" w:rsidP="00D37BAA">
      <w:pPr>
        <w:pStyle w:val="af"/>
        <w:widowControl w:val="0"/>
        <w:numPr>
          <w:ilvl w:val="0"/>
          <w:numId w:val="3"/>
        </w:numPr>
        <w:suppressAutoHyphens/>
        <w:ind w:left="0" w:firstLine="709"/>
        <w:jc w:val="both"/>
        <w:rPr>
          <w:sz w:val="28"/>
          <w:szCs w:val="28"/>
        </w:rPr>
      </w:pPr>
      <w:r w:rsidRPr="00173D74">
        <w:rPr>
          <w:sz w:val="28"/>
          <w:szCs w:val="28"/>
        </w:rPr>
        <w:t xml:space="preserve">Александров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w:t>
      </w:r>
      <w:proofErr w:type="spellStart"/>
      <w:r w:rsidRPr="00173D74">
        <w:rPr>
          <w:sz w:val="28"/>
          <w:szCs w:val="28"/>
        </w:rPr>
        <w:t>Антипов</w:t>
      </w:r>
      <w:proofErr w:type="spellEnd"/>
      <w:r w:rsidRPr="00173D74">
        <w:rPr>
          <w:sz w:val="28"/>
          <w:szCs w:val="28"/>
        </w:rPr>
        <w:t xml:space="preserve">, О.О. Дудоров та ін. Кримінальне право України. Особлива частина: Підручник. </w:t>
      </w:r>
      <w:proofErr w:type="spellStart"/>
      <w:r w:rsidRPr="00173D74">
        <w:rPr>
          <w:sz w:val="28"/>
          <w:szCs w:val="28"/>
        </w:rPr>
        <w:t>Київ:Атіка</w:t>
      </w:r>
      <w:proofErr w:type="spellEnd"/>
      <w:r w:rsidRPr="00173D74">
        <w:rPr>
          <w:sz w:val="28"/>
          <w:szCs w:val="28"/>
        </w:rPr>
        <w:t>, 2008. 712 с.</w:t>
      </w:r>
    </w:p>
    <w:p w:rsidR="00D37BAA" w:rsidRPr="00173D74" w:rsidRDefault="00D37BAA" w:rsidP="00D37BAA">
      <w:pPr>
        <w:pStyle w:val="af"/>
        <w:widowControl w:val="0"/>
        <w:numPr>
          <w:ilvl w:val="0"/>
          <w:numId w:val="3"/>
        </w:numPr>
        <w:suppressAutoHyphens/>
        <w:ind w:left="0" w:firstLine="709"/>
        <w:jc w:val="both"/>
        <w:rPr>
          <w:sz w:val="28"/>
          <w:szCs w:val="28"/>
        </w:rPr>
      </w:pPr>
      <w:r w:rsidRPr="00173D74">
        <w:rPr>
          <w:sz w:val="28"/>
          <w:szCs w:val="28"/>
        </w:rPr>
        <w:t xml:space="preserve">Андрусів </w:t>
      </w:r>
      <w:proofErr w:type="spellStart"/>
      <w:r w:rsidRPr="00173D74">
        <w:rPr>
          <w:sz w:val="28"/>
          <w:szCs w:val="28"/>
        </w:rPr>
        <w:t>Г.В</w:t>
      </w:r>
      <w:proofErr w:type="spellEnd"/>
      <w:r w:rsidRPr="00173D74">
        <w:rPr>
          <w:sz w:val="28"/>
          <w:szCs w:val="28"/>
        </w:rPr>
        <w:t xml:space="preserve">., П.П. Андрушко, В.В. </w:t>
      </w:r>
      <w:proofErr w:type="spellStart"/>
      <w:r w:rsidRPr="00173D74">
        <w:rPr>
          <w:sz w:val="28"/>
          <w:szCs w:val="28"/>
        </w:rPr>
        <w:t>Бенківський</w:t>
      </w:r>
      <w:proofErr w:type="spellEnd"/>
      <w:r w:rsidRPr="00173D74">
        <w:rPr>
          <w:sz w:val="28"/>
          <w:szCs w:val="28"/>
        </w:rPr>
        <w:t xml:space="preserve"> та ін.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студентів </w:t>
      </w:r>
      <w:proofErr w:type="spellStart"/>
      <w:r w:rsidRPr="00173D74">
        <w:rPr>
          <w:sz w:val="28"/>
          <w:szCs w:val="28"/>
        </w:rPr>
        <w:t>юрид</w:t>
      </w:r>
      <w:proofErr w:type="spellEnd"/>
      <w:r w:rsidRPr="00173D74">
        <w:rPr>
          <w:sz w:val="28"/>
          <w:szCs w:val="28"/>
        </w:rPr>
        <w:t>. вузів і фак. Київ: Юрінком Інтер, 2001. 512 с.</w:t>
      </w:r>
    </w:p>
    <w:p w:rsidR="00D37BAA" w:rsidRPr="00173D74" w:rsidRDefault="00D37BAA" w:rsidP="00D37BAA">
      <w:pPr>
        <w:pStyle w:val="af"/>
        <w:widowControl w:val="0"/>
        <w:numPr>
          <w:ilvl w:val="0"/>
          <w:numId w:val="3"/>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Борисов, </w:t>
      </w:r>
      <w:proofErr w:type="spellStart"/>
      <w:r w:rsidRPr="00173D74">
        <w:rPr>
          <w:sz w:val="28"/>
          <w:szCs w:val="28"/>
        </w:rPr>
        <w:t>В.І</w:t>
      </w:r>
      <w:proofErr w:type="spellEnd"/>
      <w:r w:rsidRPr="00173D74">
        <w:rPr>
          <w:sz w:val="28"/>
          <w:szCs w:val="28"/>
        </w:rPr>
        <w:t>. Тютюгін та ін. Кримінальне право України: Загальна частина: підручник. Харків: Право, 2010.  456 с.</w:t>
      </w:r>
    </w:p>
    <w:p w:rsidR="00D37BAA" w:rsidRPr="00173D74" w:rsidRDefault="00D37BAA" w:rsidP="00D37BAA">
      <w:pPr>
        <w:pStyle w:val="af"/>
        <w:widowControl w:val="0"/>
        <w:numPr>
          <w:ilvl w:val="0"/>
          <w:numId w:val="3"/>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Борисов, </w:t>
      </w:r>
      <w:proofErr w:type="spellStart"/>
      <w:r w:rsidRPr="00173D74">
        <w:rPr>
          <w:sz w:val="28"/>
          <w:szCs w:val="28"/>
        </w:rPr>
        <w:t>В.І</w:t>
      </w:r>
      <w:proofErr w:type="spellEnd"/>
      <w:r w:rsidRPr="00173D74">
        <w:rPr>
          <w:sz w:val="28"/>
          <w:szCs w:val="28"/>
        </w:rPr>
        <w:t>. Тютюгін та ін. Кримінальне право України: Особлива частина: підручник. Харків: Право, 2010. 608 с.</w:t>
      </w:r>
    </w:p>
    <w:p w:rsidR="00D37BAA" w:rsidRPr="00173D74" w:rsidRDefault="00D37BAA" w:rsidP="00D37BAA">
      <w:pPr>
        <w:pStyle w:val="aa"/>
        <w:widowControl w:val="0"/>
        <w:numPr>
          <w:ilvl w:val="0"/>
          <w:numId w:val="3"/>
        </w:numPr>
        <w:suppressAutoHyphens/>
        <w:ind w:left="0" w:firstLine="709"/>
        <w:jc w:val="both"/>
        <w:rPr>
          <w:sz w:val="28"/>
          <w:szCs w:val="28"/>
        </w:rPr>
      </w:pPr>
      <w:proofErr w:type="spellStart"/>
      <w:r w:rsidRPr="009578E2">
        <w:rPr>
          <w:sz w:val="28"/>
          <w:szCs w:val="28"/>
          <w:lang w:val="uk-UA"/>
        </w:rPr>
        <w:t>Вереша</w:t>
      </w:r>
      <w:proofErr w:type="spellEnd"/>
      <w:r w:rsidRPr="009578E2">
        <w:rPr>
          <w:sz w:val="28"/>
          <w:szCs w:val="28"/>
          <w:lang w:val="uk-UA"/>
        </w:rPr>
        <w:t xml:space="preserve"> </w:t>
      </w:r>
      <w:proofErr w:type="spellStart"/>
      <w:r w:rsidRPr="009578E2">
        <w:rPr>
          <w:sz w:val="28"/>
          <w:szCs w:val="28"/>
          <w:lang w:val="uk-UA"/>
        </w:rPr>
        <w:t>Р.В</w:t>
      </w:r>
      <w:proofErr w:type="spellEnd"/>
      <w:r w:rsidRPr="009578E2">
        <w:rPr>
          <w:sz w:val="28"/>
          <w:szCs w:val="28"/>
          <w:lang w:val="uk-UA"/>
        </w:rPr>
        <w:t xml:space="preserve">. Суб’єктивні елементи підстави кримінальної відповідальності: Підручник. </w:t>
      </w:r>
      <w:proofErr w:type="spellStart"/>
      <w:r w:rsidRPr="00173D74">
        <w:rPr>
          <w:sz w:val="28"/>
          <w:szCs w:val="28"/>
        </w:rPr>
        <w:t>Київ</w:t>
      </w:r>
      <w:proofErr w:type="spellEnd"/>
      <w:r w:rsidRPr="00173D74">
        <w:rPr>
          <w:sz w:val="28"/>
          <w:szCs w:val="28"/>
        </w:rPr>
        <w:t xml:space="preserve">: </w:t>
      </w:r>
      <w:proofErr w:type="gramStart"/>
      <w:r w:rsidRPr="00173D74">
        <w:rPr>
          <w:sz w:val="28"/>
          <w:szCs w:val="28"/>
        </w:rPr>
        <w:t>Атіка</w:t>
      </w:r>
      <w:proofErr w:type="gramEnd"/>
      <w:r w:rsidRPr="00173D74">
        <w:rPr>
          <w:sz w:val="28"/>
          <w:szCs w:val="28"/>
        </w:rPr>
        <w:t>, 2006. 740 с.</w:t>
      </w:r>
    </w:p>
    <w:p w:rsidR="00D37BAA" w:rsidRPr="00173D74" w:rsidRDefault="00D37BAA" w:rsidP="00D37BAA">
      <w:pPr>
        <w:pStyle w:val="aa"/>
        <w:widowControl w:val="0"/>
        <w:numPr>
          <w:ilvl w:val="0"/>
          <w:numId w:val="3"/>
        </w:numPr>
        <w:suppressAutoHyphens/>
        <w:ind w:left="0" w:firstLine="709"/>
        <w:jc w:val="both"/>
        <w:rPr>
          <w:sz w:val="28"/>
          <w:szCs w:val="28"/>
        </w:rPr>
      </w:pPr>
      <w:r w:rsidRPr="00173D74">
        <w:rPr>
          <w:sz w:val="28"/>
          <w:szCs w:val="28"/>
          <w:lang w:val="uk-UA"/>
        </w:rPr>
        <w:t xml:space="preserve">Велика українська юридична енциклопедія: у 20 т. Харків: Право, 2016.  Т. 17: Кримінальне право / </w:t>
      </w:r>
      <w:proofErr w:type="spellStart"/>
      <w:r w:rsidRPr="00173D74">
        <w:rPr>
          <w:sz w:val="28"/>
          <w:szCs w:val="28"/>
          <w:lang w:val="uk-UA"/>
        </w:rPr>
        <w:t>редкол</w:t>
      </w:r>
      <w:proofErr w:type="spellEnd"/>
      <w:r w:rsidRPr="00173D74">
        <w:rPr>
          <w:sz w:val="28"/>
          <w:szCs w:val="28"/>
          <w:lang w:val="uk-UA"/>
        </w:rPr>
        <w:t xml:space="preserve">.: </w:t>
      </w:r>
      <w:proofErr w:type="spellStart"/>
      <w:r w:rsidRPr="00173D74">
        <w:rPr>
          <w:sz w:val="28"/>
          <w:szCs w:val="28"/>
          <w:lang w:val="uk-UA"/>
        </w:rPr>
        <w:t>В.Я</w:t>
      </w:r>
      <w:proofErr w:type="spellEnd"/>
      <w:r w:rsidRPr="00173D74">
        <w:rPr>
          <w:sz w:val="28"/>
          <w:szCs w:val="28"/>
          <w:lang w:val="uk-UA"/>
        </w:rPr>
        <w:t xml:space="preserve">. Тацій (голова), </w:t>
      </w:r>
      <w:proofErr w:type="spellStart"/>
      <w:r w:rsidRPr="00173D74">
        <w:rPr>
          <w:sz w:val="28"/>
          <w:szCs w:val="28"/>
          <w:lang w:val="uk-UA"/>
        </w:rPr>
        <w:t>В.І</w:t>
      </w:r>
      <w:proofErr w:type="spellEnd"/>
      <w:r w:rsidRPr="00173D74">
        <w:rPr>
          <w:sz w:val="28"/>
          <w:szCs w:val="28"/>
          <w:lang w:val="uk-UA"/>
        </w:rPr>
        <w:t xml:space="preserve">. Борисов (заст. голови) та ін.; </w:t>
      </w:r>
      <w:proofErr w:type="spellStart"/>
      <w:r w:rsidRPr="00173D74">
        <w:rPr>
          <w:sz w:val="28"/>
          <w:szCs w:val="28"/>
          <w:lang w:val="uk-UA"/>
        </w:rPr>
        <w:t>Нац</w:t>
      </w:r>
      <w:proofErr w:type="spellEnd"/>
      <w:r w:rsidRPr="00173D74">
        <w:rPr>
          <w:sz w:val="28"/>
          <w:szCs w:val="28"/>
          <w:lang w:val="uk-UA"/>
        </w:rPr>
        <w:t xml:space="preserve">. акад. прав. наук України; Ін-т держави і права ім. </w:t>
      </w:r>
      <w:proofErr w:type="spellStart"/>
      <w:r w:rsidRPr="00173D74">
        <w:rPr>
          <w:sz w:val="28"/>
          <w:szCs w:val="28"/>
          <w:lang w:val="uk-UA"/>
        </w:rPr>
        <w:t>В.М</w:t>
      </w:r>
      <w:proofErr w:type="spellEnd"/>
      <w:r w:rsidRPr="00173D74">
        <w:rPr>
          <w:sz w:val="28"/>
          <w:szCs w:val="28"/>
          <w:lang w:val="uk-UA"/>
        </w:rPr>
        <w:t xml:space="preserve">. Корецького </w:t>
      </w:r>
      <w:proofErr w:type="spellStart"/>
      <w:r w:rsidRPr="00173D74">
        <w:rPr>
          <w:sz w:val="28"/>
          <w:szCs w:val="28"/>
          <w:lang w:val="uk-UA"/>
        </w:rPr>
        <w:t>НАН</w:t>
      </w:r>
      <w:proofErr w:type="spellEnd"/>
      <w:r w:rsidRPr="00173D74">
        <w:rPr>
          <w:sz w:val="28"/>
          <w:szCs w:val="28"/>
          <w:lang w:val="uk-UA"/>
        </w:rPr>
        <w:t xml:space="preserve"> України; </w:t>
      </w:r>
      <w:proofErr w:type="spellStart"/>
      <w:r w:rsidRPr="00173D74">
        <w:rPr>
          <w:sz w:val="28"/>
          <w:szCs w:val="28"/>
          <w:lang w:val="uk-UA"/>
        </w:rPr>
        <w:t>Нац</w:t>
      </w:r>
      <w:proofErr w:type="spellEnd"/>
      <w:r w:rsidRPr="00173D74">
        <w:rPr>
          <w:sz w:val="28"/>
          <w:szCs w:val="28"/>
          <w:lang w:val="uk-UA"/>
        </w:rPr>
        <w:t xml:space="preserve">. </w:t>
      </w:r>
      <w:proofErr w:type="spellStart"/>
      <w:r w:rsidRPr="00173D74">
        <w:rPr>
          <w:sz w:val="28"/>
          <w:szCs w:val="28"/>
          <w:lang w:val="uk-UA"/>
        </w:rPr>
        <w:t>юрид</w:t>
      </w:r>
      <w:proofErr w:type="spellEnd"/>
      <w:r w:rsidRPr="00173D74">
        <w:rPr>
          <w:sz w:val="28"/>
          <w:szCs w:val="28"/>
          <w:lang w:val="uk-UA"/>
        </w:rPr>
        <w:t xml:space="preserve">. ун-т ім. Ярослава Мудрого. 2017. 1064 с.: </w:t>
      </w:r>
      <w:proofErr w:type="spellStart"/>
      <w:r w:rsidRPr="00173D74">
        <w:rPr>
          <w:sz w:val="28"/>
          <w:szCs w:val="28"/>
          <w:lang w:val="uk-UA"/>
        </w:rPr>
        <w:t>іл</w:t>
      </w:r>
      <w:proofErr w:type="spellEnd"/>
      <w:r w:rsidRPr="00173D74">
        <w:rPr>
          <w:sz w:val="28"/>
          <w:szCs w:val="28"/>
          <w:lang w:val="uk-UA"/>
        </w:rPr>
        <w:t>.</w:t>
      </w:r>
    </w:p>
    <w:p w:rsidR="00D37BAA" w:rsidRPr="00173D74" w:rsidRDefault="00D37BAA" w:rsidP="00D37BAA">
      <w:pPr>
        <w:pStyle w:val="aa"/>
        <w:widowControl w:val="0"/>
        <w:numPr>
          <w:ilvl w:val="0"/>
          <w:numId w:val="3"/>
        </w:numPr>
        <w:suppressAutoHyphens/>
        <w:ind w:left="0" w:firstLine="709"/>
        <w:jc w:val="both"/>
        <w:rPr>
          <w:sz w:val="28"/>
          <w:szCs w:val="28"/>
        </w:rPr>
      </w:pPr>
      <w:r w:rsidRPr="00173D74">
        <w:rPr>
          <w:sz w:val="28"/>
          <w:szCs w:val="28"/>
          <w:lang w:val="uk-UA"/>
        </w:rPr>
        <w:t xml:space="preserve">Корупційні схеми: їх кримінально-правова кваліфікація і досудове розслідування / за ред. </w:t>
      </w:r>
      <w:proofErr w:type="spellStart"/>
      <w:r w:rsidRPr="00173D74">
        <w:rPr>
          <w:sz w:val="28"/>
          <w:szCs w:val="28"/>
          <w:lang w:val="uk-UA"/>
        </w:rPr>
        <w:t>М.І</w:t>
      </w:r>
      <w:proofErr w:type="spellEnd"/>
      <w:r w:rsidRPr="00173D74">
        <w:rPr>
          <w:sz w:val="28"/>
          <w:szCs w:val="28"/>
          <w:lang w:val="uk-UA"/>
        </w:rPr>
        <w:t xml:space="preserve">. Хавронюка. К.: Москаленко </w:t>
      </w:r>
      <w:proofErr w:type="spellStart"/>
      <w:r w:rsidRPr="00173D74">
        <w:rPr>
          <w:sz w:val="28"/>
          <w:szCs w:val="28"/>
          <w:lang w:val="uk-UA"/>
        </w:rPr>
        <w:t>О.М</w:t>
      </w:r>
      <w:proofErr w:type="spellEnd"/>
      <w:r w:rsidRPr="00173D74">
        <w:rPr>
          <w:sz w:val="28"/>
          <w:szCs w:val="28"/>
          <w:lang w:val="uk-UA"/>
        </w:rPr>
        <w:t>., 2019. 464 с.</w:t>
      </w:r>
    </w:p>
    <w:p w:rsidR="00D37BAA" w:rsidRPr="00173D74" w:rsidRDefault="00D37BAA" w:rsidP="00D37BAA">
      <w:pPr>
        <w:pStyle w:val="af"/>
        <w:widowControl w:val="0"/>
        <w:numPr>
          <w:ilvl w:val="0"/>
          <w:numId w:val="3"/>
        </w:numPr>
        <w:suppressAutoHyphens/>
        <w:ind w:left="0" w:firstLine="709"/>
        <w:jc w:val="both"/>
        <w:rPr>
          <w:sz w:val="28"/>
          <w:szCs w:val="28"/>
        </w:rPr>
      </w:pPr>
      <w:proofErr w:type="spellStart"/>
      <w:r w:rsidRPr="00173D74">
        <w:rPr>
          <w:sz w:val="28"/>
          <w:szCs w:val="28"/>
        </w:rPr>
        <w:t>Матишевський</w:t>
      </w:r>
      <w:proofErr w:type="spellEnd"/>
      <w:r w:rsidRPr="00173D74">
        <w:rPr>
          <w:sz w:val="28"/>
          <w:szCs w:val="28"/>
        </w:rPr>
        <w:t xml:space="preserve"> </w:t>
      </w:r>
      <w:proofErr w:type="spellStart"/>
      <w:r w:rsidRPr="00173D74">
        <w:rPr>
          <w:sz w:val="28"/>
          <w:szCs w:val="28"/>
        </w:rPr>
        <w:t>П.С</w:t>
      </w:r>
      <w:proofErr w:type="spellEnd"/>
      <w:r w:rsidRPr="00173D74">
        <w:rPr>
          <w:sz w:val="28"/>
          <w:szCs w:val="28"/>
        </w:rPr>
        <w:t xml:space="preserve">. Кримінальне право України. Загальна частина: </w:t>
      </w:r>
      <w:proofErr w:type="spellStart"/>
      <w:r w:rsidRPr="00173D74">
        <w:rPr>
          <w:sz w:val="28"/>
          <w:szCs w:val="28"/>
        </w:rPr>
        <w:t>Підруч</w:t>
      </w:r>
      <w:proofErr w:type="spellEnd"/>
      <w:r w:rsidRPr="00173D74">
        <w:rPr>
          <w:sz w:val="28"/>
          <w:szCs w:val="28"/>
        </w:rPr>
        <w:t xml:space="preserve">. для </w:t>
      </w:r>
      <w:proofErr w:type="spellStart"/>
      <w:r w:rsidRPr="00173D74">
        <w:rPr>
          <w:sz w:val="28"/>
          <w:szCs w:val="28"/>
        </w:rPr>
        <w:t>студ</w:t>
      </w:r>
      <w:proofErr w:type="spellEnd"/>
      <w:r w:rsidRPr="00173D74">
        <w:rPr>
          <w:sz w:val="28"/>
          <w:szCs w:val="28"/>
        </w:rPr>
        <w:t xml:space="preserve">. </w:t>
      </w:r>
      <w:proofErr w:type="spellStart"/>
      <w:r w:rsidRPr="00173D74">
        <w:rPr>
          <w:sz w:val="28"/>
          <w:szCs w:val="28"/>
        </w:rPr>
        <w:t>юрид</w:t>
      </w:r>
      <w:proofErr w:type="spellEnd"/>
      <w:r w:rsidRPr="00173D74">
        <w:rPr>
          <w:sz w:val="28"/>
          <w:szCs w:val="28"/>
        </w:rPr>
        <w:t xml:space="preserve">. вузів і фак. Київ: </w:t>
      </w:r>
      <w:proofErr w:type="spellStart"/>
      <w:r w:rsidRPr="00173D74">
        <w:rPr>
          <w:sz w:val="28"/>
          <w:szCs w:val="28"/>
        </w:rPr>
        <w:t>А.С.К</w:t>
      </w:r>
      <w:proofErr w:type="spellEnd"/>
      <w:r w:rsidRPr="00173D74">
        <w:rPr>
          <w:sz w:val="28"/>
          <w:szCs w:val="28"/>
        </w:rPr>
        <w:t>., 2001. 352 с.</w:t>
      </w:r>
    </w:p>
    <w:p w:rsidR="00D37BAA" w:rsidRPr="00173D74" w:rsidRDefault="00D37BAA" w:rsidP="00D37BAA">
      <w:pPr>
        <w:pStyle w:val="aa"/>
        <w:numPr>
          <w:ilvl w:val="0"/>
          <w:numId w:val="3"/>
        </w:numPr>
        <w:ind w:left="0" w:firstLine="709"/>
        <w:jc w:val="both"/>
        <w:rPr>
          <w:rStyle w:val="ae"/>
          <w:sz w:val="28"/>
          <w:szCs w:val="28"/>
        </w:rPr>
      </w:pPr>
      <w:r w:rsidRPr="00173D74">
        <w:rPr>
          <w:rStyle w:val="ae"/>
          <w:sz w:val="28"/>
          <w:szCs w:val="28"/>
          <w:lang w:val="uk-UA"/>
        </w:rPr>
        <w:t xml:space="preserve">Настільна книга детектива, прокурора, судді: коментар антикорупційного законодавства: вид. друге, </w:t>
      </w:r>
      <w:proofErr w:type="spellStart"/>
      <w:r w:rsidRPr="00173D74">
        <w:rPr>
          <w:rStyle w:val="ae"/>
          <w:sz w:val="28"/>
          <w:szCs w:val="28"/>
          <w:lang w:val="uk-UA"/>
        </w:rPr>
        <w:t>перобл</w:t>
      </w:r>
      <w:proofErr w:type="spellEnd"/>
      <w:r w:rsidRPr="00173D74">
        <w:rPr>
          <w:rStyle w:val="ae"/>
          <w:sz w:val="28"/>
          <w:szCs w:val="28"/>
          <w:lang w:val="uk-UA"/>
        </w:rPr>
        <w:t xml:space="preserve">. і </w:t>
      </w:r>
      <w:proofErr w:type="spellStart"/>
      <w:r w:rsidRPr="00173D74">
        <w:rPr>
          <w:rStyle w:val="ae"/>
          <w:sz w:val="28"/>
          <w:szCs w:val="28"/>
          <w:lang w:val="uk-UA"/>
        </w:rPr>
        <w:t>доповн</w:t>
      </w:r>
      <w:proofErr w:type="spellEnd"/>
      <w:r w:rsidRPr="00173D74">
        <w:rPr>
          <w:rStyle w:val="ae"/>
          <w:sz w:val="28"/>
          <w:szCs w:val="28"/>
          <w:lang w:val="uk-UA"/>
        </w:rPr>
        <w:t xml:space="preserve">. / за ред. </w:t>
      </w:r>
      <w:proofErr w:type="spellStart"/>
      <w:r w:rsidRPr="00173D74">
        <w:rPr>
          <w:rStyle w:val="ae"/>
          <w:sz w:val="28"/>
          <w:szCs w:val="28"/>
          <w:lang w:val="uk-UA"/>
        </w:rPr>
        <w:t>М.І</w:t>
      </w:r>
      <w:proofErr w:type="spellEnd"/>
      <w:r w:rsidRPr="00173D74">
        <w:rPr>
          <w:rStyle w:val="ae"/>
          <w:sz w:val="28"/>
          <w:szCs w:val="28"/>
          <w:lang w:val="uk-UA"/>
        </w:rPr>
        <w:t xml:space="preserve">. Хавронюка. К.: </w:t>
      </w:r>
      <w:proofErr w:type="spellStart"/>
      <w:r w:rsidRPr="00173D74">
        <w:rPr>
          <w:rStyle w:val="ae"/>
          <w:sz w:val="28"/>
          <w:szCs w:val="28"/>
          <w:lang w:val="uk-UA"/>
        </w:rPr>
        <w:t>ВД</w:t>
      </w:r>
      <w:proofErr w:type="spellEnd"/>
      <w:r w:rsidRPr="00173D74">
        <w:rPr>
          <w:rStyle w:val="ae"/>
          <w:sz w:val="28"/>
          <w:szCs w:val="28"/>
          <w:lang w:val="uk-UA"/>
        </w:rPr>
        <w:t xml:space="preserve"> «</w:t>
      </w:r>
      <w:proofErr w:type="spellStart"/>
      <w:r w:rsidRPr="00173D74">
        <w:rPr>
          <w:rStyle w:val="ae"/>
          <w:sz w:val="28"/>
          <w:szCs w:val="28"/>
          <w:lang w:val="uk-UA"/>
        </w:rPr>
        <w:t>Дакор</w:t>
      </w:r>
      <w:proofErr w:type="spellEnd"/>
      <w:r w:rsidRPr="00173D74">
        <w:rPr>
          <w:rStyle w:val="ae"/>
          <w:sz w:val="28"/>
          <w:szCs w:val="28"/>
          <w:lang w:val="uk-UA"/>
        </w:rPr>
        <w:t xml:space="preserve">», 2017. 514 с. </w:t>
      </w:r>
    </w:p>
    <w:p w:rsidR="00D37BAA" w:rsidRPr="00173D74" w:rsidRDefault="00D37BAA" w:rsidP="00D37BAA">
      <w:pPr>
        <w:pStyle w:val="aa"/>
        <w:numPr>
          <w:ilvl w:val="0"/>
          <w:numId w:val="3"/>
        </w:numPr>
        <w:ind w:left="0" w:firstLine="709"/>
        <w:jc w:val="both"/>
        <w:rPr>
          <w:sz w:val="28"/>
          <w:szCs w:val="28"/>
        </w:rPr>
      </w:pPr>
      <w:r w:rsidRPr="00173D74">
        <w:rPr>
          <w:sz w:val="28"/>
          <w:szCs w:val="28"/>
          <w:lang w:val="uk-UA"/>
        </w:rPr>
        <w:t xml:space="preserve">Науково-практичний коментар Закону України «Про запобігання корупції» / </w:t>
      </w:r>
      <w:proofErr w:type="spellStart"/>
      <w:r w:rsidRPr="00173D74">
        <w:rPr>
          <w:sz w:val="28"/>
          <w:szCs w:val="28"/>
          <w:lang w:val="uk-UA"/>
        </w:rPr>
        <w:t>Н.О</w:t>
      </w:r>
      <w:proofErr w:type="spellEnd"/>
      <w:r w:rsidRPr="00173D74">
        <w:rPr>
          <w:sz w:val="28"/>
          <w:szCs w:val="28"/>
          <w:lang w:val="uk-UA"/>
        </w:rPr>
        <w:t xml:space="preserve">. </w:t>
      </w:r>
      <w:proofErr w:type="spellStart"/>
      <w:r w:rsidRPr="00173D74">
        <w:rPr>
          <w:sz w:val="28"/>
          <w:szCs w:val="28"/>
          <w:lang w:val="uk-UA"/>
        </w:rPr>
        <w:t>Армаш</w:t>
      </w:r>
      <w:proofErr w:type="spellEnd"/>
      <w:r w:rsidRPr="00173D74">
        <w:rPr>
          <w:sz w:val="28"/>
          <w:szCs w:val="28"/>
          <w:lang w:val="uk-UA"/>
        </w:rPr>
        <w:t xml:space="preserve">, </w:t>
      </w:r>
      <w:proofErr w:type="spellStart"/>
      <w:r w:rsidRPr="00173D74">
        <w:rPr>
          <w:sz w:val="28"/>
          <w:szCs w:val="28"/>
          <w:lang w:val="uk-UA"/>
        </w:rPr>
        <w:t>Т.О</w:t>
      </w:r>
      <w:proofErr w:type="spellEnd"/>
      <w:r w:rsidRPr="00173D74">
        <w:rPr>
          <w:sz w:val="28"/>
          <w:szCs w:val="28"/>
          <w:lang w:val="uk-UA"/>
        </w:rPr>
        <w:t>. </w:t>
      </w:r>
      <w:proofErr w:type="spellStart"/>
      <w:r w:rsidRPr="00173D74">
        <w:rPr>
          <w:sz w:val="28"/>
          <w:szCs w:val="28"/>
          <w:lang w:val="uk-UA"/>
        </w:rPr>
        <w:t>Коломоєць</w:t>
      </w:r>
      <w:proofErr w:type="spellEnd"/>
      <w:r w:rsidRPr="00173D74">
        <w:rPr>
          <w:sz w:val="28"/>
          <w:szCs w:val="28"/>
          <w:lang w:val="uk-UA"/>
        </w:rPr>
        <w:t xml:space="preserve">, </w:t>
      </w:r>
      <w:proofErr w:type="spellStart"/>
      <w:r w:rsidRPr="00173D74">
        <w:rPr>
          <w:sz w:val="28"/>
          <w:szCs w:val="28"/>
          <w:lang w:val="uk-UA"/>
        </w:rPr>
        <w:t>Д.В</w:t>
      </w:r>
      <w:proofErr w:type="spellEnd"/>
      <w:r w:rsidRPr="00173D74">
        <w:rPr>
          <w:sz w:val="28"/>
          <w:szCs w:val="28"/>
          <w:lang w:val="uk-UA"/>
        </w:rPr>
        <w:t xml:space="preserve">. Приймаченко, В.В. Шаблистий та ін.; за заг. ред. </w:t>
      </w:r>
      <w:proofErr w:type="spellStart"/>
      <w:r w:rsidRPr="00173D74">
        <w:rPr>
          <w:sz w:val="28"/>
          <w:szCs w:val="28"/>
          <w:lang w:val="uk-UA"/>
        </w:rPr>
        <w:t>Т.О</w:t>
      </w:r>
      <w:proofErr w:type="spellEnd"/>
      <w:r w:rsidRPr="00173D74">
        <w:rPr>
          <w:sz w:val="28"/>
          <w:szCs w:val="28"/>
          <w:lang w:val="uk-UA"/>
        </w:rPr>
        <w:t xml:space="preserve">. </w:t>
      </w:r>
      <w:proofErr w:type="spellStart"/>
      <w:r w:rsidRPr="00173D74">
        <w:rPr>
          <w:sz w:val="28"/>
          <w:szCs w:val="28"/>
          <w:lang w:val="uk-UA"/>
        </w:rPr>
        <w:t>Коломоєць</w:t>
      </w:r>
      <w:proofErr w:type="spellEnd"/>
      <w:r w:rsidRPr="00173D74">
        <w:rPr>
          <w:sz w:val="28"/>
          <w:szCs w:val="28"/>
          <w:lang w:val="uk-UA"/>
        </w:rPr>
        <w:t xml:space="preserve">, </w:t>
      </w:r>
      <w:proofErr w:type="spellStart"/>
      <w:r w:rsidRPr="00173D74">
        <w:rPr>
          <w:sz w:val="28"/>
          <w:szCs w:val="28"/>
          <w:lang w:val="uk-UA"/>
        </w:rPr>
        <w:t>В.К</w:t>
      </w:r>
      <w:proofErr w:type="spellEnd"/>
      <w:r w:rsidRPr="00173D74">
        <w:rPr>
          <w:sz w:val="28"/>
          <w:szCs w:val="28"/>
          <w:lang w:val="uk-UA"/>
        </w:rPr>
        <w:t xml:space="preserve">. </w:t>
      </w:r>
      <w:proofErr w:type="spellStart"/>
      <w:r w:rsidRPr="00173D74">
        <w:rPr>
          <w:sz w:val="28"/>
          <w:szCs w:val="28"/>
          <w:lang w:val="uk-UA"/>
        </w:rPr>
        <w:t>Колпакова</w:t>
      </w:r>
      <w:proofErr w:type="spellEnd"/>
      <w:r w:rsidRPr="00173D74">
        <w:rPr>
          <w:sz w:val="28"/>
          <w:szCs w:val="28"/>
          <w:lang w:val="uk-UA"/>
        </w:rPr>
        <w:t>. Запоріжжя: Видавничий дім «</w:t>
      </w:r>
      <w:proofErr w:type="spellStart"/>
      <w:r w:rsidRPr="00173D74">
        <w:rPr>
          <w:sz w:val="28"/>
          <w:szCs w:val="28"/>
          <w:lang w:val="uk-UA"/>
        </w:rPr>
        <w:t>Гельветика</w:t>
      </w:r>
      <w:proofErr w:type="spellEnd"/>
      <w:r w:rsidRPr="00173D74">
        <w:rPr>
          <w:sz w:val="28"/>
          <w:szCs w:val="28"/>
          <w:lang w:val="uk-UA"/>
        </w:rPr>
        <w:t>», 2019. 588 с.</w:t>
      </w:r>
    </w:p>
    <w:p w:rsidR="00D37BAA" w:rsidRPr="00173D74" w:rsidRDefault="00D37BAA" w:rsidP="00D37BAA">
      <w:pPr>
        <w:pStyle w:val="aa"/>
        <w:numPr>
          <w:ilvl w:val="0"/>
          <w:numId w:val="3"/>
        </w:numPr>
        <w:ind w:left="0" w:firstLine="709"/>
        <w:jc w:val="both"/>
        <w:rPr>
          <w:sz w:val="28"/>
          <w:szCs w:val="28"/>
          <w:lang w:val="uk-UA"/>
        </w:rPr>
      </w:pPr>
      <w:r w:rsidRPr="00173D74">
        <w:rPr>
          <w:sz w:val="28"/>
          <w:szCs w:val="28"/>
          <w:lang w:val="uk-UA"/>
        </w:rPr>
        <w:lastRenderedPageBreak/>
        <w:t xml:space="preserve">Науково-практичний коментар Закону України «Про запобігання корупції» / </w:t>
      </w:r>
      <w:proofErr w:type="spellStart"/>
      <w:r w:rsidRPr="00173D74">
        <w:rPr>
          <w:sz w:val="28"/>
          <w:szCs w:val="28"/>
          <w:lang w:val="uk-UA"/>
        </w:rPr>
        <w:t>В.С</w:t>
      </w:r>
      <w:proofErr w:type="spellEnd"/>
      <w:r w:rsidRPr="00173D74">
        <w:rPr>
          <w:sz w:val="28"/>
          <w:szCs w:val="28"/>
          <w:lang w:val="uk-UA"/>
        </w:rPr>
        <w:t xml:space="preserve">. Ковальський, </w:t>
      </w:r>
      <w:proofErr w:type="spellStart"/>
      <w:r w:rsidRPr="00173D74">
        <w:rPr>
          <w:sz w:val="28"/>
          <w:szCs w:val="28"/>
          <w:lang w:val="uk-UA"/>
        </w:rPr>
        <w:t>О.І</w:t>
      </w:r>
      <w:proofErr w:type="spellEnd"/>
      <w:r w:rsidRPr="00173D74">
        <w:rPr>
          <w:sz w:val="28"/>
          <w:szCs w:val="28"/>
          <w:lang w:val="uk-UA"/>
        </w:rPr>
        <w:t>. </w:t>
      </w:r>
      <w:proofErr w:type="spellStart"/>
      <w:r w:rsidRPr="00173D74">
        <w:rPr>
          <w:sz w:val="28"/>
          <w:szCs w:val="28"/>
          <w:lang w:val="uk-UA"/>
        </w:rPr>
        <w:t>Миколенко</w:t>
      </w:r>
      <w:proofErr w:type="spellEnd"/>
      <w:r w:rsidRPr="00173D74">
        <w:rPr>
          <w:sz w:val="28"/>
          <w:szCs w:val="28"/>
          <w:lang w:val="uk-UA"/>
        </w:rPr>
        <w:t xml:space="preserve">, </w:t>
      </w:r>
      <w:proofErr w:type="spellStart"/>
      <w:r w:rsidRPr="00173D74">
        <w:rPr>
          <w:sz w:val="28"/>
          <w:szCs w:val="28"/>
          <w:lang w:val="uk-UA"/>
        </w:rPr>
        <w:t>Є.Л</w:t>
      </w:r>
      <w:proofErr w:type="spellEnd"/>
      <w:r w:rsidRPr="00173D74">
        <w:rPr>
          <w:sz w:val="28"/>
          <w:szCs w:val="28"/>
          <w:lang w:val="uk-UA"/>
        </w:rPr>
        <w:t xml:space="preserve">. </w:t>
      </w:r>
      <w:proofErr w:type="spellStart"/>
      <w:r w:rsidRPr="00173D74">
        <w:rPr>
          <w:sz w:val="28"/>
          <w:szCs w:val="28"/>
          <w:lang w:val="uk-UA"/>
        </w:rPr>
        <w:t>Стрельцов</w:t>
      </w:r>
      <w:proofErr w:type="spellEnd"/>
      <w:r w:rsidRPr="00173D74">
        <w:rPr>
          <w:sz w:val="28"/>
          <w:szCs w:val="28"/>
          <w:lang w:val="uk-UA"/>
        </w:rPr>
        <w:t xml:space="preserve">, </w:t>
      </w:r>
      <w:proofErr w:type="spellStart"/>
      <w:r w:rsidRPr="00173D74">
        <w:rPr>
          <w:sz w:val="28"/>
          <w:szCs w:val="28"/>
          <w:lang w:val="uk-UA"/>
        </w:rPr>
        <w:t>О.І</w:t>
      </w:r>
      <w:proofErr w:type="spellEnd"/>
      <w:r w:rsidRPr="00173D74">
        <w:rPr>
          <w:sz w:val="28"/>
          <w:szCs w:val="28"/>
          <w:lang w:val="uk-UA"/>
        </w:rPr>
        <w:t>. Клименко. К.: Юрінком Інтер, 2019. 380 с.</w:t>
      </w:r>
    </w:p>
    <w:p w:rsidR="00D37BAA" w:rsidRPr="00173D74" w:rsidRDefault="00D37BAA" w:rsidP="00D37BAA">
      <w:pPr>
        <w:pStyle w:val="aa"/>
        <w:numPr>
          <w:ilvl w:val="0"/>
          <w:numId w:val="3"/>
        </w:numPr>
        <w:ind w:left="0" w:firstLine="709"/>
        <w:jc w:val="both"/>
        <w:rPr>
          <w:sz w:val="28"/>
          <w:szCs w:val="28"/>
          <w:lang w:val="uk-UA"/>
        </w:rPr>
      </w:pPr>
      <w:r w:rsidRPr="00173D74">
        <w:rPr>
          <w:sz w:val="28"/>
          <w:szCs w:val="28"/>
          <w:lang w:val="uk-UA"/>
        </w:rPr>
        <w:t xml:space="preserve">Науково-практичний коментар Кримінального кодексу України / </w:t>
      </w:r>
      <w:proofErr w:type="spellStart"/>
      <w:r w:rsidRPr="00173D74">
        <w:rPr>
          <w:sz w:val="28"/>
          <w:szCs w:val="28"/>
          <w:lang w:val="uk-UA"/>
        </w:rPr>
        <w:t>Д.С</w:t>
      </w:r>
      <w:proofErr w:type="spellEnd"/>
      <w:r w:rsidRPr="00173D74">
        <w:rPr>
          <w:sz w:val="28"/>
          <w:szCs w:val="28"/>
          <w:lang w:val="uk-UA"/>
        </w:rPr>
        <w:t xml:space="preserve">. Азаров, </w:t>
      </w:r>
      <w:proofErr w:type="spellStart"/>
      <w:r w:rsidRPr="00173D74">
        <w:rPr>
          <w:sz w:val="28"/>
          <w:szCs w:val="28"/>
          <w:lang w:val="uk-UA"/>
        </w:rPr>
        <w:t>В.К</w:t>
      </w:r>
      <w:proofErr w:type="spellEnd"/>
      <w:r w:rsidRPr="00173D74">
        <w:rPr>
          <w:sz w:val="28"/>
          <w:szCs w:val="28"/>
          <w:lang w:val="uk-UA"/>
        </w:rPr>
        <w:t xml:space="preserve">. Грищук, </w:t>
      </w:r>
      <w:proofErr w:type="spellStart"/>
      <w:r w:rsidRPr="00173D74">
        <w:rPr>
          <w:sz w:val="28"/>
          <w:szCs w:val="28"/>
          <w:lang w:val="uk-UA"/>
        </w:rPr>
        <w:t>А.В</w:t>
      </w:r>
      <w:proofErr w:type="spellEnd"/>
      <w:r w:rsidRPr="00173D74">
        <w:rPr>
          <w:sz w:val="28"/>
          <w:szCs w:val="28"/>
          <w:lang w:val="uk-UA"/>
        </w:rPr>
        <w:t xml:space="preserve">. Савченко [та ін.]; за заг. ред. </w:t>
      </w:r>
      <w:proofErr w:type="spellStart"/>
      <w:r w:rsidRPr="00173D74">
        <w:rPr>
          <w:sz w:val="28"/>
          <w:szCs w:val="28"/>
          <w:lang w:val="uk-UA"/>
        </w:rPr>
        <w:t>О.М</w:t>
      </w:r>
      <w:proofErr w:type="spellEnd"/>
      <w:r w:rsidRPr="00173D74">
        <w:rPr>
          <w:sz w:val="28"/>
          <w:szCs w:val="28"/>
          <w:lang w:val="uk-UA"/>
        </w:rPr>
        <w:t>. Джужі, А. В. Савченка, В. В. Чернєя. К.: Юрінком Інтер, 2016. 1064 с.</w:t>
      </w:r>
    </w:p>
    <w:p w:rsidR="00D37BAA" w:rsidRPr="00173D74" w:rsidRDefault="00D37BAA" w:rsidP="00D37BAA">
      <w:pPr>
        <w:pStyle w:val="aa"/>
        <w:widowControl w:val="0"/>
        <w:numPr>
          <w:ilvl w:val="0"/>
          <w:numId w:val="3"/>
        </w:numPr>
        <w:suppressAutoHyphens/>
        <w:ind w:left="0" w:firstLine="709"/>
        <w:jc w:val="both"/>
        <w:rPr>
          <w:sz w:val="28"/>
          <w:szCs w:val="28"/>
          <w:lang w:val="uk-UA"/>
        </w:rPr>
      </w:pPr>
      <w:r w:rsidRPr="00173D74">
        <w:rPr>
          <w:sz w:val="28"/>
          <w:szCs w:val="28"/>
          <w:lang w:val="uk-UA"/>
        </w:rPr>
        <w:t xml:space="preserve">Науково-практичний коментар Кримінального кодексу України / за заг. ред. </w:t>
      </w:r>
      <w:proofErr w:type="spellStart"/>
      <w:r w:rsidRPr="00173D74">
        <w:rPr>
          <w:sz w:val="28"/>
          <w:szCs w:val="28"/>
          <w:lang w:val="uk-UA"/>
        </w:rPr>
        <w:t>О.М</w:t>
      </w:r>
      <w:proofErr w:type="spellEnd"/>
      <w:r w:rsidRPr="00173D74">
        <w:rPr>
          <w:sz w:val="28"/>
          <w:szCs w:val="28"/>
          <w:lang w:val="uk-UA"/>
        </w:rPr>
        <w:t>. Литвинова. К.: «Центр учбової літератури», 2016. 536 с.</w:t>
      </w:r>
    </w:p>
    <w:p w:rsidR="00D37BAA" w:rsidRPr="00173D74" w:rsidRDefault="00D37BAA" w:rsidP="00D37BAA">
      <w:pPr>
        <w:pStyle w:val="aa"/>
        <w:numPr>
          <w:ilvl w:val="0"/>
          <w:numId w:val="3"/>
        </w:numPr>
        <w:ind w:left="0" w:firstLine="709"/>
        <w:jc w:val="both"/>
        <w:rPr>
          <w:sz w:val="28"/>
          <w:szCs w:val="28"/>
        </w:rPr>
      </w:pPr>
      <w:r w:rsidRPr="00173D74">
        <w:rPr>
          <w:sz w:val="28"/>
          <w:szCs w:val="28"/>
          <w:lang w:val="uk-UA"/>
        </w:rPr>
        <w:t xml:space="preserve">Науково-практичний коментар Кримінального кодексу України / за ред. </w:t>
      </w:r>
      <w:proofErr w:type="spellStart"/>
      <w:r w:rsidRPr="00173D74">
        <w:rPr>
          <w:sz w:val="28"/>
          <w:szCs w:val="28"/>
          <w:lang w:val="uk-UA"/>
        </w:rPr>
        <w:t>М.І</w:t>
      </w:r>
      <w:proofErr w:type="spellEnd"/>
      <w:r w:rsidRPr="00173D74">
        <w:rPr>
          <w:sz w:val="28"/>
          <w:szCs w:val="28"/>
          <w:lang w:val="uk-UA"/>
        </w:rPr>
        <w:t xml:space="preserve">. Мельника, </w:t>
      </w:r>
      <w:proofErr w:type="spellStart"/>
      <w:r w:rsidRPr="00173D74">
        <w:rPr>
          <w:sz w:val="28"/>
          <w:szCs w:val="28"/>
          <w:lang w:val="uk-UA"/>
        </w:rPr>
        <w:t>М.І</w:t>
      </w:r>
      <w:proofErr w:type="spellEnd"/>
      <w:r w:rsidRPr="00173D74">
        <w:rPr>
          <w:sz w:val="28"/>
          <w:szCs w:val="28"/>
          <w:lang w:val="uk-UA"/>
        </w:rPr>
        <w:t>. Хавронюка. 9-те вид., переробл. і допов. К.: Юридична думка, 2012. 1316 с.</w:t>
      </w:r>
    </w:p>
    <w:p w:rsidR="00D37BAA" w:rsidRPr="00173D74" w:rsidRDefault="00D37BAA" w:rsidP="00D37BAA">
      <w:pPr>
        <w:pStyle w:val="ac"/>
        <w:ind w:firstLine="709"/>
        <w:jc w:val="both"/>
        <w:rPr>
          <w:szCs w:val="28"/>
        </w:rPr>
      </w:pPr>
    </w:p>
    <w:p w:rsidR="00D37BAA" w:rsidRPr="00173D74" w:rsidRDefault="00D37BAA" w:rsidP="00D37BAA">
      <w:pPr>
        <w:pStyle w:val="ac"/>
        <w:ind w:firstLine="709"/>
        <w:rPr>
          <w:b/>
          <w:szCs w:val="28"/>
        </w:rPr>
      </w:pPr>
    </w:p>
    <w:p w:rsidR="00D37BAA" w:rsidRPr="00173D74" w:rsidRDefault="00D37BAA" w:rsidP="00D37BAA">
      <w:pPr>
        <w:pStyle w:val="ac"/>
        <w:ind w:firstLine="709"/>
        <w:rPr>
          <w:b/>
          <w:szCs w:val="28"/>
        </w:rPr>
      </w:pPr>
      <w:r w:rsidRPr="00173D74">
        <w:rPr>
          <w:b/>
          <w:szCs w:val="28"/>
        </w:rPr>
        <w:t>Навчальні посібники, інші дидактичні та методичні матеріали:</w:t>
      </w:r>
    </w:p>
    <w:p w:rsidR="00D37BAA" w:rsidRPr="00173D74" w:rsidRDefault="00D37BAA" w:rsidP="00D37BAA">
      <w:pPr>
        <w:pStyle w:val="4"/>
        <w:ind w:left="0" w:firstLine="709"/>
        <w:jc w:val="center"/>
        <w:rPr>
          <w:b/>
          <w:color w:val="000000"/>
          <w:szCs w:val="28"/>
        </w:rPr>
      </w:pPr>
      <w:r w:rsidRPr="00173D74">
        <w:rPr>
          <w:b/>
          <w:bCs/>
          <w:snapToGrid w:val="0"/>
          <w:szCs w:val="28"/>
        </w:rPr>
        <w:t>Монографії та інші наукові видання</w:t>
      </w:r>
      <w:r w:rsidRPr="00173D74">
        <w:rPr>
          <w:b/>
          <w:color w:val="000000"/>
          <w:szCs w:val="28"/>
        </w:rPr>
        <w:t>:</w:t>
      </w:r>
    </w:p>
    <w:p w:rsidR="00D37BAA" w:rsidRPr="00173D74" w:rsidRDefault="00D37BAA" w:rsidP="00D37BAA">
      <w:pPr>
        <w:rPr>
          <w:sz w:val="28"/>
          <w:szCs w:val="28"/>
        </w:rPr>
      </w:pP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Алфьоров </w:t>
      </w:r>
      <w:proofErr w:type="spellStart"/>
      <w:r w:rsidRPr="00173D74">
        <w:rPr>
          <w:sz w:val="28"/>
          <w:szCs w:val="28"/>
        </w:rPr>
        <w:t>С.М</w:t>
      </w:r>
      <w:proofErr w:type="spellEnd"/>
      <w:r w:rsidRPr="00173D74">
        <w:rPr>
          <w:sz w:val="28"/>
          <w:szCs w:val="28"/>
        </w:rPr>
        <w:t xml:space="preserve">., Шаблистий В.В. Кримінальна відповідальність за погрози застосуванням фізичного насильства: монографія. Запоріжжя: ФОП </w:t>
      </w:r>
      <w:proofErr w:type="spellStart"/>
      <w:r w:rsidRPr="00173D74">
        <w:rPr>
          <w:sz w:val="28"/>
          <w:szCs w:val="28"/>
        </w:rPr>
        <w:t>Зеленкевич</w:t>
      </w:r>
      <w:proofErr w:type="spellEnd"/>
      <w:r w:rsidRPr="00173D74">
        <w:rPr>
          <w:sz w:val="28"/>
          <w:szCs w:val="28"/>
        </w:rPr>
        <w:t> </w:t>
      </w:r>
      <w:proofErr w:type="spellStart"/>
      <w:r w:rsidRPr="00173D74">
        <w:rPr>
          <w:sz w:val="28"/>
          <w:szCs w:val="28"/>
        </w:rPr>
        <w:t>Л.П</w:t>
      </w:r>
      <w:proofErr w:type="spellEnd"/>
      <w:r w:rsidRPr="00173D74">
        <w:rPr>
          <w:sz w:val="28"/>
          <w:szCs w:val="28"/>
        </w:rPr>
        <w:t>., 2011. 212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Андрушко П.П. Злочини проти виборчих прав громадян та їх права брати участь у референдумі: кримінально-правова характеристика: Монографія. </w:t>
      </w:r>
      <w:proofErr w:type="spellStart"/>
      <w:r w:rsidRPr="00173D74">
        <w:rPr>
          <w:sz w:val="28"/>
          <w:szCs w:val="28"/>
        </w:rPr>
        <w:t>КИЇВ:КНТ</w:t>
      </w:r>
      <w:proofErr w:type="spellEnd"/>
      <w:r w:rsidRPr="00173D74">
        <w:rPr>
          <w:sz w:val="28"/>
          <w:szCs w:val="28"/>
        </w:rPr>
        <w:t>, 2007. 328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Антипов</w:t>
      </w:r>
      <w:proofErr w:type="spellEnd"/>
      <w:r w:rsidRPr="00173D74">
        <w:rPr>
          <w:sz w:val="28"/>
          <w:szCs w:val="28"/>
        </w:rPr>
        <w:t xml:space="preserve"> В.В., </w:t>
      </w:r>
      <w:proofErr w:type="spellStart"/>
      <w:r w:rsidRPr="00173D74">
        <w:rPr>
          <w:sz w:val="28"/>
          <w:szCs w:val="28"/>
        </w:rPr>
        <w:t>Антипов</w:t>
      </w:r>
      <w:proofErr w:type="spellEnd"/>
      <w:r w:rsidRPr="00173D74">
        <w:rPr>
          <w:sz w:val="28"/>
          <w:szCs w:val="28"/>
        </w:rPr>
        <w:t xml:space="preserve"> </w:t>
      </w:r>
      <w:proofErr w:type="spellStart"/>
      <w:r w:rsidRPr="00173D74">
        <w:rPr>
          <w:sz w:val="28"/>
          <w:szCs w:val="28"/>
        </w:rPr>
        <w:t>В.І</w:t>
      </w:r>
      <w:proofErr w:type="spellEnd"/>
      <w:r w:rsidRPr="00173D74">
        <w:rPr>
          <w:sz w:val="28"/>
          <w:szCs w:val="28"/>
        </w:rPr>
        <w:t xml:space="preserve">. Обставини, які виключають застосування кримінального покарання: Монографія. </w:t>
      </w:r>
      <w:proofErr w:type="spellStart"/>
      <w:r w:rsidRPr="00173D74">
        <w:rPr>
          <w:sz w:val="28"/>
          <w:szCs w:val="28"/>
        </w:rPr>
        <w:t>КИЇВ:Атіка</w:t>
      </w:r>
      <w:proofErr w:type="spellEnd"/>
      <w:r w:rsidRPr="00173D74">
        <w:rPr>
          <w:sz w:val="28"/>
          <w:szCs w:val="28"/>
        </w:rPr>
        <w:t>, 2004. 208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Анчукова</w:t>
      </w:r>
      <w:proofErr w:type="spellEnd"/>
      <w:r w:rsidRPr="00173D74">
        <w:rPr>
          <w:sz w:val="28"/>
          <w:szCs w:val="28"/>
        </w:rPr>
        <w:t xml:space="preserve"> </w:t>
      </w:r>
      <w:proofErr w:type="spellStart"/>
      <w:r w:rsidRPr="00173D74">
        <w:rPr>
          <w:sz w:val="28"/>
          <w:szCs w:val="28"/>
        </w:rPr>
        <w:t>М.В</w:t>
      </w:r>
      <w:proofErr w:type="spellEnd"/>
      <w:r w:rsidRPr="00173D74">
        <w:rPr>
          <w:sz w:val="28"/>
          <w:szCs w:val="28"/>
        </w:rPr>
        <w:t xml:space="preserve">. Виправданий ризик як обставина, що виключає злочинність діяння: Монографія. Харків.: Видавець </w:t>
      </w:r>
      <w:proofErr w:type="spellStart"/>
      <w:r w:rsidRPr="00173D74">
        <w:rPr>
          <w:sz w:val="28"/>
          <w:szCs w:val="28"/>
        </w:rPr>
        <w:t>ФО-ПВапнярчукН.М</w:t>
      </w:r>
      <w:proofErr w:type="spellEnd"/>
      <w:r w:rsidRPr="00173D74">
        <w:rPr>
          <w:sz w:val="28"/>
          <w:szCs w:val="28"/>
        </w:rPr>
        <w:t>., 2006. 168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Бандурка </w:t>
      </w:r>
      <w:proofErr w:type="spellStart"/>
      <w:r w:rsidRPr="00173D74">
        <w:rPr>
          <w:sz w:val="28"/>
          <w:szCs w:val="28"/>
        </w:rPr>
        <w:t>О.М</w:t>
      </w:r>
      <w:proofErr w:type="spellEnd"/>
      <w:r w:rsidRPr="00173D74">
        <w:rPr>
          <w:sz w:val="28"/>
          <w:szCs w:val="28"/>
        </w:rPr>
        <w:t xml:space="preserve">., </w:t>
      </w:r>
      <w:proofErr w:type="spellStart"/>
      <w:r w:rsidRPr="00173D74">
        <w:rPr>
          <w:sz w:val="28"/>
          <w:szCs w:val="28"/>
        </w:rPr>
        <w:t>ДавыденкоЛ.М</w:t>
      </w:r>
      <w:proofErr w:type="spellEnd"/>
      <w:r w:rsidRPr="00173D74">
        <w:rPr>
          <w:sz w:val="28"/>
          <w:szCs w:val="28"/>
        </w:rPr>
        <w:t xml:space="preserve">. </w:t>
      </w:r>
      <w:proofErr w:type="spellStart"/>
      <w:r w:rsidRPr="00173D74">
        <w:rPr>
          <w:sz w:val="28"/>
          <w:szCs w:val="28"/>
        </w:rPr>
        <w:t>Преступность</w:t>
      </w:r>
      <w:proofErr w:type="spellEnd"/>
      <w:r w:rsidRPr="00173D74">
        <w:rPr>
          <w:sz w:val="28"/>
          <w:szCs w:val="28"/>
        </w:rPr>
        <w:t xml:space="preserve"> в </w:t>
      </w:r>
      <w:proofErr w:type="spellStart"/>
      <w:r w:rsidRPr="00173D74">
        <w:rPr>
          <w:sz w:val="28"/>
          <w:szCs w:val="28"/>
        </w:rPr>
        <w:t>Украине</w:t>
      </w:r>
      <w:proofErr w:type="spellEnd"/>
      <w:r w:rsidRPr="00173D74">
        <w:rPr>
          <w:sz w:val="28"/>
          <w:szCs w:val="28"/>
        </w:rPr>
        <w:t xml:space="preserve">: </w:t>
      </w:r>
      <w:proofErr w:type="spellStart"/>
      <w:r w:rsidRPr="00173D74">
        <w:rPr>
          <w:sz w:val="28"/>
          <w:szCs w:val="28"/>
        </w:rPr>
        <w:t>причины</w:t>
      </w:r>
      <w:proofErr w:type="spellEnd"/>
      <w:r w:rsidRPr="00173D74">
        <w:rPr>
          <w:sz w:val="28"/>
          <w:szCs w:val="28"/>
        </w:rPr>
        <w:t xml:space="preserve"> и </w:t>
      </w:r>
      <w:proofErr w:type="spellStart"/>
      <w:r w:rsidRPr="00173D74">
        <w:rPr>
          <w:sz w:val="28"/>
          <w:szCs w:val="28"/>
        </w:rPr>
        <w:t>противодействие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Основа, 2003. 368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БаулинЮ.В</w:t>
      </w:r>
      <w:proofErr w:type="spellEnd"/>
      <w:r w:rsidRPr="00173D74">
        <w:rPr>
          <w:sz w:val="28"/>
          <w:szCs w:val="28"/>
        </w:rPr>
        <w:t xml:space="preserve">. </w:t>
      </w:r>
      <w:proofErr w:type="spellStart"/>
      <w:r w:rsidRPr="00173D74">
        <w:rPr>
          <w:sz w:val="28"/>
          <w:szCs w:val="28"/>
        </w:rPr>
        <w:t>Причинениевреда</w:t>
      </w:r>
      <w:proofErr w:type="spellEnd"/>
      <w:r w:rsidRPr="00173D74">
        <w:rPr>
          <w:sz w:val="28"/>
          <w:szCs w:val="28"/>
        </w:rPr>
        <w:t xml:space="preserve"> с </w:t>
      </w:r>
      <w:proofErr w:type="spellStart"/>
      <w:r w:rsidRPr="00173D74">
        <w:rPr>
          <w:sz w:val="28"/>
          <w:szCs w:val="28"/>
        </w:rPr>
        <w:t>согласия</w:t>
      </w:r>
      <w:proofErr w:type="spellEnd"/>
      <w:r w:rsidRPr="00173D74">
        <w:rPr>
          <w:sz w:val="28"/>
          <w:szCs w:val="28"/>
        </w:rPr>
        <w:t xml:space="preserve"> “</w:t>
      </w:r>
      <w:proofErr w:type="spellStart"/>
      <w:r w:rsidRPr="00173D74">
        <w:rPr>
          <w:sz w:val="28"/>
          <w:szCs w:val="28"/>
        </w:rPr>
        <w:t>потерпевшего</w:t>
      </w:r>
      <w:proofErr w:type="spellEnd"/>
      <w:r w:rsidRPr="00173D74">
        <w:rPr>
          <w:sz w:val="28"/>
          <w:szCs w:val="28"/>
        </w:rPr>
        <w:t xml:space="preserve">” </w:t>
      </w:r>
      <w:proofErr w:type="spellStart"/>
      <w:r w:rsidRPr="00173D74">
        <w:rPr>
          <w:sz w:val="28"/>
          <w:szCs w:val="28"/>
        </w:rPr>
        <w:t>какобстоятельство</w:t>
      </w:r>
      <w:proofErr w:type="spellEnd"/>
      <w:r w:rsidRPr="00173D74">
        <w:rPr>
          <w:sz w:val="28"/>
          <w:szCs w:val="28"/>
        </w:rPr>
        <w:t xml:space="preserve">, </w:t>
      </w:r>
      <w:proofErr w:type="spellStart"/>
      <w:r w:rsidRPr="00173D74">
        <w:rPr>
          <w:sz w:val="28"/>
          <w:szCs w:val="28"/>
        </w:rPr>
        <w:t>исключающеепреступностьдеяния</w:t>
      </w:r>
      <w:proofErr w:type="spellEnd"/>
      <w:r w:rsidRPr="00173D74">
        <w:rPr>
          <w:sz w:val="28"/>
          <w:szCs w:val="28"/>
        </w:rPr>
        <w:t xml:space="preserve">: Монографія.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Кроссроуд</w:t>
      </w:r>
      <w:proofErr w:type="spellEnd"/>
      <w:r w:rsidRPr="00173D74">
        <w:rPr>
          <w:sz w:val="28"/>
          <w:szCs w:val="28"/>
        </w:rPr>
        <w:t>, 2007. 96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Баулін </w:t>
      </w:r>
      <w:proofErr w:type="spellStart"/>
      <w:r w:rsidRPr="00173D74">
        <w:rPr>
          <w:sz w:val="28"/>
          <w:szCs w:val="28"/>
        </w:rPr>
        <w:t>Ю.В</w:t>
      </w:r>
      <w:proofErr w:type="spellEnd"/>
      <w:r w:rsidRPr="00173D74">
        <w:rPr>
          <w:sz w:val="28"/>
          <w:szCs w:val="28"/>
        </w:rPr>
        <w:t xml:space="preserve">. Звільнення від кримінальної відповідальності: Монографія. </w:t>
      </w:r>
      <w:proofErr w:type="spellStart"/>
      <w:r w:rsidRPr="00173D74">
        <w:rPr>
          <w:sz w:val="28"/>
          <w:szCs w:val="28"/>
        </w:rPr>
        <w:t>КИЇВ:Атіка</w:t>
      </w:r>
      <w:proofErr w:type="spellEnd"/>
      <w:r w:rsidRPr="00173D74">
        <w:rPr>
          <w:sz w:val="28"/>
          <w:szCs w:val="28"/>
        </w:rPr>
        <w:t xml:space="preserve">, 2004. 296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Берзін </w:t>
      </w:r>
      <w:proofErr w:type="spellStart"/>
      <w:r w:rsidRPr="00173D74">
        <w:rPr>
          <w:sz w:val="28"/>
          <w:szCs w:val="28"/>
        </w:rPr>
        <w:t>П.С</w:t>
      </w:r>
      <w:proofErr w:type="spellEnd"/>
      <w:r w:rsidRPr="00173D74">
        <w:rPr>
          <w:sz w:val="28"/>
          <w:szCs w:val="28"/>
        </w:rPr>
        <w:t xml:space="preserve">. Злочинні наслідки: поняття, основні різновиди, кримінально-правове значення: Монографія. </w:t>
      </w:r>
      <w:proofErr w:type="spellStart"/>
      <w:r w:rsidRPr="00173D74">
        <w:rPr>
          <w:sz w:val="28"/>
          <w:szCs w:val="28"/>
        </w:rPr>
        <w:t>КИЇВ:Дакор</w:t>
      </w:r>
      <w:proofErr w:type="spellEnd"/>
      <w:r w:rsidRPr="00173D74">
        <w:rPr>
          <w:sz w:val="28"/>
          <w:szCs w:val="28"/>
        </w:rPr>
        <w:t>, 2009. 736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Борисов </w:t>
      </w:r>
      <w:proofErr w:type="spellStart"/>
      <w:r w:rsidRPr="00173D74">
        <w:rPr>
          <w:sz w:val="28"/>
          <w:szCs w:val="28"/>
        </w:rPr>
        <w:t>В.И</w:t>
      </w:r>
      <w:proofErr w:type="spellEnd"/>
      <w:r w:rsidRPr="00173D74">
        <w:rPr>
          <w:sz w:val="28"/>
          <w:szCs w:val="28"/>
        </w:rPr>
        <w:t xml:space="preserve">., </w:t>
      </w:r>
      <w:proofErr w:type="spellStart"/>
      <w:r w:rsidRPr="00173D74">
        <w:rPr>
          <w:sz w:val="28"/>
          <w:szCs w:val="28"/>
        </w:rPr>
        <w:t>Гизимчук</w:t>
      </w:r>
      <w:proofErr w:type="spellEnd"/>
      <w:r w:rsidRPr="00173D74">
        <w:rPr>
          <w:sz w:val="28"/>
          <w:szCs w:val="28"/>
        </w:rPr>
        <w:t xml:space="preserve"> </w:t>
      </w:r>
      <w:proofErr w:type="spellStart"/>
      <w:r w:rsidRPr="00173D74">
        <w:rPr>
          <w:sz w:val="28"/>
          <w:szCs w:val="28"/>
        </w:rPr>
        <w:t>С.В</w:t>
      </w:r>
      <w:proofErr w:type="spellEnd"/>
      <w:r w:rsidRPr="00173D74">
        <w:rPr>
          <w:sz w:val="28"/>
          <w:szCs w:val="28"/>
        </w:rPr>
        <w:t xml:space="preserve">. </w:t>
      </w:r>
      <w:proofErr w:type="spellStart"/>
      <w:r w:rsidRPr="00173D74">
        <w:rPr>
          <w:sz w:val="28"/>
          <w:szCs w:val="28"/>
        </w:rPr>
        <w:t>Уголовная</w:t>
      </w:r>
      <w:proofErr w:type="spellEnd"/>
      <w:r w:rsidRPr="00173D74">
        <w:rPr>
          <w:sz w:val="28"/>
          <w:szCs w:val="28"/>
        </w:rPr>
        <w:t xml:space="preserve"> </w:t>
      </w:r>
      <w:proofErr w:type="spellStart"/>
      <w:r w:rsidRPr="00173D74">
        <w:rPr>
          <w:sz w:val="28"/>
          <w:szCs w:val="28"/>
        </w:rPr>
        <w:t>ответственность</w:t>
      </w:r>
      <w:proofErr w:type="spellEnd"/>
      <w:r w:rsidRPr="00173D74">
        <w:rPr>
          <w:sz w:val="28"/>
          <w:szCs w:val="28"/>
        </w:rPr>
        <w:t xml:space="preserve"> за </w:t>
      </w:r>
      <w:proofErr w:type="spellStart"/>
      <w:r w:rsidRPr="00173D74">
        <w:rPr>
          <w:sz w:val="28"/>
          <w:szCs w:val="28"/>
        </w:rPr>
        <w:t>нарушение</w:t>
      </w:r>
      <w:proofErr w:type="spellEnd"/>
      <w:r w:rsidRPr="00173D74">
        <w:rPr>
          <w:sz w:val="28"/>
          <w:szCs w:val="28"/>
        </w:rPr>
        <w:t xml:space="preserve"> правил, норм и </w:t>
      </w:r>
      <w:proofErr w:type="spellStart"/>
      <w:r w:rsidRPr="00173D74">
        <w:rPr>
          <w:sz w:val="28"/>
          <w:szCs w:val="28"/>
        </w:rPr>
        <w:t>стандартов</w:t>
      </w:r>
      <w:proofErr w:type="spellEnd"/>
      <w:r w:rsidRPr="00173D74">
        <w:rPr>
          <w:sz w:val="28"/>
          <w:szCs w:val="28"/>
        </w:rPr>
        <w:t xml:space="preserve">, </w:t>
      </w:r>
      <w:proofErr w:type="spellStart"/>
      <w:r w:rsidRPr="00173D74">
        <w:rPr>
          <w:sz w:val="28"/>
          <w:szCs w:val="28"/>
        </w:rPr>
        <w:t>обеспечивающих</w:t>
      </w:r>
      <w:proofErr w:type="spellEnd"/>
      <w:r w:rsidRPr="00173D74">
        <w:rPr>
          <w:sz w:val="28"/>
          <w:szCs w:val="28"/>
        </w:rPr>
        <w:t xml:space="preserve"> </w:t>
      </w:r>
      <w:proofErr w:type="spellStart"/>
      <w:r w:rsidRPr="00173D74">
        <w:rPr>
          <w:sz w:val="28"/>
          <w:szCs w:val="28"/>
        </w:rPr>
        <w:t>безопасность</w:t>
      </w:r>
      <w:proofErr w:type="spellEnd"/>
      <w:r w:rsidRPr="00173D74">
        <w:rPr>
          <w:sz w:val="28"/>
          <w:szCs w:val="28"/>
        </w:rPr>
        <w:t xml:space="preserve"> </w:t>
      </w:r>
      <w:proofErr w:type="spellStart"/>
      <w:r w:rsidRPr="00173D74">
        <w:rPr>
          <w:sz w:val="28"/>
          <w:szCs w:val="28"/>
        </w:rPr>
        <w:t>дорожного</w:t>
      </w:r>
      <w:proofErr w:type="spellEnd"/>
      <w:r w:rsidRPr="00173D74">
        <w:rPr>
          <w:sz w:val="28"/>
          <w:szCs w:val="28"/>
        </w:rPr>
        <w:t xml:space="preserve"> </w:t>
      </w:r>
      <w:proofErr w:type="spellStart"/>
      <w:r w:rsidRPr="00173D74">
        <w:rPr>
          <w:sz w:val="28"/>
          <w:szCs w:val="28"/>
        </w:rPr>
        <w:t>движения</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Консум</w:t>
      </w:r>
      <w:proofErr w:type="spellEnd"/>
      <w:r w:rsidRPr="00173D74">
        <w:rPr>
          <w:sz w:val="28"/>
          <w:szCs w:val="28"/>
        </w:rPr>
        <w:t xml:space="preserve">, 2001. 160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Борисов </w:t>
      </w:r>
      <w:proofErr w:type="spellStart"/>
      <w:r w:rsidRPr="00173D74">
        <w:rPr>
          <w:sz w:val="28"/>
          <w:szCs w:val="28"/>
        </w:rPr>
        <w:t>В.І</w:t>
      </w:r>
      <w:proofErr w:type="spellEnd"/>
      <w:r w:rsidRPr="00173D74">
        <w:rPr>
          <w:sz w:val="28"/>
          <w:szCs w:val="28"/>
        </w:rPr>
        <w:t xml:space="preserve">.,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2006. 224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Бурдін </w:t>
      </w:r>
      <w:proofErr w:type="spellStart"/>
      <w:r w:rsidRPr="00173D74">
        <w:rPr>
          <w:sz w:val="28"/>
          <w:szCs w:val="28"/>
        </w:rPr>
        <w:t>В.М</w:t>
      </w:r>
      <w:proofErr w:type="spellEnd"/>
      <w:r w:rsidRPr="00173D74">
        <w:rPr>
          <w:sz w:val="28"/>
          <w:szCs w:val="28"/>
        </w:rPr>
        <w:t xml:space="preserve">. Кримінальна відповідальність за злочини, вчинені в стані сп’яніння: Монографія. </w:t>
      </w:r>
      <w:proofErr w:type="spellStart"/>
      <w:r w:rsidRPr="00173D74">
        <w:rPr>
          <w:sz w:val="28"/>
          <w:szCs w:val="28"/>
        </w:rPr>
        <w:t>КИЇВ:Атіка</w:t>
      </w:r>
      <w:proofErr w:type="spellEnd"/>
      <w:r w:rsidRPr="00173D74">
        <w:rPr>
          <w:sz w:val="28"/>
          <w:szCs w:val="28"/>
        </w:rPr>
        <w:t>, 2005. 160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lastRenderedPageBreak/>
        <w:t xml:space="preserve">Бурдін </w:t>
      </w:r>
      <w:proofErr w:type="spellStart"/>
      <w:r w:rsidRPr="00173D74">
        <w:rPr>
          <w:sz w:val="28"/>
          <w:szCs w:val="28"/>
        </w:rPr>
        <w:t>В.М</w:t>
      </w:r>
      <w:proofErr w:type="spellEnd"/>
      <w:r w:rsidRPr="00173D74">
        <w:rPr>
          <w:sz w:val="28"/>
          <w:szCs w:val="28"/>
        </w:rPr>
        <w:t xml:space="preserve">. Особливості кримінальної відповідальності неповнолітніх в Україні: Монографія. </w:t>
      </w:r>
      <w:proofErr w:type="spellStart"/>
      <w:r w:rsidRPr="00173D74">
        <w:rPr>
          <w:sz w:val="28"/>
          <w:szCs w:val="28"/>
        </w:rPr>
        <w:t>КИЇВ:Атіка</w:t>
      </w:r>
      <w:proofErr w:type="spellEnd"/>
      <w:r w:rsidRPr="00173D74">
        <w:rPr>
          <w:sz w:val="28"/>
          <w:szCs w:val="28"/>
        </w:rPr>
        <w:t>, 2004. 240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Вербенський</w:t>
      </w:r>
      <w:proofErr w:type="spellEnd"/>
      <w:r w:rsidRPr="00173D74">
        <w:rPr>
          <w:sz w:val="28"/>
          <w:szCs w:val="28"/>
        </w:rPr>
        <w:t xml:space="preserve"> </w:t>
      </w:r>
      <w:proofErr w:type="spellStart"/>
      <w:r w:rsidRPr="00173D74">
        <w:rPr>
          <w:sz w:val="28"/>
          <w:szCs w:val="28"/>
        </w:rPr>
        <w:t>М.Г</w:t>
      </w:r>
      <w:proofErr w:type="spellEnd"/>
      <w:r w:rsidRPr="00173D74">
        <w:rPr>
          <w:sz w:val="28"/>
          <w:szCs w:val="28"/>
        </w:rPr>
        <w:t xml:space="preserve">., </w:t>
      </w:r>
      <w:proofErr w:type="spellStart"/>
      <w:r w:rsidRPr="00173D74">
        <w:rPr>
          <w:sz w:val="28"/>
          <w:szCs w:val="28"/>
        </w:rPr>
        <w:t>МінкаТ.П</w:t>
      </w:r>
      <w:proofErr w:type="spellEnd"/>
      <w:r w:rsidRPr="00173D74">
        <w:rPr>
          <w:sz w:val="28"/>
          <w:szCs w:val="28"/>
        </w:rPr>
        <w:t xml:space="preserve">., Негодченко </w:t>
      </w:r>
      <w:proofErr w:type="spellStart"/>
      <w:r w:rsidRPr="00173D74">
        <w:rPr>
          <w:sz w:val="28"/>
          <w:szCs w:val="28"/>
        </w:rPr>
        <w:t>Д.О</w:t>
      </w:r>
      <w:proofErr w:type="spellEnd"/>
      <w:r w:rsidRPr="00173D74">
        <w:rPr>
          <w:sz w:val="28"/>
          <w:szCs w:val="28"/>
        </w:rPr>
        <w:t>. Протидія торгівлі людьми в Україні: Монографія. Дніпропетровськ, ДДУВС, 2010. 236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Вереша</w:t>
      </w:r>
      <w:proofErr w:type="spellEnd"/>
      <w:r w:rsidRPr="00173D74">
        <w:rPr>
          <w:sz w:val="28"/>
          <w:szCs w:val="28"/>
        </w:rPr>
        <w:t xml:space="preserve"> </w:t>
      </w:r>
      <w:proofErr w:type="spellStart"/>
      <w:r w:rsidRPr="00173D74">
        <w:rPr>
          <w:sz w:val="28"/>
          <w:szCs w:val="28"/>
        </w:rPr>
        <w:t>Р.В</w:t>
      </w:r>
      <w:proofErr w:type="spellEnd"/>
      <w:r w:rsidRPr="00173D74">
        <w:rPr>
          <w:sz w:val="28"/>
          <w:szCs w:val="28"/>
        </w:rPr>
        <w:t xml:space="preserve">. Поняття вини як елемент змісту кримінального права України: Монографія.  </w:t>
      </w:r>
      <w:proofErr w:type="spellStart"/>
      <w:r w:rsidRPr="00173D74">
        <w:rPr>
          <w:sz w:val="28"/>
          <w:szCs w:val="28"/>
        </w:rPr>
        <w:t>КИЇВ:Атіка</w:t>
      </w:r>
      <w:proofErr w:type="spellEnd"/>
      <w:r w:rsidRPr="00173D74">
        <w:rPr>
          <w:sz w:val="28"/>
          <w:szCs w:val="28"/>
        </w:rPr>
        <w:t>, 2005.  224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Вечерова </w:t>
      </w:r>
      <w:proofErr w:type="spellStart"/>
      <w:r w:rsidRPr="00173D74">
        <w:rPr>
          <w:sz w:val="28"/>
          <w:szCs w:val="28"/>
        </w:rPr>
        <w:t>Є.М</w:t>
      </w:r>
      <w:proofErr w:type="spellEnd"/>
      <w:r w:rsidRPr="00173D74">
        <w:rPr>
          <w:sz w:val="28"/>
          <w:szCs w:val="28"/>
        </w:rPr>
        <w:t>. Нормативність кримінального права: теоретико-прикладне дослідження: монографія. Одеса: Вид. дім «</w:t>
      </w:r>
      <w:proofErr w:type="spellStart"/>
      <w:r w:rsidRPr="00173D74">
        <w:rPr>
          <w:sz w:val="28"/>
          <w:szCs w:val="28"/>
        </w:rPr>
        <w:t>Гельветика</w:t>
      </w:r>
      <w:proofErr w:type="spellEnd"/>
      <w:r w:rsidRPr="00173D74">
        <w:rPr>
          <w:sz w:val="28"/>
          <w:szCs w:val="28"/>
        </w:rPr>
        <w:t xml:space="preserve">», 2018. 460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Воробей </w:t>
      </w:r>
      <w:proofErr w:type="spellStart"/>
      <w:r w:rsidRPr="00173D74">
        <w:rPr>
          <w:sz w:val="28"/>
          <w:szCs w:val="28"/>
        </w:rPr>
        <w:t>П.А</w:t>
      </w:r>
      <w:proofErr w:type="spellEnd"/>
      <w:r w:rsidRPr="00173D74">
        <w:rPr>
          <w:sz w:val="28"/>
          <w:szCs w:val="28"/>
        </w:rPr>
        <w:t xml:space="preserve">., Коржанський </w:t>
      </w:r>
      <w:proofErr w:type="spellStart"/>
      <w:r w:rsidRPr="00173D74">
        <w:rPr>
          <w:sz w:val="28"/>
          <w:szCs w:val="28"/>
        </w:rPr>
        <w:t>М.Й</w:t>
      </w:r>
      <w:proofErr w:type="spellEnd"/>
      <w:r w:rsidRPr="00173D74">
        <w:rPr>
          <w:sz w:val="28"/>
          <w:szCs w:val="28"/>
        </w:rPr>
        <w:t xml:space="preserve">., </w:t>
      </w:r>
      <w:proofErr w:type="spellStart"/>
      <w:r w:rsidRPr="00173D74">
        <w:rPr>
          <w:sz w:val="28"/>
          <w:szCs w:val="28"/>
        </w:rPr>
        <w:t>ЩупаковськийВ.М</w:t>
      </w:r>
      <w:proofErr w:type="spellEnd"/>
      <w:r w:rsidRPr="00173D74">
        <w:rPr>
          <w:sz w:val="28"/>
          <w:szCs w:val="28"/>
        </w:rPr>
        <w:t xml:space="preserve">. Завдання і дія кримінального закону: Монографія.  </w:t>
      </w:r>
      <w:proofErr w:type="spellStart"/>
      <w:r w:rsidRPr="00173D74">
        <w:rPr>
          <w:sz w:val="28"/>
          <w:szCs w:val="28"/>
        </w:rPr>
        <w:t>КИЇВ:Генеза</w:t>
      </w:r>
      <w:proofErr w:type="spellEnd"/>
      <w:r w:rsidRPr="00173D74">
        <w:rPr>
          <w:sz w:val="28"/>
          <w:szCs w:val="28"/>
        </w:rPr>
        <w:t xml:space="preserve">, 1997.  156 с. </w:t>
      </w:r>
    </w:p>
    <w:p w:rsidR="00D37BAA" w:rsidRPr="00173D74" w:rsidRDefault="00D37BAA" w:rsidP="00D37BAA">
      <w:pPr>
        <w:pStyle w:val="aa"/>
        <w:widowControl w:val="0"/>
        <w:numPr>
          <w:ilvl w:val="0"/>
          <w:numId w:val="4"/>
        </w:numPr>
        <w:suppressAutoHyphens/>
        <w:ind w:left="0" w:firstLine="709"/>
        <w:jc w:val="both"/>
        <w:rPr>
          <w:sz w:val="28"/>
          <w:szCs w:val="28"/>
        </w:rPr>
      </w:pPr>
      <w:r w:rsidRPr="00173D74">
        <w:rPr>
          <w:sz w:val="28"/>
          <w:szCs w:val="28"/>
          <w:lang w:val="uk-UA"/>
        </w:rPr>
        <w:t xml:space="preserve">Гладкова Є.О. Стратегія й тактика протидії </w:t>
      </w:r>
      <w:proofErr w:type="spellStart"/>
      <w:r w:rsidRPr="00173D74">
        <w:rPr>
          <w:sz w:val="28"/>
          <w:szCs w:val="28"/>
          <w:lang w:val="uk-UA"/>
        </w:rPr>
        <w:t>наркозлочинності</w:t>
      </w:r>
      <w:proofErr w:type="spellEnd"/>
      <w:r w:rsidRPr="00173D74">
        <w:rPr>
          <w:sz w:val="28"/>
          <w:szCs w:val="28"/>
          <w:lang w:val="uk-UA"/>
        </w:rPr>
        <w:t xml:space="preserve"> в Україні: монографія. Харків: </w:t>
      </w:r>
      <w:proofErr w:type="spellStart"/>
      <w:r w:rsidRPr="00173D74">
        <w:rPr>
          <w:sz w:val="28"/>
          <w:szCs w:val="28"/>
          <w:lang w:val="uk-UA"/>
        </w:rPr>
        <w:t>Діса</w:t>
      </w:r>
      <w:proofErr w:type="spellEnd"/>
      <w:r w:rsidRPr="00173D74">
        <w:rPr>
          <w:sz w:val="28"/>
          <w:szCs w:val="28"/>
          <w:lang w:val="uk-UA"/>
        </w:rPr>
        <w:t xml:space="preserve"> плюс, 2019. 464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Голіна В.В. Судимість: Монографія.  Харків: Харків юридичний, 2006.  384 с.</w:t>
      </w:r>
    </w:p>
    <w:p w:rsidR="00D37BAA" w:rsidRPr="00173D74" w:rsidRDefault="00D37BAA" w:rsidP="00D37BAA">
      <w:pPr>
        <w:pStyle w:val="aa"/>
        <w:widowControl w:val="0"/>
        <w:numPr>
          <w:ilvl w:val="0"/>
          <w:numId w:val="4"/>
        </w:numPr>
        <w:suppressAutoHyphens/>
        <w:ind w:left="0" w:firstLine="709"/>
        <w:jc w:val="both"/>
        <w:rPr>
          <w:sz w:val="28"/>
          <w:szCs w:val="28"/>
        </w:rPr>
      </w:pPr>
      <w:r w:rsidRPr="00173D74">
        <w:rPr>
          <w:sz w:val="28"/>
          <w:szCs w:val="28"/>
          <w:lang w:val="uk-UA"/>
        </w:rPr>
        <w:t xml:space="preserve">Горох </w:t>
      </w:r>
      <w:proofErr w:type="spellStart"/>
      <w:r w:rsidRPr="00173D74">
        <w:rPr>
          <w:sz w:val="28"/>
          <w:szCs w:val="28"/>
          <w:lang w:val="uk-UA"/>
        </w:rPr>
        <w:t>О.П</w:t>
      </w:r>
      <w:proofErr w:type="spellEnd"/>
      <w:r w:rsidRPr="00173D74">
        <w:rPr>
          <w:sz w:val="28"/>
          <w:szCs w:val="28"/>
          <w:lang w:val="uk-UA"/>
        </w:rPr>
        <w:t xml:space="preserve">. Сучасні кримінально-правові проблеми звільнення від покарання та його відбування: монографія; за наук. ред. </w:t>
      </w:r>
      <w:proofErr w:type="spellStart"/>
      <w:r w:rsidRPr="00173D74">
        <w:rPr>
          <w:sz w:val="28"/>
          <w:szCs w:val="28"/>
          <w:lang w:val="uk-UA"/>
        </w:rPr>
        <w:t>А.А</w:t>
      </w:r>
      <w:proofErr w:type="spellEnd"/>
      <w:r w:rsidRPr="00173D74">
        <w:rPr>
          <w:sz w:val="28"/>
          <w:szCs w:val="28"/>
          <w:lang w:val="uk-UA"/>
        </w:rPr>
        <w:t xml:space="preserve">. Музики. Київ: </w:t>
      </w:r>
      <w:proofErr w:type="spellStart"/>
      <w:r w:rsidRPr="00173D74">
        <w:rPr>
          <w:sz w:val="28"/>
          <w:szCs w:val="28"/>
          <w:lang w:val="uk-UA"/>
        </w:rPr>
        <w:t>ВД</w:t>
      </w:r>
      <w:proofErr w:type="spellEnd"/>
      <w:r w:rsidRPr="00173D74">
        <w:rPr>
          <w:sz w:val="28"/>
          <w:szCs w:val="28"/>
          <w:lang w:val="uk-UA"/>
        </w:rPr>
        <w:t xml:space="preserve"> «</w:t>
      </w:r>
      <w:proofErr w:type="spellStart"/>
      <w:r w:rsidRPr="00173D74">
        <w:rPr>
          <w:sz w:val="28"/>
          <w:szCs w:val="28"/>
          <w:lang w:val="uk-UA"/>
        </w:rPr>
        <w:t>Дакор</w:t>
      </w:r>
      <w:proofErr w:type="spellEnd"/>
      <w:r w:rsidRPr="00173D74">
        <w:rPr>
          <w:sz w:val="28"/>
          <w:szCs w:val="28"/>
          <w:lang w:val="uk-UA"/>
        </w:rPr>
        <w:t xml:space="preserve">», 2019. 676 с. </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ГороховськаО.В</w:t>
      </w:r>
      <w:proofErr w:type="spellEnd"/>
      <w:r w:rsidRPr="00173D74">
        <w:rPr>
          <w:sz w:val="28"/>
          <w:szCs w:val="28"/>
        </w:rPr>
        <w:t>. Вбивство через необережність: Монографія / Наук. ред. Музика </w:t>
      </w:r>
      <w:proofErr w:type="spellStart"/>
      <w:r w:rsidRPr="00173D74">
        <w:rPr>
          <w:sz w:val="28"/>
          <w:szCs w:val="28"/>
        </w:rPr>
        <w:t>А.А</w:t>
      </w:r>
      <w:proofErr w:type="spellEnd"/>
      <w:r w:rsidRPr="00173D74">
        <w:rPr>
          <w:sz w:val="28"/>
          <w:szCs w:val="28"/>
        </w:rPr>
        <w:t xml:space="preserve">.  </w:t>
      </w:r>
      <w:proofErr w:type="spellStart"/>
      <w:r w:rsidRPr="00173D74">
        <w:rPr>
          <w:sz w:val="28"/>
          <w:szCs w:val="28"/>
        </w:rPr>
        <w:t>КИЇВ:Видавець</w:t>
      </w:r>
      <w:proofErr w:type="spellEnd"/>
      <w:r w:rsidRPr="00173D74">
        <w:rPr>
          <w:sz w:val="28"/>
          <w:szCs w:val="28"/>
        </w:rPr>
        <w:t xml:space="preserve"> ПАЛИВОДА </w:t>
      </w:r>
      <w:proofErr w:type="spellStart"/>
      <w:r w:rsidRPr="00173D74">
        <w:rPr>
          <w:sz w:val="28"/>
          <w:szCs w:val="28"/>
        </w:rPr>
        <w:t>А.В</w:t>
      </w:r>
      <w:proofErr w:type="spellEnd"/>
      <w:r w:rsidRPr="00173D74">
        <w:rPr>
          <w:sz w:val="28"/>
          <w:szCs w:val="28"/>
        </w:rPr>
        <w:t>., 2007.  180 с.</w:t>
      </w:r>
    </w:p>
    <w:p w:rsidR="00D37BAA" w:rsidRPr="00173D74" w:rsidRDefault="00D37BAA" w:rsidP="00D37BAA">
      <w:pPr>
        <w:pStyle w:val="aa"/>
        <w:widowControl w:val="0"/>
        <w:numPr>
          <w:ilvl w:val="0"/>
          <w:numId w:val="4"/>
        </w:numPr>
        <w:suppressAutoHyphens/>
        <w:ind w:left="0" w:firstLine="709"/>
        <w:jc w:val="both"/>
        <w:rPr>
          <w:sz w:val="28"/>
          <w:szCs w:val="28"/>
        </w:rPr>
      </w:pPr>
      <w:r w:rsidRPr="00173D74">
        <w:rPr>
          <w:sz w:val="28"/>
          <w:szCs w:val="28"/>
          <w:lang w:val="uk-UA"/>
        </w:rPr>
        <w:t xml:space="preserve">Грищук </w:t>
      </w:r>
      <w:proofErr w:type="spellStart"/>
      <w:r w:rsidRPr="00173D74">
        <w:rPr>
          <w:sz w:val="28"/>
          <w:szCs w:val="28"/>
          <w:lang w:val="uk-UA"/>
        </w:rPr>
        <w:t>В.К</w:t>
      </w:r>
      <w:proofErr w:type="spellEnd"/>
      <w:r w:rsidRPr="00173D74">
        <w:rPr>
          <w:sz w:val="28"/>
          <w:szCs w:val="28"/>
          <w:lang w:val="uk-UA"/>
        </w:rPr>
        <w:t xml:space="preserve">. </w:t>
      </w:r>
      <w:proofErr w:type="spellStart"/>
      <w:r w:rsidRPr="00173D74">
        <w:rPr>
          <w:sz w:val="28"/>
          <w:szCs w:val="28"/>
          <w:lang w:val="uk-UA"/>
        </w:rPr>
        <w:t>Філософсько</w:t>
      </w:r>
      <w:proofErr w:type="spellEnd"/>
      <w:r w:rsidRPr="00173D74">
        <w:rPr>
          <w:sz w:val="28"/>
          <w:szCs w:val="28"/>
          <w:lang w:val="uk-UA"/>
        </w:rPr>
        <w:t xml:space="preserve">-правове розуміння відповідальності людини: монографія. 2-ге вид., </w:t>
      </w:r>
      <w:proofErr w:type="spellStart"/>
      <w:r w:rsidRPr="00173D74">
        <w:rPr>
          <w:sz w:val="28"/>
          <w:szCs w:val="28"/>
          <w:lang w:val="uk-UA"/>
        </w:rPr>
        <w:t>перерообл</w:t>
      </w:r>
      <w:proofErr w:type="spellEnd"/>
      <w:r w:rsidRPr="00173D74">
        <w:rPr>
          <w:sz w:val="28"/>
          <w:szCs w:val="28"/>
          <w:lang w:val="uk-UA"/>
        </w:rPr>
        <w:t xml:space="preserve">. і </w:t>
      </w:r>
      <w:proofErr w:type="spellStart"/>
      <w:r w:rsidRPr="00173D74">
        <w:rPr>
          <w:sz w:val="28"/>
          <w:szCs w:val="28"/>
          <w:lang w:val="uk-UA"/>
        </w:rPr>
        <w:t>доповн</w:t>
      </w:r>
      <w:proofErr w:type="spellEnd"/>
      <w:r w:rsidRPr="00173D74">
        <w:rPr>
          <w:sz w:val="28"/>
          <w:szCs w:val="28"/>
          <w:lang w:val="uk-UA"/>
        </w:rPr>
        <w:t xml:space="preserve">. Хмельницький: </w:t>
      </w:r>
      <w:proofErr w:type="spellStart"/>
      <w:r w:rsidRPr="00173D74">
        <w:rPr>
          <w:sz w:val="28"/>
          <w:szCs w:val="28"/>
          <w:lang w:val="uk-UA"/>
        </w:rPr>
        <w:t>Хмельн</w:t>
      </w:r>
      <w:proofErr w:type="spellEnd"/>
      <w:r w:rsidRPr="00173D74">
        <w:rPr>
          <w:sz w:val="28"/>
          <w:szCs w:val="28"/>
          <w:lang w:val="uk-UA"/>
        </w:rPr>
        <w:t>. ун-т управління і права, 2013. 768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Дудоров О.О. Злочини у сфері господарської діяльності: кримінально-правова характеристика: Монографія.  </w:t>
      </w:r>
      <w:proofErr w:type="spellStart"/>
      <w:r w:rsidRPr="00173D74">
        <w:rPr>
          <w:sz w:val="28"/>
          <w:szCs w:val="28"/>
        </w:rPr>
        <w:t>КИЇВ:Юридична</w:t>
      </w:r>
      <w:proofErr w:type="spellEnd"/>
      <w:r w:rsidRPr="00173D74">
        <w:rPr>
          <w:sz w:val="28"/>
          <w:szCs w:val="28"/>
        </w:rPr>
        <w:t xml:space="preserve"> практика, 2003.  924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Жаровська</w:t>
      </w:r>
      <w:proofErr w:type="spellEnd"/>
      <w:r w:rsidRPr="00173D74">
        <w:rPr>
          <w:sz w:val="28"/>
          <w:szCs w:val="28"/>
        </w:rPr>
        <w:t xml:space="preserve"> </w:t>
      </w:r>
      <w:proofErr w:type="spellStart"/>
      <w:r w:rsidRPr="00173D74">
        <w:rPr>
          <w:sz w:val="28"/>
          <w:szCs w:val="28"/>
        </w:rPr>
        <w:t>Г.П</w:t>
      </w:r>
      <w:proofErr w:type="spellEnd"/>
      <w:r w:rsidRPr="00173D74">
        <w:rPr>
          <w:sz w:val="28"/>
          <w:szCs w:val="28"/>
        </w:rPr>
        <w:t xml:space="preserve">. Транснаціональна організована злочинність в Україні: феномен, детермінація, протидія: монографія. Чернівці: </w:t>
      </w:r>
      <w:proofErr w:type="spellStart"/>
      <w:r w:rsidRPr="00173D74">
        <w:rPr>
          <w:sz w:val="28"/>
          <w:szCs w:val="28"/>
        </w:rPr>
        <w:t>Чернівец</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2018. 568 с. </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Зеленецький</w:t>
      </w:r>
      <w:proofErr w:type="spellEnd"/>
      <w:r w:rsidRPr="00173D74">
        <w:rPr>
          <w:sz w:val="28"/>
          <w:szCs w:val="28"/>
        </w:rPr>
        <w:t xml:space="preserve"> </w:t>
      </w:r>
      <w:proofErr w:type="spellStart"/>
      <w:r w:rsidRPr="00173D74">
        <w:rPr>
          <w:sz w:val="28"/>
          <w:szCs w:val="28"/>
        </w:rPr>
        <w:t>В.С</w:t>
      </w:r>
      <w:proofErr w:type="spellEnd"/>
      <w:r w:rsidRPr="00173D74">
        <w:rPr>
          <w:sz w:val="28"/>
          <w:szCs w:val="28"/>
        </w:rPr>
        <w:t xml:space="preserve">., Ємельянов </w:t>
      </w:r>
      <w:proofErr w:type="spellStart"/>
      <w:r w:rsidRPr="00173D74">
        <w:rPr>
          <w:sz w:val="28"/>
          <w:szCs w:val="28"/>
        </w:rPr>
        <w:t>В.П</w:t>
      </w:r>
      <w:proofErr w:type="spellEnd"/>
      <w:r w:rsidRPr="00173D74">
        <w:rPr>
          <w:sz w:val="28"/>
          <w:szCs w:val="28"/>
        </w:rPr>
        <w:t xml:space="preserve">., </w:t>
      </w:r>
      <w:proofErr w:type="spellStart"/>
      <w:r w:rsidRPr="00173D74">
        <w:rPr>
          <w:sz w:val="28"/>
          <w:szCs w:val="28"/>
        </w:rPr>
        <w:t>НастюкВ.Я</w:t>
      </w:r>
      <w:proofErr w:type="spellEnd"/>
      <w:r w:rsidRPr="00173D74">
        <w:rPr>
          <w:sz w:val="28"/>
          <w:szCs w:val="28"/>
        </w:rPr>
        <w:t xml:space="preserve">. та ін. Проблеми систематизації та комплексного розвитку антитерористичного законодавства України / За заг. ред. </w:t>
      </w:r>
      <w:proofErr w:type="spellStart"/>
      <w:r w:rsidRPr="00173D74">
        <w:rPr>
          <w:sz w:val="28"/>
          <w:szCs w:val="28"/>
        </w:rPr>
        <w:t>Зеленецького</w:t>
      </w:r>
      <w:proofErr w:type="spellEnd"/>
      <w:r w:rsidRPr="00173D74">
        <w:rPr>
          <w:sz w:val="28"/>
          <w:szCs w:val="28"/>
        </w:rPr>
        <w:t xml:space="preserve"> </w:t>
      </w:r>
      <w:proofErr w:type="spellStart"/>
      <w:r w:rsidRPr="00173D74">
        <w:rPr>
          <w:sz w:val="28"/>
          <w:szCs w:val="28"/>
        </w:rPr>
        <w:t>В.С</w:t>
      </w:r>
      <w:proofErr w:type="spellEnd"/>
      <w:r w:rsidRPr="00173D74">
        <w:rPr>
          <w:sz w:val="28"/>
          <w:szCs w:val="28"/>
        </w:rPr>
        <w:t xml:space="preserve">., Ємельянова </w:t>
      </w:r>
      <w:proofErr w:type="spellStart"/>
      <w:r w:rsidRPr="00173D74">
        <w:rPr>
          <w:sz w:val="28"/>
          <w:szCs w:val="28"/>
        </w:rPr>
        <w:t>В.П</w:t>
      </w:r>
      <w:proofErr w:type="spellEnd"/>
      <w:r w:rsidRPr="00173D74">
        <w:rPr>
          <w:sz w:val="28"/>
          <w:szCs w:val="28"/>
        </w:rPr>
        <w:t xml:space="preserve">.: Монографія.  Харків: Право, 2008.  96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Іващенко В.О. Торгівля жінками та дітьми (кримінологічні та кримінально-правові аспекти боротьби): Монографія.  </w:t>
      </w:r>
      <w:proofErr w:type="spellStart"/>
      <w:r w:rsidRPr="00173D74">
        <w:rPr>
          <w:sz w:val="28"/>
          <w:szCs w:val="28"/>
        </w:rPr>
        <w:t>КИЇВ:Атіка</w:t>
      </w:r>
      <w:proofErr w:type="spellEnd"/>
      <w:r w:rsidRPr="00173D74">
        <w:rPr>
          <w:sz w:val="28"/>
          <w:szCs w:val="28"/>
        </w:rPr>
        <w:t>, 2004.  112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Ізетов</w:t>
      </w:r>
      <w:proofErr w:type="spellEnd"/>
      <w:r w:rsidRPr="00173D74">
        <w:rPr>
          <w:sz w:val="28"/>
          <w:szCs w:val="28"/>
        </w:rPr>
        <w:t xml:space="preserve"> </w:t>
      </w:r>
      <w:proofErr w:type="spellStart"/>
      <w:r w:rsidRPr="00173D74">
        <w:rPr>
          <w:sz w:val="28"/>
          <w:szCs w:val="28"/>
        </w:rPr>
        <w:t>А.Е</w:t>
      </w:r>
      <w:proofErr w:type="spellEnd"/>
      <w:r w:rsidRPr="00173D74">
        <w:rPr>
          <w:sz w:val="28"/>
          <w:szCs w:val="28"/>
        </w:rPr>
        <w:t>. Втягнення у вчинення терористичного акту: кримінально-правове дослідження: Монографія.  Харків: Право, 2010.  174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Катеринчук </w:t>
      </w:r>
      <w:proofErr w:type="spellStart"/>
      <w:r w:rsidRPr="00173D74">
        <w:rPr>
          <w:sz w:val="28"/>
          <w:szCs w:val="28"/>
        </w:rPr>
        <w:t>К.В</w:t>
      </w:r>
      <w:proofErr w:type="spellEnd"/>
      <w:r w:rsidRPr="00173D74">
        <w:rPr>
          <w:sz w:val="28"/>
          <w:szCs w:val="28"/>
        </w:rPr>
        <w:t xml:space="preserve">. Злочини проти здоров’я особи: проблеми кримінально-правової теорії та практики: монографія. Київ: ФОП </w:t>
      </w:r>
      <w:proofErr w:type="spellStart"/>
      <w:r w:rsidRPr="00173D74">
        <w:rPr>
          <w:sz w:val="28"/>
          <w:szCs w:val="28"/>
        </w:rPr>
        <w:t>Маслаков</w:t>
      </w:r>
      <w:proofErr w:type="spellEnd"/>
      <w:r w:rsidRPr="00173D74">
        <w:rPr>
          <w:sz w:val="28"/>
          <w:szCs w:val="28"/>
        </w:rPr>
        <w:t xml:space="preserve">, 2018. 408 с. </w:t>
      </w:r>
    </w:p>
    <w:p w:rsidR="00D37BAA" w:rsidRPr="00173D74" w:rsidRDefault="00D37BAA" w:rsidP="00D37BAA">
      <w:pPr>
        <w:pStyle w:val="aa"/>
        <w:widowControl w:val="0"/>
        <w:numPr>
          <w:ilvl w:val="0"/>
          <w:numId w:val="4"/>
        </w:numPr>
        <w:suppressAutoHyphens/>
        <w:ind w:left="0" w:firstLine="709"/>
        <w:jc w:val="both"/>
        <w:rPr>
          <w:sz w:val="28"/>
          <w:szCs w:val="28"/>
        </w:rPr>
      </w:pPr>
      <w:r w:rsidRPr="00173D74">
        <w:rPr>
          <w:sz w:val="28"/>
          <w:szCs w:val="28"/>
          <w:lang w:val="uk-UA"/>
        </w:rPr>
        <w:t xml:space="preserve">Козак </w:t>
      </w:r>
      <w:proofErr w:type="spellStart"/>
      <w:r w:rsidRPr="00173D74">
        <w:rPr>
          <w:sz w:val="28"/>
          <w:szCs w:val="28"/>
          <w:lang w:val="uk-UA"/>
        </w:rPr>
        <w:t>О.С</w:t>
      </w:r>
      <w:proofErr w:type="spellEnd"/>
      <w:r w:rsidRPr="00173D74">
        <w:rPr>
          <w:sz w:val="28"/>
          <w:szCs w:val="28"/>
          <w:lang w:val="uk-UA"/>
        </w:rPr>
        <w:t xml:space="preserve">. Ефективність звільнення від кримінальної відповідальності в Україні: монографія / за ред. </w:t>
      </w:r>
      <w:proofErr w:type="spellStart"/>
      <w:r w:rsidRPr="00173D74">
        <w:rPr>
          <w:sz w:val="28"/>
          <w:szCs w:val="28"/>
          <w:lang w:val="uk-UA"/>
        </w:rPr>
        <w:t>О.М</w:t>
      </w:r>
      <w:proofErr w:type="spellEnd"/>
      <w:r w:rsidRPr="00173D74">
        <w:rPr>
          <w:sz w:val="28"/>
          <w:szCs w:val="28"/>
          <w:lang w:val="uk-UA"/>
        </w:rPr>
        <w:t>. Бандурки. Київ: Освіта України, 2009. 204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xml:space="preserve">. Предмет і об’єкт злочину: Монографія.  Дніпропетровськ: Юридична академія МВС; Ліра </w:t>
      </w:r>
      <w:proofErr w:type="spellStart"/>
      <w:r w:rsidRPr="00173D74">
        <w:rPr>
          <w:sz w:val="28"/>
          <w:szCs w:val="28"/>
        </w:rPr>
        <w:t>ЛТД</w:t>
      </w:r>
      <w:proofErr w:type="spellEnd"/>
      <w:r w:rsidRPr="00173D74">
        <w:rPr>
          <w:sz w:val="28"/>
          <w:szCs w:val="28"/>
        </w:rPr>
        <w:t>, 2005.  252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xml:space="preserve">. Презумпція невинуватості і презумпція вини: </w:t>
      </w:r>
      <w:r w:rsidRPr="00173D74">
        <w:rPr>
          <w:sz w:val="28"/>
          <w:szCs w:val="28"/>
        </w:rPr>
        <w:lastRenderedPageBreak/>
        <w:t xml:space="preserve">Монографія.  </w:t>
      </w:r>
      <w:proofErr w:type="spellStart"/>
      <w:r w:rsidRPr="00173D74">
        <w:rPr>
          <w:sz w:val="28"/>
          <w:szCs w:val="28"/>
        </w:rPr>
        <w:t>КИЇВ:Атіка</w:t>
      </w:r>
      <w:proofErr w:type="spellEnd"/>
      <w:r w:rsidRPr="00173D74">
        <w:rPr>
          <w:sz w:val="28"/>
          <w:szCs w:val="28"/>
        </w:rPr>
        <w:t>, 2004.  216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Коржанський </w:t>
      </w:r>
      <w:proofErr w:type="spellStart"/>
      <w:r w:rsidRPr="00173D74">
        <w:rPr>
          <w:sz w:val="28"/>
          <w:szCs w:val="28"/>
        </w:rPr>
        <w:t>М.Й</w:t>
      </w:r>
      <w:proofErr w:type="spellEnd"/>
      <w:r w:rsidRPr="00173D74">
        <w:rPr>
          <w:sz w:val="28"/>
          <w:szCs w:val="28"/>
        </w:rPr>
        <w:t>. Проблеми кримінального права: Монографія.  Дніпропетровськ: Юридична академія Міністерства внутрішніх справ, 2003.  200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Корнякевич</w:t>
      </w:r>
      <w:proofErr w:type="spellEnd"/>
      <w:r w:rsidRPr="00173D74">
        <w:rPr>
          <w:sz w:val="28"/>
          <w:szCs w:val="28"/>
        </w:rPr>
        <w:t xml:space="preserve">-Танасійчук </w:t>
      </w:r>
      <w:proofErr w:type="spellStart"/>
      <w:r w:rsidRPr="00173D74">
        <w:rPr>
          <w:sz w:val="28"/>
          <w:szCs w:val="28"/>
        </w:rPr>
        <w:t>Ю.В</w:t>
      </w:r>
      <w:proofErr w:type="spellEnd"/>
      <w:r w:rsidRPr="00173D74">
        <w:rPr>
          <w:sz w:val="28"/>
          <w:szCs w:val="28"/>
        </w:rPr>
        <w:t xml:space="preserve">. Кримінально-правова політика України: монографія. Івано-Франківськ: </w:t>
      </w:r>
      <w:proofErr w:type="spellStart"/>
      <w:r w:rsidRPr="00173D74">
        <w:rPr>
          <w:sz w:val="28"/>
          <w:szCs w:val="28"/>
        </w:rPr>
        <w:t>Прикарпат</w:t>
      </w:r>
      <w:proofErr w:type="spellEnd"/>
      <w:r w:rsidRPr="00173D74">
        <w:rPr>
          <w:sz w:val="28"/>
          <w:szCs w:val="28"/>
        </w:rPr>
        <w:t xml:space="preserve">. </w:t>
      </w:r>
      <w:proofErr w:type="spellStart"/>
      <w:r w:rsidRPr="00173D74">
        <w:rPr>
          <w:sz w:val="28"/>
          <w:szCs w:val="28"/>
        </w:rPr>
        <w:t>нац</w:t>
      </w:r>
      <w:proofErr w:type="spellEnd"/>
      <w:r w:rsidRPr="00173D74">
        <w:rPr>
          <w:sz w:val="28"/>
          <w:szCs w:val="28"/>
        </w:rPr>
        <w:t xml:space="preserve">. ун-т ім. Василя Стефаника, 2019. 336 с. </w:t>
      </w:r>
    </w:p>
    <w:p w:rsidR="00D37BAA" w:rsidRPr="00173D74" w:rsidRDefault="00D37BAA" w:rsidP="00D37BAA">
      <w:pPr>
        <w:pStyle w:val="aa"/>
        <w:widowControl w:val="0"/>
        <w:numPr>
          <w:ilvl w:val="0"/>
          <w:numId w:val="4"/>
        </w:numPr>
        <w:suppressAutoHyphens/>
        <w:ind w:left="0" w:firstLine="709"/>
        <w:jc w:val="both"/>
        <w:rPr>
          <w:sz w:val="28"/>
          <w:szCs w:val="28"/>
        </w:rPr>
      </w:pPr>
      <w:r w:rsidRPr="00173D74">
        <w:rPr>
          <w:sz w:val="28"/>
          <w:szCs w:val="28"/>
          <w:lang w:val="uk-UA"/>
        </w:rPr>
        <w:t xml:space="preserve">Корупційна злочинність: витоки, сучасний стан, стратегія протидії: монографія / Т.В. Корнякова, </w:t>
      </w:r>
      <w:proofErr w:type="spellStart"/>
      <w:r w:rsidRPr="00173D74">
        <w:rPr>
          <w:sz w:val="28"/>
          <w:szCs w:val="28"/>
          <w:lang w:val="uk-UA"/>
        </w:rPr>
        <w:t>О.Л</w:t>
      </w:r>
      <w:proofErr w:type="spellEnd"/>
      <w:r w:rsidRPr="00173D74">
        <w:rPr>
          <w:sz w:val="28"/>
          <w:szCs w:val="28"/>
          <w:lang w:val="uk-UA"/>
        </w:rPr>
        <w:t xml:space="preserve">. Соколенко, </w:t>
      </w:r>
      <w:proofErr w:type="spellStart"/>
      <w:r w:rsidRPr="00173D74">
        <w:rPr>
          <w:sz w:val="28"/>
          <w:szCs w:val="28"/>
          <w:lang w:val="uk-UA"/>
        </w:rPr>
        <w:t>І.Г</w:t>
      </w:r>
      <w:proofErr w:type="spellEnd"/>
      <w:r w:rsidRPr="00173D74">
        <w:rPr>
          <w:sz w:val="28"/>
          <w:szCs w:val="28"/>
          <w:lang w:val="uk-UA"/>
        </w:rPr>
        <w:t xml:space="preserve">. </w:t>
      </w:r>
      <w:proofErr w:type="spellStart"/>
      <w:r w:rsidRPr="00173D74">
        <w:rPr>
          <w:sz w:val="28"/>
          <w:szCs w:val="28"/>
          <w:lang w:val="uk-UA"/>
        </w:rPr>
        <w:t>Алєксєєнко</w:t>
      </w:r>
      <w:proofErr w:type="spellEnd"/>
      <w:r w:rsidRPr="00173D74">
        <w:rPr>
          <w:sz w:val="28"/>
          <w:szCs w:val="28"/>
          <w:lang w:val="uk-UA"/>
        </w:rPr>
        <w:t xml:space="preserve"> та ін.; за заг. ред. д-ра </w:t>
      </w:r>
      <w:proofErr w:type="spellStart"/>
      <w:r w:rsidRPr="00173D74">
        <w:rPr>
          <w:sz w:val="28"/>
          <w:szCs w:val="28"/>
          <w:lang w:val="uk-UA"/>
        </w:rPr>
        <w:t>юрид</w:t>
      </w:r>
      <w:proofErr w:type="spellEnd"/>
      <w:r w:rsidRPr="00173D74">
        <w:rPr>
          <w:sz w:val="28"/>
          <w:szCs w:val="28"/>
          <w:lang w:val="uk-UA"/>
        </w:rPr>
        <w:t>. наук, проф. Т.В. Корнякової. Дніпро: ліра, 2017. 276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КотовенкоО.М</w:t>
      </w:r>
      <w:proofErr w:type="spellEnd"/>
      <w:r w:rsidRPr="00173D74">
        <w:rPr>
          <w:sz w:val="28"/>
          <w:szCs w:val="28"/>
        </w:rPr>
        <w:t xml:space="preserve">. Кримінальна відповідальність за пошкодження об’єктів магістральних нафто-, газо- та нафтопродуктопроводів: Монографія.  Харків: </w:t>
      </w:r>
      <w:proofErr w:type="spellStart"/>
      <w:r w:rsidRPr="00173D74">
        <w:rPr>
          <w:sz w:val="28"/>
          <w:szCs w:val="28"/>
        </w:rPr>
        <w:t>Консум</w:t>
      </w:r>
      <w:proofErr w:type="spellEnd"/>
      <w:r w:rsidRPr="00173D74">
        <w:rPr>
          <w:sz w:val="28"/>
          <w:szCs w:val="28"/>
        </w:rPr>
        <w:t>, 2004.  136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Кравченко О.О. Контрабанда: Монографія.  Харків: </w:t>
      </w:r>
      <w:proofErr w:type="spellStart"/>
      <w:r w:rsidRPr="00173D74">
        <w:rPr>
          <w:sz w:val="28"/>
          <w:szCs w:val="28"/>
        </w:rPr>
        <w:t>ТЦ</w:t>
      </w:r>
      <w:proofErr w:type="spellEnd"/>
      <w:r w:rsidRPr="00173D74">
        <w:rPr>
          <w:sz w:val="28"/>
          <w:szCs w:val="28"/>
        </w:rPr>
        <w:t xml:space="preserve"> «Золота миля», 2010.  192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Кузнецов В.В. Кримінальна відповідальність за крадіжки: Монографія.  </w:t>
      </w:r>
      <w:proofErr w:type="spellStart"/>
      <w:r w:rsidRPr="00173D74">
        <w:rPr>
          <w:sz w:val="28"/>
          <w:szCs w:val="28"/>
        </w:rPr>
        <w:t>КИЇВ:Вид</w:t>
      </w:r>
      <w:proofErr w:type="spellEnd"/>
      <w:r w:rsidRPr="00173D74">
        <w:rPr>
          <w:sz w:val="28"/>
          <w:szCs w:val="28"/>
        </w:rPr>
        <w:t xml:space="preserve">. ПАЛИВОДА </w:t>
      </w:r>
      <w:proofErr w:type="spellStart"/>
      <w:r w:rsidRPr="00173D74">
        <w:rPr>
          <w:sz w:val="28"/>
          <w:szCs w:val="28"/>
        </w:rPr>
        <w:t>А.В</w:t>
      </w:r>
      <w:proofErr w:type="spellEnd"/>
      <w:r w:rsidRPr="00173D74">
        <w:rPr>
          <w:sz w:val="28"/>
          <w:szCs w:val="28"/>
        </w:rPr>
        <w:t>., 2005.  158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Куц</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Кириченко </w:t>
      </w:r>
      <w:proofErr w:type="spellStart"/>
      <w:r w:rsidRPr="00173D74">
        <w:rPr>
          <w:sz w:val="28"/>
          <w:szCs w:val="28"/>
        </w:rPr>
        <w:t>Ю.В</w:t>
      </w:r>
      <w:proofErr w:type="spellEnd"/>
      <w:r w:rsidRPr="00173D74">
        <w:rPr>
          <w:sz w:val="28"/>
          <w:szCs w:val="28"/>
        </w:rPr>
        <w:t xml:space="preserve">. Кримінальна відповідальність за незаконне використання електричної або теплової енергії: Монографія.  </w:t>
      </w:r>
      <w:proofErr w:type="spellStart"/>
      <w:r w:rsidRPr="00173D74">
        <w:rPr>
          <w:sz w:val="28"/>
          <w:szCs w:val="28"/>
        </w:rPr>
        <w:t>КИЇВ:Центр</w:t>
      </w:r>
      <w:proofErr w:type="spellEnd"/>
      <w:r w:rsidRPr="00173D74">
        <w:rPr>
          <w:sz w:val="28"/>
          <w:szCs w:val="28"/>
        </w:rPr>
        <w:t xml:space="preserve"> учбової літератури, 2010.  160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Лень В.В. Осудність у кримінальному праві і законодавстві: Монографія. Дніпропетровськ: Дніпроп. держ. ун-т внутр. справ; Ліра </w:t>
      </w:r>
      <w:proofErr w:type="spellStart"/>
      <w:r w:rsidRPr="00173D74">
        <w:rPr>
          <w:sz w:val="28"/>
          <w:szCs w:val="28"/>
        </w:rPr>
        <w:t>ЛТД</w:t>
      </w:r>
      <w:proofErr w:type="spellEnd"/>
      <w:r w:rsidRPr="00173D74">
        <w:rPr>
          <w:sz w:val="28"/>
          <w:szCs w:val="28"/>
        </w:rPr>
        <w:t xml:space="preserve">, 2008.  180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Лень В.В., Книга </w:t>
      </w:r>
      <w:proofErr w:type="spellStart"/>
      <w:r w:rsidRPr="00173D74">
        <w:rPr>
          <w:sz w:val="28"/>
          <w:szCs w:val="28"/>
        </w:rPr>
        <w:t>М.М</w:t>
      </w:r>
      <w:proofErr w:type="spellEnd"/>
      <w:r w:rsidRPr="00173D74">
        <w:rPr>
          <w:sz w:val="28"/>
          <w:szCs w:val="28"/>
        </w:rPr>
        <w:t>. Примусові заходи медичного характеру: історія, стан, тенденції.  Запоріжжя: Дніпровський металург, 2010.  212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Лень В.В., Книга </w:t>
      </w:r>
      <w:proofErr w:type="spellStart"/>
      <w:r w:rsidRPr="00173D74">
        <w:rPr>
          <w:sz w:val="28"/>
          <w:szCs w:val="28"/>
        </w:rPr>
        <w:t>М.М</w:t>
      </w:r>
      <w:proofErr w:type="spellEnd"/>
      <w:r w:rsidRPr="00173D74">
        <w:rPr>
          <w:sz w:val="28"/>
          <w:szCs w:val="28"/>
        </w:rPr>
        <w:t>. Примусові заходи медичного характеру: цілі і підстави застосування.  Запоріжжя: Дніпровський металург, 2011.  92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Марін</w:t>
      </w:r>
      <w:proofErr w:type="spellEnd"/>
      <w:r w:rsidRPr="00173D74">
        <w:rPr>
          <w:sz w:val="28"/>
          <w:szCs w:val="28"/>
        </w:rPr>
        <w:t xml:space="preserve"> </w:t>
      </w:r>
      <w:proofErr w:type="spellStart"/>
      <w:r w:rsidRPr="00173D74">
        <w:rPr>
          <w:sz w:val="28"/>
          <w:szCs w:val="28"/>
        </w:rPr>
        <w:t>О.К</w:t>
      </w:r>
      <w:proofErr w:type="spellEnd"/>
      <w:r w:rsidRPr="00173D74">
        <w:rPr>
          <w:sz w:val="28"/>
          <w:szCs w:val="28"/>
        </w:rPr>
        <w:t xml:space="preserve">. Кваліфікація злочинів при конкуренції кримінально-правових норм: Монографія.  </w:t>
      </w:r>
      <w:proofErr w:type="spellStart"/>
      <w:r w:rsidRPr="00173D74">
        <w:rPr>
          <w:sz w:val="28"/>
          <w:szCs w:val="28"/>
        </w:rPr>
        <w:t>КИЇВ:Атіка</w:t>
      </w:r>
      <w:proofErr w:type="spellEnd"/>
      <w:r w:rsidRPr="00173D74">
        <w:rPr>
          <w:sz w:val="28"/>
          <w:szCs w:val="28"/>
        </w:rPr>
        <w:t>, 2003.  224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МарітчакТ.М</w:t>
      </w:r>
      <w:proofErr w:type="spellEnd"/>
      <w:r w:rsidRPr="00173D74">
        <w:rPr>
          <w:sz w:val="28"/>
          <w:szCs w:val="28"/>
        </w:rPr>
        <w:t xml:space="preserve">. Помилки у кваліфікації злочинів: Монографія.  </w:t>
      </w:r>
      <w:proofErr w:type="spellStart"/>
      <w:r w:rsidRPr="00173D74">
        <w:rPr>
          <w:sz w:val="28"/>
          <w:szCs w:val="28"/>
        </w:rPr>
        <w:t>КИЇВ:Атіка</w:t>
      </w:r>
      <w:proofErr w:type="spellEnd"/>
      <w:r w:rsidRPr="00173D74">
        <w:rPr>
          <w:sz w:val="28"/>
          <w:szCs w:val="28"/>
        </w:rPr>
        <w:t>, 2004.  188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Матвійчук </w:t>
      </w:r>
      <w:proofErr w:type="spellStart"/>
      <w:r w:rsidRPr="00173D74">
        <w:rPr>
          <w:sz w:val="28"/>
          <w:szCs w:val="28"/>
        </w:rPr>
        <w:t>В.К</w:t>
      </w:r>
      <w:proofErr w:type="spellEnd"/>
      <w:r w:rsidRPr="00173D74">
        <w:rPr>
          <w:sz w:val="28"/>
          <w:szCs w:val="28"/>
        </w:rPr>
        <w:t xml:space="preserve">., Голуб </w:t>
      </w:r>
      <w:proofErr w:type="spellStart"/>
      <w:r w:rsidRPr="00173D74">
        <w:rPr>
          <w:sz w:val="28"/>
          <w:szCs w:val="28"/>
        </w:rPr>
        <w:t>С.А</w:t>
      </w:r>
      <w:proofErr w:type="spellEnd"/>
      <w:r w:rsidRPr="00173D74">
        <w:rPr>
          <w:sz w:val="28"/>
          <w:szCs w:val="28"/>
        </w:rPr>
        <w:t xml:space="preserve">. Незаконне полювання: відповідальність, протокольна форма провадження, розслідування і запобігання: Монографія.  </w:t>
      </w:r>
      <w:proofErr w:type="spellStart"/>
      <w:r w:rsidRPr="00173D74">
        <w:rPr>
          <w:sz w:val="28"/>
          <w:szCs w:val="28"/>
        </w:rPr>
        <w:t>КИЇВ:КНТ</w:t>
      </w:r>
      <w:proofErr w:type="spellEnd"/>
      <w:r w:rsidRPr="00173D74">
        <w:rPr>
          <w:sz w:val="28"/>
          <w:szCs w:val="28"/>
        </w:rPr>
        <w:t xml:space="preserve">, 2006.  304 с. </w:t>
      </w:r>
    </w:p>
    <w:p w:rsidR="00D37BAA" w:rsidRPr="00173D74" w:rsidRDefault="00D37BAA" w:rsidP="00D37BAA">
      <w:pPr>
        <w:pStyle w:val="af"/>
        <w:numPr>
          <w:ilvl w:val="0"/>
          <w:numId w:val="4"/>
        </w:numPr>
        <w:ind w:left="0" w:firstLine="709"/>
        <w:jc w:val="both"/>
        <w:rPr>
          <w:sz w:val="28"/>
          <w:szCs w:val="28"/>
        </w:rPr>
      </w:pPr>
      <w:proofErr w:type="spellStart"/>
      <w:r w:rsidRPr="00173D74">
        <w:rPr>
          <w:sz w:val="28"/>
          <w:szCs w:val="28"/>
        </w:rPr>
        <w:t>Машлякевич</w:t>
      </w:r>
      <w:proofErr w:type="spellEnd"/>
      <w:r w:rsidRPr="00173D74">
        <w:rPr>
          <w:sz w:val="28"/>
          <w:szCs w:val="28"/>
        </w:rPr>
        <w:t xml:space="preserve"> </w:t>
      </w:r>
      <w:proofErr w:type="spellStart"/>
      <w:r w:rsidRPr="00173D74">
        <w:rPr>
          <w:sz w:val="28"/>
          <w:szCs w:val="28"/>
        </w:rPr>
        <w:t>Д.С</w:t>
      </w:r>
      <w:proofErr w:type="spellEnd"/>
      <w:r w:rsidRPr="00173D74">
        <w:rPr>
          <w:sz w:val="28"/>
          <w:szCs w:val="28"/>
        </w:rPr>
        <w:t xml:space="preserve">. Литвинов </w:t>
      </w:r>
      <w:proofErr w:type="spellStart"/>
      <w:r w:rsidRPr="00173D74">
        <w:rPr>
          <w:sz w:val="28"/>
          <w:szCs w:val="28"/>
        </w:rPr>
        <w:t>О.М</w:t>
      </w:r>
      <w:proofErr w:type="spellEnd"/>
      <w:r w:rsidRPr="00173D74">
        <w:rPr>
          <w:sz w:val="28"/>
          <w:szCs w:val="28"/>
        </w:rPr>
        <w:t xml:space="preserve">. Стратегії запобігання і протидії корупції в Україні: монографія / за загальною редакцією д-ра </w:t>
      </w:r>
      <w:proofErr w:type="spellStart"/>
      <w:r w:rsidRPr="00173D74">
        <w:rPr>
          <w:sz w:val="28"/>
          <w:szCs w:val="28"/>
        </w:rPr>
        <w:t>юрид</w:t>
      </w:r>
      <w:proofErr w:type="spellEnd"/>
      <w:r w:rsidRPr="00173D74">
        <w:rPr>
          <w:sz w:val="28"/>
          <w:szCs w:val="28"/>
        </w:rPr>
        <w:t xml:space="preserve">. наук, проф. О. М. Литвинова. Харків: ТОВ «В </w:t>
      </w:r>
      <w:proofErr w:type="spellStart"/>
      <w:r w:rsidRPr="00173D74">
        <w:rPr>
          <w:sz w:val="28"/>
          <w:szCs w:val="28"/>
        </w:rPr>
        <w:t>деле</w:t>
      </w:r>
      <w:proofErr w:type="spellEnd"/>
      <w:r w:rsidRPr="00173D74">
        <w:rPr>
          <w:sz w:val="28"/>
          <w:szCs w:val="28"/>
        </w:rPr>
        <w:t xml:space="preserve">», 2016. 260 с. </w:t>
      </w:r>
    </w:p>
    <w:p w:rsidR="00D37BAA" w:rsidRPr="00173D74" w:rsidRDefault="00D37BAA" w:rsidP="00D37BAA">
      <w:pPr>
        <w:pStyle w:val="aa"/>
        <w:numPr>
          <w:ilvl w:val="0"/>
          <w:numId w:val="4"/>
        </w:numPr>
        <w:ind w:left="0" w:firstLine="709"/>
        <w:jc w:val="both"/>
        <w:rPr>
          <w:sz w:val="28"/>
          <w:szCs w:val="28"/>
          <w:lang w:val="uk-UA"/>
        </w:rPr>
      </w:pPr>
      <w:r w:rsidRPr="00173D74">
        <w:rPr>
          <w:sz w:val="28"/>
          <w:szCs w:val="28"/>
          <w:lang w:val="uk-UA"/>
        </w:rPr>
        <w:t xml:space="preserve">Медицький </w:t>
      </w:r>
      <w:proofErr w:type="spellStart"/>
      <w:r w:rsidRPr="00173D74">
        <w:rPr>
          <w:sz w:val="28"/>
          <w:szCs w:val="28"/>
          <w:lang w:val="uk-UA"/>
        </w:rPr>
        <w:t>І.Б</w:t>
      </w:r>
      <w:proofErr w:type="spellEnd"/>
      <w:r w:rsidRPr="00173D74">
        <w:rPr>
          <w:sz w:val="28"/>
          <w:szCs w:val="28"/>
          <w:lang w:val="uk-UA"/>
        </w:rPr>
        <w:t>. Вплив соціальних факторів на злочинність в умовах становлення незалежної Української держави: монографія. Івано-Франківськ, 2007. 222 с.</w:t>
      </w:r>
    </w:p>
    <w:p w:rsidR="00D37BAA" w:rsidRPr="00173D74" w:rsidRDefault="00D37BAA" w:rsidP="00D37BAA">
      <w:pPr>
        <w:pStyle w:val="aa"/>
        <w:numPr>
          <w:ilvl w:val="0"/>
          <w:numId w:val="4"/>
        </w:numPr>
        <w:ind w:left="0" w:firstLine="709"/>
        <w:jc w:val="both"/>
        <w:rPr>
          <w:sz w:val="28"/>
          <w:szCs w:val="28"/>
        </w:rPr>
      </w:pPr>
      <w:r w:rsidRPr="00173D74">
        <w:rPr>
          <w:sz w:val="28"/>
          <w:szCs w:val="28"/>
          <w:lang w:val="uk-UA"/>
        </w:rPr>
        <w:t xml:space="preserve">Мельник </w:t>
      </w:r>
      <w:proofErr w:type="spellStart"/>
      <w:r w:rsidRPr="00173D74">
        <w:rPr>
          <w:sz w:val="28"/>
          <w:szCs w:val="28"/>
          <w:lang w:val="uk-UA"/>
        </w:rPr>
        <w:t>М.І</w:t>
      </w:r>
      <w:proofErr w:type="spellEnd"/>
      <w:r w:rsidRPr="00173D74">
        <w:rPr>
          <w:sz w:val="28"/>
          <w:szCs w:val="28"/>
          <w:lang w:val="uk-UA"/>
        </w:rPr>
        <w:t xml:space="preserve">. Корупція – корозія влади (соціальна сутність, тенденції та наслідки, заходи протидії): монографія. К.: Юридична думка, 2004. 400 с. Михайленко </w:t>
      </w:r>
      <w:proofErr w:type="spellStart"/>
      <w:r w:rsidRPr="00173D74">
        <w:rPr>
          <w:sz w:val="28"/>
          <w:szCs w:val="28"/>
          <w:lang w:val="uk-UA"/>
        </w:rPr>
        <w:t>Д.Г</w:t>
      </w:r>
      <w:proofErr w:type="spellEnd"/>
      <w:r w:rsidRPr="00173D74">
        <w:rPr>
          <w:sz w:val="28"/>
          <w:szCs w:val="28"/>
          <w:lang w:val="uk-UA"/>
        </w:rPr>
        <w:t>. Протидія корупційним злочинам засобами кримінального права: концептуальні основи: монографія. Одеса: Видавничий дім «</w:t>
      </w:r>
      <w:proofErr w:type="spellStart"/>
      <w:r w:rsidRPr="00173D74">
        <w:rPr>
          <w:sz w:val="28"/>
          <w:szCs w:val="28"/>
          <w:lang w:val="uk-UA"/>
        </w:rPr>
        <w:t>Гельветика</w:t>
      </w:r>
      <w:proofErr w:type="spellEnd"/>
      <w:r w:rsidRPr="00173D74">
        <w:rPr>
          <w:sz w:val="28"/>
          <w:szCs w:val="28"/>
          <w:lang w:val="uk-UA"/>
        </w:rPr>
        <w:t>», 2017. 582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lastRenderedPageBreak/>
        <w:t>Микитчик</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Філософія злочину: монографія. КИЇВ: Київський </w:t>
      </w:r>
      <w:proofErr w:type="spellStart"/>
      <w:r w:rsidRPr="00173D74">
        <w:rPr>
          <w:sz w:val="28"/>
          <w:szCs w:val="28"/>
        </w:rPr>
        <w:t>нац</w:t>
      </w:r>
      <w:proofErr w:type="spellEnd"/>
      <w:r w:rsidRPr="00173D74">
        <w:rPr>
          <w:sz w:val="28"/>
          <w:szCs w:val="28"/>
        </w:rPr>
        <w:t xml:space="preserve">. ун-т внутр. справ, 2006.  188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Миронова В.О. Проблеми кримінальної відповідальності за порушення законів та звичаїв війни: Монографія.  Харків: Право, 2007.  152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Мисливий </w:t>
      </w:r>
      <w:proofErr w:type="spellStart"/>
      <w:r w:rsidRPr="00173D74">
        <w:rPr>
          <w:sz w:val="28"/>
          <w:szCs w:val="28"/>
        </w:rPr>
        <w:t>В.А</w:t>
      </w:r>
      <w:proofErr w:type="spellEnd"/>
      <w:r w:rsidRPr="00173D74">
        <w:rPr>
          <w:sz w:val="28"/>
          <w:szCs w:val="28"/>
        </w:rPr>
        <w:t>. Злочини проти безпеки дорожнього руху та експлуатації транспорту: Монографія.  Дніпропетровськ: Юридична академія Міністерства внутрішніх справ, 2004.  380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И.И</w:t>
      </w:r>
      <w:proofErr w:type="spellEnd"/>
      <w:r w:rsidRPr="00173D74">
        <w:rPr>
          <w:sz w:val="28"/>
          <w:szCs w:val="28"/>
        </w:rPr>
        <w:t xml:space="preserve">. </w:t>
      </w:r>
      <w:proofErr w:type="spellStart"/>
      <w:r w:rsidRPr="00173D74">
        <w:rPr>
          <w:sz w:val="28"/>
          <w:szCs w:val="28"/>
        </w:rPr>
        <w:t>Механизмреализацииуголовнойответственности</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 </w:t>
      </w:r>
      <w:proofErr w:type="spellStart"/>
      <w:r w:rsidRPr="00173D74">
        <w:rPr>
          <w:sz w:val="28"/>
          <w:szCs w:val="28"/>
        </w:rPr>
        <w:t>И.И</w:t>
      </w:r>
      <w:proofErr w:type="spellEnd"/>
      <w:r w:rsidRPr="00173D74">
        <w:rPr>
          <w:sz w:val="28"/>
          <w:szCs w:val="28"/>
        </w:rPr>
        <w:t xml:space="preserve">. Митрофанов.  </w:t>
      </w:r>
      <w:proofErr w:type="spellStart"/>
      <w:r w:rsidRPr="00173D74">
        <w:rPr>
          <w:sz w:val="28"/>
          <w:szCs w:val="28"/>
        </w:rPr>
        <w:t>Кременчуг</w:t>
      </w:r>
      <w:proofErr w:type="spellEnd"/>
      <w:r w:rsidRPr="00173D74">
        <w:rPr>
          <w:sz w:val="28"/>
          <w:szCs w:val="28"/>
        </w:rPr>
        <w:t xml:space="preserve">: </w:t>
      </w:r>
      <w:proofErr w:type="spellStart"/>
      <w:r w:rsidRPr="00173D74">
        <w:rPr>
          <w:sz w:val="28"/>
          <w:szCs w:val="28"/>
        </w:rPr>
        <w:t>Изд</w:t>
      </w:r>
      <w:proofErr w:type="spellEnd"/>
      <w:r w:rsidRPr="00173D74">
        <w:rPr>
          <w:sz w:val="28"/>
          <w:szCs w:val="28"/>
        </w:rPr>
        <w:t xml:space="preserve">. </w:t>
      </w:r>
      <w:proofErr w:type="spellStart"/>
      <w:r w:rsidRPr="00173D74">
        <w:rPr>
          <w:sz w:val="28"/>
          <w:szCs w:val="28"/>
        </w:rPr>
        <w:t>ЧПЩербатыхА.В</w:t>
      </w:r>
      <w:proofErr w:type="spellEnd"/>
      <w:r w:rsidRPr="00173D74">
        <w:rPr>
          <w:sz w:val="28"/>
          <w:szCs w:val="28"/>
        </w:rPr>
        <w:t>., 2011. 616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І.І</w:t>
      </w:r>
      <w:proofErr w:type="spellEnd"/>
      <w:r w:rsidRPr="00173D74">
        <w:rPr>
          <w:sz w:val="28"/>
          <w:szCs w:val="28"/>
        </w:rPr>
        <w:t xml:space="preserve">. Кримінально-правове забезпечення охорони довкілля: Монографія.  Кременчук: Видавець «ПП Щербатих </w:t>
      </w:r>
      <w:proofErr w:type="spellStart"/>
      <w:r w:rsidRPr="00173D74">
        <w:rPr>
          <w:sz w:val="28"/>
          <w:szCs w:val="28"/>
        </w:rPr>
        <w:t>О.В</w:t>
      </w:r>
      <w:proofErr w:type="spellEnd"/>
      <w:r w:rsidRPr="00173D74">
        <w:rPr>
          <w:sz w:val="28"/>
          <w:szCs w:val="28"/>
        </w:rPr>
        <w:t>.», 2010.  272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Митрофанов </w:t>
      </w:r>
      <w:proofErr w:type="spellStart"/>
      <w:r w:rsidRPr="00173D74">
        <w:rPr>
          <w:sz w:val="28"/>
          <w:szCs w:val="28"/>
        </w:rPr>
        <w:t>І.І</w:t>
      </w:r>
      <w:proofErr w:type="spellEnd"/>
      <w:r w:rsidRPr="00173D74">
        <w:rPr>
          <w:sz w:val="28"/>
          <w:szCs w:val="28"/>
        </w:rPr>
        <w:t xml:space="preserve">., </w:t>
      </w:r>
      <w:proofErr w:type="spellStart"/>
      <w:r w:rsidRPr="00173D74">
        <w:rPr>
          <w:sz w:val="28"/>
          <w:szCs w:val="28"/>
        </w:rPr>
        <w:t>СлободяникТ.М</w:t>
      </w:r>
      <w:proofErr w:type="spellEnd"/>
      <w:r w:rsidRPr="00173D74">
        <w:rPr>
          <w:sz w:val="28"/>
          <w:szCs w:val="28"/>
        </w:rPr>
        <w:t xml:space="preserve">. Кримінальна відповідальність осіб, які вчинили злочин у співучасті: Монографія.  Кременчук: Видавець «ПП Щербатих </w:t>
      </w:r>
      <w:proofErr w:type="spellStart"/>
      <w:r w:rsidRPr="00173D74">
        <w:rPr>
          <w:sz w:val="28"/>
          <w:szCs w:val="28"/>
        </w:rPr>
        <w:t>О.В</w:t>
      </w:r>
      <w:proofErr w:type="spellEnd"/>
      <w:r w:rsidRPr="00173D74">
        <w:rPr>
          <w:sz w:val="28"/>
          <w:szCs w:val="28"/>
        </w:rPr>
        <w:t>.», 2009.  280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Музика </w:t>
      </w:r>
      <w:proofErr w:type="spellStart"/>
      <w:r w:rsidRPr="00173D74">
        <w:rPr>
          <w:sz w:val="28"/>
          <w:szCs w:val="28"/>
        </w:rPr>
        <w:t>А.А</w:t>
      </w:r>
      <w:proofErr w:type="spellEnd"/>
      <w:r w:rsidRPr="00173D74">
        <w:rPr>
          <w:sz w:val="28"/>
          <w:szCs w:val="28"/>
        </w:rPr>
        <w:t xml:space="preserve">. Відповідальність за злочини у сфері обігу наркотичних засобів: Монографія.  </w:t>
      </w:r>
      <w:proofErr w:type="spellStart"/>
      <w:r w:rsidRPr="00173D74">
        <w:rPr>
          <w:sz w:val="28"/>
          <w:szCs w:val="28"/>
        </w:rPr>
        <w:t>КИЇВ:Логос</w:t>
      </w:r>
      <w:proofErr w:type="spellEnd"/>
      <w:r w:rsidRPr="00173D74">
        <w:rPr>
          <w:sz w:val="28"/>
          <w:szCs w:val="28"/>
        </w:rPr>
        <w:t>, 1998.  324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w:t>
      </w:r>
      <w:proofErr w:type="spellStart"/>
      <w:r w:rsidRPr="00173D74">
        <w:rPr>
          <w:sz w:val="28"/>
          <w:szCs w:val="28"/>
        </w:rPr>
        <w:t>Найманство</w:t>
      </w:r>
      <w:proofErr w:type="spellEnd"/>
      <w:r w:rsidRPr="00173D74">
        <w:rPr>
          <w:sz w:val="28"/>
          <w:szCs w:val="28"/>
        </w:rPr>
        <w:t xml:space="preserve"> як соціальне та кримінально-правове явище: сутність, новітні тенденції розвитку та проблеми протидії: Монографія.  </w:t>
      </w:r>
      <w:proofErr w:type="spellStart"/>
      <w:r w:rsidRPr="00173D74">
        <w:rPr>
          <w:sz w:val="28"/>
          <w:szCs w:val="28"/>
        </w:rPr>
        <w:t>КИЇВ:Атіка</w:t>
      </w:r>
      <w:proofErr w:type="spellEnd"/>
      <w:r w:rsidRPr="00173D74">
        <w:rPr>
          <w:sz w:val="28"/>
          <w:szCs w:val="28"/>
        </w:rPr>
        <w:t>, 2005.  264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Спеціальні види звільнення особи від кримінальної відповідальності за злочини у сфері обігу наркотичних засобів, психотропних речовин, їх аналогів або прекурсорів: Монографія.  Харків: Право, 2003.  224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Наден</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Торгівля жінками як кримінально-правова та соціальна проблема сучасності: Монографія.  </w:t>
      </w:r>
      <w:proofErr w:type="spellStart"/>
      <w:r w:rsidRPr="00173D74">
        <w:rPr>
          <w:sz w:val="28"/>
          <w:szCs w:val="28"/>
        </w:rPr>
        <w:t>КИЇВ:Атіка</w:t>
      </w:r>
      <w:proofErr w:type="spellEnd"/>
      <w:r w:rsidRPr="00173D74">
        <w:rPr>
          <w:sz w:val="28"/>
          <w:szCs w:val="28"/>
        </w:rPr>
        <w:t xml:space="preserve">, 2004.  288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Науково-практичний коментар Кримінального кодексу України: Злочини проти власності/ За ред. </w:t>
      </w:r>
      <w:proofErr w:type="spellStart"/>
      <w:r w:rsidRPr="00173D74">
        <w:rPr>
          <w:sz w:val="28"/>
          <w:szCs w:val="28"/>
        </w:rPr>
        <w:t>М.І</w:t>
      </w:r>
      <w:proofErr w:type="spellEnd"/>
      <w:r w:rsidRPr="00173D74">
        <w:rPr>
          <w:sz w:val="28"/>
          <w:szCs w:val="28"/>
        </w:rPr>
        <w:t xml:space="preserve">. Хавронюка. - Київ: </w:t>
      </w:r>
      <w:proofErr w:type="spellStart"/>
      <w:r w:rsidRPr="00173D74">
        <w:rPr>
          <w:sz w:val="28"/>
          <w:szCs w:val="28"/>
        </w:rPr>
        <w:t>ВД</w:t>
      </w:r>
      <w:proofErr w:type="spellEnd"/>
      <w:r w:rsidRPr="00173D74">
        <w:rPr>
          <w:sz w:val="28"/>
          <w:szCs w:val="28"/>
        </w:rPr>
        <w:t xml:space="preserve"> «</w:t>
      </w:r>
      <w:proofErr w:type="spellStart"/>
      <w:r w:rsidRPr="00173D74">
        <w:rPr>
          <w:sz w:val="28"/>
          <w:szCs w:val="28"/>
        </w:rPr>
        <w:t>Дакор</w:t>
      </w:r>
      <w:proofErr w:type="spellEnd"/>
      <w:r w:rsidRPr="00173D74">
        <w:rPr>
          <w:sz w:val="28"/>
          <w:szCs w:val="28"/>
        </w:rPr>
        <w:t>», 2017.  448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Орлеан </w:t>
      </w:r>
      <w:proofErr w:type="spellStart"/>
      <w:r w:rsidRPr="00173D74">
        <w:rPr>
          <w:sz w:val="28"/>
          <w:szCs w:val="28"/>
        </w:rPr>
        <w:t>А.М</w:t>
      </w:r>
      <w:proofErr w:type="spellEnd"/>
      <w:r w:rsidRPr="00173D74">
        <w:rPr>
          <w:sz w:val="28"/>
          <w:szCs w:val="28"/>
        </w:rPr>
        <w:t xml:space="preserve">. Кримінально-правова характеристика торгівлі людьми: Монографія.  Харків: СІМ, 2005.  180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Осадчий </w:t>
      </w:r>
      <w:proofErr w:type="spellStart"/>
      <w:r w:rsidRPr="00173D74">
        <w:rPr>
          <w:sz w:val="28"/>
          <w:szCs w:val="28"/>
        </w:rPr>
        <w:t>В.І</w:t>
      </w:r>
      <w:proofErr w:type="spellEnd"/>
      <w:r w:rsidRPr="00173D74">
        <w:rPr>
          <w:sz w:val="28"/>
          <w:szCs w:val="28"/>
        </w:rPr>
        <w:t xml:space="preserve">. Кримінально-правовий захист правоохоронної діяльності: Монографія.  </w:t>
      </w:r>
      <w:proofErr w:type="spellStart"/>
      <w:r w:rsidRPr="00173D74">
        <w:rPr>
          <w:sz w:val="28"/>
          <w:szCs w:val="28"/>
        </w:rPr>
        <w:t>КИЇВ:Атіка</w:t>
      </w:r>
      <w:proofErr w:type="spellEnd"/>
      <w:r w:rsidRPr="00173D74">
        <w:rPr>
          <w:sz w:val="28"/>
          <w:szCs w:val="28"/>
        </w:rPr>
        <w:t>, 2004.  336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Пономаренко </w:t>
      </w:r>
      <w:proofErr w:type="spellStart"/>
      <w:r w:rsidRPr="00173D74">
        <w:rPr>
          <w:sz w:val="28"/>
          <w:szCs w:val="28"/>
        </w:rPr>
        <w:t>Ю.А</w:t>
      </w:r>
      <w:proofErr w:type="spellEnd"/>
      <w:r w:rsidRPr="00173D74">
        <w:rPr>
          <w:sz w:val="28"/>
          <w:szCs w:val="28"/>
        </w:rPr>
        <w:t xml:space="preserve">. Чинність і дія кримінального закону в часі: Монографія.  </w:t>
      </w:r>
      <w:proofErr w:type="spellStart"/>
      <w:r w:rsidRPr="00173D74">
        <w:rPr>
          <w:sz w:val="28"/>
          <w:szCs w:val="28"/>
        </w:rPr>
        <w:t>КИЇВ:Атіка</w:t>
      </w:r>
      <w:proofErr w:type="spellEnd"/>
      <w:r w:rsidRPr="00173D74">
        <w:rPr>
          <w:sz w:val="28"/>
          <w:szCs w:val="28"/>
        </w:rPr>
        <w:t>, 2005.  288 с.</w:t>
      </w:r>
    </w:p>
    <w:p w:rsidR="00D37BAA" w:rsidRPr="00173D74" w:rsidRDefault="00D37BAA" w:rsidP="00D37BAA">
      <w:pPr>
        <w:pStyle w:val="aa"/>
        <w:numPr>
          <w:ilvl w:val="0"/>
          <w:numId w:val="4"/>
        </w:numPr>
        <w:ind w:left="0" w:firstLine="709"/>
        <w:jc w:val="both"/>
        <w:rPr>
          <w:sz w:val="28"/>
          <w:szCs w:val="28"/>
        </w:rPr>
      </w:pPr>
      <w:r w:rsidRPr="00173D74">
        <w:rPr>
          <w:sz w:val="28"/>
          <w:szCs w:val="28"/>
          <w:lang w:val="uk-UA"/>
        </w:rPr>
        <w:t xml:space="preserve">Пономаренко </w:t>
      </w:r>
      <w:proofErr w:type="spellStart"/>
      <w:r w:rsidRPr="00173D74">
        <w:rPr>
          <w:sz w:val="28"/>
          <w:szCs w:val="28"/>
          <w:lang w:val="uk-UA"/>
        </w:rPr>
        <w:t>Ю.А</w:t>
      </w:r>
      <w:proofErr w:type="spellEnd"/>
      <w:r w:rsidRPr="00173D74">
        <w:rPr>
          <w:sz w:val="28"/>
          <w:szCs w:val="28"/>
          <w:lang w:val="uk-UA"/>
        </w:rPr>
        <w:t xml:space="preserve">. Штраф як вид покарання у кримінальному праві України (за результатами реформи 2011 р.): наук. нарис / наук. ред. </w:t>
      </w:r>
      <w:proofErr w:type="spellStart"/>
      <w:r w:rsidRPr="00173D74">
        <w:rPr>
          <w:sz w:val="28"/>
          <w:szCs w:val="28"/>
          <w:lang w:val="uk-UA"/>
        </w:rPr>
        <w:t>Ю.В</w:t>
      </w:r>
      <w:proofErr w:type="spellEnd"/>
      <w:r w:rsidRPr="00173D74">
        <w:rPr>
          <w:sz w:val="28"/>
          <w:szCs w:val="28"/>
          <w:lang w:val="uk-UA"/>
        </w:rPr>
        <w:t>. Баулін. Х.: Право, 2012. 80 с.</w:t>
      </w:r>
    </w:p>
    <w:p w:rsidR="00D37BAA" w:rsidRPr="00173D74" w:rsidRDefault="00D37BAA" w:rsidP="00D37BAA">
      <w:pPr>
        <w:pStyle w:val="aa"/>
        <w:numPr>
          <w:ilvl w:val="0"/>
          <w:numId w:val="4"/>
        </w:numPr>
        <w:ind w:left="0" w:firstLine="709"/>
        <w:jc w:val="both"/>
        <w:rPr>
          <w:sz w:val="28"/>
          <w:szCs w:val="28"/>
        </w:rPr>
      </w:pPr>
      <w:proofErr w:type="spellStart"/>
      <w:r w:rsidRPr="00173D74">
        <w:rPr>
          <w:sz w:val="28"/>
          <w:szCs w:val="28"/>
          <w:lang w:val="uk-UA"/>
        </w:rPr>
        <w:t>Попрас</w:t>
      </w:r>
      <w:proofErr w:type="spellEnd"/>
      <w:r w:rsidRPr="00173D74">
        <w:rPr>
          <w:sz w:val="28"/>
          <w:szCs w:val="28"/>
          <w:lang w:val="uk-UA"/>
        </w:rPr>
        <w:t xml:space="preserve"> В.О. Штраф як вид покарання за кримінальним правом України: монографія. Х.: Право, 2009. 224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Присяжнюк</w:t>
      </w:r>
      <w:proofErr w:type="spellEnd"/>
      <w:r w:rsidRPr="00173D74">
        <w:rPr>
          <w:sz w:val="28"/>
          <w:szCs w:val="28"/>
        </w:rPr>
        <w:t xml:space="preserve"> </w:t>
      </w:r>
      <w:proofErr w:type="spellStart"/>
      <w:r w:rsidRPr="00173D74">
        <w:rPr>
          <w:sz w:val="28"/>
          <w:szCs w:val="28"/>
        </w:rPr>
        <w:t>Т.І</w:t>
      </w:r>
      <w:proofErr w:type="spellEnd"/>
      <w:r w:rsidRPr="00173D74">
        <w:rPr>
          <w:sz w:val="28"/>
          <w:szCs w:val="28"/>
        </w:rPr>
        <w:t xml:space="preserve">. Потерпілий від злочину: проблеми правового захисту.  </w:t>
      </w:r>
      <w:proofErr w:type="spellStart"/>
      <w:r w:rsidRPr="00173D74">
        <w:rPr>
          <w:sz w:val="28"/>
          <w:szCs w:val="28"/>
        </w:rPr>
        <w:t>КИЇВ:Центр</w:t>
      </w:r>
      <w:proofErr w:type="spellEnd"/>
      <w:r w:rsidRPr="00173D74">
        <w:rPr>
          <w:sz w:val="28"/>
          <w:szCs w:val="28"/>
        </w:rPr>
        <w:t xml:space="preserve"> учбової літератури, 2007.  240 с.</w:t>
      </w:r>
    </w:p>
    <w:p w:rsidR="00D37BAA" w:rsidRPr="00173D74" w:rsidRDefault="00D37BAA" w:rsidP="00D37BAA">
      <w:pPr>
        <w:pStyle w:val="aa"/>
        <w:numPr>
          <w:ilvl w:val="0"/>
          <w:numId w:val="4"/>
        </w:numPr>
        <w:ind w:left="0" w:firstLine="709"/>
        <w:jc w:val="both"/>
        <w:rPr>
          <w:sz w:val="28"/>
          <w:szCs w:val="28"/>
        </w:rPr>
      </w:pPr>
      <w:r w:rsidRPr="00173D74">
        <w:rPr>
          <w:sz w:val="28"/>
          <w:szCs w:val="28"/>
          <w:lang w:val="uk-UA"/>
        </w:rPr>
        <w:t xml:space="preserve">Протидія інформаційному тероризму та його фінансуванню в сучасних умовах: монографія / В.В. </w:t>
      </w:r>
      <w:proofErr w:type="spellStart"/>
      <w:r w:rsidRPr="00173D74">
        <w:rPr>
          <w:sz w:val="28"/>
          <w:szCs w:val="28"/>
          <w:lang w:val="uk-UA"/>
        </w:rPr>
        <w:t>Крутов</w:t>
      </w:r>
      <w:proofErr w:type="spellEnd"/>
      <w:r w:rsidRPr="00173D74">
        <w:rPr>
          <w:sz w:val="28"/>
          <w:szCs w:val="28"/>
          <w:lang w:val="uk-UA"/>
        </w:rPr>
        <w:t xml:space="preserve">, </w:t>
      </w:r>
      <w:proofErr w:type="spellStart"/>
      <w:r w:rsidRPr="00173D74">
        <w:rPr>
          <w:sz w:val="28"/>
          <w:szCs w:val="28"/>
          <w:lang w:val="uk-UA"/>
        </w:rPr>
        <w:t>М.П</w:t>
      </w:r>
      <w:proofErr w:type="spellEnd"/>
      <w:r w:rsidRPr="00173D74">
        <w:rPr>
          <w:sz w:val="28"/>
          <w:szCs w:val="28"/>
          <w:lang w:val="uk-UA"/>
        </w:rPr>
        <w:t>. </w:t>
      </w:r>
      <w:proofErr w:type="spellStart"/>
      <w:r w:rsidRPr="00173D74">
        <w:rPr>
          <w:sz w:val="28"/>
          <w:szCs w:val="28"/>
          <w:lang w:val="uk-UA"/>
        </w:rPr>
        <w:t>Стрельбицький</w:t>
      </w:r>
      <w:proofErr w:type="spellEnd"/>
      <w:r w:rsidRPr="00173D74">
        <w:rPr>
          <w:sz w:val="28"/>
          <w:szCs w:val="28"/>
          <w:lang w:val="uk-UA"/>
        </w:rPr>
        <w:t xml:space="preserve">, </w:t>
      </w:r>
      <w:proofErr w:type="spellStart"/>
      <w:r w:rsidRPr="00173D74">
        <w:rPr>
          <w:sz w:val="28"/>
          <w:szCs w:val="28"/>
          <w:lang w:val="uk-UA"/>
        </w:rPr>
        <w:lastRenderedPageBreak/>
        <w:t>О.А</w:t>
      </w:r>
      <w:proofErr w:type="spellEnd"/>
      <w:r w:rsidRPr="00173D74">
        <w:rPr>
          <w:sz w:val="28"/>
          <w:szCs w:val="28"/>
          <w:lang w:val="uk-UA"/>
        </w:rPr>
        <w:t>. Шевченко; ред.: В.В. </w:t>
      </w:r>
      <w:proofErr w:type="spellStart"/>
      <w:r w:rsidRPr="00173D74">
        <w:rPr>
          <w:sz w:val="28"/>
          <w:szCs w:val="28"/>
          <w:lang w:val="uk-UA"/>
        </w:rPr>
        <w:t>Крутов</w:t>
      </w:r>
      <w:proofErr w:type="spellEnd"/>
      <w:r w:rsidRPr="00173D74">
        <w:rPr>
          <w:sz w:val="28"/>
          <w:szCs w:val="28"/>
          <w:lang w:val="uk-UA"/>
        </w:rPr>
        <w:t xml:space="preserve">; </w:t>
      </w:r>
      <w:proofErr w:type="spellStart"/>
      <w:r w:rsidRPr="00173D74">
        <w:rPr>
          <w:sz w:val="28"/>
          <w:szCs w:val="28"/>
          <w:lang w:val="uk-UA"/>
        </w:rPr>
        <w:t>Нац</w:t>
      </w:r>
      <w:proofErr w:type="spellEnd"/>
      <w:r w:rsidRPr="00173D74">
        <w:rPr>
          <w:sz w:val="28"/>
          <w:szCs w:val="28"/>
          <w:lang w:val="uk-UA"/>
        </w:rPr>
        <w:t xml:space="preserve">. акад. прав. наук України. Київ. Ужгород: Вид-во </w:t>
      </w:r>
      <w:proofErr w:type="spellStart"/>
      <w:r w:rsidRPr="00173D74">
        <w:rPr>
          <w:sz w:val="28"/>
          <w:szCs w:val="28"/>
          <w:lang w:val="uk-UA"/>
        </w:rPr>
        <w:t>НАПрНУ</w:t>
      </w:r>
      <w:proofErr w:type="spellEnd"/>
      <w:r w:rsidRPr="00173D74">
        <w:rPr>
          <w:sz w:val="28"/>
          <w:szCs w:val="28"/>
          <w:lang w:val="uk-UA"/>
        </w:rPr>
        <w:t>: ІВА, 2014. 309 c.</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Романов </w:t>
      </w:r>
      <w:proofErr w:type="spellStart"/>
      <w:r w:rsidRPr="00173D74">
        <w:rPr>
          <w:sz w:val="28"/>
          <w:szCs w:val="28"/>
        </w:rPr>
        <w:t>С.Ю</w:t>
      </w:r>
      <w:proofErr w:type="spellEnd"/>
      <w:r w:rsidRPr="00173D74">
        <w:rPr>
          <w:sz w:val="28"/>
          <w:szCs w:val="28"/>
        </w:rPr>
        <w:t xml:space="preserve">. </w:t>
      </w:r>
      <w:proofErr w:type="spellStart"/>
      <w:r w:rsidRPr="00173D74">
        <w:rPr>
          <w:sz w:val="28"/>
          <w:szCs w:val="28"/>
        </w:rPr>
        <w:t>Криминальный</w:t>
      </w:r>
      <w:proofErr w:type="spellEnd"/>
      <w:r w:rsidRPr="00173D74">
        <w:rPr>
          <w:sz w:val="28"/>
          <w:szCs w:val="28"/>
        </w:rPr>
        <w:t xml:space="preserve"> обман: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xml:space="preserve">: </w:t>
      </w:r>
      <w:proofErr w:type="spellStart"/>
      <w:r w:rsidRPr="00173D74">
        <w:rPr>
          <w:sz w:val="28"/>
          <w:szCs w:val="28"/>
        </w:rPr>
        <w:t>ООО</w:t>
      </w:r>
      <w:proofErr w:type="spellEnd"/>
      <w:r w:rsidRPr="00173D74">
        <w:rPr>
          <w:sz w:val="28"/>
          <w:szCs w:val="28"/>
        </w:rPr>
        <w:t xml:space="preserve"> «Прометей-Прес», 2005.  272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Савченко </w:t>
      </w:r>
      <w:proofErr w:type="spellStart"/>
      <w:r w:rsidRPr="00173D74">
        <w:rPr>
          <w:sz w:val="28"/>
          <w:szCs w:val="28"/>
        </w:rPr>
        <w:t>А.В</w:t>
      </w:r>
      <w:proofErr w:type="spellEnd"/>
      <w:r w:rsidRPr="00173D74">
        <w:rPr>
          <w:sz w:val="28"/>
          <w:szCs w:val="28"/>
        </w:rPr>
        <w:t xml:space="preserve">.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w:t>
      </w:r>
      <w:proofErr w:type="spellStart"/>
      <w:r w:rsidRPr="00173D74">
        <w:rPr>
          <w:sz w:val="28"/>
          <w:szCs w:val="28"/>
        </w:rPr>
        <w:t>КИЇВ:КНТ</w:t>
      </w:r>
      <w:proofErr w:type="spellEnd"/>
      <w:r w:rsidRPr="00173D74">
        <w:rPr>
          <w:sz w:val="28"/>
          <w:szCs w:val="28"/>
        </w:rPr>
        <w:t>, 2007.  596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Савченко </w:t>
      </w:r>
      <w:proofErr w:type="spellStart"/>
      <w:r w:rsidRPr="00173D74">
        <w:rPr>
          <w:sz w:val="28"/>
          <w:szCs w:val="28"/>
        </w:rPr>
        <w:t>А.В</w:t>
      </w:r>
      <w:proofErr w:type="spellEnd"/>
      <w:r w:rsidRPr="00173D74">
        <w:rPr>
          <w:sz w:val="28"/>
          <w:szCs w:val="28"/>
        </w:rPr>
        <w:t xml:space="preserve">. Мотив і мотивація злочину: Монографія.  </w:t>
      </w:r>
      <w:proofErr w:type="spellStart"/>
      <w:r w:rsidRPr="00173D74">
        <w:rPr>
          <w:sz w:val="28"/>
          <w:szCs w:val="28"/>
        </w:rPr>
        <w:t>КИЇВ:Атіка</w:t>
      </w:r>
      <w:proofErr w:type="spellEnd"/>
      <w:r w:rsidRPr="00173D74">
        <w:rPr>
          <w:sz w:val="28"/>
          <w:szCs w:val="28"/>
        </w:rPr>
        <w:t>, 2002.  144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Саинчин</w:t>
      </w:r>
      <w:proofErr w:type="spellEnd"/>
      <w:r w:rsidRPr="00173D74">
        <w:rPr>
          <w:sz w:val="28"/>
          <w:szCs w:val="28"/>
        </w:rPr>
        <w:t xml:space="preserve"> </w:t>
      </w:r>
      <w:proofErr w:type="spellStart"/>
      <w:r w:rsidRPr="00173D74">
        <w:rPr>
          <w:sz w:val="28"/>
          <w:szCs w:val="28"/>
        </w:rPr>
        <w:t>А.С</w:t>
      </w:r>
      <w:proofErr w:type="spellEnd"/>
      <w:r w:rsidRPr="00173D74">
        <w:rPr>
          <w:sz w:val="28"/>
          <w:szCs w:val="28"/>
        </w:rPr>
        <w:t xml:space="preserve">. </w:t>
      </w:r>
      <w:proofErr w:type="spellStart"/>
      <w:r w:rsidRPr="00173D74">
        <w:rPr>
          <w:sz w:val="28"/>
          <w:szCs w:val="28"/>
        </w:rPr>
        <w:t>Убийства</w:t>
      </w:r>
      <w:proofErr w:type="spellEnd"/>
      <w:r w:rsidRPr="00173D74">
        <w:rPr>
          <w:sz w:val="28"/>
          <w:szCs w:val="28"/>
        </w:rPr>
        <w:t xml:space="preserve"> по заказу: </w:t>
      </w:r>
      <w:proofErr w:type="spellStart"/>
      <w:r w:rsidRPr="00173D74">
        <w:rPr>
          <w:sz w:val="28"/>
          <w:szCs w:val="28"/>
        </w:rPr>
        <w:t>Монография</w:t>
      </w:r>
      <w:proofErr w:type="spellEnd"/>
      <w:r w:rsidRPr="00173D74">
        <w:rPr>
          <w:sz w:val="28"/>
          <w:szCs w:val="28"/>
        </w:rPr>
        <w:t>.  Одесса: Юридична література, 2003.  246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Семикін</w:t>
      </w:r>
      <w:proofErr w:type="spellEnd"/>
      <w:r w:rsidRPr="00173D74">
        <w:rPr>
          <w:sz w:val="28"/>
          <w:szCs w:val="28"/>
        </w:rPr>
        <w:t xml:space="preserve"> </w:t>
      </w:r>
      <w:proofErr w:type="spellStart"/>
      <w:r w:rsidRPr="00173D74">
        <w:rPr>
          <w:sz w:val="28"/>
          <w:szCs w:val="28"/>
        </w:rPr>
        <w:t>М.В</w:t>
      </w:r>
      <w:proofErr w:type="spellEnd"/>
      <w:r w:rsidRPr="00173D74">
        <w:rPr>
          <w:sz w:val="28"/>
          <w:szCs w:val="28"/>
        </w:rPr>
        <w:t xml:space="preserve">. Створення терористичної групи чи терористичної організації: кримінально-правове дослідження: Монографія / За заг. ред. проф. </w:t>
      </w:r>
      <w:proofErr w:type="spellStart"/>
      <w:r w:rsidRPr="00173D74">
        <w:rPr>
          <w:sz w:val="28"/>
          <w:szCs w:val="28"/>
        </w:rPr>
        <w:t>В.П</w:t>
      </w:r>
      <w:proofErr w:type="spellEnd"/>
      <w:r w:rsidRPr="00173D74">
        <w:rPr>
          <w:sz w:val="28"/>
          <w:szCs w:val="28"/>
        </w:rPr>
        <w:t xml:space="preserve">. Ємельянова.  Харків: Вид-во </w:t>
      </w:r>
      <w:proofErr w:type="spellStart"/>
      <w:r w:rsidRPr="00173D74">
        <w:rPr>
          <w:sz w:val="28"/>
          <w:szCs w:val="28"/>
        </w:rPr>
        <w:t>Нац</w:t>
      </w:r>
      <w:proofErr w:type="spellEnd"/>
      <w:r w:rsidRPr="00173D74">
        <w:rPr>
          <w:sz w:val="28"/>
          <w:szCs w:val="28"/>
        </w:rPr>
        <w:t xml:space="preserve">. ун-ту внутр. справ, 2003.  145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Тростюк</w:t>
      </w:r>
      <w:proofErr w:type="spellEnd"/>
      <w:r w:rsidRPr="00173D74">
        <w:rPr>
          <w:sz w:val="28"/>
          <w:szCs w:val="28"/>
        </w:rPr>
        <w:t xml:space="preserve"> </w:t>
      </w:r>
      <w:proofErr w:type="spellStart"/>
      <w:r w:rsidRPr="00173D74">
        <w:rPr>
          <w:sz w:val="28"/>
          <w:szCs w:val="28"/>
        </w:rPr>
        <w:t>З.А</w:t>
      </w:r>
      <w:proofErr w:type="spellEnd"/>
      <w:r w:rsidRPr="00173D74">
        <w:rPr>
          <w:sz w:val="28"/>
          <w:szCs w:val="28"/>
        </w:rPr>
        <w:t xml:space="preserve">. Понятійний апарат Особливої частини кримінального кодексу України: Монографія.  </w:t>
      </w:r>
      <w:proofErr w:type="spellStart"/>
      <w:r w:rsidRPr="00173D74">
        <w:rPr>
          <w:sz w:val="28"/>
          <w:szCs w:val="28"/>
        </w:rPr>
        <w:t>КИЇВ:Атіка</w:t>
      </w:r>
      <w:proofErr w:type="spellEnd"/>
      <w:r w:rsidRPr="00173D74">
        <w:rPr>
          <w:sz w:val="28"/>
          <w:szCs w:val="28"/>
        </w:rPr>
        <w:t>, 2003.  144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Орел </w:t>
      </w:r>
      <w:proofErr w:type="spellStart"/>
      <w:r w:rsidRPr="00173D74">
        <w:rPr>
          <w:sz w:val="28"/>
          <w:szCs w:val="28"/>
        </w:rPr>
        <w:t>Ю.В</w:t>
      </w:r>
      <w:proofErr w:type="spellEnd"/>
      <w:r w:rsidRPr="00173D74">
        <w:rPr>
          <w:sz w:val="28"/>
          <w:szCs w:val="28"/>
        </w:rPr>
        <w:t>. Кримінальна відповідальність за злісну непокору вимогам адміністрації виправної установи: Монографія.  Харків: Харків юридичний, 2009.  356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Трубников</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xml:space="preserve">., </w:t>
      </w:r>
      <w:proofErr w:type="spellStart"/>
      <w:r w:rsidRPr="00173D74">
        <w:rPr>
          <w:sz w:val="28"/>
          <w:szCs w:val="28"/>
        </w:rPr>
        <w:t>Шинкарьов</w:t>
      </w:r>
      <w:proofErr w:type="spellEnd"/>
      <w:r w:rsidRPr="00173D74">
        <w:rPr>
          <w:sz w:val="28"/>
          <w:szCs w:val="28"/>
        </w:rPr>
        <w:t xml:space="preserve"> </w:t>
      </w:r>
      <w:proofErr w:type="spellStart"/>
      <w:r w:rsidRPr="00173D74">
        <w:rPr>
          <w:sz w:val="28"/>
          <w:szCs w:val="28"/>
        </w:rPr>
        <w:t>Ю.В</w:t>
      </w:r>
      <w:proofErr w:type="spellEnd"/>
      <w:r w:rsidRPr="00173D74">
        <w:rPr>
          <w:sz w:val="28"/>
          <w:szCs w:val="28"/>
        </w:rPr>
        <w:t>. Арешт як вид кримінального покарання та особливості його застосування: Монографія.  Харків: Харків юридичний, 2007.  288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2007.  264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Ус</w:t>
      </w:r>
      <w:proofErr w:type="spellEnd"/>
      <w:r w:rsidRPr="00173D74">
        <w:rPr>
          <w:sz w:val="28"/>
          <w:szCs w:val="28"/>
        </w:rPr>
        <w:t xml:space="preserve"> </w:t>
      </w:r>
      <w:proofErr w:type="spellStart"/>
      <w:r w:rsidRPr="00173D74">
        <w:rPr>
          <w:sz w:val="28"/>
          <w:szCs w:val="28"/>
        </w:rPr>
        <w:t>О.В</w:t>
      </w:r>
      <w:proofErr w:type="spellEnd"/>
      <w:r w:rsidRPr="00173D74">
        <w:rPr>
          <w:sz w:val="28"/>
          <w:szCs w:val="28"/>
        </w:rPr>
        <w:t xml:space="preserve">. Кримінальна відповідальність за підбурювання до злочину: Монографія.  Харків.: Видавець ФОП </w:t>
      </w:r>
      <w:proofErr w:type="spellStart"/>
      <w:r w:rsidRPr="00173D74">
        <w:rPr>
          <w:sz w:val="28"/>
          <w:szCs w:val="28"/>
        </w:rPr>
        <w:t>Вапнярчук</w:t>
      </w:r>
      <w:proofErr w:type="spellEnd"/>
      <w:r w:rsidRPr="00173D74">
        <w:rPr>
          <w:sz w:val="28"/>
          <w:szCs w:val="28"/>
        </w:rPr>
        <w:t xml:space="preserve"> </w:t>
      </w:r>
      <w:proofErr w:type="spellStart"/>
      <w:r w:rsidRPr="00173D74">
        <w:rPr>
          <w:sz w:val="28"/>
          <w:szCs w:val="28"/>
        </w:rPr>
        <w:t>Н.М</w:t>
      </w:r>
      <w:proofErr w:type="spellEnd"/>
      <w:r w:rsidRPr="00173D74">
        <w:rPr>
          <w:sz w:val="28"/>
          <w:szCs w:val="28"/>
        </w:rPr>
        <w:t>., 2007.  264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Усатий </w:t>
      </w:r>
      <w:proofErr w:type="spellStart"/>
      <w:r w:rsidRPr="00173D74">
        <w:rPr>
          <w:sz w:val="28"/>
          <w:szCs w:val="28"/>
        </w:rPr>
        <w:t>Г.О</w:t>
      </w:r>
      <w:proofErr w:type="spellEnd"/>
      <w:r w:rsidRPr="00173D74">
        <w:rPr>
          <w:sz w:val="28"/>
          <w:szCs w:val="28"/>
        </w:rPr>
        <w:t xml:space="preserve">. Кримінально-правовий компроміс: Монографія.  </w:t>
      </w:r>
      <w:proofErr w:type="spellStart"/>
      <w:r w:rsidRPr="00173D74">
        <w:rPr>
          <w:sz w:val="28"/>
          <w:szCs w:val="28"/>
        </w:rPr>
        <w:t>КИЇВ:Атіка</w:t>
      </w:r>
      <w:proofErr w:type="spellEnd"/>
      <w:r w:rsidRPr="00173D74">
        <w:rPr>
          <w:sz w:val="28"/>
          <w:szCs w:val="28"/>
        </w:rPr>
        <w:t>, 2001.  128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Фріс </w:t>
      </w:r>
      <w:proofErr w:type="spellStart"/>
      <w:r w:rsidRPr="00173D74">
        <w:rPr>
          <w:sz w:val="28"/>
          <w:szCs w:val="28"/>
        </w:rPr>
        <w:t>П.Л</w:t>
      </w:r>
      <w:proofErr w:type="spellEnd"/>
      <w:r w:rsidRPr="00173D74">
        <w:rPr>
          <w:sz w:val="28"/>
          <w:szCs w:val="28"/>
        </w:rPr>
        <w:t xml:space="preserve">. Кримінально-правова політика Української держави: теоретичні, історичні правові проблем: Монографія. КИЇВ: Атіка, 2005.  332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Фріс </w:t>
      </w:r>
      <w:proofErr w:type="spellStart"/>
      <w:r w:rsidRPr="00173D74">
        <w:rPr>
          <w:sz w:val="28"/>
          <w:szCs w:val="28"/>
        </w:rPr>
        <w:t>П.Л</w:t>
      </w:r>
      <w:proofErr w:type="spellEnd"/>
      <w:r w:rsidRPr="00173D74">
        <w:rPr>
          <w:sz w:val="28"/>
          <w:szCs w:val="28"/>
        </w:rPr>
        <w:t xml:space="preserve">. Нарис історії кримінально-правової політики України: Монографія / За заг. ред. </w:t>
      </w:r>
      <w:proofErr w:type="spellStart"/>
      <w:r w:rsidRPr="00173D74">
        <w:rPr>
          <w:sz w:val="28"/>
          <w:szCs w:val="28"/>
        </w:rPr>
        <w:t>М.В</w:t>
      </w:r>
      <w:proofErr w:type="spellEnd"/>
      <w:r w:rsidRPr="00173D74">
        <w:rPr>
          <w:sz w:val="28"/>
          <w:szCs w:val="28"/>
        </w:rPr>
        <w:t xml:space="preserve">. </w:t>
      </w:r>
      <w:proofErr w:type="spellStart"/>
      <w:r w:rsidRPr="00173D74">
        <w:rPr>
          <w:sz w:val="28"/>
          <w:szCs w:val="28"/>
        </w:rPr>
        <w:t>Костицького</w:t>
      </w:r>
      <w:proofErr w:type="spellEnd"/>
      <w:r w:rsidRPr="00173D74">
        <w:rPr>
          <w:sz w:val="28"/>
          <w:szCs w:val="28"/>
        </w:rPr>
        <w:t>.  КИЇВ: Атіка, 2005.  124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xml:space="preserve">. Історія кримінального права європейських країн: Монографія.  </w:t>
      </w:r>
      <w:proofErr w:type="spellStart"/>
      <w:r w:rsidRPr="00173D74">
        <w:rPr>
          <w:sz w:val="28"/>
          <w:szCs w:val="28"/>
        </w:rPr>
        <w:t>КИЇВ:Істина</w:t>
      </w:r>
      <w:proofErr w:type="spellEnd"/>
      <w:r w:rsidRPr="00173D74">
        <w:rPr>
          <w:sz w:val="28"/>
          <w:szCs w:val="28"/>
        </w:rPr>
        <w:t xml:space="preserve">, 2006.  192 с. </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Кримінальне законодавство України та інших держав Континентальної Європи: порівняльний аналіз, проблеми гармонізації: Монографія.  К. Юрисконсульт, 2006.  1048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Хавронюк </w:t>
      </w:r>
      <w:proofErr w:type="spellStart"/>
      <w:r w:rsidRPr="00173D74">
        <w:rPr>
          <w:sz w:val="28"/>
          <w:szCs w:val="28"/>
        </w:rPr>
        <w:t>М.І</w:t>
      </w:r>
      <w:proofErr w:type="spellEnd"/>
      <w:r w:rsidRPr="00173D74">
        <w:rPr>
          <w:sz w:val="28"/>
          <w:szCs w:val="28"/>
        </w:rPr>
        <w:t xml:space="preserve">. Сучасне загальноєвропейське кримінальне законодавство: проблеми гармонізації: Монографія.  </w:t>
      </w:r>
      <w:proofErr w:type="spellStart"/>
      <w:r w:rsidRPr="00173D74">
        <w:rPr>
          <w:sz w:val="28"/>
          <w:szCs w:val="28"/>
        </w:rPr>
        <w:t>КИЇВ:Істина</w:t>
      </w:r>
      <w:proofErr w:type="spellEnd"/>
      <w:r w:rsidRPr="00173D74">
        <w:rPr>
          <w:sz w:val="28"/>
          <w:szCs w:val="28"/>
        </w:rPr>
        <w:t>, 2005.  264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Харитонов</w:t>
      </w:r>
      <w:proofErr w:type="spellEnd"/>
      <w:r w:rsidRPr="00173D74">
        <w:rPr>
          <w:sz w:val="28"/>
          <w:szCs w:val="28"/>
        </w:rPr>
        <w:t xml:space="preserve"> </w:t>
      </w:r>
      <w:proofErr w:type="spellStart"/>
      <w:r w:rsidRPr="00173D74">
        <w:rPr>
          <w:sz w:val="28"/>
          <w:szCs w:val="28"/>
        </w:rPr>
        <w:t>С.О</w:t>
      </w:r>
      <w:proofErr w:type="spellEnd"/>
      <w:r w:rsidRPr="00173D74">
        <w:rPr>
          <w:sz w:val="28"/>
          <w:szCs w:val="28"/>
        </w:rPr>
        <w:t xml:space="preserve">. Кримінальна відповідальність за військові злочини за кримінальним правом України: монографія. Харків: Право, 2018. 328 с. </w:t>
      </w:r>
    </w:p>
    <w:p w:rsidR="00D37BAA" w:rsidRPr="00173D74" w:rsidRDefault="00C7596C" w:rsidP="00D37BAA">
      <w:pPr>
        <w:pStyle w:val="aa"/>
        <w:numPr>
          <w:ilvl w:val="0"/>
          <w:numId w:val="4"/>
        </w:numPr>
        <w:ind w:left="0" w:firstLine="709"/>
        <w:jc w:val="both"/>
        <w:rPr>
          <w:sz w:val="28"/>
          <w:szCs w:val="28"/>
        </w:rPr>
      </w:pPr>
      <w:hyperlink r:id="rId13" w:tooltip="Пошук за автором" w:history="1">
        <w:proofErr w:type="spellStart"/>
        <w:r w:rsidR="00D37BAA" w:rsidRPr="00173D74">
          <w:rPr>
            <w:rStyle w:val="ae"/>
            <w:sz w:val="28"/>
            <w:szCs w:val="28"/>
            <w:lang w:val="uk-UA"/>
          </w:rPr>
          <w:t>Храмцов</w:t>
        </w:r>
        <w:proofErr w:type="spellEnd"/>
        <w:r w:rsidR="00D37BAA" w:rsidRPr="00173D74">
          <w:rPr>
            <w:rStyle w:val="ae"/>
            <w:sz w:val="28"/>
            <w:szCs w:val="28"/>
            <w:lang w:val="uk-UA"/>
          </w:rPr>
          <w:t> </w:t>
        </w:r>
        <w:proofErr w:type="spellStart"/>
        <w:r w:rsidR="00D37BAA" w:rsidRPr="00173D74">
          <w:rPr>
            <w:rStyle w:val="ae"/>
            <w:sz w:val="28"/>
            <w:szCs w:val="28"/>
            <w:lang w:val="uk-UA"/>
          </w:rPr>
          <w:t>О.М</w:t>
        </w:r>
        <w:proofErr w:type="spellEnd"/>
        <w:r w:rsidR="00D37BAA" w:rsidRPr="00173D74">
          <w:rPr>
            <w:rStyle w:val="ae"/>
            <w:sz w:val="28"/>
            <w:szCs w:val="28"/>
            <w:lang w:val="uk-UA"/>
          </w:rPr>
          <w:t>.</w:t>
        </w:r>
      </w:hyperlink>
      <w:r w:rsidR="00D37BAA" w:rsidRPr="00173D74">
        <w:rPr>
          <w:sz w:val="28"/>
          <w:szCs w:val="28"/>
          <w:lang w:val="uk-UA"/>
        </w:rPr>
        <w:t xml:space="preserve"> Насильство як категорія загальної частини кримінального права України (теорія, практика, зарубіжний досвід): монографія. Харків: Колегіум, 2017. 260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rFonts w:eastAsia="Arial Unicode MS"/>
          <w:sz w:val="28"/>
          <w:szCs w:val="28"/>
        </w:rPr>
        <w:t>Шаблистий В. В. Безпековий вимір кримінального права України: людиноцентристське дослідження</w:t>
      </w:r>
      <w:r w:rsidRPr="00173D74">
        <w:rPr>
          <w:sz w:val="28"/>
          <w:szCs w:val="28"/>
        </w:rPr>
        <w:t>: монографія. Дніпропетровськ: Дніпроп. держ. ун-т внутр. справ: Ліра </w:t>
      </w:r>
      <w:proofErr w:type="spellStart"/>
      <w:r w:rsidRPr="00173D74">
        <w:rPr>
          <w:sz w:val="28"/>
          <w:szCs w:val="28"/>
        </w:rPr>
        <w:t>ЛТД</w:t>
      </w:r>
      <w:proofErr w:type="spellEnd"/>
      <w:r w:rsidRPr="00173D74">
        <w:rPr>
          <w:sz w:val="28"/>
          <w:szCs w:val="28"/>
        </w:rPr>
        <w:t>, 2015. 420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Шаблистий В.В., Александрова </w:t>
      </w:r>
      <w:proofErr w:type="spellStart"/>
      <w:r w:rsidRPr="00173D74">
        <w:rPr>
          <w:sz w:val="28"/>
          <w:szCs w:val="28"/>
        </w:rPr>
        <w:t>А.Ю</w:t>
      </w:r>
      <w:proofErr w:type="spellEnd"/>
      <w:r w:rsidRPr="00173D74">
        <w:rPr>
          <w:sz w:val="28"/>
          <w:szCs w:val="28"/>
        </w:rPr>
        <w:t xml:space="preserve">. </w:t>
      </w:r>
      <w:r w:rsidRPr="00173D74">
        <w:rPr>
          <w:rFonts w:eastAsia="Arial Unicode MS"/>
          <w:sz w:val="28"/>
          <w:szCs w:val="28"/>
        </w:rPr>
        <w:t>Кримінальна відповідальність за ухилення від призову за мобілізацією</w:t>
      </w:r>
      <w:r w:rsidRPr="00173D74">
        <w:rPr>
          <w:sz w:val="28"/>
          <w:szCs w:val="28"/>
        </w:rPr>
        <w:t xml:space="preserve">: монографія. за заг. ред. д.ю.н., доц. В.В. Шаблистого. Дніпро: Видавець Біла </w:t>
      </w:r>
      <w:proofErr w:type="spellStart"/>
      <w:r w:rsidRPr="00173D74">
        <w:rPr>
          <w:sz w:val="28"/>
          <w:szCs w:val="28"/>
        </w:rPr>
        <w:t>К.О</w:t>
      </w:r>
      <w:proofErr w:type="spellEnd"/>
      <w:r w:rsidRPr="00173D74">
        <w:rPr>
          <w:sz w:val="28"/>
          <w:szCs w:val="28"/>
        </w:rPr>
        <w:t>., 2019. 200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Шаблистий В.В., Галемін </w:t>
      </w:r>
      <w:proofErr w:type="spellStart"/>
      <w:r w:rsidRPr="00173D74">
        <w:rPr>
          <w:sz w:val="28"/>
          <w:szCs w:val="28"/>
        </w:rPr>
        <w:t>О.А</w:t>
      </w:r>
      <w:proofErr w:type="spellEnd"/>
      <w:r w:rsidRPr="00173D74">
        <w:rPr>
          <w:sz w:val="28"/>
          <w:szCs w:val="28"/>
        </w:rPr>
        <w:t xml:space="preserve">. </w:t>
      </w:r>
      <w:r w:rsidRPr="00173D74">
        <w:rPr>
          <w:bCs/>
          <w:iCs/>
          <w:sz w:val="28"/>
          <w:szCs w:val="28"/>
        </w:rPr>
        <w:t xml:space="preserve">Кримінальна відповідальність за хуліганство, </w:t>
      </w:r>
      <w:r w:rsidRPr="00173D74">
        <w:rPr>
          <w:bCs/>
          <w:sz w:val="28"/>
          <w:szCs w:val="28"/>
        </w:rPr>
        <w:t xml:space="preserve">пов’язане з опором особам, наділеними владними повноваженнями під час виконання службових </w:t>
      </w:r>
      <w:proofErr w:type="spellStart"/>
      <w:r w:rsidRPr="00173D74">
        <w:rPr>
          <w:bCs/>
          <w:sz w:val="28"/>
          <w:szCs w:val="28"/>
        </w:rPr>
        <w:t>обовязків</w:t>
      </w:r>
      <w:proofErr w:type="spellEnd"/>
      <w:r w:rsidRPr="00173D74">
        <w:rPr>
          <w:bCs/>
          <w:sz w:val="28"/>
          <w:szCs w:val="28"/>
        </w:rPr>
        <w:t xml:space="preserve">, чи іншим громадянам, які припиняли хуліганські дії: монографія. </w:t>
      </w:r>
      <w:r w:rsidRPr="00173D74">
        <w:rPr>
          <w:sz w:val="28"/>
          <w:szCs w:val="28"/>
        </w:rPr>
        <w:t xml:space="preserve">Дніпро: Дніпроп. держ. ун-т внутр. справ; Ліра </w:t>
      </w:r>
      <w:proofErr w:type="spellStart"/>
      <w:r w:rsidRPr="00173D74">
        <w:rPr>
          <w:sz w:val="28"/>
          <w:szCs w:val="28"/>
        </w:rPr>
        <w:t>ЛТД</w:t>
      </w:r>
      <w:proofErr w:type="spellEnd"/>
      <w:r w:rsidRPr="00173D74">
        <w:rPr>
          <w:sz w:val="28"/>
          <w:szCs w:val="28"/>
        </w:rPr>
        <w:t>, 2017. 164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Шаблистий В.В., Ткаченко </w:t>
      </w:r>
      <w:proofErr w:type="spellStart"/>
      <w:r w:rsidRPr="00173D74">
        <w:rPr>
          <w:sz w:val="28"/>
          <w:szCs w:val="28"/>
        </w:rPr>
        <w:t>А.В</w:t>
      </w:r>
      <w:proofErr w:type="spellEnd"/>
      <w:r w:rsidRPr="00173D74">
        <w:rPr>
          <w:sz w:val="28"/>
          <w:szCs w:val="28"/>
        </w:rPr>
        <w:t xml:space="preserve">. Кримінальна відповідальність за дії, що дезорганізують роботу установ виконання покарань: монографія. за заг. ред. д.ю.н., доц. В.В. Шаблистого. Дніпро: Видавець Біла </w:t>
      </w:r>
      <w:proofErr w:type="spellStart"/>
      <w:r w:rsidRPr="00173D74">
        <w:rPr>
          <w:sz w:val="28"/>
          <w:szCs w:val="28"/>
        </w:rPr>
        <w:t>К.О</w:t>
      </w:r>
      <w:proofErr w:type="spellEnd"/>
      <w:r w:rsidRPr="00173D74">
        <w:rPr>
          <w:sz w:val="28"/>
          <w:szCs w:val="28"/>
        </w:rPr>
        <w:t>., 2018. 152 с.</w:t>
      </w:r>
    </w:p>
    <w:p w:rsidR="00D37BAA" w:rsidRPr="00173D74" w:rsidRDefault="00D37BAA" w:rsidP="00D37BAA">
      <w:pPr>
        <w:pStyle w:val="af"/>
        <w:numPr>
          <w:ilvl w:val="0"/>
          <w:numId w:val="4"/>
        </w:numPr>
        <w:ind w:left="0" w:firstLine="709"/>
        <w:jc w:val="both"/>
        <w:rPr>
          <w:sz w:val="28"/>
          <w:szCs w:val="28"/>
        </w:rPr>
      </w:pPr>
      <w:r w:rsidRPr="00173D74">
        <w:rPr>
          <w:sz w:val="28"/>
          <w:szCs w:val="28"/>
        </w:rPr>
        <w:t xml:space="preserve">Шаблистий В.В., Якименко </w:t>
      </w:r>
      <w:proofErr w:type="spellStart"/>
      <w:r w:rsidRPr="00173D74">
        <w:rPr>
          <w:sz w:val="28"/>
          <w:szCs w:val="28"/>
        </w:rPr>
        <w:t>Л.Г</w:t>
      </w:r>
      <w:proofErr w:type="spellEnd"/>
      <w:r w:rsidRPr="00173D74">
        <w:rPr>
          <w:sz w:val="28"/>
          <w:szCs w:val="28"/>
        </w:rPr>
        <w:t xml:space="preserve">. Запобігання проникненню заборонених предметів до установ виконання покарань: монографія. Дніпро: Дніпроп. держ. ун-т внутр. справ; Ліра </w:t>
      </w:r>
      <w:proofErr w:type="spellStart"/>
      <w:r w:rsidRPr="00173D74">
        <w:rPr>
          <w:sz w:val="28"/>
          <w:szCs w:val="28"/>
        </w:rPr>
        <w:t>ЛТД</w:t>
      </w:r>
      <w:proofErr w:type="spellEnd"/>
      <w:r w:rsidRPr="00173D74">
        <w:rPr>
          <w:sz w:val="28"/>
          <w:szCs w:val="28"/>
        </w:rPr>
        <w:t>, 2017. 168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Шакун </w:t>
      </w:r>
      <w:proofErr w:type="spellStart"/>
      <w:r w:rsidRPr="00173D74">
        <w:rPr>
          <w:sz w:val="28"/>
          <w:szCs w:val="28"/>
        </w:rPr>
        <w:t>В.І</w:t>
      </w:r>
      <w:proofErr w:type="spellEnd"/>
      <w:r w:rsidRPr="00173D74">
        <w:rPr>
          <w:sz w:val="28"/>
          <w:szCs w:val="28"/>
        </w:rPr>
        <w:t xml:space="preserve">. Суспільство і злочинність: Монографія.  </w:t>
      </w:r>
      <w:proofErr w:type="spellStart"/>
      <w:r w:rsidRPr="00173D74">
        <w:rPr>
          <w:sz w:val="28"/>
          <w:szCs w:val="28"/>
        </w:rPr>
        <w:t>КИЇВ:Атіка</w:t>
      </w:r>
      <w:proofErr w:type="spellEnd"/>
      <w:r w:rsidRPr="00173D74">
        <w:rPr>
          <w:sz w:val="28"/>
          <w:szCs w:val="28"/>
        </w:rPr>
        <w:t>, 2003.  784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Шемшученко</w:t>
      </w:r>
      <w:proofErr w:type="spellEnd"/>
      <w:r w:rsidRPr="00173D74">
        <w:rPr>
          <w:sz w:val="28"/>
          <w:szCs w:val="28"/>
        </w:rPr>
        <w:t xml:space="preserve"> </w:t>
      </w:r>
      <w:proofErr w:type="spellStart"/>
      <w:r w:rsidRPr="00173D74">
        <w:rPr>
          <w:sz w:val="28"/>
          <w:szCs w:val="28"/>
        </w:rPr>
        <w:t>Ю.С</w:t>
      </w:r>
      <w:proofErr w:type="spellEnd"/>
      <w:r w:rsidRPr="00173D74">
        <w:rPr>
          <w:sz w:val="28"/>
          <w:szCs w:val="28"/>
        </w:rPr>
        <w:t xml:space="preserve">., Титаренко </w:t>
      </w:r>
      <w:proofErr w:type="spellStart"/>
      <w:r w:rsidRPr="00173D74">
        <w:rPr>
          <w:sz w:val="28"/>
          <w:szCs w:val="28"/>
        </w:rPr>
        <w:t>Ю.Л</w:t>
      </w:r>
      <w:proofErr w:type="spellEnd"/>
      <w:r w:rsidRPr="00173D74">
        <w:rPr>
          <w:sz w:val="28"/>
          <w:szCs w:val="28"/>
        </w:rPr>
        <w:t xml:space="preserve">., </w:t>
      </w:r>
      <w:proofErr w:type="spellStart"/>
      <w:r w:rsidRPr="00173D74">
        <w:rPr>
          <w:sz w:val="28"/>
          <w:szCs w:val="28"/>
        </w:rPr>
        <w:t>СкибицкийВ.В</w:t>
      </w:r>
      <w:proofErr w:type="spellEnd"/>
      <w:r w:rsidRPr="00173D74">
        <w:rPr>
          <w:sz w:val="28"/>
          <w:szCs w:val="28"/>
        </w:rPr>
        <w:t xml:space="preserve">., </w:t>
      </w:r>
      <w:proofErr w:type="spellStart"/>
      <w:r w:rsidRPr="00173D74">
        <w:rPr>
          <w:sz w:val="28"/>
          <w:szCs w:val="28"/>
        </w:rPr>
        <w:t>ФилоновА.В</w:t>
      </w:r>
      <w:proofErr w:type="spellEnd"/>
      <w:r w:rsidRPr="00173D74">
        <w:rPr>
          <w:sz w:val="28"/>
          <w:szCs w:val="28"/>
        </w:rPr>
        <w:t xml:space="preserve">. </w:t>
      </w:r>
      <w:proofErr w:type="spellStart"/>
      <w:r w:rsidRPr="00173D74">
        <w:rPr>
          <w:sz w:val="28"/>
          <w:szCs w:val="28"/>
        </w:rPr>
        <w:t>Уголовноенаказание</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Киев-Донецк</w:t>
      </w:r>
      <w:proofErr w:type="spellEnd"/>
      <w:r w:rsidRPr="00173D74">
        <w:rPr>
          <w:sz w:val="28"/>
          <w:szCs w:val="28"/>
        </w:rPr>
        <w:t xml:space="preserve">: </w:t>
      </w:r>
      <w:proofErr w:type="spellStart"/>
      <w:r w:rsidRPr="00173D74">
        <w:rPr>
          <w:sz w:val="28"/>
          <w:szCs w:val="28"/>
        </w:rPr>
        <w:t>Институтгосударства</w:t>
      </w:r>
      <w:proofErr w:type="spellEnd"/>
      <w:r w:rsidRPr="00173D74">
        <w:rPr>
          <w:sz w:val="28"/>
          <w:szCs w:val="28"/>
        </w:rPr>
        <w:t xml:space="preserve"> и права </w:t>
      </w:r>
      <w:proofErr w:type="spellStart"/>
      <w:r w:rsidRPr="00173D74">
        <w:rPr>
          <w:sz w:val="28"/>
          <w:szCs w:val="28"/>
        </w:rPr>
        <w:t>им</w:t>
      </w:r>
      <w:proofErr w:type="spellEnd"/>
      <w:r w:rsidRPr="00173D74">
        <w:rPr>
          <w:sz w:val="28"/>
          <w:szCs w:val="28"/>
        </w:rPr>
        <w:t xml:space="preserve">. </w:t>
      </w:r>
      <w:proofErr w:type="spellStart"/>
      <w:r w:rsidRPr="00173D74">
        <w:rPr>
          <w:sz w:val="28"/>
          <w:szCs w:val="28"/>
        </w:rPr>
        <w:t>В.М</w:t>
      </w:r>
      <w:proofErr w:type="spellEnd"/>
      <w:r w:rsidRPr="00173D74">
        <w:rPr>
          <w:sz w:val="28"/>
          <w:szCs w:val="28"/>
        </w:rPr>
        <w:t>. </w:t>
      </w:r>
      <w:proofErr w:type="spellStart"/>
      <w:r w:rsidRPr="00173D74">
        <w:rPr>
          <w:sz w:val="28"/>
          <w:szCs w:val="28"/>
        </w:rPr>
        <w:t>Корецкого</w:t>
      </w:r>
      <w:proofErr w:type="spellEnd"/>
      <w:r w:rsidRPr="00173D74">
        <w:rPr>
          <w:sz w:val="28"/>
          <w:szCs w:val="28"/>
        </w:rPr>
        <w:t xml:space="preserve"> </w:t>
      </w:r>
      <w:proofErr w:type="spellStart"/>
      <w:r w:rsidRPr="00173D74">
        <w:rPr>
          <w:sz w:val="28"/>
          <w:szCs w:val="28"/>
        </w:rPr>
        <w:t>НАН</w:t>
      </w:r>
      <w:proofErr w:type="spellEnd"/>
      <w:r w:rsidRPr="00173D74">
        <w:rPr>
          <w:sz w:val="28"/>
          <w:szCs w:val="28"/>
        </w:rPr>
        <w:t xml:space="preserve"> </w:t>
      </w:r>
      <w:proofErr w:type="spellStart"/>
      <w:r w:rsidRPr="00173D74">
        <w:rPr>
          <w:sz w:val="28"/>
          <w:szCs w:val="28"/>
        </w:rPr>
        <w:t>Украины</w:t>
      </w:r>
      <w:proofErr w:type="spellEnd"/>
      <w:r w:rsidRPr="00173D74">
        <w:rPr>
          <w:sz w:val="28"/>
          <w:szCs w:val="28"/>
        </w:rPr>
        <w:t xml:space="preserve">, </w:t>
      </w:r>
      <w:proofErr w:type="spellStart"/>
      <w:r w:rsidRPr="00173D74">
        <w:rPr>
          <w:sz w:val="28"/>
          <w:szCs w:val="28"/>
        </w:rPr>
        <w:t>Донецкий</w:t>
      </w:r>
      <w:proofErr w:type="spellEnd"/>
      <w:r w:rsidRPr="00173D74">
        <w:rPr>
          <w:sz w:val="28"/>
          <w:szCs w:val="28"/>
        </w:rPr>
        <w:t xml:space="preserve"> інститут </w:t>
      </w:r>
      <w:proofErr w:type="spellStart"/>
      <w:r w:rsidRPr="00173D74">
        <w:rPr>
          <w:sz w:val="28"/>
          <w:szCs w:val="28"/>
        </w:rPr>
        <w:t>внутреннихдел</w:t>
      </w:r>
      <w:proofErr w:type="spellEnd"/>
      <w:r w:rsidRPr="00173D74">
        <w:rPr>
          <w:sz w:val="28"/>
          <w:szCs w:val="28"/>
        </w:rPr>
        <w:t xml:space="preserve"> </w:t>
      </w:r>
      <w:proofErr w:type="spellStart"/>
      <w:r w:rsidRPr="00173D74">
        <w:rPr>
          <w:sz w:val="28"/>
          <w:szCs w:val="28"/>
        </w:rPr>
        <w:t>МВД</w:t>
      </w:r>
      <w:proofErr w:type="spellEnd"/>
      <w:r w:rsidRPr="00173D74">
        <w:rPr>
          <w:sz w:val="28"/>
          <w:szCs w:val="28"/>
        </w:rPr>
        <w:t xml:space="preserve"> </w:t>
      </w:r>
      <w:proofErr w:type="spellStart"/>
      <w:r w:rsidRPr="00173D74">
        <w:rPr>
          <w:sz w:val="28"/>
          <w:szCs w:val="28"/>
        </w:rPr>
        <w:t>Украины</w:t>
      </w:r>
      <w:proofErr w:type="spellEnd"/>
      <w:r w:rsidRPr="00173D74">
        <w:rPr>
          <w:sz w:val="28"/>
          <w:szCs w:val="28"/>
        </w:rPr>
        <w:t>, 1997.  320 с.</w:t>
      </w:r>
    </w:p>
    <w:p w:rsidR="00D37BAA" w:rsidRPr="00173D74" w:rsidRDefault="00D37BAA" w:rsidP="00D37BAA">
      <w:pPr>
        <w:pStyle w:val="af"/>
        <w:widowControl w:val="0"/>
        <w:numPr>
          <w:ilvl w:val="0"/>
          <w:numId w:val="4"/>
        </w:numPr>
        <w:suppressAutoHyphens/>
        <w:ind w:left="0" w:firstLine="709"/>
        <w:jc w:val="both"/>
        <w:rPr>
          <w:sz w:val="28"/>
          <w:szCs w:val="28"/>
        </w:rPr>
      </w:pPr>
      <w:r w:rsidRPr="00173D74">
        <w:rPr>
          <w:sz w:val="28"/>
          <w:szCs w:val="28"/>
        </w:rPr>
        <w:t xml:space="preserve">Шеремет </w:t>
      </w:r>
      <w:proofErr w:type="spellStart"/>
      <w:r w:rsidRPr="00173D74">
        <w:rPr>
          <w:sz w:val="28"/>
          <w:szCs w:val="28"/>
        </w:rPr>
        <w:t>А.П</w:t>
      </w:r>
      <w:proofErr w:type="spellEnd"/>
      <w:r w:rsidRPr="00173D74">
        <w:rPr>
          <w:sz w:val="28"/>
          <w:szCs w:val="28"/>
        </w:rPr>
        <w:t xml:space="preserve">. Злочини проти статевої свободи: Монографія.  Чернівці: ТОВ «Видавництво «Наші книги», 2007.  216 с. </w:t>
      </w:r>
    </w:p>
    <w:p w:rsidR="00D37BAA" w:rsidRPr="00173D74" w:rsidRDefault="00D37BAA" w:rsidP="00D37BAA">
      <w:pPr>
        <w:pStyle w:val="af"/>
        <w:numPr>
          <w:ilvl w:val="0"/>
          <w:numId w:val="4"/>
        </w:numPr>
        <w:ind w:left="0" w:firstLine="709"/>
        <w:jc w:val="both"/>
        <w:rPr>
          <w:sz w:val="28"/>
          <w:szCs w:val="28"/>
        </w:rPr>
      </w:pPr>
      <w:proofErr w:type="spellStart"/>
      <w:r w:rsidRPr="00173D74">
        <w:rPr>
          <w:sz w:val="28"/>
          <w:szCs w:val="28"/>
        </w:rPr>
        <w:t>Ярмыш</w:t>
      </w:r>
      <w:proofErr w:type="spellEnd"/>
      <w:r w:rsidRPr="00173D74">
        <w:rPr>
          <w:sz w:val="28"/>
          <w:szCs w:val="28"/>
        </w:rPr>
        <w:t xml:space="preserve"> </w:t>
      </w:r>
      <w:proofErr w:type="spellStart"/>
      <w:r w:rsidRPr="00173D74">
        <w:rPr>
          <w:sz w:val="28"/>
          <w:szCs w:val="28"/>
        </w:rPr>
        <w:t>Н.Н</w:t>
      </w:r>
      <w:proofErr w:type="spellEnd"/>
      <w:r w:rsidRPr="00173D74">
        <w:rPr>
          <w:sz w:val="28"/>
          <w:szCs w:val="28"/>
        </w:rPr>
        <w:t xml:space="preserve">.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D37BAA" w:rsidRPr="00173D74" w:rsidRDefault="00D37BAA" w:rsidP="00D37BAA">
      <w:pPr>
        <w:pStyle w:val="af"/>
        <w:widowControl w:val="0"/>
        <w:numPr>
          <w:ilvl w:val="0"/>
          <w:numId w:val="4"/>
        </w:numPr>
        <w:suppressAutoHyphens/>
        <w:ind w:left="0" w:firstLine="709"/>
        <w:jc w:val="both"/>
        <w:rPr>
          <w:sz w:val="28"/>
          <w:szCs w:val="28"/>
        </w:rPr>
      </w:pPr>
      <w:proofErr w:type="spellStart"/>
      <w:r w:rsidRPr="00173D74">
        <w:rPr>
          <w:sz w:val="28"/>
          <w:szCs w:val="28"/>
        </w:rPr>
        <w:t>Ярмыш</w:t>
      </w:r>
      <w:proofErr w:type="spellEnd"/>
      <w:r w:rsidRPr="00173D74">
        <w:rPr>
          <w:sz w:val="28"/>
          <w:szCs w:val="28"/>
        </w:rPr>
        <w:t xml:space="preserve"> </w:t>
      </w:r>
      <w:proofErr w:type="spellStart"/>
      <w:r w:rsidRPr="00173D74">
        <w:rPr>
          <w:sz w:val="28"/>
          <w:szCs w:val="28"/>
        </w:rPr>
        <w:t>Н.Н</w:t>
      </w:r>
      <w:proofErr w:type="spellEnd"/>
      <w:r w:rsidRPr="00173D74">
        <w:rPr>
          <w:sz w:val="28"/>
          <w:szCs w:val="28"/>
        </w:rPr>
        <w:t xml:space="preserve">. </w:t>
      </w:r>
      <w:proofErr w:type="spellStart"/>
      <w:r w:rsidRPr="00173D74">
        <w:rPr>
          <w:sz w:val="28"/>
          <w:szCs w:val="28"/>
        </w:rPr>
        <w:t>Теоретические</w:t>
      </w:r>
      <w:proofErr w:type="spellEnd"/>
      <w:r w:rsidRPr="00173D74">
        <w:rPr>
          <w:sz w:val="28"/>
          <w:szCs w:val="28"/>
        </w:rPr>
        <w:t xml:space="preserve"> </w:t>
      </w:r>
      <w:proofErr w:type="spellStart"/>
      <w:r w:rsidRPr="00173D74">
        <w:rPr>
          <w:sz w:val="28"/>
          <w:szCs w:val="28"/>
        </w:rPr>
        <w:t>проблемы</w:t>
      </w:r>
      <w:proofErr w:type="spellEnd"/>
      <w:r w:rsidRPr="00173D74">
        <w:rPr>
          <w:sz w:val="28"/>
          <w:szCs w:val="28"/>
        </w:rPr>
        <w:t xml:space="preserve"> причинно-</w:t>
      </w:r>
      <w:proofErr w:type="spellStart"/>
      <w:r w:rsidRPr="00173D74">
        <w:rPr>
          <w:sz w:val="28"/>
          <w:szCs w:val="28"/>
        </w:rPr>
        <w:t>следственной</w:t>
      </w:r>
      <w:proofErr w:type="spellEnd"/>
      <w:r w:rsidRPr="00173D74">
        <w:rPr>
          <w:sz w:val="28"/>
          <w:szCs w:val="28"/>
        </w:rPr>
        <w:t xml:space="preserve"> </w:t>
      </w:r>
      <w:proofErr w:type="spellStart"/>
      <w:r w:rsidRPr="00173D74">
        <w:rPr>
          <w:sz w:val="28"/>
          <w:szCs w:val="28"/>
        </w:rPr>
        <w:t>связи</w:t>
      </w:r>
      <w:proofErr w:type="spellEnd"/>
      <w:r w:rsidRPr="00173D74">
        <w:rPr>
          <w:sz w:val="28"/>
          <w:szCs w:val="28"/>
        </w:rPr>
        <w:t xml:space="preserve"> в </w:t>
      </w:r>
      <w:proofErr w:type="spellStart"/>
      <w:r w:rsidRPr="00173D74">
        <w:rPr>
          <w:sz w:val="28"/>
          <w:szCs w:val="28"/>
        </w:rPr>
        <w:t>уголовном</w:t>
      </w:r>
      <w:proofErr w:type="spellEnd"/>
      <w:r w:rsidRPr="00173D74">
        <w:rPr>
          <w:sz w:val="28"/>
          <w:szCs w:val="28"/>
        </w:rPr>
        <w:t xml:space="preserve"> праве (</w:t>
      </w:r>
      <w:proofErr w:type="spellStart"/>
      <w:r w:rsidRPr="00173D74">
        <w:rPr>
          <w:sz w:val="28"/>
          <w:szCs w:val="28"/>
        </w:rPr>
        <w:t>философско-правовой</w:t>
      </w:r>
      <w:proofErr w:type="spellEnd"/>
      <w:r w:rsidRPr="00173D74">
        <w:rPr>
          <w:sz w:val="28"/>
          <w:szCs w:val="28"/>
        </w:rPr>
        <w:t xml:space="preserve"> </w:t>
      </w:r>
      <w:proofErr w:type="spellStart"/>
      <w:r w:rsidRPr="00173D74">
        <w:rPr>
          <w:sz w:val="28"/>
          <w:szCs w:val="28"/>
        </w:rPr>
        <w:t>анализ</w:t>
      </w:r>
      <w:proofErr w:type="spellEnd"/>
      <w:r w:rsidRPr="00173D74">
        <w:rPr>
          <w:sz w:val="28"/>
          <w:szCs w:val="28"/>
        </w:rPr>
        <w:t xml:space="preserve">): </w:t>
      </w:r>
      <w:proofErr w:type="spellStart"/>
      <w:r w:rsidRPr="00173D74">
        <w:rPr>
          <w:sz w:val="28"/>
          <w:szCs w:val="28"/>
        </w:rPr>
        <w:t>Монография</w:t>
      </w:r>
      <w:proofErr w:type="spellEnd"/>
      <w:r w:rsidRPr="00173D74">
        <w:rPr>
          <w:sz w:val="28"/>
          <w:szCs w:val="28"/>
        </w:rPr>
        <w:t xml:space="preserve">.  </w:t>
      </w:r>
      <w:proofErr w:type="spellStart"/>
      <w:r w:rsidRPr="00173D74">
        <w:rPr>
          <w:sz w:val="28"/>
          <w:szCs w:val="28"/>
        </w:rPr>
        <w:t>Харьков</w:t>
      </w:r>
      <w:proofErr w:type="spellEnd"/>
      <w:r w:rsidRPr="00173D74">
        <w:rPr>
          <w:sz w:val="28"/>
          <w:szCs w:val="28"/>
        </w:rPr>
        <w:t>: Право, 2003. 512 с.</w:t>
      </w:r>
    </w:p>
    <w:p w:rsidR="00D37BAA" w:rsidRPr="00173D74" w:rsidRDefault="00D37BAA" w:rsidP="00D37BAA">
      <w:pPr>
        <w:pStyle w:val="aa"/>
        <w:numPr>
          <w:ilvl w:val="0"/>
          <w:numId w:val="4"/>
        </w:numPr>
        <w:ind w:left="0" w:firstLine="709"/>
        <w:jc w:val="both"/>
        <w:rPr>
          <w:sz w:val="28"/>
          <w:szCs w:val="28"/>
        </w:rPr>
      </w:pPr>
      <w:r w:rsidRPr="00173D74">
        <w:rPr>
          <w:sz w:val="28"/>
          <w:szCs w:val="28"/>
          <w:lang w:val="uk-UA"/>
        </w:rPr>
        <w:t xml:space="preserve">Ященко </w:t>
      </w:r>
      <w:proofErr w:type="spellStart"/>
      <w:r w:rsidRPr="00173D74">
        <w:rPr>
          <w:sz w:val="28"/>
          <w:szCs w:val="28"/>
          <w:lang w:val="uk-UA"/>
        </w:rPr>
        <w:t>А.М</w:t>
      </w:r>
      <w:proofErr w:type="spellEnd"/>
      <w:r w:rsidRPr="00173D74">
        <w:rPr>
          <w:sz w:val="28"/>
          <w:szCs w:val="28"/>
          <w:lang w:val="uk-UA"/>
        </w:rPr>
        <w:t xml:space="preserve">. Застосування заходів кримінально-правового характеру: монографія. Х.: </w:t>
      </w:r>
      <w:proofErr w:type="spellStart"/>
      <w:r w:rsidRPr="00173D74">
        <w:rPr>
          <w:sz w:val="28"/>
          <w:szCs w:val="28"/>
          <w:lang w:val="uk-UA"/>
        </w:rPr>
        <w:t>НікаНова</w:t>
      </w:r>
      <w:proofErr w:type="spellEnd"/>
      <w:r w:rsidRPr="00173D74">
        <w:rPr>
          <w:sz w:val="28"/>
          <w:szCs w:val="28"/>
          <w:lang w:val="uk-UA"/>
        </w:rPr>
        <w:t>, 2014. 388 с.</w:t>
      </w:r>
    </w:p>
    <w:p w:rsidR="00D37BAA" w:rsidRPr="00173D74" w:rsidRDefault="00D37BAA" w:rsidP="00D37BAA">
      <w:pPr>
        <w:widowControl w:val="0"/>
        <w:suppressAutoHyphens/>
        <w:ind w:firstLine="709"/>
        <w:jc w:val="both"/>
        <w:rPr>
          <w:sz w:val="28"/>
          <w:szCs w:val="28"/>
        </w:rPr>
      </w:pPr>
    </w:p>
    <w:p w:rsidR="00D37BAA" w:rsidRPr="00173D74" w:rsidRDefault="00D37BAA" w:rsidP="00D37BAA">
      <w:pPr>
        <w:widowControl w:val="0"/>
        <w:suppressAutoHyphens/>
        <w:ind w:firstLine="709"/>
        <w:jc w:val="both"/>
        <w:rPr>
          <w:sz w:val="28"/>
          <w:szCs w:val="28"/>
        </w:rPr>
      </w:pPr>
    </w:p>
    <w:p w:rsidR="00D37BAA" w:rsidRPr="00173D74" w:rsidRDefault="00D37BAA" w:rsidP="00D37BAA">
      <w:pPr>
        <w:widowControl w:val="0"/>
        <w:suppressAutoHyphens/>
        <w:ind w:firstLine="709"/>
        <w:jc w:val="both"/>
        <w:rPr>
          <w:sz w:val="28"/>
          <w:szCs w:val="28"/>
        </w:rPr>
      </w:pPr>
    </w:p>
    <w:p w:rsidR="00D37BAA" w:rsidRPr="00173D74" w:rsidRDefault="00D37BAA" w:rsidP="00D37BAA">
      <w:pPr>
        <w:pStyle w:val="a3"/>
        <w:ind w:firstLine="709"/>
        <w:jc w:val="center"/>
        <w:rPr>
          <w:b/>
          <w:szCs w:val="28"/>
        </w:rPr>
      </w:pPr>
      <w:r w:rsidRPr="00173D74">
        <w:rPr>
          <w:b/>
          <w:szCs w:val="28"/>
        </w:rPr>
        <w:t>Інтернет-ресурси:</w:t>
      </w:r>
    </w:p>
    <w:p w:rsidR="00D37BAA" w:rsidRPr="00173D74" w:rsidRDefault="00D37BAA" w:rsidP="00D37BAA">
      <w:pPr>
        <w:pStyle w:val="ac"/>
        <w:ind w:firstLine="709"/>
        <w:rPr>
          <w:b/>
          <w:szCs w:val="28"/>
        </w:rPr>
      </w:pPr>
    </w:p>
    <w:p w:rsidR="00D37BAA" w:rsidRPr="00173D74" w:rsidRDefault="00D37BAA" w:rsidP="00D37BAA">
      <w:pPr>
        <w:suppressAutoHyphens/>
        <w:ind w:firstLine="709"/>
        <w:jc w:val="both"/>
        <w:rPr>
          <w:sz w:val="28"/>
          <w:szCs w:val="28"/>
        </w:rPr>
      </w:pPr>
      <w:r w:rsidRPr="00173D74">
        <w:rPr>
          <w:sz w:val="28"/>
          <w:szCs w:val="28"/>
        </w:rPr>
        <w:t xml:space="preserve">1. </w:t>
      </w:r>
      <w:hyperlink r:id="rId14" w:history="1">
        <w:r w:rsidRPr="00173D74">
          <w:rPr>
            <w:rStyle w:val="ae"/>
            <w:sz w:val="28"/>
            <w:szCs w:val="28"/>
          </w:rPr>
          <w:t>www.rada</w:t>
        </w:r>
      </w:hyperlink>
      <w:r w:rsidRPr="00173D74">
        <w:rPr>
          <w:sz w:val="28"/>
          <w:szCs w:val="28"/>
        </w:rPr>
        <w:t>.gov.ua (офіційний сайт Верховної Ради України).</w:t>
      </w:r>
    </w:p>
    <w:p w:rsidR="00D37BAA" w:rsidRPr="00173D74" w:rsidRDefault="00D37BAA" w:rsidP="00D37BAA">
      <w:pPr>
        <w:suppressAutoHyphens/>
        <w:ind w:firstLine="709"/>
        <w:jc w:val="both"/>
        <w:rPr>
          <w:sz w:val="28"/>
          <w:szCs w:val="28"/>
        </w:rPr>
      </w:pPr>
      <w:r w:rsidRPr="00173D74">
        <w:rPr>
          <w:sz w:val="28"/>
          <w:szCs w:val="28"/>
        </w:rPr>
        <w:t xml:space="preserve">2. </w:t>
      </w:r>
      <w:hyperlink r:id="rId15" w:history="1">
        <w:r w:rsidRPr="00173D74">
          <w:rPr>
            <w:rStyle w:val="ae"/>
            <w:sz w:val="28"/>
            <w:szCs w:val="28"/>
          </w:rPr>
          <w:t>www.mvs.gov.ua</w:t>
        </w:r>
      </w:hyperlink>
      <w:r w:rsidRPr="00173D74">
        <w:rPr>
          <w:sz w:val="28"/>
          <w:szCs w:val="28"/>
        </w:rPr>
        <w:t xml:space="preserve"> (офіційний сайт Міністерства внутрішніх справ України).</w:t>
      </w:r>
    </w:p>
    <w:p w:rsidR="00D37BAA" w:rsidRPr="00173D74" w:rsidRDefault="00D37BAA" w:rsidP="00D37BAA">
      <w:pPr>
        <w:suppressAutoHyphens/>
        <w:ind w:firstLine="709"/>
        <w:jc w:val="both"/>
        <w:rPr>
          <w:sz w:val="28"/>
          <w:szCs w:val="28"/>
        </w:rPr>
      </w:pPr>
      <w:r w:rsidRPr="00173D74">
        <w:rPr>
          <w:sz w:val="28"/>
          <w:szCs w:val="28"/>
        </w:rPr>
        <w:t xml:space="preserve">3. </w:t>
      </w:r>
      <w:hyperlink r:id="rId16" w:history="1">
        <w:r w:rsidRPr="00173D74">
          <w:rPr>
            <w:rStyle w:val="ae"/>
            <w:sz w:val="28"/>
            <w:szCs w:val="28"/>
          </w:rPr>
          <w:t>www.scourt</w:t>
        </w:r>
      </w:hyperlink>
      <w:r w:rsidRPr="00173D74">
        <w:rPr>
          <w:sz w:val="28"/>
          <w:szCs w:val="28"/>
        </w:rPr>
        <w:t>.gov.ua (офіційний сайт Верховного Суду України).</w:t>
      </w:r>
    </w:p>
    <w:p w:rsidR="00D37BAA" w:rsidRPr="00173D74" w:rsidRDefault="00D37BAA" w:rsidP="00D37BAA">
      <w:pPr>
        <w:suppressAutoHyphens/>
        <w:ind w:firstLine="709"/>
        <w:jc w:val="both"/>
        <w:rPr>
          <w:sz w:val="28"/>
          <w:szCs w:val="28"/>
        </w:rPr>
      </w:pPr>
      <w:r w:rsidRPr="00173D74">
        <w:rPr>
          <w:sz w:val="28"/>
          <w:szCs w:val="28"/>
        </w:rPr>
        <w:lastRenderedPageBreak/>
        <w:t xml:space="preserve">4. </w:t>
      </w:r>
      <w:hyperlink r:id="rId17" w:history="1">
        <w:r w:rsidRPr="00173D74">
          <w:rPr>
            <w:rStyle w:val="ae"/>
            <w:sz w:val="28"/>
            <w:szCs w:val="28"/>
          </w:rPr>
          <w:t>www.reyestr.court.gov.ua</w:t>
        </w:r>
      </w:hyperlink>
      <w:r w:rsidRPr="00173D74">
        <w:rPr>
          <w:sz w:val="28"/>
          <w:szCs w:val="28"/>
        </w:rPr>
        <w:t xml:space="preserve"> (електронна база даних Єдиного державного реєстру судових рішень).</w:t>
      </w:r>
    </w:p>
    <w:p w:rsidR="00D37BAA" w:rsidRPr="00173D74" w:rsidRDefault="00D37BAA" w:rsidP="00D37BAA">
      <w:pPr>
        <w:suppressAutoHyphens/>
        <w:ind w:firstLine="709"/>
        <w:jc w:val="both"/>
        <w:rPr>
          <w:sz w:val="28"/>
          <w:szCs w:val="28"/>
        </w:rPr>
      </w:pPr>
      <w:r w:rsidRPr="00173D74">
        <w:rPr>
          <w:sz w:val="28"/>
          <w:szCs w:val="28"/>
        </w:rPr>
        <w:t xml:space="preserve">5. </w:t>
      </w:r>
      <w:hyperlink r:id="rId18" w:history="1">
        <w:r w:rsidRPr="00173D74">
          <w:rPr>
            <w:rStyle w:val="ae"/>
            <w:sz w:val="28"/>
            <w:szCs w:val="28"/>
          </w:rPr>
          <w:t>www.nbuv</w:t>
        </w:r>
      </w:hyperlink>
      <w:r w:rsidRPr="00173D74">
        <w:rPr>
          <w:sz w:val="28"/>
          <w:szCs w:val="28"/>
        </w:rPr>
        <w:t xml:space="preserve">.gov.ua (офіційний сайт Національної бібліотеки України ім. </w:t>
      </w:r>
      <w:proofErr w:type="spellStart"/>
      <w:r w:rsidRPr="00173D74">
        <w:rPr>
          <w:sz w:val="28"/>
          <w:szCs w:val="28"/>
        </w:rPr>
        <w:t>В.І</w:t>
      </w:r>
      <w:proofErr w:type="spellEnd"/>
      <w:r w:rsidRPr="00173D74">
        <w:rPr>
          <w:sz w:val="28"/>
          <w:szCs w:val="28"/>
        </w:rPr>
        <w:t>. Вернадського).</w:t>
      </w:r>
    </w:p>
    <w:p w:rsidR="00D37BAA" w:rsidRPr="00173D74" w:rsidRDefault="00D37BAA" w:rsidP="00D37BAA">
      <w:pPr>
        <w:pStyle w:val="ac"/>
        <w:ind w:firstLine="709"/>
        <w:jc w:val="both"/>
        <w:rPr>
          <w:szCs w:val="28"/>
        </w:rPr>
      </w:pPr>
    </w:p>
    <w:p w:rsidR="00D37BAA" w:rsidRPr="00173D74" w:rsidRDefault="00D37BAA" w:rsidP="00D37BAA">
      <w:pPr>
        <w:pStyle w:val="a3"/>
        <w:ind w:firstLine="709"/>
        <w:jc w:val="center"/>
        <w:rPr>
          <w:b/>
          <w:szCs w:val="28"/>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Pr>
          <w:rFonts w:ascii="Times New Roman" w:hAnsi="Times New Roman" w:cs="Times New Roman"/>
          <w:sz w:val="28"/>
          <w:szCs w:val="28"/>
          <w:lang w:val="uk-UA"/>
        </w:rPr>
        <w:t>19</w:t>
      </w:r>
      <w:r w:rsidRPr="00173D74">
        <w:rPr>
          <w:rFonts w:ascii="Times New Roman" w:hAnsi="Times New Roman" w:cs="Times New Roman"/>
          <w:sz w:val="28"/>
          <w:szCs w:val="28"/>
          <w:lang w:val="uk-UA"/>
        </w:rPr>
        <w:t>.</w:t>
      </w: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ind w:firstLine="709"/>
        <w:jc w:val="both"/>
        <w:rPr>
          <w:rFonts w:ascii="Times New Roman" w:hAnsi="Times New Roman" w:cs="Times New Roman"/>
          <w:sz w:val="28"/>
          <w:szCs w:val="28"/>
          <w:lang w:val="uk-UA"/>
        </w:rPr>
      </w:pP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D37BAA" w:rsidRPr="00173D74" w:rsidRDefault="00D37BAA" w:rsidP="00D37BA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9578E2" w:rsidRPr="00173D74" w:rsidRDefault="009578E2" w:rsidP="009578E2">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A4567F" w:rsidRDefault="00A4567F"/>
    <w:sectPr w:rsidR="00A4567F" w:rsidSect="00CE3529">
      <w:headerReference w:type="even" r:id="rId19"/>
      <w:headerReference w:type="default" r:id="rId20"/>
      <w:footerReference w:type="even" r:id="rId21"/>
      <w:footerReference w:type="default" r:id="rId22"/>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6C" w:rsidRDefault="00C7596C">
      <w:r>
        <w:separator/>
      </w:r>
    </w:p>
  </w:endnote>
  <w:endnote w:type="continuationSeparator" w:id="0">
    <w:p w:rsidR="00C7596C" w:rsidRDefault="00C7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9" w:rsidRDefault="002D13C9" w:rsidP="00CE35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529" w:rsidRDefault="00CE35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9" w:rsidRDefault="00CE3529" w:rsidP="00CE3529">
    <w:pPr>
      <w:pStyle w:val="a5"/>
      <w:framePr w:wrap="around" w:vAnchor="text" w:hAnchor="margin" w:xAlign="center" w:y="1"/>
      <w:rPr>
        <w:rStyle w:val="a7"/>
      </w:rPr>
    </w:pPr>
  </w:p>
  <w:p w:rsidR="00CE3529" w:rsidRDefault="00CE3529" w:rsidP="00CE35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6C" w:rsidRDefault="00C7596C">
      <w:r>
        <w:separator/>
      </w:r>
    </w:p>
  </w:footnote>
  <w:footnote w:type="continuationSeparator" w:id="0">
    <w:p w:rsidR="00C7596C" w:rsidRDefault="00C75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9" w:rsidRDefault="002D13C9" w:rsidP="00CE352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529" w:rsidRDefault="00CE35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29" w:rsidRDefault="002D13C9" w:rsidP="00CE352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2115">
      <w:rPr>
        <w:rStyle w:val="a7"/>
        <w:noProof/>
      </w:rPr>
      <w:t>11</w:t>
    </w:r>
    <w:r>
      <w:rPr>
        <w:rStyle w:val="a7"/>
      </w:rPr>
      <w:fldChar w:fldCharType="end"/>
    </w:r>
  </w:p>
  <w:p w:rsidR="00CE3529" w:rsidRDefault="00CE35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42500"/>
    <w:lvl w:ilvl="0">
      <w:numFmt w:val="bullet"/>
      <w:lvlText w:val="*"/>
      <w:lvlJc w:val="left"/>
    </w:lvl>
  </w:abstractNum>
  <w:abstractNum w:abstractNumId="1">
    <w:nsid w:val="191C09AF"/>
    <w:multiLevelType w:val="hybridMultilevel"/>
    <w:tmpl w:val="7286F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41C5749"/>
    <w:multiLevelType w:val="hybridMultilevel"/>
    <w:tmpl w:val="2632B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AA"/>
    <w:rsid w:val="00000BCD"/>
    <w:rsid w:val="000020BD"/>
    <w:rsid w:val="00002927"/>
    <w:rsid w:val="00003C2A"/>
    <w:rsid w:val="00005745"/>
    <w:rsid w:val="00006462"/>
    <w:rsid w:val="0000650D"/>
    <w:rsid w:val="0000656D"/>
    <w:rsid w:val="00006D34"/>
    <w:rsid w:val="000110A9"/>
    <w:rsid w:val="000113DD"/>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16C0"/>
    <w:rsid w:val="00063C60"/>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8E9"/>
    <w:rsid w:val="00087F25"/>
    <w:rsid w:val="0009000E"/>
    <w:rsid w:val="000902FB"/>
    <w:rsid w:val="00090BDD"/>
    <w:rsid w:val="000920AE"/>
    <w:rsid w:val="0009312F"/>
    <w:rsid w:val="0009447C"/>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FFE"/>
    <w:rsid w:val="002A1A63"/>
    <w:rsid w:val="002A48CF"/>
    <w:rsid w:val="002A4F9E"/>
    <w:rsid w:val="002A5C29"/>
    <w:rsid w:val="002A7120"/>
    <w:rsid w:val="002B194C"/>
    <w:rsid w:val="002B2FDC"/>
    <w:rsid w:val="002B339A"/>
    <w:rsid w:val="002B4BD6"/>
    <w:rsid w:val="002B5312"/>
    <w:rsid w:val="002C0451"/>
    <w:rsid w:val="002C2ACD"/>
    <w:rsid w:val="002C4D06"/>
    <w:rsid w:val="002D13C9"/>
    <w:rsid w:val="002D325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EBB"/>
    <w:rsid w:val="0032550E"/>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66A83"/>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0C19"/>
    <w:rsid w:val="003E13B9"/>
    <w:rsid w:val="003E179F"/>
    <w:rsid w:val="003E1E10"/>
    <w:rsid w:val="003E3C6A"/>
    <w:rsid w:val="003E4564"/>
    <w:rsid w:val="003E47D0"/>
    <w:rsid w:val="003E64DF"/>
    <w:rsid w:val="003E66AD"/>
    <w:rsid w:val="003E6C1D"/>
    <w:rsid w:val="003F1333"/>
    <w:rsid w:val="003F1A3C"/>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3B7D"/>
    <w:rsid w:val="004446EE"/>
    <w:rsid w:val="00444E02"/>
    <w:rsid w:val="0044526A"/>
    <w:rsid w:val="004452A1"/>
    <w:rsid w:val="004461FA"/>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511D"/>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094C"/>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4A7B"/>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101F"/>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DF2"/>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4387"/>
    <w:rsid w:val="008066D8"/>
    <w:rsid w:val="00806872"/>
    <w:rsid w:val="008069E4"/>
    <w:rsid w:val="00806AC5"/>
    <w:rsid w:val="00806B71"/>
    <w:rsid w:val="00806CCB"/>
    <w:rsid w:val="00810C1E"/>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2115"/>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578E2"/>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5B0"/>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D72F5"/>
    <w:rsid w:val="00AE03BE"/>
    <w:rsid w:val="00AE0CE2"/>
    <w:rsid w:val="00AE1191"/>
    <w:rsid w:val="00AE1C8E"/>
    <w:rsid w:val="00AE1F5C"/>
    <w:rsid w:val="00AE20AD"/>
    <w:rsid w:val="00AE236A"/>
    <w:rsid w:val="00AE6C54"/>
    <w:rsid w:val="00AF1687"/>
    <w:rsid w:val="00AF202B"/>
    <w:rsid w:val="00AF2AF0"/>
    <w:rsid w:val="00AF302D"/>
    <w:rsid w:val="00AF35A6"/>
    <w:rsid w:val="00AF6931"/>
    <w:rsid w:val="00B00BA3"/>
    <w:rsid w:val="00B01AE8"/>
    <w:rsid w:val="00B04A91"/>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1F06"/>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29B4"/>
    <w:rsid w:val="00C03459"/>
    <w:rsid w:val="00C04386"/>
    <w:rsid w:val="00C04461"/>
    <w:rsid w:val="00C04AE9"/>
    <w:rsid w:val="00C04DC8"/>
    <w:rsid w:val="00C05894"/>
    <w:rsid w:val="00C079A3"/>
    <w:rsid w:val="00C1100B"/>
    <w:rsid w:val="00C11F5A"/>
    <w:rsid w:val="00C12169"/>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7596C"/>
    <w:rsid w:val="00C801EE"/>
    <w:rsid w:val="00C8139F"/>
    <w:rsid w:val="00C83B5B"/>
    <w:rsid w:val="00C84860"/>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3529"/>
    <w:rsid w:val="00CE4436"/>
    <w:rsid w:val="00CE467D"/>
    <w:rsid w:val="00CE53A2"/>
    <w:rsid w:val="00CE6134"/>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47B8"/>
    <w:rsid w:val="00D14856"/>
    <w:rsid w:val="00D1650B"/>
    <w:rsid w:val="00D179E0"/>
    <w:rsid w:val="00D2035E"/>
    <w:rsid w:val="00D20568"/>
    <w:rsid w:val="00D20896"/>
    <w:rsid w:val="00D22627"/>
    <w:rsid w:val="00D22EBC"/>
    <w:rsid w:val="00D2376D"/>
    <w:rsid w:val="00D24A53"/>
    <w:rsid w:val="00D26464"/>
    <w:rsid w:val="00D310A9"/>
    <w:rsid w:val="00D324B0"/>
    <w:rsid w:val="00D340E0"/>
    <w:rsid w:val="00D34FBB"/>
    <w:rsid w:val="00D3639E"/>
    <w:rsid w:val="00D36756"/>
    <w:rsid w:val="00D37A30"/>
    <w:rsid w:val="00D37BAA"/>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3BD5"/>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4C62"/>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48E3"/>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BAA"/>
    <w:pPr>
      <w:keepNext/>
      <w:jc w:val="center"/>
      <w:outlineLvl w:val="0"/>
    </w:pPr>
    <w:rPr>
      <w:sz w:val="28"/>
    </w:rPr>
  </w:style>
  <w:style w:type="paragraph" w:styleId="3">
    <w:name w:val="heading 3"/>
    <w:basedOn w:val="a"/>
    <w:next w:val="a"/>
    <w:link w:val="30"/>
    <w:qFormat/>
    <w:rsid w:val="00D37BAA"/>
    <w:pPr>
      <w:keepNext/>
      <w:ind w:firstLine="540"/>
      <w:jc w:val="center"/>
      <w:outlineLvl w:val="2"/>
    </w:pPr>
    <w:rPr>
      <w:b/>
      <w:bCs/>
      <w:sz w:val="32"/>
    </w:rPr>
  </w:style>
  <w:style w:type="paragraph" w:styleId="4">
    <w:name w:val="heading 4"/>
    <w:basedOn w:val="a"/>
    <w:next w:val="a"/>
    <w:link w:val="40"/>
    <w:qFormat/>
    <w:rsid w:val="00D37BAA"/>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B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37BAA"/>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37BAA"/>
    <w:rPr>
      <w:rFonts w:ascii="Times New Roman" w:eastAsia="Times New Roman" w:hAnsi="Times New Roman" w:cs="Times New Roman"/>
      <w:sz w:val="28"/>
      <w:szCs w:val="24"/>
      <w:lang w:eastAsia="ru-RU"/>
    </w:rPr>
  </w:style>
  <w:style w:type="paragraph" w:styleId="a3">
    <w:name w:val="Body Text Indent"/>
    <w:basedOn w:val="a"/>
    <w:link w:val="a4"/>
    <w:uiPriority w:val="99"/>
    <w:rsid w:val="00D37BAA"/>
    <w:pPr>
      <w:ind w:firstLine="540"/>
    </w:pPr>
    <w:rPr>
      <w:sz w:val="28"/>
    </w:rPr>
  </w:style>
  <w:style w:type="character" w:customStyle="1" w:styleId="a4">
    <w:name w:val="Основний текст з відступом Знак"/>
    <w:basedOn w:val="a0"/>
    <w:link w:val="a3"/>
    <w:uiPriority w:val="99"/>
    <w:rsid w:val="00D37BAA"/>
    <w:rPr>
      <w:rFonts w:ascii="Times New Roman" w:eastAsia="Times New Roman" w:hAnsi="Times New Roman" w:cs="Times New Roman"/>
      <w:sz w:val="28"/>
      <w:szCs w:val="24"/>
      <w:lang w:eastAsia="ru-RU"/>
    </w:rPr>
  </w:style>
  <w:style w:type="paragraph" w:styleId="a5">
    <w:name w:val="footer"/>
    <w:basedOn w:val="a"/>
    <w:link w:val="a6"/>
    <w:rsid w:val="00D37BAA"/>
    <w:pPr>
      <w:tabs>
        <w:tab w:val="center" w:pos="4677"/>
        <w:tab w:val="right" w:pos="9355"/>
      </w:tabs>
    </w:pPr>
  </w:style>
  <w:style w:type="character" w:customStyle="1" w:styleId="a6">
    <w:name w:val="Нижній колонтитул Знак"/>
    <w:basedOn w:val="a0"/>
    <w:link w:val="a5"/>
    <w:rsid w:val="00D37BAA"/>
    <w:rPr>
      <w:rFonts w:ascii="Times New Roman" w:eastAsia="Times New Roman" w:hAnsi="Times New Roman" w:cs="Times New Roman"/>
      <w:sz w:val="24"/>
      <w:szCs w:val="24"/>
      <w:lang w:eastAsia="ru-RU"/>
    </w:rPr>
  </w:style>
  <w:style w:type="character" w:styleId="a7">
    <w:name w:val="page number"/>
    <w:basedOn w:val="a0"/>
    <w:uiPriority w:val="99"/>
    <w:rsid w:val="00D37BAA"/>
  </w:style>
  <w:style w:type="paragraph" w:styleId="a8">
    <w:name w:val="header"/>
    <w:basedOn w:val="a"/>
    <w:link w:val="a9"/>
    <w:unhideWhenUsed/>
    <w:rsid w:val="00D37BAA"/>
    <w:pPr>
      <w:tabs>
        <w:tab w:val="center" w:pos="4677"/>
        <w:tab w:val="right" w:pos="9355"/>
      </w:tabs>
    </w:pPr>
    <w:rPr>
      <w:lang w:eastAsia="x-none"/>
    </w:rPr>
  </w:style>
  <w:style w:type="character" w:customStyle="1" w:styleId="a9">
    <w:name w:val="Верхній колонтитул Знак"/>
    <w:basedOn w:val="a0"/>
    <w:link w:val="a8"/>
    <w:rsid w:val="00D37BAA"/>
    <w:rPr>
      <w:rFonts w:ascii="Times New Roman" w:eastAsia="Times New Roman" w:hAnsi="Times New Roman" w:cs="Times New Roman"/>
      <w:sz w:val="24"/>
      <w:szCs w:val="24"/>
      <w:lang w:eastAsia="x-none"/>
    </w:rPr>
  </w:style>
  <w:style w:type="paragraph" w:customStyle="1" w:styleId="-">
    <w:name w:val="Книга - титул"/>
    <w:rsid w:val="00D37BAA"/>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D37BAA"/>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D37BAA"/>
    <w:rPr>
      <w:rFonts w:ascii="Times New Roman" w:eastAsia="Times New Roman" w:hAnsi="Times New Roman" w:cs="Times New Roman"/>
      <w:sz w:val="20"/>
      <w:szCs w:val="20"/>
      <w:lang w:val="ru-RU" w:eastAsia="ru-RU"/>
    </w:rPr>
  </w:style>
  <w:style w:type="paragraph" w:styleId="ac">
    <w:name w:val="Title"/>
    <w:aliases w:val="Мой стиль"/>
    <w:basedOn w:val="a"/>
    <w:link w:val="ad"/>
    <w:uiPriority w:val="99"/>
    <w:qFormat/>
    <w:rsid w:val="00D37BAA"/>
    <w:pPr>
      <w:jc w:val="center"/>
    </w:pPr>
    <w:rPr>
      <w:sz w:val="28"/>
      <w:szCs w:val="20"/>
    </w:rPr>
  </w:style>
  <w:style w:type="character" w:customStyle="1" w:styleId="ad">
    <w:name w:val="Назва Знак"/>
    <w:aliases w:val="Мой стиль Знак"/>
    <w:basedOn w:val="a0"/>
    <w:link w:val="ac"/>
    <w:uiPriority w:val="99"/>
    <w:rsid w:val="00D37BAA"/>
    <w:rPr>
      <w:rFonts w:ascii="Times New Roman" w:eastAsia="Times New Roman" w:hAnsi="Times New Roman" w:cs="Times New Roman"/>
      <w:sz w:val="28"/>
      <w:szCs w:val="20"/>
      <w:lang w:eastAsia="ru-RU"/>
    </w:rPr>
  </w:style>
  <w:style w:type="paragraph" w:styleId="HTML">
    <w:name w:val="HTML Preformatted"/>
    <w:basedOn w:val="a"/>
    <w:link w:val="HTML0"/>
    <w:rsid w:val="00D3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37BAA"/>
    <w:rPr>
      <w:rFonts w:ascii="Courier New" w:eastAsia="Times New Roman" w:hAnsi="Courier New" w:cs="Courier New"/>
      <w:sz w:val="20"/>
      <w:szCs w:val="20"/>
      <w:lang w:val="ru-RU" w:eastAsia="ru-RU"/>
    </w:rPr>
  </w:style>
  <w:style w:type="character" w:styleId="ae">
    <w:name w:val="Hyperlink"/>
    <w:uiPriority w:val="99"/>
    <w:rsid w:val="00D37BAA"/>
    <w:rPr>
      <w:rFonts w:cs="Times New Roman"/>
      <w:color w:val="0000FF"/>
      <w:u w:val="single"/>
    </w:rPr>
  </w:style>
  <w:style w:type="paragraph" w:styleId="af">
    <w:name w:val="List Paragraph"/>
    <w:basedOn w:val="a"/>
    <w:uiPriority w:val="99"/>
    <w:qFormat/>
    <w:rsid w:val="00D37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BAA"/>
    <w:pPr>
      <w:keepNext/>
      <w:jc w:val="center"/>
      <w:outlineLvl w:val="0"/>
    </w:pPr>
    <w:rPr>
      <w:sz w:val="28"/>
    </w:rPr>
  </w:style>
  <w:style w:type="paragraph" w:styleId="3">
    <w:name w:val="heading 3"/>
    <w:basedOn w:val="a"/>
    <w:next w:val="a"/>
    <w:link w:val="30"/>
    <w:qFormat/>
    <w:rsid w:val="00D37BAA"/>
    <w:pPr>
      <w:keepNext/>
      <w:ind w:firstLine="540"/>
      <w:jc w:val="center"/>
      <w:outlineLvl w:val="2"/>
    </w:pPr>
    <w:rPr>
      <w:b/>
      <w:bCs/>
      <w:sz w:val="32"/>
    </w:rPr>
  </w:style>
  <w:style w:type="paragraph" w:styleId="4">
    <w:name w:val="heading 4"/>
    <w:basedOn w:val="a"/>
    <w:next w:val="a"/>
    <w:link w:val="40"/>
    <w:qFormat/>
    <w:rsid w:val="00D37BAA"/>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BA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37BAA"/>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37BAA"/>
    <w:rPr>
      <w:rFonts w:ascii="Times New Roman" w:eastAsia="Times New Roman" w:hAnsi="Times New Roman" w:cs="Times New Roman"/>
      <w:sz w:val="28"/>
      <w:szCs w:val="24"/>
      <w:lang w:eastAsia="ru-RU"/>
    </w:rPr>
  </w:style>
  <w:style w:type="paragraph" w:styleId="a3">
    <w:name w:val="Body Text Indent"/>
    <w:basedOn w:val="a"/>
    <w:link w:val="a4"/>
    <w:uiPriority w:val="99"/>
    <w:rsid w:val="00D37BAA"/>
    <w:pPr>
      <w:ind w:firstLine="540"/>
    </w:pPr>
    <w:rPr>
      <w:sz w:val="28"/>
    </w:rPr>
  </w:style>
  <w:style w:type="character" w:customStyle="1" w:styleId="a4">
    <w:name w:val="Основний текст з відступом Знак"/>
    <w:basedOn w:val="a0"/>
    <w:link w:val="a3"/>
    <w:uiPriority w:val="99"/>
    <w:rsid w:val="00D37BAA"/>
    <w:rPr>
      <w:rFonts w:ascii="Times New Roman" w:eastAsia="Times New Roman" w:hAnsi="Times New Roman" w:cs="Times New Roman"/>
      <w:sz w:val="28"/>
      <w:szCs w:val="24"/>
      <w:lang w:eastAsia="ru-RU"/>
    </w:rPr>
  </w:style>
  <w:style w:type="paragraph" w:styleId="a5">
    <w:name w:val="footer"/>
    <w:basedOn w:val="a"/>
    <w:link w:val="a6"/>
    <w:rsid w:val="00D37BAA"/>
    <w:pPr>
      <w:tabs>
        <w:tab w:val="center" w:pos="4677"/>
        <w:tab w:val="right" w:pos="9355"/>
      </w:tabs>
    </w:pPr>
  </w:style>
  <w:style w:type="character" w:customStyle="1" w:styleId="a6">
    <w:name w:val="Нижній колонтитул Знак"/>
    <w:basedOn w:val="a0"/>
    <w:link w:val="a5"/>
    <w:rsid w:val="00D37BAA"/>
    <w:rPr>
      <w:rFonts w:ascii="Times New Roman" w:eastAsia="Times New Roman" w:hAnsi="Times New Roman" w:cs="Times New Roman"/>
      <w:sz w:val="24"/>
      <w:szCs w:val="24"/>
      <w:lang w:eastAsia="ru-RU"/>
    </w:rPr>
  </w:style>
  <w:style w:type="character" w:styleId="a7">
    <w:name w:val="page number"/>
    <w:basedOn w:val="a0"/>
    <w:uiPriority w:val="99"/>
    <w:rsid w:val="00D37BAA"/>
  </w:style>
  <w:style w:type="paragraph" w:styleId="a8">
    <w:name w:val="header"/>
    <w:basedOn w:val="a"/>
    <w:link w:val="a9"/>
    <w:unhideWhenUsed/>
    <w:rsid w:val="00D37BAA"/>
    <w:pPr>
      <w:tabs>
        <w:tab w:val="center" w:pos="4677"/>
        <w:tab w:val="right" w:pos="9355"/>
      </w:tabs>
    </w:pPr>
    <w:rPr>
      <w:lang w:eastAsia="x-none"/>
    </w:rPr>
  </w:style>
  <w:style w:type="character" w:customStyle="1" w:styleId="a9">
    <w:name w:val="Верхній колонтитул Знак"/>
    <w:basedOn w:val="a0"/>
    <w:link w:val="a8"/>
    <w:rsid w:val="00D37BAA"/>
    <w:rPr>
      <w:rFonts w:ascii="Times New Roman" w:eastAsia="Times New Roman" w:hAnsi="Times New Roman" w:cs="Times New Roman"/>
      <w:sz w:val="24"/>
      <w:szCs w:val="24"/>
      <w:lang w:eastAsia="x-none"/>
    </w:rPr>
  </w:style>
  <w:style w:type="paragraph" w:customStyle="1" w:styleId="-">
    <w:name w:val="Книга - титул"/>
    <w:rsid w:val="00D37BAA"/>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D37BAA"/>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D37BAA"/>
    <w:rPr>
      <w:rFonts w:ascii="Times New Roman" w:eastAsia="Times New Roman" w:hAnsi="Times New Roman" w:cs="Times New Roman"/>
      <w:sz w:val="20"/>
      <w:szCs w:val="20"/>
      <w:lang w:val="ru-RU" w:eastAsia="ru-RU"/>
    </w:rPr>
  </w:style>
  <w:style w:type="paragraph" w:styleId="ac">
    <w:name w:val="Title"/>
    <w:aliases w:val="Мой стиль"/>
    <w:basedOn w:val="a"/>
    <w:link w:val="ad"/>
    <w:uiPriority w:val="99"/>
    <w:qFormat/>
    <w:rsid w:val="00D37BAA"/>
    <w:pPr>
      <w:jc w:val="center"/>
    </w:pPr>
    <w:rPr>
      <w:sz w:val="28"/>
      <w:szCs w:val="20"/>
    </w:rPr>
  </w:style>
  <w:style w:type="character" w:customStyle="1" w:styleId="ad">
    <w:name w:val="Назва Знак"/>
    <w:aliases w:val="Мой стиль Знак"/>
    <w:basedOn w:val="a0"/>
    <w:link w:val="ac"/>
    <w:uiPriority w:val="99"/>
    <w:rsid w:val="00D37BAA"/>
    <w:rPr>
      <w:rFonts w:ascii="Times New Roman" w:eastAsia="Times New Roman" w:hAnsi="Times New Roman" w:cs="Times New Roman"/>
      <w:sz w:val="28"/>
      <w:szCs w:val="20"/>
      <w:lang w:eastAsia="ru-RU"/>
    </w:rPr>
  </w:style>
  <w:style w:type="paragraph" w:styleId="HTML">
    <w:name w:val="HTML Preformatted"/>
    <w:basedOn w:val="a"/>
    <w:link w:val="HTML0"/>
    <w:rsid w:val="00D3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37BAA"/>
    <w:rPr>
      <w:rFonts w:ascii="Courier New" w:eastAsia="Times New Roman" w:hAnsi="Courier New" w:cs="Courier New"/>
      <w:sz w:val="20"/>
      <w:szCs w:val="20"/>
      <w:lang w:val="ru-RU" w:eastAsia="ru-RU"/>
    </w:rPr>
  </w:style>
  <w:style w:type="character" w:styleId="ae">
    <w:name w:val="Hyperlink"/>
    <w:uiPriority w:val="99"/>
    <w:rsid w:val="00D37BAA"/>
    <w:rPr>
      <w:rFonts w:cs="Times New Roman"/>
      <w:color w:val="0000FF"/>
      <w:u w:val="single"/>
    </w:rPr>
  </w:style>
  <w:style w:type="paragraph" w:styleId="af">
    <w:name w:val="List Paragraph"/>
    <w:basedOn w:val="a"/>
    <w:uiPriority w:val="99"/>
    <w:qFormat/>
    <w:rsid w:val="00D3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A=&amp;S21COLORTERMS=1&amp;S21STR=%D0%A5%D1%80%D0%B0%D0%BC%D1%86%D0%BE%D0%B2%20%D0%9E$" TargetMode="External"/><Relationship Id="rId18" Type="http://schemas.openxmlformats.org/officeDocument/2006/relationships/hyperlink" Target="http://www.nbu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rada.gov.ua/laws/show/235_013" TargetMode="External"/><Relationship Id="rId17"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scour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700-18/print15115147324056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vs.gov.ua" TargetMode="External"/><Relationship Id="rId23" Type="http://schemas.openxmlformats.org/officeDocument/2006/relationships/fontTable" Target="fontTable.xml"/><Relationship Id="rId10" Type="http://schemas.openxmlformats.org/officeDocument/2006/relationships/hyperlink" Target="http://zakon5.rada.gov.ua/laws/show/80731-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www.rad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31687</Words>
  <Characters>18063</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2019-06-27T06:14:00Z</dcterms:created>
  <dcterms:modified xsi:type="dcterms:W3CDTF">2019-08-29T06:52:00Z</dcterms:modified>
</cp:coreProperties>
</file>