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C" w:rsidRPr="00381B6D" w:rsidRDefault="00CD330C" w:rsidP="00CD330C">
      <w:pPr>
        <w:jc w:val="center"/>
        <w:rPr>
          <w:b/>
          <w:lang w:val="uk-UA"/>
        </w:rPr>
      </w:pPr>
      <w:r w:rsidRPr="00381B6D">
        <w:rPr>
          <w:b/>
          <w:lang w:val="uk-UA"/>
        </w:rPr>
        <w:t>МІНІСТЕРСТВО ВНУТРІШНІХ СПРАВ УКРАЇНИ</w:t>
      </w:r>
    </w:p>
    <w:p w:rsidR="00CD330C" w:rsidRPr="00381B6D" w:rsidRDefault="00CD330C" w:rsidP="00CD330C">
      <w:pPr>
        <w:jc w:val="center"/>
        <w:rPr>
          <w:b/>
          <w:lang w:val="uk-UA"/>
        </w:rPr>
      </w:pPr>
    </w:p>
    <w:p w:rsidR="00CD330C" w:rsidRPr="00381B6D" w:rsidRDefault="00CD330C" w:rsidP="00CD330C">
      <w:pPr>
        <w:jc w:val="center"/>
        <w:rPr>
          <w:b/>
          <w:lang w:val="uk-UA"/>
        </w:rPr>
      </w:pPr>
      <w:r w:rsidRPr="00381B6D">
        <w:rPr>
          <w:b/>
          <w:lang w:val="uk-UA"/>
        </w:rPr>
        <w:t>ДНІПРОПЕТРОВСЬКИЙ ДЕРЖАВНИЙ УНІВЕРСИТЕТ</w:t>
      </w:r>
    </w:p>
    <w:p w:rsidR="00CD330C" w:rsidRPr="00381B6D" w:rsidRDefault="00CD330C" w:rsidP="00CD330C">
      <w:pPr>
        <w:jc w:val="center"/>
        <w:rPr>
          <w:b/>
          <w:lang w:val="uk-UA"/>
        </w:rPr>
      </w:pPr>
      <w:r w:rsidRPr="00381B6D">
        <w:rPr>
          <w:b/>
          <w:lang w:val="uk-UA"/>
        </w:rPr>
        <w:t>ВНУТРІШНІХ СПРАВ</w:t>
      </w:r>
    </w:p>
    <w:p w:rsidR="00CD330C" w:rsidRPr="00381B6D" w:rsidRDefault="00CD330C" w:rsidP="00CD330C">
      <w:pPr>
        <w:jc w:val="center"/>
        <w:rPr>
          <w:b/>
          <w:lang w:val="uk-UA"/>
        </w:rPr>
      </w:pPr>
    </w:p>
    <w:p w:rsidR="007458D5" w:rsidRPr="00F84066" w:rsidRDefault="007458D5" w:rsidP="007458D5">
      <w:pPr>
        <w:jc w:val="center"/>
        <w:rPr>
          <w:b/>
        </w:rPr>
      </w:pPr>
      <w:r w:rsidRPr="007458D5">
        <w:rPr>
          <w:b/>
        </w:rPr>
        <w:t xml:space="preserve">ФАКУЛЬТЕТ </w:t>
      </w:r>
      <w:proofErr w:type="gramStart"/>
      <w:r w:rsidRPr="007458D5">
        <w:rPr>
          <w:b/>
        </w:rPr>
        <w:t>П</w:t>
      </w:r>
      <w:proofErr w:type="gramEnd"/>
      <w:r w:rsidRPr="007458D5">
        <w:rPr>
          <w:b/>
        </w:rPr>
        <w:t>ІДГОТОВКИ ФАХІВЦІВ ДЛЯ ПІДРОЗДІЛІВ ПРЕВЕНТИВНОЇ ДІЯЛЬНОСТІ</w:t>
      </w:r>
    </w:p>
    <w:p w:rsidR="00CD330C" w:rsidRPr="007458D5" w:rsidRDefault="00CD330C" w:rsidP="00CD330C">
      <w:pPr>
        <w:rPr>
          <w:b/>
        </w:rPr>
      </w:pPr>
    </w:p>
    <w:p w:rsidR="00CD330C" w:rsidRPr="00381B6D" w:rsidRDefault="00CD330C" w:rsidP="00CD330C">
      <w:pPr>
        <w:jc w:val="center"/>
        <w:rPr>
          <w:lang w:val="uk-UA"/>
        </w:rPr>
      </w:pPr>
      <w:r w:rsidRPr="00381B6D">
        <w:rPr>
          <w:lang w:val="uk-UA"/>
        </w:rPr>
        <w:t>Кафедра теорії та історії держави і права</w:t>
      </w:r>
    </w:p>
    <w:p w:rsidR="00CD330C" w:rsidRPr="00381B6D" w:rsidRDefault="00CD330C" w:rsidP="00CD330C">
      <w:pPr>
        <w:jc w:val="center"/>
        <w:rPr>
          <w:lang w:val="uk-UA"/>
        </w:rPr>
      </w:pPr>
    </w:p>
    <w:p w:rsidR="00CD330C" w:rsidRPr="00381B6D" w:rsidRDefault="00CD330C" w:rsidP="00CD330C">
      <w:pPr>
        <w:rPr>
          <w:sz w:val="32"/>
          <w:szCs w:val="32"/>
          <w:lang w:val="uk-UA"/>
        </w:rPr>
      </w:pPr>
    </w:p>
    <w:p w:rsidR="00CD330C" w:rsidRPr="00381B6D" w:rsidRDefault="00CD330C" w:rsidP="00CD330C">
      <w:pPr>
        <w:rPr>
          <w:sz w:val="32"/>
          <w:szCs w:val="32"/>
          <w:lang w:val="uk-UA"/>
        </w:rPr>
      </w:pPr>
    </w:p>
    <w:p w:rsidR="00CD330C" w:rsidRPr="00381B6D" w:rsidRDefault="00CD330C" w:rsidP="00CD330C">
      <w:pPr>
        <w:pStyle w:val="2"/>
        <w:keepNext w:val="0"/>
        <w:rPr>
          <w:rFonts w:ascii="Cambria" w:eastAsia="Times New Roman" w:hAnsi="Cambria" w:cs="Times New Roman"/>
          <w:b w:val="0"/>
          <w:color w:val="auto"/>
          <w:sz w:val="32"/>
          <w:szCs w:val="32"/>
          <w:lang w:val="uk-UA"/>
        </w:rPr>
      </w:pPr>
    </w:p>
    <w:p w:rsidR="00CD330C" w:rsidRDefault="00CD330C" w:rsidP="00CD330C">
      <w:pPr>
        <w:rPr>
          <w:lang w:val="uk-UA"/>
        </w:rPr>
      </w:pPr>
    </w:p>
    <w:p w:rsidR="0011142E" w:rsidRDefault="0011142E" w:rsidP="00CD330C">
      <w:pPr>
        <w:rPr>
          <w:lang w:val="uk-UA"/>
        </w:rPr>
      </w:pPr>
    </w:p>
    <w:p w:rsidR="0011142E" w:rsidRDefault="0011142E" w:rsidP="00CD330C">
      <w:pPr>
        <w:rPr>
          <w:lang w:val="uk-UA"/>
        </w:rPr>
      </w:pPr>
    </w:p>
    <w:p w:rsidR="0011142E" w:rsidRDefault="0011142E" w:rsidP="00CD330C">
      <w:pPr>
        <w:rPr>
          <w:lang w:val="uk-UA"/>
        </w:rPr>
      </w:pPr>
    </w:p>
    <w:p w:rsidR="0011142E" w:rsidRDefault="0011142E" w:rsidP="00CD330C">
      <w:pPr>
        <w:rPr>
          <w:lang w:val="uk-UA"/>
        </w:rPr>
      </w:pPr>
    </w:p>
    <w:p w:rsidR="0011142E" w:rsidRDefault="0011142E" w:rsidP="00CD330C">
      <w:pPr>
        <w:rPr>
          <w:lang w:val="uk-UA"/>
        </w:rPr>
      </w:pPr>
    </w:p>
    <w:p w:rsidR="0011142E" w:rsidRDefault="0011142E" w:rsidP="00CD330C">
      <w:pPr>
        <w:rPr>
          <w:lang w:val="uk-UA"/>
        </w:rPr>
      </w:pPr>
    </w:p>
    <w:p w:rsidR="0011142E" w:rsidRPr="00381B6D" w:rsidRDefault="0011142E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70602D" w:rsidP="00CD330C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ЗАВДАННЯ ДЛЯ </w:t>
      </w:r>
      <w:r w:rsidR="00CD330C" w:rsidRPr="00381B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САМОСТІЙНОЇ РОБОТИ</w:t>
      </w:r>
    </w:p>
    <w:p w:rsidR="00CD330C" w:rsidRPr="00381B6D" w:rsidRDefault="00CD330C" w:rsidP="00CD330C">
      <w:pPr>
        <w:jc w:val="center"/>
        <w:rPr>
          <w:b/>
          <w:sz w:val="36"/>
          <w:lang w:val="uk-UA"/>
        </w:rPr>
      </w:pPr>
    </w:p>
    <w:p w:rsidR="00CD330C" w:rsidRPr="00381B6D" w:rsidRDefault="00CD330C" w:rsidP="00CD330C">
      <w:pPr>
        <w:jc w:val="center"/>
        <w:rPr>
          <w:b/>
          <w:lang w:val="uk-UA"/>
        </w:rPr>
      </w:pPr>
      <w:r w:rsidRPr="00381B6D">
        <w:rPr>
          <w:b/>
          <w:lang w:val="uk-UA"/>
        </w:rPr>
        <w:t>з навчальної дисципліни «Міжнародне право»</w:t>
      </w:r>
    </w:p>
    <w:p w:rsidR="00CD330C" w:rsidRPr="00381B6D" w:rsidRDefault="00CD330C" w:rsidP="00CD330C">
      <w:pPr>
        <w:jc w:val="center"/>
        <w:rPr>
          <w:lang w:val="uk-UA"/>
        </w:rPr>
      </w:pPr>
    </w:p>
    <w:p w:rsidR="00CD330C" w:rsidRPr="007458D5" w:rsidRDefault="00CD330C" w:rsidP="00CD330C">
      <w:pPr>
        <w:jc w:val="center"/>
        <w:rPr>
          <w:sz w:val="24"/>
          <w:szCs w:val="24"/>
          <w:lang w:val="uk-UA"/>
        </w:rPr>
      </w:pPr>
      <w:r w:rsidRPr="007458D5">
        <w:rPr>
          <w:sz w:val="24"/>
          <w:szCs w:val="24"/>
          <w:lang w:val="uk-UA"/>
        </w:rPr>
        <w:t xml:space="preserve">спеціальність </w:t>
      </w:r>
      <w:r w:rsidR="000C29F2" w:rsidRPr="007458D5">
        <w:rPr>
          <w:sz w:val="24"/>
          <w:szCs w:val="24"/>
          <w:lang w:val="uk-UA"/>
        </w:rPr>
        <w:t>6.03040</w:t>
      </w:r>
      <w:r w:rsidR="00806489">
        <w:rPr>
          <w:sz w:val="24"/>
          <w:szCs w:val="24"/>
          <w:lang w:val="uk-UA"/>
        </w:rPr>
        <w:t>1</w:t>
      </w:r>
      <w:r w:rsidRPr="007458D5">
        <w:rPr>
          <w:sz w:val="24"/>
          <w:szCs w:val="24"/>
          <w:lang w:val="uk-UA"/>
        </w:rPr>
        <w:t xml:space="preserve"> «</w:t>
      </w:r>
      <w:proofErr w:type="spellStart"/>
      <w:r w:rsidR="00806489">
        <w:rPr>
          <w:sz w:val="24"/>
          <w:szCs w:val="24"/>
          <w:lang w:val="uk-UA"/>
        </w:rPr>
        <w:t>Парвознавство</w:t>
      </w:r>
      <w:proofErr w:type="spellEnd"/>
      <w:r w:rsidRPr="007458D5">
        <w:rPr>
          <w:sz w:val="24"/>
          <w:szCs w:val="24"/>
          <w:lang w:val="uk-UA"/>
        </w:rPr>
        <w:t>»</w:t>
      </w:r>
    </w:p>
    <w:p w:rsidR="007458D5" w:rsidRPr="0011142E" w:rsidRDefault="00CD330C" w:rsidP="007458D5">
      <w:pPr>
        <w:jc w:val="center"/>
        <w:rPr>
          <w:sz w:val="24"/>
          <w:szCs w:val="24"/>
        </w:rPr>
      </w:pPr>
      <w:r w:rsidRPr="007458D5">
        <w:rPr>
          <w:sz w:val="24"/>
          <w:szCs w:val="24"/>
          <w:lang w:val="uk-UA"/>
        </w:rPr>
        <w:t xml:space="preserve">для здобувачів вищої освіти </w:t>
      </w:r>
      <w:r w:rsidR="009417EF">
        <w:rPr>
          <w:sz w:val="24"/>
          <w:szCs w:val="24"/>
          <w:lang w:val="uk-UA"/>
        </w:rPr>
        <w:t>4</w:t>
      </w:r>
      <w:r w:rsidRPr="007458D5">
        <w:rPr>
          <w:sz w:val="24"/>
          <w:szCs w:val="24"/>
          <w:lang w:val="uk-UA"/>
        </w:rPr>
        <w:t xml:space="preserve"> курсу </w:t>
      </w:r>
    </w:p>
    <w:p w:rsidR="007458D5" w:rsidRPr="007458D5" w:rsidRDefault="00890E32" w:rsidP="007458D5">
      <w:pPr>
        <w:jc w:val="center"/>
        <w:rPr>
          <w:sz w:val="24"/>
          <w:szCs w:val="24"/>
        </w:rPr>
      </w:pPr>
      <w:proofErr w:type="spellStart"/>
      <w:proofErr w:type="gramStart"/>
      <w:r w:rsidRPr="00890E32">
        <w:rPr>
          <w:sz w:val="24"/>
          <w:szCs w:val="24"/>
        </w:rPr>
        <w:t>п</w:t>
      </w:r>
      <w:proofErr w:type="gramEnd"/>
      <w:r w:rsidRPr="00890E32">
        <w:rPr>
          <w:sz w:val="24"/>
          <w:szCs w:val="24"/>
        </w:rPr>
        <w:t>ідготовки</w:t>
      </w:r>
      <w:proofErr w:type="spellEnd"/>
      <w:r w:rsidRPr="00890E32">
        <w:rPr>
          <w:sz w:val="24"/>
          <w:szCs w:val="24"/>
        </w:rPr>
        <w:t xml:space="preserve"> </w:t>
      </w:r>
      <w:proofErr w:type="spellStart"/>
      <w:r w:rsidRPr="00890E32">
        <w:rPr>
          <w:sz w:val="24"/>
          <w:szCs w:val="24"/>
        </w:rPr>
        <w:t>фахівців</w:t>
      </w:r>
      <w:proofErr w:type="spellEnd"/>
      <w:r w:rsidRPr="00890E32">
        <w:rPr>
          <w:sz w:val="24"/>
          <w:szCs w:val="24"/>
        </w:rPr>
        <w:t xml:space="preserve"> для </w:t>
      </w:r>
      <w:proofErr w:type="spellStart"/>
      <w:r w:rsidRPr="00890E32">
        <w:rPr>
          <w:sz w:val="24"/>
          <w:szCs w:val="24"/>
        </w:rPr>
        <w:t>підрозділів</w:t>
      </w:r>
      <w:proofErr w:type="spellEnd"/>
      <w:r w:rsidRPr="00890E32">
        <w:rPr>
          <w:sz w:val="24"/>
          <w:szCs w:val="24"/>
        </w:rPr>
        <w:t xml:space="preserve"> </w:t>
      </w:r>
      <w:proofErr w:type="spellStart"/>
      <w:r w:rsidRPr="00890E32">
        <w:rPr>
          <w:sz w:val="24"/>
          <w:szCs w:val="24"/>
        </w:rPr>
        <w:t>Національної</w:t>
      </w:r>
      <w:proofErr w:type="spellEnd"/>
      <w:r w:rsidRPr="00890E32">
        <w:rPr>
          <w:sz w:val="24"/>
          <w:szCs w:val="24"/>
        </w:rPr>
        <w:t xml:space="preserve"> </w:t>
      </w:r>
      <w:proofErr w:type="spellStart"/>
      <w:r w:rsidRPr="00890E32">
        <w:rPr>
          <w:sz w:val="24"/>
          <w:szCs w:val="24"/>
        </w:rPr>
        <w:t>поліції</w:t>
      </w:r>
      <w:proofErr w:type="spellEnd"/>
      <w:r>
        <w:rPr>
          <w:sz w:val="24"/>
          <w:szCs w:val="24"/>
        </w:rPr>
        <w:t xml:space="preserve"> </w:t>
      </w:r>
      <w:r w:rsidR="007458D5" w:rsidRPr="007458D5">
        <w:rPr>
          <w:sz w:val="24"/>
          <w:szCs w:val="24"/>
        </w:rPr>
        <w:t xml:space="preserve">ННІ </w:t>
      </w:r>
      <w:r w:rsidR="00F60BA3">
        <w:rPr>
          <w:sz w:val="24"/>
          <w:szCs w:val="24"/>
        </w:rPr>
        <w:t>ЗНКП</w:t>
      </w:r>
      <w:r w:rsidR="007458D5" w:rsidRPr="007458D5">
        <w:rPr>
          <w:sz w:val="24"/>
          <w:szCs w:val="24"/>
        </w:rPr>
        <w:t>,</w:t>
      </w:r>
    </w:p>
    <w:p w:rsidR="00CD330C" w:rsidRPr="007458D5" w:rsidRDefault="00CD330C" w:rsidP="00CD330C">
      <w:pPr>
        <w:jc w:val="center"/>
        <w:rPr>
          <w:sz w:val="24"/>
          <w:szCs w:val="24"/>
          <w:lang w:val="uk-UA"/>
        </w:rPr>
      </w:pPr>
      <w:r w:rsidRPr="007458D5">
        <w:rPr>
          <w:sz w:val="24"/>
          <w:szCs w:val="24"/>
          <w:lang w:val="uk-UA"/>
        </w:rPr>
        <w:t xml:space="preserve">що навчаються на </w:t>
      </w:r>
      <w:r w:rsidR="00AE1E92" w:rsidRPr="007458D5">
        <w:rPr>
          <w:sz w:val="24"/>
          <w:szCs w:val="24"/>
          <w:lang w:val="uk-UA"/>
        </w:rPr>
        <w:t>першому</w:t>
      </w:r>
      <w:r w:rsidRPr="007458D5">
        <w:rPr>
          <w:sz w:val="24"/>
          <w:szCs w:val="24"/>
          <w:lang w:val="uk-UA"/>
        </w:rPr>
        <w:t xml:space="preserve"> (</w:t>
      </w:r>
      <w:r w:rsidR="00AE1E92" w:rsidRPr="007458D5">
        <w:rPr>
          <w:sz w:val="24"/>
          <w:szCs w:val="24"/>
          <w:lang w:val="uk-UA"/>
        </w:rPr>
        <w:t>бакалаврському</w:t>
      </w:r>
      <w:r w:rsidRPr="007458D5">
        <w:rPr>
          <w:sz w:val="24"/>
          <w:szCs w:val="24"/>
          <w:lang w:val="uk-UA"/>
        </w:rPr>
        <w:t>) рівні вищої освіти</w:t>
      </w:r>
    </w:p>
    <w:p w:rsidR="00CD330C" w:rsidRPr="00381B6D" w:rsidRDefault="00CD330C" w:rsidP="00CD330C">
      <w:pPr>
        <w:jc w:val="center"/>
        <w:rPr>
          <w:lang w:val="uk-UA"/>
        </w:rPr>
      </w:pPr>
    </w:p>
    <w:p w:rsidR="00CD330C" w:rsidRPr="00381B6D" w:rsidRDefault="00CD330C" w:rsidP="00CD330C">
      <w:pPr>
        <w:jc w:val="center"/>
        <w:rPr>
          <w:lang w:val="uk-UA"/>
        </w:rPr>
      </w:pPr>
    </w:p>
    <w:p w:rsidR="00CD330C" w:rsidRPr="00381B6D" w:rsidRDefault="00CD330C" w:rsidP="00CD330C">
      <w:pPr>
        <w:jc w:val="center"/>
        <w:rPr>
          <w:lang w:val="uk-UA"/>
        </w:rPr>
      </w:pPr>
    </w:p>
    <w:p w:rsidR="00CD330C" w:rsidRPr="00381B6D" w:rsidRDefault="00CD330C" w:rsidP="00CD330C">
      <w:pPr>
        <w:jc w:val="center"/>
        <w:rPr>
          <w:lang w:val="uk-UA"/>
        </w:rPr>
      </w:pPr>
    </w:p>
    <w:p w:rsidR="00CD330C" w:rsidRPr="00381B6D" w:rsidRDefault="00CD330C" w:rsidP="00CD330C">
      <w:pPr>
        <w:jc w:val="center"/>
        <w:rPr>
          <w:snapToGrid w:val="0"/>
          <w:sz w:val="32"/>
          <w:szCs w:val="32"/>
          <w:lang w:val="uk-UA"/>
        </w:rPr>
      </w:pPr>
    </w:p>
    <w:p w:rsidR="00CD330C" w:rsidRPr="00381B6D" w:rsidRDefault="00CD330C" w:rsidP="00CD330C">
      <w:pPr>
        <w:jc w:val="center"/>
        <w:rPr>
          <w:snapToGrid w:val="0"/>
          <w:sz w:val="32"/>
          <w:szCs w:val="32"/>
          <w:lang w:val="uk-UA"/>
        </w:rPr>
      </w:pPr>
    </w:p>
    <w:p w:rsidR="00CD330C" w:rsidRPr="00381B6D" w:rsidRDefault="00CD330C" w:rsidP="00CD330C">
      <w:pPr>
        <w:jc w:val="center"/>
        <w:rPr>
          <w:snapToGrid w:val="0"/>
          <w:sz w:val="32"/>
          <w:szCs w:val="32"/>
          <w:lang w:val="uk-UA"/>
        </w:rPr>
      </w:pPr>
    </w:p>
    <w:p w:rsidR="00CD330C" w:rsidRPr="00381B6D" w:rsidRDefault="00CD330C" w:rsidP="00CD330C">
      <w:pPr>
        <w:jc w:val="center"/>
        <w:rPr>
          <w:snapToGrid w:val="0"/>
          <w:sz w:val="32"/>
          <w:szCs w:val="32"/>
          <w:lang w:val="uk-UA"/>
        </w:rPr>
      </w:pPr>
    </w:p>
    <w:p w:rsidR="00CD330C" w:rsidRPr="00381B6D" w:rsidRDefault="00CD330C" w:rsidP="00CD330C">
      <w:pPr>
        <w:jc w:val="center"/>
        <w:rPr>
          <w:snapToGrid w:val="0"/>
          <w:sz w:val="32"/>
          <w:szCs w:val="32"/>
          <w:lang w:val="uk-UA"/>
        </w:rPr>
      </w:pPr>
    </w:p>
    <w:p w:rsidR="00CD330C" w:rsidRPr="00381B6D" w:rsidRDefault="00CD330C" w:rsidP="00CD330C">
      <w:pPr>
        <w:jc w:val="center"/>
        <w:rPr>
          <w:snapToGrid w:val="0"/>
          <w:sz w:val="32"/>
          <w:szCs w:val="32"/>
          <w:lang w:val="uk-UA"/>
        </w:rPr>
      </w:pPr>
    </w:p>
    <w:p w:rsidR="00CD330C" w:rsidRPr="00381B6D" w:rsidRDefault="00CD330C" w:rsidP="00CD330C">
      <w:pPr>
        <w:jc w:val="center"/>
        <w:rPr>
          <w:b/>
          <w:snapToGrid w:val="0"/>
          <w:lang w:val="uk-UA"/>
        </w:rPr>
      </w:pPr>
      <w:r w:rsidRPr="00381B6D">
        <w:rPr>
          <w:b/>
          <w:snapToGrid w:val="0"/>
          <w:lang w:val="uk-UA"/>
        </w:rPr>
        <w:t>Дніпро – 201</w:t>
      </w:r>
      <w:r w:rsidR="009417EF">
        <w:rPr>
          <w:b/>
          <w:snapToGrid w:val="0"/>
          <w:lang w:val="uk-UA"/>
        </w:rPr>
        <w:t>8</w:t>
      </w:r>
    </w:p>
    <w:p w:rsidR="00CD330C" w:rsidRPr="00381B6D" w:rsidRDefault="00CD330C" w:rsidP="00CD330C">
      <w:pPr>
        <w:jc w:val="both"/>
        <w:rPr>
          <w:lang w:val="uk-UA"/>
        </w:rPr>
      </w:pPr>
      <w:r w:rsidRPr="00381B6D">
        <w:rPr>
          <w:b/>
          <w:caps/>
          <w:lang w:val="uk-UA"/>
        </w:rPr>
        <w:br w:type="page"/>
      </w:r>
      <w:r w:rsidR="0070602D">
        <w:rPr>
          <w:lang w:val="uk-UA"/>
        </w:rPr>
        <w:lastRenderedPageBreak/>
        <w:t>Завдання для</w:t>
      </w:r>
      <w:r w:rsidRPr="00381B6D">
        <w:rPr>
          <w:lang w:val="uk-UA"/>
        </w:rPr>
        <w:t xml:space="preserve"> самостійної роботи з навчальної дисципліни «</w:t>
      </w:r>
      <w:r w:rsidR="00AE1E92" w:rsidRPr="00381B6D">
        <w:rPr>
          <w:lang w:val="uk-UA"/>
        </w:rPr>
        <w:t>Міжнародне право</w:t>
      </w:r>
      <w:r w:rsidRPr="00381B6D">
        <w:rPr>
          <w:lang w:val="uk-UA"/>
        </w:rPr>
        <w:t>»</w:t>
      </w:r>
      <w:r w:rsidRPr="00381B6D">
        <w:rPr>
          <w:b/>
          <w:lang w:val="uk-UA"/>
        </w:rPr>
        <w:t xml:space="preserve"> </w:t>
      </w:r>
      <w:r w:rsidRPr="00381B6D">
        <w:rPr>
          <w:lang w:val="uk-UA"/>
        </w:rPr>
        <w:t xml:space="preserve">для здобувачів вищої освіти </w:t>
      </w:r>
      <w:r w:rsidR="00172F8D">
        <w:rPr>
          <w:lang w:val="uk-UA"/>
        </w:rPr>
        <w:t>4 кусу</w:t>
      </w:r>
      <w:bookmarkStart w:id="0" w:name="_GoBack"/>
      <w:bookmarkEnd w:id="0"/>
      <w:r w:rsidRPr="00381B6D">
        <w:rPr>
          <w:lang w:val="uk-UA"/>
        </w:rPr>
        <w:t xml:space="preserve"> </w:t>
      </w:r>
      <w:r w:rsidR="00890E32" w:rsidRPr="00890E32">
        <w:rPr>
          <w:lang w:val="uk-UA"/>
        </w:rPr>
        <w:t>підготовки фахівців для підрозділів Національної поліції</w:t>
      </w:r>
      <w:r w:rsidR="007458D5" w:rsidRPr="007458D5">
        <w:rPr>
          <w:lang w:val="uk-UA"/>
        </w:rPr>
        <w:t xml:space="preserve"> ННІ </w:t>
      </w:r>
      <w:r w:rsidR="00F60BA3">
        <w:rPr>
          <w:lang w:val="uk-UA"/>
        </w:rPr>
        <w:t>ЗНКП</w:t>
      </w:r>
      <w:r w:rsidRPr="007458D5">
        <w:rPr>
          <w:lang w:val="uk-UA"/>
        </w:rPr>
        <w:t xml:space="preserve">, </w:t>
      </w:r>
      <w:r w:rsidR="00ED559D" w:rsidRPr="00ED559D">
        <w:rPr>
          <w:lang w:val="uk-UA"/>
        </w:rPr>
        <w:t xml:space="preserve">що навчаються на першому (бакалаврському) рівні вищої освіти, </w:t>
      </w:r>
      <w:r w:rsidRPr="007458D5">
        <w:rPr>
          <w:lang w:val="uk-UA"/>
        </w:rPr>
        <w:t xml:space="preserve">спеціальності </w:t>
      </w:r>
      <w:r w:rsidR="00AE1E92" w:rsidRPr="007458D5">
        <w:rPr>
          <w:lang w:val="uk-UA"/>
        </w:rPr>
        <w:t>6.03040</w:t>
      </w:r>
      <w:r w:rsidR="00806489">
        <w:rPr>
          <w:lang w:val="uk-UA"/>
        </w:rPr>
        <w:t>1</w:t>
      </w:r>
      <w:r w:rsidR="00AE1E92" w:rsidRPr="007458D5">
        <w:rPr>
          <w:lang w:val="uk-UA"/>
        </w:rPr>
        <w:t xml:space="preserve"> «</w:t>
      </w:r>
      <w:r w:rsidR="00806489">
        <w:rPr>
          <w:lang w:val="uk-UA"/>
        </w:rPr>
        <w:t>Правознавство</w:t>
      </w:r>
      <w:r w:rsidR="00AE1E92" w:rsidRPr="007458D5">
        <w:rPr>
          <w:lang w:val="uk-UA"/>
        </w:rPr>
        <w:t>»</w:t>
      </w:r>
      <w:r w:rsidRPr="007458D5">
        <w:rPr>
          <w:lang w:val="uk-UA"/>
        </w:rPr>
        <w:t xml:space="preserve"> / Дніпро: Дніпропетровський державний університет</w:t>
      </w:r>
      <w:r w:rsidRPr="00381B6D">
        <w:rPr>
          <w:lang w:val="uk-UA"/>
        </w:rPr>
        <w:t xml:space="preserve"> внутрішніх справ, 201</w:t>
      </w:r>
      <w:r w:rsidR="009417EF">
        <w:rPr>
          <w:lang w:val="uk-UA"/>
        </w:rPr>
        <w:t>8</w:t>
      </w:r>
      <w:r w:rsidRPr="00381B6D">
        <w:rPr>
          <w:lang w:val="uk-UA"/>
        </w:rPr>
        <w:t xml:space="preserve">. – </w:t>
      </w:r>
      <w:r w:rsidR="007453A3">
        <w:rPr>
          <w:lang w:val="uk-UA"/>
        </w:rPr>
        <w:t>19</w:t>
      </w:r>
      <w:r w:rsidRPr="00381B6D">
        <w:rPr>
          <w:lang w:val="uk-UA"/>
        </w:rPr>
        <w:t> с.</w:t>
      </w:r>
    </w:p>
    <w:p w:rsidR="00CD330C" w:rsidRPr="00381B6D" w:rsidRDefault="00CD330C" w:rsidP="00CD330C">
      <w:pPr>
        <w:jc w:val="both"/>
        <w:rPr>
          <w:b/>
          <w:caps/>
          <w:lang w:val="uk-UA"/>
        </w:rPr>
      </w:pPr>
    </w:p>
    <w:p w:rsidR="00CD330C" w:rsidRPr="00381B6D" w:rsidRDefault="00CD330C" w:rsidP="00CD330C">
      <w:pPr>
        <w:ind w:firstLine="708"/>
        <w:jc w:val="center"/>
        <w:rPr>
          <w:b/>
          <w:caps/>
          <w:lang w:val="uk-UA"/>
        </w:rPr>
      </w:pPr>
    </w:p>
    <w:p w:rsidR="00CD330C" w:rsidRPr="00381B6D" w:rsidRDefault="00CD330C" w:rsidP="00CD330C">
      <w:pPr>
        <w:jc w:val="both"/>
        <w:rPr>
          <w:b/>
          <w:caps/>
          <w:lang w:val="uk-UA"/>
        </w:rPr>
      </w:pPr>
    </w:p>
    <w:p w:rsidR="00CD330C" w:rsidRPr="00381B6D" w:rsidRDefault="00CD330C" w:rsidP="00CD330C">
      <w:pPr>
        <w:jc w:val="both"/>
        <w:rPr>
          <w:b/>
          <w:caps/>
          <w:lang w:val="uk-UA"/>
        </w:rPr>
      </w:pPr>
    </w:p>
    <w:p w:rsidR="00CD330C" w:rsidRPr="00381B6D" w:rsidRDefault="00CD330C" w:rsidP="00CD330C">
      <w:pPr>
        <w:jc w:val="both"/>
        <w:rPr>
          <w:b/>
          <w:caps/>
          <w:lang w:val="uk-UA"/>
        </w:rPr>
      </w:pPr>
    </w:p>
    <w:p w:rsidR="00CD330C" w:rsidRPr="00381B6D" w:rsidRDefault="00CD330C" w:rsidP="00CD330C">
      <w:pPr>
        <w:jc w:val="both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РОЗРОБНИК: </w:t>
      </w:r>
    </w:p>
    <w:p w:rsidR="00CD330C" w:rsidRPr="00381B6D" w:rsidRDefault="00AE1E92" w:rsidP="00CD330C">
      <w:pPr>
        <w:ind w:firstLine="709"/>
        <w:jc w:val="both"/>
        <w:rPr>
          <w:lang w:val="uk-UA"/>
        </w:rPr>
      </w:pPr>
      <w:proofErr w:type="spellStart"/>
      <w:r w:rsidRPr="00381B6D">
        <w:rPr>
          <w:b/>
          <w:bCs/>
          <w:lang w:val="uk-UA"/>
        </w:rPr>
        <w:t>Філяніна</w:t>
      </w:r>
      <w:proofErr w:type="spellEnd"/>
      <w:r w:rsidRPr="00381B6D">
        <w:rPr>
          <w:b/>
          <w:bCs/>
          <w:lang w:val="uk-UA"/>
        </w:rPr>
        <w:t xml:space="preserve"> Л.А.</w:t>
      </w:r>
      <w:r w:rsidR="00CD330C" w:rsidRPr="00381B6D">
        <w:rPr>
          <w:bCs/>
          <w:lang w:val="uk-UA"/>
        </w:rPr>
        <w:t xml:space="preserve">, </w:t>
      </w:r>
      <w:r w:rsidR="00F60BA3">
        <w:rPr>
          <w:bCs/>
          <w:lang w:val="uk-UA"/>
        </w:rPr>
        <w:t>доцент</w:t>
      </w:r>
      <w:r w:rsidR="00CD330C" w:rsidRPr="00381B6D">
        <w:rPr>
          <w:bCs/>
          <w:lang w:val="uk-UA"/>
        </w:rPr>
        <w:t xml:space="preserve"> кафедри теорії та історії держави і права, </w:t>
      </w:r>
      <w:proofErr w:type="spellStart"/>
      <w:r w:rsidR="00CD330C" w:rsidRPr="00381B6D">
        <w:rPr>
          <w:bCs/>
          <w:lang w:val="uk-UA"/>
        </w:rPr>
        <w:t>к.ю.н</w:t>
      </w:r>
      <w:proofErr w:type="spellEnd"/>
      <w:r w:rsidR="00CD330C" w:rsidRPr="00381B6D">
        <w:rPr>
          <w:bCs/>
          <w:lang w:val="uk-UA"/>
        </w:rPr>
        <w:t>., доцент</w:t>
      </w: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</w:p>
    <w:p w:rsidR="00CD330C" w:rsidRPr="00381B6D" w:rsidRDefault="00CD330C" w:rsidP="00CD330C">
      <w:pPr>
        <w:pStyle w:val="-"/>
        <w:widowControl/>
        <w:jc w:val="both"/>
        <w:rPr>
          <w:b w:val="0"/>
          <w:sz w:val="28"/>
          <w:szCs w:val="28"/>
        </w:rPr>
      </w:pPr>
    </w:p>
    <w:p w:rsidR="00CD330C" w:rsidRPr="00381B6D" w:rsidRDefault="00CD330C" w:rsidP="00CD330C">
      <w:pPr>
        <w:pStyle w:val="-"/>
        <w:widowControl/>
        <w:jc w:val="both"/>
        <w:rPr>
          <w:b w:val="0"/>
          <w:bCs/>
          <w:sz w:val="28"/>
          <w:szCs w:val="28"/>
        </w:rPr>
      </w:pPr>
      <w:r w:rsidRPr="00381B6D">
        <w:rPr>
          <w:b w:val="0"/>
          <w:bCs/>
          <w:sz w:val="28"/>
          <w:szCs w:val="28"/>
        </w:rPr>
        <w:t xml:space="preserve">Розглянуто на засіданні кафедри теорії та історії держави і права </w:t>
      </w:r>
    </w:p>
    <w:p w:rsidR="00CD330C" w:rsidRPr="00890E32" w:rsidRDefault="00CD330C" w:rsidP="00CD330C">
      <w:pPr>
        <w:pStyle w:val="-"/>
        <w:widowControl/>
        <w:jc w:val="both"/>
        <w:rPr>
          <w:b w:val="0"/>
          <w:sz w:val="28"/>
          <w:szCs w:val="28"/>
        </w:rPr>
      </w:pPr>
      <w:r w:rsidRPr="00381B6D">
        <w:rPr>
          <w:b w:val="0"/>
          <w:sz w:val="28"/>
          <w:szCs w:val="28"/>
        </w:rPr>
        <w:t xml:space="preserve">протокол від </w:t>
      </w:r>
      <w:r w:rsidR="00F60BA3" w:rsidRPr="00890E32">
        <w:rPr>
          <w:b w:val="0"/>
          <w:sz w:val="28"/>
          <w:szCs w:val="28"/>
        </w:rPr>
        <w:t>30</w:t>
      </w:r>
      <w:r w:rsidRPr="00381B6D">
        <w:rPr>
          <w:b w:val="0"/>
          <w:sz w:val="28"/>
          <w:szCs w:val="28"/>
        </w:rPr>
        <w:t>.</w:t>
      </w:r>
      <w:r w:rsidR="00AE1E92" w:rsidRPr="00381B6D">
        <w:rPr>
          <w:b w:val="0"/>
          <w:sz w:val="28"/>
          <w:szCs w:val="28"/>
        </w:rPr>
        <w:t>0</w:t>
      </w:r>
      <w:r w:rsidR="00F60BA3" w:rsidRPr="00890E32">
        <w:rPr>
          <w:b w:val="0"/>
          <w:sz w:val="28"/>
          <w:szCs w:val="28"/>
        </w:rPr>
        <w:t>6</w:t>
      </w:r>
      <w:r w:rsidRPr="00381B6D">
        <w:rPr>
          <w:b w:val="0"/>
          <w:sz w:val="28"/>
          <w:szCs w:val="28"/>
        </w:rPr>
        <w:t>.20</w:t>
      </w:r>
      <w:r w:rsidR="00AE1E92" w:rsidRPr="00381B6D">
        <w:rPr>
          <w:b w:val="0"/>
          <w:sz w:val="28"/>
          <w:szCs w:val="28"/>
        </w:rPr>
        <w:t>1</w:t>
      </w:r>
      <w:r w:rsidR="00F60BA3" w:rsidRPr="00890E32">
        <w:rPr>
          <w:b w:val="0"/>
          <w:sz w:val="28"/>
          <w:szCs w:val="28"/>
        </w:rPr>
        <w:t>7</w:t>
      </w:r>
      <w:r w:rsidRPr="00381B6D">
        <w:rPr>
          <w:b w:val="0"/>
          <w:sz w:val="28"/>
          <w:szCs w:val="28"/>
        </w:rPr>
        <w:t>, №</w:t>
      </w:r>
      <w:r w:rsidR="00AE1E92" w:rsidRPr="00381B6D">
        <w:rPr>
          <w:b w:val="0"/>
          <w:sz w:val="28"/>
          <w:szCs w:val="28"/>
        </w:rPr>
        <w:t>2</w:t>
      </w:r>
      <w:r w:rsidR="00F60BA3" w:rsidRPr="00890E32">
        <w:rPr>
          <w:b w:val="0"/>
          <w:sz w:val="28"/>
          <w:szCs w:val="28"/>
        </w:rPr>
        <w:t>4</w:t>
      </w:r>
    </w:p>
    <w:p w:rsidR="00CD330C" w:rsidRPr="00381B6D" w:rsidRDefault="00CD330C" w:rsidP="00CD330C">
      <w:pPr>
        <w:pStyle w:val="-"/>
        <w:widowControl/>
        <w:jc w:val="both"/>
        <w:rPr>
          <w:b w:val="0"/>
          <w:bCs/>
          <w:sz w:val="28"/>
          <w:szCs w:val="28"/>
        </w:rPr>
      </w:pPr>
    </w:p>
    <w:p w:rsidR="00CD330C" w:rsidRPr="00381B6D" w:rsidRDefault="00CD330C" w:rsidP="00CD330C">
      <w:pPr>
        <w:pStyle w:val="-"/>
        <w:widowControl/>
        <w:jc w:val="both"/>
        <w:rPr>
          <w:b w:val="0"/>
          <w:bCs/>
          <w:sz w:val="28"/>
          <w:szCs w:val="28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jc w:val="both"/>
        <w:rPr>
          <w:lang w:val="uk-UA"/>
        </w:rPr>
      </w:pPr>
      <w:r w:rsidRPr="00381B6D">
        <w:rPr>
          <w:lang w:val="uk-UA"/>
        </w:rPr>
        <w:t xml:space="preserve">Завідувач кафедри  теорії та історії держави і права </w:t>
      </w:r>
    </w:p>
    <w:p w:rsidR="00CD330C" w:rsidRPr="00381B6D" w:rsidRDefault="00CD330C" w:rsidP="00CD330C">
      <w:pPr>
        <w:rPr>
          <w:lang w:val="uk-UA"/>
        </w:rPr>
      </w:pPr>
      <w:r w:rsidRPr="00381B6D">
        <w:rPr>
          <w:lang w:val="uk-UA"/>
        </w:rPr>
        <w:t xml:space="preserve">                               </w:t>
      </w:r>
      <w:r w:rsidR="00AE1E92" w:rsidRPr="00381B6D">
        <w:rPr>
          <w:lang w:val="uk-UA"/>
        </w:rPr>
        <w:t xml:space="preserve">                             </w:t>
      </w:r>
      <w:r w:rsidRPr="00381B6D">
        <w:rPr>
          <w:lang w:val="uk-UA"/>
        </w:rPr>
        <w:t xml:space="preserve">      _______________________ </w:t>
      </w:r>
      <w:r w:rsidR="00F60BA3">
        <w:rPr>
          <w:lang w:val="uk-UA"/>
        </w:rPr>
        <w:t>В.О. Боняк</w:t>
      </w: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  <w:r w:rsidRPr="00381B6D">
        <w:rPr>
          <w:lang w:val="uk-UA"/>
        </w:rPr>
        <w:t xml:space="preserve">«_____»___________________ 20___ року </w:t>
      </w: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CD330C">
      <w:pPr>
        <w:rPr>
          <w:lang w:val="uk-UA"/>
        </w:rPr>
      </w:pPr>
    </w:p>
    <w:p w:rsidR="00CD330C" w:rsidRPr="00381B6D" w:rsidRDefault="00CD330C" w:rsidP="00AE1E92">
      <w:pPr>
        <w:ind w:left="6096"/>
        <w:rPr>
          <w:lang w:val="uk-UA"/>
        </w:rPr>
      </w:pPr>
      <w:r w:rsidRPr="00381B6D">
        <w:rPr>
          <w:lang w:val="uk-UA"/>
        </w:rPr>
        <w:sym w:font="Symbol" w:char="F0D3"/>
      </w:r>
      <w:r w:rsidRPr="00381B6D">
        <w:rPr>
          <w:lang w:val="uk-UA"/>
        </w:rPr>
        <w:t xml:space="preserve"> </w:t>
      </w:r>
      <w:r w:rsidR="00AE1E92" w:rsidRPr="00381B6D">
        <w:rPr>
          <w:lang w:val="uk-UA"/>
        </w:rPr>
        <w:t>Філяніна Л.А</w:t>
      </w:r>
      <w:r w:rsidRPr="00381B6D">
        <w:rPr>
          <w:lang w:val="uk-UA"/>
        </w:rPr>
        <w:t>., 201</w:t>
      </w:r>
      <w:r w:rsidR="009417EF">
        <w:rPr>
          <w:lang w:val="uk-UA"/>
        </w:rPr>
        <w:t>8</w:t>
      </w:r>
      <w:r w:rsidRPr="00381B6D">
        <w:rPr>
          <w:lang w:val="uk-UA"/>
        </w:rPr>
        <w:t xml:space="preserve"> рік</w:t>
      </w:r>
    </w:p>
    <w:p w:rsidR="00CD330C" w:rsidRPr="00381B6D" w:rsidRDefault="00CD330C" w:rsidP="00AE1E92">
      <w:pPr>
        <w:ind w:left="6096"/>
        <w:rPr>
          <w:lang w:val="uk-UA"/>
        </w:rPr>
      </w:pPr>
      <w:r w:rsidRPr="00381B6D">
        <w:rPr>
          <w:lang w:val="uk-UA"/>
        </w:rPr>
        <w:sym w:font="Symbol" w:char="F0D3"/>
      </w:r>
      <w:r w:rsidRPr="00381B6D">
        <w:rPr>
          <w:lang w:val="uk-UA"/>
        </w:rPr>
        <w:t>ДДУВС, 201</w:t>
      </w:r>
      <w:r w:rsidR="009417EF">
        <w:rPr>
          <w:lang w:val="uk-UA"/>
        </w:rPr>
        <w:t>8</w:t>
      </w:r>
      <w:r w:rsidRPr="00381B6D">
        <w:rPr>
          <w:lang w:val="uk-UA"/>
        </w:rPr>
        <w:t xml:space="preserve"> рік</w:t>
      </w:r>
    </w:p>
    <w:p w:rsidR="00CD330C" w:rsidRPr="00381B6D" w:rsidRDefault="00CD330C" w:rsidP="00CD330C">
      <w:pPr>
        <w:pStyle w:val="Just"/>
        <w:jc w:val="center"/>
        <w:rPr>
          <w:b/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br w:type="page"/>
      </w:r>
      <w:r w:rsidRPr="00381B6D">
        <w:rPr>
          <w:b/>
          <w:sz w:val="28"/>
          <w:szCs w:val="28"/>
          <w:lang w:val="uk-UA"/>
        </w:rPr>
        <w:lastRenderedPageBreak/>
        <w:t>1. Загальні положення</w:t>
      </w:r>
    </w:p>
    <w:p w:rsidR="00CD330C" w:rsidRPr="00381B6D" w:rsidRDefault="00CD330C" w:rsidP="00CD330C">
      <w:pPr>
        <w:pStyle w:val="Just"/>
        <w:rPr>
          <w:noProof/>
          <w:sz w:val="28"/>
          <w:szCs w:val="28"/>
          <w:lang w:val="uk-UA"/>
        </w:rPr>
      </w:pPr>
    </w:p>
    <w:p w:rsidR="00CD330C" w:rsidRPr="00381B6D" w:rsidRDefault="00CD330C" w:rsidP="00CD330C">
      <w:pPr>
        <w:pStyle w:val="Just"/>
        <w:ind w:firstLine="709"/>
        <w:rPr>
          <w:noProof/>
          <w:sz w:val="28"/>
          <w:szCs w:val="28"/>
          <w:lang w:val="uk-UA"/>
        </w:rPr>
      </w:pPr>
      <w:r w:rsidRPr="00381B6D">
        <w:rPr>
          <w:noProof/>
          <w:sz w:val="28"/>
          <w:szCs w:val="28"/>
          <w:lang w:val="uk-UA"/>
        </w:rPr>
        <w:t>Самостійна та індивідуальна робота є основною формою оволодіння навчальним матеріалом для здобувачів вищої освіти заочної форми навчання.</w:t>
      </w:r>
    </w:p>
    <w:p w:rsidR="00CD330C" w:rsidRPr="00381B6D" w:rsidRDefault="00CD330C" w:rsidP="00CD330C">
      <w:pPr>
        <w:pStyle w:val="Just"/>
        <w:ind w:firstLine="709"/>
        <w:rPr>
          <w:noProof/>
          <w:sz w:val="28"/>
          <w:szCs w:val="28"/>
          <w:lang w:val="uk-UA"/>
        </w:rPr>
      </w:pPr>
      <w:r w:rsidRPr="00381B6D">
        <w:rPr>
          <w:noProof/>
          <w:sz w:val="28"/>
          <w:szCs w:val="28"/>
          <w:lang w:val="uk-UA"/>
        </w:rPr>
        <w:t>Самостійна та індивідуальна робота здобувачів вищої освіти забезпечується системою навчально-методичних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 тощо.</w:t>
      </w:r>
    </w:p>
    <w:p w:rsidR="00CD330C" w:rsidRPr="00381B6D" w:rsidRDefault="00CD330C" w:rsidP="00CD330C">
      <w:pPr>
        <w:pStyle w:val="Just"/>
        <w:ind w:firstLine="709"/>
        <w:rPr>
          <w:noProof/>
          <w:sz w:val="28"/>
          <w:szCs w:val="28"/>
          <w:lang w:val="uk-UA"/>
        </w:rPr>
      </w:pPr>
      <w:r w:rsidRPr="00381B6D">
        <w:rPr>
          <w:noProof/>
          <w:sz w:val="28"/>
          <w:szCs w:val="28"/>
          <w:lang w:val="uk-UA"/>
        </w:rPr>
        <w:t>Методичні матеріали передбачають можливість проведення самоконтролю з боку здобувачів вищої освіти. Для самостійної роботи здобувачам вищої освіти також рекомендується відповідна наукова та фахова література.</w:t>
      </w:r>
    </w:p>
    <w:p w:rsidR="00CD330C" w:rsidRPr="00381B6D" w:rsidRDefault="00CD330C" w:rsidP="00CD330C">
      <w:pPr>
        <w:pStyle w:val="Just"/>
        <w:ind w:firstLine="709"/>
        <w:rPr>
          <w:noProof/>
          <w:sz w:val="28"/>
          <w:szCs w:val="28"/>
          <w:lang w:val="uk-UA"/>
        </w:rPr>
      </w:pPr>
      <w:r w:rsidRPr="00381B6D">
        <w:rPr>
          <w:noProof/>
          <w:sz w:val="28"/>
          <w:szCs w:val="28"/>
          <w:lang w:val="uk-UA"/>
        </w:rPr>
        <w:t>Навчальний матеріал, передбачений для засвоєння здобувачем вищої освіти в процесі самостійної та індивідуальної роботи, виноситься на підсумковий контроль поряд з навчальним матеріалом, який опрацьовувався при проведенні навчальних занять.</w:t>
      </w:r>
    </w:p>
    <w:p w:rsidR="00CD330C" w:rsidRPr="00381B6D" w:rsidRDefault="00CD330C" w:rsidP="00CD330C">
      <w:pPr>
        <w:ind w:left="7513" w:hanging="6946"/>
        <w:jc w:val="center"/>
        <w:rPr>
          <w:lang w:val="uk-UA"/>
        </w:rPr>
      </w:pPr>
    </w:p>
    <w:p w:rsidR="00381B6D" w:rsidRPr="00381B6D" w:rsidRDefault="00381B6D" w:rsidP="00381B6D">
      <w:pPr>
        <w:ind w:left="7513" w:hanging="6946"/>
        <w:jc w:val="center"/>
        <w:rPr>
          <w:b/>
          <w:lang w:val="uk-UA"/>
        </w:rPr>
      </w:pPr>
      <w:r w:rsidRPr="00381B6D">
        <w:rPr>
          <w:b/>
          <w:lang w:val="uk-UA"/>
        </w:rPr>
        <w:t>2. Завдання для самостійної роботи</w:t>
      </w:r>
    </w:p>
    <w:p w:rsidR="00381B6D" w:rsidRPr="00381B6D" w:rsidRDefault="00381B6D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№ 1. Поняття, джерела та особливості </w:t>
      </w: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міжнародного публічного права </w:t>
      </w:r>
    </w:p>
    <w:p w:rsidR="000C29F2" w:rsidRPr="00381B6D" w:rsidRDefault="000C29F2" w:rsidP="000C29F2">
      <w:pPr>
        <w:pStyle w:val="a7"/>
        <w:ind w:left="0" w:firstLine="709"/>
        <w:jc w:val="both"/>
        <w:rPr>
          <w:b/>
          <w:caps/>
          <w:lang w:val="uk-UA"/>
        </w:rPr>
      </w:pPr>
      <w:r w:rsidRPr="00381B6D">
        <w:rPr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A21924" w:rsidP="00EA72BB">
      <w:pPr>
        <w:pStyle w:val="1"/>
        <w:numPr>
          <w:ilvl w:val="0"/>
          <w:numId w:val="1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 xml:space="preserve">Основні </w:t>
      </w:r>
      <w:r w:rsidR="00EA72BB" w:rsidRPr="00381B6D">
        <w:rPr>
          <w:sz w:val="28"/>
          <w:szCs w:val="28"/>
          <w:lang w:val="uk-UA"/>
        </w:rPr>
        <w:t>та допоміжн</w:t>
      </w:r>
      <w:r w:rsidRPr="00381B6D">
        <w:rPr>
          <w:sz w:val="28"/>
          <w:szCs w:val="28"/>
          <w:lang w:val="uk-UA"/>
        </w:rPr>
        <w:t>і</w:t>
      </w:r>
      <w:r w:rsidR="00EA72BB" w:rsidRPr="00381B6D">
        <w:rPr>
          <w:sz w:val="28"/>
          <w:szCs w:val="28"/>
          <w:lang w:val="uk-UA"/>
        </w:rPr>
        <w:t xml:space="preserve"> джерел</w:t>
      </w:r>
      <w:r w:rsidRPr="00381B6D">
        <w:rPr>
          <w:sz w:val="28"/>
          <w:szCs w:val="28"/>
          <w:lang w:val="uk-UA"/>
        </w:rPr>
        <w:t>а</w:t>
      </w:r>
      <w:r w:rsidR="00EA72BB" w:rsidRPr="00381B6D">
        <w:rPr>
          <w:sz w:val="28"/>
          <w:szCs w:val="28"/>
          <w:lang w:val="uk-UA"/>
        </w:rPr>
        <w:t xml:space="preserve"> міжнародного публічного права</w:t>
      </w:r>
      <w:r w:rsidRPr="00381B6D">
        <w:rPr>
          <w:sz w:val="28"/>
          <w:szCs w:val="28"/>
          <w:lang w:val="uk-UA"/>
        </w:rPr>
        <w:t>, їх характеристика, особливості та співвідношення</w:t>
      </w:r>
      <w:r w:rsidR="00EA72BB" w:rsidRPr="00381B6D">
        <w:rPr>
          <w:sz w:val="28"/>
          <w:szCs w:val="28"/>
          <w:lang w:val="uk-UA"/>
        </w:rPr>
        <w:t>.</w:t>
      </w:r>
    </w:p>
    <w:p w:rsidR="00EA72BB" w:rsidRPr="00381B6D" w:rsidRDefault="00EA72BB" w:rsidP="00EA72BB">
      <w:pPr>
        <w:pStyle w:val="1"/>
        <w:numPr>
          <w:ilvl w:val="0"/>
          <w:numId w:val="1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Сутність моністичної теорії співвідношення міжнародного і внутрідержавного права; наведіть аргументи, які висувалися при обґрунтуванні цієї теорії.</w:t>
      </w:r>
    </w:p>
    <w:p w:rsidR="00EA72BB" w:rsidRPr="00381B6D" w:rsidRDefault="00EA72BB" w:rsidP="00EA72BB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  <w:tab w:val="left" w:pos="426"/>
          <w:tab w:val="left" w:pos="1080"/>
        </w:tabs>
        <w:ind w:left="0" w:firstLine="0"/>
        <w:jc w:val="both"/>
        <w:rPr>
          <w:lang w:val="uk-UA"/>
        </w:rPr>
      </w:pPr>
      <w:r w:rsidRPr="00381B6D">
        <w:rPr>
          <w:spacing w:val="-4"/>
          <w:lang w:val="uk-UA"/>
        </w:rPr>
        <w:t>Імперативні, диспозитивні та рекомендаційні норми міжнародно</w:t>
      </w:r>
      <w:r w:rsidRPr="00381B6D">
        <w:rPr>
          <w:lang w:val="uk-UA"/>
        </w:rPr>
        <w:t>го права.</w:t>
      </w:r>
    </w:p>
    <w:p w:rsidR="00EA72BB" w:rsidRPr="00381B6D" w:rsidRDefault="00EA72BB" w:rsidP="00EA72BB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  <w:tab w:val="left" w:pos="426"/>
          <w:tab w:val="left" w:pos="1080"/>
        </w:tabs>
        <w:ind w:left="0" w:firstLine="0"/>
        <w:jc w:val="both"/>
        <w:rPr>
          <w:spacing w:val="-4"/>
          <w:lang w:val="uk-UA"/>
        </w:rPr>
      </w:pPr>
      <w:r w:rsidRPr="00381B6D">
        <w:rPr>
          <w:spacing w:val="-4"/>
          <w:lang w:val="uk-UA"/>
        </w:rPr>
        <w:t>Юридична сила норм, закріплених в актах міжнародних організацій.</w:t>
      </w:r>
    </w:p>
    <w:p w:rsidR="00EA72BB" w:rsidRPr="00381B6D" w:rsidRDefault="00EA72BB" w:rsidP="00EA72BB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  <w:tab w:val="left" w:pos="426"/>
          <w:tab w:val="left" w:pos="1080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Кодифікація та прогресивний розвиток норм міжнародного права.</w:t>
      </w:r>
    </w:p>
    <w:p w:rsidR="00EA72BB" w:rsidRPr="00381B6D" w:rsidRDefault="00EA72BB" w:rsidP="00EA72BB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426"/>
          <w:tab w:val="left" w:pos="1080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Взаємодія норм міжнародного права з іншими системами регулювання міжнародних відносин.</w:t>
      </w:r>
    </w:p>
    <w:p w:rsidR="00EA72BB" w:rsidRPr="00381B6D" w:rsidRDefault="00EA72BB" w:rsidP="00EA72BB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  <w:tab w:val="left" w:pos="426"/>
          <w:tab w:val="left" w:pos="1080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Співвідношення основних принципів системи, принципів галузі та інституту, універсальних, регіональних і партикулярних принципів. </w:t>
      </w:r>
    </w:p>
    <w:p w:rsidR="000C29F2" w:rsidRPr="00381B6D" w:rsidRDefault="000C29F2" w:rsidP="000C29F2">
      <w:pPr>
        <w:ind w:firstLine="720"/>
        <w:jc w:val="both"/>
        <w:rPr>
          <w:b/>
          <w:bCs/>
          <w:lang w:val="uk-UA"/>
        </w:rPr>
      </w:pPr>
    </w:p>
    <w:p w:rsidR="00EA72BB" w:rsidRPr="00381B6D" w:rsidRDefault="00EA72BB" w:rsidP="00EA72BB">
      <w:pPr>
        <w:ind w:firstLine="709"/>
        <w:jc w:val="both"/>
        <w:rPr>
          <w:b/>
          <w:bCs/>
          <w:caps/>
          <w:lang w:val="uk-UA"/>
        </w:rPr>
      </w:pPr>
      <w:r w:rsidRPr="00381B6D">
        <w:rPr>
          <w:b/>
          <w:bCs/>
          <w:lang w:val="uk-UA"/>
        </w:rPr>
        <w:t xml:space="preserve">Рекомендована література до Теми 1: </w:t>
      </w:r>
      <w:r w:rsidRPr="00381B6D">
        <w:rPr>
          <w:lang w:val="uk-UA"/>
        </w:rPr>
        <w:t>1.1.; 1.2.2.; 1.2.3.; 1.2.7.;1.2.8.;  1.3.1.; 2.2.; 2.3.; 2.6.; 2.7.; 3.5; 3.6.; 3.8.; 4.3.; 5.2.; 5.7.</w:t>
      </w:r>
    </w:p>
    <w:p w:rsidR="00EA72BB" w:rsidRPr="00381B6D" w:rsidRDefault="00EA72BB" w:rsidP="00EA72BB">
      <w:pPr>
        <w:jc w:val="center"/>
        <w:rPr>
          <w:b/>
          <w:bCs/>
          <w:caps/>
          <w:lang w:val="uk-UA"/>
        </w:rPr>
      </w:pPr>
    </w:p>
    <w:p w:rsidR="00EA72BB" w:rsidRPr="00381B6D" w:rsidRDefault="00EA72BB" w:rsidP="00EA72BB">
      <w:pPr>
        <w:pStyle w:val="a5"/>
        <w:tabs>
          <w:tab w:val="left" w:pos="2263"/>
        </w:tabs>
        <w:spacing w:after="0"/>
        <w:ind w:left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>ТЕМА 2. Суб</w:t>
      </w:r>
      <w:r w:rsidR="00381B6D" w:rsidRPr="00381B6D">
        <w:rPr>
          <w:b/>
          <w:bCs/>
          <w:lang w:val="uk-UA"/>
        </w:rPr>
        <w:t>’</w:t>
      </w:r>
      <w:r w:rsidRPr="00381B6D">
        <w:rPr>
          <w:b/>
          <w:bCs/>
          <w:lang w:val="uk-UA"/>
        </w:rPr>
        <w:t>єкти міжнародного права</w:t>
      </w:r>
    </w:p>
    <w:p w:rsidR="00A747D9" w:rsidRPr="00381B6D" w:rsidRDefault="00A747D9" w:rsidP="00A747D9">
      <w:pPr>
        <w:pStyle w:val="a7"/>
        <w:ind w:left="0" w:firstLine="720"/>
        <w:jc w:val="both"/>
        <w:rPr>
          <w:b/>
          <w:caps/>
          <w:lang w:val="uk-UA"/>
        </w:rPr>
      </w:pPr>
      <w:r w:rsidRPr="00381B6D">
        <w:rPr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381B6D" w:rsidP="00EA72BB">
      <w:pPr>
        <w:pStyle w:val="1"/>
        <w:numPr>
          <w:ilvl w:val="0"/>
          <w:numId w:val="15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lastRenderedPageBreak/>
        <w:t>Правосуб’єктність</w:t>
      </w:r>
      <w:r w:rsidR="00EA72BB" w:rsidRPr="00381B6D">
        <w:rPr>
          <w:sz w:val="28"/>
          <w:szCs w:val="28"/>
          <w:lang w:val="uk-UA"/>
        </w:rPr>
        <w:t xml:space="preserve"> «співдружностей» – Британська співдружність націй, Співдружність Незалежних Держав і ін.</w:t>
      </w:r>
    </w:p>
    <w:p w:rsidR="00EA72BB" w:rsidRPr="00381B6D" w:rsidRDefault="00EA72BB" w:rsidP="00EA72BB">
      <w:pPr>
        <w:pStyle w:val="1"/>
        <w:numPr>
          <w:ilvl w:val="0"/>
          <w:numId w:val="15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Міжнародна правосуб</w:t>
      </w:r>
      <w:r w:rsidR="00381B6D" w:rsidRPr="00381B6D">
        <w:rPr>
          <w:sz w:val="28"/>
          <w:szCs w:val="28"/>
          <w:lang w:val="uk-UA"/>
        </w:rPr>
        <w:t>’</w:t>
      </w:r>
      <w:r w:rsidRPr="00381B6D">
        <w:rPr>
          <w:sz w:val="28"/>
          <w:szCs w:val="28"/>
          <w:lang w:val="uk-UA"/>
        </w:rPr>
        <w:t>єктність індивідів.</w:t>
      </w:r>
    </w:p>
    <w:p w:rsidR="00EA72BB" w:rsidRPr="00381B6D" w:rsidRDefault="00EA72BB" w:rsidP="00EA72BB">
      <w:pPr>
        <w:pStyle w:val="1"/>
        <w:numPr>
          <w:ilvl w:val="0"/>
          <w:numId w:val="15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Міжнародна правосуб</w:t>
      </w:r>
      <w:r w:rsidR="00381B6D" w:rsidRPr="00381B6D">
        <w:rPr>
          <w:sz w:val="28"/>
          <w:szCs w:val="28"/>
          <w:lang w:val="uk-UA"/>
        </w:rPr>
        <w:t>’</w:t>
      </w:r>
      <w:r w:rsidRPr="00381B6D">
        <w:rPr>
          <w:sz w:val="28"/>
          <w:szCs w:val="28"/>
          <w:lang w:val="uk-UA"/>
        </w:rPr>
        <w:t xml:space="preserve">єктність нації або народу, що бореться за свою незалежність. </w:t>
      </w:r>
    </w:p>
    <w:p w:rsidR="00EA72BB" w:rsidRPr="00381B6D" w:rsidRDefault="00EA72BB" w:rsidP="00EA72BB">
      <w:pPr>
        <w:pStyle w:val="1"/>
        <w:numPr>
          <w:ilvl w:val="0"/>
          <w:numId w:val="15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Міжнародно-правове регулювання відносин у зв</w:t>
      </w:r>
      <w:r w:rsidR="00381B6D" w:rsidRPr="00381B6D">
        <w:rPr>
          <w:sz w:val="28"/>
          <w:szCs w:val="28"/>
          <w:lang w:val="uk-UA"/>
        </w:rPr>
        <w:t>’</w:t>
      </w:r>
      <w:r w:rsidRPr="00381B6D">
        <w:rPr>
          <w:sz w:val="28"/>
          <w:szCs w:val="28"/>
          <w:lang w:val="uk-UA"/>
        </w:rPr>
        <w:t>язку з правонаступництвом</w:t>
      </w:r>
      <w:r w:rsidR="00381B6D" w:rsidRPr="00381B6D">
        <w:rPr>
          <w:sz w:val="28"/>
          <w:szCs w:val="28"/>
          <w:lang w:val="uk-UA"/>
        </w:rPr>
        <w:t>.</w:t>
      </w:r>
    </w:p>
    <w:p w:rsidR="00EA72BB" w:rsidRPr="00381B6D" w:rsidRDefault="00EA72BB" w:rsidP="00EA72BB">
      <w:pPr>
        <w:widowControl w:val="0"/>
        <w:numPr>
          <w:ilvl w:val="0"/>
          <w:numId w:val="15"/>
        </w:numPr>
        <w:tabs>
          <w:tab w:val="left" w:pos="426"/>
          <w:tab w:val="num" w:pos="1080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Ватикан (Священний престол) як суб</w:t>
      </w:r>
      <w:r w:rsidR="00381B6D" w:rsidRPr="00381B6D">
        <w:rPr>
          <w:lang w:val="uk-UA"/>
        </w:rPr>
        <w:t>’</w:t>
      </w:r>
      <w:r w:rsidRPr="00381B6D">
        <w:rPr>
          <w:lang w:val="uk-UA"/>
        </w:rPr>
        <w:t>єкт міжнародного права.</w:t>
      </w:r>
    </w:p>
    <w:p w:rsidR="00EA72BB" w:rsidRPr="00381B6D" w:rsidRDefault="00EA72BB" w:rsidP="00EA72BB">
      <w:pPr>
        <w:widowControl w:val="0"/>
        <w:numPr>
          <w:ilvl w:val="0"/>
          <w:numId w:val="15"/>
        </w:numPr>
        <w:tabs>
          <w:tab w:val="left" w:pos="426"/>
          <w:tab w:val="num" w:pos="1080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Мальтійський орден як суб</w:t>
      </w:r>
      <w:r w:rsidR="00381B6D" w:rsidRPr="00381B6D">
        <w:rPr>
          <w:lang w:val="uk-UA"/>
        </w:rPr>
        <w:t>’</w:t>
      </w:r>
      <w:r w:rsidRPr="00381B6D">
        <w:rPr>
          <w:lang w:val="uk-UA"/>
        </w:rPr>
        <w:t>єкт міжнародного права.</w:t>
      </w:r>
    </w:p>
    <w:p w:rsidR="00EA72BB" w:rsidRPr="00381B6D" w:rsidRDefault="00EA72BB" w:rsidP="00EA72BB">
      <w:pPr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ind w:firstLine="709"/>
        <w:jc w:val="both"/>
        <w:rPr>
          <w:b/>
          <w:bCs/>
          <w:caps/>
          <w:lang w:val="uk-UA"/>
        </w:rPr>
      </w:pPr>
      <w:r w:rsidRPr="00381B6D">
        <w:rPr>
          <w:b/>
          <w:bCs/>
          <w:lang w:val="uk-UA"/>
        </w:rPr>
        <w:t xml:space="preserve">Рекомендована література до Теми 2: </w:t>
      </w:r>
      <w:r w:rsidRPr="00381B6D">
        <w:rPr>
          <w:lang w:val="uk-UA"/>
        </w:rPr>
        <w:t>1.1.; 1.2.2.; 1.2.3.; 1.2.7.;1.2.8.;  1.3.1.; 2.2.; 2.3.; 2.6.; 2.7.; 3.5; 3.6.; 3.8.; 4.3.; 5.2.; 5.7.</w:t>
      </w: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№ 3 . Право міжнародних договорів </w:t>
      </w:r>
    </w:p>
    <w:p w:rsidR="00776EFB" w:rsidRPr="00381B6D" w:rsidRDefault="00776EFB" w:rsidP="00776EFB">
      <w:pPr>
        <w:pStyle w:val="a7"/>
        <w:ind w:left="0" w:firstLine="720"/>
        <w:jc w:val="both"/>
        <w:rPr>
          <w:b/>
          <w:caps/>
          <w:lang w:val="uk-UA"/>
        </w:rPr>
      </w:pPr>
      <w:r w:rsidRPr="00381B6D">
        <w:rPr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1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Застосування норм міжнародного права у контексті питання щодо припинення дії міжнародних договорів.</w:t>
      </w:r>
    </w:p>
    <w:p w:rsidR="00EA72BB" w:rsidRPr="00381B6D" w:rsidRDefault="00EA72BB" w:rsidP="00EA72BB">
      <w:pPr>
        <w:pStyle w:val="1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Підстави визнання міжнародного договору недійним та які правові наслідки мають місце у випадку настання таких обставин.</w:t>
      </w:r>
    </w:p>
    <w:p w:rsidR="00EA72BB" w:rsidRPr="00381B6D" w:rsidRDefault="00EA72BB" w:rsidP="00EA72BB">
      <w:pPr>
        <w:pStyle w:val="1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Фактичні підстави, які розглядаються в якості легітимних для визнання міжнародного договору, що припинив свою дію.</w:t>
      </w:r>
    </w:p>
    <w:p w:rsidR="00EA72BB" w:rsidRPr="00381B6D" w:rsidRDefault="00EA72BB" w:rsidP="00EA72BB">
      <w:pPr>
        <w:pStyle w:val="1"/>
        <w:numPr>
          <w:ilvl w:val="0"/>
          <w:numId w:val="3"/>
        </w:numPr>
        <w:tabs>
          <w:tab w:val="left" w:pos="360"/>
          <w:tab w:val="num" w:pos="1080"/>
        </w:tabs>
        <w:snapToGrid w:val="0"/>
        <w:ind w:left="0" w:firstLine="0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Дія договору в часі і просторі. Пролонгація договору.</w:t>
      </w:r>
    </w:p>
    <w:p w:rsidR="00EA72BB" w:rsidRPr="00381B6D" w:rsidRDefault="00EA72BB" w:rsidP="00EA72BB">
      <w:pPr>
        <w:pStyle w:val="1"/>
        <w:numPr>
          <w:ilvl w:val="0"/>
          <w:numId w:val="3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Вплив війни на виконання договорів. Відновлення дії міжнародного договору.</w:t>
      </w:r>
    </w:p>
    <w:p w:rsidR="00EA72BB" w:rsidRPr="00381B6D" w:rsidRDefault="00EA72BB" w:rsidP="00EA72BB">
      <w:pPr>
        <w:tabs>
          <w:tab w:val="left" w:pos="360"/>
        </w:tabs>
        <w:jc w:val="both"/>
        <w:rPr>
          <w:spacing w:val="-1"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  <w:r w:rsidRPr="00381B6D">
        <w:rPr>
          <w:b/>
          <w:bCs/>
          <w:lang w:val="uk-UA"/>
        </w:rPr>
        <w:t>Рекомендована література до Теми 3:</w:t>
      </w:r>
      <w:r w:rsidRPr="00381B6D">
        <w:rPr>
          <w:lang w:val="uk-UA"/>
        </w:rPr>
        <w:t xml:space="preserve"> 1.1.; 1.2.1.; 1.2.6.; 1.2.8.; 1.2.33.; 1.3.2.; 2.1.; 2.2.; 2.3.; 2.5.; 4.1.; 3.3.; 3.9.; 4.6.; 5.3.; 5.4.; 5.5.</w:t>
      </w:r>
    </w:p>
    <w:p w:rsidR="00EA72BB" w:rsidRPr="00381B6D" w:rsidRDefault="00EA72BB" w:rsidP="00EA72BB">
      <w:pPr>
        <w:jc w:val="center"/>
        <w:rPr>
          <w:b/>
          <w:bCs/>
          <w:caps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№ 4. Право міжнародних організацій </w:t>
      </w:r>
    </w:p>
    <w:p w:rsidR="007346D3" w:rsidRPr="00381B6D" w:rsidRDefault="007346D3" w:rsidP="007346D3">
      <w:pPr>
        <w:pStyle w:val="a7"/>
        <w:ind w:left="0" w:firstLine="709"/>
        <w:jc w:val="both"/>
        <w:rPr>
          <w:b/>
          <w:caps/>
          <w:lang w:val="uk-UA"/>
        </w:rPr>
      </w:pPr>
      <w:r w:rsidRPr="00381B6D">
        <w:rPr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1"/>
        <w:numPr>
          <w:ilvl w:val="0"/>
          <w:numId w:val="5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Основні ознаки та способи створення міжнародних організацій.</w:t>
      </w:r>
    </w:p>
    <w:p w:rsidR="00EA72BB" w:rsidRPr="00381B6D" w:rsidRDefault="00EA72BB" w:rsidP="00EA72BB">
      <w:pPr>
        <w:pStyle w:val="1"/>
        <w:numPr>
          <w:ilvl w:val="0"/>
          <w:numId w:val="5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Особливість правового положення спеціалізованих установ ООН.</w:t>
      </w:r>
    </w:p>
    <w:p w:rsidR="00EA72BB" w:rsidRPr="00381B6D" w:rsidRDefault="00EA72BB" w:rsidP="00EA72BB">
      <w:pPr>
        <w:pStyle w:val="1"/>
        <w:numPr>
          <w:ilvl w:val="0"/>
          <w:numId w:val="5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Критерії якими обумовлена можливість участі в діяльності ООН держав в якості її членів.</w:t>
      </w:r>
    </w:p>
    <w:p w:rsidR="00EA72BB" w:rsidRPr="00381B6D" w:rsidRDefault="00EA72BB" w:rsidP="00EA72BB">
      <w:pPr>
        <w:pStyle w:val="1"/>
        <w:numPr>
          <w:ilvl w:val="0"/>
          <w:numId w:val="5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Форми застосування ООН примусових заходів стосовно держав, які піддають загрозі міжнародний мир і безпеку. Суб</w:t>
      </w:r>
      <w:r w:rsidR="00381B6D" w:rsidRPr="00381B6D">
        <w:rPr>
          <w:sz w:val="28"/>
          <w:szCs w:val="28"/>
          <w:lang w:val="uk-UA"/>
        </w:rPr>
        <w:t>’</w:t>
      </w:r>
      <w:r w:rsidRPr="00381B6D">
        <w:rPr>
          <w:sz w:val="28"/>
          <w:szCs w:val="28"/>
          <w:lang w:val="uk-UA"/>
        </w:rPr>
        <w:t>єкти здійснення відповідних примусових заходів.</w:t>
      </w:r>
    </w:p>
    <w:p w:rsidR="00EA72BB" w:rsidRPr="00381B6D" w:rsidRDefault="00EA72BB" w:rsidP="00EA72BB">
      <w:pPr>
        <w:pStyle w:val="1"/>
        <w:numPr>
          <w:ilvl w:val="0"/>
          <w:numId w:val="5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Призупинення членства конкретної держави в ООН та виключення її зі складу членів цієї організації.</w:t>
      </w: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  <w:r w:rsidRPr="00381B6D">
        <w:rPr>
          <w:b/>
          <w:bCs/>
          <w:lang w:val="uk-UA"/>
        </w:rPr>
        <w:lastRenderedPageBreak/>
        <w:t>Рекомендована література до Теми 4:</w:t>
      </w:r>
      <w:r w:rsidRPr="00381B6D">
        <w:rPr>
          <w:lang w:val="uk-UA"/>
        </w:rPr>
        <w:t xml:space="preserve"> 1.1.; 1.2.1.;1.2.33.; 1.2.34; 1.2.35.; 1.2.36.; 2.1.; 2.2.; 2.3.; 2.5.; 4.1.; 3.3.</w:t>
      </w: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5. Право зовнішніх зносин </w:t>
      </w:r>
    </w:p>
    <w:p w:rsidR="00C64ECC" w:rsidRPr="00381B6D" w:rsidRDefault="00C64ECC" w:rsidP="00C64ECC">
      <w:pPr>
        <w:pStyle w:val="1"/>
        <w:tabs>
          <w:tab w:val="left" w:pos="360"/>
        </w:tabs>
        <w:snapToGrid w:val="0"/>
        <w:ind w:firstLine="709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1"/>
        <w:numPr>
          <w:ilvl w:val="0"/>
          <w:numId w:val="4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Визначить та прокоментуйте основні елементи юридичного статусу кожного з внутрідержавного та закордонного органу зовнішніх зносин.</w:t>
      </w:r>
    </w:p>
    <w:p w:rsidR="00EA72BB" w:rsidRPr="00381B6D" w:rsidRDefault="00EA72BB" w:rsidP="00EA72BB">
      <w:pPr>
        <w:pStyle w:val="1"/>
        <w:numPr>
          <w:ilvl w:val="0"/>
          <w:numId w:val="4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Представництва держав при міжнародних організаціях.</w:t>
      </w:r>
    </w:p>
    <w:p w:rsidR="00EA72BB" w:rsidRPr="00381B6D" w:rsidRDefault="00EA72BB" w:rsidP="00EA72BB">
      <w:pPr>
        <w:pStyle w:val="1"/>
        <w:numPr>
          <w:ilvl w:val="0"/>
          <w:numId w:val="4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Особливості правового статусу глав держав.</w:t>
      </w:r>
    </w:p>
    <w:p w:rsidR="00EA72BB" w:rsidRPr="00381B6D" w:rsidRDefault="00EA72BB" w:rsidP="00EA72BB">
      <w:pPr>
        <w:pStyle w:val="1"/>
        <w:numPr>
          <w:ilvl w:val="0"/>
          <w:numId w:val="4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Привілеї та імунітети міжнародних організацій та їх персоналу.</w:t>
      </w:r>
    </w:p>
    <w:p w:rsidR="00EA72BB" w:rsidRPr="00381B6D" w:rsidRDefault="00EA72BB" w:rsidP="00EA72BB">
      <w:pPr>
        <w:pStyle w:val="1"/>
        <w:numPr>
          <w:ilvl w:val="0"/>
          <w:numId w:val="4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Особливості юрисдикції держави перебування стосовно дій консульських посадових осіб, що користуються імунітетом.</w:t>
      </w:r>
    </w:p>
    <w:p w:rsidR="00EA72BB" w:rsidRPr="00381B6D" w:rsidRDefault="00EA72BB" w:rsidP="00EA72BB">
      <w:pPr>
        <w:pStyle w:val="1"/>
        <w:tabs>
          <w:tab w:val="left" w:pos="360"/>
          <w:tab w:val="num" w:pos="540"/>
        </w:tabs>
        <w:jc w:val="center"/>
        <w:rPr>
          <w:b/>
          <w:bCs/>
          <w:sz w:val="28"/>
          <w:szCs w:val="28"/>
          <w:lang w:val="uk-UA"/>
        </w:rPr>
      </w:pP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  <w:r w:rsidRPr="00381B6D">
        <w:rPr>
          <w:b/>
          <w:bCs/>
          <w:lang w:val="uk-UA"/>
        </w:rPr>
        <w:t>Рекомендована література до Теми 5:</w:t>
      </w:r>
      <w:r w:rsidRPr="00381B6D">
        <w:rPr>
          <w:lang w:val="uk-UA"/>
        </w:rPr>
        <w:t xml:space="preserve"> 1.1.; 1.2.1.; 1.2.4.; 1.2.5.; 1.2.19.;  1.3.3.; 2.1.; 2.2.; 2.3.; 2.4.; 2.5.; 4.1.; 3.3.</w:t>
      </w:r>
    </w:p>
    <w:p w:rsidR="00EA72BB" w:rsidRPr="00381B6D" w:rsidRDefault="00EA72BB" w:rsidP="00EA72BB">
      <w:pPr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6. Міжнародне право захисту прав людини та </w:t>
      </w: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>основоположних свобод</w:t>
      </w:r>
    </w:p>
    <w:p w:rsidR="008E39A2" w:rsidRPr="00381B6D" w:rsidRDefault="008E39A2" w:rsidP="008E39A2">
      <w:pPr>
        <w:pStyle w:val="1"/>
        <w:tabs>
          <w:tab w:val="left" w:pos="360"/>
        </w:tabs>
        <w:snapToGrid w:val="0"/>
        <w:ind w:firstLine="709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Інститут захисту прав людини в мирний час, під час збройного конфлікту.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Механізм діяльності ООН щодо захисту прав людини.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Громадянство та міжнародне право.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Набуття громадянства у відповідності з положеннями міжнародних договорів.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Територіальний та дипломатичний притулок: поняття та характеристика.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Характеристика діяльності Європейського суду з прав людини.</w:t>
      </w:r>
    </w:p>
    <w:p w:rsidR="00EA72BB" w:rsidRPr="00381B6D" w:rsidRDefault="00EA72BB" w:rsidP="00EA72BB">
      <w:pPr>
        <w:widowControl w:val="0"/>
        <w:numPr>
          <w:ilvl w:val="0"/>
          <w:numId w:val="18"/>
        </w:numPr>
        <w:tabs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Початок і закінчення війни та їх правові наслідки.</w:t>
      </w:r>
    </w:p>
    <w:p w:rsidR="00EA72BB" w:rsidRPr="00381B6D" w:rsidRDefault="00EA72BB" w:rsidP="00EA72BB">
      <w:pPr>
        <w:pStyle w:val="1"/>
        <w:numPr>
          <w:ilvl w:val="0"/>
          <w:numId w:val="18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Обмеження засобів і методів ведення війни</w:t>
      </w:r>
    </w:p>
    <w:p w:rsidR="00EA72BB" w:rsidRPr="00381B6D" w:rsidRDefault="00EA72BB" w:rsidP="00EA72BB">
      <w:pPr>
        <w:pStyle w:val="1"/>
        <w:tabs>
          <w:tab w:val="num" w:pos="0"/>
          <w:tab w:val="left" w:pos="360"/>
        </w:tabs>
        <w:jc w:val="center"/>
        <w:rPr>
          <w:b/>
          <w:bCs/>
          <w:sz w:val="28"/>
          <w:szCs w:val="28"/>
          <w:lang w:val="uk-UA"/>
        </w:rPr>
      </w:pP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  <w:r w:rsidRPr="00381B6D">
        <w:rPr>
          <w:b/>
          <w:bCs/>
          <w:lang w:val="uk-UA"/>
        </w:rPr>
        <w:t>Рекомендована література до Теми 6:</w:t>
      </w:r>
      <w:r w:rsidRPr="00381B6D">
        <w:rPr>
          <w:lang w:val="uk-UA"/>
        </w:rPr>
        <w:t xml:space="preserve"> 1.1.; 1.2.1.; 1.2.17.; 1.2.18.; 1.2.19.;1.2.21.; 1.2.22.; 1.2.24.; 1.2.25.; 1.2.26.; 1.2.27.; 1.2.28; 1.2.31.; 2.1.; 2.2.; 2.3.; 2.5.; 4.1.; 3.3.; 3.9.; 3.6. </w:t>
      </w:r>
    </w:p>
    <w:p w:rsidR="00EA72BB" w:rsidRPr="00381B6D" w:rsidRDefault="00EA72BB" w:rsidP="00EA72BB">
      <w:pPr>
        <w:jc w:val="center"/>
        <w:rPr>
          <w:b/>
          <w:bCs/>
          <w:caps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№ 7. Міжнародне співробітництво у боротьбі зі злочинністю </w:t>
      </w:r>
    </w:p>
    <w:p w:rsidR="002E08C9" w:rsidRPr="00381B6D" w:rsidRDefault="002E08C9" w:rsidP="00F70F9E">
      <w:pPr>
        <w:pStyle w:val="1"/>
        <w:tabs>
          <w:tab w:val="left" w:pos="360"/>
        </w:tabs>
        <w:snapToGrid w:val="0"/>
        <w:ind w:firstLine="709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1"/>
        <w:numPr>
          <w:ilvl w:val="0"/>
          <w:numId w:val="6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Особливості міжнародного співробітництва у боротьбі з незаконним обігом наркотичних засобів та психотропних речовин.</w:t>
      </w:r>
    </w:p>
    <w:p w:rsidR="00EA72BB" w:rsidRPr="00381B6D" w:rsidRDefault="00EA72BB" w:rsidP="00EA72BB">
      <w:pPr>
        <w:pStyle w:val="1"/>
        <w:numPr>
          <w:ilvl w:val="0"/>
          <w:numId w:val="6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Особливості боротьби з міжнародним тероризмом.</w:t>
      </w:r>
    </w:p>
    <w:p w:rsidR="00EA72BB" w:rsidRPr="00381B6D" w:rsidRDefault="00EA72BB" w:rsidP="00EA72BB">
      <w:pPr>
        <w:pStyle w:val="1"/>
        <w:numPr>
          <w:ilvl w:val="0"/>
          <w:numId w:val="6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 xml:space="preserve">Умови видачі злочинців, що вчинили протиправні діяння неполітичного </w:t>
      </w:r>
      <w:r w:rsidRPr="00381B6D">
        <w:rPr>
          <w:sz w:val="28"/>
          <w:szCs w:val="28"/>
          <w:lang w:val="uk-UA"/>
        </w:rPr>
        <w:lastRenderedPageBreak/>
        <w:t>характеру?</w:t>
      </w:r>
    </w:p>
    <w:p w:rsidR="00EA72BB" w:rsidRPr="00381B6D" w:rsidRDefault="00EA72BB" w:rsidP="00EA72BB">
      <w:pPr>
        <w:pStyle w:val="1"/>
        <w:numPr>
          <w:ilvl w:val="0"/>
          <w:numId w:val="6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Категорії фізичних осіб які не підлягають процедурі екстрадиції та можливі форми їх захисту, що практикуються державами у відповідності зі звичаєвими і конвенційними нормами міжнародного права?</w:t>
      </w:r>
    </w:p>
    <w:p w:rsidR="00EA72BB" w:rsidRPr="00381B6D" w:rsidRDefault="00EA72BB" w:rsidP="00EA72BB">
      <w:pPr>
        <w:pStyle w:val="1"/>
        <w:numPr>
          <w:ilvl w:val="0"/>
          <w:numId w:val="6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Координація співробітництва держав у боротьбі зі злочинністю, як одна з форм діяльності ООН.</w:t>
      </w:r>
    </w:p>
    <w:p w:rsidR="00EA72BB" w:rsidRPr="00381B6D" w:rsidRDefault="00EA72BB" w:rsidP="00EA72BB">
      <w:pPr>
        <w:pStyle w:val="1"/>
        <w:numPr>
          <w:ilvl w:val="0"/>
          <w:numId w:val="6"/>
        </w:numPr>
        <w:tabs>
          <w:tab w:val="left" w:pos="36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Міжнародні стандарти поводження з правопорушниками.</w:t>
      </w:r>
    </w:p>
    <w:p w:rsidR="00EA72BB" w:rsidRPr="00381B6D" w:rsidRDefault="00EA72BB" w:rsidP="00EA72BB">
      <w:pPr>
        <w:pStyle w:val="21"/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  <w:r w:rsidRPr="00381B6D">
        <w:rPr>
          <w:b/>
          <w:bCs/>
          <w:lang w:val="uk-UA"/>
        </w:rPr>
        <w:t>Рекомендована література до Теми 7:</w:t>
      </w:r>
      <w:r w:rsidRPr="00381B6D">
        <w:rPr>
          <w:lang w:val="uk-UA"/>
        </w:rPr>
        <w:t xml:space="preserve"> 1.1.; 1.2.1.; 1.2.26.; 1.2.27.; 1.2.30.; 1.2.34.; 1.3.9.–1.3.13.; 2.1.; 2.2.; 2.3.; 2.5.; 4.1.; 3.1.; 3.2.; 3.3.; 3.7.; 4.7.; 4.8.</w:t>
      </w:r>
    </w:p>
    <w:p w:rsidR="00EA72BB" w:rsidRPr="00381B6D" w:rsidRDefault="00EA72BB" w:rsidP="00EA72BB">
      <w:pPr>
        <w:jc w:val="center"/>
        <w:rPr>
          <w:b/>
          <w:bCs/>
          <w:caps/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№ 8. Територія у міжнародному праві </w:t>
      </w:r>
    </w:p>
    <w:p w:rsidR="00F70F9E" w:rsidRPr="00381B6D" w:rsidRDefault="00F70F9E" w:rsidP="00F70F9E">
      <w:pPr>
        <w:pStyle w:val="1"/>
        <w:tabs>
          <w:tab w:val="left" w:pos="360"/>
        </w:tabs>
        <w:snapToGrid w:val="0"/>
        <w:ind w:firstLine="709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1"/>
        <w:numPr>
          <w:ilvl w:val="0"/>
          <w:numId w:val="2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Право народів на самовизначення та проблема територіальних розмежувань.</w:t>
      </w:r>
    </w:p>
    <w:p w:rsidR="00EA72BB" w:rsidRPr="00381B6D" w:rsidRDefault="00EA72BB" w:rsidP="00EA72BB">
      <w:pPr>
        <w:pStyle w:val="1"/>
        <w:numPr>
          <w:ilvl w:val="0"/>
          <w:numId w:val="2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Простори зі змішаним правовим режимом та їх види.</w:t>
      </w:r>
    </w:p>
    <w:p w:rsidR="00EA72BB" w:rsidRPr="00381B6D" w:rsidRDefault="00EA72BB" w:rsidP="00EA72BB">
      <w:pPr>
        <w:pStyle w:val="1"/>
        <w:numPr>
          <w:ilvl w:val="0"/>
          <w:numId w:val="2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Міжнародний земний простір як об</w:t>
      </w:r>
      <w:r w:rsidR="00381B6D" w:rsidRPr="00381B6D">
        <w:rPr>
          <w:sz w:val="28"/>
          <w:szCs w:val="28"/>
          <w:lang w:val="uk-UA"/>
        </w:rPr>
        <w:t>’</w:t>
      </w:r>
      <w:r w:rsidRPr="00381B6D">
        <w:rPr>
          <w:sz w:val="28"/>
          <w:szCs w:val="28"/>
          <w:lang w:val="uk-UA"/>
        </w:rPr>
        <w:t>єкт загального використання. Відкрите море та повітряний простір над ним. Морське дно та його надра за межами юрисдикції держав.</w:t>
      </w:r>
    </w:p>
    <w:p w:rsidR="00EA72BB" w:rsidRPr="00381B6D" w:rsidRDefault="00EA72BB" w:rsidP="00EA72BB">
      <w:pPr>
        <w:pStyle w:val="1"/>
        <w:numPr>
          <w:ilvl w:val="0"/>
          <w:numId w:val="2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Космічний простір та небесні тіла, як об</w:t>
      </w:r>
      <w:r w:rsidR="00381B6D" w:rsidRPr="00381B6D">
        <w:rPr>
          <w:sz w:val="28"/>
          <w:szCs w:val="28"/>
          <w:lang w:val="uk-UA"/>
        </w:rPr>
        <w:t>’</w:t>
      </w:r>
      <w:r w:rsidRPr="00381B6D">
        <w:rPr>
          <w:sz w:val="28"/>
          <w:szCs w:val="28"/>
          <w:lang w:val="uk-UA"/>
        </w:rPr>
        <w:t>єкти загального використання.</w:t>
      </w:r>
    </w:p>
    <w:p w:rsidR="00EA72BB" w:rsidRPr="00381B6D" w:rsidRDefault="00EA72BB" w:rsidP="00EA72BB">
      <w:pPr>
        <w:pStyle w:val="1"/>
        <w:numPr>
          <w:ilvl w:val="0"/>
          <w:numId w:val="2"/>
        </w:numPr>
        <w:tabs>
          <w:tab w:val="left" w:pos="360"/>
          <w:tab w:val="num" w:pos="1080"/>
        </w:tabs>
        <w:snapToGrid w:val="0"/>
        <w:ind w:left="0" w:firstLine="0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Перерозподіл державних кордонів між колишніми республіками Союзу РСР.</w:t>
      </w:r>
    </w:p>
    <w:p w:rsidR="00EA72BB" w:rsidRPr="00381B6D" w:rsidRDefault="00EA72BB" w:rsidP="00EA72BB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</w:pPr>
      <w:r w:rsidRPr="00381B6D">
        <w:t xml:space="preserve">Порядок проходження суден відкритого моря у відповідності до норм міжнародного права. </w:t>
      </w:r>
    </w:p>
    <w:p w:rsidR="00EA72BB" w:rsidRPr="00381B6D" w:rsidRDefault="00EA72BB" w:rsidP="00EA72BB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</w:pPr>
      <w:r w:rsidRPr="00381B6D">
        <w:t>Зміст принципу реального зв</w:t>
      </w:r>
      <w:r w:rsidR="00381B6D" w:rsidRPr="00381B6D">
        <w:t>’</w:t>
      </w:r>
      <w:r w:rsidRPr="00381B6D">
        <w:t>язку за сучасним міжнародним морським правом.</w:t>
      </w:r>
    </w:p>
    <w:p w:rsidR="00EA72BB" w:rsidRPr="00381B6D" w:rsidRDefault="00EA72BB" w:rsidP="00EA72BB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</w:pPr>
      <w:r w:rsidRPr="00381B6D">
        <w:t>Застосування кримінальної та цивільної юрисдикції на борту іноземного судна в період його перебування у межах дії суверенітету й юрисдикції прибережної держави.</w:t>
      </w:r>
    </w:p>
    <w:p w:rsidR="00EA72BB" w:rsidRPr="00381B6D" w:rsidRDefault="00EA72BB" w:rsidP="00EA72BB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</w:pPr>
      <w:r w:rsidRPr="00381B6D">
        <w:t>Порядок встановлення національності повітряних суден та їх реєстрація.</w:t>
      </w:r>
    </w:p>
    <w:p w:rsidR="00EA72BB" w:rsidRPr="00381B6D" w:rsidRDefault="00EA72BB" w:rsidP="00EA72BB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</w:pPr>
      <w:r w:rsidRPr="00381B6D">
        <w:t>Визначить об</w:t>
      </w:r>
      <w:r w:rsidR="00381B6D" w:rsidRPr="00381B6D">
        <w:t>’</w:t>
      </w:r>
      <w:r w:rsidRPr="00381B6D">
        <w:t>єм компетенції держави в частині правового регулювання використання повітряного простору, що розташований над її територією.</w:t>
      </w:r>
    </w:p>
    <w:p w:rsidR="00003E32" w:rsidRPr="00381B6D" w:rsidRDefault="00003E32" w:rsidP="003209D6">
      <w:pPr>
        <w:pStyle w:val="21"/>
        <w:tabs>
          <w:tab w:val="left" w:pos="360"/>
        </w:tabs>
        <w:spacing w:after="0" w:line="240" w:lineRule="auto"/>
        <w:ind w:firstLine="709"/>
        <w:jc w:val="both"/>
      </w:pP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  <w:r w:rsidRPr="00381B6D">
        <w:rPr>
          <w:b/>
          <w:bCs/>
          <w:lang w:val="uk-UA"/>
        </w:rPr>
        <w:t>Рекомендована література до Теми 8:</w:t>
      </w:r>
      <w:r w:rsidRPr="00381B6D">
        <w:rPr>
          <w:lang w:val="uk-UA"/>
        </w:rPr>
        <w:t xml:space="preserve"> 1.1.; 1.2.1.; 1.2.11.; 1.2.12; 1.2.13.; 1.2.14; 1.2.20.; 1.2.29.; 1.2.30; 1.2.33.; 2.1.; 2.2.; 2.3.; 2.5.; 3.3; 4.1.; 4.2.; 4.5.</w:t>
      </w:r>
    </w:p>
    <w:p w:rsidR="00EA72BB" w:rsidRPr="00381B6D" w:rsidRDefault="00EA72BB" w:rsidP="00EA72BB">
      <w:pPr>
        <w:keepNext/>
        <w:keepLines/>
        <w:ind w:firstLine="720"/>
        <w:jc w:val="both"/>
        <w:rPr>
          <w:lang w:val="uk-UA"/>
        </w:rPr>
      </w:pPr>
    </w:p>
    <w:p w:rsidR="00EA72BB" w:rsidRPr="00381B6D" w:rsidRDefault="00EA72BB" w:rsidP="00EA72BB">
      <w:pPr>
        <w:pStyle w:val="a3"/>
        <w:tabs>
          <w:tab w:val="left" w:pos="360"/>
        </w:tabs>
        <w:spacing w:after="0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ТЕМА 9. Право Європейського Союзу </w:t>
      </w:r>
    </w:p>
    <w:p w:rsidR="00003E32" w:rsidRPr="00381B6D" w:rsidRDefault="00003E32" w:rsidP="00003E32">
      <w:pPr>
        <w:pStyle w:val="1"/>
        <w:tabs>
          <w:tab w:val="left" w:pos="360"/>
        </w:tabs>
        <w:snapToGrid w:val="0"/>
        <w:ind w:firstLine="709"/>
        <w:jc w:val="both"/>
        <w:rPr>
          <w:sz w:val="28"/>
          <w:szCs w:val="28"/>
          <w:lang w:val="uk-UA"/>
        </w:rPr>
      </w:pPr>
      <w:r w:rsidRPr="00381B6D">
        <w:rPr>
          <w:sz w:val="28"/>
          <w:szCs w:val="28"/>
          <w:lang w:val="uk-UA"/>
        </w:rPr>
        <w:t>Опрацювати наступні питання (за вибором можна законспектувати відповідний навчальний матеріал, скласти термінологічний словник, підготувати презентацію та ін.):</w:t>
      </w:r>
    </w:p>
    <w:p w:rsidR="00EA72BB" w:rsidRPr="00381B6D" w:rsidRDefault="00EA72BB" w:rsidP="00EA72BB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</w:pPr>
      <w:r w:rsidRPr="00381B6D">
        <w:t xml:space="preserve">Зміст поняття міжнародної відповідальності її види та форми. Обставини, </w:t>
      </w:r>
      <w:r w:rsidRPr="00381B6D">
        <w:lastRenderedPageBreak/>
        <w:t>що можуть розглядатися, як фактори, які звільняють від міжнародно-правової відповідальності.</w:t>
      </w:r>
    </w:p>
    <w:p w:rsidR="00EA72BB" w:rsidRPr="00381B6D" w:rsidRDefault="00EA72BB" w:rsidP="00EA72BB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</w:pPr>
      <w:r w:rsidRPr="00381B6D">
        <w:t xml:space="preserve">Критерії відмежування міжнародних правопорушень від суміжних з ними протиправних дій. </w:t>
      </w:r>
    </w:p>
    <w:p w:rsidR="00EA72BB" w:rsidRPr="00381B6D" w:rsidRDefault="00EA72BB" w:rsidP="00EA72BB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</w:pPr>
      <w:r w:rsidRPr="00381B6D">
        <w:t>Процедурні правила призначення покарання за вчинення правопорушень міжнародного характеру.</w:t>
      </w:r>
    </w:p>
    <w:p w:rsidR="00EA72BB" w:rsidRPr="00381B6D" w:rsidRDefault="00EA72BB" w:rsidP="00EA72BB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</w:pPr>
      <w:r w:rsidRPr="00381B6D">
        <w:t>Правове становище Міжнародних трибуналів стосовно Югославії та Руанди, його суддів, членів персоналу і секретаря, включаючи надані їм привілеї та імунітети.</w:t>
      </w:r>
    </w:p>
    <w:p w:rsidR="00EA72BB" w:rsidRPr="00381B6D" w:rsidRDefault="00EA72BB" w:rsidP="00EA72BB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</w:pPr>
      <w:r w:rsidRPr="00381B6D">
        <w:t>Громадянство Європейського Союзу.</w:t>
      </w:r>
    </w:p>
    <w:p w:rsidR="00803209" w:rsidRDefault="00803209" w:rsidP="00EA72BB">
      <w:pPr>
        <w:keepNext/>
        <w:keepLines/>
        <w:ind w:firstLine="720"/>
        <w:jc w:val="both"/>
        <w:rPr>
          <w:b/>
          <w:bCs/>
          <w:lang w:val="uk-UA"/>
        </w:rPr>
      </w:pPr>
    </w:p>
    <w:p w:rsidR="00EA72BB" w:rsidRPr="00381B6D" w:rsidRDefault="00EA72BB" w:rsidP="00EA72BB">
      <w:pPr>
        <w:keepNext/>
        <w:keepLines/>
        <w:ind w:firstLine="720"/>
        <w:jc w:val="both"/>
        <w:rPr>
          <w:b/>
          <w:bCs/>
          <w:lang w:val="uk-UA"/>
        </w:rPr>
      </w:pPr>
      <w:r w:rsidRPr="00381B6D">
        <w:rPr>
          <w:b/>
          <w:bCs/>
          <w:lang w:val="uk-UA"/>
        </w:rPr>
        <w:t>Рекомендована література до Теми 9:</w:t>
      </w:r>
      <w:r w:rsidRPr="00381B6D">
        <w:rPr>
          <w:lang w:val="uk-UA"/>
        </w:rPr>
        <w:t xml:space="preserve"> 1.1.; 1.2.1.; 2.1.; 2.2.; 2.3.; 2.5.; 3.3.; 4.1.; 5.1.</w:t>
      </w:r>
    </w:p>
    <w:p w:rsidR="00381B6D" w:rsidRPr="00381B6D" w:rsidRDefault="00381B6D" w:rsidP="000C29F2">
      <w:pPr>
        <w:pStyle w:val="-"/>
        <w:rPr>
          <w:spacing w:val="-4"/>
          <w:sz w:val="28"/>
          <w:szCs w:val="28"/>
        </w:rPr>
      </w:pPr>
    </w:p>
    <w:p w:rsidR="00381B6D" w:rsidRPr="00381B6D" w:rsidRDefault="00381B6D" w:rsidP="00381B6D">
      <w:pPr>
        <w:pStyle w:val="a7"/>
        <w:jc w:val="both"/>
        <w:rPr>
          <w:b/>
          <w:bCs/>
          <w:lang w:val="uk-UA"/>
        </w:rPr>
      </w:pPr>
    </w:p>
    <w:p w:rsidR="00381B6D" w:rsidRPr="00381B6D" w:rsidRDefault="00381B6D" w:rsidP="00EA72BB">
      <w:pPr>
        <w:ind w:left="142" w:firstLine="425"/>
        <w:jc w:val="center"/>
        <w:rPr>
          <w:b/>
          <w:bCs/>
          <w:lang w:val="uk-UA"/>
        </w:rPr>
      </w:pPr>
    </w:p>
    <w:p w:rsidR="00381B6D" w:rsidRPr="00381B6D" w:rsidRDefault="00381B6D" w:rsidP="00EA72BB">
      <w:pPr>
        <w:ind w:left="142" w:firstLine="425"/>
        <w:jc w:val="center"/>
        <w:rPr>
          <w:b/>
          <w:bCs/>
          <w:lang w:val="uk-UA"/>
        </w:rPr>
      </w:pPr>
    </w:p>
    <w:p w:rsidR="00EA72BB" w:rsidRPr="00381B6D" w:rsidRDefault="00EA72BB" w:rsidP="00EA72BB">
      <w:pPr>
        <w:ind w:left="142" w:firstLine="425"/>
        <w:jc w:val="center"/>
        <w:rPr>
          <w:b/>
          <w:bCs/>
          <w:caps/>
          <w:sz w:val="26"/>
          <w:szCs w:val="26"/>
          <w:lang w:val="uk-UA"/>
        </w:rPr>
      </w:pPr>
      <w:r w:rsidRPr="00381B6D">
        <w:rPr>
          <w:b/>
          <w:bCs/>
          <w:lang w:val="uk-UA"/>
        </w:rPr>
        <w:br w:type="page"/>
      </w:r>
    </w:p>
    <w:p w:rsidR="00381B6D" w:rsidRPr="00381B6D" w:rsidRDefault="0070602D" w:rsidP="00381B6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3</w:t>
      </w:r>
      <w:r w:rsidR="00381B6D" w:rsidRPr="00381B6D">
        <w:rPr>
          <w:b/>
          <w:lang w:val="uk-UA"/>
        </w:rPr>
        <w:t>. Критерії оцінювання</w:t>
      </w:r>
    </w:p>
    <w:p w:rsidR="00381B6D" w:rsidRPr="00381B6D" w:rsidRDefault="00381B6D" w:rsidP="00381B6D">
      <w:pPr>
        <w:jc w:val="center"/>
        <w:rPr>
          <w:b/>
          <w:lang w:val="uk-UA"/>
        </w:rPr>
      </w:pPr>
    </w:p>
    <w:p w:rsidR="00381B6D" w:rsidRPr="00381B6D" w:rsidRDefault="00381B6D" w:rsidP="00381B6D">
      <w:pPr>
        <w:jc w:val="center"/>
        <w:rPr>
          <w:b/>
          <w:lang w:val="uk-UA"/>
        </w:rPr>
      </w:pPr>
      <w:r w:rsidRPr="00381B6D">
        <w:rPr>
          <w:b/>
          <w:lang w:val="uk-UA"/>
        </w:rPr>
        <w:t>Критерії оцінювання самостійної роботи</w:t>
      </w:r>
    </w:p>
    <w:p w:rsidR="00381B6D" w:rsidRPr="00381B6D" w:rsidRDefault="00381B6D" w:rsidP="00381B6D">
      <w:pPr>
        <w:spacing w:line="264" w:lineRule="auto"/>
        <w:jc w:val="center"/>
        <w:rPr>
          <w:b/>
          <w:lang w:val="uk-UA"/>
        </w:rPr>
      </w:pPr>
      <w:r w:rsidRPr="00381B6D">
        <w:rPr>
          <w:b/>
          <w:lang w:val="uk-UA"/>
        </w:rPr>
        <w:t>здобувачів вищої освіти</w:t>
      </w:r>
    </w:p>
    <w:p w:rsidR="00EA72BB" w:rsidRPr="00381B6D" w:rsidRDefault="00EA72BB" w:rsidP="00EA72BB">
      <w:pPr>
        <w:spacing w:after="200" w:line="276" w:lineRule="auto"/>
        <w:jc w:val="center"/>
        <w:rPr>
          <w:b/>
          <w:bCs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381"/>
      </w:tblGrid>
      <w:tr w:rsidR="00EA72BB" w:rsidRPr="00381B6D" w:rsidTr="00C54886">
        <w:tc>
          <w:tcPr>
            <w:tcW w:w="9889" w:type="dxa"/>
            <w:gridSpan w:val="2"/>
          </w:tcPr>
          <w:p w:rsidR="00EA72BB" w:rsidRPr="00381B6D" w:rsidRDefault="00EA72BB" w:rsidP="00C54886">
            <w:pPr>
              <w:jc w:val="center"/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Максимум 15 балів за 1 змістовний модуль</w:t>
            </w:r>
          </w:p>
        </w:tc>
      </w:tr>
      <w:tr w:rsidR="00EA72BB" w:rsidRPr="00381B6D" w:rsidTr="00C54886">
        <w:tc>
          <w:tcPr>
            <w:tcW w:w="8508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Підготовка словника юридичних термінів з тем курсу</w:t>
            </w:r>
          </w:p>
        </w:tc>
        <w:tc>
          <w:tcPr>
            <w:tcW w:w="1381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до 5 балів</w:t>
            </w:r>
          </w:p>
        </w:tc>
      </w:tr>
      <w:tr w:rsidR="00EA72BB" w:rsidRPr="00381B6D" w:rsidTr="00C54886">
        <w:tc>
          <w:tcPr>
            <w:tcW w:w="8508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Ведення конспекту що містить навчальний матеріал, передбачений цією програмою для засвоєння курсантом в процесі самостійної роботи</w:t>
            </w:r>
          </w:p>
        </w:tc>
        <w:tc>
          <w:tcPr>
            <w:tcW w:w="1381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до 10 балів</w:t>
            </w:r>
          </w:p>
        </w:tc>
      </w:tr>
      <w:tr w:rsidR="00EA72BB" w:rsidRPr="00381B6D" w:rsidTr="00C54886">
        <w:tc>
          <w:tcPr>
            <w:tcW w:w="8508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Ведення конспекту що містить першоджерела, нормативні акти тощо</w:t>
            </w:r>
          </w:p>
        </w:tc>
        <w:tc>
          <w:tcPr>
            <w:tcW w:w="1381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до 5 балів</w:t>
            </w:r>
          </w:p>
        </w:tc>
      </w:tr>
      <w:tr w:rsidR="00EA72BB" w:rsidRPr="00381B6D" w:rsidTr="00C54886">
        <w:tc>
          <w:tcPr>
            <w:tcW w:w="8508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Підготовка презентації з навчальної теми чи з окремого питання</w:t>
            </w:r>
          </w:p>
        </w:tc>
        <w:tc>
          <w:tcPr>
            <w:tcW w:w="1381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до 5 балів</w:t>
            </w:r>
          </w:p>
        </w:tc>
      </w:tr>
      <w:tr w:rsidR="00EA72BB" w:rsidRPr="00381B6D" w:rsidTr="00C54886">
        <w:tc>
          <w:tcPr>
            <w:tcW w:w="8508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Підготовка есе з тематики питань, передбачених цією програмою для засвоєння курсантом в процесі самостійної роботи</w:t>
            </w:r>
          </w:p>
        </w:tc>
        <w:tc>
          <w:tcPr>
            <w:tcW w:w="1381" w:type="dxa"/>
          </w:tcPr>
          <w:p w:rsidR="00EA72BB" w:rsidRPr="00381B6D" w:rsidRDefault="00EA72BB" w:rsidP="00C54886">
            <w:pPr>
              <w:rPr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до 5 балів</w:t>
            </w:r>
          </w:p>
        </w:tc>
      </w:tr>
    </w:tbl>
    <w:p w:rsidR="00EA72BB" w:rsidRPr="00381B6D" w:rsidRDefault="00EA72BB" w:rsidP="00EA72BB">
      <w:pPr>
        <w:tabs>
          <w:tab w:val="left" w:pos="5280"/>
        </w:tabs>
        <w:spacing w:line="264" w:lineRule="auto"/>
        <w:ind w:firstLine="709"/>
        <w:jc w:val="both"/>
        <w:rPr>
          <w:lang w:val="uk-U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8495"/>
      </w:tblGrid>
      <w:tr w:rsidR="00EA72BB" w:rsidRPr="00381B6D" w:rsidTr="00381B6D">
        <w:trPr>
          <w:cantSplit/>
          <w:trHeight w:val="772"/>
          <w:jc w:val="center"/>
        </w:trPr>
        <w:tc>
          <w:tcPr>
            <w:tcW w:w="968" w:type="dxa"/>
            <w:vAlign w:val="center"/>
          </w:tcPr>
          <w:p w:rsidR="00EA72BB" w:rsidRPr="00381B6D" w:rsidRDefault="00EA72BB" w:rsidP="00C54886">
            <w:pPr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81B6D">
              <w:rPr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495" w:type="dxa"/>
            <w:vAlign w:val="center"/>
          </w:tcPr>
          <w:p w:rsidR="00EA72BB" w:rsidRPr="00381B6D" w:rsidRDefault="00EA72BB" w:rsidP="00C54886">
            <w:pPr>
              <w:spacing w:line="264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381B6D">
              <w:rPr>
                <w:b/>
                <w:sz w:val="24"/>
                <w:szCs w:val="24"/>
                <w:lang w:val="uk-UA"/>
              </w:rPr>
              <w:t>ПОЯСНЕННЯ</w:t>
            </w:r>
          </w:p>
        </w:tc>
      </w:tr>
      <w:tr w:rsidR="00EA72BB" w:rsidRPr="00381B6D" w:rsidTr="00381B6D">
        <w:trPr>
          <w:trHeight w:val="105"/>
          <w:jc w:val="center"/>
        </w:trPr>
        <w:tc>
          <w:tcPr>
            <w:tcW w:w="968" w:type="dxa"/>
          </w:tcPr>
          <w:p w:rsidR="00EA72BB" w:rsidRPr="00381B6D" w:rsidRDefault="00EA72BB" w:rsidP="00C54886">
            <w:pPr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81B6D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495" w:type="dxa"/>
          </w:tcPr>
          <w:p w:rsidR="00EA72BB" w:rsidRPr="00381B6D" w:rsidRDefault="00EA72BB" w:rsidP="00C54886">
            <w:pPr>
              <w:spacing w:line="264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Завдання самостійної роботи</w:t>
            </w:r>
            <w:r w:rsidRPr="00381B6D">
              <w:rPr>
                <w:spacing w:val="-2"/>
                <w:sz w:val="24"/>
                <w:szCs w:val="24"/>
                <w:lang w:val="uk-UA"/>
              </w:rPr>
              <w:t xml:space="preserve"> виконані належним чином і в повному обсязі.</w:t>
            </w:r>
            <w:r w:rsidRPr="00381B6D">
              <w:rPr>
                <w:bCs/>
                <w:spacing w:val="-2"/>
                <w:sz w:val="24"/>
                <w:szCs w:val="24"/>
                <w:lang w:val="uk-UA"/>
              </w:rPr>
              <w:t xml:space="preserve"> Відповіді на теоретичні питання, розв</w:t>
            </w:r>
            <w:r w:rsidR="00381B6D" w:rsidRPr="00381B6D">
              <w:rPr>
                <w:bCs/>
                <w:spacing w:val="-2"/>
                <w:sz w:val="24"/>
                <w:szCs w:val="24"/>
                <w:lang w:val="uk-UA"/>
              </w:rPr>
              <w:t>’</w:t>
            </w:r>
            <w:r w:rsidRPr="00381B6D">
              <w:rPr>
                <w:bCs/>
                <w:spacing w:val="-2"/>
                <w:sz w:val="24"/>
                <w:szCs w:val="24"/>
                <w:lang w:val="uk-UA"/>
              </w:rPr>
              <w:t xml:space="preserve">язання практичних завдань, висловлення власної думки стосовно дискусійних питань ґрунтується </w:t>
            </w:r>
            <w:r w:rsidRPr="00381B6D">
              <w:rPr>
                <w:b/>
                <w:bCs/>
                <w:spacing w:val="-2"/>
                <w:sz w:val="24"/>
                <w:szCs w:val="24"/>
                <w:lang w:val="uk-UA"/>
              </w:rPr>
              <w:t>на глибокому знанні теорії та окремих положень чинного законодавства</w:t>
            </w:r>
            <w:r w:rsidRPr="00381B6D">
              <w:rPr>
                <w:bCs/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EA72BB" w:rsidRPr="00172F8D" w:rsidTr="00381B6D">
        <w:trPr>
          <w:trHeight w:val="105"/>
          <w:jc w:val="center"/>
        </w:trPr>
        <w:tc>
          <w:tcPr>
            <w:tcW w:w="968" w:type="dxa"/>
          </w:tcPr>
          <w:p w:rsidR="00EA72BB" w:rsidRPr="00381B6D" w:rsidRDefault="00EA72BB" w:rsidP="00C54886">
            <w:pPr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81B6D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495" w:type="dxa"/>
          </w:tcPr>
          <w:p w:rsidR="00EA72BB" w:rsidRPr="00381B6D" w:rsidRDefault="00EA72BB" w:rsidP="00C54886">
            <w:pPr>
              <w:spacing w:line="264" w:lineRule="auto"/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Завдання самостійної роботи</w:t>
            </w:r>
            <w:r w:rsidRPr="00381B6D">
              <w:rPr>
                <w:spacing w:val="-2"/>
                <w:sz w:val="24"/>
                <w:szCs w:val="24"/>
                <w:lang w:val="uk-UA"/>
              </w:rPr>
              <w:t xml:space="preserve"> виконані належним чином.</w:t>
            </w:r>
            <w:r w:rsidRPr="00381B6D">
              <w:rPr>
                <w:bCs/>
                <w:spacing w:val="-2"/>
                <w:sz w:val="24"/>
                <w:szCs w:val="24"/>
                <w:lang w:val="uk-UA"/>
              </w:rPr>
              <w:t xml:space="preserve"> Відповіді на теоретичні питання повні, практичні завдання в цілому розв</w:t>
            </w:r>
            <w:r w:rsidR="00381B6D" w:rsidRPr="00381B6D">
              <w:rPr>
                <w:bCs/>
                <w:spacing w:val="-2"/>
                <w:sz w:val="24"/>
                <w:szCs w:val="24"/>
                <w:lang w:val="uk-UA"/>
              </w:rPr>
              <w:t>’</w:t>
            </w:r>
            <w:r w:rsidRPr="00381B6D">
              <w:rPr>
                <w:bCs/>
                <w:spacing w:val="-2"/>
                <w:sz w:val="24"/>
                <w:szCs w:val="24"/>
                <w:lang w:val="uk-UA"/>
              </w:rPr>
              <w:t xml:space="preserve">язані правильно, але наявні деякі </w:t>
            </w:r>
            <w:r w:rsidRPr="00381B6D">
              <w:rPr>
                <w:b/>
                <w:bCs/>
                <w:spacing w:val="-2"/>
                <w:sz w:val="24"/>
                <w:szCs w:val="24"/>
                <w:lang w:val="uk-UA"/>
              </w:rPr>
              <w:t>несуттєві неточності</w:t>
            </w:r>
            <w:r w:rsidRPr="00381B6D">
              <w:rPr>
                <w:bCs/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EA72BB" w:rsidRPr="00381B6D" w:rsidTr="00381B6D">
        <w:trPr>
          <w:trHeight w:val="105"/>
          <w:jc w:val="center"/>
        </w:trPr>
        <w:tc>
          <w:tcPr>
            <w:tcW w:w="968" w:type="dxa"/>
          </w:tcPr>
          <w:p w:rsidR="00EA72BB" w:rsidRPr="00381B6D" w:rsidRDefault="00EA72BB" w:rsidP="00C54886">
            <w:pPr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81B6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495" w:type="dxa"/>
          </w:tcPr>
          <w:p w:rsidR="00EA72BB" w:rsidRPr="00381B6D" w:rsidRDefault="00EA72BB" w:rsidP="00C54886">
            <w:pPr>
              <w:spacing w:line="264" w:lineRule="auto"/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Завдання самостійної роботи</w:t>
            </w:r>
            <w:r w:rsidRPr="00381B6D">
              <w:rPr>
                <w:spacing w:val="-2"/>
                <w:sz w:val="24"/>
                <w:szCs w:val="24"/>
                <w:lang w:val="uk-UA"/>
              </w:rPr>
              <w:t xml:space="preserve"> виконані не в повному обсязі. Відповіді на теоретичні питання неповні та носять </w:t>
            </w:r>
            <w:r w:rsidRPr="00381B6D">
              <w:rPr>
                <w:b/>
                <w:spacing w:val="-2"/>
                <w:sz w:val="24"/>
                <w:szCs w:val="24"/>
                <w:lang w:val="uk-UA"/>
              </w:rPr>
              <w:t>поверхневий характер. Практичні завдання виконані з помилками.</w:t>
            </w:r>
          </w:p>
        </w:tc>
      </w:tr>
      <w:tr w:rsidR="00EA72BB" w:rsidRPr="00381B6D" w:rsidTr="00381B6D">
        <w:trPr>
          <w:trHeight w:val="285"/>
          <w:jc w:val="center"/>
        </w:trPr>
        <w:tc>
          <w:tcPr>
            <w:tcW w:w="968" w:type="dxa"/>
          </w:tcPr>
          <w:p w:rsidR="00EA72BB" w:rsidRPr="00381B6D" w:rsidRDefault="00EA72BB" w:rsidP="00C54886">
            <w:pPr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81B6D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95" w:type="dxa"/>
          </w:tcPr>
          <w:p w:rsidR="00EA72BB" w:rsidRPr="00381B6D" w:rsidRDefault="00EA72BB" w:rsidP="00C54886">
            <w:pPr>
              <w:spacing w:line="264" w:lineRule="auto"/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381B6D">
              <w:rPr>
                <w:sz w:val="24"/>
                <w:szCs w:val="24"/>
                <w:lang w:val="uk-UA"/>
              </w:rPr>
              <w:t>Завдання самостійної роботи</w:t>
            </w:r>
            <w:r w:rsidRPr="00381B6D">
              <w:rPr>
                <w:spacing w:val="-2"/>
                <w:sz w:val="24"/>
                <w:szCs w:val="24"/>
                <w:lang w:val="uk-UA"/>
              </w:rPr>
              <w:t xml:space="preserve"> не виконані</w:t>
            </w:r>
            <w:r w:rsidRPr="00381B6D">
              <w:rPr>
                <w:b/>
                <w:spacing w:val="-2"/>
                <w:sz w:val="24"/>
                <w:szCs w:val="24"/>
                <w:lang w:val="uk-UA"/>
              </w:rPr>
              <w:t xml:space="preserve"> або містять істотні</w:t>
            </w:r>
            <w:r w:rsidRPr="00381B6D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1B6D">
              <w:rPr>
                <w:b/>
                <w:spacing w:val="-2"/>
                <w:sz w:val="24"/>
                <w:szCs w:val="24"/>
                <w:lang w:val="uk-UA"/>
              </w:rPr>
              <w:t>помилки</w:t>
            </w:r>
          </w:p>
        </w:tc>
      </w:tr>
    </w:tbl>
    <w:p w:rsidR="000D5C9B" w:rsidRPr="00381B6D" w:rsidRDefault="000D5C9B">
      <w:pPr>
        <w:rPr>
          <w:lang w:val="uk-UA"/>
        </w:rPr>
      </w:pPr>
    </w:p>
    <w:p w:rsidR="00EA72BB" w:rsidRPr="00381B6D" w:rsidRDefault="00EA72BB" w:rsidP="00EA72BB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381B6D">
        <w:rPr>
          <w:b/>
          <w:bCs/>
          <w:sz w:val="26"/>
          <w:szCs w:val="26"/>
          <w:lang w:val="uk-UA"/>
        </w:rPr>
        <w:t>Примітка.</w:t>
      </w:r>
      <w:r w:rsidRPr="00381B6D">
        <w:rPr>
          <w:sz w:val="26"/>
          <w:szCs w:val="26"/>
          <w:lang w:val="uk-UA"/>
        </w:rPr>
        <w:t xml:space="preserve"> Несвоєчасність виконання </w:t>
      </w:r>
      <w:r w:rsidR="0070602D">
        <w:rPr>
          <w:sz w:val="26"/>
          <w:szCs w:val="26"/>
          <w:lang w:val="uk-UA"/>
        </w:rPr>
        <w:t>здобувачем вищої освіти</w:t>
      </w:r>
      <w:r w:rsidRPr="00381B6D">
        <w:rPr>
          <w:sz w:val="26"/>
          <w:szCs w:val="26"/>
          <w:lang w:val="uk-UA"/>
        </w:rPr>
        <w:t xml:space="preserve"> самостійної роботи без поважних причин оцінюється на 1-3 бали нижче ніж передбачених критеріями оцінювання цих робіт.</w:t>
      </w:r>
    </w:p>
    <w:p w:rsidR="00381B6D" w:rsidRPr="00381B6D" w:rsidRDefault="00381B6D">
      <w:pPr>
        <w:spacing w:after="200" w:line="276" w:lineRule="auto"/>
        <w:rPr>
          <w:lang w:val="uk-UA"/>
        </w:rPr>
      </w:pPr>
      <w:r w:rsidRPr="00381B6D">
        <w:rPr>
          <w:lang w:val="uk-UA"/>
        </w:rPr>
        <w:br w:type="page"/>
      </w:r>
    </w:p>
    <w:p w:rsidR="00381B6D" w:rsidRPr="00381B6D" w:rsidRDefault="0070602D" w:rsidP="00381B6D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="00381B6D" w:rsidRPr="00381B6D">
        <w:rPr>
          <w:b/>
          <w:lang w:val="uk-UA"/>
        </w:rPr>
        <w:t>. Питання та завдання для підготовки до підсумкового контролю</w:t>
      </w:r>
    </w:p>
    <w:p w:rsidR="00381B6D" w:rsidRPr="00381B6D" w:rsidRDefault="00381B6D" w:rsidP="00381B6D">
      <w:pPr>
        <w:pStyle w:val="a7"/>
        <w:jc w:val="center"/>
        <w:rPr>
          <w:lang w:val="uk-UA"/>
        </w:rPr>
      </w:pPr>
    </w:p>
    <w:p w:rsidR="00381B6D" w:rsidRPr="00381B6D" w:rsidRDefault="0070602D" w:rsidP="00381B6D">
      <w:pPr>
        <w:pStyle w:val="a7"/>
        <w:jc w:val="center"/>
        <w:rPr>
          <w:lang w:val="uk-UA"/>
        </w:rPr>
      </w:pPr>
      <w:r>
        <w:rPr>
          <w:b/>
          <w:lang w:val="uk-UA"/>
        </w:rPr>
        <w:t>4</w:t>
      </w:r>
      <w:r w:rsidR="00381B6D" w:rsidRPr="00381B6D">
        <w:rPr>
          <w:b/>
          <w:lang w:val="uk-UA"/>
        </w:rPr>
        <w:t>.1. Питання для підготовки до підсумкового контролю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функції та види основних принципів міжнародного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функції та джерела дипломатичного і консульського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функції та специфіка системи міжнародного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Боротьба з актами незаконного втручання в діяльність цивільної авіації. Порядок встановлення національності повітряних суден та їх реєстрація.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Громадянство та міжнародне право. Правила набуття громадянства відповідно до положень міжнародних договорів.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Державна територія: поняття, складові частини. Правові підстави та способи зміни території.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Державні кордони: поняття, види та режими державних кордонів.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Дипломатична служба в Україні. Поняття, функції, основні завдання. Порядок прийняття на службу.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Дипломатичні представництва: види, функції, склад дипломатичного представництва, привілеї та імунітети.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Дія договору у часі та просторі. Пролонгація договору. Вплив війни на виконання договорів. Відновлення дії міжнародного договору.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Дія, дійсність, припинення та тлумачення міжнародних договорів.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Запобігання злочинів проти осіб, які користуються дипломатичним захистом.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Застосування кримінальної та цивільної юрисдикції на борту іноземного судна в період його перебування у межах дії суверенітету й юрисдикції прибережної держави відповідно до міжнародного права.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Зміст та основні процесуальні форми здійснення видачі (передачі) злочинця однією державою іншій відповідно до норм міжнародного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Індивід як суб’єкт міжнародного права. Міжнародна правосуб’єктність індивідів.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Інститут захисту прав людини в мирний час, під час збройного конфлікту.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Інститути та органи Європейського Союзу. Громадянство Європейського Союзу.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Історія виникнення міжнародного гуманітарного права, основні універсальні міжнародні акти з захисту прав людини.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Історія створення, мета, задачі, структура Ради Європи.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Історія створення, структура та порядок входження до Міжнародної організації кримінальної поліції. Основні напрямки діяльності Національного центрального бюро Інтерполу.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Історія утворення міжнародної організації кримінальної поліції - Інтерпол. Роль та значення Інтерполу в боротьбі з міжнародними злочинами.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Категорії фізичних осіб не підлягають процедурі екстрадиції. Які форми їх захисту практикуються державами у відповідності зі звичаями і конвенційними нормами міжнародного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lastRenderedPageBreak/>
        <w:t>Класифікація міжнародних правопорушень держав. Види і форми відповідальності держав за міжнародні правопорушення.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Класифікація територій (просторів) за їх правовим режимом.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Кодифікація міжнародного морського права. Конвенція ООН по морському праву 1982 р.  Обставини, що розглядаються, як фактори, для звільнення від міжнародно-правової відповідальності.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Компетенція держави в частині правового регулювання використання повітряного простору, що розташований над її територією. Порядок встановлення національності повітряних суден.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Компетенція Європейського союзу в галузі боротьби зі злочинністю. Зміст поняття міжнародної відповідальності її види та форми відповідно до права Європейського Союзу.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Консульські установи: функції, склад, привілеї та імунітети. Особливості юрисдикції держави перебування стосовно дій консульських посадових осіб, що користуються імунітетом.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Координація співробітництва держав у боротьбі зі злочинністю як одна з форм діяльності ООН.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Космічний простір та небесні тіла як об’єкти загального використання.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Міжнародний-правовий статус населення.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Міжнародні злочини та злочини міжнародного характеру, їх види та форми відповідальності за них.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Міжнародні неурядові організації: поняття та особливості.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Міжнародні стандарти щодо захисту прав людини. Регіональне співробітництво в сфері захисту прав людини.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Міжнародно-правові стандарти поводження з правопорушниками.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Омбудсман – захисник прав і свобод людини в міжнародному праві.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Органи зовнішніх зносин держав: поняття види та їх характеристика.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Особливий статус на життя в умовах збройного конфлікту.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Особливості протидії міжнародному тероризму та незаконному обігу наркотичних засобів та психотропних речовин.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Особливості юрисдикції держави перебування стосовно дій консульських посадових осіб, що користуються імунітетом.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Поняття «Шенгенської домовленості» її дія та застосування.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види та форми визнання у міжнародному праві.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види міжнародних злочинів та злочинів міжнародного характеру. Відповідальність за їх скоєння.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види спеціалізованих установ ООН Особливість правового положення спеціалізованих установ ООН.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джерела міжнародного морського права. Види та правовий режим морських вод.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джерела міжнародного повітряного права. Правовий режим повітряних перельотів.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джерела права міжнародних договорів. Поняття, мета, об’єкт, предмет та класифікація міжнародного договору.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правовий режим міжнародних каналів та проток.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lastRenderedPageBreak/>
        <w:t>Поняття та правовий режим міжнародних рік та міжнародних каналів.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Поняття та частини повітряного простору. Порядок становлення заборонених зон.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юридичний зміст принципу незастосування сили або погрозою сили у міжнародних відносинах і принципу мирного врегулювання міжнародних спорів.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юридичний зміст принципу непорушності державних кордонів та принципу територіальної цілісності.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 та юридичний зміст принципу рівності та самовизначення народів та принципу невтручання у внутрішні справ держав.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Поняття, види та характеристика норм міжнародного права. </w:t>
      </w:r>
      <w:proofErr w:type="spellStart"/>
      <w:r w:rsidRPr="00381B6D">
        <w:rPr>
          <w:lang w:val="uk-UA"/>
        </w:rPr>
        <w:t>Нормотворення</w:t>
      </w:r>
      <w:proofErr w:type="spellEnd"/>
      <w:r w:rsidRPr="00381B6D">
        <w:rPr>
          <w:lang w:val="uk-UA"/>
        </w:rPr>
        <w:t xml:space="preserve"> в міжнародному праві.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види та характеристика суб’єктів міжнародного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види та характерні риси основних принципів міжнародного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джерела та особливості міжнародного публічного права.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класифікація, підготовка, скликання та правила процедури міжнародних конференцій.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принципи, джерела та система права Євросоюзу.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Поняття, структура, основні ознаки та способи створення міжнародних організацій.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Поняття, форми та види правової допомоги держав у кримінальних справах.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Порядок проходження суден відкритого моря у відповідності до норм міжнародного права. Розв’язання міжнародно-правових спорів пов’язаних з використанням морських просторів.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Правове становище Міжнародних трибуналів стосовно Югославії та Руанди, його суддів, членів персоналу і секретаря, включаючи надані їм привілеї та імунітети.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Правовий режим відкритого моря та повітряного простору над ним. Морське дно та його надра за межами юрисдикції держав.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Правовий статус комбатантів, </w:t>
      </w:r>
      <w:proofErr w:type="spellStart"/>
      <w:r w:rsidRPr="00381B6D">
        <w:rPr>
          <w:lang w:val="uk-UA"/>
        </w:rPr>
        <w:t>некомбатантів</w:t>
      </w:r>
      <w:proofErr w:type="spellEnd"/>
      <w:r w:rsidRPr="00381B6D">
        <w:rPr>
          <w:lang w:val="uk-UA"/>
        </w:rPr>
        <w:t xml:space="preserve"> та інших учасників озброєних конфліктів.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Правовий статус та режим Арктики та Антарктиди.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Правонаступництво держав стосовно міжнародних договорів.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Правосуб’єктність у міжнародному праві поняття та характеристика.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Представництва держав в міжнародних організаціях. Привілеї та імунітети міжнародних організацій та їх персоналу.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Представництва держав при міжнародних організаціях: поняття та їх характеристика.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Простори зі змішаним правовим режимом та їх види. Міжнародний земний простір як об’єкт загального використання.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Рада Європи: історія створення, мета, задачі, структура.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lastRenderedPageBreak/>
        <w:t>Розв’язання міжнародно-правових спорів пов’язаних з використанням морських просторів. Відповідальність у міжнародному морському та повітряному праві.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СНД – суб’єкт міжнародного права: історія створення, задачі та функції. Особливості правонаступництва в зв’язку з розпадом СРСР.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Структура і найменування міжнародних договорів. Стадії укладання міжнародного договору.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Територіальний та дипломатичний притулок: поняття та характеристика.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Укладання, виконання і денонсація міжнародних договорів України з метою забезпечення національних інтересів, здійснення цілей, завдань та принципів зовнішньої політики України, закріплених в Конституції України.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 xml:space="preserve">Уповноважений Верховної Ради України, як захисник прав та основних свобод. 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Форми застосування ООН примусових заходів стосовно держав що піддають загрозі міжнародний мир і безпеку. Суб’єкти здійснення відповідних примусових заходів.</w:t>
      </w:r>
    </w:p>
    <w:p w:rsidR="00381B6D" w:rsidRPr="00381B6D" w:rsidRDefault="00381B6D" w:rsidP="00381B6D">
      <w:pPr>
        <w:pStyle w:val="a7"/>
        <w:numPr>
          <w:ilvl w:val="0"/>
          <w:numId w:val="2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lang w:val="uk-UA"/>
        </w:rPr>
      </w:pPr>
      <w:r w:rsidRPr="00381B6D">
        <w:rPr>
          <w:lang w:val="uk-UA"/>
        </w:rPr>
        <w:t>Форми застосування ООН примусових заходів стосовно держав що піддають загрозі міжнародний мир і безпеку. Суб’єкти здійснення відповідних примусових заходів.</w:t>
      </w:r>
    </w:p>
    <w:p w:rsidR="00381B6D" w:rsidRPr="009456C1" w:rsidRDefault="00381B6D" w:rsidP="00381B6D">
      <w:pPr>
        <w:pStyle w:val="-"/>
        <w:rPr>
          <w:sz w:val="28"/>
          <w:szCs w:val="28"/>
        </w:rPr>
      </w:pPr>
      <w:r w:rsidRPr="00381B6D">
        <w:br w:type="page"/>
      </w:r>
      <w:r w:rsidR="0070602D">
        <w:rPr>
          <w:sz w:val="28"/>
          <w:szCs w:val="28"/>
        </w:rPr>
        <w:lastRenderedPageBreak/>
        <w:t>6</w:t>
      </w:r>
      <w:r w:rsidRPr="009456C1">
        <w:rPr>
          <w:sz w:val="28"/>
          <w:szCs w:val="28"/>
        </w:rPr>
        <w:t>. Рекомендована література</w:t>
      </w:r>
    </w:p>
    <w:p w:rsidR="00381B6D" w:rsidRPr="009456C1" w:rsidRDefault="00381B6D" w:rsidP="00381B6D">
      <w:pPr>
        <w:pStyle w:val="a8"/>
        <w:ind w:firstLine="709"/>
      </w:pPr>
    </w:p>
    <w:p w:rsidR="00381B6D" w:rsidRPr="009456C1" w:rsidRDefault="00381B6D" w:rsidP="00381B6D">
      <w:pPr>
        <w:jc w:val="center"/>
        <w:rPr>
          <w:b/>
        </w:rPr>
      </w:pPr>
      <w:r w:rsidRPr="009456C1">
        <w:rPr>
          <w:b/>
        </w:rPr>
        <w:t xml:space="preserve">1. </w:t>
      </w:r>
      <w:proofErr w:type="spellStart"/>
      <w:r w:rsidRPr="009456C1">
        <w:rPr>
          <w:b/>
        </w:rPr>
        <w:t>Основна</w:t>
      </w:r>
      <w:proofErr w:type="spellEnd"/>
      <w:r w:rsidRPr="009456C1">
        <w:rPr>
          <w:b/>
        </w:rPr>
        <w:t>:</w:t>
      </w:r>
    </w:p>
    <w:p w:rsidR="00381B6D" w:rsidRPr="00381B6D" w:rsidRDefault="00381B6D" w:rsidP="00381B6D">
      <w:pPr>
        <w:ind w:firstLine="709"/>
        <w:rPr>
          <w:i/>
          <w:iCs/>
        </w:rPr>
      </w:pPr>
      <w:r w:rsidRPr="00381B6D">
        <w:t>1.1. Конституція (Основний Закон)України. – К.,1996.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 xml:space="preserve">1.2. Декларація про державний суверенітет від 16 липня 1990 р. // Україна в міжнародно-правових відносинах. Боротьба зі злочинністю та взаємна правова допомога. (книга перша). / збірник документів (українською і російською мовами). – </w:t>
      </w:r>
      <w:proofErr w:type="spellStart"/>
      <w:r w:rsidRPr="00381B6D">
        <w:t>Юрінком</w:t>
      </w:r>
      <w:proofErr w:type="spellEnd"/>
      <w:r w:rsidRPr="00381B6D">
        <w:t>. Київ, 1996. – 1184 с.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1.2. акти міжнародного права: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 xml:space="preserve">1.2.1. Віденська конвенція про право договорів між державами та міжнародними організаціями та між міжнародними організаціями від 21 травня </w:t>
      </w:r>
      <w:smartTag w:uri="urn:schemas-microsoft-com:office:smarttags" w:element="metricconverter">
        <w:smartTagPr>
          <w:attr w:name="ProductID" w:val="1986 г"/>
        </w:smartTagPr>
        <w:r w:rsidRPr="00381B6D">
          <w:t>1986 г</w:t>
        </w:r>
      </w:smartTag>
      <w:r w:rsidRPr="00381B6D">
        <w:t>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1.2.2. Віденська конвенція про правонаступництво держав стосовно державної власності, державних архівів і державних боргів від 8 квітня 1983 р. -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>1.2.3. Віденська конвенція про правонаступництво держав стосовно договорів від 23 серпня 1978 р.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1.2.4. Віденська конвенція про дипломатичні зносини 1961 р. –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1.2.5. Віденська конвенція про консульські зносини 1963 р.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1.2.6. Віденська конвенція про право міжнародних договорів від 23 травня 1969 р.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 xml:space="preserve">1.2.7. Віденська конвенція про представництво держав у їх відносинах з міжнародними організаціями універсального характеру, від 14 березня 1975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31"/>
        </w:tabs>
        <w:ind w:firstLine="709"/>
        <w:jc w:val="both"/>
      </w:pPr>
      <w:r w:rsidRPr="00381B6D">
        <w:t xml:space="preserve">1.2.8. Декларація про принципи міжнародного права, що стосуються дружніх відносин та співробітництва між державами відповідно до Статуту Організації Об’єднаних Націй, від 24 жовтня 1970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31"/>
        </w:tabs>
        <w:ind w:firstLine="709"/>
        <w:jc w:val="both"/>
      </w:pPr>
      <w:r w:rsidRPr="00381B6D">
        <w:t>1.2.9. Декларація про скасування застосування вибухових та запалювальних куль, від 29 листопада (11 грудня) 1868 р. Санкт-Петербург.</w:t>
      </w:r>
      <w:r w:rsidRPr="00381B6D">
        <w:rPr>
          <w:snapToGrid w:val="0"/>
        </w:rPr>
        <w:t xml:space="preserve">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>1.2.10. Договір о звичайних збройних силах в Європі, від 19 листопада 1990 р.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1.2.11. Договір по відкритому небу, від 24 березня 1992 р. –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8"/>
        <w:tabs>
          <w:tab w:val="left" w:pos="1180"/>
        </w:tabs>
        <w:ind w:firstLine="709"/>
        <w:jc w:val="both"/>
      </w:pPr>
      <w:r w:rsidRPr="00381B6D">
        <w:t xml:space="preserve">1.2.12. Договір про Антарктику, від 1 грудня 1959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180"/>
        </w:tabs>
        <w:ind w:firstLine="709"/>
        <w:jc w:val="both"/>
      </w:pPr>
      <w:r w:rsidRPr="00381B6D">
        <w:t xml:space="preserve">1.2.13. Договір про нерозповсюдження ядерної зброї, від 1 липня 1968 р. </w:t>
      </w:r>
    </w:p>
    <w:p w:rsidR="00381B6D" w:rsidRPr="00381B6D" w:rsidRDefault="00381B6D" w:rsidP="00381B6D">
      <w:pPr>
        <w:pStyle w:val="a8"/>
        <w:tabs>
          <w:tab w:val="left" w:pos="1180"/>
        </w:tabs>
        <w:ind w:firstLine="709"/>
        <w:jc w:val="both"/>
      </w:pPr>
      <w:r w:rsidRPr="00381B6D">
        <w:lastRenderedPageBreak/>
        <w:t xml:space="preserve">1.2.14. Договір про Шпіцберген, від 9 лютого 1920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180"/>
        </w:tabs>
        <w:ind w:firstLine="709"/>
        <w:jc w:val="both"/>
      </w:pPr>
      <w:r w:rsidRPr="00381B6D">
        <w:t xml:space="preserve">1.2.15. Договір щодо правонаступництва відносно зовнішнього державного боргу і активів СРСР від 4 грудня 1991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180"/>
        </w:tabs>
        <w:ind w:firstLine="709"/>
        <w:jc w:val="both"/>
      </w:pPr>
      <w:r w:rsidRPr="00381B6D">
        <w:t>1.2.16. Європейська конвенція про видачу правопорушників 1957 р. // Український часопис міжнародного права. – 2001. – № 1. – С. 129–135.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1.2.17. Женевська конвенція про захист цивільного населення під час війни, від 12 серпня 1949 р.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>1.2.18. Загальна декларація прав людини 1948 р.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1.2.19. </w:t>
      </w:r>
      <w:proofErr w:type="spellStart"/>
      <w:r w:rsidRPr="00381B6D">
        <w:t>Конвенция</w:t>
      </w:r>
      <w:proofErr w:type="spellEnd"/>
      <w:r w:rsidRPr="00381B6D">
        <w:t xml:space="preserve"> о </w:t>
      </w:r>
      <w:proofErr w:type="spellStart"/>
      <w:r w:rsidRPr="00381B6D">
        <w:t>предотвращении</w:t>
      </w:r>
      <w:proofErr w:type="spellEnd"/>
      <w:r w:rsidRPr="00381B6D">
        <w:t xml:space="preserve"> и </w:t>
      </w:r>
      <w:proofErr w:type="spellStart"/>
      <w:r w:rsidRPr="00381B6D">
        <w:t>наказании</w:t>
      </w:r>
      <w:proofErr w:type="spellEnd"/>
      <w:r w:rsidRPr="00381B6D">
        <w:t xml:space="preserve"> </w:t>
      </w:r>
      <w:proofErr w:type="spellStart"/>
      <w:r w:rsidRPr="00381B6D">
        <w:t>преступлений</w:t>
      </w:r>
      <w:proofErr w:type="spellEnd"/>
      <w:r w:rsidRPr="00381B6D">
        <w:t xml:space="preserve"> </w:t>
      </w:r>
      <w:proofErr w:type="spellStart"/>
      <w:r w:rsidRPr="00381B6D">
        <w:t>против</w:t>
      </w:r>
      <w:proofErr w:type="spellEnd"/>
      <w:r w:rsidRPr="00381B6D">
        <w:t xml:space="preserve"> </w:t>
      </w:r>
      <w:proofErr w:type="spellStart"/>
      <w:r w:rsidRPr="00381B6D">
        <w:t>лиц</w:t>
      </w:r>
      <w:proofErr w:type="spellEnd"/>
      <w:r w:rsidRPr="00381B6D">
        <w:t xml:space="preserve"> </w:t>
      </w:r>
      <w:proofErr w:type="spellStart"/>
      <w:r w:rsidRPr="00381B6D">
        <w:t>пользующихся</w:t>
      </w:r>
      <w:proofErr w:type="spellEnd"/>
      <w:r w:rsidRPr="00381B6D">
        <w:t xml:space="preserve"> </w:t>
      </w:r>
      <w:proofErr w:type="spellStart"/>
      <w:r w:rsidRPr="00381B6D">
        <w:t>международной</w:t>
      </w:r>
      <w:proofErr w:type="spellEnd"/>
      <w:r w:rsidRPr="00381B6D">
        <w:t xml:space="preserve"> </w:t>
      </w:r>
      <w:proofErr w:type="spellStart"/>
      <w:r w:rsidRPr="00381B6D">
        <w:t>защитой</w:t>
      </w:r>
      <w:proofErr w:type="spellEnd"/>
      <w:r w:rsidRPr="00381B6D">
        <w:t xml:space="preserve">, в том </w:t>
      </w:r>
      <w:proofErr w:type="spellStart"/>
      <w:r w:rsidRPr="00381B6D">
        <w:t>числе</w:t>
      </w:r>
      <w:proofErr w:type="spellEnd"/>
      <w:r w:rsidRPr="00381B6D">
        <w:t xml:space="preserve"> </w:t>
      </w:r>
      <w:proofErr w:type="spellStart"/>
      <w:r w:rsidRPr="00381B6D">
        <w:t>дипломатических</w:t>
      </w:r>
      <w:proofErr w:type="spellEnd"/>
      <w:r w:rsidRPr="00381B6D">
        <w:t xml:space="preserve"> </w:t>
      </w:r>
      <w:proofErr w:type="spellStart"/>
      <w:r w:rsidRPr="00381B6D">
        <w:t>агентов</w:t>
      </w:r>
      <w:proofErr w:type="spellEnd"/>
      <w:r w:rsidRPr="00381B6D">
        <w:t xml:space="preserve">, от 14 </w:t>
      </w:r>
      <w:proofErr w:type="spellStart"/>
      <w:r w:rsidRPr="00381B6D">
        <w:t>декабря</w:t>
      </w:r>
      <w:proofErr w:type="spellEnd"/>
      <w:r w:rsidRPr="00381B6D">
        <w:t xml:space="preserve"> </w:t>
      </w:r>
      <w:smartTag w:uri="urn:schemas-microsoft-com:office:smarttags" w:element="metricconverter">
        <w:smartTagPr>
          <w:attr w:name="ProductID" w:val="1973 г"/>
        </w:smartTagPr>
        <w:r w:rsidRPr="00381B6D">
          <w:t>1973 г</w:t>
        </w:r>
      </w:smartTag>
      <w:r w:rsidRPr="00381B6D">
        <w:t>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1.2.20.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Конвенция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обеспечения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свободного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плавания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Суэцкому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каналу, от 29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888 г"/>
        </w:smartTagPr>
        <w:r w:rsidRPr="00381B6D">
          <w:rPr>
            <w:rFonts w:ascii="Times New Roman" w:hAnsi="Times New Roman" w:cs="Times New Roman"/>
            <w:sz w:val="28"/>
            <w:szCs w:val="28"/>
            <w:lang w:val="uk-UA"/>
          </w:rPr>
          <w:t>1888 г</w:t>
        </w:r>
      </w:smartTag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1.2.21. </w:t>
      </w:r>
      <w:proofErr w:type="spellStart"/>
      <w:r w:rsidRPr="00381B6D">
        <w:t>Конвенция</w:t>
      </w:r>
      <w:proofErr w:type="spellEnd"/>
      <w:r w:rsidRPr="00381B6D">
        <w:t xml:space="preserve"> </w:t>
      </w:r>
      <w:proofErr w:type="spellStart"/>
      <w:r w:rsidRPr="00381B6D">
        <w:t>относительно</w:t>
      </w:r>
      <w:proofErr w:type="spellEnd"/>
      <w:r w:rsidRPr="00381B6D">
        <w:t xml:space="preserve"> рабства, </w:t>
      </w:r>
      <w:proofErr w:type="spellStart"/>
      <w:r w:rsidRPr="00381B6D">
        <w:t>подписанная</w:t>
      </w:r>
      <w:proofErr w:type="spellEnd"/>
      <w:r w:rsidRPr="00381B6D">
        <w:t xml:space="preserve"> в </w:t>
      </w:r>
      <w:proofErr w:type="spellStart"/>
      <w:r w:rsidRPr="00381B6D">
        <w:t>Женеве</w:t>
      </w:r>
      <w:proofErr w:type="spellEnd"/>
      <w:r w:rsidRPr="00381B6D">
        <w:t xml:space="preserve"> 25 </w:t>
      </w:r>
      <w:proofErr w:type="spellStart"/>
      <w:r w:rsidRPr="00381B6D">
        <w:t>сентября</w:t>
      </w:r>
      <w:proofErr w:type="spellEnd"/>
      <w:r w:rsidRPr="00381B6D">
        <w:t xml:space="preserve"> </w:t>
      </w:r>
      <w:smartTag w:uri="urn:schemas-microsoft-com:office:smarttags" w:element="metricconverter">
        <w:smartTagPr>
          <w:attr w:name="ProductID" w:val="1926 г"/>
        </w:smartTagPr>
        <w:r w:rsidRPr="00381B6D">
          <w:t>1926 г</w:t>
        </w:r>
      </w:smartTag>
      <w:r w:rsidRPr="00381B6D">
        <w:t xml:space="preserve">., с </w:t>
      </w:r>
      <w:proofErr w:type="spellStart"/>
      <w:r w:rsidRPr="00381B6D">
        <w:t>изменениями</w:t>
      </w:r>
      <w:proofErr w:type="spellEnd"/>
      <w:r w:rsidRPr="00381B6D">
        <w:t xml:space="preserve">, </w:t>
      </w:r>
      <w:proofErr w:type="spellStart"/>
      <w:r w:rsidRPr="00381B6D">
        <w:t>внесенными</w:t>
      </w:r>
      <w:proofErr w:type="spellEnd"/>
      <w:r w:rsidRPr="00381B6D">
        <w:t xml:space="preserve"> протоколом от 7 </w:t>
      </w:r>
      <w:proofErr w:type="spellStart"/>
      <w:r w:rsidRPr="00381B6D">
        <w:t>декабря</w:t>
      </w:r>
      <w:proofErr w:type="spellEnd"/>
      <w:r w:rsidRPr="00381B6D">
        <w:t xml:space="preserve"> </w:t>
      </w:r>
      <w:smartTag w:uri="urn:schemas-microsoft-com:office:smarttags" w:element="metricconverter">
        <w:smartTagPr>
          <w:attr w:name="ProductID" w:val="1953 г"/>
        </w:smartTagPr>
        <w:r w:rsidRPr="00381B6D">
          <w:t>1953 г</w:t>
        </w:r>
      </w:smartTag>
      <w:r w:rsidRPr="00381B6D">
        <w:t xml:space="preserve">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1.2.22.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Конвенция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против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пыток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и других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жестоких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бесчеловечных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унижающих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достоинство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наказания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, от 10 </w:t>
      </w:r>
      <w:proofErr w:type="spellStart"/>
      <w:r w:rsidRPr="00381B6D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84 г"/>
        </w:smartTagPr>
        <w:r w:rsidRPr="00381B6D">
          <w:rPr>
            <w:rFonts w:ascii="Times New Roman" w:hAnsi="Times New Roman" w:cs="Times New Roman"/>
            <w:sz w:val="28"/>
            <w:szCs w:val="28"/>
            <w:lang w:val="uk-UA"/>
          </w:rPr>
          <w:t>1984 г</w:t>
        </w:r>
      </w:smartTag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>1.2.23. Конвенція Організації Об’єднаних Націй з морського права, від 10 грудня 1982 р.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1.2.24. Конвенція про закони і звичаї сухопутної війни (IV Гаазька конвенція) 5(18) жовтня 1907 р. – </w:t>
      </w:r>
      <w:r w:rsidRPr="00381B6D">
        <w:rPr>
          <w:rFonts w:ascii="Times New Roman" w:hAnsi="Times New Roman" w:cs="Times New Roman"/>
          <w:snapToGrid w:val="0"/>
          <w:sz w:val="28"/>
          <w:szCs w:val="28"/>
          <w:lang w:val="uk-UA"/>
        </w:rPr>
        <w:t>[Електронний ресурс].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Режим доступу: </w:t>
      </w:r>
      <w:r w:rsidRPr="00381B6D">
        <w:rPr>
          <w:rFonts w:ascii="Times New Roman" w:hAnsi="Times New Roman" w:cs="Times New Roman"/>
          <w:sz w:val="28"/>
          <w:szCs w:val="28"/>
          <w:lang w:val="uk-UA"/>
        </w:rPr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>1.2.25. Конвенція про захист прав людини і основних свобод, від 4 листопада 1950 р.</w:t>
      </w:r>
      <w:r w:rsidRPr="00381B6D">
        <w:rPr>
          <w:snapToGrid w:val="0"/>
        </w:rPr>
        <w:t xml:space="preserve"> – 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1.2.26. Конвенція про попередження злочину геноциду і покарання за нього, від 9 грудня 1948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1.2.27. Конвенція про незастосування строку давності до воєнних злочинів і злочинів проти людства, від 26 листопада 1968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1.2.28. Конвенція про права дитини, від 20 листопада 1989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1.2.29. Конвенція про режим судноплавства по Дунаю, від 18 серпня 1948 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lastRenderedPageBreak/>
        <w:t xml:space="preserve">1.2.30. Конвенція СНД про правову допомогу і правові відносини щодо цивільних, сімейних та кримінальних справ 1993 р. 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1.2.31. Міжнародна конвенція про ліквідацію усіх форм расової дискримінації, від 21 грудня 1965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1.2.32. Римська декларація сесії Ради НАТО про мир та співробітництво, від 7-8 листопада 1991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1.2.33. Статут Міжнародного Суду 1945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1.2.34. Статут Міжнародної організації кримінальної поліції (Інтерпол), від 13 червня 1956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1.2.35. Статут Міжнародного трибуналу.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tabs>
          <w:tab w:val="left" w:pos="1613"/>
        </w:tabs>
        <w:ind w:firstLine="709"/>
        <w:jc w:val="both"/>
      </w:pPr>
      <w:r w:rsidRPr="00381B6D">
        <w:t xml:space="preserve">1.2.36. Статут Ради Європи від 5 травня 1949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1.3. закони: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 xml:space="preserve">1.3.1. Закон України «Про правонаступництво України» від 12 вересня 1991 р. // Україна в міжнародно-правових відносинах. Боротьба зі злочинністю та взаємна правова допомога. (книга перша). / збірник документів (українською і російською мовами). – </w:t>
      </w:r>
      <w:proofErr w:type="spellStart"/>
      <w:r w:rsidRPr="00381B6D">
        <w:t>Юрінком</w:t>
      </w:r>
      <w:proofErr w:type="spellEnd"/>
      <w:r w:rsidRPr="00381B6D">
        <w:t>. Київ, 1996. – 1184 с.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1.3.2. Закон України «Про міжнародні договори України» від 29 червня 2004 р. // Відомості ВР України – 2004. – № 50 – 10 грудня. // Офіційний вісник України – 2004. – № 35.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1.3.3. Закон України «Про дипломатичну службу» від 20 вересня 2001 р. // Голос України № 194 24 жовтня 2001 р.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1.3.4. Закон України «Про правовий статус іноземців та осіб без громадянства» // ВВР. – 1994. – № 23. ст. – 162.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1.3.5. Закон України. «Про громадянство України» (зі змінами) // ОВУ, 2001, № 9, ст.342.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>1.3.6. Закон України «</w:t>
      </w:r>
      <w:hyperlink r:id="rId6" w:tooltip="Чинний" w:history="1">
        <w:r w:rsidRPr="00381B6D">
          <w:t>Про ратифікацію Договору між Україною і Туркменістаном про передачу осіб, засуджених до позбавлення волі, для подальшого відбування покарання</w:t>
        </w:r>
      </w:hyperlink>
      <w:r w:rsidRPr="00381B6D">
        <w:t xml:space="preserve">» від 05.10.2005 р. – </w:t>
      </w:r>
      <w:r w:rsidRPr="00381B6D">
        <w:rPr>
          <w:snapToGrid w:val="0"/>
        </w:rPr>
        <w:t>[Електронний ресурс].</w:t>
      </w:r>
      <w:r w:rsidRPr="00381B6D">
        <w:t xml:space="preserve"> </w:t>
      </w:r>
      <w:r w:rsidRPr="00381B6D">
        <w:rPr>
          <w:spacing w:val="-4"/>
        </w:rPr>
        <w:t xml:space="preserve">– Режим доступу: </w:t>
      </w:r>
      <w:r w:rsidRPr="00381B6D">
        <w:t>http: // zakon1.rada.gov.ua.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1.3.7. Закон України «</w:t>
      </w:r>
      <w:hyperlink r:id="rId7" w:tooltip="Чинний" w:history="1">
        <w:r w:rsidRPr="00381B6D">
          <w:rPr>
            <w:lang w:val="uk-UA"/>
          </w:rPr>
          <w:t>Про ратифікацію Додаткового протоколу до Європейської Конвенції про передачу засуджених осіб</w:t>
        </w:r>
      </w:hyperlink>
      <w:r w:rsidRPr="00381B6D">
        <w:rPr>
          <w:lang w:val="uk-UA"/>
        </w:rPr>
        <w:t xml:space="preserve">» </w:t>
      </w:r>
      <w:proofErr w:type="spellStart"/>
      <w:r w:rsidRPr="00381B6D">
        <w:rPr>
          <w:lang w:val="uk-UA"/>
        </w:rPr>
        <w:t>вiд</w:t>
      </w:r>
      <w:proofErr w:type="spellEnd"/>
      <w:r w:rsidRPr="00381B6D">
        <w:rPr>
          <w:lang w:val="uk-UA"/>
        </w:rPr>
        <w:t xml:space="preserve"> 03.04.2003р.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  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1.3.8. Закон України «</w:t>
      </w:r>
      <w:hyperlink r:id="rId8" w:tooltip="Чинний" w:history="1">
        <w:r w:rsidRPr="00381B6D">
          <w:rPr>
            <w:lang w:val="uk-UA"/>
          </w:rPr>
          <w:t>Про ратифікацію Європейської конвенції про міжнародну дійсність кримінальних вироків</w:t>
        </w:r>
      </w:hyperlink>
      <w:r w:rsidRPr="00381B6D">
        <w:rPr>
          <w:lang w:val="uk-UA"/>
        </w:rPr>
        <w:t xml:space="preserve">» </w:t>
      </w:r>
      <w:proofErr w:type="spellStart"/>
      <w:r w:rsidRPr="00381B6D">
        <w:rPr>
          <w:lang w:val="uk-UA"/>
        </w:rPr>
        <w:t>вiд</w:t>
      </w:r>
      <w:proofErr w:type="spellEnd"/>
      <w:r w:rsidRPr="00381B6D">
        <w:rPr>
          <w:lang w:val="uk-UA"/>
        </w:rPr>
        <w:t xml:space="preserve"> 26.09.2002р. 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1.3.9. Закон України «</w:t>
      </w:r>
      <w:hyperlink r:id="rId9" w:tooltip="Чинний" w:history="1">
        <w:r w:rsidRPr="00381B6D">
          <w:rPr>
            <w:lang w:val="uk-UA"/>
          </w:rPr>
          <w:t>Про ратифікацію Конвенції про передачу осіб, які страждають психічними розладами, для проведення примусового»</w:t>
        </w:r>
      </w:hyperlink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вiд</w:t>
      </w:r>
      <w:proofErr w:type="spellEnd"/>
      <w:r w:rsidRPr="00381B6D">
        <w:rPr>
          <w:lang w:val="uk-UA"/>
        </w:rPr>
        <w:t xml:space="preserve"> </w:t>
      </w:r>
      <w:r w:rsidRPr="00381B6D">
        <w:rPr>
          <w:lang w:val="uk-UA"/>
        </w:rPr>
        <w:lastRenderedPageBreak/>
        <w:t xml:space="preserve">11.01.2000р. 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1.3.10. Закон України «</w:t>
      </w:r>
      <w:hyperlink r:id="rId10" w:tooltip="Чинний" w:history="1">
        <w:r w:rsidRPr="00381B6D">
          <w:rPr>
            <w:lang w:val="uk-UA"/>
          </w:rPr>
          <w:t>Про ратифікацію Європейської конвенції про видачу правопорушників, 1957 рік, Додаткового протоколу 1975 року та Другого додаткового протоколу 1978 року до Конвенції</w:t>
        </w:r>
      </w:hyperlink>
      <w:r w:rsidRPr="00381B6D">
        <w:rPr>
          <w:lang w:val="uk-UA"/>
        </w:rPr>
        <w:t xml:space="preserve">» </w:t>
      </w:r>
      <w:proofErr w:type="spellStart"/>
      <w:r w:rsidRPr="00381B6D">
        <w:rPr>
          <w:lang w:val="uk-UA"/>
        </w:rPr>
        <w:t>вiд</w:t>
      </w:r>
      <w:proofErr w:type="spellEnd"/>
      <w:r w:rsidRPr="00381B6D">
        <w:rPr>
          <w:lang w:val="uk-UA"/>
        </w:rPr>
        <w:t xml:space="preserve"> 03.03.1998р. 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1.3.11. Закон України «</w:t>
      </w:r>
      <w:hyperlink r:id="rId11" w:tooltip="Чинний" w:history="1">
        <w:r w:rsidRPr="00381B6D">
          <w:rPr>
            <w:lang w:val="uk-UA"/>
          </w:rPr>
          <w:t>Про ратифікацію Протоколу до Конвенції про правову допомогу та правові відносини у цивільних, сімейних та кримінальних справах від 22 січня 1993 року</w:t>
        </w:r>
      </w:hyperlink>
      <w:r w:rsidRPr="00381B6D">
        <w:rPr>
          <w:lang w:val="uk-UA"/>
        </w:rPr>
        <w:t xml:space="preserve">» </w:t>
      </w:r>
      <w:proofErr w:type="spellStart"/>
      <w:r w:rsidRPr="00381B6D">
        <w:rPr>
          <w:lang w:val="uk-UA"/>
        </w:rPr>
        <w:t>вiд</w:t>
      </w:r>
      <w:proofErr w:type="spellEnd"/>
      <w:r w:rsidRPr="00381B6D">
        <w:rPr>
          <w:lang w:val="uk-UA"/>
        </w:rPr>
        <w:t xml:space="preserve"> 03.03.1998р. 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1.3.12. Закон України «</w:t>
      </w:r>
      <w:hyperlink r:id="rId12" w:tooltip="Чинний" w:history="1">
        <w:r w:rsidRPr="00381B6D">
          <w:rPr>
            <w:lang w:val="uk-UA"/>
          </w:rPr>
          <w:t>Про ратифікацію Європейської конвенції про взаємну допомогу у кримінальних справах, 1959 рік, та Додаткового протоколу 1978 року до Конвенції</w:t>
        </w:r>
      </w:hyperlink>
      <w:r w:rsidRPr="00381B6D">
        <w:rPr>
          <w:lang w:val="uk-UA"/>
        </w:rPr>
        <w:t xml:space="preserve">» </w:t>
      </w:r>
      <w:proofErr w:type="spellStart"/>
      <w:r w:rsidRPr="00381B6D">
        <w:rPr>
          <w:lang w:val="uk-UA"/>
        </w:rPr>
        <w:t>вiд</w:t>
      </w:r>
      <w:proofErr w:type="spellEnd"/>
      <w:r w:rsidRPr="00381B6D">
        <w:rPr>
          <w:lang w:val="uk-UA"/>
        </w:rPr>
        <w:t xml:space="preserve"> 16.01.1998р. 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</w:t>
      </w:r>
    </w:p>
    <w:p w:rsidR="00381B6D" w:rsidRPr="00381B6D" w:rsidRDefault="00381B6D" w:rsidP="00381B6D">
      <w:pPr>
        <w:ind w:firstLine="709"/>
        <w:jc w:val="both"/>
        <w:rPr>
          <w:lang w:val="uk-UA"/>
        </w:rPr>
      </w:pPr>
      <w:r w:rsidRPr="00381B6D">
        <w:rPr>
          <w:lang w:val="uk-UA"/>
        </w:rPr>
        <w:t>1.3.13. Закон України «</w:t>
      </w:r>
      <w:hyperlink r:id="rId13" w:tooltip="Чинний" w:history="1">
        <w:r w:rsidRPr="00381B6D">
          <w:rPr>
            <w:rStyle w:val="aa"/>
            <w:color w:val="auto"/>
            <w:u w:val="none"/>
            <w:lang w:val="uk-UA"/>
          </w:rPr>
          <w:t>Про ратифікацію Конвенції про відмивання, пошук, арешт та конфіскацію доходів, одержаних злочинним шляхом, 1990 рік</w:t>
        </w:r>
      </w:hyperlink>
      <w:r w:rsidRPr="00381B6D">
        <w:rPr>
          <w:lang w:val="uk-UA"/>
        </w:rPr>
        <w:t xml:space="preserve">» від 17.12.1997р. – </w:t>
      </w:r>
      <w:r w:rsidRPr="00381B6D">
        <w:rPr>
          <w:snapToGrid w:val="0"/>
          <w:lang w:val="uk-UA"/>
        </w:rPr>
        <w:t>[Електронний ресурс].</w:t>
      </w:r>
      <w:r w:rsidRPr="00381B6D">
        <w:rPr>
          <w:lang w:val="uk-UA"/>
        </w:rPr>
        <w:t xml:space="preserve"> </w:t>
      </w:r>
      <w:r w:rsidRPr="00381B6D">
        <w:rPr>
          <w:spacing w:val="-4"/>
          <w:lang w:val="uk-UA"/>
        </w:rPr>
        <w:t xml:space="preserve">– Режим доступу: </w:t>
      </w:r>
      <w:r w:rsidRPr="00381B6D">
        <w:rPr>
          <w:lang w:val="uk-UA"/>
        </w:rPr>
        <w:t>http: // zakon1.rada.gov.ua.</w:t>
      </w:r>
    </w:p>
    <w:p w:rsidR="00381B6D" w:rsidRPr="00381B6D" w:rsidRDefault="00381B6D" w:rsidP="00381B6D">
      <w:pPr>
        <w:pStyle w:val="a8"/>
        <w:ind w:firstLine="709"/>
        <w:rPr>
          <w:b/>
          <w:bCs/>
        </w:rPr>
      </w:pPr>
      <w:r w:rsidRPr="00381B6D">
        <w:rPr>
          <w:b/>
          <w:bCs/>
        </w:rPr>
        <w:t xml:space="preserve">2. </w:t>
      </w:r>
      <w:r>
        <w:rPr>
          <w:b/>
          <w:bCs/>
        </w:rPr>
        <w:t>Допоміжна</w:t>
      </w:r>
      <w:r w:rsidRPr="00381B6D">
        <w:rPr>
          <w:b/>
          <w:bCs/>
        </w:rPr>
        <w:t>: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2.1. Антологія української юридичної думки: В 10-ти т. Т. 8: Міжнародне право / Інститут держави і права імені В.М. </w:t>
      </w:r>
      <w:proofErr w:type="spellStart"/>
      <w:r w:rsidRPr="00381B6D">
        <w:rPr>
          <w:lang w:val="uk-UA"/>
        </w:rPr>
        <w:t>Корецького</w:t>
      </w:r>
      <w:proofErr w:type="spellEnd"/>
      <w:r w:rsidRPr="00381B6D">
        <w:rPr>
          <w:lang w:val="uk-UA"/>
        </w:rPr>
        <w:t xml:space="preserve"> НАН України; </w:t>
      </w:r>
      <w:proofErr w:type="spellStart"/>
      <w:r w:rsidRPr="00381B6D">
        <w:rPr>
          <w:lang w:val="uk-UA"/>
        </w:rPr>
        <w:t>голов</w:t>
      </w:r>
      <w:proofErr w:type="spellEnd"/>
      <w:r w:rsidRPr="00381B6D">
        <w:rPr>
          <w:lang w:val="uk-UA"/>
        </w:rPr>
        <w:t xml:space="preserve">. ред. Ю. С. </w:t>
      </w:r>
      <w:proofErr w:type="spellStart"/>
      <w:r w:rsidRPr="00381B6D">
        <w:rPr>
          <w:lang w:val="uk-UA"/>
        </w:rPr>
        <w:t>Шемшученко</w:t>
      </w:r>
      <w:proofErr w:type="spellEnd"/>
      <w:r w:rsidRPr="00381B6D">
        <w:rPr>
          <w:lang w:val="uk-UA"/>
        </w:rPr>
        <w:t xml:space="preserve">; ред.: В. Ф. </w:t>
      </w:r>
      <w:proofErr w:type="spellStart"/>
      <w:r w:rsidRPr="00381B6D">
        <w:rPr>
          <w:lang w:val="uk-UA"/>
        </w:rPr>
        <w:t>Погорілко</w:t>
      </w:r>
      <w:proofErr w:type="spellEnd"/>
      <w:r w:rsidRPr="00381B6D">
        <w:rPr>
          <w:lang w:val="uk-UA"/>
        </w:rPr>
        <w:t xml:space="preserve">, В. Б. </w:t>
      </w:r>
      <w:proofErr w:type="spellStart"/>
      <w:r w:rsidRPr="00381B6D">
        <w:rPr>
          <w:lang w:val="uk-UA"/>
        </w:rPr>
        <w:t>Авер’янов</w:t>
      </w:r>
      <w:proofErr w:type="spellEnd"/>
      <w:r w:rsidRPr="00381B6D">
        <w:rPr>
          <w:lang w:val="uk-UA"/>
        </w:rPr>
        <w:t xml:space="preserve">, І. Б. </w:t>
      </w:r>
      <w:proofErr w:type="spellStart"/>
      <w:r w:rsidRPr="00381B6D">
        <w:rPr>
          <w:lang w:val="uk-UA"/>
        </w:rPr>
        <w:t>Усенко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відпов</w:t>
      </w:r>
      <w:proofErr w:type="spellEnd"/>
      <w:r w:rsidRPr="00381B6D">
        <w:rPr>
          <w:lang w:val="uk-UA"/>
        </w:rPr>
        <w:t xml:space="preserve">. ред. В. Н. Денисов; уклад. К. О. Савчук. - К.: Видавничий Дім "Юридична книга", 2004 (К.). - 568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2.2. </w:t>
      </w:r>
      <w:proofErr w:type="spellStart"/>
      <w:r w:rsidRPr="00381B6D">
        <w:rPr>
          <w:lang w:val="uk-UA"/>
        </w:rPr>
        <w:t>Анцелевич</w:t>
      </w:r>
      <w:proofErr w:type="spellEnd"/>
      <w:r w:rsidRPr="00381B6D">
        <w:rPr>
          <w:lang w:val="uk-UA"/>
        </w:rPr>
        <w:t xml:space="preserve"> Г.О. Міжнародне публічне право: підручник / Г. О. </w:t>
      </w:r>
      <w:proofErr w:type="spellStart"/>
      <w:r w:rsidRPr="00381B6D">
        <w:rPr>
          <w:lang w:val="uk-UA"/>
        </w:rPr>
        <w:t>Анцелевич</w:t>
      </w:r>
      <w:proofErr w:type="spellEnd"/>
      <w:r w:rsidRPr="00381B6D">
        <w:rPr>
          <w:lang w:val="uk-UA"/>
        </w:rPr>
        <w:t xml:space="preserve">, О.О. </w:t>
      </w:r>
      <w:proofErr w:type="spellStart"/>
      <w:r w:rsidRPr="00381B6D">
        <w:rPr>
          <w:lang w:val="uk-UA"/>
        </w:rPr>
        <w:t>Покрещук</w:t>
      </w:r>
      <w:proofErr w:type="spellEnd"/>
      <w:r w:rsidRPr="00381B6D">
        <w:rPr>
          <w:lang w:val="uk-UA"/>
        </w:rPr>
        <w:t xml:space="preserve">; ред. Г. О. </w:t>
      </w:r>
      <w:proofErr w:type="spellStart"/>
      <w:r w:rsidRPr="00381B6D">
        <w:rPr>
          <w:lang w:val="uk-UA"/>
        </w:rPr>
        <w:t>Анцелевич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О. Ф. Висоцький, Л. П. Тимченко; Українська академія зовнішньої торгівлі. - К.: </w:t>
      </w:r>
      <w:proofErr w:type="spellStart"/>
      <w:r w:rsidRPr="00381B6D">
        <w:rPr>
          <w:lang w:val="uk-UA"/>
        </w:rPr>
        <w:t>Алерта</w:t>
      </w:r>
      <w:proofErr w:type="spellEnd"/>
      <w:r w:rsidRPr="00381B6D">
        <w:rPr>
          <w:lang w:val="uk-UA"/>
        </w:rPr>
        <w:t xml:space="preserve">, 2005 (Кам'янець-Подільський). - 424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2.3. </w:t>
      </w:r>
      <w:proofErr w:type="spellStart"/>
      <w:r w:rsidRPr="00381B6D">
        <w:rPr>
          <w:lang w:val="uk-UA"/>
        </w:rPr>
        <w:t>Баймуратов</w:t>
      </w:r>
      <w:proofErr w:type="spellEnd"/>
      <w:r w:rsidRPr="00381B6D">
        <w:rPr>
          <w:lang w:val="uk-UA"/>
        </w:rPr>
        <w:t xml:space="preserve"> М.А. </w:t>
      </w:r>
      <w:proofErr w:type="spellStart"/>
      <w:r w:rsidRPr="00381B6D">
        <w:rPr>
          <w:lang w:val="uk-UA"/>
        </w:rPr>
        <w:t>Международное</w:t>
      </w:r>
      <w:proofErr w:type="spellEnd"/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публичное</w:t>
      </w:r>
      <w:proofErr w:type="spellEnd"/>
      <w:r w:rsidRPr="00381B6D">
        <w:rPr>
          <w:lang w:val="uk-UA"/>
        </w:rPr>
        <w:t xml:space="preserve"> право: </w:t>
      </w:r>
      <w:proofErr w:type="spellStart"/>
      <w:r w:rsidRPr="00381B6D">
        <w:rPr>
          <w:lang w:val="uk-UA"/>
        </w:rPr>
        <w:t>учеб</w:t>
      </w:r>
      <w:proofErr w:type="spellEnd"/>
      <w:r w:rsidRPr="00381B6D">
        <w:rPr>
          <w:lang w:val="uk-UA"/>
        </w:rPr>
        <w:t>. / М. А. </w:t>
      </w:r>
      <w:proofErr w:type="spellStart"/>
      <w:r w:rsidRPr="00381B6D">
        <w:rPr>
          <w:lang w:val="uk-UA"/>
        </w:rPr>
        <w:t>Баймуратов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М. В. </w:t>
      </w:r>
      <w:proofErr w:type="spellStart"/>
      <w:r w:rsidRPr="00381B6D">
        <w:rPr>
          <w:lang w:val="uk-UA"/>
        </w:rPr>
        <w:t>Буроменский</w:t>
      </w:r>
      <w:proofErr w:type="spellEnd"/>
      <w:r w:rsidRPr="00381B6D">
        <w:rPr>
          <w:lang w:val="uk-UA"/>
        </w:rPr>
        <w:t xml:space="preserve">, И. Н. Пахомов, Р. А. </w:t>
      </w:r>
      <w:proofErr w:type="spellStart"/>
      <w:r w:rsidRPr="00381B6D">
        <w:rPr>
          <w:lang w:val="uk-UA"/>
        </w:rPr>
        <w:t>Калюжный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Одесская</w:t>
      </w:r>
      <w:proofErr w:type="spellEnd"/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национальная</w:t>
      </w:r>
      <w:proofErr w:type="spellEnd"/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юридическая</w:t>
      </w:r>
      <w:proofErr w:type="spellEnd"/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академия</w:t>
      </w:r>
      <w:proofErr w:type="spellEnd"/>
      <w:r w:rsidRPr="00381B6D">
        <w:rPr>
          <w:lang w:val="uk-UA"/>
        </w:rPr>
        <w:t xml:space="preserve">. - К.: </w:t>
      </w:r>
      <w:proofErr w:type="spellStart"/>
      <w:r w:rsidRPr="00381B6D">
        <w:rPr>
          <w:lang w:val="uk-UA"/>
        </w:rPr>
        <w:t>Истина</w:t>
      </w:r>
      <w:proofErr w:type="spellEnd"/>
      <w:r w:rsidRPr="00381B6D">
        <w:rPr>
          <w:lang w:val="uk-UA"/>
        </w:rPr>
        <w:t xml:space="preserve">, 2004 (К.). - 552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2.4. </w:t>
      </w:r>
      <w:proofErr w:type="spellStart"/>
      <w:r w:rsidRPr="00381B6D">
        <w:rPr>
          <w:lang w:val="uk-UA"/>
        </w:rPr>
        <w:t>Гулієв</w:t>
      </w:r>
      <w:proofErr w:type="spellEnd"/>
      <w:r w:rsidRPr="00381B6D">
        <w:rPr>
          <w:lang w:val="uk-UA"/>
        </w:rPr>
        <w:t xml:space="preserve"> А.Д. Право зовнішніх зносин: підручник / А. Д. </w:t>
      </w:r>
      <w:proofErr w:type="spellStart"/>
      <w:r w:rsidRPr="00381B6D">
        <w:rPr>
          <w:lang w:val="uk-UA"/>
        </w:rPr>
        <w:t>Гулієв</w:t>
      </w:r>
      <w:proofErr w:type="spellEnd"/>
      <w:r w:rsidRPr="00381B6D">
        <w:rPr>
          <w:lang w:val="uk-UA"/>
        </w:rPr>
        <w:t xml:space="preserve">; наук. ред. А. І. </w:t>
      </w:r>
      <w:proofErr w:type="spellStart"/>
      <w:r w:rsidRPr="00381B6D">
        <w:rPr>
          <w:lang w:val="uk-UA"/>
        </w:rPr>
        <w:t>Кудряченко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І. О. Кулієв [та ін.]; Національний авіаційний університет. - [б. м.]: НАУ, 2012 (К.). - 488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2.5. Лукашук И.И. </w:t>
      </w:r>
      <w:proofErr w:type="spellStart"/>
      <w:r w:rsidRPr="00381B6D">
        <w:rPr>
          <w:lang w:val="uk-UA"/>
        </w:rPr>
        <w:t>Международное</w:t>
      </w:r>
      <w:proofErr w:type="spellEnd"/>
      <w:r w:rsidRPr="00381B6D">
        <w:rPr>
          <w:lang w:val="uk-UA"/>
        </w:rPr>
        <w:t xml:space="preserve"> право. </w:t>
      </w:r>
      <w:proofErr w:type="spellStart"/>
      <w:r w:rsidRPr="00381B6D">
        <w:rPr>
          <w:lang w:val="uk-UA"/>
        </w:rPr>
        <w:t>Общая</w:t>
      </w:r>
      <w:proofErr w:type="spellEnd"/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часть</w:t>
      </w:r>
      <w:proofErr w:type="spellEnd"/>
      <w:r w:rsidRPr="00381B6D">
        <w:rPr>
          <w:lang w:val="uk-UA"/>
        </w:rPr>
        <w:t xml:space="preserve">: </w:t>
      </w:r>
      <w:proofErr w:type="spellStart"/>
      <w:r w:rsidRPr="00381B6D">
        <w:rPr>
          <w:lang w:val="uk-UA"/>
        </w:rPr>
        <w:t>учебник</w:t>
      </w:r>
      <w:proofErr w:type="spellEnd"/>
      <w:r w:rsidRPr="00381B6D">
        <w:rPr>
          <w:lang w:val="uk-UA"/>
        </w:rPr>
        <w:t xml:space="preserve"> / И. И. Лукашук. - М.: </w:t>
      </w:r>
      <w:proofErr w:type="spellStart"/>
      <w:r w:rsidRPr="00381B6D">
        <w:rPr>
          <w:lang w:val="uk-UA"/>
        </w:rPr>
        <w:t>Издательство</w:t>
      </w:r>
      <w:proofErr w:type="spellEnd"/>
      <w:r w:rsidRPr="00381B6D">
        <w:rPr>
          <w:lang w:val="uk-UA"/>
        </w:rPr>
        <w:t xml:space="preserve"> БЕК, 1996 (</w:t>
      </w:r>
      <w:proofErr w:type="spellStart"/>
      <w:r w:rsidRPr="00381B6D">
        <w:rPr>
          <w:lang w:val="uk-UA"/>
        </w:rPr>
        <w:t>Электросталь</w:t>
      </w:r>
      <w:proofErr w:type="spellEnd"/>
      <w:r w:rsidRPr="00381B6D">
        <w:rPr>
          <w:lang w:val="uk-UA"/>
        </w:rPr>
        <w:t>). - 371 с.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2.6. Міжнародне право: підручник / В. А. </w:t>
      </w:r>
      <w:proofErr w:type="spellStart"/>
      <w:r w:rsidRPr="00381B6D">
        <w:rPr>
          <w:lang w:val="uk-UA"/>
        </w:rPr>
        <w:t>Ліпкан</w:t>
      </w:r>
      <w:proofErr w:type="spellEnd"/>
      <w:r w:rsidRPr="00381B6D">
        <w:rPr>
          <w:lang w:val="uk-UA"/>
        </w:rPr>
        <w:t>, В. Ф. Антипенко, С. О. </w:t>
      </w:r>
      <w:proofErr w:type="spellStart"/>
      <w:r w:rsidRPr="00381B6D">
        <w:rPr>
          <w:lang w:val="uk-UA"/>
        </w:rPr>
        <w:t>Акулов</w:t>
      </w:r>
      <w:proofErr w:type="spellEnd"/>
      <w:r w:rsidRPr="00381B6D">
        <w:rPr>
          <w:lang w:val="uk-UA"/>
        </w:rPr>
        <w:t xml:space="preserve"> та ін.; ред. В. А. </w:t>
      </w:r>
      <w:proofErr w:type="spellStart"/>
      <w:r w:rsidRPr="00381B6D">
        <w:rPr>
          <w:lang w:val="uk-UA"/>
        </w:rPr>
        <w:t>Ліпкан</w:t>
      </w:r>
      <w:proofErr w:type="spellEnd"/>
      <w:r w:rsidRPr="00381B6D">
        <w:rPr>
          <w:lang w:val="uk-UA"/>
        </w:rPr>
        <w:t xml:space="preserve">. - К.: КНТ, 2009 (К.). - 752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2.7. Черкес М.Ю. Міжнародне право: підручник / М. Ю. Черкес;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>.: В. П. </w:t>
      </w:r>
      <w:proofErr w:type="spellStart"/>
      <w:r w:rsidRPr="00381B6D">
        <w:rPr>
          <w:lang w:val="uk-UA"/>
        </w:rPr>
        <w:t>Плавич</w:t>
      </w:r>
      <w:proofErr w:type="spellEnd"/>
      <w:r w:rsidRPr="00381B6D">
        <w:rPr>
          <w:lang w:val="uk-UA"/>
        </w:rPr>
        <w:t xml:space="preserve">, Є. В. </w:t>
      </w:r>
      <w:proofErr w:type="spellStart"/>
      <w:r w:rsidRPr="00381B6D">
        <w:rPr>
          <w:lang w:val="uk-UA"/>
        </w:rPr>
        <w:t>Додін</w:t>
      </w:r>
      <w:proofErr w:type="spellEnd"/>
      <w:r w:rsidRPr="00381B6D">
        <w:rPr>
          <w:lang w:val="uk-UA"/>
        </w:rPr>
        <w:t xml:space="preserve">; Одеська національна юридична академія. - К.: Правова єдність, 2009 (К.). - 392 с.  </w:t>
      </w:r>
    </w:p>
    <w:p w:rsidR="00381B6D" w:rsidRPr="00381B6D" w:rsidRDefault="00381B6D" w:rsidP="00381B6D">
      <w:pPr>
        <w:pStyle w:val="a8"/>
        <w:ind w:firstLine="709"/>
        <w:rPr>
          <w:b/>
          <w:bCs/>
        </w:rPr>
      </w:pPr>
    </w:p>
    <w:p w:rsidR="00381B6D" w:rsidRPr="00381B6D" w:rsidRDefault="00381B6D" w:rsidP="00381B6D">
      <w:pPr>
        <w:pStyle w:val="a8"/>
        <w:ind w:firstLine="709"/>
        <w:rPr>
          <w:b/>
          <w:bCs/>
        </w:rPr>
      </w:pPr>
      <w:r w:rsidRPr="00381B6D">
        <w:rPr>
          <w:b/>
          <w:bCs/>
        </w:rPr>
        <w:t>3. Навчальні посібники, інші дидактичні та методичні матеріали: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lastRenderedPageBreak/>
        <w:t xml:space="preserve">3.1. </w:t>
      </w:r>
      <w:proofErr w:type="spellStart"/>
      <w:r w:rsidRPr="00381B6D">
        <w:rPr>
          <w:lang w:val="uk-UA"/>
        </w:rPr>
        <w:t>Базов</w:t>
      </w:r>
      <w:proofErr w:type="spellEnd"/>
      <w:r w:rsidRPr="00381B6D">
        <w:rPr>
          <w:lang w:val="uk-UA"/>
        </w:rPr>
        <w:t xml:space="preserve"> В.П. Воєнні злочини: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В. П. </w:t>
      </w:r>
      <w:proofErr w:type="spellStart"/>
      <w:r w:rsidRPr="00381B6D">
        <w:rPr>
          <w:lang w:val="uk-UA"/>
        </w:rPr>
        <w:t>Базов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В. І. </w:t>
      </w:r>
      <w:proofErr w:type="spellStart"/>
      <w:r w:rsidRPr="00381B6D">
        <w:rPr>
          <w:lang w:val="uk-UA"/>
        </w:rPr>
        <w:t>Мунтіян</w:t>
      </w:r>
      <w:proofErr w:type="spellEnd"/>
      <w:r w:rsidRPr="00381B6D">
        <w:rPr>
          <w:lang w:val="uk-UA"/>
        </w:rPr>
        <w:t xml:space="preserve">, І. С. Руснак, В. П. Тихий. - К.: </w:t>
      </w:r>
      <w:proofErr w:type="spellStart"/>
      <w:r w:rsidRPr="00381B6D">
        <w:rPr>
          <w:lang w:val="uk-UA"/>
        </w:rPr>
        <w:t>Юрінком</w:t>
      </w:r>
      <w:proofErr w:type="spellEnd"/>
      <w:r w:rsidRPr="00381B6D">
        <w:rPr>
          <w:lang w:val="uk-UA"/>
        </w:rPr>
        <w:t xml:space="preserve"> Інтер, 2008 (К.). - 336 с. . 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3.2. </w:t>
      </w:r>
      <w:proofErr w:type="spellStart"/>
      <w:r w:rsidRPr="00381B6D">
        <w:rPr>
          <w:lang w:val="uk-UA"/>
        </w:rPr>
        <w:t>Базов</w:t>
      </w:r>
      <w:proofErr w:type="spellEnd"/>
      <w:r w:rsidRPr="00381B6D">
        <w:rPr>
          <w:lang w:val="uk-UA"/>
        </w:rPr>
        <w:t xml:space="preserve"> В.П. Кримінальна відповідальність за серйозні порушення міжнародного гуманітарного права: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В. П. </w:t>
      </w:r>
      <w:proofErr w:type="spellStart"/>
      <w:r w:rsidRPr="00381B6D">
        <w:rPr>
          <w:lang w:val="uk-UA"/>
        </w:rPr>
        <w:t>Базов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А. І. Дмитрієв, Є. І. </w:t>
      </w:r>
      <w:proofErr w:type="spellStart"/>
      <w:r w:rsidRPr="00381B6D">
        <w:rPr>
          <w:lang w:val="uk-UA"/>
        </w:rPr>
        <w:t>Цибуленко</w:t>
      </w:r>
      <w:proofErr w:type="spellEnd"/>
      <w:r w:rsidRPr="00381B6D">
        <w:rPr>
          <w:lang w:val="uk-UA"/>
        </w:rPr>
        <w:t xml:space="preserve">. - К.: Істина, 2003 (К.). - 136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3.3 </w:t>
      </w:r>
      <w:proofErr w:type="spellStart"/>
      <w:r w:rsidRPr="00381B6D">
        <w:rPr>
          <w:lang w:val="uk-UA"/>
        </w:rPr>
        <w:t>Кошеваров</w:t>
      </w:r>
      <w:proofErr w:type="spellEnd"/>
      <w:r w:rsidRPr="00381B6D">
        <w:rPr>
          <w:lang w:val="uk-UA"/>
        </w:rPr>
        <w:t xml:space="preserve"> В.П. Міжнародне право: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В. П. </w:t>
      </w:r>
      <w:proofErr w:type="spellStart"/>
      <w:r w:rsidRPr="00381B6D">
        <w:rPr>
          <w:lang w:val="uk-UA"/>
        </w:rPr>
        <w:t>Кошеваров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П. Л. </w:t>
      </w:r>
      <w:proofErr w:type="spellStart"/>
      <w:r w:rsidRPr="00381B6D">
        <w:rPr>
          <w:lang w:val="uk-UA"/>
        </w:rPr>
        <w:t>Фріс</w:t>
      </w:r>
      <w:proofErr w:type="spellEnd"/>
      <w:r w:rsidRPr="00381B6D">
        <w:rPr>
          <w:lang w:val="uk-UA"/>
        </w:rPr>
        <w:t xml:space="preserve">, В. Д. </w:t>
      </w:r>
      <w:proofErr w:type="spellStart"/>
      <w:r w:rsidRPr="00381B6D">
        <w:rPr>
          <w:lang w:val="uk-UA"/>
        </w:rPr>
        <w:t>Юрчишин</w:t>
      </w:r>
      <w:proofErr w:type="spellEnd"/>
      <w:r w:rsidRPr="00381B6D">
        <w:rPr>
          <w:lang w:val="uk-UA"/>
        </w:rPr>
        <w:t xml:space="preserve">, В. І. </w:t>
      </w:r>
      <w:proofErr w:type="spellStart"/>
      <w:r w:rsidRPr="00381B6D">
        <w:rPr>
          <w:lang w:val="uk-UA"/>
        </w:rPr>
        <w:t>Кафарський</w:t>
      </w:r>
      <w:proofErr w:type="spellEnd"/>
      <w:r w:rsidRPr="00381B6D">
        <w:rPr>
          <w:lang w:val="uk-UA"/>
        </w:rPr>
        <w:t xml:space="preserve">; Прикарпатський національний університет імені Василя Стефаника. - К.: Істина, 2009 (Кам'янець-Подільський). - 208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3.4. Міжнародне право: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ред. М. В. </w:t>
      </w:r>
      <w:proofErr w:type="spellStart"/>
      <w:r w:rsidRPr="00381B6D">
        <w:rPr>
          <w:lang w:val="uk-UA"/>
        </w:rPr>
        <w:t>Буроменський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В. Н. Денісов, О. Ф. Висоцький. - К.: </w:t>
      </w:r>
      <w:proofErr w:type="spellStart"/>
      <w:r w:rsidRPr="00381B6D">
        <w:rPr>
          <w:lang w:val="uk-UA"/>
        </w:rPr>
        <w:t>Юрінком</w:t>
      </w:r>
      <w:proofErr w:type="spellEnd"/>
      <w:r w:rsidRPr="00381B6D">
        <w:rPr>
          <w:lang w:val="uk-UA"/>
        </w:rPr>
        <w:t xml:space="preserve"> Інтер, 2008 (К.). - 336 с.  . 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3.5. Міжнародне право: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ред. М. В. </w:t>
      </w:r>
      <w:proofErr w:type="spellStart"/>
      <w:r w:rsidRPr="00381B6D">
        <w:rPr>
          <w:lang w:val="uk-UA"/>
        </w:rPr>
        <w:t>Буроменський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В. Н. Денісов, О. Ф. Висоцький. - К.: </w:t>
      </w:r>
      <w:proofErr w:type="spellStart"/>
      <w:r w:rsidRPr="00381B6D">
        <w:rPr>
          <w:lang w:val="uk-UA"/>
        </w:rPr>
        <w:t>Юрінком</w:t>
      </w:r>
      <w:proofErr w:type="spellEnd"/>
      <w:r w:rsidRPr="00381B6D">
        <w:rPr>
          <w:lang w:val="uk-UA"/>
        </w:rPr>
        <w:t xml:space="preserve"> Інтер, 2006 (К.). - 336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3.6. Мазур М.В. Тлумачення та застосування Конвенції про захист прав людини й основоположних свобод Європейським судом з прав людини та судами України: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М. В. Мазур, С. Р. </w:t>
      </w:r>
      <w:proofErr w:type="spellStart"/>
      <w:r w:rsidRPr="00381B6D">
        <w:rPr>
          <w:lang w:val="uk-UA"/>
        </w:rPr>
        <w:t>Тагієв</w:t>
      </w:r>
      <w:proofErr w:type="spellEnd"/>
      <w:r w:rsidRPr="00381B6D">
        <w:rPr>
          <w:lang w:val="uk-UA"/>
        </w:rPr>
        <w:t xml:space="preserve"> , А. С. </w:t>
      </w:r>
      <w:proofErr w:type="spellStart"/>
      <w:r w:rsidRPr="00381B6D">
        <w:rPr>
          <w:lang w:val="uk-UA"/>
        </w:rPr>
        <w:t>Беніцький</w:t>
      </w:r>
      <w:proofErr w:type="spellEnd"/>
      <w:r w:rsidRPr="00381B6D">
        <w:rPr>
          <w:lang w:val="uk-UA"/>
        </w:rPr>
        <w:t xml:space="preserve">, </w:t>
      </w:r>
      <w:proofErr w:type="spellStart"/>
      <w:r w:rsidRPr="00381B6D">
        <w:rPr>
          <w:lang w:val="uk-UA"/>
        </w:rPr>
        <w:t>В. В. Костриць</w:t>
      </w:r>
      <w:proofErr w:type="spellEnd"/>
      <w:r w:rsidRPr="00381B6D">
        <w:rPr>
          <w:lang w:val="uk-UA"/>
        </w:rPr>
        <w:t xml:space="preserve">кий; </w:t>
      </w:r>
      <w:proofErr w:type="spellStart"/>
      <w:r w:rsidRPr="00381B6D">
        <w:rPr>
          <w:lang w:val="uk-UA"/>
        </w:rPr>
        <w:t>відп</w:t>
      </w:r>
      <w:proofErr w:type="spellEnd"/>
      <w:r w:rsidRPr="00381B6D">
        <w:rPr>
          <w:lang w:val="uk-UA"/>
        </w:rPr>
        <w:t xml:space="preserve">. ред. В. М. </w:t>
      </w:r>
      <w:proofErr w:type="spellStart"/>
      <w:r w:rsidRPr="00381B6D">
        <w:rPr>
          <w:lang w:val="uk-UA"/>
        </w:rPr>
        <w:t>Карпунов</w:t>
      </w:r>
      <w:proofErr w:type="spellEnd"/>
      <w:r w:rsidRPr="00381B6D">
        <w:rPr>
          <w:lang w:val="uk-UA"/>
        </w:rPr>
        <w:t xml:space="preserve">; Луганський державний університет внутрішніх справ. - Луганськ: ЛДУВС, 2006 (Луганськ). - 600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3.7. </w:t>
      </w:r>
      <w:proofErr w:type="spellStart"/>
      <w:r w:rsidRPr="00381B6D">
        <w:rPr>
          <w:lang w:val="uk-UA"/>
        </w:rPr>
        <w:t>Негодченко</w:t>
      </w:r>
      <w:proofErr w:type="spellEnd"/>
      <w:r w:rsidRPr="00381B6D">
        <w:rPr>
          <w:lang w:val="uk-UA"/>
        </w:rPr>
        <w:t xml:space="preserve"> О.В. Міжнародне співробітництво у сфері правосуддя: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О. В. </w:t>
      </w:r>
      <w:proofErr w:type="spellStart"/>
      <w:r w:rsidRPr="00381B6D">
        <w:rPr>
          <w:lang w:val="uk-UA"/>
        </w:rPr>
        <w:t>Негодченко</w:t>
      </w:r>
      <w:proofErr w:type="spellEnd"/>
      <w:r w:rsidRPr="00381B6D">
        <w:rPr>
          <w:lang w:val="uk-UA"/>
        </w:rPr>
        <w:t xml:space="preserve">, В. М. </w:t>
      </w:r>
      <w:proofErr w:type="spellStart"/>
      <w:r w:rsidRPr="00381B6D">
        <w:rPr>
          <w:lang w:val="uk-UA"/>
        </w:rPr>
        <w:t>Тертишник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В. М. </w:t>
      </w:r>
      <w:proofErr w:type="spellStart"/>
      <w:r w:rsidRPr="00381B6D">
        <w:rPr>
          <w:lang w:val="uk-UA"/>
        </w:rPr>
        <w:t>Калашніков</w:t>
      </w:r>
      <w:proofErr w:type="spellEnd"/>
      <w:r w:rsidRPr="00381B6D">
        <w:rPr>
          <w:lang w:val="uk-UA"/>
        </w:rPr>
        <w:t xml:space="preserve">, С. А. </w:t>
      </w:r>
      <w:proofErr w:type="spellStart"/>
      <w:r w:rsidRPr="00381B6D">
        <w:rPr>
          <w:lang w:val="uk-UA"/>
        </w:rPr>
        <w:t>Шалгунова</w:t>
      </w:r>
      <w:proofErr w:type="spellEnd"/>
      <w:r w:rsidRPr="00381B6D">
        <w:rPr>
          <w:lang w:val="uk-UA"/>
        </w:rPr>
        <w:t xml:space="preserve">; Юридична академія МВС. - Дніпропетровськ: Юридична академія МВС України, 2002 (Дніпропетровськ). - 68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3.8. Сироїд Т.Л. Міжнародне публічне право: </w:t>
      </w:r>
      <w:proofErr w:type="spellStart"/>
      <w:r w:rsidRPr="00381B6D">
        <w:rPr>
          <w:lang w:val="uk-UA"/>
        </w:rPr>
        <w:t>навч</w:t>
      </w:r>
      <w:proofErr w:type="spellEnd"/>
      <w:r w:rsidRPr="00381B6D">
        <w:rPr>
          <w:lang w:val="uk-UA"/>
        </w:rPr>
        <w:t xml:space="preserve">. </w:t>
      </w:r>
      <w:proofErr w:type="spellStart"/>
      <w:r w:rsidRPr="00381B6D">
        <w:rPr>
          <w:lang w:val="uk-UA"/>
        </w:rPr>
        <w:t>посіб</w:t>
      </w:r>
      <w:proofErr w:type="spellEnd"/>
      <w:r w:rsidRPr="00381B6D">
        <w:rPr>
          <w:lang w:val="uk-UA"/>
        </w:rPr>
        <w:t xml:space="preserve">. / Т. Л. Сироїд;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М. О. </w:t>
      </w:r>
      <w:proofErr w:type="spellStart"/>
      <w:r w:rsidRPr="00381B6D">
        <w:rPr>
          <w:lang w:val="uk-UA"/>
        </w:rPr>
        <w:t>Баймуратов</w:t>
      </w:r>
      <w:proofErr w:type="spellEnd"/>
      <w:r w:rsidRPr="00381B6D">
        <w:rPr>
          <w:lang w:val="uk-UA"/>
        </w:rPr>
        <w:t xml:space="preserve">, М. В. </w:t>
      </w:r>
      <w:proofErr w:type="spellStart"/>
      <w:r w:rsidRPr="00381B6D">
        <w:rPr>
          <w:lang w:val="uk-UA"/>
        </w:rPr>
        <w:t>Буроменський</w:t>
      </w:r>
      <w:proofErr w:type="spellEnd"/>
      <w:r w:rsidRPr="00381B6D">
        <w:rPr>
          <w:lang w:val="uk-UA"/>
        </w:rPr>
        <w:t xml:space="preserve">. - 2-е вид., перероб. і </w:t>
      </w:r>
      <w:proofErr w:type="spellStart"/>
      <w:r w:rsidRPr="00381B6D">
        <w:rPr>
          <w:lang w:val="uk-UA"/>
        </w:rPr>
        <w:t>допов</w:t>
      </w:r>
      <w:proofErr w:type="spellEnd"/>
      <w:r w:rsidRPr="00381B6D">
        <w:rPr>
          <w:lang w:val="uk-UA"/>
        </w:rPr>
        <w:t xml:space="preserve">. - Харків: ТОВ "Прометей - Прес", 2006 (Харків). - 268 с.  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 xml:space="preserve">3.9. Тимченко Л.Д. Міжнародне право: </w:t>
      </w:r>
      <w:proofErr w:type="spellStart"/>
      <w:r w:rsidRPr="00381B6D">
        <w:t>навч</w:t>
      </w:r>
      <w:proofErr w:type="spellEnd"/>
      <w:r w:rsidRPr="00381B6D">
        <w:t xml:space="preserve">. </w:t>
      </w:r>
      <w:proofErr w:type="spellStart"/>
      <w:r w:rsidRPr="00381B6D">
        <w:t>посіб</w:t>
      </w:r>
      <w:proofErr w:type="spellEnd"/>
      <w:r w:rsidRPr="00381B6D">
        <w:t xml:space="preserve">. для дистанційного навчання / Л. Д. Тимченко; </w:t>
      </w:r>
      <w:proofErr w:type="spellStart"/>
      <w:r w:rsidRPr="00381B6D">
        <w:t>рец</w:t>
      </w:r>
      <w:proofErr w:type="spellEnd"/>
      <w:r w:rsidRPr="00381B6D">
        <w:t xml:space="preserve">.: О. О. Мережко, Д. М. </w:t>
      </w:r>
      <w:proofErr w:type="spellStart"/>
      <w:r w:rsidRPr="00381B6D">
        <w:t>Киценко</w:t>
      </w:r>
      <w:proofErr w:type="spellEnd"/>
      <w:r w:rsidRPr="00381B6D">
        <w:t xml:space="preserve">; Відкритий міжнародний університет розвитку людини "Україна". - К.: Університет "Україна", 2007 (К.). - 224 с.  </w:t>
      </w:r>
    </w:p>
    <w:p w:rsidR="00381B6D" w:rsidRPr="00381B6D" w:rsidRDefault="00381B6D" w:rsidP="00381B6D">
      <w:pPr>
        <w:pStyle w:val="4"/>
        <w:ind w:firstLine="709"/>
        <w:rPr>
          <w:snapToGrid w:val="0"/>
        </w:rPr>
      </w:pPr>
    </w:p>
    <w:p w:rsidR="00381B6D" w:rsidRPr="00381B6D" w:rsidRDefault="00381B6D" w:rsidP="00381B6D">
      <w:pPr>
        <w:pStyle w:val="4"/>
        <w:ind w:firstLine="709"/>
      </w:pPr>
      <w:r w:rsidRPr="00381B6D">
        <w:rPr>
          <w:snapToGrid w:val="0"/>
        </w:rPr>
        <w:t>4. Монографії та інші наукові видання</w:t>
      </w:r>
      <w:r w:rsidRPr="00381B6D">
        <w:t>: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4.1. </w:t>
      </w:r>
      <w:proofErr w:type="spellStart"/>
      <w:r w:rsidRPr="00381B6D">
        <w:rPr>
          <w:lang w:val="uk-UA"/>
        </w:rPr>
        <w:t>Алямкін</w:t>
      </w:r>
      <w:proofErr w:type="spellEnd"/>
      <w:r w:rsidRPr="00381B6D">
        <w:rPr>
          <w:lang w:val="uk-UA"/>
        </w:rPr>
        <w:t xml:space="preserve"> Р. В.Мирне вирішення міжнародних територіальних спорів: практика міжнародних судових органів: автореферат дис. ... </w:t>
      </w:r>
      <w:proofErr w:type="spellStart"/>
      <w:r w:rsidRPr="00381B6D">
        <w:rPr>
          <w:lang w:val="uk-UA"/>
        </w:rPr>
        <w:t>к.ю.н</w:t>
      </w:r>
      <w:proofErr w:type="spellEnd"/>
      <w:r w:rsidRPr="00381B6D">
        <w:rPr>
          <w:lang w:val="uk-UA"/>
        </w:rPr>
        <w:t xml:space="preserve">.: 12.00.11: захищена 27.05.2011 / Р. В. </w:t>
      </w:r>
      <w:proofErr w:type="spellStart"/>
      <w:r w:rsidRPr="00381B6D">
        <w:rPr>
          <w:lang w:val="uk-UA"/>
        </w:rPr>
        <w:t>Алямкін</w:t>
      </w:r>
      <w:proofErr w:type="spellEnd"/>
      <w:r w:rsidRPr="00381B6D">
        <w:rPr>
          <w:lang w:val="uk-UA"/>
        </w:rPr>
        <w:t xml:space="preserve">; Інститут законодавства Верховної Ради України . - К., 2011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4.2. </w:t>
      </w:r>
      <w:proofErr w:type="spellStart"/>
      <w:r w:rsidRPr="00381B6D">
        <w:rPr>
          <w:lang w:val="uk-UA"/>
        </w:rPr>
        <w:t>Бєлова</w:t>
      </w:r>
      <w:proofErr w:type="spellEnd"/>
      <w:r w:rsidRPr="00381B6D">
        <w:rPr>
          <w:lang w:val="uk-UA"/>
        </w:rPr>
        <w:t xml:space="preserve"> О. </w:t>
      </w:r>
      <w:proofErr w:type="spellStart"/>
      <w:r w:rsidRPr="00381B6D">
        <w:rPr>
          <w:lang w:val="uk-UA"/>
        </w:rPr>
        <w:t>І.Міжнародно-правові</w:t>
      </w:r>
      <w:proofErr w:type="spellEnd"/>
      <w:r w:rsidRPr="00381B6D">
        <w:rPr>
          <w:lang w:val="uk-UA"/>
        </w:rPr>
        <w:t xml:space="preserve"> аспекти державної морської політики України та юридичні проблеми її реалізації в сучасних умовах: автореферат дис. ... </w:t>
      </w:r>
      <w:proofErr w:type="spellStart"/>
      <w:r w:rsidRPr="00381B6D">
        <w:rPr>
          <w:lang w:val="uk-UA"/>
        </w:rPr>
        <w:t>к.ю.н</w:t>
      </w:r>
      <w:proofErr w:type="spellEnd"/>
      <w:r w:rsidRPr="00381B6D">
        <w:rPr>
          <w:lang w:val="uk-UA"/>
        </w:rPr>
        <w:t xml:space="preserve">.: 12.00.11: захищена 03.07.2008 / О. І. </w:t>
      </w:r>
      <w:proofErr w:type="spellStart"/>
      <w:r w:rsidRPr="00381B6D">
        <w:rPr>
          <w:lang w:val="uk-UA"/>
        </w:rPr>
        <w:t>Бєлова</w:t>
      </w:r>
      <w:proofErr w:type="spellEnd"/>
      <w:r w:rsidRPr="00381B6D">
        <w:rPr>
          <w:lang w:val="uk-UA"/>
        </w:rPr>
        <w:t xml:space="preserve"> Інститут законодавства Верховної Ради України. - К., 2008. - 20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4.3. </w:t>
      </w:r>
      <w:proofErr w:type="spellStart"/>
      <w:r w:rsidRPr="00381B6D">
        <w:rPr>
          <w:lang w:val="uk-UA"/>
        </w:rPr>
        <w:t>Ворошилова</w:t>
      </w:r>
      <w:proofErr w:type="spellEnd"/>
      <w:r w:rsidRPr="00381B6D">
        <w:rPr>
          <w:lang w:val="uk-UA"/>
        </w:rPr>
        <w:t xml:space="preserve"> І. В. Реалізація Лівією міжнародно-правового принципу співробітництва: автореферат дис. ... </w:t>
      </w:r>
      <w:proofErr w:type="spellStart"/>
      <w:r w:rsidRPr="00381B6D">
        <w:rPr>
          <w:lang w:val="uk-UA"/>
        </w:rPr>
        <w:t>к.ю.н</w:t>
      </w:r>
      <w:proofErr w:type="spellEnd"/>
      <w:r w:rsidRPr="00381B6D">
        <w:rPr>
          <w:lang w:val="uk-UA"/>
        </w:rPr>
        <w:t>.: 12.00.11: захищена 26.01.2011 / І. В. </w:t>
      </w:r>
      <w:proofErr w:type="spellStart"/>
      <w:r w:rsidRPr="00381B6D">
        <w:rPr>
          <w:lang w:val="uk-UA"/>
        </w:rPr>
        <w:t>Ворошилова</w:t>
      </w:r>
      <w:proofErr w:type="spellEnd"/>
      <w:r w:rsidRPr="00381B6D">
        <w:rPr>
          <w:lang w:val="uk-UA"/>
        </w:rPr>
        <w:t xml:space="preserve">; наук. </w:t>
      </w:r>
      <w:proofErr w:type="spellStart"/>
      <w:r w:rsidRPr="00381B6D">
        <w:rPr>
          <w:lang w:val="uk-UA"/>
        </w:rPr>
        <w:t>керів</w:t>
      </w:r>
      <w:proofErr w:type="spellEnd"/>
      <w:r w:rsidRPr="00381B6D">
        <w:rPr>
          <w:lang w:val="uk-UA"/>
        </w:rPr>
        <w:t xml:space="preserve">. О. Л. Копиленко; офіц. опоненти: Н. Р. Малишева, Ю. Ю. </w:t>
      </w:r>
      <w:proofErr w:type="spellStart"/>
      <w:r w:rsidRPr="00381B6D">
        <w:rPr>
          <w:lang w:val="uk-UA"/>
        </w:rPr>
        <w:t>Фисун</w:t>
      </w:r>
      <w:proofErr w:type="spellEnd"/>
      <w:r w:rsidRPr="00381B6D">
        <w:rPr>
          <w:lang w:val="uk-UA"/>
        </w:rPr>
        <w:t xml:space="preserve">; Інститут законодавства Верховної Ради України - К., 2010. – 16 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lastRenderedPageBreak/>
        <w:t xml:space="preserve">4.4. Бабін Б.В. Програмне регулювання у сучасному міжнародному праві: монографія / Б. В. Бабін; ред. М. О. </w:t>
      </w:r>
      <w:proofErr w:type="spellStart"/>
      <w:r w:rsidRPr="00381B6D">
        <w:rPr>
          <w:lang w:val="uk-UA"/>
        </w:rPr>
        <w:t>Баймуратов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А. Я. Капустін [та ін.]. - Одеса: Фенікс, 2012 (Одеса). - 454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>4.5. Герасимов Р. О. Розвиток міжнародно-правових принци</w:t>
      </w:r>
      <w:r w:rsidRPr="00381B6D">
        <w:rPr>
          <w:lang w:val="uk-UA"/>
        </w:rPr>
        <w:softHyphen/>
        <w:t xml:space="preserve">пів і норм у сфері убезпечення цивільної авіації: автореферат дис. ... </w:t>
      </w:r>
      <w:proofErr w:type="spellStart"/>
      <w:r w:rsidRPr="00381B6D">
        <w:rPr>
          <w:lang w:val="uk-UA"/>
        </w:rPr>
        <w:t>к.ю.н</w:t>
      </w:r>
      <w:proofErr w:type="spellEnd"/>
      <w:r w:rsidRPr="00381B6D">
        <w:rPr>
          <w:lang w:val="uk-UA"/>
        </w:rPr>
        <w:t xml:space="preserve">.: 12.00.11 / Р. О. Герасимов; наук. </w:t>
      </w:r>
      <w:proofErr w:type="spellStart"/>
      <w:r w:rsidRPr="00381B6D">
        <w:rPr>
          <w:lang w:val="uk-UA"/>
        </w:rPr>
        <w:t>керів</w:t>
      </w:r>
      <w:proofErr w:type="spellEnd"/>
      <w:r w:rsidRPr="00381B6D">
        <w:rPr>
          <w:lang w:val="uk-UA"/>
        </w:rPr>
        <w:t xml:space="preserve">. М. Ю. Черкес; офіц. опоненти: Н. Р. Малишева, В. І. Рижий; Інститут законодавства Верховної Ради України . - К., 2008 (К.). - 20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4.6. Попович В. П. Імплементація норм міжнародного гуманітарного права у кримінальне законодавство України: автореферат дис. ... </w:t>
      </w:r>
      <w:proofErr w:type="spellStart"/>
      <w:r w:rsidRPr="00381B6D">
        <w:rPr>
          <w:lang w:val="uk-UA"/>
        </w:rPr>
        <w:t>к.ю.н</w:t>
      </w:r>
      <w:proofErr w:type="spellEnd"/>
      <w:r w:rsidRPr="00381B6D">
        <w:rPr>
          <w:lang w:val="uk-UA"/>
        </w:rPr>
        <w:t xml:space="preserve">.: 12.00.08: захищена 03.02.2011 / В. П. Попович; наук. </w:t>
      </w:r>
      <w:proofErr w:type="spellStart"/>
      <w:r w:rsidRPr="00381B6D">
        <w:rPr>
          <w:lang w:val="uk-UA"/>
        </w:rPr>
        <w:t>керів</w:t>
      </w:r>
      <w:proofErr w:type="spellEnd"/>
      <w:r w:rsidRPr="00381B6D">
        <w:rPr>
          <w:lang w:val="uk-UA"/>
        </w:rPr>
        <w:t xml:space="preserve">. М. І. Хавронюк; офіц. опоненти: А. В. Савченко, Л. П. </w:t>
      </w:r>
      <w:proofErr w:type="spellStart"/>
      <w:r w:rsidRPr="00381B6D">
        <w:rPr>
          <w:lang w:val="uk-UA"/>
        </w:rPr>
        <w:t>Брич</w:t>
      </w:r>
      <w:proofErr w:type="spellEnd"/>
      <w:r w:rsidRPr="00381B6D">
        <w:rPr>
          <w:lang w:val="uk-UA"/>
        </w:rPr>
        <w:t>; Львівський державний університет внутрішніх справ. - Львів, 2010 (Львів). - 20 с.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4.7. Сироїд Т. Л. Правовий статус учасників кримінально-процесуальних відносин у міжнародному кримінальному судочинстві: автореферат дис. ... </w:t>
      </w:r>
      <w:proofErr w:type="spellStart"/>
      <w:r w:rsidRPr="00381B6D">
        <w:rPr>
          <w:lang w:val="uk-UA"/>
        </w:rPr>
        <w:t>д.ю.н</w:t>
      </w:r>
      <w:proofErr w:type="spellEnd"/>
      <w:r w:rsidRPr="00381B6D">
        <w:rPr>
          <w:lang w:val="uk-UA"/>
        </w:rPr>
        <w:t xml:space="preserve">.: 12.00.11: захищена 21.02.2011 / Т. Л. Сироїд; Харківський національний університет внутрішніх справ. - Харків, 2011 - 36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4.8. Філяніна Л. А. Інститут видачі злочинців в угодах держав СНД: проблеми та перспективи: автореферат дис. ... </w:t>
      </w:r>
      <w:proofErr w:type="spellStart"/>
      <w:r w:rsidRPr="00381B6D">
        <w:rPr>
          <w:lang w:val="uk-UA"/>
        </w:rPr>
        <w:t>к.ю.н</w:t>
      </w:r>
      <w:proofErr w:type="spellEnd"/>
      <w:r w:rsidRPr="00381B6D">
        <w:rPr>
          <w:lang w:val="uk-UA"/>
        </w:rPr>
        <w:t xml:space="preserve">.: 12.00.11: Інститут законодавства Верховної Ради України .- К., 2011. - 20 с. </w:t>
      </w:r>
    </w:p>
    <w:p w:rsidR="00381B6D" w:rsidRPr="00381B6D" w:rsidRDefault="00381B6D" w:rsidP="00381B6D">
      <w:pPr>
        <w:pStyle w:val="a8"/>
        <w:ind w:firstLine="709"/>
        <w:jc w:val="both"/>
      </w:pPr>
    </w:p>
    <w:p w:rsidR="00381B6D" w:rsidRPr="00381B6D" w:rsidRDefault="00381B6D" w:rsidP="00381B6D">
      <w:pPr>
        <w:shd w:val="clear" w:color="auto" w:fill="FFFFFF"/>
        <w:tabs>
          <w:tab w:val="num" w:pos="561"/>
        </w:tabs>
        <w:ind w:firstLine="709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>5. Інші джерела: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5.1. Консолідовані версії Договору про Європейський Союз та Договору про функціонування Європейського Союзу (2010/С 83/01): хрестоматія / Одеська національна морська академія; </w:t>
      </w:r>
      <w:proofErr w:type="spellStart"/>
      <w:r w:rsidRPr="00381B6D">
        <w:rPr>
          <w:lang w:val="uk-UA"/>
        </w:rPr>
        <w:t>упоряд</w:t>
      </w:r>
      <w:proofErr w:type="spellEnd"/>
      <w:r w:rsidRPr="00381B6D">
        <w:rPr>
          <w:lang w:val="uk-UA"/>
        </w:rPr>
        <w:t xml:space="preserve">. Б. В. Бабін;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М. О. </w:t>
      </w:r>
      <w:proofErr w:type="spellStart"/>
      <w:r w:rsidRPr="00381B6D">
        <w:rPr>
          <w:lang w:val="uk-UA"/>
        </w:rPr>
        <w:t>Баймуратов</w:t>
      </w:r>
      <w:proofErr w:type="spellEnd"/>
      <w:r w:rsidRPr="00381B6D">
        <w:rPr>
          <w:lang w:val="uk-UA"/>
        </w:rPr>
        <w:t xml:space="preserve">, </w:t>
      </w:r>
      <w:proofErr w:type="spellStart"/>
      <w:r w:rsidRPr="00381B6D">
        <w:rPr>
          <w:lang w:val="uk-UA"/>
        </w:rPr>
        <w:t>А. І. Бер</w:t>
      </w:r>
      <w:proofErr w:type="spellEnd"/>
      <w:r w:rsidRPr="00381B6D">
        <w:rPr>
          <w:lang w:val="uk-UA"/>
        </w:rPr>
        <w:t xml:space="preserve">лач. - Одеса: Фенікс, 2012 (Одеса). - 294 с. 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t xml:space="preserve">5.2. Міжнародне право: словник-довідник / Дніпропетровський гуманітарний університет; Уклад.: П.В. </w:t>
      </w:r>
      <w:proofErr w:type="spellStart"/>
      <w:r w:rsidRPr="00381B6D">
        <w:t>Макушев</w:t>
      </w:r>
      <w:proofErr w:type="spellEnd"/>
      <w:r w:rsidRPr="00381B6D">
        <w:t xml:space="preserve">, П.Я. </w:t>
      </w:r>
      <w:proofErr w:type="spellStart"/>
      <w:r w:rsidRPr="00381B6D">
        <w:t>Мінка</w:t>
      </w:r>
      <w:proofErr w:type="spellEnd"/>
      <w:r w:rsidRPr="00381B6D">
        <w:t xml:space="preserve">, Л.В. Філяніна. - 2-е вид., випр. та </w:t>
      </w:r>
      <w:proofErr w:type="spellStart"/>
      <w:r w:rsidRPr="00381B6D">
        <w:t>доп</w:t>
      </w:r>
      <w:proofErr w:type="spellEnd"/>
      <w:r w:rsidRPr="00381B6D">
        <w:t xml:space="preserve">. - Дніпропетровськ: ДГУ, 2009 (Дніпропетровськ). - 472 с. 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5.3. </w:t>
      </w:r>
      <w:proofErr w:type="spellStart"/>
      <w:r w:rsidRPr="00381B6D">
        <w:rPr>
          <w:lang w:val="uk-UA"/>
        </w:rPr>
        <w:t>Макбрайд</w:t>
      </w:r>
      <w:proofErr w:type="spellEnd"/>
      <w:r w:rsidRPr="00381B6D">
        <w:rPr>
          <w:lang w:val="uk-UA"/>
        </w:rPr>
        <w:t xml:space="preserve"> Д. Європейська конвенція з прав людини та кримінальний процес / Д. </w:t>
      </w:r>
      <w:proofErr w:type="spellStart"/>
      <w:r w:rsidRPr="00381B6D">
        <w:rPr>
          <w:lang w:val="uk-UA"/>
        </w:rPr>
        <w:t>Макбрайд</w:t>
      </w:r>
      <w:proofErr w:type="spellEnd"/>
      <w:r w:rsidRPr="00381B6D">
        <w:rPr>
          <w:lang w:val="uk-UA"/>
        </w:rPr>
        <w:t xml:space="preserve">; Рада Європи. Генеральний директорат з прав людини і правових питань. - К.: К.І.С., 2010 (К.). - 576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5.4. </w:t>
      </w:r>
      <w:proofErr w:type="spellStart"/>
      <w:r w:rsidRPr="00381B6D">
        <w:rPr>
          <w:lang w:val="uk-UA"/>
        </w:rPr>
        <w:t>Мардох</w:t>
      </w:r>
      <w:proofErr w:type="spellEnd"/>
      <w:r w:rsidRPr="00381B6D">
        <w:rPr>
          <w:lang w:val="uk-UA"/>
        </w:rPr>
        <w:t xml:space="preserve"> Д. Боротьба з жорстоким поводженням і безкарністю та ефективне розслідування жорстокого поводження: доповідь по Україні / Д. </w:t>
      </w:r>
      <w:proofErr w:type="spellStart"/>
      <w:r w:rsidRPr="00381B6D">
        <w:rPr>
          <w:lang w:val="uk-UA"/>
        </w:rPr>
        <w:t>Мардох</w:t>
      </w:r>
      <w:proofErr w:type="spellEnd"/>
      <w:r w:rsidRPr="00381B6D">
        <w:rPr>
          <w:lang w:val="uk-UA"/>
        </w:rPr>
        <w:t>; Рада Європи. - К.: К.І.С., 2010 (К.). - 108 с.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5.5. Практика Європейського суду з прав людини. Рішення. Коментарі: офіц. вид. Вип. 1(02), 2011 / Міністерство </w:t>
      </w:r>
      <w:proofErr w:type="spellStart"/>
      <w:r w:rsidRPr="00381B6D">
        <w:rPr>
          <w:lang w:val="uk-UA"/>
        </w:rPr>
        <w:t>юстиціїУкраїни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голов</w:t>
      </w:r>
      <w:proofErr w:type="spellEnd"/>
      <w:r w:rsidRPr="00381B6D">
        <w:rPr>
          <w:lang w:val="uk-UA"/>
        </w:rPr>
        <w:t xml:space="preserve">. ред. Ю. Є. Зайцев. - К.: </w:t>
      </w:r>
      <w:proofErr w:type="spellStart"/>
      <w:r w:rsidRPr="00381B6D">
        <w:rPr>
          <w:lang w:val="uk-UA"/>
        </w:rPr>
        <w:t>Юрінком</w:t>
      </w:r>
      <w:proofErr w:type="spellEnd"/>
      <w:r w:rsidRPr="00381B6D">
        <w:rPr>
          <w:lang w:val="uk-UA"/>
        </w:rPr>
        <w:t xml:space="preserve"> Інтер, 2011 (К.). - 239 с. </w:t>
      </w:r>
    </w:p>
    <w:p w:rsidR="00381B6D" w:rsidRPr="00381B6D" w:rsidRDefault="00381B6D" w:rsidP="00381B6D">
      <w:pPr>
        <w:ind w:right="-1" w:firstLine="709"/>
        <w:jc w:val="both"/>
        <w:rPr>
          <w:lang w:val="uk-UA"/>
        </w:rPr>
      </w:pPr>
      <w:r w:rsidRPr="00381B6D">
        <w:rPr>
          <w:lang w:val="uk-UA"/>
        </w:rPr>
        <w:t xml:space="preserve">5.6. </w:t>
      </w:r>
      <w:proofErr w:type="spellStart"/>
      <w:r w:rsidRPr="00381B6D">
        <w:rPr>
          <w:lang w:val="uk-UA"/>
        </w:rPr>
        <w:t>Сыроед</w:t>
      </w:r>
      <w:proofErr w:type="spellEnd"/>
      <w:r w:rsidRPr="00381B6D">
        <w:rPr>
          <w:lang w:val="uk-UA"/>
        </w:rPr>
        <w:t xml:space="preserve"> Т.Л. </w:t>
      </w:r>
      <w:proofErr w:type="spellStart"/>
      <w:r w:rsidRPr="00381B6D">
        <w:rPr>
          <w:lang w:val="uk-UA"/>
        </w:rPr>
        <w:t>Международное</w:t>
      </w:r>
      <w:proofErr w:type="spellEnd"/>
      <w:r w:rsidRPr="00381B6D">
        <w:rPr>
          <w:lang w:val="uk-UA"/>
        </w:rPr>
        <w:t xml:space="preserve"> </w:t>
      </w:r>
      <w:proofErr w:type="spellStart"/>
      <w:r w:rsidRPr="00381B6D">
        <w:rPr>
          <w:lang w:val="uk-UA"/>
        </w:rPr>
        <w:t>уголовно-процессуальное</w:t>
      </w:r>
      <w:proofErr w:type="spellEnd"/>
      <w:r w:rsidRPr="00381B6D">
        <w:rPr>
          <w:lang w:val="uk-UA"/>
        </w:rPr>
        <w:t xml:space="preserve"> право: </w:t>
      </w:r>
      <w:proofErr w:type="spellStart"/>
      <w:r w:rsidRPr="00381B6D">
        <w:rPr>
          <w:lang w:val="uk-UA"/>
        </w:rPr>
        <w:t>документы</w:t>
      </w:r>
      <w:proofErr w:type="spellEnd"/>
      <w:r w:rsidRPr="00381B6D">
        <w:rPr>
          <w:lang w:val="uk-UA"/>
        </w:rPr>
        <w:t xml:space="preserve"> и </w:t>
      </w:r>
      <w:proofErr w:type="spellStart"/>
      <w:r w:rsidRPr="00381B6D">
        <w:rPr>
          <w:lang w:val="uk-UA"/>
        </w:rPr>
        <w:t>комментарии</w:t>
      </w:r>
      <w:proofErr w:type="spellEnd"/>
      <w:r w:rsidRPr="00381B6D">
        <w:rPr>
          <w:lang w:val="uk-UA"/>
        </w:rPr>
        <w:t xml:space="preserve"> / Т. Л. </w:t>
      </w:r>
      <w:proofErr w:type="spellStart"/>
      <w:r w:rsidRPr="00381B6D">
        <w:rPr>
          <w:lang w:val="uk-UA"/>
        </w:rPr>
        <w:t>Сыроед</w:t>
      </w:r>
      <w:proofErr w:type="spellEnd"/>
      <w:r w:rsidRPr="00381B6D">
        <w:rPr>
          <w:lang w:val="uk-UA"/>
        </w:rPr>
        <w:t xml:space="preserve">; </w:t>
      </w:r>
      <w:proofErr w:type="spellStart"/>
      <w:r w:rsidRPr="00381B6D">
        <w:rPr>
          <w:lang w:val="uk-UA"/>
        </w:rPr>
        <w:t>рец</w:t>
      </w:r>
      <w:proofErr w:type="spellEnd"/>
      <w:r w:rsidRPr="00381B6D">
        <w:rPr>
          <w:lang w:val="uk-UA"/>
        </w:rPr>
        <w:t xml:space="preserve">.: Л. Д. Тимченко, О. В. </w:t>
      </w:r>
      <w:proofErr w:type="spellStart"/>
      <w:r w:rsidRPr="00381B6D">
        <w:rPr>
          <w:lang w:val="uk-UA"/>
        </w:rPr>
        <w:t>Марцеляк</w:t>
      </w:r>
      <w:proofErr w:type="spellEnd"/>
      <w:r w:rsidRPr="00381B6D">
        <w:rPr>
          <w:lang w:val="uk-UA"/>
        </w:rPr>
        <w:t xml:space="preserve">. - </w:t>
      </w:r>
      <w:proofErr w:type="spellStart"/>
      <w:r w:rsidRPr="00381B6D">
        <w:rPr>
          <w:lang w:val="uk-UA"/>
        </w:rPr>
        <w:t>Харьков</w:t>
      </w:r>
      <w:proofErr w:type="spellEnd"/>
      <w:r w:rsidRPr="00381B6D">
        <w:rPr>
          <w:lang w:val="uk-UA"/>
        </w:rPr>
        <w:t>: ООО "Прометей-Пресс", 2007 (</w:t>
      </w:r>
      <w:proofErr w:type="spellStart"/>
      <w:r w:rsidRPr="00381B6D">
        <w:rPr>
          <w:lang w:val="uk-UA"/>
        </w:rPr>
        <w:t>Харьков</w:t>
      </w:r>
      <w:proofErr w:type="spellEnd"/>
      <w:r w:rsidRPr="00381B6D">
        <w:rPr>
          <w:lang w:val="uk-UA"/>
        </w:rPr>
        <w:t xml:space="preserve">). - 588 с. </w:t>
      </w:r>
    </w:p>
    <w:p w:rsidR="00381B6D" w:rsidRPr="00381B6D" w:rsidRDefault="00381B6D" w:rsidP="00381B6D">
      <w:pPr>
        <w:pStyle w:val="a8"/>
        <w:ind w:firstLine="709"/>
        <w:jc w:val="both"/>
      </w:pPr>
      <w:r w:rsidRPr="00381B6D">
        <w:lastRenderedPageBreak/>
        <w:t xml:space="preserve">5.7. Міжнародне право: словник-довідник / Дніпропетровський гуманітарний університет; уклад.: П. В. </w:t>
      </w:r>
      <w:proofErr w:type="spellStart"/>
      <w:r w:rsidRPr="00381B6D">
        <w:t>Макушев</w:t>
      </w:r>
      <w:proofErr w:type="spellEnd"/>
      <w:r w:rsidRPr="00381B6D">
        <w:t xml:space="preserve">, П. Я. </w:t>
      </w:r>
      <w:proofErr w:type="spellStart"/>
      <w:r w:rsidRPr="00381B6D">
        <w:t>Мінка</w:t>
      </w:r>
      <w:proofErr w:type="spellEnd"/>
      <w:r w:rsidRPr="00381B6D">
        <w:t>, Л. А. Філяніна. - Дніпропетровськ: ДГУ, 2007 (Дніпропетровськ). - 248 с.</w:t>
      </w:r>
    </w:p>
    <w:p w:rsidR="00381B6D" w:rsidRPr="00381B6D" w:rsidRDefault="00381B6D" w:rsidP="00381B6D">
      <w:pPr>
        <w:pStyle w:val="a5"/>
        <w:ind w:firstLine="709"/>
        <w:jc w:val="center"/>
        <w:rPr>
          <w:b/>
          <w:bCs/>
          <w:lang w:val="uk-UA"/>
        </w:rPr>
      </w:pPr>
    </w:p>
    <w:p w:rsidR="00381B6D" w:rsidRPr="00381B6D" w:rsidRDefault="00381B6D" w:rsidP="00381B6D">
      <w:pPr>
        <w:pStyle w:val="a5"/>
        <w:ind w:firstLine="709"/>
        <w:jc w:val="center"/>
        <w:rPr>
          <w:b/>
          <w:bCs/>
          <w:lang w:val="uk-UA"/>
        </w:rPr>
      </w:pPr>
      <w:r w:rsidRPr="00381B6D">
        <w:rPr>
          <w:b/>
          <w:bCs/>
          <w:lang w:val="uk-UA"/>
        </w:rPr>
        <w:t xml:space="preserve">6. </w:t>
      </w:r>
      <w:proofErr w:type="spellStart"/>
      <w:r w:rsidRPr="009456C1">
        <w:rPr>
          <w:b/>
        </w:rPr>
        <w:t>Інформаційні</w:t>
      </w:r>
      <w:proofErr w:type="spellEnd"/>
      <w:r w:rsidRPr="009456C1">
        <w:rPr>
          <w:b/>
        </w:rPr>
        <w:t xml:space="preserve"> </w:t>
      </w:r>
      <w:proofErr w:type="spellStart"/>
      <w:r w:rsidRPr="009456C1">
        <w:rPr>
          <w:b/>
        </w:rPr>
        <w:t>ресурси</w:t>
      </w:r>
      <w:proofErr w:type="spellEnd"/>
      <w:r w:rsidRPr="009456C1">
        <w:rPr>
          <w:b/>
        </w:rPr>
        <w:t xml:space="preserve"> в </w:t>
      </w:r>
      <w:proofErr w:type="spellStart"/>
      <w:r w:rsidRPr="009456C1">
        <w:rPr>
          <w:b/>
        </w:rPr>
        <w:t>Інтернеті</w:t>
      </w:r>
      <w:proofErr w:type="spellEnd"/>
      <w:r w:rsidRPr="00381B6D">
        <w:rPr>
          <w:b/>
          <w:bCs/>
          <w:lang w:val="uk-UA"/>
        </w:rPr>
        <w:t>: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6.1.</w:t>
      </w:r>
      <w:r w:rsidRPr="00F60BA3">
        <w:rPr>
          <w:lang w:val="uk-UA"/>
        </w:rPr>
        <w:tab/>
      </w:r>
      <w:proofErr w:type="spellStart"/>
      <w:r w:rsidRPr="00F60BA3">
        <w:rPr>
          <w:lang w:val="uk-UA"/>
        </w:rPr>
        <w:t>www.rada.gou.ua</w:t>
      </w:r>
      <w:proofErr w:type="spellEnd"/>
      <w:r w:rsidRPr="00F60BA3">
        <w:rPr>
          <w:lang w:val="uk-UA"/>
        </w:rPr>
        <w:t>. – офіційний сайт Верховної Ради України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6.2.</w:t>
      </w:r>
      <w:r w:rsidRPr="00F60BA3">
        <w:rPr>
          <w:lang w:val="uk-UA"/>
        </w:rPr>
        <w:tab/>
        <w:t>www.euro-ombudsman.eu.int – сайт європейського уповноваженого з прав людини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6.3.</w:t>
      </w:r>
      <w:r w:rsidRPr="00F60BA3">
        <w:rPr>
          <w:lang w:val="uk-UA"/>
        </w:rPr>
        <w:tab/>
      </w:r>
      <w:proofErr w:type="spellStart"/>
      <w:r w:rsidRPr="00F60BA3">
        <w:rPr>
          <w:lang w:val="uk-UA"/>
        </w:rPr>
        <w:t>www.Meta</w:t>
      </w:r>
      <w:proofErr w:type="spellEnd"/>
      <w:r w:rsidRPr="00F60BA3">
        <w:rPr>
          <w:lang w:val="uk-UA"/>
        </w:rPr>
        <w:t xml:space="preserve"> – </w:t>
      </w:r>
      <w:proofErr w:type="spellStart"/>
      <w:r w:rsidRPr="00F60BA3">
        <w:rPr>
          <w:lang w:val="uk-UA"/>
        </w:rPr>
        <w:t>ukraine</w:t>
      </w:r>
      <w:proofErr w:type="spellEnd"/>
      <w:r w:rsidRPr="00F60BA3">
        <w:rPr>
          <w:lang w:val="uk-UA"/>
        </w:rPr>
        <w:t xml:space="preserve">. </w:t>
      </w:r>
      <w:proofErr w:type="spellStart"/>
      <w:r w:rsidRPr="00F60BA3">
        <w:rPr>
          <w:lang w:val="uk-UA"/>
        </w:rPr>
        <w:t>com</w:t>
      </w:r>
      <w:proofErr w:type="spellEnd"/>
      <w:r w:rsidRPr="00F60BA3">
        <w:rPr>
          <w:lang w:val="uk-UA"/>
        </w:rPr>
        <w:t xml:space="preserve"> – пошуковий сайт 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6.4.</w:t>
      </w:r>
      <w:r w:rsidRPr="00F60BA3">
        <w:rPr>
          <w:lang w:val="uk-UA"/>
        </w:rPr>
        <w:tab/>
        <w:t xml:space="preserve">http://europa.eu – Портал «Європа» Європейської Комісії (англ., інші офіційні мови ЄС) 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6.5.</w:t>
      </w:r>
      <w:r w:rsidRPr="00F60BA3">
        <w:rPr>
          <w:lang w:val="uk-UA"/>
        </w:rPr>
        <w:tab/>
        <w:t xml:space="preserve">http://ec.europa.eu/world/enp/index_en.htm – Сайт Європейської політики сусідства (англ.) 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6.6.</w:t>
      </w:r>
      <w:r w:rsidRPr="00F60BA3">
        <w:rPr>
          <w:lang w:val="uk-UA"/>
        </w:rPr>
        <w:tab/>
        <w:t xml:space="preserve">http://www.delukr.ec.europa.eu/ – Представництво Європейської Комісії в Україні (укр., англ.) 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6.7.</w:t>
      </w:r>
      <w:r w:rsidRPr="00F60BA3">
        <w:rPr>
          <w:lang w:val="uk-UA"/>
        </w:rPr>
        <w:tab/>
        <w:t xml:space="preserve">http://www.delukr.ec.europa.eu/page962.html – </w:t>
      </w:r>
      <w:proofErr w:type="spellStart"/>
      <w:r w:rsidRPr="00F60BA3">
        <w:rPr>
          <w:lang w:val="uk-UA"/>
        </w:rPr>
        <w:t>Євробюлетень</w:t>
      </w:r>
      <w:proofErr w:type="spellEnd"/>
      <w:r w:rsidRPr="00F60BA3">
        <w:rPr>
          <w:lang w:val="uk-UA"/>
        </w:rPr>
        <w:t xml:space="preserve"> (інформаційний бюлетень Представництва Європейської Комісії в Україні) (укр.) 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6.8.</w:t>
      </w:r>
      <w:r w:rsidRPr="00F60BA3">
        <w:rPr>
          <w:lang w:val="uk-UA"/>
        </w:rPr>
        <w:tab/>
        <w:t>http://www.coe.int – Рада Європи (англ.)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9.</w:t>
      </w:r>
      <w:r w:rsidRPr="00F60BA3">
        <w:rPr>
          <w:lang w:val="uk-UA"/>
        </w:rPr>
        <w:tab/>
        <w:t>http://www.coe.int/DefaultRU.asp – Російськомовний портал Ради Європи (рос.)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6.10.</w:t>
      </w:r>
      <w:r w:rsidRPr="00F60BA3">
        <w:rPr>
          <w:lang w:val="uk-UA"/>
        </w:rPr>
        <w:tab/>
        <w:t>http://www.coe.kiev.ua/ – Бюро інформації Ради Європи в Україні (укр.)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6.11.</w:t>
      </w:r>
      <w:r w:rsidRPr="00F60BA3">
        <w:rPr>
          <w:lang w:val="uk-UA"/>
        </w:rPr>
        <w:tab/>
        <w:t xml:space="preserve">http://www.osce.org – Організація з безпеки і співробітництва в Європі (ОБСЄ) (англ., </w:t>
      </w:r>
      <w:proofErr w:type="spellStart"/>
      <w:r w:rsidRPr="00F60BA3">
        <w:rPr>
          <w:lang w:val="uk-UA"/>
        </w:rPr>
        <w:t>фр</w:t>
      </w:r>
      <w:proofErr w:type="spellEnd"/>
      <w:r w:rsidRPr="00F60BA3">
        <w:rPr>
          <w:lang w:val="uk-UA"/>
        </w:rPr>
        <w:t xml:space="preserve">., нім., </w:t>
      </w:r>
      <w:proofErr w:type="spellStart"/>
      <w:r w:rsidRPr="00F60BA3">
        <w:rPr>
          <w:lang w:val="uk-UA"/>
        </w:rPr>
        <w:t>іт</w:t>
      </w:r>
      <w:proofErr w:type="spellEnd"/>
      <w:r w:rsidRPr="00F60BA3">
        <w:rPr>
          <w:lang w:val="uk-UA"/>
        </w:rPr>
        <w:t xml:space="preserve">., </w:t>
      </w:r>
      <w:proofErr w:type="spellStart"/>
      <w:r w:rsidRPr="00F60BA3">
        <w:rPr>
          <w:lang w:val="uk-UA"/>
        </w:rPr>
        <w:t>ісп</w:t>
      </w:r>
      <w:proofErr w:type="spellEnd"/>
      <w:r w:rsidRPr="00F60BA3">
        <w:rPr>
          <w:lang w:val="uk-UA"/>
        </w:rPr>
        <w:t>., рос.)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6.12.</w:t>
      </w:r>
      <w:r w:rsidRPr="00F60BA3">
        <w:rPr>
          <w:lang w:val="uk-UA"/>
        </w:rPr>
        <w:tab/>
        <w:t>http://www.osce.org/ukraine – Координатор проектів ОБСЄ в Україні (укр., англ.)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6.13.</w:t>
      </w:r>
      <w:r w:rsidRPr="00F60BA3">
        <w:rPr>
          <w:lang w:val="uk-UA"/>
        </w:rPr>
        <w:tab/>
        <w:t>http://www.osce.org/odihr – Бюро демократичних інститутів і прав людини (БДІПЛ) (англ.)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6.14.</w:t>
      </w:r>
      <w:r w:rsidRPr="00F60BA3">
        <w:rPr>
          <w:lang w:val="uk-UA"/>
        </w:rPr>
        <w:tab/>
        <w:t>http://www.wto.org – Світова організація торгівлі (англ.)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6.15.</w:t>
      </w:r>
      <w:r w:rsidRPr="00F60BA3">
        <w:rPr>
          <w:lang w:val="uk-UA"/>
        </w:rPr>
        <w:tab/>
        <w:t>http://www.un.org/russian – Сайт ООН (рос.)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6.16.</w:t>
      </w:r>
      <w:r w:rsidRPr="00F60BA3">
        <w:rPr>
          <w:lang w:val="uk-UA"/>
        </w:rPr>
        <w:tab/>
        <w:t>http://www.un.org/russian/sc/index.html – Рада Безпеки ООН (рос.)</w:t>
      </w:r>
    </w:p>
    <w:p w:rsidR="00F60BA3" w:rsidRPr="00F60BA3" w:rsidRDefault="00F60BA3" w:rsidP="00F60BA3">
      <w:pPr>
        <w:ind w:firstLine="709"/>
        <w:jc w:val="both"/>
        <w:rPr>
          <w:lang w:val="uk-UA"/>
        </w:rPr>
      </w:pPr>
      <w:r w:rsidRPr="00F60BA3">
        <w:rPr>
          <w:lang w:val="uk-UA"/>
        </w:rPr>
        <w:t>6.17.</w:t>
      </w:r>
      <w:r w:rsidRPr="00F60BA3">
        <w:rPr>
          <w:lang w:val="uk-UA"/>
        </w:rPr>
        <w:tab/>
        <w:t>http://www.interpol.int – Міжнародна організація кримінальної поліції (</w:t>
      </w:r>
      <w:proofErr w:type="spellStart"/>
      <w:r w:rsidRPr="00F60BA3">
        <w:rPr>
          <w:lang w:val="uk-UA"/>
        </w:rPr>
        <w:t>англ</w:t>
      </w:r>
      <w:proofErr w:type="spellEnd"/>
      <w:r w:rsidRPr="00F60BA3">
        <w:rPr>
          <w:lang w:val="uk-UA"/>
        </w:rPr>
        <w:t>)</w:t>
      </w:r>
    </w:p>
    <w:p w:rsidR="00381B6D" w:rsidRPr="00381B6D" w:rsidRDefault="00F60BA3" w:rsidP="00F60BA3">
      <w:pPr>
        <w:rPr>
          <w:lang w:val="uk-UA"/>
        </w:rPr>
      </w:pPr>
      <w:r w:rsidRPr="00F60BA3">
        <w:rPr>
          <w:lang w:val="uk-UA"/>
        </w:rPr>
        <w:t>6.18.</w:t>
      </w:r>
      <w:r w:rsidRPr="00F60BA3">
        <w:rPr>
          <w:lang w:val="uk-UA"/>
        </w:rPr>
        <w:tab/>
        <w:t>http://europa.eu/ – Європейський Союз (мови держав учасниць)</w:t>
      </w:r>
    </w:p>
    <w:p w:rsidR="00EA72BB" w:rsidRPr="00381B6D" w:rsidRDefault="00EA72BB">
      <w:pPr>
        <w:rPr>
          <w:lang w:val="uk-UA"/>
        </w:rPr>
      </w:pPr>
    </w:p>
    <w:sectPr w:rsidR="00EA72BB" w:rsidRPr="00381B6D" w:rsidSect="000D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017"/>
    <w:multiLevelType w:val="hybridMultilevel"/>
    <w:tmpl w:val="2F5A18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2773B"/>
    <w:multiLevelType w:val="hybridMultilevel"/>
    <w:tmpl w:val="C31CA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027947"/>
    <w:multiLevelType w:val="hybridMultilevel"/>
    <w:tmpl w:val="C4A43E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B66B7F"/>
    <w:multiLevelType w:val="hybridMultilevel"/>
    <w:tmpl w:val="8006C42A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302388"/>
    <w:multiLevelType w:val="hybridMultilevel"/>
    <w:tmpl w:val="7EF0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313B2"/>
    <w:multiLevelType w:val="hybridMultilevel"/>
    <w:tmpl w:val="A344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3266C"/>
    <w:multiLevelType w:val="hybridMultilevel"/>
    <w:tmpl w:val="5B2034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0D0E20"/>
    <w:multiLevelType w:val="hybridMultilevel"/>
    <w:tmpl w:val="0FDE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5C3CE6"/>
    <w:multiLevelType w:val="hybridMultilevel"/>
    <w:tmpl w:val="19D8D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37A93"/>
    <w:multiLevelType w:val="hybridMultilevel"/>
    <w:tmpl w:val="3286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90738"/>
    <w:multiLevelType w:val="hybridMultilevel"/>
    <w:tmpl w:val="324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A6B6A"/>
    <w:multiLevelType w:val="hybridMultilevel"/>
    <w:tmpl w:val="8D183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99242B"/>
    <w:multiLevelType w:val="hybridMultilevel"/>
    <w:tmpl w:val="7DD27E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C371E7"/>
    <w:multiLevelType w:val="hybridMultilevel"/>
    <w:tmpl w:val="34808C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500E81"/>
    <w:multiLevelType w:val="hybridMultilevel"/>
    <w:tmpl w:val="4218F50A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C17C03"/>
    <w:multiLevelType w:val="hybridMultilevel"/>
    <w:tmpl w:val="A56EE7B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8E6760"/>
    <w:multiLevelType w:val="hybridMultilevel"/>
    <w:tmpl w:val="5AD2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316EA"/>
    <w:multiLevelType w:val="hybridMultilevel"/>
    <w:tmpl w:val="ABB01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746195"/>
    <w:multiLevelType w:val="hybridMultilevel"/>
    <w:tmpl w:val="DE5AC7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9A6E3F"/>
    <w:multiLevelType w:val="hybridMultilevel"/>
    <w:tmpl w:val="4F26CD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945F0A"/>
    <w:multiLevelType w:val="hybridMultilevel"/>
    <w:tmpl w:val="7458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9"/>
  </w:num>
  <w:num w:numId="18">
    <w:abstractNumId w:val="10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BB"/>
    <w:rsid w:val="00003E32"/>
    <w:rsid w:val="000768FA"/>
    <w:rsid w:val="000C29F2"/>
    <w:rsid w:val="000D5C9B"/>
    <w:rsid w:val="0011142E"/>
    <w:rsid w:val="00172F8D"/>
    <w:rsid w:val="00231F14"/>
    <w:rsid w:val="002E08C9"/>
    <w:rsid w:val="003209D6"/>
    <w:rsid w:val="00341FF0"/>
    <w:rsid w:val="00381B6D"/>
    <w:rsid w:val="004B62F0"/>
    <w:rsid w:val="00557D42"/>
    <w:rsid w:val="0070602D"/>
    <w:rsid w:val="007346D3"/>
    <w:rsid w:val="007453A3"/>
    <w:rsid w:val="007458D5"/>
    <w:rsid w:val="00776EFB"/>
    <w:rsid w:val="00803209"/>
    <w:rsid w:val="00806489"/>
    <w:rsid w:val="00826E1E"/>
    <w:rsid w:val="008547FC"/>
    <w:rsid w:val="00890E32"/>
    <w:rsid w:val="008E39A2"/>
    <w:rsid w:val="009417EF"/>
    <w:rsid w:val="00A21924"/>
    <w:rsid w:val="00A747D9"/>
    <w:rsid w:val="00AE1E92"/>
    <w:rsid w:val="00B245FD"/>
    <w:rsid w:val="00C403F6"/>
    <w:rsid w:val="00C519ED"/>
    <w:rsid w:val="00C53350"/>
    <w:rsid w:val="00C54886"/>
    <w:rsid w:val="00C64ECC"/>
    <w:rsid w:val="00CD330C"/>
    <w:rsid w:val="00EA72BB"/>
    <w:rsid w:val="00EA7BF8"/>
    <w:rsid w:val="00ED559D"/>
    <w:rsid w:val="00F35F7A"/>
    <w:rsid w:val="00F427FD"/>
    <w:rsid w:val="00F60BA3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72BB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5488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81B6D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A72B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EA72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2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A72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72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EA72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A72BB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EA72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A72BB"/>
    <w:pPr>
      <w:ind w:left="720"/>
    </w:pPr>
  </w:style>
  <w:style w:type="paragraph" w:styleId="3">
    <w:name w:val="Body Text Indent 3"/>
    <w:basedOn w:val="a"/>
    <w:link w:val="30"/>
    <w:rsid w:val="00EA72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7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-">
    <w:name w:val="Книга - титул"/>
    <w:rsid w:val="00CD330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Just">
    <w:name w:val="Just"/>
    <w:uiPriority w:val="99"/>
    <w:rsid w:val="00CD330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4886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81B6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Title"/>
    <w:basedOn w:val="a"/>
    <w:link w:val="a9"/>
    <w:qFormat/>
    <w:rsid w:val="00381B6D"/>
    <w:pPr>
      <w:jc w:val="center"/>
    </w:pPr>
    <w:rPr>
      <w:lang w:val="uk-UA"/>
    </w:rPr>
  </w:style>
  <w:style w:type="character" w:customStyle="1" w:styleId="a9">
    <w:name w:val="Название Знак"/>
    <w:basedOn w:val="a0"/>
    <w:link w:val="a8"/>
    <w:rsid w:val="00381B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a">
    <w:name w:val="Hyperlink"/>
    <w:basedOn w:val="a0"/>
    <w:uiPriority w:val="99"/>
    <w:rsid w:val="00381B6D"/>
    <w:rPr>
      <w:rFonts w:cs="Times New Roman"/>
      <w:color w:val="0000FF"/>
      <w:u w:val="single"/>
    </w:rPr>
  </w:style>
  <w:style w:type="paragraph" w:customStyle="1" w:styleId="ab">
    <w:name w:val="Стиль"/>
    <w:basedOn w:val="a"/>
    <w:uiPriority w:val="99"/>
    <w:rsid w:val="00381B6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172-15')" TargetMode="External"/><Relationship Id="rId13" Type="http://schemas.openxmlformats.org/officeDocument/2006/relationships/hyperlink" Target="javascript:OpenDoc('738/97-&#1074;&#1088;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penDoc('718-15')" TargetMode="External"/><Relationship Id="rId12" Type="http://schemas.openxmlformats.org/officeDocument/2006/relationships/hyperlink" Target="javascript:OpenDoc('44/98-&#1074;&#1088;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('2938-15')" TargetMode="External"/><Relationship Id="rId11" Type="http://schemas.openxmlformats.org/officeDocument/2006/relationships/hyperlink" Target="javascript:OpenDoc('140/98-&#1074;&#1088;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OpenDoc('43/98-&#1074;&#1088;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Doc('1372-14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15</cp:revision>
  <dcterms:created xsi:type="dcterms:W3CDTF">2016-07-24T08:10:00Z</dcterms:created>
  <dcterms:modified xsi:type="dcterms:W3CDTF">2018-12-20T10:11:00Z</dcterms:modified>
</cp:coreProperties>
</file>